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820" w:rsidRDefault="00A71820">
      <w:pPr>
        <w:tabs>
          <w:tab w:val="left" w:pos="8640"/>
        </w:tabs>
        <w:rPr>
          <w:color w:val="000000" w:themeColor="text1"/>
          <w:sz w:val="30"/>
          <w:szCs w:val="30"/>
          <w:highlight w:val="yellow"/>
        </w:rPr>
      </w:pPr>
    </w:p>
    <w:p w:rsidR="00A71820" w:rsidRDefault="00A71820">
      <w:pPr>
        <w:pStyle w:val="af"/>
        <w:tabs>
          <w:tab w:val="left" w:pos="8640"/>
        </w:tabs>
        <w:ind w:left="360" w:firstLineChars="0" w:firstLine="0"/>
        <w:rPr>
          <w:color w:val="000000" w:themeColor="text1"/>
          <w:sz w:val="30"/>
          <w:szCs w:val="30"/>
          <w:highlight w:val="yellow"/>
        </w:rPr>
      </w:pPr>
    </w:p>
    <w:p w:rsidR="00A71820" w:rsidRDefault="007D6916">
      <w:pPr>
        <w:spacing w:line="0" w:lineRule="atLeast"/>
        <w:jc w:val="center"/>
        <w:rPr>
          <w:rFonts w:ascii="宋体" w:hAnsi="宋体"/>
          <w:b/>
          <w:bCs/>
          <w:sz w:val="72"/>
          <w:szCs w:val="72"/>
        </w:rPr>
      </w:pPr>
      <w:r>
        <w:rPr>
          <w:rFonts w:ascii="宋体" w:hAnsi="宋体" w:hint="eastAsia"/>
          <w:b/>
          <w:bCs/>
          <w:sz w:val="72"/>
          <w:szCs w:val="72"/>
        </w:rPr>
        <w:t>竞争性谈判</w:t>
      </w:r>
    </w:p>
    <w:p w:rsidR="00A71820" w:rsidRDefault="007D6916">
      <w:pPr>
        <w:spacing w:line="0" w:lineRule="atLeast"/>
        <w:jc w:val="center"/>
        <w:rPr>
          <w:rFonts w:ascii="宋体" w:hAnsi="宋体"/>
          <w:b/>
          <w:sz w:val="72"/>
          <w:szCs w:val="72"/>
        </w:rPr>
      </w:pPr>
      <w:r>
        <w:rPr>
          <w:rFonts w:ascii="宋体" w:hAnsi="宋体" w:hint="eastAsia"/>
          <w:b/>
          <w:bCs/>
          <w:sz w:val="72"/>
          <w:szCs w:val="72"/>
        </w:rPr>
        <w:t>邀请通知书</w:t>
      </w:r>
    </w:p>
    <w:p w:rsidR="00A71820" w:rsidRDefault="00A71820">
      <w:pPr>
        <w:jc w:val="center"/>
        <w:rPr>
          <w:b/>
          <w:sz w:val="72"/>
        </w:rPr>
      </w:pPr>
    </w:p>
    <w:p w:rsidR="00A71820" w:rsidRDefault="007D6916">
      <w:pPr>
        <w:spacing w:line="360" w:lineRule="auto"/>
        <w:jc w:val="center"/>
        <w:rPr>
          <w:rFonts w:ascii="宋体" w:hAnsi="宋体"/>
          <w:b/>
          <w:sz w:val="32"/>
          <w:szCs w:val="32"/>
        </w:rPr>
      </w:pPr>
      <w:r>
        <w:rPr>
          <w:rFonts w:ascii="宋体" w:hAnsi="宋体" w:hint="eastAsia"/>
          <w:b/>
          <w:sz w:val="32"/>
          <w:szCs w:val="32"/>
        </w:rPr>
        <w:t>项目名称：深圳会展中心</w:t>
      </w:r>
      <w:r>
        <w:rPr>
          <w:rFonts w:ascii="宋体" w:hAnsi="宋体"/>
          <w:b/>
          <w:sz w:val="32"/>
          <w:szCs w:val="32"/>
        </w:rPr>
        <w:t>201</w:t>
      </w:r>
      <w:r>
        <w:rPr>
          <w:rFonts w:ascii="宋体" w:hAnsi="宋体" w:hint="eastAsia"/>
          <w:b/>
          <w:sz w:val="32"/>
          <w:szCs w:val="32"/>
        </w:rPr>
        <w:t>9年犬只巡逻服务项目</w:t>
      </w:r>
    </w:p>
    <w:p w:rsidR="00A71820" w:rsidRDefault="00A71820">
      <w:pPr>
        <w:tabs>
          <w:tab w:val="left" w:pos="2127"/>
          <w:tab w:val="left" w:pos="2694"/>
        </w:tabs>
        <w:spacing w:line="360" w:lineRule="auto"/>
        <w:ind w:firstLineChars="632" w:firstLine="2030"/>
        <w:rPr>
          <w:rFonts w:ascii="宋体" w:hAnsi="宋体"/>
          <w:b/>
          <w:sz w:val="32"/>
          <w:szCs w:val="32"/>
        </w:rPr>
      </w:pPr>
    </w:p>
    <w:p w:rsidR="00A71820" w:rsidRDefault="00A71820">
      <w:pPr>
        <w:tabs>
          <w:tab w:val="left" w:pos="2127"/>
          <w:tab w:val="left" w:pos="2694"/>
        </w:tabs>
        <w:spacing w:line="360" w:lineRule="auto"/>
        <w:ind w:firstLineChars="632" w:firstLine="2030"/>
        <w:rPr>
          <w:rFonts w:ascii="宋体" w:hAnsi="宋体"/>
          <w:b/>
          <w:sz w:val="32"/>
          <w:szCs w:val="32"/>
        </w:rPr>
      </w:pPr>
    </w:p>
    <w:p w:rsidR="00A71820" w:rsidRDefault="00A71820">
      <w:pPr>
        <w:tabs>
          <w:tab w:val="left" w:pos="2127"/>
          <w:tab w:val="left" w:pos="2694"/>
        </w:tabs>
        <w:spacing w:line="360" w:lineRule="auto"/>
        <w:ind w:firstLineChars="632" w:firstLine="2030"/>
        <w:rPr>
          <w:rFonts w:ascii="宋体" w:hAnsi="宋体"/>
          <w:b/>
          <w:sz w:val="32"/>
          <w:szCs w:val="32"/>
        </w:rPr>
      </w:pPr>
    </w:p>
    <w:p w:rsidR="00A71820" w:rsidRDefault="00A71820">
      <w:pPr>
        <w:tabs>
          <w:tab w:val="left" w:pos="2127"/>
          <w:tab w:val="left" w:pos="2694"/>
        </w:tabs>
        <w:spacing w:line="360" w:lineRule="auto"/>
        <w:ind w:firstLineChars="632" w:firstLine="2030"/>
        <w:rPr>
          <w:rFonts w:ascii="宋体" w:hAnsi="宋体"/>
          <w:b/>
          <w:sz w:val="32"/>
          <w:szCs w:val="32"/>
        </w:rPr>
      </w:pPr>
    </w:p>
    <w:p w:rsidR="00A71820" w:rsidRDefault="00A71820">
      <w:pPr>
        <w:tabs>
          <w:tab w:val="left" w:pos="2127"/>
          <w:tab w:val="left" w:pos="2694"/>
        </w:tabs>
        <w:spacing w:line="360" w:lineRule="auto"/>
        <w:ind w:firstLineChars="632" w:firstLine="2030"/>
        <w:rPr>
          <w:rFonts w:ascii="宋体" w:hAnsi="宋体"/>
          <w:b/>
          <w:sz w:val="32"/>
          <w:szCs w:val="32"/>
        </w:rPr>
      </w:pPr>
    </w:p>
    <w:p w:rsidR="00A71820" w:rsidRDefault="00A71820">
      <w:pPr>
        <w:tabs>
          <w:tab w:val="left" w:pos="2127"/>
          <w:tab w:val="left" w:pos="2694"/>
        </w:tabs>
        <w:spacing w:line="360" w:lineRule="auto"/>
        <w:ind w:firstLineChars="632" w:firstLine="2030"/>
        <w:rPr>
          <w:rFonts w:ascii="宋体" w:hAnsi="宋体"/>
          <w:b/>
          <w:sz w:val="32"/>
          <w:szCs w:val="32"/>
        </w:rPr>
      </w:pPr>
    </w:p>
    <w:p w:rsidR="00A71820" w:rsidRDefault="00A71820">
      <w:pPr>
        <w:tabs>
          <w:tab w:val="left" w:pos="2127"/>
          <w:tab w:val="left" w:pos="2694"/>
        </w:tabs>
        <w:spacing w:line="360" w:lineRule="auto"/>
        <w:ind w:firstLineChars="632" w:firstLine="2030"/>
        <w:rPr>
          <w:rFonts w:ascii="宋体" w:hAnsi="宋体"/>
          <w:b/>
          <w:sz w:val="32"/>
          <w:szCs w:val="32"/>
        </w:rPr>
      </w:pPr>
    </w:p>
    <w:p w:rsidR="00A71820" w:rsidRDefault="00A71820">
      <w:pPr>
        <w:tabs>
          <w:tab w:val="left" w:pos="2127"/>
          <w:tab w:val="left" w:pos="2694"/>
        </w:tabs>
        <w:spacing w:line="360" w:lineRule="auto"/>
        <w:ind w:firstLineChars="632" w:firstLine="2030"/>
        <w:rPr>
          <w:rFonts w:ascii="宋体" w:hAnsi="宋体"/>
          <w:b/>
          <w:sz w:val="32"/>
          <w:szCs w:val="32"/>
        </w:rPr>
      </w:pPr>
    </w:p>
    <w:p w:rsidR="00A71820" w:rsidRDefault="00A71820">
      <w:pPr>
        <w:tabs>
          <w:tab w:val="left" w:pos="2127"/>
          <w:tab w:val="left" w:pos="2694"/>
        </w:tabs>
        <w:spacing w:line="360" w:lineRule="auto"/>
        <w:rPr>
          <w:rFonts w:ascii="宋体" w:hAnsi="宋体"/>
          <w:b/>
          <w:sz w:val="32"/>
          <w:szCs w:val="32"/>
        </w:rPr>
      </w:pPr>
    </w:p>
    <w:p w:rsidR="00A71820" w:rsidRDefault="007D6916">
      <w:pPr>
        <w:jc w:val="center"/>
        <w:rPr>
          <w:rFonts w:hAnsi="宋体"/>
          <w:b/>
          <w:sz w:val="44"/>
          <w:szCs w:val="44"/>
        </w:rPr>
      </w:pPr>
      <w:r>
        <w:rPr>
          <w:rFonts w:hAnsi="宋体" w:hint="eastAsia"/>
          <w:b/>
          <w:sz w:val="44"/>
          <w:szCs w:val="44"/>
        </w:rPr>
        <w:t>深圳会展中心管理有限责任公司</w:t>
      </w:r>
    </w:p>
    <w:p w:rsidR="00A71820" w:rsidRDefault="007D6916">
      <w:pPr>
        <w:jc w:val="center"/>
        <w:rPr>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Pr>
          <w:rFonts w:hAnsi="宋体" w:hint="eastAsia"/>
          <w:b/>
          <w:sz w:val="44"/>
          <w:szCs w:val="44"/>
        </w:rPr>
        <w:t>五</w:t>
      </w:r>
      <w:r>
        <w:rPr>
          <w:rFonts w:hAnsi="宋体"/>
          <w:b/>
          <w:sz w:val="44"/>
          <w:szCs w:val="44"/>
        </w:rPr>
        <w:t>月</w:t>
      </w:r>
    </w:p>
    <w:p w:rsidR="00A71820" w:rsidRDefault="00A71820">
      <w:pPr>
        <w:pStyle w:val="10"/>
        <w:tabs>
          <w:tab w:val="right" w:leader="dot" w:pos="8306"/>
        </w:tabs>
        <w:spacing w:line="360" w:lineRule="auto"/>
        <w:jc w:val="center"/>
        <w:rPr>
          <w:b/>
          <w:sz w:val="32"/>
          <w:szCs w:val="32"/>
        </w:rPr>
      </w:pPr>
    </w:p>
    <w:p w:rsidR="00A71820" w:rsidRDefault="007D6916">
      <w:pPr>
        <w:widowControl/>
        <w:jc w:val="left"/>
        <w:rPr>
          <w:b/>
          <w:sz w:val="32"/>
          <w:szCs w:val="32"/>
        </w:rPr>
      </w:pPr>
      <w:r>
        <w:rPr>
          <w:b/>
          <w:sz w:val="32"/>
          <w:szCs w:val="32"/>
        </w:rPr>
        <w:br w:type="page"/>
      </w:r>
    </w:p>
    <w:p w:rsidR="00A71820" w:rsidRDefault="007D6916" w:rsidP="00775F61">
      <w:pPr>
        <w:pStyle w:val="10"/>
        <w:tabs>
          <w:tab w:val="right" w:leader="dot" w:pos="8306"/>
        </w:tabs>
        <w:spacing w:afterLines="50" w:line="420" w:lineRule="exact"/>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p w:rsidR="00C75F73" w:rsidRPr="00C75F73" w:rsidRDefault="001B6C58" w:rsidP="00C75F73">
      <w:pPr>
        <w:pStyle w:val="10"/>
        <w:tabs>
          <w:tab w:val="right" w:leader="dot" w:pos="8296"/>
        </w:tabs>
        <w:spacing w:line="276" w:lineRule="auto"/>
        <w:rPr>
          <w:rFonts w:ascii="仿宋" w:eastAsia="仿宋" w:hAnsi="仿宋" w:cstheme="minorBidi"/>
          <w:noProof/>
          <w:sz w:val="24"/>
        </w:rPr>
      </w:pPr>
      <w:r w:rsidRPr="00C75F73">
        <w:rPr>
          <w:rFonts w:ascii="仿宋" w:eastAsia="仿宋" w:hAnsi="仿宋" w:cs="仿宋_GB2312" w:hint="eastAsia"/>
          <w:sz w:val="24"/>
        </w:rPr>
        <w:fldChar w:fldCharType="begin"/>
      </w:r>
      <w:r w:rsidR="007D6916" w:rsidRPr="00C75F73">
        <w:rPr>
          <w:rFonts w:ascii="仿宋" w:eastAsia="仿宋" w:hAnsi="仿宋" w:cs="仿宋_GB2312" w:hint="eastAsia"/>
          <w:sz w:val="24"/>
        </w:rPr>
        <w:instrText xml:space="preserve">TOC \o "1-3" \h \u </w:instrText>
      </w:r>
      <w:r w:rsidRPr="00C75F73">
        <w:rPr>
          <w:rFonts w:ascii="仿宋" w:eastAsia="仿宋" w:hAnsi="仿宋" w:cs="仿宋_GB2312" w:hint="eastAsia"/>
          <w:sz w:val="24"/>
        </w:rPr>
        <w:fldChar w:fldCharType="separate"/>
      </w:r>
      <w:hyperlink w:anchor="_Toc7959719" w:history="1">
        <w:r w:rsidR="00C75F73" w:rsidRPr="00C75F73">
          <w:rPr>
            <w:rStyle w:val="ad"/>
            <w:rFonts w:ascii="仿宋" w:eastAsia="仿宋" w:hAnsi="仿宋" w:hint="eastAsia"/>
            <w:b/>
            <w:noProof/>
            <w:sz w:val="24"/>
          </w:rPr>
          <w:t>第一部分：项目要求</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_Toc7959719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20" w:history="1">
        <w:r w:rsidR="00C75F73" w:rsidRPr="00C75F73">
          <w:rPr>
            <w:rStyle w:val="ad"/>
            <w:rFonts w:ascii="仿宋" w:eastAsia="仿宋" w:hAnsi="仿宋" w:hint="eastAsia"/>
            <w:b/>
            <w:noProof/>
            <w:sz w:val="24"/>
          </w:rPr>
          <w:t>一、 单位名称</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_Toc7959720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21" w:history="1">
        <w:r w:rsidR="00C75F73" w:rsidRPr="00C75F73">
          <w:rPr>
            <w:rStyle w:val="ad"/>
            <w:rFonts w:ascii="仿宋" w:eastAsia="仿宋" w:hAnsi="仿宋" w:hint="eastAsia"/>
            <w:b/>
            <w:noProof/>
            <w:sz w:val="24"/>
          </w:rPr>
          <w:t>二、 单位地址</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_Toc7959721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22" w:history="1">
        <w:r w:rsidR="00C75F73" w:rsidRPr="00C75F73">
          <w:rPr>
            <w:rStyle w:val="ad"/>
            <w:rFonts w:ascii="仿宋" w:eastAsia="仿宋" w:hAnsi="仿宋" w:hint="eastAsia"/>
            <w:b/>
            <w:noProof/>
            <w:sz w:val="24"/>
          </w:rPr>
          <w:t>三、 项目名称</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_Toc7959722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23" w:history="1">
        <w:r w:rsidR="00C75F73" w:rsidRPr="00C75F73">
          <w:rPr>
            <w:rStyle w:val="ad"/>
            <w:rFonts w:ascii="仿宋" w:eastAsia="仿宋" w:hAnsi="仿宋" w:hint="eastAsia"/>
            <w:b/>
            <w:noProof/>
            <w:sz w:val="24"/>
          </w:rPr>
          <w:t>四、 项目介绍</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_Toc7959723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24" w:history="1">
        <w:r w:rsidR="00C75F73" w:rsidRPr="00C75F73">
          <w:rPr>
            <w:rStyle w:val="ad"/>
            <w:rFonts w:ascii="仿宋" w:eastAsia="仿宋" w:hAnsi="仿宋" w:hint="eastAsia"/>
            <w:b/>
            <w:noProof/>
            <w:sz w:val="24"/>
          </w:rPr>
          <w:t>五、 实施地点</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_Toc7959724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26" w:history="1">
        <w:r w:rsidR="00C75F73" w:rsidRPr="00C75F73">
          <w:rPr>
            <w:rStyle w:val="ad"/>
            <w:rFonts w:ascii="仿宋" w:eastAsia="仿宋" w:hAnsi="仿宋" w:hint="eastAsia"/>
            <w:b/>
            <w:noProof/>
            <w:sz w:val="24"/>
          </w:rPr>
          <w:t>六、 报名截止时间</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_Toc7959726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28" w:history="1">
        <w:r w:rsidR="00C75F73" w:rsidRPr="00C75F73">
          <w:rPr>
            <w:rStyle w:val="ad"/>
            <w:rFonts w:ascii="仿宋" w:eastAsia="仿宋" w:hAnsi="仿宋" w:hint="eastAsia"/>
            <w:b/>
            <w:noProof/>
            <w:sz w:val="24"/>
          </w:rPr>
          <w:t>七、 谈判日期及地点</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_Toc7959728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30" w:history="1">
        <w:r w:rsidR="00C75F73" w:rsidRPr="00C75F73">
          <w:rPr>
            <w:rStyle w:val="ad"/>
            <w:rFonts w:ascii="仿宋" w:eastAsia="仿宋" w:hAnsi="仿宋" w:hint="eastAsia"/>
            <w:b/>
            <w:noProof/>
            <w:sz w:val="24"/>
          </w:rPr>
          <w:t>八、 联系人与联系方式</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_Toc7959730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31" w:history="1">
        <w:r w:rsidR="00C75F73" w:rsidRPr="00C75F73">
          <w:rPr>
            <w:rStyle w:val="ad"/>
            <w:rFonts w:ascii="仿宋" w:eastAsia="仿宋" w:hAnsi="仿宋" w:hint="eastAsia"/>
            <w:b/>
            <w:noProof/>
            <w:sz w:val="24"/>
          </w:rPr>
          <w:t>九、 结果通知</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_Toc7959731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33" w:history="1">
        <w:r w:rsidR="00C75F73" w:rsidRPr="00C75F73">
          <w:rPr>
            <w:rStyle w:val="ad"/>
            <w:rFonts w:ascii="仿宋" w:eastAsia="仿宋" w:hAnsi="仿宋" w:hint="eastAsia"/>
            <w:b/>
            <w:noProof/>
            <w:sz w:val="24"/>
          </w:rPr>
          <w:t>十、 特别说明</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_Toc7959733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35" w:history="1">
        <w:r w:rsidR="00C75F73" w:rsidRPr="00C75F73">
          <w:rPr>
            <w:rStyle w:val="ad"/>
            <w:rFonts w:ascii="仿宋" w:eastAsia="仿宋" w:hAnsi="仿宋" w:hint="eastAsia"/>
            <w:b/>
            <w:noProof/>
            <w:sz w:val="24"/>
          </w:rPr>
          <w:t>十一、 项目要求及数量</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_Toc7959735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36" w:history="1">
        <w:r w:rsidR="00C75F73" w:rsidRPr="00C75F73">
          <w:rPr>
            <w:rStyle w:val="ad"/>
            <w:rFonts w:ascii="仿宋" w:eastAsia="仿宋" w:hAnsi="仿宋" w:hint="eastAsia"/>
            <w:b/>
            <w:noProof/>
            <w:sz w:val="24"/>
          </w:rPr>
          <w:t>十二、 深圳会展中心训导员及犬只服务考核表</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_Toc7959736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8</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37" w:history="1">
        <w:r w:rsidR="00C75F73" w:rsidRPr="00C75F73">
          <w:rPr>
            <w:rStyle w:val="ad"/>
            <w:rFonts w:ascii="仿宋" w:eastAsia="仿宋" w:hAnsi="仿宋" w:hint="eastAsia"/>
            <w:b/>
            <w:noProof/>
            <w:sz w:val="24"/>
          </w:rPr>
          <w:t>深圳会展中心训导员及犬只月度服务考核表</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_Toc7959737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9</w:t>
        </w:r>
        <w:r w:rsidRPr="00C75F73">
          <w:rPr>
            <w:rFonts w:ascii="仿宋" w:eastAsia="仿宋" w:hAnsi="仿宋"/>
            <w:noProof/>
            <w:sz w:val="24"/>
          </w:rPr>
          <w:fldChar w:fldCharType="end"/>
        </w:r>
      </w:hyperlink>
    </w:p>
    <w:p w:rsidR="00C75F73" w:rsidRPr="00C75F73" w:rsidRDefault="001B6C58" w:rsidP="00C75F73">
      <w:pPr>
        <w:pStyle w:val="10"/>
        <w:tabs>
          <w:tab w:val="right" w:leader="dot" w:pos="8296"/>
        </w:tabs>
        <w:spacing w:line="276" w:lineRule="auto"/>
        <w:rPr>
          <w:rFonts w:ascii="仿宋" w:eastAsia="仿宋" w:hAnsi="仿宋" w:cstheme="minorBidi"/>
          <w:noProof/>
          <w:sz w:val="24"/>
        </w:rPr>
      </w:pPr>
      <w:hyperlink w:anchor="_Toc7959738" w:history="1">
        <w:r w:rsidR="00C75F73" w:rsidRPr="00C75F73">
          <w:rPr>
            <w:rStyle w:val="ad"/>
            <w:rFonts w:ascii="仿宋" w:eastAsia="仿宋" w:hAnsi="仿宋" w:hint="eastAsia"/>
            <w:b/>
            <w:noProof/>
            <w:sz w:val="24"/>
          </w:rPr>
          <w:t>第二部分：谈判流程</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_Toc7959738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11</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39" w:history="1">
        <w:r w:rsidR="00C75F73" w:rsidRPr="00C75F73">
          <w:rPr>
            <w:rStyle w:val="ad"/>
            <w:rFonts w:ascii="仿宋" w:eastAsia="仿宋" w:hAnsi="仿宋" w:hint="eastAsia"/>
            <w:b/>
            <w:noProof/>
            <w:sz w:val="24"/>
          </w:rPr>
          <w:t>十三、 谈判流程</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_Toc7959739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11</w:t>
        </w:r>
        <w:r w:rsidRPr="00C75F73">
          <w:rPr>
            <w:rFonts w:ascii="仿宋" w:eastAsia="仿宋" w:hAnsi="仿宋"/>
            <w:noProof/>
            <w:sz w:val="24"/>
          </w:rPr>
          <w:fldChar w:fldCharType="end"/>
        </w:r>
      </w:hyperlink>
    </w:p>
    <w:p w:rsidR="00C75F73" w:rsidRPr="00C75F73" w:rsidRDefault="001B6C58" w:rsidP="00C75F73">
      <w:pPr>
        <w:pStyle w:val="10"/>
        <w:tabs>
          <w:tab w:val="right" w:leader="dot" w:pos="8296"/>
        </w:tabs>
        <w:spacing w:line="276" w:lineRule="auto"/>
        <w:rPr>
          <w:rFonts w:ascii="仿宋" w:eastAsia="仿宋" w:hAnsi="仿宋" w:cstheme="minorBidi"/>
          <w:noProof/>
          <w:sz w:val="24"/>
        </w:rPr>
      </w:pPr>
      <w:hyperlink w:anchor="_Toc7959740" w:history="1">
        <w:r w:rsidR="00C75F73" w:rsidRPr="00C75F73">
          <w:rPr>
            <w:rStyle w:val="ad"/>
            <w:rFonts w:ascii="仿宋" w:eastAsia="仿宋" w:hAnsi="仿宋" w:hint="eastAsia"/>
            <w:b/>
            <w:noProof/>
            <w:sz w:val="24"/>
          </w:rPr>
          <w:t>第三部分：评审办法</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_Toc7959740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12</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41" w:history="1">
        <w:r w:rsidR="00C75F73" w:rsidRPr="00C75F73">
          <w:rPr>
            <w:rStyle w:val="ad"/>
            <w:rFonts w:ascii="仿宋" w:eastAsia="仿宋" w:hAnsi="仿宋" w:hint="eastAsia"/>
            <w:b/>
            <w:noProof/>
            <w:sz w:val="24"/>
          </w:rPr>
          <w:t>十四、 评审办法：</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_Toc7959741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12</w:t>
        </w:r>
        <w:r w:rsidRPr="00C75F73">
          <w:rPr>
            <w:rFonts w:ascii="仿宋" w:eastAsia="仿宋" w:hAnsi="仿宋"/>
            <w:noProof/>
            <w:sz w:val="24"/>
          </w:rPr>
          <w:fldChar w:fldCharType="end"/>
        </w:r>
      </w:hyperlink>
    </w:p>
    <w:p w:rsidR="00C75F73" w:rsidRPr="00C75F73" w:rsidRDefault="001B6C58" w:rsidP="00C75F73">
      <w:pPr>
        <w:pStyle w:val="30"/>
        <w:tabs>
          <w:tab w:val="left" w:pos="2100"/>
          <w:tab w:val="right" w:leader="dot" w:pos="8296"/>
        </w:tabs>
        <w:spacing w:line="276" w:lineRule="auto"/>
        <w:rPr>
          <w:rFonts w:ascii="仿宋" w:eastAsia="仿宋" w:hAnsi="仿宋" w:cstheme="minorBidi"/>
          <w:noProof/>
          <w:sz w:val="24"/>
        </w:rPr>
      </w:pPr>
      <w:hyperlink w:anchor="_Toc7959742" w:history="1">
        <w:r w:rsidR="00C75F73" w:rsidRPr="00C75F73">
          <w:rPr>
            <w:rStyle w:val="ad"/>
            <w:rFonts w:ascii="仿宋" w:eastAsia="仿宋" w:hAnsi="仿宋" w:hint="eastAsia"/>
            <w:b/>
            <w:noProof/>
            <w:sz w:val="24"/>
          </w:rPr>
          <w:t>（一）</w:t>
        </w:r>
        <w:r w:rsidR="00C75F73" w:rsidRPr="00C75F73">
          <w:rPr>
            <w:rFonts w:ascii="仿宋" w:eastAsia="仿宋" w:hAnsi="仿宋" w:cstheme="minorBidi"/>
            <w:noProof/>
            <w:sz w:val="24"/>
          </w:rPr>
          <w:tab/>
        </w:r>
        <w:r w:rsidR="00C75F73" w:rsidRPr="00C75F73">
          <w:rPr>
            <w:rStyle w:val="ad"/>
            <w:rFonts w:ascii="仿宋" w:eastAsia="仿宋" w:hAnsi="仿宋" w:hint="eastAsia"/>
            <w:b/>
            <w:bCs/>
            <w:noProof/>
            <w:sz w:val="24"/>
          </w:rPr>
          <w:t>符合性检查</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_Toc7959742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12</w:t>
        </w:r>
        <w:r w:rsidRPr="00C75F73">
          <w:rPr>
            <w:rFonts w:ascii="仿宋" w:eastAsia="仿宋" w:hAnsi="仿宋"/>
            <w:noProof/>
            <w:sz w:val="24"/>
          </w:rPr>
          <w:fldChar w:fldCharType="end"/>
        </w:r>
      </w:hyperlink>
    </w:p>
    <w:p w:rsidR="00C75F73" w:rsidRPr="00C75F73" w:rsidRDefault="001B6C58" w:rsidP="00C75F73">
      <w:pPr>
        <w:pStyle w:val="30"/>
        <w:tabs>
          <w:tab w:val="left" w:pos="2100"/>
          <w:tab w:val="right" w:leader="dot" w:pos="8296"/>
        </w:tabs>
        <w:spacing w:line="276" w:lineRule="auto"/>
        <w:rPr>
          <w:rFonts w:ascii="仿宋" w:eastAsia="仿宋" w:hAnsi="仿宋" w:cstheme="minorBidi"/>
          <w:noProof/>
          <w:sz w:val="24"/>
        </w:rPr>
      </w:pPr>
      <w:hyperlink w:anchor="_Toc7959743" w:history="1">
        <w:r w:rsidR="00C75F73" w:rsidRPr="00C75F73">
          <w:rPr>
            <w:rStyle w:val="ad"/>
            <w:rFonts w:ascii="仿宋" w:eastAsia="仿宋" w:hAnsi="仿宋" w:hint="eastAsia"/>
            <w:b/>
            <w:bCs/>
            <w:noProof/>
            <w:sz w:val="24"/>
          </w:rPr>
          <w:t>（二）</w:t>
        </w:r>
        <w:r w:rsidR="00C75F73" w:rsidRPr="00C75F73">
          <w:rPr>
            <w:rFonts w:ascii="仿宋" w:eastAsia="仿宋" w:hAnsi="仿宋" w:cstheme="minorBidi"/>
            <w:noProof/>
            <w:sz w:val="24"/>
          </w:rPr>
          <w:tab/>
        </w:r>
        <w:r w:rsidR="00C75F73" w:rsidRPr="00C75F73">
          <w:rPr>
            <w:rStyle w:val="ad"/>
            <w:rFonts w:ascii="仿宋" w:eastAsia="仿宋" w:hAnsi="仿宋" w:hint="eastAsia"/>
            <w:b/>
            <w:bCs/>
            <w:noProof/>
            <w:sz w:val="24"/>
          </w:rPr>
          <w:t>综合评议指标表</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_Toc7959743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13</w:t>
        </w:r>
        <w:r w:rsidRPr="00C75F73">
          <w:rPr>
            <w:rFonts w:ascii="仿宋" w:eastAsia="仿宋" w:hAnsi="仿宋"/>
            <w:noProof/>
            <w:sz w:val="24"/>
          </w:rPr>
          <w:fldChar w:fldCharType="end"/>
        </w:r>
      </w:hyperlink>
    </w:p>
    <w:p w:rsidR="00C75F73" w:rsidRPr="00C75F73" w:rsidRDefault="001B6C58" w:rsidP="00C75F73">
      <w:pPr>
        <w:pStyle w:val="10"/>
        <w:tabs>
          <w:tab w:val="right" w:leader="dot" w:pos="8296"/>
        </w:tabs>
        <w:spacing w:line="276" w:lineRule="auto"/>
        <w:rPr>
          <w:rFonts w:ascii="仿宋" w:eastAsia="仿宋" w:hAnsi="仿宋" w:cstheme="minorBidi"/>
          <w:noProof/>
          <w:sz w:val="24"/>
        </w:rPr>
      </w:pPr>
      <w:hyperlink w:anchor="_Toc7959744" w:history="1">
        <w:r w:rsidR="00C75F73" w:rsidRPr="00C75F73">
          <w:rPr>
            <w:rStyle w:val="ad"/>
            <w:rFonts w:ascii="仿宋" w:eastAsia="仿宋" w:hAnsi="仿宋" w:hint="eastAsia"/>
            <w:b/>
            <w:noProof/>
            <w:sz w:val="24"/>
          </w:rPr>
          <w:t>第四部分：响应文件说明</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_Toc7959744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18</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45" w:history="1">
        <w:r w:rsidR="00C75F73" w:rsidRPr="00C75F73">
          <w:rPr>
            <w:rStyle w:val="ad"/>
            <w:rFonts w:ascii="仿宋" w:eastAsia="仿宋" w:hAnsi="仿宋" w:hint="eastAsia"/>
            <w:b/>
            <w:noProof/>
            <w:sz w:val="24"/>
          </w:rPr>
          <w:t>十五、 被邀请供应商参评时应递交的报价清单和响应文件</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_Toc7959745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18</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46" w:history="1">
        <w:r w:rsidR="00C75F73" w:rsidRPr="00C75F73">
          <w:rPr>
            <w:rStyle w:val="ad"/>
            <w:rFonts w:ascii="仿宋" w:eastAsia="仿宋" w:hAnsi="仿宋" w:hint="eastAsia"/>
            <w:noProof/>
            <w:sz w:val="24"/>
          </w:rPr>
          <w:t>附件</w:t>
        </w:r>
        <w:r w:rsidR="00C75F73" w:rsidRPr="00C75F73">
          <w:rPr>
            <w:rStyle w:val="ad"/>
            <w:rFonts w:ascii="仿宋" w:eastAsia="仿宋" w:hAnsi="仿宋"/>
            <w:noProof/>
            <w:sz w:val="24"/>
          </w:rPr>
          <w:t>1</w:t>
        </w:r>
        <w:r w:rsidR="00C75F73" w:rsidRPr="00C75F73">
          <w:rPr>
            <w:rStyle w:val="ad"/>
            <w:rFonts w:ascii="仿宋" w:eastAsia="仿宋" w:hAnsi="仿宋" w:hint="eastAsia"/>
            <w:noProof/>
            <w:sz w:val="24"/>
          </w:rPr>
          <w:t>：考察证明</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_Toc7959746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20</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47" w:history="1">
        <w:r w:rsidR="00C75F73" w:rsidRPr="00C75F73">
          <w:rPr>
            <w:rStyle w:val="ad"/>
            <w:rFonts w:ascii="仿宋" w:eastAsia="仿宋" w:hAnsi="仿宋" w:hint="eastAsia"/>
            <w:noProof/>
            <w:sz w:val="24"/>
          </w:rPr>
          <w:t>附件</w:t>
        </w:r>
        <w:r w:rsidR="00C75F73" w:rsidRPr="00C75F73">
          <w:rPr>
            <w:rStyle w:val="ad"/>
            <w:rFonts w:ascii="仿宋" w:eastAsia="仿宋" w:hAnsi="仿宋"/>
            <w:noProof/>
            <w:sz w:val="24"/>
          </w:rPr>
          <w:t>2</w:t>
        </w:r>
        <w:r w:rsidR="00C75F73" w:rsidRPr="00C75F73">
          <w:rPr>
            <w:rStyle w:val="ad"/>
            <w:rFonts w:ascii="仿宋" w:eastAsia="仿宋" w:hAnsi="仿宋" w:hint="eastAsia"/>
            <w:noProof/>
            <w:sz w:val="24"/>
          </w:rPr>
          <w:t>：技术服务响应</w:t>
        </w:r>
        <w:r w:rsidR="00C75F73" w:rsidRPr="00C75F73">
          <w:rPr>
            <w:rStyle w:val="ad"/>
            <w:rFonts w:ascii="仿宋" w:eastAsia="仿宋" w:hAnsi="仿宋"/>
            <w:noProof/>
            <w:sz w:val="24"/>
          </w:rPr>
          <w:t>/</w:t>
        </w:r>
        <w:r w:rsidR="00C75F73" w:rsidRPr="00C75F73">
          <w:rPr>
            <w:rStyle w:val="ad"/>
            <w:rFonts w:ascii="仿宋" w:eastAsia="仿宋" w:hAnsi="仿宋" w:hint="eastAsia"/>
            <w:noProof/>
            <w:sz w:val="24"/>
          </w:rPr>
          <w:t>偏离表</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_Toc7959747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21</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48" w:history="1">
        <w:r w:rsidR="00C75F73" w:rsidRPr="00C75F73">
          <w:rPr>
            <w:rStyle w:val="ad"/>
            <w:rFonts w:ascii="仿宋" w:eastAsia="仿宋" w:hAnsi="仿宋" w:hint="eastAsia"/>
            <w:noProof/>
            <w:sz w:val="24"/>
          </w:rPr>
          <w:t>附件</w:t>
        </w:r>
        <w:r w:rsidR="00C75F73" w:rsidRPr="00C75F73">
          <w:rPr>
            <w:rStyle w:val="ad"/>
            <w:rFonts w:ascii="仿宋" w:eastAsia="仿宋" w:hAnsi="仿宋"/>
            <w:noProof/>
            <w:sz w:val="24"/>
          </w:rPr>
          <w:t>3</w:t>
        </w:r>
        <w:r w:rsidR="00C75F73" w:rsidRPr="00C75F73">
          <w:rPr>
            <w:rStyle w:val="ad"/>
            <w:rFonts w:ascii="仿宋" w:eastAsia="仿宋" w:hAnsi="仿宋" w:hint="eastAsia"/>
            <w:noProof/>
            <w:sz w:val="24"/>
          </w:rPr>
          <w:t>：商务条款响应</w:t>
        </w:r>
        <w:r w:rsidR="00C75F73" w:rsidRPr="00C75F73">
          <w:rPr>
            <w:rStyle w:val="ad"/>
            <w:rFonts w:ascii="仿宋" w:eastAsia="仿宋" w:hAnsi="仿宋"/>
            <w:noProof/>
            <w:sz w:val="24"/>
          </w:rPr>
          <w:t>/</w:t>
        </w:r>
        <w:r w:rsidR="00C75F73" w:rsidRPr="00C75F73">
          <w:rPr>
            <w:rStyle w:val="ad"/>
            <w:rFonts w:ascii="仿宋" w:eastAsia="仿宋" w:hAnsi="仿宋" w:hint="eastAsia"/>
            <w:noProof/>
            <w:sz w:val="24"/>
          </w:rPr>
          <w:t>偏离表</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_Toc7959748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22</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49" w:history="1">
        <w:r w:rsidR="00C75F73" w:rsidRPr="00C75F73">
          <w:rPr>
            <w:rStyle w:val="ad"/>
            <w:rFonts w:ascii="仿宋" w:eastAsia="仿宋" w:hAnsi="仿宋" w:hint="eastAsia"/>
            <w:noProof/>
            <w:sz w:val="24"/>
          </w:rPr>
          <w:t>附件</w:t>
        </w:r>
        <w:r w:rsidR="00C75F73" w:rsidRPr="00C75F73">
          <w:rPr>
            <w:rStyle w:val="ad"/>
            <w:rFonts w:ascii="仿宋" w:eastAsia="仿宋" w:hAnsi="仿宋"/>
            <w:noProof/>
            <w:sz w:val="24"/>
          </w:rPr>
          <w:t>4</w:t>
        </w:r>
        <w:r w:rsidR="00C75F73" w:rsidRPr="00C75F73">
          <w:rPr>
            <w:rStyle w:val="ad"/>
            <w:rFonts w:ascii="仿宋" w:eastAsia="仿宋" w:hAnsi="仿宋" w:hint="eastAsia"/>
            <w:noProof/>
            <w:sz w:val="24"/>
          </w:rPr>
          <w:t>：报价一览表（服务）</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_Toc7959749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23</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50" w:history="1">
        <w:r w:rsidR="00C75F73" w:rsidRPr="00C75F73">
          <w:rPr>
            <w:rStyle w:val="ad"/>
            <w:rFonts w:ascii="仿宋" w:eastAsia="仿宋" w:hAnsi="仿宋" w:hint="eastAsia"/>
            <w:noProof/>
            <w:sz w:val="24"/>
          </w:rPr>
          <w:t>附件</w:t>
        </w:r>
        <w:r w:rsidR="00C75F73" w:rsidRPr="00C75F73">
          <w:rPr>
            <w:rStyle w:val="ad"/>
            <w:rFonts w:ascii="仿宋" w:eastAsia="仿宋" w:hAnsi="仿宋"/>
            <w:noProof/>
            <w:sz w:val="24"/>
          </w:rPr>
          <w:t>5</w:t>
        </w:r>
        <w:r w:rsidR="00C75F73" w:rsidRPr="00C75F73">
          <w:rPr>
            <w:rStyle w:val="ad"/>
            <w:rFonts w:ascii="仿宋" w:eastAsia="仿宋" w:hAnsi="仿宋" w:hint="eastAsia"/>
            <w:noProof/>
            <w:sz w:val="24"/>
          </w:rPr>
          <w:t>：法定代表人证明书</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_Toc7959750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24</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51" w:history="1">
        <w:r w:rsidR="00C75F73" w:rsidRPr="00C75F73">
          <w:rPr>
            <w:rStyle w:val="ad"/>
            <w:rFonts w:ascii="仿宋" w:eastAsia="仿宋" w:hAnsi="仿宋" w:hint="eastAsia"/>
            <w:noProof/>
            <w:sz w:val="24"/>
          </w:rPr>
          <w:t>附件</w:t>
        </w:r>
        <w:r w:rsidR="00C75F73" w:rsidRPr="00C75F73">
          <w:rPr>
            <w:rStyle w:val="ad"/>
            <w:rFonts w:ascii="仿宋" w:eastAsia="仿宋" w:hAnsi="仿宋"/>
            <w:noProof/>
            <w:sz w:val="24"/>
          </w:rPr>
          <w:t>6</w:t>
        </w:r>
        <w:r w:rsidR="00C75F73" w:rsidRPr="00C75F73">
          <w:rPr>
            <w:rStyle w:val="ad"/>
            <w:rFonts w:ascii="仿宋" w:eastAsia="仿宋" w:hAnsi="仿宋" w:hint="eastAsia"/>
            <w:noProof/>
            <w:sz w:val="24"/>
          </w:rPr>
          <w:t>：法人授权委托证明书</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_Toc7959751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25</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52" w:history="1">
        <w:r w:rsidR="00C75F73" w:rsidRPr="00C75F73">
          <w:rPr>
            <w:rStyle w:val="ad"/>
            <w:rFonts w:ascii="仿宋" w:eastAsia="仿宋" w:hAnsi="仿宋" w:hint="eastAsia"/>
            <w:noProof/>
            <w:sz w:val="24"/>
          </w:rPr>
          <w:t>附件</w:t>
        </w:r>
        <w:r w:rsidR="00C75F73" w:rsidRPr="00C75F73">
          <w:rPr>
            <w:rStyle w:val="ad"/>
            <w:rFonts w:ascii="仿宋" w:eastAsia="仿宋" w:hAnsi="仿宋"/>
            <w:noProof/>
            <w:sz w:val="24"/>
          </w:rPr>
          <w:t>7</w:t>
        </w:r>
        <w:r w:rsidR="00C75F73" w:rsidRPr="00C75F73">
          <w:rPr>
            <w:rStyle w:val="ad"/>
            <w:rFonts w:ascii="仿宋" w:eastAsia="仿宋" w:hAnsi="仿宋" w:hint="eastAsia"/>
            <w:noProof/>
            <w:sz w:val="24"/>
          </w:rPr>
          <w:t>：经营业绩一览表</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_Toc7959752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26</w:t>
        </w:r>
        <w:r w:rsidRPr="00C75F73">
          <w:rPr>
            <w:rFonts w:ascii="仿宋" w:eastAsia="仿宋" w:hAnsi="仿宋"/>
            <w:noProof/>
            <w:sz w:val="24"/>
          </w:rPr>
          <w:fldChar w:fldCharType="end"/>
        </w:r>
      </w:hyperlink>
    </w:p>
    <w:p w:rsidR="00C75F73" w:rsidRPr="00C75F73" w:rsidRDefault="001B6C58" w:rsidP="00C75F73">
      <w:pPr>
        <w:pStyle w:val="2"/>
        <w:tabs>
          <w:tab w:val="right" w:leader="dot" w:pos="8296"/>
        </w:tabs>
        <w:spacing w:line="276" w:lineRule="auto"/>
        <w:rPr>
          <w:rFonts w:ascii="仿宋" w:eastAsia="仿宋" w:hAnsi="仿宋" w:cstheme="minorBidi"/>
          <w:noProof/>
          <w:sz w:val="24"/>
        </w:rPr>
      </w:pPr>
      <w:hyperlink w:anchor="_Toc7959753" w:history="1">
        <w:r w:rsidR="00C75F73" w:rsidRPr="00C75F73">
          <w:rPr>
            <w:rStyle w:val="ad"/>
            <w:rFonts w:ascii="仿宋" w:eastAsia="仿宋" w:hAnsi="仿宋" w:hint="eastAsia"/>
            <w:noProof/>
            <w:sz w:val="24"/>
          </w:rPr>
          <w:t>附件</w:t>
        </w:r>
        <w:r w:rsidR="00C75F73" w:rsidRPr="00C75F73">
          <w:rPr>
            <w:rStyle w:val="ad"/>
            <w:rFonts w:ascii="仿宋" w:eastAsia="仿宋" w:hAnsi="仿宋"/>
            <w:noProof/>
            <w:sz w:val="24"/>
          </w:rPr>
          <w:t>8</w:t>
        </w:r>
        <w:r w:rsidR="00C75F73" w:rsidRPr="00C75F73">
          <w:rPr>
            <w:rStyle w:val="ad"/>
            <w:rFonts w:ascii="仿宋" w:eastAsia="仿宋" w:hAnsi="仿宋" w:hint="eastAsia"/>
            <w:noProof/>
            <w:sz w:val="24"/>
          </w:rPr>
          <w:t>：售后服务承诺书</w:t>
        </w:r>
        <w:r w:rsidR="00C75F73" w:rsidRPr="00C75F73">
          <w:rPr>
            <w:rFonts w:ascii="仿宋" w:eastAsia="仿宋" w:hAnsi="仿宋"/>
            <w:noProof/>
            <w:sz w:val="24"/>
          </w:rPr>
          <w:tab/>
        </w:r>
        <w:r w:rsidRPr="00C75F73">
          <w:rPr>
            <w:rFonts w:ascii="仿宋" w:eastAsia="仿宋" w:hAnsi="仿宋"/>
            <w:noProof/>
            <w:sz w:val="24"/>
          </w:rPr>
          <w:fldChar w:fldCharType="begin"/>
        </w:r>
        <w:r w:rsidR="00C75F73" w:rsidRPr="00C75F73">
          <w:rPr>
            <w:rFonts w:ascii="仿宋" w:eastAsia="仿宋" w:hAnsi="仿宋"/>
            <w:noProof/>
            <w:sz w:val="24"/>
          </w:rPr>
          <w:instrText xml:space="preserve"> PAGEREF _Toc7959753 \h </w:instrText>
        </w:r>
        <w:r w:rsidRPr="00C75F73">
          <w:rPr>
            <w:rFonts w:ascii="仿宋" w:eastAsia="仿宋" w:hAnsi="仿宋"/>
            <w:noProof/>
            <w:sz w:val="24"/>
          </w:rPr>
        </w:r>
        <w:r w:rsidRPr="00C75F73">
          <w:rPr>
            <w:rFonts w:ascii="仿宋" w:eastAsia="仿宋" w:hAnsi="仿宋"/>
            <w:noProof/>
            <w:sz w:val="24"/>
          </w:rPr>
          <w:fldChar w:fldCharType="separate"/>
        </w:r>
        <w:r w:rsidR="00C75F73" w:rsidRPr="00C75F73">
          <w:rPr>
            <w:rFonts w:ascii="仿宋" w:eastAsia="仿宋" w:hAnsi="仿宋"/>
            <w:noProof/>
            <w:sz w:val="24"/>
          </w:rPr>
          <w:t>27</w:t>
        </w:r>
        <w:r w:rsidRPr="00C75F73">
          <w:rPr>
            <w:rFonts w:ascii="仿宋" w:eastAsia="仿宋" w:hAnsi="仿宋"/>
            <w:noProof/>
            <w:sz w:val="24"/>
          </w:rPr>
          <w:fldChar w:fldCharType="end"/>
        </w:r>
      </w:hyperlink>
    </w:p>
    <w:p w:rsidR="00A71820" w:rsidRDefault="001B6C58" w:rsidP="00C75F73">
      <w:pPr>
        <w:spacing w:line="276" w:lineRule="auto"/>
        <w:jc w:val="center"/>
        <w:rPr>
          <w:rFonts w:ascii="仿宋" w:eastAsia="仿宋" w:hAnsi="仿宋" w:cs="仿宋_GB2312"/>
          <w:sz w:val="28"/>
          <w:szCs w:val="28"/>
        </w:rPr>
        <w:sectPr w:rsidR="00A71820">
          <w:headerReference w:type="default" r:id="rId9"/>
          <w:footerReference w:type="default" r:id="rId10"/>
          <w:pgSz w:w="11906" w:h="16838"/>
          <w:pgMar w:top="1440" w:right="1800" w:bottom="1134" w:left="1800" w:header="851" w:footer="992" w:gutter="0"/>
          <w:pgNumType w:start="0"/>
          <w:cols w:space="720"/>
          <w:titlePg/>
          <w:docGrid w:type="lines" w:linePitch="312"/>
        </w:sectPr>
      </w:pPr>
      <w:r w:rsidRPr="00C75F73">
        <w:rPr>
          <w:rFonts w:ascii="仿宋" w:eastAsia="仿宋" w:hAnsi="仿宋" w:cs="仿宋_GB2312" w:hint="eastAsia"/>
          <w:sz w:val="24"/>
        </w:rPr>
        <w:fldChar w:fldCharType="end"/>
      </w:r>
    </w:p>
    <w:p w:rsidR="00A71820" w:rsidRDefault="007D6916">
      <w:pPr>
        <w:spacing w:line="360" w:lineRule="auto"/>
        <w:jc w:val="center"/>
        <w:outlineLvl w:val="0"/>
        <w:rPr>
          <w:rFonts w:ascii="宋体" w:hAnsi="宋体"/>
          <w:b/>
          <w:sz w:val="32"/>
          <w:szCs w:val="32"/>
        </w:rPr>
      </w:pPr>
      <w:bookmarkStart w:id="0" w:name="_Toc7959719"/>
      <w:r>
        <w:rPr>
          <w:rFonts w:ascii="宋体" w:hAnsi="宋体" w:hint="eastAsia"/>
          <w:b/>
          <w:sz w:val="32"/>
          <w:szCs w:val="32"/>
        </w:rPr>
        <w:lastRenderedPageBreak/>
        <w:t>第一部分：项目要求</w:t>
      </w:r>
      <w:bookmarkEnd w:id="0"/>
    </w:p>
    <w:p w:rsidR="00ED4712" w:rsidRDefault="007D6916" w:rsidP="00775F61">
      <w:pPr>
        <w:numPr>
          <w:ilvl w:val="0"/>
          <w:numId w:val="1"/>
        </w:numPr>
        <w:spacing w:beforeLines="50" w:line="360" w:lineRule="auto"/>
        <w:outlineLvl w:val="1"/>
        <w:rPr>
          <w:rFonts w:ascii="仿宋" w:eastAsia="仿宋" w:hAnsi="仿宋"/>
          <w:b/>
          <w:sz w:val="28"/>
          <w:szCs w:val="28"/>
        </w:rPr>
      </w:pPr>
      <w:bookmarkStart w:id="1" w:name="_Toc7959720"/>
      <w:r>
        <w:rPr>
          <w:rFonts w:ascii="仿宋" w:eastAsia="仿宋" w:hAnsi="仿宋" w:hint="eastAsia"/>
          <w:b/>
          <w:sz w:val="28"/>
          <w:szCs w:val="28"/>
        </w:rPr>
        <w:t>单位名称</w:t>
      </w:r>
      <w:bookmarkEnd w:id="1"/>
    </w:p>
    <w:p w:rsidR="00312FF9" w:rsidRDefault="007D6916" w:rsidP="00F52208">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A71820" w:rsidRDefault="007D6916">
      <w:pPr>
        <w:numPr>
          <w:ilvl w:val="0"/>
          <w:numId w:val="1"/>
        </w:numPr>
        <w:spacing w:line="360" w:lineRule="auto"/>
        <w:outlineLvl w:val="1"/>
        <w:rPr>
          <w:rFonts w:ascii="仿宋" w:eastAsia="仿宋" w:hAnsi="仿宋"/>
          <w:b/>
          <w:sz w:val="28"/>
          <w:szCs w:val="28"/>
        </w:rPr>
      </w:pPr>
      <w:bookmarkStart w:id="2" w:name="_Toc7959721"/>
      <w:r>
        <w:rPr>
          <w:rFonts w:ascii="仿宋" w:eastAsia="仿宋" w:hAnsi="仿宋" w:hint="eastAsia"/>
          <w:b/>
          <w:sz w:val="28"/>
          <w:szCs w:val="28"/>
        </w:rPr>
        <w:t>单位地址</w:t>
      </w:r>
      <w:bookmarkEnd w:id="2"/>
    </w:p>
    <w:p w:rsidR="00312FF9" w:rsidRDefault="007D6916" w:rsidP="00F52208">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A71820" w:rsidRDefault="007D6916">
      <w:pPr>
        <w:numPr>
          <w:ilvl w:val="0"/>
          <w:numId w:val="1"/>
        </w:numPr>
        <w:spacing w:line="360" w:lineRule="auto"/>
        <w:outlineLvl w:val="1"/>
        <w:rPr>
          <w:rFonts w:ascii="仿宋" w:eastAsia="仿宋" w:hAnsi="仿宋"/>
          <w:b/>
          <w:sz w:val="28"/>
          <w:szCs w:val="28"/>
        </w:rPr>
      </w:pPr>
      <w:bookmarkStart w:id="3" w:name="_Toc7959722"/>
      <w:r>
        <w:rPr>
          <w:rFonts w:ascii="仿宋" w:eastAsia="仿宋" w:hAnsi="仿宋" w:hint="eastAsia"/>
          <w:b/>
          <w:sz w:val="28"/>
          <w:szCs w:val="28"/>
        </w:rPr>
        <w:t>项目名称</w:t>
      </w:r>
      <w:bookmarkEnd w:id="3"/>
    </w:p>
    <w:p w:rsidR="00312FF9" w:rsidRDefault="007D6916" w:rsidP="00F52208">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w:t>
      </w:r>
      <w:r>
        <w:rPr>
          <w:rFonts w:ascii="仿宋" w:eastAsia="仿宋" w:hAnsi="仿宋"/>
          <w:sz w:val="28"/>
          <w:szCs w:val="28"/>
        </w:rPr>
        <w:t>201</w:t>
      </w:r>
      <w:r>
        <w:rPr>
          <w:rFonts w:ascii="仿宋" w:eastAsia="仿宋" w:hAnsi="仿宋" w:hint="eastAsia"/>
          <w:sz w:val="28"/>
          <w:szCs w:val="28"/>
        </w:rPr>
        <w:t>9年犬只巡逻服务项目</w:t>
      </w:r>
    </w:p>
    <w:p w:rsidR="00A71820" w:rsidRDefault="007D6916">
      <w:pPr>
        <w:numPr>
          <w:ilvl w:val="0"/>
          <w:numId w:val="1"/>
        </w:numPr>
        <w:spacing w:line="360" w:lineRule="auto"/>
        <w:outlineLvl w:val="1"/>
        <w:rPr>
          <w:rFonts w:ascii="仿宋" w:eastAsia="仿宋" w:hAnsi="仿宋"/>
          <w:b/>
          <w:sz w:val="28"/>
          <w:szCs w:val="28"/>
        </w:rPr>
      </w:pPr>
      <w:bookmarkStart w:id="4" w:name="_Toc7959723"/>
      <w:r>
        <w:rPr>
          <w:rFonts w:ascii="仿宋" w:eastAsia="仿宋" w:hAnsi="仿宋" w:hint="eastAsia"/>
          <w:b/>
          <w:sz w:val="28"/>
          <w:szCs w:val="28"/>
        </w:rPr>
        <w:t>项目介绍</w:t>
      </w:r>
      <w:bookmarkEnd w:id="4"/>
    </w:p>
    <w:p w:rsidR="00312FF9" w:rsidRDefault="007D6916" w:rsidP="00F52208">
      <w:pPr>
        <w:pStyle w:val="af"/>
        <w:tabs>
          <w:tab w:val="left" w:pos="0"/>
        </w:tabs>
        <w:ind w:firstLineChars="202" w:firstLine="566"/>
        <w:rPr>
          <w:rFonts w:ascii="仿宋" w:eastAsia="仿宋" w:hAnsi="仿宋"/>
          <w:sz w:val="28"/>
          <w:szCs w:val="28"/>
        </w:rPr>
      </w:pPr>
      <w:r>
        <w:rPr>
          <w:rFonts w:ascii="仿宋" w:eastAsia="仿宋" w:hAnsi="仿宋" w:hint="eastAsia"/>
          <w:sz w:val="28"/>
          <w:szCs w:val="28"/>
        </w:rPr>
        <w:t>为保障会展中心人员、财产安全，并给广大参展商、参观者及展会组办机构提供更优质满意的参展环境、安全保障</w:t>
      </w:r>
      <w:r>
        <w:rPr>
          <w:rFonts w:ascii="仿宋" w:eastAsia="仿宋" w:hAnsi="仿宋"/>
          <w:sz w:val="28"/>
          <w:szCs w:val="28"/>
        </w:rPr>
        <w:t>,</w:t>
      </w:r>
      <w:r>
        <w:rPr>
          <w:rFonts w:ascii="仿宋" w:eastAsia="仿宋" w:hAnsi="仿宋" w:hint="eastAsia"/>
          <w:sz w:val="28"/>
          <w:szCs w:val="28"/>
        </w:rPr>
        <w:t>采购人现拟采用“竞争性谈判”的方式选定该项目合作单位，项目具体要求详见本通知书</w:t>
      </w:r>
      <w:r>
        <w:rPr>
          <w:rFonts w:ascii="仿宋" w:eastAsia="仿宋" w:hAnsi="仿宋" w:hint="eastAsia"/>
          <w:b/>
          <w:sz w:val="28"/>
          <w:szCs w:val="28"/>
        </w:rPr>
        <w:t>第十一、十二项</w:t>
      </w:r>
      <w:r>
        <w:rPr>
          <w:rFonts w:ascii="仿宋" w:eastAsia="仿宋" w:hAnsi="仿宋" w:hint="eastAsia"/>
          <w:sz w:val="28"/>
          <w:szCs w:val="28"/>
        </w:rPr>
        <w:t>。</w:t>
      </w:r>
    </w:p>
    <w:p w:rsidR="00A71820" w:rsidRDefault="007D6916">
      <w:pPr>
        <w:numPr>
          <w:ilvl w:val="0"/>
          <w:numId w:val="1"/>
        </w:numPr>
        <w:spacing w:line="560" w:lineRule="exact"/>
        <w:outlineLvl w:val="1"/>
        <w:rPr>
          <w:rFonts w:ascii="仿宋" w:eastAsia="仿宋" w:hAnsi="仿宋"/>
          <w:b/>
          <w:sz w:val="28"/>
          <w:szCs w:val="28"/>
        </w:rPr>
      </w:pPr>
      <w:bookmarkStart w:id="5" w:name="_Toc450813063"/>
      <w:bookmarkStart w:id="6" w:name="_Toc7959724"/>
      <w:r>
        <w:rPr>
          <w:rFonts w:ascii="仿宋" w:eastAsia="仿宋" w:hAnsi="仿宋" w:hint="eastAsia"/>
          <w:b/>
          <w:sz w:val="28"/>
          <w:szCs w:val="28"/>
        </w:rPr>
        <w:t>实施地点</w:t>
      </w:r>
      <w:bookmarkEnd w:id="5"/>
      <w:bookmarkEnd w:id="6"/>
    </w:p>
    <w:p w:rsidR="00A71820" w:rsidRDefault="007D6916">
      <w:pPr>
        <w:spacing w:line="560" w:lineRule="exact"/>
        <w:ind w:firstLineChars="204" w:firstLine="571"/>
        <w:outlineLvl w:val="1"/>
        <w:rPr>
          <w:rFonts w:ascii="仿宋" w:eastAsia="仿宋" w:hAnsi="仿宋"/>
          <w:sz w:val="28"/>
          <w:szCs w:val="28"/>
        </w:rPr>
      </w:pPr>
      <w:bookmarkStart w:id="7" w:name="_Toc459218109"/>
      <w:bookmarkStart w:id="8" w:name="_Toc478387738"/>
      <w:bookmarkStart w:id="9" w:name="_Toc452391098"/>
      <w:bookmarkStart w:id="10" w:name="_Toc478374808"/>
      <w:bookmarkStart w:id="11" w:name="_Toc7959725"/>
      <w:r>
        <w:rPr>
          <w:rFonts w:ascii="仿宋" w:eastAsia="仿宋" w:hAnsi="仿宋" w:hint="eastAsia"/>
          <w:sz w:val="28"/>
          <w:szCs w:val="28"/>
        </w:rPr>
        <w:t>深圳会展中心</w:t>
      </w:r>
      <w:bookmarkEnd w:id="7"/>
      <w:bookmarkEnd w:id="8"/>
      <w:bookmarkEnd w:id="9"/>
      <w:bookmarkEnd w:id="10"/>
      <w:bookmarkEnd w:id="11"/>
    </w:p>
    <w:p w:rsidR="00A71820" w:rsidRDefault="007D6916">
      <w:pPr>
        <w:numPr>
          <w:ilvl w:val="0"/>
          <w:numId w:val="1"/>
        </w:numPr>
        <w:spacing w:line="560" w:lineRule="exact"/>
        <w:outlineLvl w:val="1"/>
        <w:rPr>
          <w:rFonts w:ascii="仿宋" w:eastAsia="仿宋" w:hAnsi="仿宋"/>
          <w:b/>
          <w:sz w:val="28"/>
          <w:szCs w:val="28"/>
        </w:rPr>
      </w:pPr>
      <w:bookmarkStart w:id="12" w:name="_Toc7959726"/>
      <w:r>
        <w:rPr>
          <w:rFonts w:ascii="仿宋" w:eastAsia="仿宋" w:hAnsi="仿宋" w:hint="eastAsia"/>
          <w:b/>
          <w:sz w:val="28"/>
          <w:szCs w:val="28"/>
        </w:rPr>
        <w:t>报名截止时间</w:t>
      </w:r>
      <w:bookmarkEnd w:id="12"/>
    </w:p>
    <w:p w:rsidR="00A71820" w:rsidRPr="00775F61" w:rsidRDefault="007D6916">
      <w:pPr>
        <w:spacing w:line="560" w:lineRule="exact"/>
        <w:ind w:firstLineChars="204" w:firstLine="571"/>
        <w:outlineLvl w:val="1"/>
        <w:rPr>
          <w:rFonts w:ascii="仿宋" w:eastAsia="仿宋" w:hAnsi="仿宋"/>
          <w:b/>
          <w:sz w:val="28"/>
          <w:szCs w:val="28"/>
        </w:rPr>
      </w:pPr>
      <w:bookmarkStart w:id="13" w:name="_Toc478374810"/>
      <w:bookmarkStart w:id="14" w:name="_Toc478387740"/>
      <w:bookmarkStart w:id="15" w:name="_Toc7959727"/>
      <w:r w:rsidRPr="00775F61">
        <w:rPr>
          <w:rFonts w:ascii="仿宋" w:eastAsia="仿宋" w:hAnsi="仿宋" w:hint="eastAsia"/>
          <w:sz w:val="28"/>
          <w:szCs w:val="28"/>
        </w:rPr>
        <w:t>2019</w:t>
      </w:r>
      <w:r w:rsidR="00775F61">
        <w:rPr>
          <w:rFonts w:ascii="仿宋" w:eastAsia="仿宋" w:hAnsi="仿宋" w:hint="eastAsia"/>
          <w:sz w:val="28"/>
          <w:szCs w:val="28"/>
        </w:rPr>
        <w:t>年6月6日17</w:t>
      </w:r>
      <w:r w:rsidRPr="00775F61">
        <w:rPr>
          <w:rFonts w:ascii="仿宋" w:eastAsia="仿宋" w:hAnsi="仿宋" w:hint="eastAsia"/>
          <w:sz w:val="28"/>
          <w:szCs w:val="28"/>
        </w:rPr>
        <w:t>:</w:t>
      </w:r>
      <w:r w:rsidR="00775F61">
        <w:rPr>
          <w:rFonts w:ascii="仿宋" w:eastAsia="仿宋" w:hAnsi="仿宋" w:hint="eastAsia"/>
          <w:sz w:val="28"/>
          <w:szCs w:val="28"/>
        </w:rPr>
        <w:t>00</w:t>
      </w:r>
      <w:r w:rsidRPr="00775F61">
        <w:rPr>
          <w:rFonts w:ascii="仿宋" w:eastAsia="仿宋" w:hAnsi="仿宋" w:hint="eastAsia"/>
          <w:sz w:val="28"/>
          <w:szCs w:val="28"/>
        </w:rPr>
        <w:t>（北京时间），以确认收到报名回函传真时间为准，报名回函格式见公告附件</w:t>
      </w:r>
      <w:bookmarkEnd w:id="13"/>
      <w:r w:rsidRPr="00775F61">
        <w:rPr>
          <w:rFonts w:ascii="仿宋" w:eastAsia="仿宋" w:hAnsi="仿宋" w:hint="eastAsia"/>
          <w:sz w:val="28"/>
          <w:szCs w:val="28"/>
        </w:rPr>
        <w:t>。</w:t>
      </w:r>
      <w:bookmarkEnd w:id="14"/>
      <w:bookmarkEnd w:id="15"/>
    </w:p>
    <w:p w:rsidR="00A71820" w:rsidRPr="00775F61" w:rsidRDefault="007D6916">
      <w:pPr>
        <w:numPr>
          <w:ilvl w:val="0"/>
          <w:numId w:val="1"/>
        </w:numPr>
        <w:spacing w:line="560" w:lineRule="exact"/>
        <w:outlineLvl w:val="1"/>
        <w:rPr>
          <w:rFonts w:ascii="仿宋" w:eastAsia="仿宋" w:hAnsi="仿宋"/>
          <w:b/>
          <w:sz w:val="28"/>
          <w:szCs w:val="28"/>
        </w:rPr>
      </w:pPr>
      <w:bookmarkStart w:id="16" w:name="_Toc7959728"/>
      <w:r w:rsidRPr="00775F61">
        <w:rPr>
          <w:rFonts w:ascii="仿宋" w:eastAsia="仿宋" w:hAnsi="仿宋" w:hint="eastAsia"/>
          <w:b/>
          <w:sz w:val="28"/>
          <w:szCs w:val="28"/>
        </w:rPr>
        <w:t>谈判日期及地点</w:t>
      </w:r>
      <w:bookmarkEnd w:id="16"/>
    </w:p>
    <w:p w:rsidR="00A71820" w:rsidRPr="00775F61" w:rsidRDefault="007D6916">
      <w:pPr>
        <w:spacing w:line="560" w:lineRule="exact"/>
        <w:ind w:firstLineChars="204" w:firstLine="571"/>
        <w:outlineLvl w:val="1"/>
        <w:rPr>
          <w:rFonts w:ascii="仿宋" w:eastAsia="仿宋" w:hAnsi="仿宋"/>
          <w:sz w:val="28"/>
          <w:szCs w:val="28"/>
        </w:rPr>
      </w:pPr>
      <w:bookmarkStart w:id="17" w:name="_Toc478387742"/>
      <w:bookmarkStart w:id="18" w:name="_Toc459218111"/>
      <w:bookmarkStart w:id="19" w:name="_Toc452391100"/>
      <w:bookmarkStart w:id="20" w:name="_Toc478374812"/>
      <w:bookmarkStart w:id="21" w:name="_Toc7959729"/>
      <w:r w:rsidRPr="00775F61">
        <w:rPr>
          <w:rFonts w:ascii="仿宋" w:eastAsia="仿宋" w:hAnsi="仿宋" w:hint="eastAsia"/>
          <w:sz w:val="28"/>
          <w:szCs w:val="28"/>
        </w:rPr>
        <w:t>2019</w:t>
      </w:r>
      <w:r w:rsidR="00775F61">
        <w:rPr>
          <w:rFonts w:ascii="仿宋" w:eastAsia="仿宋" w:hAnsi="仿宋" w:hint="eastAsia"/>
          <w:sz w:val="28"/>
          <w:szCs w:val="28"/>
        </w:rPr>
        <w:t>年6月11日9</w:t>
      </w:r>
      <w:r w:rsidRPr="00775F61">
        <w:rPr>
          <w:rFonts w:ascii="仿宋" w:eastAsia="仿宋" w:hAnsi="仿宋" w:hint="eastAsia"/>
          <w:sz w:val="28"/>
          <w:szCs w:val="28"/>
        </w:rPr>
        <w:t>:</w:t>
      </w:r>
      <w:r w:rsidR="00775F61">
        <w:rPr>
          <w:rFonts w:ascii="仿宋" w:eastAsia="仿宋" w:hAnsi="仿宋" w:hint="eastAsia"/>
          <w:sz w:val="28"/>
          <w:szCs w:val="28"/>
        </w:rPr>
        <w:t>30</w:t>
      </w:r>
      <w:r w:rsidRPr="00775F61">
        <w:rPr>
          <w:rFonts w:ascii="仿宋" w:eastAsia="仿宋" w:hAnsi="仿宋" w:hint="eastAsia"/>
          <w:sz w:val="28"/>
          <w:szCs w:val="28"/>
        </w:rPr>
        <w:t>（北京时间）开始，深圳会展中心三楼</w:t>
      </w:r>
      <w:r w:rsidR="00775F61">
        <w:rPr>
          <w:rFonts w:ascii="仿宋" w:eastAsia="仿宋" w:hAnsi="仿宋" w:hint="eastAsia"/>
          <w:sz w:val="28"/>
          <w:szCs w:val="28"/>
        </w:rPr>
        <w:t>310</w:t>
      </w:r>
      <w:r w:rsidRPr="00775F61">
        <w:rPr>
          <w:rFonts w:ascii="仿宋" w:eastAsia="仿宋" w:hAnsi="仿宋" w:hint="eastAsia"/>
          <w:sz w:val="28"/>
          <w:szCs w:val="28"/>
        </w:rPr>
        <w:t>会议室，届时请各参加单位带齐报价清单和响应文件准时参加谈判。</w:t>
      </w:r>
      <w:bookmarkEnd w:id="17"/>
      <w:bookmarkEnd w:id="18"/>
      <w:bookmarkEnd w:id="19"/>
      <w:bookmarkEnd w:id="20"/>
      <w:bookmarkEnd w:id="21"/>
    </w:p>
    <w:p w:rsidR="00A71820" w:rsidRPr="00775F61" w:rsidRDefault="007D6916">
      <w:pPr>
        <w:numPr>
          <w:ilvl w:val="0"/>
          <w:numId w:val="1"/>
        </w:numPr>
        <w:spacing w:line="560" w:lineRule="exact"/>
        <w:outlineLvl w:val="1"/>
        <w:rPr>
          <w:rFonts w:ascii="仿宋" w:eastAsia="仿宋" w:hAnsi="仿宋"/>
          <w:b/>
          <w:sz w:val="28"/>
          <w:szCs w:val="28"/>
        </w:rPr>
      </w:pPr>
      <w:bookmarkStart w:id="22" w:name="_Toc7959730"/>
      <w:r w:rsidRPr="00775F61">
        <w:rPr>
          <w:rFonts w:ascii="仿宋" w:eastAsia="仿宋" w:hAnsi="仿宋" w:hint="eastAsia"/>
          <w:b/>
          <w:sz w:val="28"/>
          <w:szCs w:val="28"/>
        </w:rPr>
        <w:t>联系人与联系方式</w:t>
      </w:r>
      <w:bookmarkEnd w:id="22"/>
    </w:p>
    <w:p w:rsidR="00A71820" w:rsidRDefault="007D6916">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联系人：刘小姐</w:t>
      </w:r>
      <w:r w:rsidR="00775F61">
        <w:rPr>
          <w:rFonts w:ascii="仿宋" w:eastAsia="仿宋" w:hAnsi="仿宋" w:hint="eastAsia"/>
          <w:sz w:val="28"/>
          <w:szCs w:val="28"/>
        </w:rPr>
        <w:t xml:space="preserve">   </w:t>
      </w:r>
      <w:r>
        <w:rPr>
          <w:rFonts w:ascii="仿宋" w:eastAsia="仿宋" w:hAnsi="仿宋" w:hint="eastAsia"/>
          <w:sz w:val="28"/>
          <w:szCs w:val="28"/>
        </w:rPr>
        <w:t>电话：</w:t>
      </w:r>
      <w:r>
        <w:rPr>
          <w:rFonts w:ascii="仿宋" w:eastAsia="仿宋" w:hAnsi="仿宋"/>
          <w:sz w:val="28"/>
          <w:szCs w:val="28"/>
        </w:rPr>
        <w:t>0755-828488</w:t>
      </w:r>
      <w:r>
        <w:rPr>
          <w:rFonts w:ascii="仿宋" w:eastAsia="仿宋" w:hAnsi="仿宋" w:hint="eastAsia"/>
          <w:sz w:val="28"/>
          <w:szCs w:val="28"/>
        </w:rPr>
        <w:t xml:space="preserve">26 </w:t>
      </w:r>
      <w:r w:rsidR="00775F61">
        <w:rPr>
          <w:rFonts w:ascii="仿宋" w:eastAsia="仿宋" w:hAnsi="仿宋" w:hint="eastAsia"/>
          <w:sz w:val="28"/>
          <w:szCs w:val="28"/>
        </w:rPr>
        <w:t xml:space="preserve"> </w:t>
      </w:r>
      <w:r>
        <w:rPr>
          <w:rFonts w:ascii="仿宋" w:eastAsia="仿宋" w:hAnsi="仿宋" w:hint="eastAsia"/>
          <w:sz w:val="28"/>
          <w:szCs w:val="28"/>
        </w:rPr>
        <w:t xml:space="preserve"> 传真:</w:t>
      </w:r>
      <w:r>
        <w:rPr>
          <w:rFonts w:ascii="仿宋" w:eastAsia="仿宋" w:hAnsi="仿宋"/>
          <w:sz w:val="28"/>
          <w:szCs w:val="28"/>
        </w:rPr>
        <w:t xml:space="preserve"> 0755-8284</w:t>
      </w:r>
      <w:r>
        <w:rPr>
          <w:rFonts w:ascii="仿宋" w:eastAsia="仿宋" w:hAnsi="仿宋" w:hint="eastAsia"/>
          <w:sz w:val="28"/>
          <w:szCs w:val="28"/>
        </w:rPr>
        <w:t>8694</w:t>
      </w:r>
    </w:p>
    <w:p w:rsidR="00A71820" w:rsidRDefault="007D6916">
      <w:pPr>
        <w:numPr>
          <w:ilvl w:val="0"/>
          <w:numId w:val="1"/>
        </w:numPr>
        <w:spacing w:line="560" w:lineRule="exact"/>
        <w:outlineLvl w:val="1"/>
        <w:rPr>
          <w:rFonts w:ascii="仿宋" w:eastAsia="仿宋" w:hAnsi="仿宋"/>
          <w:b/>
          <w:sz w:val="28"/>
          <w:szCs w:val="28"/>
        </w:rPr>
      </w:pPr>
      <w:bookmarkStart w:id="23" w:name="_Toc7959731"/>
      <w:r>
        <w:rPr>
          <w:rFonts w:ascii="仿宋" w:eastAsia="仿宋" w:hAnsi="仿宋" w:hint="eastAsia"/>
          <w:b/>
          <w:sz w:val="28"/>
          <w:szCs w:val="28"/>
        </w:rPr>
        <w:t>结果通知</w:t>
      </w:r>
      <w:bookmarkEnd w:id="23"/>
    </w:p>
    <w:p w:rsidR="00312FF9" w:rsidRDefault="007D6916" w:rsidP="00F52208">
      <w:pPr>
        <w:tabs>
          <w:tab w:val="left" w:pos="0"/>
        </w:tabs>
        <w:spacing w:line="560" w:lineRule="exact"/>
        <w:ind w:firstLineChars="192" w:firstLine="538"/>
        <w:outlineLvl w:val="1"/>
        <w:rPr>
          <w:rFonts w:ascii="仿宋" w:eastAsia="仿宋" w:hAnsi="仿宋"/>
          <w:b/>
          <w:sz w:val="28"/>
          <w:szCs w:val="28"/>
        </w:rPr>
      </w:pPr>
      <w:bookmarkStart w:id="24" w:name="_Toc452391103"/>
      <w:bookmarkStart w:id="25" w:name="_Toc478387745"/>
      <w:bookmarkStart w:id="26" w:name="_Toc478374815"/>
      <w:bookmarkStart w:id="27" w:name="_Toc459218114"/>
      <w:bookmarkStart w:id="28" w:name="_Toc7959732"/>
      <w:r>
        <w:rPr>
          <w:rFonts w:ascii="仿宋" w:eastAsia="仿宋" w:hAnsi="仿宋" w:hint="eastAsia"/>
          <w:sz w:val="28"/>
          <w:szCs w:val="28"/>
        </w:rPr>
        <w:lastRenderedPageBreak/>
        <w:t>本项目谈判结果的知会方式, 以采购人签发的“中选通知书”为准。</w:t>
      </w:r>
      <w:bookmarkEnd w:id="24"/>
      <w:bookmarkEnd w:id="25"/>
      <w:bookmarkEnd w:id="26"/>
      <w:bookmarkEnd w:id="27"/>
      <w:bookmarkEnd w:id="28"/>
    </w:p>
    <w:p w:rsidR="00A71820" w:rsidRDefault="007D6916">
      <w:pPr>
        <w:numPr>
          <w:ilvl w:val="0"/>
          <w:numId w:val="1"/>
        </w:numPr>
        <w:spacing w:line="560" w:lineRule="exact"/>
        <w:outlineLvl w:val="1"/>
        <w:rPr>
          <w:rFonts w:ascii="仿宋" w:eastAsia="仿宋" w:hAnsi="仿宋"/>
          <w:b/>
          <w:sz w:val="28"/>
          <w:szCs w:val="28"/>
        </w:rPr>
      </w:pPr>
      <w:bookmarkStart w:id="29" w:name="_Toc7959733"/>
      <w:r>
        <w:rPr>
          <w:rFonts w:ascii="仿宋" w:eastAsia="仿宋" w:hAnsi="仿宋" w:hint="eastAsia"/>
          <w:b/>
          <w:sz w:val="28"/>
          <w:szCs w:val="28"/>
        </w:rPr>
        <w:t>特别说明</w:t>
      </w:r>
      <w:bookmarkEnd w:id="29"/>
    </w:p>
    <w:p w:rsidR="00312FF9" w:rsidRDefault="007D6916" w:rsidP="00F52208">
      <w:pPr>
        <w:tabs>
          <w:tab w:val="left" w:pos="0"/>
        </w:tabs>
        <w:spacing w:line="560" w:lineRule="exact"/>
        <w:ind w:firstLineChars="192" w:firstLine="538"/>
        <w:outlineLvl w:val="1"/>
        <w:rPr>
          <w:rFonts w:ascii="仿宋" w:eastAsia="仿宋" w:hAnsi="仿宋"/>
          <w:sz w:val="28"/>
          <w:szCs w:val="28"/>
        </w:rPr>
      </w:pPr>
      <w:bookmarkStart w:id="30" w:name="_Toc478387747"/>
      <w:bookmarkStart w:id="31" w:name="_Toc7959734"/>
      <w:r>
        <w:rPr>
          <w:rFonts w:ascii="仿宋" w:eastAsia="仿宋" w:hAnsi="仿宋" w:hint="eastAsia"/>
          <w:sz w:val="28"/>
          <w:szCs w:val="28"/>
        </w:rPr>
        <w:t>本通知书上载明的内容如有变动，以采购人公告或通知为准。</w:t>
      </w:r>
      <w:bookmarkEnd w:id="30"/>
      <w:bookmarkEnd w:id="31"/>
    </w:p>
    <w:p w:rsidR="00A71820" w:rsidRDefault="007D6916">
      <w:pPr>
        <w:numPr>
          <w:ilvl w:val="0"/>
          <w:numId w:val="1"/>
        </w:numPr>
        <w:spacing w:line="560" w:lineRule="exact"/>
        <w:outlineLvl w:val="1"/>
        <w:rPr>
          <w:rFonts w:ascii="仿宋" w:eastAsia="仿宋" w:hAnsi="仿宋"/>
          <w:b/>
          <w:sz w:val="28"/>
          <w:szCs w:val="28"/>
        </w:rPr>
      </w:pPr>
      <w:bookmarkStart w:id="32" w:name="_Toc7959735"/>
      <w:r>
        <w:rPr>
          <w:rFonts w:ascii="仿宋" w:eastAsia="仿宋" w:hAnsi="仿宋" w:hint="eastAsia"/>
          <w:b/>
          <w:sz w:val="28"/>
          <w:szCs w:val="28"/>
        </w:rPr>
        <w:t>项目要求及数量</w:t>
      </w:r>
      <w:bookmarkEnd w:id="32"/>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1418"/>
        <w:gridCol w:w="7279"/>
        <w:gridCol w:w="784"/>
      </w:tblGrid>
      <w:tr w:rsidR="00A71820">
        <w:trPr>
          <w:trHeight w:val="596"/>
          <w:jc w:val="center"/>
        </w:trPr>
        <w:tc>
          <w:tcPr>
            <w:tcW w:w="10272" w:type="dxa"/>
            <w:gridSpan w:val="4"/>
            <w:vAlign w:val="center"/>
          </w:tcPr>
          <w:p w:rsidR="00A71820" w:rsidRDefault="007D6916">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A71820">
        <w:trPr>
          <w:trHeight w:val="596"/>
          <w:jc w:val="center"/>
        </w:trPr>
        <w:tc>
          <w:tcPr>
            <w:tcW w:w="791" w:type="dxa"/>
            <w:vAlign w:val="center"/>
          </w:tcPr>
          <w:p w:rsidR="00A71820" w:rsidRDefault="007D6916">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418" w:type="dxa"/>
            <w:vAlign w:val="center"/>
          </w:tcPr>
          <w:p w:rsidR="00A71820" w:rsidRDefault="007D6916">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279" w:type="dxa"/>
            <w:vAlign w:val="center"/>
          </w:tcPr>
          <w:p w:rsidR="00312FF9" w:rsidRDefault="007D6916" w:rsidP="00F52208">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vAlign w:val="center"/>
          </w:tcPr>
          <w:p w:rsidR="00A71820" w:rsidRDefault="007D6916">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A71820">
        <w:trPr>
          <w:trHeight w:val="596"/>
          <w:jc w:val="center"/>
        </w:trPr>
        <w:tc>
          <w:tcPr>
            <w:tcW w:w="791" w:type="dxa"/>
            <w:vAlign w:val="center"/>
          </w:tcPr>
          <w:p w:rsidR="00A71820" w:rsidRDefault="007D6916">
            <w:pPr>
              <w:spacing w:line="360" w:lineRule="auto"/>
              <w:jc w:val="center"/>
              <w:rPr>
                <w:rFonts w:ascii="仿宋" w:eastAsia="仿宋" w:hAnsi="仿宋"/>
                <w:sz w:val="28"/>
                <w:szCs w:val="28"/>
              </w:rPr>
            </w:pPr>
            <w:r>
              <w:rPr>
                <w:rFonts w:ascii="仿宋" w:eastAsia="仿宋" w:hAnsi="仿宋"/>
                <w:sz w:val="28"/>
                <w:szCs w:val="28"/>
              </w:rPr>
              <w:t>1</w:t>
            </w:r>
          </w:p>
        </w:tc>
        <w:tc>
          <w:tcPr>
            <w:tcW w:w="1418"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279" w:type="dxa"/>
            <w:vAlign w:val="center"/>
          </w:tcPr>
          <w:p w:rsidR="00A71820" w:rsidRPr="00433257" w:rsidRDefault="007D6916" w:rsidP="00A73910">
            <w:pPr>
              <w:numPr>
                <w:ilvl w:val="0"/>
                <w:numId w:val="3"/>
              </w:numPr>
              <w:tabs>
                <w:tab w:val="left" w:pos="531"/>
              </w:tabs>
              <w:ind w:left="531" w:hanging="709"/>
              <w:rPr>
                <w:rFonts w:ascii="仿宋" w:eastAsia="仿宋" w:hAnsi="仿宋"/>
                <w:sz w:val="28"/>
                <w:szCs w:val="28"/>
              </w:rPr>
            </w:pPr>
            <w:r>
              <w:rPr>
                <w:rFonts w:ascii="仿宋" w:eastAsia="仿宋" w:hAnsi="仿宋" w:hint="eastAsia"/>
                <w:sz w:val="28"/>
                <w:szCs w:val="28"/>
              </w:rPr>
              <w:t>参加单位应为中华人民共和国境内注册且合法运作的企业（企业营业执照经营期限处于有效期内）在法律上和财务上独立，</w:t>
            </w:r>
            <w:r w:rsidRPr="000420E0">
              <w:rPr>
                <w:rFonts w:ascii="仿宋" w:eastAsia="仿宋" w:hAnsi="仿宋" w:hint="eastAsia"/>
                <w:sz w:val="28"/>
                <w:szCs w:val="28"/>
              </w:rPr>
              <w:t>由公</w:t>
            </w:r>
            <w:r w:rsidRPr="00433257">
              <w:rPr>
                <w:rFonts w:ascii="仿宋" w:eastAsia="仿宋" w:hAnsi="仿宋" w:hint="eastAsia"/>
                <w:sz w:val="28"/>
                <w:szCs w:val="28"/>
              </w:rPr>
              <w:t>安机关审批</w:t>
            </w:r>
            <w:r w:rsidR="000420E0" w:rsidRPr="00433257">
              <w:rPr>
                <w:rFonts w:ascii="仿宋" w:eastAsia="仿宋" w:hAnsi="仿宋" w:hint="eastAsia"/>
                <w:sz w:val="28"/>
                <w:szCs w:val="28"/>
              </w:rPr>
              <w:t>同意开展犬类业务</w:t>
            </w:r>
            <w:r w:rsidRPr="00433257">
              <w:rPr>
                <w:rFonts w:ascii="仿宋" w:eastAsia="仿宋" w:hAnsi="仿宋" w:hint="eastAsia"/>
                <w:sz w:val="28"/>
                <w:szCs w:val="28"/>
              </w:rPr>
              <w:t>的保安服务公司。（提供营业执照复印件</w:t>
            </w:r>
            <w:r w:rsidR="000420E0" w:rsidRPr="00433257">
              <w:rPr>
                <w:rFonts w:ascii="仿宋" w:eastAsia="仿宋" w:hAnsi="仿宋" w:hint="eastAsia"/>
                <w:sz w:val="28"/>
                <w:szCs w:val="28"/>
              </w:rPr>
              <w:t>以及公安机关审批同意开展犬类服务证明资料</w:t>
            </w:r>
            <w:r w:rsidRPr="00433257">
              <w:rPr>
                <w:rFonts w:ascii="仿宋" w:eastAsia="仿宋" w:hAnsi="仿宋" w:hint="eastAsia"/>
                <w:sz w:val="28"/>
                <w:szCs w:val="28"/>
              </w:rPr>
              <w:t>，</w:t>
            </w:r>
            <w:r w:rsidR="000420E0" w:rsidRPr="00433257">
              <w:rPr>
                <w:rFonts w:ascii="仿宋" w:eastAsia="仿宋" w:hAnsi="仿宋" w:hint="eastAsia"/>
                <w:sz w:val="28"/>
                <w:szCs w:val="28"/>
              </w:rPr>
              <w:t>以上资料</w:t>
            </w:r>
            <w:r w:rsidRPr="00433257">
              <w:rPr>
                <w:rFonts w:ascii="仿宋" w:eastAsia="仿宋" w:hAnsi="仿宋" w:hint="eastAsia"/>
                <w:sz w:val="28"/>
                <w:szCs w:val="28"/>
              </w:rPr>
              <w:t>加盖参加单位公章）</w:t>
            </w:r>
          </w:p>
          <w:p w:rsidR="00A71820" w:rsidRPr="00433257" w:rsidRDefault="007D6916" w:rsidP="00A73910">
            <w:pPr>
              <w:numPr>
                <w:ilvl w:val="0"/>
                <w:numId w:val="3"/>
              </w:numPr>
              <w:tabs>
                <w:tab w:val="left" w:pos="531"/>
              </w:tabs>
              <w:ind w:left="531" w:hanging="709"/>
              <w:rPr>
                <w:rFonts w:ascii="仿宋" w:eastAsia="仿宋" w:hAnsi="仿宋"/>
                <w:sz w:val="28"/>
                <w:szCs w:val="28"/>
              </w:rPr>
            </w:pPr>
            <w:r>
              <w:rPr>
                <w:rFonts w:ascii="仿宋" w:eastAsia="仿宋" w:hAnsi="仿宋" w:hint="eastAsia"/>
                <w:sz w:val="28"/>
                <w:szCs w:val="28"/>
              </w:rPr>
              <w:t>无经营异常信息。（参加单位须提供公示的企业基本信息（或商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投标单位公章（国家企业信用信息公示系统网址如下：http://www.gsxt.gov.cn/)。公示信息应含注册资金信息，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A71820" w:rsidRDefault="007D6916" w:rsidP="00A73910">
            <w:pPr>
              <w:numPr>
                <w:ilvl w:val="0"/>
                <w:numId w:val="3"/>
              </w:numPr>
              <w:tabs>
                <w:tab w:val="left" w:pos="531"/>
              </w:tabs>
              <w:ind w:left="531" w:hanging="709"/>
              <w:rPr>
                <w:rFonts w:ascii="仿宋" w:eastAsia="仿宋" w:hAnsi="仿宋"/>
                <w:sz w:val="28"/>
                <w:szCs w:val="28"/>
              </w:rPr>
            </w:pPr>
            <w:r w:rsidRPr="00433257">
              <w:rPr>
                <w:rFonts w:ascii="仿宋" w:eastAsia="仿宋" w:hAnsi="仿宋" w:hint="eastAsia"/>
                <w:sz w:val="28"/>
                <w:szCs w:val="28"/>
              </w:rPr>
              <w:t>参加单位员工在册人数</w:t>
            </w:r>
            <w:r w:rsidRPr="00433257">
              <w:rPr>
                <w:rFonts w:ascii="仿宋" w:eastAsia="仿宋" w:hAnsi="仿宋"/>
                <w:sz w:val="28"/>
                <w:szCs w:val="28"/>
              </w:rPr>
              <w:t>50</w:t>
            </w:r>
            <w:r w:rsidRPr="00433257">
              <w:rPr>
                <w:rFonts w:ascii="仿宋" w:eastAsia="仿宋" w:hAnsi="仿宋" w:hint="eastAsia"/>
                <w:sz w:val="28"/>
                <w:szCs w:val="28"/>
              </w:rPr>
              <w:t>人（含</w:t>
            </w:r>
            <w:r w:rsidRPr="00433257">
              <w:rPr>
                <w:rFonts w:ascii="仿宋" w:eastAsia="仿宋" w:hAnsi="仿宋"/>
                <w:sz w:val="28"/>
                <w:szCs w:val="28"/>
              </w:rPr>
              <w:t>50</w:t>
            </w:r>
            <w:r w:rsidRPr="00433257">
              <w:rPr>
                <w:rFonts w:ascii="仿宋" w:eastAsia="仿宋" w:hAnsi="仿宋" w:hint="eastAsia"/>
                <w:sz w:val="28"/>
                <w:szCs w:val="28"/>
              </w:rPr>
              <w:t>人）以上</w:t>
            </w:r>
            <w:r w:rsidR="00ED4712" w:rsidRPr="00433257">
              <w:rPr>
                <w:rFonts w:ascii="仿宋" w:eastAsia="仿宋" w:hAnsi="仿宋" w:hint="eastAsia"/>
                <w:sz w:val="28"/>
                <w:szCs w:val="28"/>
              </w:rPr>
              <w:t>（提供</w:t>
            </w:r>
            <w:r w:rsidR="008D0CD6" w:rsidRPr="00433257">
              <w:rPr>
                <w:rFonts w:ascii="仿宋" w:eastAsia="仿宋" w:hAnsi="仿宋" w:hint="eastAsia"/>
                <w:sz w:val="28"/>
                <w:szCs w:val="28"/>
              </w:rPr>
              <w:t>近</w:t>
            </w:r>
            <w:r w:rsidR="00ED4712" w:rsidRPr="00433257">
              <w:rPr>
                <w:rFonts w:ascii="仿宋" w:eastAsia="仿宋" w:hAnsi="仿宋" w:hint="eastAsia"/>
                <w:sz w:val="28"/>
                <w:szCs w:val="28"/>
              </w:rPr>
              <w:t>6个月的</w:t>
            </w:r>
            <w:proofErr w:type="gramStart"/>
            <w:r w:rsidR="00ED4712" w:rsidRPr="00433257">
              <w:rPr>
                <w:rFonts w:ascii="仿宋" w:eastAsia="仿宋" w:hAnsi="仿宋" w:hint="eastAsia"/>
                <w:sz w:val="28"/>
                <w:szCs w:val="28"/>
              </w:rPr>
              <w:t>社保证明</w:t>
            </w:r>
            <w:proofErr w:type="gramEnd"/>
            <w:r w:rsidR="00ED4712" w:rsidRPr="00433257">
              <w:rPr>
                <w:rFonts w:ascii="仿宋" w:eastAsia="仿宋" w:hAnsi="仿宋" w:hint="eastAsia"/>
                <w:sz w:val="28"/>
                <w:szCs w:val="28"/>
              </w:rPr>
              <w:t>）</w:t>
            </w:r>
            <w:r w:rsidRPr="00433257">
              <w:rPr>
                <w:rFonts w:ascii="仿宋" w:eastAsia="仿宋" w:hAnsi="仿宋" w:hint="eastAsia"/>
                <w:sz w:val="28"/>
                <w:szCs w:val="28"/>
              </w:rPr>
              <w:t>，犬只</w:t>
            </w:r>
            <w:r w:rsidR="00D74325" w:rsidRPr="00433257">
              <w:rPr>
                <w:rFonts w:ascii="仿宋" w:eastAsia="仿宋" w:hAnsi="仿宋" w:hint="eastAsia"/>
                <w:sz w:val="28"/>
                <w:szCs w:val="28"/>
              </w:rPr>
              <w:t>3</w:t>
            </w:r>
            <w:r w:rsidR="00D74325" w:rsidRPr="00433257">
              <w:rPr>
                <w:rFonts w:ascii="仿宋" w:eastAsia="仿宋" w:hAnsi="仿宋"/>
                <w:sz w:val="28"/>
                <w:szCs w:val="28"/>
              </w:rPr>
              <w:t>0</w:t>
            </w:r>
            <w:r w:rsidRPr="00433257">
              <w:rPr>
                <w:rFonts w:ascii="仿宋" w:eastAsia="仿宋" w:hAnsi="仿宋" w:hint="eastAsia"/>
                <w:sz w:val="28"/>
                <w:szCs w:val="28"/>
              </w:rPr>
              <w:t>条以上，</w:t>
            </w:r>
            <w:r w:rsidR="00D74325" w:rsidRPr="00433257">
              <w:rPr>
                <w:rFonts w:ascii="仿宋" w:eastAsia="仿宋" w:hAnsi="仿宋" w:hint="eastAsia"/>
                <w:sz w:val="28"/>
                <w:szCs w:val="28"/>
              </w:rPr>
              <w:t>提交中国工作</w:t>
            </w:r>
            <w:proofErr w:type="gramStart"/>
            <w:r w:rsidR="00D74325" w:rsidRPr="00433257">
              <w:rPr>
                <w:rFonts w:ascii="仿宋" w:eastAsia="仿宋" w:hAnsi="仿宋" w:hint="eastAsia"/>
                <w:sz w:val="28"/>
                <w:szCs w:val="28"/>
              </w:rPr>
              <w:t>犬管理</w:t>
            </w:r>
            <w:proofErr w:type="gramEnd"/>
            <w:r w:rsidR="00D74325" w:rsidRPr="00433257">
              <w:rPr>
                <w:rFonts w:ascii="仿宋" w:eastAsia="仿宋" w:hAnsi="仿宋" w:hint="eastAsia"/>
                <w:sz w:val="28"/>
                <w:szCs w:val="28"/>
              </w:rPr>
              <w:t>协会发放的犬只注册证明</w:t>
            </w:r>
            <w:r w:rsidR="008D0CD6" w:rsidRPr="00433257">
              <w:rPr>
                <w:rFonts w:ascii="仿宋" w:eastAsia="仿宋" w:hAnsi="仿宋" w:hint="eastAsia"/>
                <w:sz w:val="28"/>
                <w:szCs w:val="28"/>
              </w:rPr>
              <w:t>，</w:t>
            </w:r>
            <w:r w:rsidRPr="00433257">
              <w:rPr>
                <w:rFonts w:ascii="仿宋" w:eastAsia="仿宋" w:hAnsi="仿宋" w:hint="eastAsia"/>
                <w:sz w:val="28"/>
                <w:szCs w:val="28"/>
              </w:rPr>
              <w:t>提交</w:t>
            </w:r>
            <w:r w:rsidR="008D0CD6" w:rsidRPr="00433257">
              <w:rPr>
                <w:rFonts w:ascii="仿宋" w:eastAsia="仿宋" w:hAnsi="仿宋" w:hint="eastAsia"/>
                <w:sz w:val="28"/>
                <w:szCs w:val="28"/>
              </w:rPr>
              <w:t>可</w:t>
            </w:r>
            <w:r w:rsidRPr="00433257">
              <w:rPr>
                <w:rFonts w:ascii="仿宋" w:eastAsia="仿宋" w:hAnsi="仿宋" w:hint="eastAsia"/>
                <w:sz w:val="28"/>
                <w:szCs w:val="28"/>
              </w:rPr>
              <w:t>临时增加犬只投入可达</w:t>
            </w:r>
            <w:r w:rsidRPr="00433257">
              <w:rPr>
                <w:rFonts w:ascii="仿宋" w:eastAsia="仿宋" w:hAnsi="仿宋"/>
                <w:sz w:val="28"/>
                <w:szCs w:val="28"/>
              </w:rPr>
              <w:t>20</w:t>
            </w:r>
            <w:r w:rsidRPr="00433257">
              <w:rPr>
                <w:rFonts w:ascii="仿宋" w:eastAsia="仿宋" w:hAnsi="仿宋" w:hint="eastAsia"/>
                <w:sz w:val="28"/>
                <w:szCs w:val="28"/>
              </w:rPr>
              <w:t>条</w:t>
            </w:r>
            <w:r w:rsidR="008D0CD6" w:rsidRPr="00433257">
              <w:rPr>
                <w:rFonts w:ascii="仿宋" w:eastAsia="仿宋" w:hAnsi="仿宋" w:hint="eastAsia"/>
                <w:sz w:val="28"/>
                <w:szCs w:val="28"/>
              </w:rPr>
              <w:t>/</w:t>
            </w:r>
            <w:r w:rsidRPr="00433257">
              <w:rPr>
                <w:rFonts w:ascii="仿宋" w:eastAsia="仿宋" w:hAnsi="仿宋" w:hint="eastAsia"/>
                <w:sz w:val="28"/>
                <w:szCs w:val="28"/>
              </w:rPr>
              <w:t>次的有效承诺书。（须提供</w:t>
            </w:r>
            <w:r>
              <w:rPr>
                <w:rFonts w:ascii="仿宋" w:eastAsia="仿宋" w:hAnsi="仿宋" w:hint="eastAsia"/>
                <w:sz w:val="28"/>
                <w:szCs w:val="28"/>
              </w:rPr>
              <w:t>相关有</w:t>
            </w:r>
            <w:r>
              <w:rPr>
                <w:rFonts w:ascii="仿宋" w:eastAsia="仿宋" w:hAnsi="仿宋" w:hint="eastAsia"/>
                <w:sz w:val="28"/>
                <w:szCs w:val="28"/>
              </w:rPr>
              <w:lastRenderedPageBreak/>
              <w:t>效证明资料并加盖公章）</w:t>
            </w:r>
          </w:p>
          <w:p w:rsidR="00A71820" w:rsidRDefault="007D6916" w:rsidP="00A73910">
            <w:pPr>
              <w:numPr>
                <w:ilvl w:val="0"/>
                <w:numId w:val="3"/>
              </w:numPr>
              <w:tabs>
                <w:tab w:val="left" w:pos="531"/>
              </w:tabs>
              <w:ind w:left="531" w:hanging="709"/>
              <w:rPr>
                <w:rFonts w:ascii="仿宋" w:eastAsia="仿宋" w:hAnsi="仿宋"/>
                <w:sz w:val="28"/>
                <w:szCs w:val="28"/>
              </w:rPr>
            </w:pPr>
            <w:r>
              <w:rPr>
                <w:rFonts w:ascii="仿宋" w:eastAsia="仿宋" w:hAnsi="仿宋" w:hint="eastAsia"/>
                <w:sz w:val="28"/>
                <w:szCs w:val="28"/>
              </w:rPr>
              <w:t>参加本项目竞谈的代表，必须是参加单位的法定代表人或持有法定代表人亲自签署的法人授权委托证明书的该单位员工。（提供法定代表人证明书、法人授权委托证明书，如单位法定代表人为本项目授权代表，则仅提供法定代表人证明书及身份证复印件。身份证原件备查，各类证明书需加盖公章）</w:t>
            </w:r>
          </w:p>
          <w:p w:rsidR="00A71820" w:rsidRDefault="007D6916" w:rsidP="00A73910">
            <w:pPr>
              <w:numPr>
                <w:ilvl w:val="0"/>
                <w:numId w:val="3"/>
              </w:numPr>
              <w:tabs>
                <w:tab w:val="left" w:pos="531"/>
              </w:tabs>
              <w:ind w:left="531" w:hanging="709"/>
              <w:rPr>
                <w:rFonts w:ascii="仿宋" w:eastAsia="仿宋" w:hAnsi="仿宋"/>
                <w:sz w:val="28"/>
                <w:szCs w:val="28"/>
              </w:rPr>
            </w:pPr>
            <w:r>
              <w:rPr>
                <w:rFonts w:ascii="仿宋" w:eastAsia="仿宋" w:hAnsi="仿宋" w:hint="eastAsia"/>
                <w:sz w:val="28"/>
                <w:szCs w:val="28"/>
              </w:rPr>
              <w:t>本项目不接受联合体投标。</w:t>
            </w:r>
          </w:p>
        </w:tc>
        <w:tc>
          <w:tcPr>
            <w:tcW w:w="784"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A71820">
        <w:trPr>
          <w:trHeight w:val="70"/>
          <w:jc w:val="center"/>
        </w:trPr>
        <w:tc>
          <w:tcPr>
            <w:tcW w:w="791" w:type="dxa"/>
            <w:vAlign w:val="center"/>
          </w:tcPr>
          <w:p w:rsidR="00A71820" w:rsidRDefault="007D6916">
            <w:pPr>
              <w:pStyle w:val="af0"/>
              <w:keepNext w:val="0"/>
              <w:adjustRightInd/>
              <w:spacing w:before="0" w:after="0" w:line="360" w:lineRule="auto"/>
              <w:rPr>
                <w:rFonts w:ascii="仿宋" w:eastAsia="仿宋" w:hAnsi="仿宋"/>
                <w:spacing w:val="0"/>
                <w:kern w:val="2"/>
                <w:sz w:val="28"/>
                <w:szCs w:val="28"/>
              </w:rPr>
            </w:pPr>
            <w:r>
              <w:rPr>
                <w:rFonts w:ascii="仿宋" w:eastAsia="仿宋" w:hAnsi="仿宋"/>
                <w:spacing w:val="0"/>
                <w:kern w:val="2"/>
                <w:sz w:val="28"/>
                <w:szCs w:val="28"/>
              </w:rPr>
              <w:lastRenderedPageBreak/>
              <w:t>2</w:t>
            </w:r>
          </w:p>
        </w:tc>
        <w:tc>
          <w:tcPr>
            <w:tcW w:w="1418"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合同期限</w:t>
            </w:r>
          </w:p>
        </w:tc>
        <w:tc>
          <w:tcPr>
            <w:tcW w:w="7279" w:type="dxa"/>
            <w:vAlign w:val="center"/>
          </w:tcPr>
          <w:p w:rsidR="00A71820" w:rsidRDefault="007D6916">
            <w:pPr>
              <w:tabs>
                <w:tab w:val="left" w:pos="531"/>
              </w:tabs>
              <w:snapToGrid w:val="0"/>
              <w:spacing w:line="360" w:lineRule="auto"/>
              <w:rPr>
                <w:rFonts w:ascii="仿宋" w:eastAsia="仿宋" w:hAnsi="仿宋"/>
                <w:b/>
                <w:bCs/>
                <w:sz w:val="28"/>
                <w:szCs w:val="28"/>
              </w:rPr>
            </w:pPr>
            <w:r>
              <w:rPr>
                <w:rFonts w:ascii="仿宋" w:eastAsia="仿宋" w:hAnsi="仿宋" w:hint="eastAsia"/>
                <w:sz w:val="28"/>
                <w:szCs w:val="28"/>
              </w:rPr>
              <w:t>自合同签订生效之日起，有效期至</w:t>
            </w:r>
            <w:r>
              <w:rPr>
                <w:rFonts w:ascii="仿宋" w:eastAsia="仿宋" w:hAnsi="仿宋"/>
                <w:sz w:val="28"/>
                <w:szCs w:val="28"/>
              </w:rPr>
              <w:t>201</w:t>
            </w:r>
            <w:r>
              <w:rPr>
                <w:rFonts w:ascii="仿宋" w:eastAsia="仿宋" w:hAnsi="仿宋" w:hint="eastAsia"/>
                <w:sz w:val="28"/>
                <w:szCs w:val="28"/>
              </w:rPr>
              <w:t>9年</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w:t>
            </w:r>
          </w:p>
        </w:tc>
        <w:tc>
          <w:tcPr>
            <w:tcW w:w="784" w:type="dxa"/>
            <w:vAlign w:val="center"/>
          </w:tcPr>
          <w:p w:rsidR="00ED4712" w:rsidRDefault="007D6916" w:rsidP="00775F61">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A71820">
        <w:trPr>
          <w:jc w:val="center"/>
        </w:trPr>
        <w:tc>
          <w:tcPr>
            <w:tcW w:w="791" w:type="dxa"/>
            <w:vAlign w:val="center"/>
          </w:tcPr>
          <w:p w:rsidR="00A71820" w:rsidRDefault="007D6916">
            <w:pPr>
              <w:pStyle w:val="af0"/>
              <w:keepNext w:val="0"/>
              <w:adjustRightInd/>
              <w:spacing w:before="0" w:after="0" w:line="360" w:lineRule="auto"/>
              <w:rPr>
                <w:rFonts w:ascii="仿宋" w:eastAsia="仿宋" w:hAnsi="仿宋"/>
                <w:spacing w:val="0"/>
                <w:kern w:val="2"/>
                <w:sz w:val="28"/>
                <w:szCs w:val="28"/>
              </w:rPr>
            </w:pPr>
            <w:r>
              <w:rPr>
                <w:rFonts w:ascii="仿宋" w:eastAsia="仿宋" w:hAnsi="仿宋"/>
                <w:spacing w:val="0"/>
                <w:kern w:val="2"/>
                <w:sz w:val="28"/>
                <w:szCs w:val="28"/>
              </w:rPr>
              <w:t>3</w:t>
            </w:r>
          </w:p>
        </w:tc>
        <w:tc>
          <w:tcPr>
            <w:tcW w:w="1418"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279" w:type="dxa"/>
            <w:vAlign w:val="center"/>
          </w:tcPr>
          <w:p w:rsidR="00A71820" w:rsidRDefault="007D6916" w:rsidP="00A73910">
            <w:pPr>
              <w:numPr>
                <w:ilvl w:val="0"/>
                <w:numId w:val="29"/>
              </w:numPr>
              <w:tabs>
                <w:tab w:val="left" w:pos="531"/>
              </w:tabs>
              <w:ind w:left="531" w:hanging="709"/>
              <w:rPr>
                <w:rFonts w:ascii="仿宋" w:eastAsia="仿宋" w:hAnsi="仿宋"/>
                <w:sz w:val="28"/>
                <w:szCs w:val="28"/>
              </w:rPr>
            </w:pPr>
            <w:r>
              <w:rPr>
                <w:rFonts w:ascii="仿宋" w:eastAsia="仿宋" w:hAnsi="仿宋" w:hint="eastAsia"/>
                <w:sz w:val="28"/>
                <w:szCs w:val="28"/>
              </w:rPr>
              <w:t>本项目报价以人民币为结算币别，报价采用综合单价，需报巡逻犬服务费及防暴犬服务费两项，各服务费包括训导员及犬</w:t>
            </w:r>
            <w:proofErr w:type="gramStart"/>
            <w:r>
              <w:rPr>
                <w:rFonts w:ascii="仿宋" w:eastAsia="仿宋" w:hAnsi="仿宋" w:hint="eastAsia"/>
                <w:sz w:val="28"/>
                <w:szCs w:val="28"/>
              </w:rPr>
              <w:t>只相关</w:t>
            </w:r>
            <w:proofErr w:type="gramEnd"/>
            <w:r>
              <w:rPr>
                <w:rFonts w:ascii="仿宋" w:eastAsia="仿宋" w:hAnsi="仿宋" w:hint="eastAsia"/>
                <w:sz w:val="28"/>
                <w:szCs w:val="28"/>
              </w:rPr>
              <w:t>的所有费用，包括人工、交通、免疫、训练、饮食、税费等。</w:t>
            </w:r>
          </w:p>
          <w:p w:rsidR="00A71820" w:rsidRPr="00433257" w:rsidRDefault="00312FF9" w:rsidP="00A73910">
            <w:pPr>
              <w:numPr>
                <w:ilvl w:val="0"/>
                <w:numId w:val="29"/>
              </w:numPr>
              <w:tabs>
                <w:tab w:val="left" w:pos="531"/>
              </w:tabs>
              <w:ind w:left="531" w:hanging="709"/>
              <w:rPr>
                <w:rFonts w:ascii="仿宋" w:eastAsia="仿宋" w:hAnsi="仿宋"/>
                <w:sz w:val="28"/>
                <w:szCs w:val="28"/>
              </w:rPr>
            </w:pPr>
            <w:r w:rsidRPr="00312FF9">
              <w:rPr>
                <w:rFonts w:ascii="仿宋" w:eastAsia="仿宋" w:hAnsi="仿宋" w:hint="eastAsia"/>
                <w:sz w:val="28"/>
                <w:szCs w:val="28"/>
              </w:rPr>
              <w:t>防暴犬</w:t>
            </w:r>
            <w:r w:rsidRPr="00433257">
              <w:rPr>
                <w:rFonts w:ascii="仿宋" w:eastAsia="仿宋" w:hAnsi="仿宋" w:hint="eastAsia"/>
                <w:sz w:val="28"/>
                <w:szCs w:val="28"/>
              </w:rPr>
              <w:t>服务费（含训导员等一切费用）（元/犬•人•8小时），价格不得高于3600元/犬•人•8小时；</w:t>
            </w:r>
          </w:p>
          <w:p w:rsidR="00A71820" w:rsidRPr="00433257" w:rsidRDefault="008737B7" w:rsidP="00A73910">
            <w:pPr>
              <w:numPr>
                <w:ilvl w:val="0"/>
                <w:numId w:val="29"/>
              </w:numPr>
              <w:tabs>
                <w:tab w:val="left" w:pos="531"/>
              </w:tabs>
              <w:ind w:left="531" w:hanging="709"/>
              <w:rPr>
                <w:rFonts w:ascii="仿宋" w:eastAsia="仿宋" w:hAnsi="仿宋"/>
                <w:sz w:val="28"/>
                <w:szCs w:val="28"/>
              </w:rPr>
            </w:pPr>
            <w:r w:rsidRPr="00433257">
              <w:rPr>
                <w:rFonts w:ascii="仿宋" w:eastAsia="仿宋" w:hAnsi="仿宋" w:cs="仿宋" w:hint="eastAsia"/>
                <w:sz w:val="30"/>
                <w:szCs w:val="30"/>
              </w:rPr>
              <w:t>本项目总费用控制金额为20万元，</w:t>
            </w:r>
            <w:r w:rsidR="00312FF9" w:rsidRPr="00433257">
              <w:rPr>
                <w:rFonts w:ascii="仿宋" w:eastAsia="仿宋" w:hAnsi="仿宋" w:hint="eastAsia"/>
                <w:sz w:val="28"/>
                <w:szCs w:val="28"/>
              </w:rPr>
              <w:t>各分项报价不得高于相应的控制金额，否则其响应文件视同偏离并作废标处理。</w:t>
            </w:r>
            <w:r w:rsidR="000420E0" w:rsidRPr="00433257">
              <w:rPr>
                <w:rFonts w:ascii="仿宋" w:eastAsia="仿宋" w:hAnsi="仿宋" w:hint="eastAsia"/>
                <w:sz w:val="28"/>
                <w:szCs w:val="28"/>
              </w:rPr>
              <w:t xml:space="preserve"> </w:t>
            </w:r>
          </w:p>
          <w:p w:rsidR="00A71820" w:rsidRDefault="007D6916" w:rsidP="00A73910">
            <w:pPr>
              <w:numPr>
                <w:ilvl w:val="0"/>
                <w:numId w:val="29"/>
              </w:numPr>
              <w:tabs>
                <w:tab w:val="left" w:pos="531"/>
              </w:tabs>
              <w:ind w:left="531" w:hanging="709"/>
              <w:rPr>
                <w:rFonts w:ascii="仿宋" w:eastAsia="仿宋" w:hAnsi="仿宋"/>
                <w:sz w:val="28"/>
                <w:szCs w:val="28"/>
              </w:rPr>
            </w:pPr>
            <w:r w:rsidRPr="00433257">
              <w:rPr>
                <w:rFonts w:ascii="仿宋" w:eastAsia="仿宋" w:hAnsi="仿宋" w:hint="eastAsia"/>
                <w:sz w:val="28"/>
                <w:szCs w:val="28"/>
              </w:rPr>
              <w:t>本次投标的费用由参加单位</w:t>
            </w:r>
            <w:r>
              <w:rPr>
                <w:rFonts w:ascii="仿宋" w:eastAsia="仿宋" w:hAnsi="仿宋" w:hint="eastAsia"/>
                <w:sz w:val="28"/>
                <w:szCs w:val="28"/>
              </w:rPr>
              <w:t>自理。</w:t>
            </w:r>
          </w:p>
        </w:tc>
        <w:tc>
          <w:tcPr>
            <w:tcW w:w="784" w:type="dxa"/>
            <w:vAlign w:val="center"/>
          </w:tcPr>
          <w:p w:rsidR="00A71820" w:rsidRDefault="007D6916" w:rsidP="00775F61">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A71820">
        <w:trPr>
          <w:jc w:val="center"/>
        </w:trPr>
        <w:tc>
          <w:tcPr>
            <w:tcW w:w="791" w:type="dxa"/>
            <w:vAlign w:val="center"/>
          </w:tcPr>
          <w:p w:rsidR="00A71820" w:rsidRDefault="007D6916">
            <w:pPr>
              <w:pStyle w:val="af0"/>
              <w:keepNext w:val="0"/>
              <w:adjustRightInd/>
              <w:spacing w:before="0" w:after="0" w:line="360" w:lineRule="auto"/>
              <w:rPr>
                <w:rFonts w:ascii="仿宋" w:eastAsia="仿宋" w:hAnsi="仿宋"/>
                <w:spacing w:val="0"/>
                <w:kern w:val="2"/>
                <w:sz w:val="28"/>
                <w:szCs w:val="28"/>
              </w:rPr>
            </w:pPr>
            <w:r>
              <w:rPr>
                <w:rFonts w:ascii="仿宋" w:eastAsia="仿宋" w:hAnsi="仿宋"/>
                <w:spacing w:val="0"/>
                <w:kern w:val="2"/>
                <w:sz w:val="28"/>
                <w:szCs w:val="28"/>
              </w:rPr>
              <w:t>5</w:t>
            </w:r>
          </w:p>
        </w:tc>
        <w:tc>
          <w:tcPr>
            <w:tcW w:w="1418"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付款条件和方式</w:t>
            </w:r>
          </w:p>
        </w:tc>
        <w:tc>
          <w:tcPr>
            <w:tcW w:w="7279" w:type="dxa"/>
            <w:vAlign w:val="center"/>
          </w:tcPr>
          <w:p w:rsidR="00A71820" w:rsidRDefault="007D6916">
            <w:pPr>
              <w:numPr>
                <w:ilvl w:val="0"/>
                <w:numId w:val="6"/>
              </w:numPr>
              <w:tabs>
                <w:tab w:val="left" w:pos="531"/>
              </w:tabs>
              <w:ind w:left="531" w:hanging="709"/>
              <w:rPr>
                <w:rFonts w:ascii="仿宋" w:eastAsia="仿宋" w:hAnsi="仿宋"/>
                <w:sz w:val="28"/>
                <w:szCs w:val="28"/>
              </w:rPr>
            </w:pPr>
            <w:r>
              <w:rPr>
                <w:rFonts w:ascii="仿宋" w:eastAsia="仿宋" w:hAnsi="仿宋" w:hint="eastAsia"/>
                <w:sz w:val="28"/>
                <w:szCs w:val="28"/>
              </w:rPr>
              <w:t>采购人根据“十二、其他项目说明资料”中《深圳会展中心训导员及犬只服务月度考核表》对中选单位派</w:t>
            </w:r>
            <w:r>
              <w:rPr>
                <w:rFonts w:ascii="仿宋" w:eastAsia="仿宋" w:hAnsi="仿宋" w:hint="eastAsia"/>
                <w:sz w:val="28"/>
                <w:szCs w:val="28"/>
              </w:rPr>
              <w:lastRenderedPageBreak/>
              <w:t>驻的训导员及中选单位进行绩效考核。考核分数达到</w:t>
            </w:r>
            <w:r>
              <w:rPr>
                <w:rFonts w:ascii="仿宋" w:eastAsia="仿宋" w:hAnsi="仿宋"/>
                <w:sz w:val="28"/>
                <w:szCs w:val="28"/>
              </w:rPr>
              <w:t>70</w:t>
            </w:r>
            <w:r>
              <w:rPr>
                <w:rFonts w:ascii="仿宋" w:eastAsia="仿宋" w:hAnsi="仿宋" w:hint="eastAsia"/>
                <w:sz w:val="28"/>
                <w:szCs w:val="28"/>
              </w:rPr>
              <w:t>分（含）以上的，按月全额支付费用，月度考核低于</w:t>
            </w:r>
            <w:r>
              <w:rPr>
                <w:rFonts w:ascii="仿宋" w:eastAsia="仿宋" w:hAnsi="仿宋"/>
                <w:sz w:val="28"/>
                <w:szCs w:val="28"/>
              </w:rPr>
              <w:t>70</w:t>
            </w:r>
            <w:r>
              <w:rPr>
                <w:rFonts w:ascii="仿宋" w:eastAsia="仿宋" w:hAnsi="仿宋" w:hint="eastAsia"/>
                <w:sz w:val="28"/>
                <w:szCs w:val="28"/>
              </w:rPr>
              <w:t>分的，首月下达整改通知单，连续</w:t>
            </w:r>
            <w:r>
              <w:rPr>
                <w:rFonts w:ascii="仿宋" w:eastAsia="仿宋" w:hAnsi="仿宋"/>
                <w:sz w:val="28"/>
                <w:szCs w:val="28"/>
              </w:rPr>
              <w:t>2</w:t>
            </w:r>
            <w:r>
              <w:rPr>
                <w:rFonts w:ascii="仿宋" w:eastAsia="仿宋" w:hAnsi="仿宋" w:hint="eastAsia"/>
                <w:sz w:val="28"/>
                <w:szCs w:val="28"/>
              </w:rPr>
              <w:t>月低于</w:t>
            </w:r>
            <w:r>
              <w:rPr>
                <w:rFonts w:ascii="仿宋" w:eastAsia="仿宋" w:hAnsi="仿宋"/>
                <w:sz w:val="28"/>
                <w:szCs w:val="28"/>
              </w:rPr>
              <w:t>70</w:t>
            </w:r>
            <w:r>
              <w:rPr>
                <w:rFonts w:ascii="仿宋" w:eastAsia="仿宋" w:hAnsi="仿宋" w:hint="eastAsia"/>
                <w:sz w:val="28"/>
                <w:szCs w:val="28"/>
              </w:rPr>
              <w:t>分的，</w:t>
            </w:r>
            <w:bookmarkStart w:id="33" w:name="OLE_LINK1"/>
            <w:r>
              <w:rPr>
                <w:rFonts w:ascii="仿宋" w:eastAsia="仿宋" w:hAnsi="仿宋" w:hint="eastAsia"/>
                <w:sz w:val="28"/>
                <w:szCs w:val="28"/>
              </w:rPr>
              <w:t>扣除当月应支付服务费的</w:t>
            </w:r>
            <w:r>
              <w:rPr>
                <w:rFonts w:ascii="仿宋" w:eastAsia="仿宋" w:hAnsi="仿宋"/>
                <w:sz w:val="28"/>
                <w:szCs w:val="28"/>
              </w:rPr>
              <w:t>15%</w:t>
            </w:r>
            <w:r>
              <w:rPr>
                <w:rFonts w:ascii="仿宋" w:eastAsia="仿宋" w:hAnsi="仿宋" w:hint="eastAsia"/>
                <w:sz w:val="28"/>
                <w:szCs w:val="28"/>
              </w:rPr>
              <w:t>。</w:t>
            </w:r>
            <w:bookmarkEnd w:id="33"/>
          </w:p>
          <w:p w:rsidR="00DB0412" w:rsidRDefault="00DB0412">
            <w:pPr>
              <w:numPr>
                <w:ilvl w:val="0"/>
                <w:numId w:val="6"/>
              </w:numPr>
              <w:tabs>
                <w:tab w:val="left" w:pos="531"/>
              </w:tabs>
              <w:ind w:left="531" w:hanging="709"/>
              <w:rPr>
                <w:rFonts w:ascii="仿宋" w:eastAsia="仿宋" w:hAnsi="仿宋"/>
                <w:sz w:val="28"/>
                <w:szCs w:val="28"/>
              </w:rPr>
            </w:pPr>
            <w:r>
              <w:rPr>
                <w:rFonts w:ascii="仿宋" w:eastAsia="仿宋" w:hAnsi="仿宋" w:hint="eastAsia"/>
                <w:sz w:val="28"/>
                <w:szCs w:val="28"/>
              </w:rPr>
              <w:t>采购人将对中选单位提供的犬只服务质量进行全程监控，中选单位日常工作不到位、不达标或有违约现象，将下单整改通知单，对于</w:t>
            </w:r>
            <w:r w:rsidR="002953EE">
              <w:rPr>
                <w:rFonts w:ascii="仿宋" w:eastAsia="仿宋" w:hAnsi="仿宋" w:hint="eastAsia"/>
                <w:sz w:val="28"/>
                <w:szCs w:val="28"/>
              </w:rPr>
              <w:t>下单</w:t>
            </w:r>
            <w:r>
              <w:rPr>
                <w:rFonts w:ascii="仿宋" w:eastAsia="仿宋" w:hAnsi="仿宋" w:hint="eastAsia"/>
                <w:sz w:val="28"/>
                <w:szCs w:val="28"/>
              </w:rPr>
              <w:t>未整改的，扣除当月应支付服务费的</w:t>
            </w:r>
            <w:r>
              <w:rPr>
                <w:rFonts w:ascii="仿宋" w:eastAsia="仿宋" w:hAnsi="仿宋"/>
                <w:sz w:val="28"/>
                <w:szCs w:val="28"/>
              </w:rPr>
              <w:t>15%</w:t>
            </w:r>
            <w:r>
              <w:rPr>
                <w:rFonts w:ascii="仿宋" w:eastAsia="仿宋" w:hAnsi="仿宋" w:hint="eastAsia"/>
                <w:sz w:val="28"/>
                <w:szCs w:val="28"/>
              </w:rPr>
              <w:t>。</w:t>
            </w:r>
          </w:p>
          <w:p w:rsidR="00A71820" w:rsidRDefault="007D6916">
            <w:pPr>
              <w:numPr>
                <w:ilvl w:val="0"/>
                <w:numId w:val="6"/>
              </w:numPr>
              <w:tabs>
                <w:tab w:val="left" w:pos="531"/>
              </w:tabs>
              <w:ind w:left="531" w:hanging="709"/>
              <w:rPr>
                <w:rFonts w:ascii="仿宋" w:eastAsia="仿宋" w:hAnsi="仿宋"/>
                <w:sz w:val="28"/>
                <w:szCs w:val="28"/>
              </w:rPr>
            </w:pPr>
            <w:r>
              <w:rPr>
                <w:rFonts w:ascii="仿宋" w:eastAsia="仿宋" w:hAnsi="仿宋" w:hint="eastAsia"/>
                <w:sz w:val="28"/>
                <w:szCs w:val="28"/>
              </w:rPr>
              <w:t>付款方式：采购人和中选单位对每月用人情况和费用分别进行核对，月底汇总；采购人根据考核结果将在下月</w:t>
            </w:r>
            <w:r>
              <w:rPr>
                <w:rFonts w:ascii="仿宋" w:eastAsia="仿宋" w:hAnsi="仿宋"/>
                <w:sz w:val="28"/>
                <w:szCs w:val="28"/>
              </w:rPr>
              <w:t>10</w:t>
            </w:r>
            <w:r>
              <w:rPr>
                <w:rFonts w:ascii="仿宋" w:eastAsia="仿宋" w:hAnsi="仿宋" w:hint="eastAsia"/>
                <w:sz w:val="28"/>
                <w:szCs w:val="28"/>
              </w:rPr>
              <w:t>－</w:t>
            </w:r>
            <w:r>
              <w:rPr>
                <w:rFonts w:ascii="仿宋" w:eastAsia="仿宋" w:hAnsi="仿宋"/>
                <w:sz w:val="28"/>
                <w:szCs w:val="28"/>
              </w:rPr>
              <w:t>20</w:t>
            </w:r>
            <w:r>
              <w:rPr>
                <w:rFonts w:ascii="仿宋" w:eastAsia="仿宋" w:hAnsi="仿宋" w:hint="eastAsia"/>
                <w:sz w:val="28"/>
                <w:szCs w:val="28"/>
              </w:rPr>
              <w:t>日内支付上月费用。</w:t>
            </w:r>
          </w:p>
          <w:p w:rsidR="00A71820" w:rsidRDefault="007D6916">
            <w:pPr>
              <w:numPr>
                <w:ilvl w:val="0"/>
                <w:numId w:val="6"/>
              </w:numPr>
              <w:tabs>
                <w:tab w:val="left" w:pos="531"/>
              </w:tabs>
              <w:ind w:left="531" w:hanging="709"/>
              <w:rPr>
                <w:rFonts w:ascii="仿宋" w:eastAsia="仿宋" w:hAnsi="仿宋"/>
                <w:sz w:val="28"/>
                <w:szCs w:val="28"/>
              </w:rPr>
            </w:pPr>
            <w:r>
              <w:rPr>
                <w:rFonts w:ascii="仿宋" w:eastAsia="仿宋" w:hAnsi="仿宋" w:hint="eastAsia"/>
                <w:sz w:val="28"/>
                <w:szCs w:val="28"/>
              </w:rPr>
              <w:t>有关合同付款详细事宜以合同条款为准。</w:t>
            </w:r>
          </w:p>
        </w:tc>
        <w:tc>
          <w:tcPr>
            <w:tcW w:w="784" w:type="dxa"/>
            <w:vAlign w:val="center"/>
          </w:tcPr>
          <w:p w:rsidR="00ED4712" w:rsidRDefault="007D6916" w:rsidP="00775F61">
            <w:pPr>
              <w:spacing w:beforeLines="50" w:afterLines="50" w:line="360" w:lineRule="auto"/>
              <w:jc w:val="center"/>
              <w:rPr>
                <w:rFonts w:ascii="仿宋" w:eastAsia="仿宋" w:hAnsi="仿宋"/>
                <w:sz w:val="28"/>
                <w:szCs w:val="28"/>
              </w:rPr>
            </w:pPr>
            <w:r>
              <w:rPr>
                <w:rFonts w:ascii="仿宋" w:eastAsia="仿宋" w:hAnsi="仿宋" w:hint="eastAsia"/>
                <w:sz w:val="28"/>
                <w:szCs w:val="28"/>
              </w:rPr>
              <w:lastRenderedPageBreak/>
              <w:t>不可</w:t>
            </w:r>
            <w:r>
              <w:rPr>
                <w:rFonts w:ascii="仿宋" w:eastAsia="仿宋" w:hAnsi="仿宋" w:hint="eastAsia"/>
                <w:sz w:val="28"/>
                <w:szCs w:val="28"/>
              </w:rPr>
              <w:lastRenderedPageBreak/>
              <w:t>偏离</w:t>
            </w:r>
          </w:p>
        </w:tc>
      </w:tr>
      <w:tr w:rsidR="00A71820">
        <w:trPr>
          <w:trHeight w:val="782"/>
          <w:jc w:val="center"/>
        </w:trPr>
        <w:tc>
          <w:tcPr>
            <w:tcW w:w="791" w:type="dxa"/>
            <w:vAlign w:val="center"/>
          </w:tcPr>
          <w:p w:rsidR="00A71820" w:rsidRDefault="007D6916">
            <w:pPr>
              <w:pStyle w:val="af0"/>
              <w:keepNext w:val="0"/>
              <w:adjustRightInd/>
              <w:spacing w:before="0" w:after="0" w:line="360" w:lineRule="auto"/>
              <w:rPr>
                <w:rFonts w:ascii="仿宋" w:eastAsia="仿宋" w:hAnsi="仿宋"/>
                <w:spacing w:val="0"/>
                <w:kern w:val="2"/>
                <w:sz w:val="28"/>
                <w:szCs w:val="28"/>
              </w:rPr>
            </w:pPr>
            <w:r>
              <w:rPr>
                <w:rFonts w:ascii="仿宋" w:eastAsia="仿宋" w:hAnsi="仿宋"/>
                <w:spacing w:val="0"/>
                <w:kern w:val="2"/>
                <w:sz w:val="28"/>
                <w:szCs w:val="28"/>
              </w:rPr>
              <w:lastRenderedPageBreak/>
              <w:t>6</w:t>
            </w:r>
          </w:p>
        </w:tc>
        <w:tc>
          <w:tcPr>
            <w:tcW w:w="1418"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承担风险</w:t>
            </w:r>
          </w:p>
        </w:tc>
        <w:tc>
          <w:tcPr>
            <w:tcW w:w="7279" w:type="dxa"/>
            <w:vAlign w:val="center"/>
          </w:tcPr>
          <w:p w:rsidR="00A71820" w:rsidRDefault="007D6916">
            <w:pPr>
              <w:numPr>
                <w:ilvl w:val="0"/>
                <w:numId w:val="7"/>
              </w:numPr>
              <w:tabs>
                <w:tab w:val="left" w:pos="531"/>
              </w:tabs>
              <w:ind w:left="531" w:hanging="709"/>
              <w:rPr>
                <w:rFonts w:ascii="仿宋" w:eastAsia="仿宋" w:hAnsi="仿宋"/>
                <w:sz w:val="28"/>
                <w:szCs w:val="28"/>
              </w:rPr>
            </w:pPr>
            <w:r>
              <w:rPr>
                <w:rFonts w:ascii="仿宋" w:eastAsia="仿宋" w:hAnsi="仿宋" w:hint="eastAsia"/>
                <w:sz w:val="28"/>
                <w:szCs w:val="28"/>
              </w:rPr>
              <w:t>犬只及训导员在履行岗位职责期间，发生自身的伤害、伤亡，均由中选单位负责处理并承担所有责任，采购人不承担任何责任。</w:t>
            </w:r>
          </w:p>
          <w:p w:rsidR="00A71820" w:rsidRDefault="007D6916">
            <w:pPr>
              <w:numPr>
                <w:ilvl w:val="0"/>
                <w:numId w:val="7"/>
              </w:numPr>
              <w:tabs>
                <w:tab w:val="left" w:pos="531"/>
              </w:tabs>
              <w:ind w:left="531" w:hanging="709"/>
              <w:rPr>
                <w:rFonts w:ascii="仿宋" w:eastAsia="仿宋" w:hAnsi="仿宋"/>
                <w:sz w:val="28"/>
                <w:szCs w:val="28"/>
              </w:rPr>
            </w:pPr>
            <w:r>
              <w:rPr>
                <w:rFonts w:ascii="仿宋" w:eastAsia="仿宋" w:hAnsi="仿宋" w:hint="eastAsia"/>
                <w:sz w:val="28"/>
                <w:szCs w:val="28"/>
              </w:rPr>
              <w:t>中选单位与聘用人员发生纠纷，均由中选单位负责处理，采购人不承担责任。</w:t>
            </w:r>
          </w:p>
          <w:p w:rsidR="00A71820" w:rsidRDefault="007D6916">
            <w:pPr>
              <w:numPr>
                <w:ilvl w:val="0"/>
                <w:numId w:val="7"/>
              </w:numPr>
              <w:tabs>
                <w:tab w:val="left" w:pos="531"/>
              </w:tabs>
              <w:ind w:left="531" w:hanging="709"/>
              <w:rPr>
                <w:rFonts w:ascii="仿宋" w:eastAsia="仿宋" w:hAnsi="仿宋"/>
                <w:sz w:val="28"/>
                <w:szCs w:val="28"/>
              </w:rPr>
            </w:pPr>
            <w:r>
              <w:rPr>
                <w:rFonts w:ascii="仿宋" w:eastAsia="仿宋" w:hAnsi="仿宋" w:hint="eastAsia"/>
                <w:sz w:val="28"/>
                <w:szCs w:val="28"/>
              </w:rPr>
              <w:t>中选单位人员及犬只在巡逻服务中，因过失造成他人人身伤害或伤亡时，由中选单位负责处理并承担全部责任，采购人不承担任何责任。</w:t>
            </w:r>
          </w:p>
        </w:tc>
        <w:tc>
          <w:tcPr>
            <w:tcW w:w="784" w:type="dxa"/>
            <w:vAlign w:val="center"/>
          </w:tcPr>
          <w:p w:rsidR="00A71820" w:rsidRDefault="007D6916" w:rsidP="00775F61">
            <w:pPr>
              <w:spacing w:beforeLines="50" w:afterLines="50" w:line="360" w:lineRule="auto"/>
              <w:jc w:val="center"/>
              <w:rPr>
                <w:rFonts w:ascii="仿宋" w:eastAsia="仿宋" w:hAnsi="仿宋"/>
                <w:sz w:val="28"/>
                <w:szCs w:val="28"/>
              </w:rPr>
            </w:pPr>
            <w:r>
              <w:rPr>
                <w:rFonts w:ascii="仿宋" w:eastAsia="仿宋" w:hAnsi="仿宋" w:hint="eastAsia"/>
                <w:sz w:val="28"/>
                <w:szCs w:val="28"/>
              </w:rPr>
              <w:t>不可偏离</w:t>
            </w:r>
          </w:p>
        </w:tc>
      </w:tr>
      <w:tr w:rsidR="00A71820">
        <w:trPr>
          <w:jc w:val="center"/>
        </w:trPr>
        <w:tc>
          <w:tcPr>
            <w:tcW w:w="791" w:type="dxa"/>
            <w:vAlign w:val="center"/>
          </w:tcPr>
          <w:p w:rsidR="00A71820" w:rsidRDefault="007D6916">
            <w:pPr>
              <w:pStyle w:val="af0"/>
              <w:keepNext w:val="0"/>
              <w:adjustRightInd/>
              <w:spacing w:before="0" w:after="0" w:line="360" w:lineRule="auto"/>
              <w:rPr>
                <w:rFonts w:ascii="仿宋" w:eastAsia="仿宋" w:hAnsi="仿宋"/>
                <w:spacing w:val="0"/>
                <w:kern w:val="2"/>
                <w:sz w:val="28"/>
                <w:szCs w:val="28"/>
              </w:rPr>
            </w:pPr>
            <w:r>
              <w:rPr>
                <w:rFonts w:ascii="仿宋" w:eastAsia="仿宋" w:hAnsi="仿宋"/>
                <w:spacing w:val="0"/>
                <w:kern w:val="2"/>
                <w:sz w:val="28"/>
                <w:szCs w:val="28"/>
              </w:rPr>
              <w:t>7</w:t>
            </w:r>
          </w:p>
        </w:tc>
        <w:tc>
          <w:tcPr>
            <w:tcW w:w="1418" w:type="dxa"/>
            <w:vAlign w:val="center"/>
          </w:tcPr>
          <w:p w:rsidR="00A71820" w:rsidRDefault="007D6916">
            <w:pPr>
              <w:spacing w:line="360" w:lineRule="auto"/>
              <w:rPr>
                <w:rFonts w:ascii="仿宋" w:eastAsia="仿宋" w:hAnsi="仿宋"/>
                <w:sz w:val="28"/>
                <w:szCs w:val="28"/>
              </w:rPr>
            </w:pPr>
            <w:r>
              <w:rPr>
                <w:rFonts w:ascii="仿宋" w:eastAsia="仿宋" w:hAnsi="仿宋" w:hint="eastAsia"/>
                <w:sz w:val="28"/>
                <w:szCs w:val="28"/>
              </w:rPr>
              <w:t>现场踏勘</w:t>
            </w:r>
          </w:p>
        </w:tc>
        <w:tc>
          <w:tcPr>
            <w:tcW w:w="7279" w:type="dxa"/>
            <w:vAlign w:val="center"/>
          </w:tcPr>
          <w:p w:rsidR="00A71820" w:rsidRDefault="007D6916">
            <w:pPr>
              <w:spacing w:line="360" w:lineRule="auto"/>
              <w:rPr>
                <w:rFonts w:ascii="仿宋" w:eastAsia="仿宋" w:hAnsi="仿宋" w:cs="宋体"/>
                <w:bCs/>
                <w:kern w:val="0"/>
                <w:sz w:val="28"/>
                <w:szCs w:val="28"/>
              </w:rPr>
            </w:pPr>
            <w:r>
              <w:rPr>
                <w:rFonts w:ascii="仿宋" w:eastAsia="仿宋" w:hAnsi="仿宋" w:cs="宋体" w:hint="eastAsia"/>
                <w:bCs/>
                <w:kern w:val="0"/>
                <w:sz w:val="28"/>
                <w:szCs w:val="28"/>
              </w:rPr>
              <w:t>采购人定</w:t>
            </w:r>
            <w:r w:rsidRPr="00775F61">
              <w:rPr>
                <w:rFonts w:ascii="仿宋" w:eastAsia="仿宋" w:hAnsi="仿宋" w:cs="宋体" w:hint="eastAsia"/>
                <w:bCs/>
                <w:kern w:val="0"/>
                <w:sz w:val="28"/>
                <w:szCs w:val="28"/>
              </w:rPr>
              <w:t>于</w:t>
            </w:r>
            <w:r w:rsidRPr="00775F61">
              <w:rPr>
                <w:rFonts w:ascii="仿宋" w:eastAsia="仿宋" w:hAnsi="仿宋" w:cs="宋体"/>
                <w:b/>
                <w:bCs/>
                <w:kern w:val="0"/>
                <w:sz w:val="28"/>
                <w:szCs w:val="28"/>
              </w:rPr>
              <w:t>201</w:t>
            </w:r>
            <w:r w:rsidRPr="00775F61">
              <w:rPr>
                <w:rFonts w:ascii="仿宋" w:eastAsia="仿宋" w:hAnsi="仿宋" w:cs="宋体" w:hint="eastAsia"/>
                <w:b/>
                <w:bCs/>
                <w:kern w:val="0"/>
                <w:sz w:val="28"/>
                <w:szCs w:val="28"/>
              </w:rPr>
              <w:t>9年</w:t>
            </w:r>
            <w:r w:rsidR="00775F61" w:rsidRPr="00775F61">
              <w:rPr>
                <w:rFonts w:ascii="仿宋" w:eastAsia="仿宋" w:hAnsi="仿宋" w:cs="宋体" w:hint="eastAsia"/>
                <w:b/>
                <w:bCs/>
                <w:kern w:val="0"/>
                <w:sz w:val="28"/>
                <w:szCs w:val="28"/>
              </w:rPr>
              <w:t>6</w:t>
            </w:r>
            <w:r w:rsidRPr="00775F61">
              <w:rPr>
                <w:rFonts w:ascii="仿宋" w:eastAsia="仿宋" w:hAnsi="仿宋" w:cs="宋体" w:hint="eastAsia"/>
                <w:b/>
                <w:bCs/>
                <w:kern w:val="0"/>
                <w:sz w:val="28"/>
                <w:szCs w:val="28"/>
              </w:rPr>
              <w:t>月</w:t>
            </w:r>
            <w:r w:rsidR="00775F61" w:rsidRPr="00775F61">
              <w:rPr>
                <w:rFonts w:ascii="仿宋" w:eastAsia="仿宋" w:hAnsi="仿宋" w:cs="宋体" w:hint="eastAsia"/>
                <w:b/>
                <w:bCs/>
                <w:kern w:val="0"/>
                <w:sz w:val="28"/>
                <w:szCs w:val="28"/>
              </w:rPr>
              <w:t>3</w:t>
            </w:r>
            <w:r w:rsidRPr="00775F61">
              <w:rPr>
                <w:rFonts w:ascii="仿宋" w:eastAsia="仿宋" w:hAnsi="仿宋" w:cs="宋体" w:hint="eastAsia"/>
                <w:b/>
                <w:bCs/>
                <w:kern w:val="0"/>
                <w:sz w:val="28"/>
                <w:szCs w:val="28"/>
              </w:rPr>
              <w:t>日</w:t>
            </w:r>
            <w:r w:rsidR="00775F61" w:rsidRPr="00775F61">
              <w:rPr>
                <w:rFonts w:ascii="仿宋" w:eastAsia="仿宋" w:hAnsi="仿宋" w:cs="宋体" w:hint="eastAsia"/>
                <w:b/>
                <w:bCs/>
                <w:kern w:val="0"/>
                <w:sz w:val="28"/>
                <w:szCs w:val="28"/>
              </w:rPr>
              <w:t>10</w:t>
            </w:r>
            <w:r w:rsidRPr="00775F61">
              <w:rPr>
                <w:rFonts w:ascii="仿宋" w:eastAsia="仿宋" w:hAnsi="仿宋" w:cs="宋体"/>
                <w:b/>
                <w:bCs/>
                <w:kern w:val="0"/>
                <w:sz w:val="28"/>
                <w:szCs w:val="28"/>
              </w:rPr>
              <w:t>:00</w:t>
            </w:r>
            <w:r w:rsidRPr="00775F61">
              <w:rPr>
                <w:rFonts w:ascii="仿宋" w:eastAsia="仿宋" w:hAnsi="仿宋" w:cs="宋体" w:hint="eastAsia"/>
                <w:bCs/>
                <w:kern w:val="0"/>
                <w:sz w:val="28"/>
                <w:szCs w:val="28"/>
              </w:rPr>
              <w:t>邀请参加单位人员察</w:t>
            </w:r>
            <w:r>
              <w:rPr>
                <w:rFonts w:ascii="仿宋" w:eastAsia="仿宋" w:hAnsi="仿宋" w:cs="宋体" w:hint="eastAsia"/>
                <w:bCs/>
                <w:kern w:val="0"/>
                <w:sz w:val="28"/>
                <w:szCs w:val="28"/>
              </w:rPr>
              <w:t>看现场并讲解需求，未参加现场查看的参加单位响应文件视</w:t>
            </w:r>
            <w:r>
              <w:rPr>
                <w:rFonts w:ascii="仿宋" w:eastAsia="仿宋" w:hAnsi="仿宋" w:cs="宋体" w:hint="eastAsia"/>
                <w:bCs/>
                <w:kern w:val="0"/>
                <w:sz w:val="28"/>
                <w:szCs w:val="28"/>
              </w:rPr>
              <w:lastRenderedPageBreak/>
              <w:t>为无效，参加单位应自行承担不参与现场考察带来的一切后果。</w:t>
            </w:r>
          </w:p>
          <w:p w:rsidR="00A71820" w:rsidRDefault="007D6916">
            <w:pPr>
              <w:spacing w:line="360" w:lineRule="auto"/>
              <w:rPr>
                <w:rFonts w:ascii="仿宋" w:eastAsia="仿宋" w:hAnsi="仿宋"/>
                <w:sz w:val="28"/>
                <w:szCs w:val="28"/>
              </w:rPr>
            </w:pPr>
            <w:r>
              <w:rPr>
                <w:rFonts w:ascii="仿宋" w:eastAsia="仿宋" w:hAnsi="仿宋" w:cs="宋体" w:hint="eastAsia"/>
                <w:bCs/>
                <w:kern w:val="0"/>
                <w:sz w:val="28"/>
                <w:szCs w:val="28"/>
              </w:rPr>
              <w:t>参加单位应在谈判前参加由采购人组织的现场查看工作，须由采购人管理人员签字确认，并将《现场考察证明》（格式见附件）密封于响应文件中。联系人：</w:t>
            </w:r>
            <w:r>
              <w:rPr>
                <w:rFonts w:ascii="仿宋" w:eastAsia="仿宋" w:hAnsi="仿宋" w:hint="eastAsia"/>
                <w:sz w:val="28"/>
                <w:szCs w:val="28"/>
              </w:rPr>
              <w:t>陈先生</w:t>
            </w:r>
            <w:r>
              <w:rPr>
                <w:rFonts w:ascii="仿宋" w:eastAsia="仿宋" w:hAnsi="仿宋" w:cs="宋体" w:hint="eastAsia"/>
                <w:bCs/>
                <w:kern w:val="0"/>
                <w:sz w:val="28"/>
                <w:szCs w:val="28"/>
              </w:rPr>
              <w:t>（电话：</w:t>
            </w:r>
            <w:r>
              <w:rPr>
                <w:rFonts w:ascii="仿宋" w:eastAsia="仿宋" w:hAnsi="仿宋" w:cs="宋体"/>
                <w:bCs/>
                <w:kern w:val="0"/>
                <w:sz w:val="28"/>
                <w:szCs w:val="28"/>
              </w:rPr>
              <w:t>1892608371</w:t>
            </w:r>
            <w:r>
              <w:rPr>
                <w:rFonts w:ascii="仿宋" w:eastAsia="仿宋" w:hAnsi="仿宋" w:cs="宋体" w:hint="eastAsia"/>
                <w:bCs/>
                <w:kern w:val="0"/>
                <w:sz w:val="28"/>
                <w:szCs w:val="28"/>
              </w:rPr>
              <w:t>9）。</w:t>
            </w:r>
          </w:p>
        </w:tc>
        <w:tc>
          <w:tcPr>
            <w:tcW w:w="784" w:type="dxa"/>
            <w:vAlign w:val="center"/>
          </w:tcPr>
          <w:p w:rsidR="00A71820" w:rsidRDefault="007D6916" w:rsidP="00775F61">
            <w:pPr>
              <w:spacing w:beforeLines="50" w:afterLines="50"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A71820">
        <w:trPr>
          <w:trHeight w:val="572"/>
          <w:jc w:val="center"/>
        </w:trPr>
        <w:tc>
          <w:tcPr>
            <w:tcW w:w="10272" w:type="dxa"/>
            <w:gridSpan w:val="4"/>
            <w:vAlign w:val="center"/>
          </w:tcPr>
          <w:p w:rsidR="00A71820" w:rsidRDefault="007D6916">
            <w:pPr>
              <w:spacing w:line="360" w:lineRule="auto"/>
              <w:jc w:val="center"/>
              <w:rPr>
                <w:rFonts w:ascii="仿宋" w:eastAsia="仿宋" w:hAnsi="仿宋"/>
                <w:b/>
                <w:sz w:val="28"/>
                <w:szCs w:val="28"/>
              </w:rPr>
            </w:pPr>
            <w:r>
              <w:rPr>
                <w:rFonts w:ascii="仿宋" w:eastAsia="仿宋" w:hAnsi="仿宋" w:hint="eastAsia"/>
                <w:b/>
                <w:sz w:val="28"/>
                <w:szCs w:val="28"/>
              </w:rPr>
              <w:lastRenderedPageBreak/>
              <w:t>（二）技术</w:t>
            </w:r>
            <w:r>
              <w:rPr>
                <w:rFonts w:ascii="仿宋" w:eastAsia="仿宋" w:hAnsi="仿宋"/>
                <w:b/>
                <w:sz w:val="28"/>
                <w:szCs w:val="28"/>
              </w:rPr>
              <w:t>/</w:t>
            </w:r>
            <w:r>
              <w:rPr>
                <w:rFonts w:ascii="仿宋" w:eastAsia="仿宋" w:hAnsi="仿宋" w:hint="eastAsia"/>
                <w:b/>
                <w:sz w:val="28"/>
                <w:szCs w:val="28"/>
              </w:rPr>
              <w:t>服务需求</w:t>
            </w:r>
          </w:p>
        </w:tc>
      </w:tr>
      <w:tr w:rsidR="00A71820">
        <w:trPr>
          <w:trHeight w:val="572"/>
          <w:jc w:val="center"/>
        </w:trPr>
        <w:tc>
          <w:tcPr>
            <w:tcW w:w="10272" w:type="dxa"/>
            <w:gridSpan w:val="4"/>
            <w:vAlign w:val="center"/>
          </w:tcPr>
          <w:p w:rsidR="00A71820" w:rsidRDefault="007D6916">
            <w:pPr>
              <w:spacing w:line="360" w:lineRule="auto"/>
              <w:jc w:val="center"/>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场地简介</w:t>
            </w:r>
          </w:p>
        </w:tc>
      </w:tr>
      <w:tr w:rsidR="00A71820">
        <w:trPr>
          <w:trHeight w:val="480"/>
          <w:jc w:val="center"/>
        </w:trPr>
        <w:tc>
          <w:tcPr>
            <w:tcW w:w="791" w:type="dxa"/>
            <w:vAlign w:val="center"/>
          </w:tcPr>
          <w:p w:rsidR="00A71820" w:rsidRDefault="007D6916">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418" w:type="dxa"/>
            <w:vAlign w:val="center"/>
          </w:tcPr>
          <w:p w:rsidR="00A71820" w:rsidRDefault="007D6916">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279" w:type="dxa"/>
            <w:vAlign w:val="center"/>
          </w:tcPr>
          <w:p w:rsidR="00A71820" w:rsidRDefault="007D6916" w:rsidP="00D8674D">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vAlign w:val="center"/>
          </w:tcPr>
          <w:p w:rsidR="00A71820" w:rsidRDefault="007D6916">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A71820">
        <w:trPr>
          <w:trHeight w:val="1087"/>
          <w:jc w:val="center"/>
        </w:trPr>
        <w:tc>
          <w:tcPr>
            <w:tcW w:w="791" w:type="dxa"/>
            <w:vAlign w:val="center"/>
          </w:tcPr>
          <w:p w:rsidR="00A71820" w:rsidRDefault="007D6916">
            <w:pPr>
              <w:spacing w:line="360" w:lineRule="auto"/>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p>
        </w:tc>
        <w:tc>
          <w:tcPr>
            <w:tcW w:w="1418"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总体概况</w:t>
            </w:r>
          </w:p>
        </w:tc>
        <w:tc>
          <w:tcPr>
            <w:tcW w:w="7279" w:type="dxa"/>
            <w:vAlign w:val="center"/>
          </w:tcPr>
          <w:p w:rsidR="00A71820" w:rsidRDefault="007D6916">
            <w:pPr>
              <w:spacing w:line="360" w:lineRule="auto"/>
              <w:jc w:val="left"/>
              <w:rPr>
                <w:rFonts w:ascii="仿宋" w:eastAsia="仿宋" w:hAnsi="仿宋"/>
                <w:sz w:val="28"/>
                <w:szCs w:val="28"/>
              </w:rPr>
            </w:pPr>
            <w:r>
              <w:rPr>
                <w:rFonts w:ascii="仿宋" w:eastAsia="仿宋" w:hAnsi="仿宋" w:hint="eastAsia"/>
                <w:sz w:val="28"/>
                <w:szCs w:val="28"/>
              </w:rPr>
              <w:t>会展中心位于福田中心区正南端，与市民中心在同一条南北建筑轴线上，属于深圳市中心区标志性建筑物，总占地面积</w:t>
            </w:r>
            <w:r>
              <w:rPr>
                <w:rFonts w:ascii="仿宋" w:eastAsia="仿宋" w:hAnsi="仿宋"/>
                <w:sz w:val="28"/>
                <w:szCs w:val="28"/>
              </w:rPr>
              <w:t>22</w:t>
            </w:r>
            <w:r>
              <w:rPr>
                <w:rFonts w:ascii="仿宋" w:eastAsia="仿宋" w:hAnsi="仿宋" w:hint="eastAsia"/>
                <w:sz w:val="28"/>
                <w:szCs w:val="28"/>
              </w:rPr>
              <w:t>万平方米，建筑面积</w:t>
            </w:r>
            <w:r>
              <w:rPr>
                <w:rFonts w:ascii="仿宋" w:eastAsia="仿宋" w:hAnsi="仿宋"/>
                <w:sz w:val="28"/>
                <w:szCs w:val="28"/>
              </w:rPr>
              <w:t>28</w:t>
            </w:r>
            <w:r>
              <w:rPr>
                <w:rFonts w:ascii="仿宋" w:eastAsia="仿宋" w:hAnsi="仿宋" w:hint="eastAsia"/>
                <w:sz w:val="28"/>
                <w:szCs w:val="28"/>
              </w:rPr>
              <w:t>万平方米。</w:t>
            </w:r>
          </w:p>
        </w:tc>
        <w:tc>
          <w:tcPr>
            <w:tcW w:w="784" w:type="dxa"/>
            <w:vAlign w:val="center"/>
          </w:tcPr>
          <w:p w:rsidR="00A71820" w:rsidRDefault="007D6916">
            <w:pPr>
              <w:spacing w:line="360" w:lineRule="auto"/>
              <w:jc w:val="center"/>
              <w:rPr>
                <w:rFonts w:ascii="仿宋" w:eastAsia="仿宋" w:hAnsi="仿宋"/>
                <w:b/>
                <w:sz w:val="28"/>
                <w:szCs w:val="28"/>
              </w:rPr>
            </w:pPr>
            <w:r>
              <w:rPr>
                <w:rFonts w:ascii="仿宋" w:eastAsia="仿宋" w:hAnsi="仿宋" w:hint="eastAsia"/>
                <w:sz w:val="28"/>
                <w:szCs w:val="28"/>
              </w:rPr>
              <w:t>说明项</w:t>
            </w:r>
          </w:p>
        </w:tc>
      </w:tr>
      <w:tr w:rsidR="00A71820">
        <w:trPr>
          <w:trHeight w:val="1672"/>
          <w:jc w:val="center"/>
        </w:trPr>
        <w:tc>
          <w:tcPr>
            <w:tcW w:w="791"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w:t>
            </w:r>
          </w:p>
        </w:tc>
        <w:tc>
          <w:tcPr>
            <w:tcW w:w="1418"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场地设置</w:t>
            </w:r>
          </w:p>
        </w:tc>
        <w:tc>
          <w:tcPr>
            <w:tcW w:w="7279" w:type="dxa"/>
            <w:vAlign w:val="center"/>
          </w:tcPr>
          <w:p w:rsidR="00A71820" w:rsidRDefault="007D6916">
            <w:pPr>
              <w:pStyle w:val="af"/>
              <w:numPr>
                <w:ilvl w:val="0"/>
                <w:numId w:val="8"/>
              </w:numPr>
              <w:tabs>
                <w:tab w:val="left" w:pos="531"/>
              </w:tabs>
              <w:spacing w:line="360" w:lineRule="auto"/>
              <w:ind w:left="531" w:firstLineChars="0" w:hanging="531"/>
              <w:rPr>
                <w:rFonts w:ascii="仿宋" w:eastAsia="仿宋" w:hAnsi="仿宋" w:cs="宋体"/>
                <w:bCs/>
                <w:kern w:val="0"/>
                <w:sz w:val="28"/>
                <w:szCs w:val="28"/>
              </w:rPr>
            </w:pPr>
            <w:r>
              <w:rPr>
                <w:rFonts w:ascii="仿宋" w:eastAsia="仿宋" w:hAnsi="仿宋" w:hint="eastAsia"/>
                <w:sz w:val="28"/>
                <w:szCs w:val="28"/>
              </w:rPr>
              <w:t>中心建筑物楼层分布：</w:t>
            </w:r>
            <w:r>
              <w:rPr>
                <w:rFonts w:ascii="仿宋" w:eastAsia="仿宋" w:hAnsi="仿宋"/>
                <w:sz w:val="28"/>
                <w:szCs w:val="28"/>
              </w:rPr>
              <w:t>0</w:t>
            </w:r>
            <w:r>
              <w:rPr>
                <w:rFonts w:ascii="仿宋" w:eastAsia="仿宋" w:hAnsi="仿宋" w:hint="eastAsia"/>
                <w:sz w:val="28"/>
                <w:szCs w:val="28"/>
              </w:rPr>
              <w:t>米楼层为展览、物业设备设施、部分办公室、停车场，</w:t>
            </w:r>
            <w:r>
              <w:rPr>
                <w:rFonts w:ascii="仿宋" w:eastAsia="仿宋" w:hAnsi="仿宋"/>
                <w:sz w:val="28"/>
                <w:szCs w:val="28"/>
              </w:rPr>
              <w:t>7.5</w:t>
            </w:r>
            <w:r>
              <w:rPr>
                <w:rFonts w:ascii="仿宋" w:eastAsia="仿宋" w:hAnsi="仿宋" w:hint="eastAsia"/>
                <w:sz w:val="28"/>
                <w:szCs w:val="28"/>
              </w:rPr>
              <w:t>米楼层为展馆服务区，</w:t>
            </w:r>
            <w:r>
              <w:rPr>
                <w:rFonts w:ascii="仿宋" w:eastAsia="仿宋" w:hAnsi="仿宋"/>
                <w:sz w:val="28"/>
                <w:szCs w:val="28"/>
              </w:rPr>
              <w:t>15</w:t>
            </w:r>
            <w:r>
              <w:rPr>
                <w:rFonts w:ascii="仿宋" w:eastAsia="仿宋" w:hAnsi="仿宋" w:hint="eastAsia"/>
                <w:sz w:val="28"/>
                <w:szCs w:val="28"/>
              </w:rPr>
              <w:t>米楼层为中心工作办公室，</w:t>
            </w:r>
            <w:r>
              <w:rPr>
                <w:rFonts w:ascii="仿宋" w:eastAsia="仿宋" w:hAnsi="仿宋"/>
                <w:sz w:val="28"/>
                <w:szCs w:val="28"/>
              </w:rPr>
              <w:t>30</w:t>
            </w:r>
            <w:r>
              <w:rPr>
                <w:rFonts w:ascii="仿宋" w:eastAsia="仿宋" w:hAnsi="仿宋" w:hint="eastAsia"/>
                <w:sz w:val="28"/>
                <w:szCs w:val="28"/>
              </w:rPr>
              <w:t>米楼层为观光层，</w:t>
            </w:r>
            <w:r>
              <w:rPr>
                <w:rFonts w:ascii="仿宋" w:eastAsia="仿宋" w:hAnsi="仿宋"/>
                <w:sz w:val="28"/>
                <w:szCs w:val="28"/>
              </w:rPr>
              <w:t>45</w:t>
            </w:r>
            <w:r>
              <w:rPr>
                <w:rFonts w:ascii="仿宋" w:eastAsia="仿宋" w:hAnsi="仿宋" w:hint="eastAsia"/>
                <w:sz w:val="28"/>
                <w:szCs w:val="28"/>
              </w:rPr>
              <w:t>米楼层为会议及餐饮区，</w:t>
            </w:r>
            <w:proofErr w:type="gramStart"/>
            <w:r>
              <w:rPr>
                <w:rFonts w:ascii="仿宋" w:eastAsia="仿宋" w:hAnsi="仿宋" w:hint="eastAsia"/>
                <w:sz w:val="28"/>
                <w:szCs w:val="28"/>
              </w:rPr>
              <w:t>地下负</w:t>
            </w:r>
            <w:proofErr w:type="gramEnd"/>
            <w:r>
              <w:rPr>
                <w:rFonts w:ascii="仿宋" w:eastAsia="仿宋" w:hAnsi="仿宋"/>
                <w:sz w:val="28"/>
                <w:szCs w:val="28"/>
              </w:rPr>
              <w:t>5.2</w:t>
            </w:r>
            <w:r>
              <w:rPr>
                <w:rFonts w:ascii="仿宋" w:eastAsia="仿宋" w:hAnsi="仿宋" w:hint="eastAsia"/>
                <w:sz w:val="28"/>
                <w:szCs w:val="28"/>
              </w:rPr>
              <w:t>米楼层为停车物，负</w:t>
            </w:r>
            <w:r>
              <w:rPr>
                <w:rFonts w:ascii="仿宋" w:eastAsia="仿宋" w:hAnsi="仿宋"/>
                <w:sz w:val="28"/>
                <w:szCs w:val="28"/>
              </w:rPr>
              <w:t>7.5</w:t>
            </w:r>
            <w:r>
              <w:rPr>
                <w:rFonts w:ascii="仿宋" w:eastAsia="仿宋" w:hAnsi="仿宋" w:hint="eastAsia"/>
                <w:sz w:val="28"/>
                <w:szCs w:val="28"/>
              </w:rPr>
              <w:t>米楼层为中心机房。</w:t>
            </w:r>
          </w:p>
          <w:p w:rsidR="00A71820" w:rsidRDefault="007D6916">
            <w:pPr>
              <w:pStyle w:val="af"/>
              <w:numPr>
                <w:ilvl w:val="0"/>
                <w:numId w:val="8"/>
              </w:numPr>
              <w:tabs>
                <w:tab w:val="left" w:pos="531"/>
              </w:tabs>
              <w:spacing w:line="360" w:lineRule="auto"/>
              <w:ind w:left="531" w:firstLineChars="0" w:hanging="497"/>
              <w:rPr>
                <w:rFonts w:ascii="仿宋" w:eastAsia="仿宋" w:hAnsi="仿宋" w:cs="宋体"/>
                <w:bCs/>
                <w:kern w:val="0"/>
                <w:sz w:val="28"/>
                <w:szCs w:val="28"/>
              </w:rPr>
            </w:pPr>
            <w:r>
              <w:rPr>
                <w:rFonts w:ascii="仿宋" w:eastAsia="仿宋" w:hAnsi="仿宋" w:hint="eastAsia"/>
                <w:sz w:val="28"/>
                <w:szCs w:val="28"/>
              </w:rPr>
              <w:t>共九个展馆，位于</w:t>
            </w:r>
            <w:r>
              <w:rPr>
                <w:rFonts w:ascii="仿宋" w:eastAsia="仿宋" w:hAnsi="仿宋"/>
                <w:sz w:val="28"/>
                <w:szCs w:val="28"/>
              </w:rPr>
              <w:t>+0.00</w:t>
            </w:r>
            <w:r>
              <w:rPr>
                <w:rFonts w:ascii="仿宋" w:eastAsia="仿宋" w:hAnsi="仿宋" w:hint="eastAsia"/>
                <w:sz w:val="28"/>
                <w:szCs w:val="28"/>
              </w:rPr>
              <w:t>标高，其中</w:t>
            </w:r>
            <w:r>
              <w:rPr>
                <w:rFonts w:ascii="仿宋" w:eastAsia="仿宋" w:hAnsi="仿宋"/>
                <w:sz w:val="28"/>
                <w:szCs w:val="28"/>
              </w:rPr>
              <w:t>7500</w:t>
            </w:r>
            <w:r>
              <w:rPr>
                <w:rFonts w:ascii="仿宋" w:eastAsia="仿宋" w:hAnsi="仿宋" w:hint="eastAsia"/>
                <w:sz w:val="28"/>
                <w:szCs w:val="28"/>
              </w:rPr>
              <w:t>平方米展馆</w:t>
            </w:r>
            <w:r>
              <w:rPr>
                <w:rFonts w:ascii="仿宋" w:eastAsia="仿宋" w:hAnsi="仿宋"/>
                <w:sz w:val="28"/>
                <w:szCs w:val="28"/>
              </w:rPr>
              <w:t>5</w:t>
            </w:r>
            <w:r>
              <w:rPr>
                <w:rFonts w:ascii="仿宋" w:eastAsia="仿宋" w:hAnsi="仿宋" w:hint="eastAsia"/>
                <w:sz w:val="28"/>
                <w:szCs w:val="28"/>
              </w:rPr>
              <w:t>个，可以任意组合，</w:t>
            </w:r>
            <w:r>
              <w:rPr>
                <w:rFonts w:ascii="仿宋" w:eastAsia="仿宋" w:hAnsi="仿宋"/>
                <w:sz w:val="28"/>
                <w:szCs w:val="28"/>
              </w:rPr>
              <w:t>15000</w:t>
            </w:r>
            <w:r>
              <w:rPr>
                <w:rFonts w:ascii="仿宋" w:eastAsia="仿宋" w:hAnsi="仿宋" w:hint="eastAsia"/>
                <w:sz w:val="28"/>
                <w:szCs w:val="28"/>
              </w:rPr>
              <w:t>平方米展馆</w:t>
            </w:r>
            <w:r>
              <w:rPr>
                <w:rFonts w:ascii="仿宋" w:eastAsia="仿宋" w:hAnsi="仿宋"/>
                <w:sz w:val="28"/>
                <w:szCs w:val="28"/>
              </w:rPr>
              <w:t>2</w:t>
            </w:r>
            <w:r>
              <w:rPr>
                <w:rFonts w:ascii="仿宋" w:eastAsia="仿宋" w:hAnsi="仿宋" w:hint="eastAsia"/>
                <w:sz w:val="28"/>
                <w:szCs w:val="28"/>
              </w:rPr>
              <w:t>个，</w:t>
            </w:r>
            <w:r>
              <w:rPr>
                <w:rFonts w:ascii="仿宋" w:eastAsia="仿宋" w:hAnsi="仿宋"/>
                <w:sz w:val="28"/>
                <w:szCs w:val="28"/>
              </w:rPr>
              <w:t>30000</w:t>
            </w:r>
            <w:r>
              <w:rPr>
                <w:rFonts w:ascii="仿宋" w:eastAsia="仿宋" w:hAnsi="仿宋" w:hint="eastAsia"/>
                <w:sz w:val="28"/>
                <w:szCs w:val="28"/>
              </w:rPr>
              <w:t>平方米展馆</w:t>
            </w:r>
            <w:r>
              <w:rPr>
                <w:rFonts w:ascii="仿宋" w:eastAsia="仿宋" w:hAnsi="仿宋"/>
                <w:sz w:val="28"/>
                <w:szCs w:val="28"/>
              </w:rPr>
              <w:t>1</w:t>
            </w:r>
            <w:r>
              <w:rPr>
                <w:rFonts w:ascii="仿宋" w:eastAsia="仿宋" w:hAnsi="仿宋" w:hint="eastAsia"/>
                <w:sz w:val="28"/>
                <w:szCs w:val="28"/>
              </w:rPr>
              <w:t>个，共计</w:t>
            </w:r>
            <w:r>
              <w:rPr>
                <w:rFonts w:ascii="仿宋" w:eastAsia="仿宋" w:hAnsi="仿宋"/>
                <w:sz w:val="28"/>
                <w:szCs w:val="28"/>
              </w:rPr>
              <w:t>10.5</w:t>
            </w:r>
            <w:r>
              <w:rPr>
                <w:rFonts w:ascii="仿宋" w:eastAsia="仿宋" w:hAnsi="仿宋" w:hint="eastAsia"/>
                <w:sz w:val="28"/>
                <w:szCs w:val="28"/>
              </w:rPr>
              <w:t>万平方米。</w:t>
            </w:r>
          </w:p>
          <w:p w:rsidR="00A71820" w:rsidRDefault="007D6916">
            <w:pPr>
              <w:pStyle w:val="af"/>
              <w:numPr>
                <w:ilvl w:val="0"/>
                <w:numId w:val="8"/>
              </w:numPr>
              <w:tabs>
                <w:tab w:val="left" w:pos="531"/>
              </w:tabs>
              <w:spacing w:line="360" w:lineRule="auto"/>
              <w:ind w:left="531" w:firstLineChars="0" w:hanging="531"/>
              <w:rPr>
                <w:rFonts w:ascii="仿宋" w:eastAsia="仿宋" w:hAnsi="仿宋"/>
                <w:sz w:val="28"/>
                <w:szCs w:val="28"/>
              </w:rPr>
            </w:pPr>
            <w:r>
              <w:rPr>
                <w:rFonts w:ascii="仿宋" w:eastAsia="仿宋" w:hAnsi="仿宋" w:hint="eastAsia"/>
                <w:sz w:val="28"/>
                <w:szCs w:val="28"/>
              </w:rPr>
              <w:t>会议及餐饮场地：会议区和餐厅位于</w:t>
            </w:r>
            <w:r>
              <w:rPr>
                <w:rFonts w:ascii="仿宋" w:eastAsia="仿宋" w:hAnsi="仿宋"/>
                <w:sz w:val="28"/>
                <w:szCs w:val="28"/>
              </w:rPr>
              <w:t>45</w:t>
            </w:r>
            <w:r>
              <w:rPr>
                <w:rFonts w:ascii="仿宋" w:eastAsia="仿宋" w:hAnsi="仿宋" w:hint="eastAsia"/>
                <w:sz w:val="28"/>
                <w:szCs w:val="28"/>
              </w:rPr>
              <w:t>米楼层以上。会议室共有</w:t>
            </w:r>
            <w:r>
              <w:rPr>
                <w:rFonts w:ascii="仿宋" w:eastAsia="仿宋" w:hAnsi="仿宋"/>
                <w:sz w:val="28"/>
                <w:szCs w:val="28"/>
              </w:rPr>
              <w:t>20</w:t>
            </w:r>
            <w:r>
              <w:rPr>
                <w:rFonts w:ascii="仿宋" w:eastAsia="仿宋" w:hAnsi="仿宋" w:hint="eastAsia"/>
                <w:sz w:val="28"/>
                <w:szCs w:val="28"/>
              </w:rPr>
              <w:t>多个，多功能会议厅（</w:t>
            </w:r>
            <w:r>
              <w:rPr>
                <w:rFonts w:ascii="仿宋" w:eastAsia="仿宋" w:hAnsi="仿宋"/>
                <w:sz w:val="28"/>
                <w:szCs w:val="28"/>
              </w:rPr>
              <w:t>3000</w:t>
            </w:r>
            <w:r>
              <w:rPr>
                <w:rFonts w:ascii="仿宋" w:eastAsia="仿宋" w:hAnsi="仿宋" w:hint="eastAsia"/>
                <w:sz w:val="28"/>
                <w:szCs w:val="28"/>
              </w:rPr>
              <w:t>人，</w:t>
            </w:r>
            <w:r>
              <w:rPr>
                <w:rFonts w:ascii="仿宋" w:eastAsia="仿宋" w:hAnsi="仿宋"/>
                <w:sz w:val="28"/>
                <w:szCs w:val="28"/>
              </w:rPr>
              <w:t>5</w:t>
            </w:r>
            <w:r>
              <w:rPr>
                <w:rFonts w:ascii="仿宋" w:eastAsia="仿宋" w:hAnsi="仿宋" w:hint="eastAsia"/>
                <w:sz w:val="28"/>
                <w:szCs w:val="28"/>
              </w:rPr>
              <w:lastRenderedPageBreak/>
              <w:t>号馆兼）</w:t>
            </w:r>
            <w:r>
              <w:rPr>
                <w:rFonts w:ascii="仿宋" w:eastAsia="仿宋" w:hAnsi="仿宋"/>
                <w:sz w:val="28"/>
                <w:szCs w:val="28"/>
              </w:rPr>
              <w:t>1</w:t>
            </w:r>
            <w:r>
              <w:rPr>
                <w:rFonts w:ascii="仿宋" w:eastAsia="仿宋" w:hAnsi="仿宋" w:hint="eastAsia"/>
                <w:sz w:val="28"/>
                <w:szCs w:val="28"/>
              </w:rPr>
              <w:t>个；</w:t>
            </w:r>
            <w:proofErr w:type="gramStart"/>
            <w:r>
              <w:rPr>
                <w:rFonts w:ascii="仿宋" w:eastAsia="仿宋" w:hAnsi="仿宋" w:hint="eastAsia"/>
                <w:sz w:val="28"/>
                <w:szCs w:val="28"/>
              </w:rPr>
              <w:t>餐厅位</w:t>
            </w:r>
            <w:proofErr w:type="gramEnd"/>
            <w:r>
              <w:rPr>
                <w:rFonts w:ascii="仿宋" w:eastAsia="仿宋" w:hAnsi="仿宋" w:hint="eastAsia"/>
                <w:sz w:val="28"/>
                <w:szCs w:val="28"/>
              </w:rPr>
              <w:t>两处，可同时接待</w:t>
            </w:r>
            <w:r>
              <w:rPr>
                <w:rFonts w:ascii="仿宋" w:eastAsia="仿宋" w:hAnsi="仿宋"/>
                <w:sz w:val="28"/>
                <w:szCs w:val="28"/>
              </w:rPr>
              <w:t>2800</w:t>
            </w:r>
            <w:r>
              <w:rPr>
                <w:rFonts w:ascii="仿宋" w:eastAsia="仿宋" w:hAnsi="仿宋" w:hint="eastAsia"/>
                <w:sz w:val="28"/>
                <w:szCs w:val="28"/>
              </w:rPr>
              <w:t>人同时进餐。</w:t>
            </w:r>
          </w:p>
          <w:p w:rsidR="00A71820" w:rsidRDefault="007D6916">
            <w:pPr>
              <w:pStyle w:val="af"/>
              <w:numPr>
                <w:ilvl w:val="0"/>
                <w:numId w:val="8"/>
              </w:numPr>
              <w:tabs>
                <w:tab w:val="left" w:pos="531"/>
              </w:tabs>
              <w:spacing w:line="360" w:lineRule="auto"/>
              <w:ind w:left="531" w:firstLineChars="0" w:hanging="531"/>
              <w:rPr>
                <w:rFonts w:ascii="仿宋" w:eastAsia="仿宋" w:hAnsi="仿宋"/>
                <w:sz w:val="28"/>
                <w:szCs w:val="28"/>
              </w:rPr>
            </w:pPr>
            <w:r>
              <w:rPr>
                <w:rFonts w:ascii="仿宋" w:eastAsia="仿宋" w:hAnsi="仿宋" w:hint="eastAsia"/>
                <w:sz w:val="28"/>
                <w:szCs w:val="28"/>
              </w:rPr>
              <w:t>电梯及楼梯分配：总计</w:t>
            </w:r>
            <w:r>
              <w:rPr>
                <w:rFonts w:ascii="仿宋" w:eastAsia="仿宋" w:hAnsi="仿宋"/>
                <w:sz w:val="28"/>
                <w:szCs w:val="28"/>
              </w:rPr>
              <w:t>133</w:t>
            </w:r>
            <w:r>
              <w:rPr>
                <w:rFonts w:ascii="仿宋" w:eastAsia="仿宋" w:hAnsi="仿宋" w:hint="eastAsia"/>
                <w:sz w:val="28"/>
                <w:szCs w:val="28"/>
              </w:rPr>
              <w:t>部电梯，其中手扶电梯</w:t>
            </w:r>
            <w:r>
              <w:rPr>
                <w:rFonts w:ascii="仿宋" w:eastAsia="仿宋" w:hAnsi="仿宋"/>
                <w:sz w:val="28"/>
                <w:szCs w:val="28"/>
              </w:rPr>
              <w:t>82</w:t>
            </w:r>
            <w:r>
              <w:rPr>
                <w:rFonts w:ascii="仿宋" w:eastAsia="仿宋" w:hAnsi="仿宋" w:hint="eastAsia"/>
                <w:sz w:val="28"/>
                <w:szCs w:val="28"/>
              </w:rPr>
              <w:t>部（室内</w:t>
            </w:r>
            <w:r>
              <w:rPr>
                <w:rFonts w:ascii="仿宋" w:eastAsia="仿宋" w:hAnsi="仿宋"/>
                <w:sz w:val="28"/>
                <w:szCs w:val="28"/>
              </w:rPr>
              <w:t>62</w:t>
            </w:r>
            <w:r>
              <w:rPr>
                <w:rFonts w:ascii="仿宋" w:eastAsia="仿宋" w:hAnsi="仿宋" w:hint="eastAsia"/>
                <w:sz w:val="28"/>
                <w:szCs w:val="28"/>
              </w:rPr>
              <w:t>部，室外</w:t>
            </w:r>
            <w:r>
              <w:rPr>
                <w:rFonts w:ascii="仿宋" w:eastAsia="仿宋" w:hAnsi="仿宋"/>
                <w:sz w:val="28"/>
                <w:szCs w:val="28"/>
              </w:rPr>
              <w:t>20</w:t>
            </w:r>
            <w:r>
              <w:rPr>
                <w:rFonts w:ascii="仿宋" w:eastAsia="仿宋" w:hAnsi="仿宋" w:hint="eastAsia"/>
                <w:sz w:val="28"/>
                <w:szCs w:val="28"/>
              </w:rPr>
              <w:t>部），货梯</w:t>
            </w:r>
            <w:r>
              <w:rPr>
                <w:rFonts w:ascii="仿宋" w:eastAsia="仿宋" w:hAnsi="仿宋"/>
                <w:sz w:val="28"/>
                <w:szCs w:val="28"/>
              </w:rPr>
              <w:t>49</w:t>
            </w:r>
            <w:r>
              <w:rPr>
                <w:rFonts w:ascii="仿宋" w:eastAsia="仿宋" w:hAnsi="仿宋" w:hint="eastAsia"/>
                <w:sz w:val="28"/>
                <w:szCs w:val="28"/>
              </w:rPr>
              <w:t>部（含消防电梯</w:t>
            </w:r>
            <w:r>
              <w:rPr>
                <w:rFonts w:ascii="仿宋" w:eastAsia="仿宋" w:hAnsi="仿宋"/>
                <w:sz w:val="28"/>
                <w:szCs w:val="28"/>
              </w:rPr>
              <w:t>16</w:t>
            </w:r>
            <w:r>
              <w:rPr>
                <w:rFonts w:ascii="仿宋" w:eastAsia="仿宋" w:hAnsi="仿宋" w:hint="eastAsia"/>
                <w:sz w:val="28"/>
                <w:szCs w:val="28"/>
              </w:rPr>
              <w:t>部），升降平台</w:t>
            </w:r>
            <w:r>
              <w:rPr>
                <w:rFonts w:ascii="仿宋" w:eastAsia="仿宋" w:hAnsi="仿宋"/>
                <w:sz w:val="28"/>
                <w:szCs w:val="28"/>
              </w:rPr>
              <w:t>2</w:t>
            </w:r>
            <w:r>
              <w:rPr>
                <w:rFonts w:ascii="仿宋" w:eastAsia="仿宋" w:hAnsi="仿宋" w:hint="eastAsia"/>
                <w:sz w:val="28"/>
                <w:szCs w:val="28"/>
              </w:rPr>
              <w:t>部；室内楼梯</w:t>
            </w:r>
            <w:r>
              <w:rPr>
                <w:rFonts w:ascii="仿宋" w:eastAsia="仿宋" w:hAnsi="仿宋"/>
                <w:sz w:val="28"/>
                <w:szCs w:val="28"/>
              </w:rPr>
              <w:t>48</w:t>
            </w:r>
            <w:r>
              <w:rPr>
                <w:rFonts w:ascii="仿宋" w:eastAsia="仿宋" w:hAnsi="仿宋" w:hint="eastAsia"/>
                <w:sz w:val="28"/>
                <w:szCs w:val="28"/>
              </w:rPr>
              <w:t>处，室外楼梯</w:t>
            </w:r>
            <w:r>
              <w:rPr>
                <w:rFonts w:ascii="仿宋" w:eastAsia="仿宋" w:hAnsi="仿宋"/>
                <w:sz w:val="28"/>
                <w:szCs w:val="28"/>
              </w:rPr>
              <w:t>6</w:t>
            </w:r>
            <w:r>
              <w:rPr>
                <w:rFonts w:ascii="仿宋" w:eastAsia="仿宋" w:hAnsi="仿宋" w:hint="eastAsia"/>
                <w:sz w:val="28"/>
                <w:szCs w:val="28"/>
              </w:rPr>
              <w:t>处。</w:t>
            </w:r>
          </w:p>
          <w:p w:rsidR="00A71820" w:rsidRDefault="007D6916">
            <w:pPr>
              <w:pStyle w:val="af"/>
              <w:numPr>
                <w:ilvl w:val="0"/>
                <w:numId w:val="8"/>
              </w:numPr>
              <w:tabs>
                <w:tab w:val="left" w:pos="531"/>
              </w:tabs>
              <w:spacing w:line="360" w:lineRule="auto"/>
              <w:ind w:left="531" w:firstLineChars="0" w:hanging="531"/>
              <w:rPr>
                <w:rFonts w:ascii="仿宋" w:eastAsia="仿宋" w:hAnsi="仿宋"/>
                <w:sz w:val="28"/>
                <w:szCs w:val="28"/>
              </w:rPr>
            </w:pPr>
            <w:r>
              <w:rPr>
                <w:rFonts w:ascii="仿宋" w:eastAsia="仿宋" w:hAnsi="仿宋" w:hint="eastAsia"/>
                <w:sz w:val="28"/>
                <w:szCs w:val="28"/>
              </w:rPr>
              <w:t>展馆共有停车位</w:t>
            </w:r>
            <w:r>
              <w:rPr>
                <w:rFonts w:ascii="仿宋" w:eastAsia="仿宋" w:hAnsi="仿宋"/>
                <w:sz w:val="28"/>
                <w:szCs w:val="28"/>
              </w:rPr>
              <w:t>2065</w:t>
            </w:r>
            <w:r>
              <w:rPr>
                <w:rFonts w:ascii="仿宋" w:eastAsia="仿宋" w:hAnsi="仿宋" w:hint="eastAsia"/>
                <w:sz w:val="28"/>
                <w:szCs w:val="28"/>
              </w:rPr>
              <w:t>个；中心广场正北朝向，长</w:t>
            </w:r>
            <w:r>
              <w:rPr>
                <w:rFonts w:ascii="仿宋" w:eastAsia="仿宋" w:hAnsi="仿宋"/>
                <w:sz w:val="28"/>
                <w:szCs w:val="28"/>
              </w:rPr>
              <w:t>x</w:t>
            </w:r>
            <w:r>
              <w:rPr>
                <w:rFonts w:ascii="仿宋" w:eastAsia="仿宋" w:hAnsi="仿宋" w:hint="eastAsia"/>
                <w:sz w:val="28"/>
                <w:szCs w:val="28"/>
              </w:rPr>
              <w:t>宽＝</w:t>
            </w:r>
            <w:r>
              <w:rPr>
                <w:rFonts w:ascii="仿宋" w:eastAsia="仿宋" w:hAnsi="仿宋"/>
                <w:sz w:val="28"/>
                <w:szCs w:val="28"/>
              </w:rPr>
              <w:t>150x120</w:t>
            </w:r>
            <w:r>
              <w:rPr>
                <w:rFonts w:ascii="仿宋" w:eastAsia="仿宋" w:hAnsi="仿宋" w:hint="eastAsia"/>
                <w:sz w:val="28"/>
                <w:szCs w:val="28"/>
              </w:rPr>
              <w:t>米，总面积</w:t>
            </w:r>
            <w:r>
              <w:rPr>
                <w:rFonts w:ascii="仿宋" w:eastAsia="仿宋" w:hAnsi="仿宋"/>
                <w:sz w:val="28"/>
                <w:szCs w:val="28"/>
              </w:rPr>
              <w:t>18000</w:t>
            </w:r>
            <w:r>
              <w:rPr>
                <w:rFonts w:ascii="仿宋" w:eastAsia="仿宋" w:hAnsi="仿宋" w:hint="eastAsia"/>
                <w:sz w:val="28"/>
                <w:szCs w:val="28"/>
              </w:rPr>
              <w:t>平方米，可用于开幕式或人流引导，有喷泉、</w:t>
            </w:r>
            <w:proofErr w:type="gramStart"/>
            <w:r>
              <w:rPr>
                <w:rFonts w:ascii="仿宋" w:eastAsia="仿宋" w:hAnsi="仿宋" w:hint="eastAsia"/>
                <w:sz w:val="28"/>
                <w:szCs w:val="28"/>
              </w:rPr>
              <w:t>跌级等</w:t>
            </w:r>
            <w:proofErr w:type="gramEnd"/>
            <w:r>
              <w:rPr>
                <w:rFonts w:ascii="仿宋" w:eastAsia="仿宋" w:hAnsi="仿宋" w:hint="eastAsia"/>
                <w:sz w:val="28"/>
                <w:szCs w:val="28"/>
              </w:rPr>
              <w:t>景观布置。</w:t>
            </w:r>
          </w:p>
        </w:tc>
        <w:tc>
          <w:tcPr>
            <w:tcW w:w="784"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lastRenderedPageBreak/>
              <w:t>说明项</w:t>
            </w:r>
          </w:p>
        </w:tc>
      </w:tr>
      <w:tr w:rsidR="00A71820">
        <w:trPr>
          <w:jc w:val="center"/>
        </w:trPr>
        <w:tc>
          <w:tcPr>
            <w:tcW w:w="791"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3</w:t>
            </w:r>
            <w:r>
              <w:rPr>
                <w:rFonts w:ascii="仿宋" w:eastAsia="仿宋" w:hAnsi="仿宋" w:hint="eastAsia"/>
                <w:sz w:val="28"/>
                <w:szCs w:val="28"/>
              </w:rPr>
              <w:t>）</w:t>
            </w:r>
          </w:p>
        </w:tc>
        <w:tc>
          <w:tcPr>
            <w:tcW w:w="1418"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功能定位</w:t>
            </w:r>
          </w:p>
        </w:tc>
        <w:tc>
          <w:tcPr>
            <w:tcW w:w="7279" w:type="dxa"/>
            <w:vAlign w:val="center"/>
          </w:tcPr>
          <w:p w:rsidR="00A71820" w:rsidRDefault="007D6916">
            <w:pPr>
              <w:rPr>
                <w:rFonts w:ascii="仿宋" w:eastAsia="仿宋" w:hAnsi="仿宋" w:cs="宋体"/>
                <w:kern w:val="0"/>
                <w:sz w:val="28"/>
                <w:szCs w:val="28"/>
              </w:rPr>
            </w:pPr>
            <w:r>
              <w:rPr>
                <w:rFonts w:ascii="仿宋" w:eastAsia="仿宋" w:hAnsi="仿宋" w:hint="eastAsia"/>
                <w:sz w:val="28"/>
                <w:szCs w:val="28"/>
              </w:rPr>
              <w:t>主要展览、会议两大功能</w:t>
            </w:r>
          </w:p>
        </w:tc>
        <w:tc>
          <w:tcPr>
            <w:tcW w:w="784"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说明项</w:t>
            </w:r>
          </w:p>
        </w:tc>
      </w:tr>
      <w:tr w:rsidR="00A71820">
        <w:trPr>
          <w:jc w:val="center"/>
        </w:trPr>
        <w:tc>
          <w:tcPr>
            <w:tcW w:w="10272" w:type="dxa"/>
            <w:gridSpan w:val="4"/>
            <w:vAlign w:val="center"/>
          </w:tcPr>
          <w:p w:rsidR="00A71820" w:rsidRDefault="007D6916">
            <w:pPr>
              <w:spacing w:line="360" w:lineRule="auto"/>
              <w:jc w:val="center"/>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服务范围及总体要求</w:t>
            </w:r>
          </w:p>
        </w:tc>
      </w:tr>
      <w:tr w:rsidR="00A71820">
        <w:trPr>
          <w:trHeight w:val="1480"/>
          <w:jc w:val="center"/>
        </w:trPr>
        <w:tc>
          <w:tcPr>
            <w:tcW w:w="791"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p>
        </w:tc>
        <w:tc>
          <w:tcPr>
            <w:tcW w:w="1418" w:type="dxa"/>
            <w:vAlign w:val="center"/>
          </w:tcPr>
          <w:p w:rsidR="00A71820" w:rsidRDefault="007D6916">
            <w:pPr>
              <w:rPr>
                <w:rFonts w:ascii="仿宋" w:eastAsia="仿宋" w:hAnsi="仿宋"/>
                <w:sz w:val="28"/>
                <w:szCs w:val="28"/>
              </w:rPr>
            </w:pPr>
            <w:r>
              <w:rPr>
                <w:rFonts w:ascii="仿宋" w:eastAsia="仿宋" w:hAnsi="仿宋" w:hint="eastAsia"/>
                <w:sz w:val="28"/>
                <w:szCs w:val="28"/>
              </w:rPr>
              <w:t>展会巡逻服务范围</w:t>
            </w:r>
          </w:p>
        </w:tc>
        <w:tc>
          <w:tcPr>
            <w:tcW w:w="7279" w:type="dxa"/>
            <w:vAlign w:val="center"/>
          </w:tcPr>
          <w:p w:rsidR="00A71820" w:rsidRDefault="007D6916">
            <w:pPr>
              <w:rPr>
                <w:rFonts w:ascii="仿宋" w:eastAsia="仿宋" w:hAnsi="仿宋" w:cs="宋体"/>
                <w:bCs/>
                <w:kern w:val="0"/>
                <w:sz w:val="28"/>
                <w:szCs w:val="28"/>
              </w:rPr>
            </w:pPr>
            <w:r>
              <w:rPr>
                <w:rFonts w:ascii="仿宋" w:eastAsia="仿宋" w:hAnsi="仿宋" w:hint="eastAsia"/>
                <w:sz w:val="28"/>
                <w:szCs w:val="28"/>
              </w:rPr>
              <w:t>展会</w:t>
            </w:r>
            <w:proofErr w:type="gramStart"/>
            <w:r>
              <w:rPr>
                <w:rFonts w:ascii="仿宋" w:eastAsia="仿宋" w:hAnsi="仿宋" w:hint="eastAsia"/>
                <w:sz w:val="28"/>
                <w:szCs w:val="28"/>
              </w:rPr>
              <w:t>期间犬</w:t>
            </w:r>
            <w:proofErr w:type="gramEnd"/>
            <w:r>
              <w:rPr>
                <w:rFonts w:ascii="仿宋" w:eastAsia="仿宋" w:hAnsi="仿宋" w:hint="eastAsia"/>
                <w:sz w:val="28"/>
                <w:szCs w:val="28"/>
              </w:rPr>
              <w:t>只巡逻服务范围主要包括但不仅限于：</w:t>
            </w:r>
          </w:p>
          <w:p w:rsidR="00A71820" w:rsidRDefault="007D6916" w:rsidP="00A73910">
            <w:pPr>
              <w:pStyle w:val="af"/>
              <w:numPr>
                <w:ilvl w:val="0"/>
                <w:numId w:val="30"/>
              </w:numPr>
              <w:tabs>
                <w:tab w:val="left" w:pos="531"/>
              </w:tabs>
              <w:spacing w:line="360" w:lineRule="auto"/>
              <w:ind w:left="531" w:firstLineChars="0" w:hanging="531"/>
              <w:rPr>
                <w:rFonts w:ascii="仿宋" w:eastAsia="仿宋" w:hAnsi="仿宋" w:cs="宋体"/>
                <w:bCs/>
                <w:kern w:val="0"/>
                <w:sz w:val="28"/>
                <w:szCs w:val="28"/>
              </w:rPr>
            </w:pPr>
            <w:r>
              <w:rPr>
                <w:rFonts w:ascii="仿宋" w:eastAsia="仿宋" w:hAnsi="仿宋" w:hint="eastAsia"/>
                <w:sz w:val="28"/>
                <w:szCs w:val="28"/>
              </w:rPr>
              <w:t>红线内巡逻，展会秩序维护；</w:t>
            </w:r>
          </w:p>
          <w:p w:rsidR="00A71820" w:rsidRDefault="007D6916" w:rsidP="00A73910">
            <w:pPr>
              <w:pStyle w:val="af"/>
              <w:numPr>
                <w:ilvl w:val="0"/>
                <w:numId w:val="30"/>
              </w:numPr>
              <w:tabs>
                <w:tab w:val="left" w:pos="531"/>
              </w:tabs>
              <w:spacing w:line="360" w:lineRule="auto"/>
              <w:ind w:left="531" w:firstLineChars="0" w:hanging="531"/>
              <w:rPr>
                <w:rFonts w:ascii="仿宋" w:eastAsia="仿宋" w:hAnsi="仿宋"/>
                <w:sz w:val="28"/>
                <w:szCs w:val="28"/>
              </w:rPr>
            </w:pPr>
            <w:r>
              <w:rPr>
                <w:rFonts w:ascii="仿宋" w:eastAsia="仿宋" w:hAnsi="仿宋" w:hint="eastAsia"/>
                <w:sz w:val="28"/>
                <w:szCs w:val="28"/>
              </w:rPr>
              <w:t>危险人员的控制；</w:t>
            </w:r>
          </w:p>
          <w:p w:rsidR="00A71820" w:rsidRDefault="007D6916" w:rsidP="00A73910">
            <w:pPr>
              <w:pStyle w:val="af"/>
              <w:numPr>
                <w:ilvl w:val="0"/>
                <w:numId w:val="30"/>
              </w:numPr>
              <w:tabs>
                <w:tab w:val="left" w:pos="531"/>
              </w:tabs>
              <w:spacing w:line="360" w:lineRule="auto"/>
              <w:ind w:left="531" w:firstLineChars="0" w:hanging="531"/>
              <w:rPr>
                <w:rFonts w:ascii="仿宋" w:eastAsia="仿宋" w:hAnsi="仿宋"/>
                <w:sz w:val="28"/>
                <w:szCs w:val="28"/>
              </w:rPr>
            </w:pPr>
            <w:r>
              <w:rPr>
                <w:rFonts w:ascii="仿宋" w:eastAsia="仿宋" w:hAnsi="仿宋" w:hint="eastAsia"/>
                <w:sz w:val="28"/>
                <w:szCs w:val="28"/>
              </w:rPr>
              <w:t>红线内黄牛党驱赶；</w:t>
            </w:r>
          </w:p>
          <w:p w:rsidR="00A71820" w:rsidRDefault="007D6916" w:rsidP="00A73910">
            <w:pPr>
              <w:pStyle w:val="af"/>
              <w:numPr>
                <w:ilvl w:val="0"/>
                <w:numId w:val="30"/>
              </w:numPr>
              <w:tabs>
                <w:tab w:val="left" w:pos="531"/>
              </w:tabs>
              <w:spacing w:line="360" w:lineRule="auto"/>
              <w:ind w:left="531" w:firstLineChars="0" w:hanging="531"/>
              <w:rPr>
                <w:rFonts w:ascii="仿宋" w:eastAsia="仿宋" w:hAnsi="仿宋"/>
                <w:sz w:val="28"/>
                <w:szCs w:val="28"/>
              </w:rPr>
            </w:pPr>
            <w:r>
              <w:rPr>
                <w:rFonts w:ascii="仿宋" w:eastAsia="仿宋" w:hAnsi="仿宋" w:hint="eastAsia"/>
                <w:sz w:val="28"/>
                <w:szCs w:val="28"/>
              </w:rPr>
              <w:t>突发事件应急处置；</w:t>
            </w:r>
          </w:p>
          <w:p w:rsidR="00A71820" w:rsidRDefault="007D6916" w:rsidP="00A73910">
            <w:pPr>
              <w:pStyle w:val="af"/>
              <w:numPr>
                <w:ilvl w:val="0"/>
                <w:numId w:val="30"/>
              </w:numPr>
              <w:tabs>
                <w:tab w:val="left" w:pos="531"/>
              </w:tabs>
              <w:spacing w:line="360" w:lineRule="auto"/>
              <w:ind w:left="531" w:firstLineChars="0" w:hanging="531"/>
              <w:rPr>
                <w:rFonts w:ascii="仿宋" w:eastAsia="仿宋" w:hAnsi="仿宋"/>
                <w:sz w:val="28"/>
                <w:szCs w:val="28"/>
              </w:rPr>
            </w:pPr>
            <w:r>
              <w:rPr>
                <w:rFonts w:ascii="仿宋" w:eastAsia="仿宋" w:hAnsi="仿宋" w:hint="eastAsia"/>
                <w:sz w:val="28"/>
                <w:szCs w:val="28"/>
              </w:rPr>
              <w:t>采购人交办的其它工作任务。</w:t>
            </w:r>
          </w:p>
        </w:tc>
        <w:tc>
          <w:tcPr>
            <w:tcW w:w="784"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A71820">
        <w:trPr>
          <w:jc w:val="center"/>
        </w:trPr>
        <w:tc>
          <w:tcPr>
            <w:tcW w:w="10272" w:type="dxa"/>
            <w:gridSpan w:val="4"/>
            <w:vAlign w:val="center"/>
          </w:tcPr>
          <w:p w:rsidR="00A71820" w:rsidRDefault="007D6916">
            <w:pPr>
              <w:spacing w:line="360" w:lineRule="auto"/>
              <w:jc w:val="center"/>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服务要求</w:t>
            </w:r>
          </w:p>
        </w:tc>
      </w:tr>
      <w:tr w:rsidR="00A71820">
        <w:trPr>
          <w:jc w:val="center"/>
        </w:trPr>
        <w:tc>
          <w:tcPr>
            <w:tcW w:w="791"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p>
        </w:tc>
        <w:tc>
          <w:tcPr>
            <w:tcW w:w="1418" w:type="dxa"/>
            <w:vAlign w:val="center"/>
          </w:tcPr>
          <w:p w:rsidR="00A71820" w:rsidRDefault="007D6916">
            <w:pPr>
              <w:jc w:val="center"/>
              <w:rPr>
                <w:rFonts w:ascii="仿宋" w:eastAsia="仿宋" w:hAnsi="仿宋"/>
                <w:sz w:val="28"/>
                <w:szCs w:val="28"/>
              </w:rPr>
            </w:pPr>
            <w:r>
              <w:rPr>
                <w:rFonts w:ascii="仿宋" w:eastAsia="仿宋" w:hAnsi="仿宋" w:hint="eastAsia"/>
                <w:sz w:val="28"/>
                <w:szCs w:val="28"/>
              </w:rPr>
              <w:t>人员基本要求</w:t>
            </w:r>
          </w:p>
        </w:tc>
        <w:tc>
          <w:tcPr>
            <w:tcW w:w="7279" w:type="dxa"/>
            <w:vAlign w:val="center"/>
          </w:tcPr>
          <w:p w:rsidR="00A71820" w:rsidRDefault="007D6916">
            <w:pPr>
              <w:pStyle w:val="af"/>
              <w:numPr>
                <w:ilvl w:val="0"/>
                <w:numId w:val="10"/>
              </w:numPr>
              <w:tabs>
                <w:tab w:val="left" w:pos="531"/>
              </w:tabs>
              <w:ind w:left="531" w:firstLineChars="0" w:hanging="531"/>
              <w:rPr>
                <w:rFonts w:ascii="仿宋" w:eastAsia="仿宋" w:hAnsi="仿宋" w:cs="宋体"/>
                <w:bCs/>
                <w:kern w:val="0"/>
                <w:sz w:val="28"/>
                <w:szCs w:val="28"/>
              </w:rPr>
            </w:pPr>
            <w:r>
              <w:rPr>
                <w:rFonts w:ascii="仿宋" w:eastAsia="仿宋" w:hAnsi="仿宋" w:hint="eastAsia"/>
                <w:sz w:val="28"/>
                <w:szCs w:val="28"/>
              </w:rPr>
              <w:t>男性训导员身高不低于</w:t>
            </w:r>
            <w:r>
              <w:rPr>
                <w:rFonts w:ascii="仿宋" w:eastAsia="仿宋" w:hAnsi="仿宋"/>
                <w:sz w:val="28"/>
                <w:szCs w:val="28"/>
              </w:rPr>
              <w:t>165CM</w:t>
            </w:r>
            <w:r>
              <w:rPr>
                <w:rFonts w:ascii="仿宋" w:eastAsia="仿宋" w:hAnsi="仿宋" w:hint="eastAsia"/>
                <w:sz w:val="28"/>
                <w:szCs w:val="28"/>
              </w:rPr>
              <w:t>，女身高不低于</w:t>
            </w:r>
            <w:r>
              <w:rPr>
                <w:rFonts w:ascii="仿宋" w:eastAsia="仿宋" w:hAnsi="仿宋"/>
                <w:sz w:val="28"/>
                <w:szCs w:val="28"/>
              </w:rPr>
              <w:t>160CM</w:t>
            </w:r>
            <w:r>
              <w:rPr>
                <w:rFonts w:ascii="仿宋" w:eastAsia="仿宋" w:hAnsi="仿宋" w:hint="eastAsia"/>
                <w:sz w:val="28"/>
                <w:szCs w:val="28"/>
              </w:rPr>
              <w:t>，初中以上文化，年龄在</w:t>
            </w:r>
            <w:r>
              <w:rPr>
                <w:rFonts w:ascii="仿宋" w:eastAsia="仿宋" w:hAnsi="仿宋"/>
                <w:sz w:val="28"/>
                <w:szCs w:val="28"/>
              </w:rPr>
              <w:t>18-40</w:t>
            </w:r>
            <w:r>
              <w:rPr>
                <w:rFonts w:ascii="仿宋" w:eastAsia="仿宋" w:hAnsi="仿宋" w:hint="eastAsia"/>
                <w:sz w:val="28"/>
                <w:szCs w:val="28"/>
              </w:rPr>
              <w:t>岁左右。</w:t>
            </w:r>
          </w:p>
          <w:p w:rsidR="00A71820" w:rsidRDefault="007D6916">
            <w:pPr>
              <w:pStyle w:val="af"/>
              <w:numPr>
                <w:ilvl w:val="0"/>
                <w:numId w:val="10"/>
              </w:numPr>
              <w:tabs>
                <w:tab w:val="left" w:pos="531"/>
              </w:tabs>
              <w:ind w:left="531" w:firstLineChars="0" w:hanging="531"/>
              <w:rPr>
                <w:rFonts w:ascii="仿宋" w:eastAsia="仿宋" w:hAnsi="仿宋"/>
                <w:sz w:val="28"/>
                <w:szCs w:val="28"/>
              </w:rPr>
            </w:pPr>
            <w:r>
              <w:rPr>
                <w:rFonts w:ascii="仿宋" w:eastAsia="仿宋" w:hAnsi="仿宋" w:hint="eastAsia"/>
                <w:sz w:val="28"/>
                <w:szCs w:val="28"/>
              </w:rPr>
              <w:t>训导员须具备一定的消防、治安、交通秩序疏导等</w:t>
            </w:r>
            <w:r>
              <w:rPr>
                <w:rFonts w:ascii="仿宋" w:eastAsia="仿宋" w:hAnsi="仿宋" w:hint="eastAsia"/>
                <w:sz w:val="28"/>
                <w:szCs w:val="28"/>
              </w:rPr>
              <w:lastRenderedPageBreak/>
              <w:t>安全技能和一般性安全事件处理的能力。</w:t>
            </w:r>
          </w:p>
          <w:p w:rsidR="00A71820" w:rsidRDefault="007D6916">
            <w:pPr>
              <w:pStyle w:val="af"/>
              <w:numPr>
                <w:ilvl w:val="0"/>
                <w:numId w:val="10"/>
              </w:numPr>
              <w:tabs>
                <w:tab w:val="left" w:pos="531"/>
              </w:tabs>
              <w:ind w:left="531" w:firstLineChars="0" w:hanging="531"/>
              <w:rPr>
                <w:rFonts w:ascii="仿宋" w:eastAsia="仿宋" w:hAnsi="仿宋"/>
                <w:sz w:val="28"/>
                <w:szCs w:val="28"/>
              </w:rPr>
            </w:pPr>
            <w:r>
              <w:rPr>
                <w:rFonts w:ascii="仿宋" w:eastAsia="仿宋" w:hAnsi="仿宋" w:hint="eastAsia"/>
                <w:sz w:val="28"/>
                <w:szCs w:val="28"/>
              </w:rPr>
              <w:t>训导员须按公安部门要求，穿着统一的保安制服，上岗时服装须整洁，皮鞋须擦亮。</w:t>
            </w:r>
          </w:p>
          <w:p w:rsidR="00A71820" w:rsidRDefault="007D6916">
            <w:pPr>
              <w:pStyle w:val="af"/>
              <w:numPr>
                <w:ilvl w:val="0"/>
                <w:numId w:val="10"/>
              </w:numPr>
              <w:tabs>
                <w:tab w:val="left" w:pos="531"/>
              </w:tabs>
              <w:ind w:left="531" w:firstLineChars="0" w:hanging="531"/>
              <w:rPr>
                <w:rFonts w:ascii="仿宋" w:eastAsia="仿宋" w:hAnsi="仿宋"/>
                <w:sz w:val="28"/>
                <w:szCs w:val="28"/>
              </w:rPr>
            </w:pPr>
            <w:r>
              <w:rPr>
                <w:rFonts w:ascii="仿宋" w:eastAsia="仿宋" w:hAnsi="仿宋" w:hint="eastAsia"/>
                <w:sz w:val="28"/>
                <w:szCs w:val="28"/>
              </w:rPr>
              <w:t>中选单位对讲机和人员配备比例不低于一个班次总人数的</w:t>
            </w:r>
            <w:r>
              <w:rPr>
                <w:rFonts w:ascii="仿宋" w:eastAsia="仿宋" w:hAnsi="仿宋"/>
                <w:sz w:val="28"/>
                <w:szCs w:val="28"/>
              </w:rPr>
              <w:t>30%</w:t>
            </w:r>
            <w:r>
              <w:rPr>
                <w:rFonts w:ascii="仿宋" w:eastAsia="仿宋" w:hAnsi="仿宋" w:hint="eastAsia"/>
                <w:sz w:val="28"/>
                <w:szCs w:val="28"/>
              </w:rPr>
              <w:t>。</w:t>
            </w:r>
          </w:p>
          <w:p w:rsidR="00A71820" w:rsidRDefault="007D6916">
            <w:pPr>
              <w:pStyle w:val="af"/>
              <w:numPr>
                <w:ilvl w:val="0"/>
                <w:numId w:val="10"/>
              </w:numPr>
              <w:tabs>
                <w:tab w:val="left" w:pos="531"/>
              </w:tabs>
              <w:ind w:left="531" w:firstLineChars="0" w:hanging="531"/>
              <w:rPr>
                <w:rFonts w:ascii="仿宋" w:eastAsia="仿宋" w:hAnsi="仿宋"/>
                <w:sz w:val="28"/>
                <w:szCs w:val="28"/>
              </w:rPr>
            </w:pPr>
            <w:r>
              <w:rPr>
                <w:rFonts w:ascii="仿宋" w:eastAsia="仿宋" w:hAnsi="仿宋" w:hint="eastAsia"/>
                <w:sz w:val="28"/>
                <w:szCs w:val="28"/>
              </w:rPr>
              <w:t>参加单位须为本项目配置固定的项目经理，并提供包括但不仅限于项目经理简历、电话、职务及身份证复印件（加盖参加单位公章）。合同履约期内在未征得采购人同意的情况下不得单方面随意更换项目经理。项目经理要求业务经验丰富，负责所派犬只及人员的日常管理，负责监督执行采购人相关管理部门、主办单位、公安部门下达的工作要求。</w:t>
            </w:r>
          </w:p>
        </w:tc>
        <w:tc>
          <w:tcPr>
            <w:tcW w:w="784"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A71820">
        <w:trPr>
          <w:jc w:val="center"/>
        </w:trPr>
        <w:tc>
          <w:tcPr>
            <w:tcW w:w="791"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2</w:t>
            </w:r>
            <w:r>
              <w:rPr>
                <w:rFonts w:ascii="仿宋" w:eastAsia="仿宋" w:hAnsi="仿宋" w:hint="eastAsia"/>
                <w:sz w:val="28"/>
                <w:szCs w:val="28"/>
              </w:rPr>
              <w:t>）</w:t>
            </w:r>
          </w:p>
        </w:tc>
        <w:tc>
          <w:tcPr>
            <w:tcW w:w="1418" w:type="dxa"/>
            <w:vAlign w:val="center"/>
          </w:tcPr>
          <w:p w:rsidR="00A71820" w:rsidRDefault="007D6916">
            <w:pPr>
              <w:jc w:val="center"/>
              <w:rPr>
                <w:rFonts w:ascii="仿宋" w:eastAsia="仿宋" w:hAnsi="仿宋"/>
                <w:sz w:val="28"/>
                <w:szCs w:val="28"/>
              </w:rPr>
            </w:pPr>
            <w:r>
              <w:rPr>
                <w:rFonts w:ascii="仿宋" w:eastAsia="仿宋" w:hAnsi="仿宋" w:hint="eastAsia"/>
                <w:sz w:val="28"/>
                <w:szCs w:val="28"/>
              </w:rPr>
              <w:t>犬</w:t>
            </w:r>
            <w:proofErr w:type="gramStart"/>
            <w:r>
              <w:rPr>
                <w:rFonts w:ascii="仿宋" w:eastAsia="仿宋" w:hAnsi="仿宋" w:hint="eastAsia"/>
                <w:sz w:val="28"/>
                <w:szCs w:val="28"/>
              </w:rPr>
              <w:t>只基本</w:t>
            </w:r>
            <w:proofErr w:type="gramEnd"/>
            <w:r>
              <w:rPr>
                <w:rFonts w:ascii="仿宋" w:eastAsia="仿宋" w:hAnsi="仿宋" w:hint="eastAsia"/>
                <w:sz w:val="28"/>
                <w:szCs w:val="28"/>
              </w:rPr>
              <w:t>要求</w:t>
            </w:r>
          </w:p>
        </w:tc>
        <w:tc>
          <w:tcPr>
            <w:tcW w:w="7279" w:type="dxa"/>
            <w:vAlign w:val="center"/>
          </w:tcPr>
          <w:p w:rsidR="00A71820" w:rsidRDefault="007D6916" w:rsidP="00A73910">
            <w:pPr>
              <w:pStyle w:val="af"/>
              <w:numPr>
                <w:ilvl w:val="0"/>
                <w:numId w:val="31"/>
              </w:numPr>
              <w:tabs>
                <w:tab w:val="left" w:pos="531"/>
              </w:tabs>
              <w:ind w:left="531" w:firstLineChars="0" w:hanging="531"/>
              <w:rPr>
                <w:rFonts w:ascii="仿宋" w:eastAsia="仿宋" w:hAnsi="仿宋"/>
                <w:sz w:val="28"/>
                <w:szCs w:val="28"/>
              </w:rPr>
            </w:pPr>
            <w:r>
              <w:rPr>
                <w:rFonts w:ascii="仿宋" w:eastAsia="仿宋" w:hAnsi="仿宋" w:hint="eastAsia"/>
                <w:sz w:val="28"/>
                <w:szCs w:val="28"/>
              </w:rPr>
              <w:t>犬只须经过公安部警犬基地确认并植入公安部门认可的犬只芯片。</w:t>
            </w:r>
          </w:p>
          <w:p w:rsidR="00A71820" w:rsidRDefault="007D6916" w:rsidP="00A73910">
            <w:pPr>
              <w:pStyle w:val="af"/>
              <w:numPr>
                <w:ilvl w:val="0"/>
                <w:numId w:val="31"/>
              </w:numPr>
              <w:tabs>
                <w:tab w:val="left" w:pos="531"/>
              </w:tabs>
              <w:ind w:left="531" w:firstLineChars="0" w:hanging="531"/>
              <w:rPr>
                <w:rFonts w:ascii="仿宋" w:eastAsia="仿宋" w:hAnsi="仿宋"/>
                <w:sz w:val="28"/>
                <w:szCs w:val="28"/>
              </w:rPr>
            </w:pPr>
            <w:r>
              <w:rPr>
                <w:rFonts w:ascii="仿宋" w:eastAsia="仿宋" w:hAnsi="仿宋" w:hint="eastAsia"/>
                <w:sz w:val="28"/>
                <w:szCs w:val="28"/>
              </w:rPr>
              <w:t>犬只服从性好，对训导员的命令绝对的服从。</w:t>
            </w:r>
          </w:p>
          <w:p w:rsidR="00A71820" w:rsidRDefault="007D6916" w:rsidP="00A73910">
            <w:pPr>
              <w:pStyle w:val="af"/>
              <w:numPr>
                <w:ilvl w:val="0"/>
                <w:numId w:val="31"/>
              </w:numPr>
              <w:tabs>
                <w:tab w:val="left" w:pos="531"/>
              </w:tabs>
              <w:ind w:left="531" w:firstLineChars="0" w:hanging="531"/>
              <w:rPr>
                <w:rFonts w:ascii="仿宋" w:eastAsia="仿宋" w:hAnsi="仿宋"/>
                <w:sz w:val="28"/>
                <w:szCs w:val="28"/>
              </w:rPr>
            </w:pPr>
            <w:r>
              <w:rPr>
                <w:rFonts w:ascii="仿宋" w:eastAsia="仿宋" w:hAnsi="仿宋" w:hint="eastAsia"/>
                <w:sz w:val="28"/>
                <w:szCs w:val="28"/>
              </w:rPr>
              <w:t>犬只体型匀称，肌肉发达强壮，奔跑力好，注意力集中，其外貌雄健。威猛。</w:t>
            </w:r>
          </w:p>
          <w:p w:rsidR="00A71820" w:rsidRDefault="007D6916" w:rsidP="00A73910">
            <w:pPr>
              <w:pStyle w:val="af"/>
              <w:numPr>
                <w:ilvl w:val="0"/>
                <w:numId w:val="31"/>
              </w:numPr>
              <w:tabs>
                <w:tab w:val="left" w:pos="531"/>
              </w:tabs>
              <w:ind w:left="531" w:firstLineChars="0" w:hanging="531"/>
              <w:rPr>
                <w:rFonts w:ascii="仿宋" w:eastAsia="仿宋" w:hAnsi="仿宋"/>
                <w:sz w:val="28"/>
                <w:szCs w:val="28"/>
              </w:rPr>
            </w:pPr>
            <w:r>
              <w:rPr>
                <w:rFonts w:ascii="仿宋" w:eastAsia="仿宋" w:hAnsi="仿宋" w:hint="eastAsia"/>
                <w:sz w:val="28"/>
                <w:szCs w:val="28"/>
              </w:rPr>
              <w:t>犬只适应能力强，能适应会展中心周边复杂环境，胆大、凶猛，反应敏捷。</w:t>
            </w:r>
          </w:p>
          <w:p w:rsidR="00A71820" w:rsidRDefault="007D6916" w:rsidP="00A73910">
            <w:pPr>
              <w:pStyle w:val="af"/>
              <w:numPr>
                <w:ilvl w:val="0"/>
                <w:numId w:val="31"/>
              </w:numPr>
              <w:tabs>
                <w:tab w:val="left" w:pos="531"/>
              </w:tabs>
              <w:ind w:left="531" w:firstLineChars="0" w:hanging="531"/>
              <w:rPr>
                <w:rFonts w:ascii="仿宋" w:eastAsia="仿宋" w:hAnsi="仿宋"/>
                <w:sz w:val="28"/>
                <w:szCs w:val="28"/>
              </w:rPr>
            </w:pPr>
            <w:proofErr w:type="gramStart"/>
            <w:r>
              <w:rPr>
                <w:rFonts w:ascii="仿宋" w:eastAsia="仿宋" w:hAnsi="仿宋" w:hint="eastAsia"/>
                <w:sz w:val="28"/>
                <w:szCs w:val="28"/>
              </w:rPr>
              <w:t>巡逻时犬只</w:t>
            </w:r>
            <w:proofErr w:type="gramEnd"/>
            <w:r>
              <w:rPr>
                <w:rFonts w:ascii="仿宋" w:eastAsia="仿宋" w:hAnsi="仿宋" w:hint="eastAsia"/>
                <w:sz w:val="28"/>
                <w:szCs w:val="28"/>
              </w:rPr>
              <w:t>必须配备相应装备，</w:t>
            </w:r>
            <w:proofErr w:type="gramStart"/>
            <w:r>
              <w:rPr>
                <w:rFonts w:ascii="仿宋" w:eastAsia="仿宋" w:hAnsi="仿宋" w:hint="eastAsia"/>
                <w:sz w:val="28"/>
                <w:szCs w:val="28"/>
              </w:rPr>
              <w:t>如防咬口罩</w:t>
            </w:r>
            <w:proofErr w:type="gramEnd"/>
            <w:r>
              <w:rPr>
                <w:rFonts w:ascii="仿宋" w:eastAsia="仿宋" w:hAnsi="仿宋" w:hint="eastAsia"/>
                <w:sz w:val="28"/>
                <w:szCs w:val="28"/>
              </w:rPr>
              <w:t>、牵引带、犬只背心。</w:t>
            </w:r>
          </w:p>
        </w:tc>
        <w:tc>
          <w:tcPr>
            <w:tcW w:w="784"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A71820">
        <w:trPr>
          <w:jc w:val="center"/>
        </w:trPr>
        <w:tc>
          <w:tcPr>
            <w:tcW w:w="791"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w:t>
            </w:r>
          </w:p>
        </w:tc>
        <w:tc>
          <w:tcPr>
            <w:tcW w:w="1418" w:type="dxa"/>
            <w:vAlign w:val="center"/>
          </w:tcPr>
          <w:p w:rsidR="00A71820" w:rsidRDefault="007D6916">
            <w:pPr>
              <w:jc w:val="center"/>
              <w:rPr>
                <w:rFonts w:ascii="仿宋" w:eastAsia="仿宋" w:hAnsi="仿宋"/>
                <w:sz w:val="28"/>
                <w:szCs w:val="28"/>
              </w:rPr>
            </w:pPr>
            <w:r>
              <w:rPr>
                <w:rFonts w:ascii="仿宋" w:eastAsia="仿宋" w:hAnsi="仿宋" w:hint="eastAsia"/>
                <w:sz w:val="28"/>
                <w:szCs w:val="28"/>
              </w:rPr>
              <w:t>服务方案</w:t>
            </w:r>
          </w:p>
        </w:tc>
        <w:tc>
          <w:tcPr>
            <w:tcW w:w="7279" w:type="dxa"/>
            <w:vAlign w:val="center"/>
          </w:tcPr>
          <w:p w:rsidR="00A71820" w:rsidRDefault="007D6916">
            <w:pPr>
              <w:tabs>
                <w:tab w:val="left" w:pos="531"/>
              </w:tabs>
              <w:rPr>
                <w:rFonts w:ascii="仿宋" w:eastAsia="仿宋" w:hAnsi="仿宋"/>
                <w:sz w:val="28"/>
                <w:szCs w:val="28"/>
              </w:rPr>
            </w:pPr>
            <w:r>
              <w:rPr>
                <w:rFonts w:ascii="仿宋" w:eastAsia="仿宋" w:hAnsi="仿宋" w:hint="eastAsia"/>
                <w:sz w:val="28"/>
                <w:szCs w:val="28"/>
              </w:rPr>
              <w:t>提供项目服务方案包括但不限于企业科学的训犬课程情</w:t>
            </w:r>
            <w:r>
              <w:rPr>
                <w:rFonts w:ascii="仿宋" w:eastAsia="仿宋" w:hAnsi="仿宋" w:hint="eastAsia"/>
                <w:sz w:val="28"/>
                <w:szCs w:val="28"/>
              </w:rPr>
              <w:lastRenderedPageBreak/>
              <w:t>况、项目人员及犬只投入水平、管理措施、应急预案等针对本项目的服务规划。</w:t>
            </w:r>
          </w:p>
        </w:tc>
        <w:tc>
          <w:tcPr>
            <w:tcW w:w="784"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lastRenderedPageBreak/>
              <w:t>不可</w:t>
            </w:r>
            <w:r>
              <w:rPr>
                <w:rFonts w:ascii="仿宋" w:eastAsia="仿宋" w:hAnsi="仿宋" w:hint="eastAsia"/>
                <w:sz w:val="28"/>
                <w:szCs w:val="28"/>
              </w:rPr>
              <w:lastRenderedPageBreak/>
              <w:t>偏离</w:t>
            </w:r>
          </w:p>
        </w:tc>
      </w:tr>
      <w:tr w:rsidR="00A71820">
        <w:trPr>
          <w:jc w:val="center"/>
        </w:trPr>
        <w:tc>
          <w:tcPr>
            <w:tcW w:w="791"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4</w:t>
            </w:r>
            <w:r>
              <w:rPr>
                <w:rFonts w:ascii="仿宋" w:eastAsia="仿宋" w:hAnsi="仿宋" w:hint="eastAsia"/>
                <w:sz w:val="28"/>
                <w:szCs w:val="28"/>
              </w:rPr>
              <w:t>）</w:t>
            </w:r>
          </w:p>
        </w:tc>
        <w:tc>
          <w:tcPr>
            <w:tcW w:w="1418" w:type="dxa"/>
            <w:vAlign w:val="center"/>
          </w:tcPr>
          <w:p w:rsidR="00A71820" w:rsidRDefault="007D6916">
            <w:pPr>
              <w:jc w:val="center"/>
              <w:rPr>
                <w:rFonts w:ascii="仿宋" w:eastAsia="仿宋" w:hAnsi="仿宋"/>
                <w:sz w:val="28"/>
                <w:szCs w:val="28"/>
              </w:rPr>
            </w:pPr>
            <w:r>
              <w:rPr>
                <w:rFonts w:ascii="仿宋" w:eastAsia="仿宋" w:hAnsi="仿宋" w:hint="eastAsia"/>
                <w:sz w:val="28"/>
                <w:szCs w:val="28"/>
              </w:rPr>
              <w:t>考核办法</w:t>
            </w:r>
          </w:p>
        </w:tc>
        <w:tc>
          <w:tcPr>
            <w:tcW w:w="7279" w:type="dxa"/>
            <w:vAlign w:val="center"/>
          </w:tcPr>
          <w:p w:rsidR="00A71820" w:rsidRDefault="007D6916" w:rsidP="00A73910">
            <w:pPr>
              <w:pStyle w:val="af"/>
              <w:numPr>
                <w:ilvl w:val="0"/>
                <w:numId w:val="32"/>
              </w:numPr>
              <w:tabs>
                <w:tab w:val="left" w:pos="531"/>
              </w:tabs>
              <w:ind w:left="531" w:firstLineChars="0" w:hanging="531"/>
              <w:rPr>
                <w:rFonts w:ascii="仿宋" w:eastAsia="仿宋" w:hAnsi="仿宋"/>
                <w:sz w:val="28"/>
                <w:szCs w:val="28"/>
              </w:rPr>
            </w:pPr>
            <w:r>
              <w:rPr>
                <w:rFonts w:ascii="仿宋" w:eastAsia="仿宋" w:hAnsi="仿宋" w:hint="eastAsia"/>
                <w:sz w:val="28"/>
                <w:szCs w:val="28"/>
              </w:rPr>
              <w:t>采购人每次依据附件一《深圳会展中心训导员及犬只服务月度考核表》对犬只服务工作进行抽查，发现问题督促中选单位及时整改，作为月底综合考核的依据。</w:t>
            </w:r>
          </w:p>
          <w:p w:rsidR="00A71820" w:rsidRDefault="007D6916" w:rsidP="00A73910">
            <w:pPr>
              <w:pStyle w:val="af"/>
              <w:numPr>
                <w:ilvl w:val="0"/>
                <w:numId w:val="32"/>
              </w:numPr>
              <w:tabs>
                <w:tab w:val="left" w:pos="531"/>
              </w:tabs>
              <w:ind w:left="531" w:firstLineChars="0" w:hanging="531"/>
              <w:rPr>
                <w:rFonts w:ascii="仿宋" w:eastAsia="仿宋" w:hAnsi="仿宋"/>
                <w:sz w:val="28"/>
                <w:szCs w:val="28"/>
              </w:rPr>
            </w:pPr>
            <w:r>
              <w:rPr>
                <w:rFonts w:ascii="仿宋" w:eastAsia="仿宋" w:hAnsi="仿宋" w:hint="eastAsia"/>
                <w:sz w:val="28"/>
                <w:szCs w:val="28"/>
              </w:rPr>
              <w:t>因中选单位在服务过程中出现重大工作失误造成不良影响或出现违约事件，或因中选单位原因给采购人造成一次较大经济损失视为一项重大不合格项。全年累计发生两次重大不合格项，采购人有权终止合同。</w:t>
            </w:r>
          </w:p>
          <w:p w:rsidR="00A71820" w:rsidRDefault="007D6916" w:rsidP="00A73910">
            <w:pPr>
              <w:pStyle w:val="af"/>
              <w:numPr>
                <w:ilvl w:val="0"/>
                <w:numId w:val="32"/>
              </w:numPr>
              <w:tabs>
                <w:tab w:val="left" w:pos="531"/>
              </w:tabs>
              <w:ind w:left="531" w:firstLineChars="0" w:hanging="531"/>
              <w:rPr>
                <w:rFonts w:ascii="仿宋" w:eastAsia="仿宋" w:hAnsi="仿宋"/>
                <w:sz w:val="28"/>
                <w:szCs w:val="28"/>
              </w:rPr>
            </w:pPr>
            <w:r>
              <w:rPr>
                <w:rFonts w:ascii="仿宋" w:eastAsia="仿宋" w:hAnsi="仿宋" w:hint="eastAsia"/>
                <w:sz w:val="28"/>
                <w:szCs w:val="28"/>
              </w:rPr>
              <w:t>中选单位在服务过程中出现重大工作失误造成不良影响或出现违约事件，</w:t>
            </w:r>
            <w:r w:rsidR="00025456">
              <w:rPr>
                <w:rFonts w:ascii="仿宋" w:eastAsia="仿宋" w:hAnsi="仿宋" w:hint="eastAsia"/>
                <w:sz w:val="28"/>
                <w:szCs w:val="28"/>
              </w:rPr>
              <w:t>当月绩效不及格并扣除当月应支付服务费的</w:t>
            </w:r>
            <w:r w:rsidR="00025456">
              <w:rPr>
                <w:rFonts w:ascii="仿宋" w:eastAsia="仿宋" w:hAnsi="仿宋"/>
                <w:sz w:val="28"/>
                <w:szCs w:val="28"/>
              </w:rPr>
              <w:t>15%</w:t>
            </w:r>
            <w:r w:rsidR="00025456">
              <w:rPr>
                <w:rFonts w:ascii="仿宋" w:eastAsia="仿宋" w:hAnsi="仿宋" w:hint="eastAsia"/>
                <w:sz w:val="28"/>
                <w:szCs w:val="28"/>
              </w:rPr>
              <w:t>。</w:t>
            </w:r>
            <w:r>
              <w:rPr>
                <w:rFonts w:ascii="仿宋" w:eastAsia="仿宋" w:hAnsi="仿宋" w:hint="eastAsia"/>
                <w:sz w:val="28"/>
                <w:szCs w:val="28"/>
              </w:rPr>
              <w:t>根据合同条款和双方确认的事项</w:t>
            </w:r>
            <w:r w:rsidR="00D8674D">
              <w:rPr>
                <w:rFonts w:ascii="仿宋" w:eastAsia="仿宋" w:hAnsi="仿宋" w:hint="eastAsia"/>
                <w:sz w:val="28"/>
                <w:szCs w:val="28"/>
              </w:rPr>
              <w:t>进行处罚</w:t>
            </w:r>
            <w:r>
              <w:rPr>
                <w:rFonts w:ascii="仿宋" w:eastAsia="仿宋" w:hAnsi="仿宋" w:hint="eastAsia"/>
                <w:sz w:val="28"/>
                <w:szCs w:val="28"/>
              </w:rPr>
              <w:t>，相应</w:t>
            </w:r>
            <w:r w:rsidR="00D8674D">
              <w:rPr>
                <w:rFonts w:ascii="仿宋" w:eastAsia="仿宋" w:hAnsi="仿宋" w:hint="eastAsia"/>
                <w:sz w:val="28"/>
                <w:szCs w:val="28"/>
              </w:rPr>
              <w:t>处罚金</w:t>
            </w:r>
            <w:r>
              <w:rPr>
                <w:rFonts w:ascii="仿宋" w:eastAsia="仿宋" w:hAnsi="仿宋" w:hint="eastAsia"/>
                <w:sz w:val="28"/>
                <w:szCs w:val="28"/>
              </w:rPr>
              <w:t>将与当月服务费一并结算。</w:t>
            </w:r>
          </w:p>
          <w:p w:rsidR="00A71820" w:rsidRDefault="007D6916" w:rsidP="00A73910">
            <w:pPr>
              <w:pStyle w:val="af"/>
              <w:numPr>
                <w:ilvl w:val="0"/>
                <w:numId w:val="32"/>
              </w:numPr>
              <w:tabs>
                <w:tab w:val="left" w:pos="531"/>
              </w:tabs>
              <w:ind w:left="531" w:firstLineChars="0" w:hanging="531"/>
              <w:rPr>
                <w:rFonts w:ascii="仿宋" w:eastAsia="仿宋" w:hAnsi="仿宋"/>
                <w:sz w:val="28"/>
                <w:szCs w:val="28"/>
              </w:rPr>
            </w:pPr>
            <w:r>
              <w:rPr>
                <w:rFonts w:ascii="仿宋" w:eastAsia="仿宋" w:hAnsi="仿宋" w:hint="eastAsia"/>
                <w:sz w:val="28"/>
                <w:szCs w:val="28"/>
              </w:rPr>
              <w:t>中选单位应自行制定奖励制度，并在服务费用中预留一部分资金作为训导员奖励金，对表现突出的训导员进行奖励。采购人有权根据服务情况，依照中选单位奖励制度，向中选单位建议奖励事件和人员。</w:t>
            </w:r>
          </w:p>
        </w:tc>
        <w:tc>
          <w:tcPr>
            <w:tcW w:w="784"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A71820">
        <w:trPr>
          <w:jc w:val="center"/>
        </w:trPr>
        <w:tc>
          <w:tcPr>
            <w:tcW w:w="791"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w:t>
            </w:r>
          </w:p>
        </w:tc>
        <w:tc>
          <w:tcPr>
            <w:tcW w:w="1418" w:type="dxa"/>
            <w:vAlign w:val="center"/>
          </w:tcPr>
          <w:p w:rsidR="00A71820" w:rsidRDefault="007D6916">
            <w:pPr>
              <w:jc w:val="left"/>
              <w:rPr>
                <w:rFonts w:ascii="仿宋" w:eastAsia="仿宋" w:hAnsi="仿宋"/>
                <w:sz w:val="28"/>
                <w:szCs w:val="28"/>
              </w:rPr>
            </w:pPr>
            <w:r>
              <w:rPr>
                <w:rFonts w:ascii="仿宋" w:eastAsia="仿宋" w:hAnsi="仿宋" w:hint="eastAsia"/>
                <w:sz w:val="28"/>
                <w:szCs w:val="28"/>
              </w:rPr>
              <w:t>其他可提供资料</w:t>
            </w:r>
          </w:p>
        </w:tc>
        <w:tc>
          <w:tcPr>
            <w:tcW w:w="7279" w:type="dxa"/>
            <w:vAlign w:val="center"/>
          </w:tcPr>
          <w:p w:rsidR="00A71820" w:rsidRDefault="007D6916" w:rsidP="00A73910">
            <w:pPr>
              <w:pStyle w:val="af"/>
              <w:numPr>
                <w:ilvl w:val="0"/>
                <w:numId w:val="33"/>
              </w:numPr>
              <w:tabs>
                <w:tab w:val="left" w:pos="531"/>
              </w:tabs>
              <w:ind w:left="531" w:firstLineChars="0" w:hanging="531"/>
              <w:rPr>
                <w:rFonts w:ascii="仿宋" w:eastAsia="仿宋" w:hAnsi="仿宋"/>
                <w:sz w:val="28"/>
                <w:szCs w:val="28"/>
              </w:rPr>
            </w:pPr>
            <w:r>
              <w:rPr>
                <w:rFonts w:ascii="仿宋" w:eastAsia="仿宋" w:hAnsi="仿宋" w:hint="eastAsia"/>
                <w:sz w:val="28"/>
                <w:szCs w:val="28"/>
              </w:rPr>
              <w:t>警犬基地出具的《工作关系证明》扫描件或复印件（均须加盖参加单位公章），原件备查。</w:t>
            </w:r>
          </w:p>
          <w:p w:rsidR="00A71820" w:rsidRDefault="007D6916" w:rsidP="00A73910">
            <w:pPr>
              <w:pStyle w:val="af"/>
              <w:numPr>
                <w:ilvl w:val="0"/>
                <w:numId w:val="33"/>
              </w:numPr>
              <w:tabs>
                <w:tab w:val="left" w:pos="531"/>
              </w:tabs>
              <w:ind w:left="531" w:firstLineChars="0" w:hanging="531"/>
              <w:rPr>
                <w:rFonts w:ascii="仿宋" w:eastAsia="仿宋" w:hAnsi="仿宋"/>
                <w:sz w:val="28"/>
                <w:szCs w:val="28"/>
              </w:rPr>
            </w:pPr>
            <w:r>
              <w:rPr>
                <w:rFonts w:ascii="仿宋" w:eastAsia="仿宋" w:hAnsi="仿宋" w:hint="eastAsia"/>
                <w:sz w:val="28"/>
                <w:szCs w:val="28"/>
              </w:rPr>
              <w:t>相关人员</w:t>
            </w:r>
            <w:r w:rsidR="00185422">
              <w:rPr>
                <w:rFonts w:ascii="仿宋" w:eastAsia="仿宋" w:hAnsi="仿宋" w:hint="eastAsia"/>
                <w:sz w:val="28"/>
                <w:szCs w:val="28"/>
              </w:rPr>
              <w:t>具备</w:t>
            </w:r>
            <w:r w:rsidR="00185422">
              <w:rPr>
                <w:rFonts w:ascii="仿宋" w:eastAsia="仿宋" w:hAnsi="仿宋" w:hint="eastAsia"/>
                <w:bCs/>
                <w:sz w:val="28"/>
                <w:szCs w:val="28"/>
              </w:rPr>
              <w:t>公安部警犬培训基地颁发的警犬相关的岗位培训合格证书</w:t>
            </w:r>
            <w:r w:rsidR="004A0A1B">
              <w:rPr>
                <w:rFonts w:ascii="仿宋" w:eastAsia="仿宋" w:hAnsi="仿宋" w:hint="eastAsia"/>
                <w:bCs/>
                <w:sz w:val="28"/>
                <w:szCs w:val="28"/>
              </w:rPr>
              <w:t>，</w:t>
            </w:r>
            <w:r>
              <w:rPr>
                <w:rFonts w:ascii="仿宋" w:eastAsia="仿宋" w:hAnsi="仿宋" w:hint="eastAsia"/>
                <w:sz w:val="28"/>
                <w:szCs w:val="28"/>
              </w:rPr>
              <w:t>参加单位</w:t>
            </w:r>
            <w:r w:rsidR="004A0A1B">
              <w:rPr>
                <w:rFonts w:ascii="仿宋" w:eastAsia="仿宋" w:hAnsi="仿宋" w:hint="eastAsia"/>
                <w:sz w:val="28"/>
                <w:szCs w:val="28"/>
              </w:rPr>
              <w:t>提供</w:t>
            </w:r>
            <w:r>
              <w:rPr>
                <w:rFonts w:ascii="仿宋" w:eastAsia="仿宋" w:hAnsi="仿宋" w:hint="eastAsia"/>
                <w:sz w:val="28"/>
                <w:szCs w:val="28"/>
              </w:rPr>
              <w:t>聘用合同证明材</w:t>
            </w:r>
            <w:r>
              <w:rPr>
                <w:rFonts w:ascii="仿宋" w:eastAsia="仿宋" w:hAnsi="仿宋" w:hint="eastAsia"/>
                <w:sz w:val="28"/>
                <w:szCs w:val="28"/>
              </w:rPr>
              <w:lastRenderedPageBreak/>
              <w:t>料扫描件或复印件（均须加盖参加单位公章），原件备查。</w:t>
            </w:r>
          </w:p>
          <w:p w:rsidR="00A71820" w:rsidRDefault="007D6916" w:rsidP="00A73910">
            <w:pPr>
              <w:pStyle w:val="af"/>
              <w:numPr>
                <w:ilvl w:val="0"/>
                <w:numId w:val="33"/>
              </w:numPr>
              <w:tabs>
                <w:tab w:val="left" w:pos="531"/>
              </w:tabs>
              <w:ind w:left="531" w:firstLineChars="0" w:hanging="531"/>
              <w:rPr>
                <w:rFonts w:ascii="仿宋" w:eastAsia="仿宋" w:hAnsi="仿宋"/>
                <w:sz w:val="28"/>
                <w:szCs w:val="28"/>
              </w:rPr>
            </w:pPr>
            <w:r>
              <w:rPr>
                <w:rFonts w:ascii="仿宋" w:eastAsia="仿宋" w:hAnsi="仿宋" w:hint="eastAsia"/>
                <w:sz w:val="28"/>
                <w:szCs w:val="28"/>
              </w:rPr>
              <w:t>人员及犬</w:t>
            </w:r>
            <w:proofErr w:type="gramStart"/>
            <w:r>
              <w:rPr>
                <w:rFonts w:ascii="仿宋" w:eastAsia="仿宋" w:hAnsi="仿宋" w:hint="eastAsia"/>
                <w:sz w:val="28"/>
                <w:szCs w:val="28"/>
              </w:rPr>
              <w:t>只情况</w:t>
            </w:r>
            <w:proofErr w:type="gramEnd"/>
            <w:r>
              <w:rPr>
                <w:rFonts w:ascii="仿宋" w:eastAsia="仿宋" w:hAnsi="仿宋" w:hint="eastAsia"/>
                <w:sz w:val="28"/>
                <w:szCs w:val="28"/>
              </w:rPr>
              <w:t>说明。</w:t>
            </w:r>
          </w:p>
        </w:tc>
        <w:tc>
          <w:tcPr>
            <w:tcW w:w="784" w:type="dxa"/>
            <w:vAlign w:val="center"/>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lastRenderedPageBreak/>
              <w:t>可偏离</w:t>
            </w:r>
          </w:p>
        </w:tc>
      </w:tr>
    </w:tbl>
    <w:p w:rsidR="00DB0412" w:rsidRPr="00A73910" w:rsidRDefault="007D6916" w:rsidP="00A73910">
      <w:pPr>
        <w:numPr>
          <w:ilvl w:val="0"/>
          <w:numId w:val="1"/>
        </w:numPr>
        <w:spacing w:line="560" w:lineRule="exact"/>
        <w:outlineLvl w:val="1"/>
        <w:rPr>
          <w:rFonts w:ascii="仿宋" w:eastAsia="仿宋" w:hAnsi="仿宋"/>
          <w:b/>
          <w:sz w:val="28"/>
          <w:szCs w:val="28"/>
        </w:rPr>
      </w:pPr>
      <w:bookmarkStart w:id="34" w:name="_Toc7959736"/>
      <w:r>
        <w:rPr>
          <w:rFonts w:ascii="仿宋" w:eastAsia="仿宋" w:hAnsi="仿宋" w:hint="eastAsia"/>
          <w:b/>
          <w:sz w:val="28"/>
          <w:szCs w:val="28"/>
        </w:rPr>
        <w:lastRenderedPageBreak/>
        <w:t>深圳会展中心训导员及犬只服务考核表</w:t>
      </w:r>
      <w:bookmarkStart w:id="35" w:name="_Toc482973722"/>
      <w:bookmarkEnd w:id="34"/>
    </w:p>
    <w:p w:rsidR="00A71820" w:rsidRDefault="007D6916" w:rsidP="00775F61">
      <w:pPr>
        <w:pStyle w:val="af"/>
        <w:spacing w:beforeLines="100" w:line="480" w:lineRule="auto"/>
        <w:ind w:left="420" w:firstLineChars="300" w:firstLine="843"/>
        <w:outlineLvl w:val="1"/>
        <w:rPr>
          <w:rFonts w:ascii="仿宋" w:eastAsia="仿宋" w:hAnsi="仿宋"/>
          <w:b/>
          <w:sz w:val="28"/>
          <w:szCs w:val="28"/>
        </w:rPr>
      </w:pPr>
      <w:bookmarkStart w:id="36" w:name="_Toc7959737"/>
      <w:r>
        <w:rPr>
          <w:rFonts w:ascii="仿宋" w:eastAsia="仿宋" w:hAnsi="仿宋" w:hint="eastAsia"/>
          <w:b/>
          <w:sz w:val="28"/>
          <w:szCs w:val="28"/>
        </w:rPr>
        <w:t>深圳会展中心训导员及犬只月度服务考核表</w:t>
      </w:r>
      <w:bookmarkEnd w:id="35"/>
      <w:bookmarkEnd w:id="36"/>
    </w:p>
    <w:p w:rsidR="00A71820" w:rsidRDefault="007D6916">
      <w:pPr>
        <w:rPr>
          <w:rFonts w:ascii="仿宋" w:eastAsia="仿宋" w:hAnsi="仿宋"/>
          <w:sz w:val="28"/>
          <w:szCs w:val="28"/>
        </w:rPr>
      </w:pPr>
      <w:r>
        <w:rPr>
          <w:rFonts w:ascii="仿宋" w:eastAsia="仿宋" w:hAnsi="仿宋" w:hint="eastAsia"/>
          <w:sz w:val="28"/>
          <w:szCs w:val="28"/>
        </w:rPr>
        <w:t>展会名称：</w:t>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969"/>
        <w:gridCol w:w="5477"/>
        <w:gridCol w:w="1186"/>
        <w:gridCol w:w="1228"/>
      </w:tblGrid>
      <w:tr w:rsidR="00A71820">
        <w:trPr>
          <w:trHeight w:val="293"/>
          <w:jc w:val="center"/>
        </w:trPr>
        <w:tc>
          <w:tcPr>
            <w:tcW w:w="500" w:type="dxa"/>
            <w:vMerge w:val="restart"/>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序号</w:t>
            </w:r>
          </w:p>
        </w:tc>
        <w:tc>
          <w:tcPr>
            <w:tcW w:w="6446" w:type="dxa"/>
            <w:gridSpan w:val="2"/>
            <w:vMerge w:val="restart"/>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服务标准</w:t>
            </w:r>
          </w:p>
        </w:tc>
        <w:tc>
          <w:tcPr>
            <w:tcW w:w="2414" w:type="dxa"/>
            <w:gridSpan w:val="2"/>
            <w:vAlign w:val="center"/>
          </w:tcPr>
          <w:p w:rsidR="00A71820" w:rsidRDefault="007D6916">
            <w:pPr>
              <w:widowControl/>
              <w:spacing w:line="480" w:lineRule="exact"/>
              <w:jc w:val="center"/>
              <w:rPr>
                <w:rFonts w:ascii="仿宋" w:eastAsia="仿宋" w:hAnsi="仿宋"/>
                <w:b/>
                <w:sz w:val="28"/>
                <w:szCs w:val="28"/>
              </w:rPr>
            </w:pPr>
            <w:r>
              <w:rPr>
                <w:rFonts w:ascii="仿宋" w:eastAsia="仿宋" w:hAnsi="仿宋" w:hint="eastAsia"/>
                <w:b/>
                <w:sz w:val="28"/>
                <w:szCs w:val="28"/>
              </w:rPr>
              <w:t>评价</w:t>
            </w:r>
          </w:p>
        </w:tc>
      </w:tr>
      <w:tr w:rsidR="00A71820">
        <w:trPr>
          <w:trHeight w:val="371"/>
          <w:jc w:val="center"/>
        </w:trPr>
        <w:tc>
          <w:tcPr>
            <w:tcW w:w="500" w:type="dxa"/>
            <w:vMerge/>
            <w:vAlign w:val="center"/>
          </w:tcPr>
          <w:p w:rsidR="00A71820" w:rsidRDefault="00A71820">
            <w:pPr>
              <w:widowControl/>
              <w:spacing w:line="480" w:lineRule="exact"/>
              <w:jc w:val="left"/>
              <w:rPr>
                <w:rFonts w:ascii="仿宋" w:eastAsia="仿宋" w:hAnsi="仿宋"/>
                <w:b/>
                <w:sz w:val="28"/>
                <w:szCs w:val="28"/>
              </w:rPr>
            </w:pPr>
          </w:p>
        </w:tc>
        <w:tc>
          <w:tcPr>
            <w:tcW w:w="6446" w:type="dxa"/>
            <w:gridSpan w:val="2"/>
            <w:vMerge/>
            <w:vAlign w:val="center"/>
          </w:tcPr>
          <w:p w:rsidR="00A71820" w:rsidRDefault="00A71820">
            <w:pPr>
              <w:widowControl/>
              <w:spacing w:line="480" w:lineRule="exact"/>
              <w:jc w:val="left"/>
              <w:rPr>
                <w:rFonts w:ascii="仿宋" w:eastAsia="仿宋" w:hAnsi="仿宋"/>
                <w:b/>
                <w:sz w:val="28"/>
                <w:szCs w:val="28"/>
              </w:rPr>
            </w:pP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总分值</w:t>
            </w:r>
          </w:p>
        </w:tc>
        <w:tc>
          <w:tcPr>
            <w:tcW w:w="1228"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评分</w:t>
            </w:r>
          </w:p>
        </w:tc>
      </w:tr>
      <w:tr w:rsidR="00A71820">
        <w:trPr>
          <w:trHeight w:val="719"/>
          <w:jc w:val="center"/>
        </w:trPr>
        <w:tc>
          <w:tcPr>
            <w:tcW w:w="500" w:type="dxa"/>
            <w:vMerge w:val="restart"/>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1</w:t>
            </w:r>
          </w:p>
        </w:tc>
        <w:tc>
          <w:tcPr>
            <w:tcW w:w="969" w:type="dxa"/>
            <w:vMerge w:val="restart"/>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劳动纪律</w:t>
            </w: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坚守岗位、恪尽职守，负责巡视区域，确保会展中心相关区域秩序正常有序。</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5</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701"/>
          <w:jc w:val="center"/>
        </w:trPr>
        <w:tc>
          <w:tcPr>
            <w:tcW w:w="500" w:type="dxa"/>
            <w:vMerge/>
            <w:vAlign w:val="center"/>
          </w:tcPr>
          <w:p w:rsidR="00A71820" w:rsidRDefault="00A71820">
            <w:pPr>
              <w:widowControl/>
              <w:spacing w:line="480" w:lineRule="exact"/>
              <w:jc w:val="left"/>
              <w:rPr>
                <w:rFonts w:ascii="仿宋" w:eastAsia="仿宋" w:hAnsi="仿宋"/>
                <w:b/>
                <w:sz w:val="28"/>
                <w:szCs w:val="28"/>
              </w:rPr>
            </w:pPr>
          </w:p>
        </w:tc>
        <w:tc>
          <w:tcPr>
            <w:tcW w:w="969" w:type="dxa"/>
            <w:vMerge/>
            <w:vAlign w:val="center"/>
          </w:tcPr>
          <w:p w:rsidR="00A71820" w:rsidRDefault="00A71820">
            <w:pPr>
              <w:widowControl/>
              <w:spacing w:line="480" w:lineRule="exact"/>
              <w:jc w:val="left"/>
              <w:rPr>
                <w:rFonts w:ascii="仿宋" w:eastAsia="仿宋" w:hAnsi="仿宋"/>
                <w:b/>
                <w:sz w:val="28"/>
                <w:szCs w:val="28"/>
              </w:rPr>
            </w:pP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遵守会展中心的各项规章制度，严格按工作要求与工作程序上班，服从管理人员的工作安排。</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5</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414"/>
          <w:jc w:val="center"/>
        </w:trPr>
        <w:tc>
          <w:tcPr>
            <w:tcW w:w="500" w:type="dxa"/>
            <w:vMerge/>
            <w:vAlign w:val="center"/>
          </w:tcPr>
          <w:p w:rsidR="00A71820" w:rsidRDefault="00A71820">
            <w:pPr>
              <w:widowControl/>
              <w:spacing w:line="480" w:lineRule="exact"/>
              <w:jc w:val="left"/>
              <w:rPr>
                <w:rFonts w:ascii="仿宋" w:eastAsia="仿宋" w:hAnsi="仿宋"/>
                <w:b/>
                <w:sz w:val="28"/>
                <w:szCs w:val="28"/>
              </w:rPr>
            </w:pPr>
          </w:p>
        </w:tc>
        <w:tc>
          <w:tcPr>
            <w:tcW w:w="969" w:type="dxa"/>
            <w:vMerge/>
            <w:vAlign w:val="center"/>
          </w:tcPr>
          <w:p w:rsidR="00A71820" w:rsidRDefault="00A71820">
            <w:pPr>
              <w:widowControl/>
              <w:spacing w:line="480" w:lineRule="exact"/>
              <w:jc w:val="left"/>
              <w:rPr>
                <w:rFonts w:ascii="仿宋" w:eastAsia="仿宋" w:hAnsi="仿宋"/>
                <w:b/>
                <w:sz w:val="28"/>
                <w:szCs w:val="28"/>
              </w:rPr>
            </w:pP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按时上、下班，做好交接工作，并在记录簿上签字。</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5</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405"/>
          <w:jc w:val="center"/>
        </w:trPr>
        <w:tc>
          <w:tcPr>
            <w:tcW w:w="500" w:type="dxa"/>
            <w:vMerge/>
            <w:vAlign w:val="center"/>
          </w:tcPr>
          <w:p w:rsidR="00A71820" w:rsidRDefault="00A71820">
            <w:pPr>
              <w:widowControl/>
              <w:spacing w:line="480" w:lineRule="exact"/>
              <w:jc w:val="left"/>
              <w:rPr>
                <w:rFonts w:ascii="仿宋" w:eastAsia="仿宋" w:hAnsi="仿宋"/>
                <w:b/>
                <w:sz w:val="28"/>
                <w:szCs w:val="28"/>
              </w:rPr>
            </w:pPr>
          </w:p>
        </w:tc>
        <w:tc>
          <w:tcPr>
            <w:tcW w:w="969" w:type="dxa"/>
            <w:vMerge/>
            <w:vAlign w:val="center"/>
          </w:tcPr>
          <w:p w:rsidR="00A71820" w:rsidRDefault="00A71820">
            <w:pPr>
              <w:widowControl/>
              <w:spacing w:line="480" w:lineRule="exact"/>
              <w:jc w:val="left"/>
              <w:rPr>
                <w:rFonts w:ascii="仿宋" w:eastAsia="仿宋" w:hAnsi="仿宋"/>
                <w:b/>
                <w:sz w:val="28"/>
                <w:szCs w:val="28"/>
              </w:rPr>
            </w:pP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严禁脱岗，严禁干与工作无关的事情。</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5</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494"/>
          <w:jc w:val="center"/>
        </w:trPr>
        <w:tc>
          <w:tcPr>
            <w:tcW w:w="500" w:type="dxa"/>
            <w:vMerge w:val="restart"/>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2</w:t>
            </w:r>
          </w:p>
        </w:tc>
        <w:tc>
          <w:tcPr>
            <w:tcW w:w="969" w:type="dxa"/>
            <w:vMerge w:val="restart"/>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工作配合</w:t>
            </w:r>
          </w:p>
        </w:tc>
        <w:tc>
          <w:tcPr>
            <w:tcW w:w="5477" w:type="dxa"/>
            <w:vAlign w:val="center"/>
          </w:tcPr>
          <w:p w:rsidR="00A71820" w:rsidRDefault="007D6916">
            <w:pPr>
              <w:spacing w:line="480" w:lineRule="exact"/>
              <w:rPr>
                <w:rFonts w:ascii="仿宋" w:eastAsia="仿宋" w:hAnsi="仿宋"/>
                <w:b/>
                <w:sz w:val="28"/>
                <w:szCs w:val="28"/>
              </w:rPr>
            </w:pPr>
            <w:r>
              <w:rPr>
                <w:rFonts w:ascii="仿宋" w:eastAsia="仿宋" w:hAnsi="仿宋" w:hint="eastAsia"/>
                <w:sz w:val="28"/>
                <w:szCs w:val="28"/>
              </w:rPr>
              <w:t>加强组织纪律性，听从指挥，在会展中心范围内发生紧急事件时，按预案流程或会展中心工作人员指示执行相应的处理程序。</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10</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749"/>
          <w:jc w:val="center"/>
        </w:trPr>
        <w:tc>
          <w:tcPr>
            <w:tcW w:w="500" w:type="dxa"/>
            <w:vMerge/>
            <w:vAlign w:val="center"/>
          </w:tcPr>
          <w:p w:rsidR="00A71820" w:rsidRDefault="00A71820">
            <w:pPr>
              <w:widowControl/>
              <w:spacing w:line="480" w:lineRule="exact"/>
              <w:jc w:val="left"/>
              <w:rPr>
                <w:rFonts w:ascii="仿宋" w:eastAsia="仿宋" w:hAnsi="仿宋"/>
                <w:b/>
                <w:sz w:val="28"/>
                <w:szCs w:val="28"/>
              </w:rPr>
            </w:pPr>
          </w:p>
        </w:tc>
        <w:tc>
          <w:tcPr>
            <w:tcW w:w="969" w:type="dxa"/>
            <w:vMerge/>
            <w:vAlign w:val="center"/>
          </w:tcPr>
          <w:p w:rsidR="00A71820" w:rsidRDefault="00A71820">
            <w:pPr>
              <w:widowControl/>
              <w:spacing w:line="480" w:lineRule="exact"/>
              <w:jc w:val="left"/>
              <w:rPr>
                <w:rFonts w:ascii="仿宋" w:eastAsia="仿宋" w:hAnsi="仿宋"/>
                <w:b/>
                <w:sz w:val="28"/>
                <w:szCs w:val="28"/>
              </w:rPr>
            </w:pPr>
          </w:p>
        </w:tc>
        <w:tc>
          <w:tcPr>
            <w:tcW w:w="5477" w:type="dxa"/>
            <w:vAlign w:val="center"/>
          </w:tcPr>
          <w:p w:rsidR="00A71820" w:rsidRDefault="007D6916">
            <w:pPr>
              <w:spacing w:line="480" w:lineRule="exact"/>
              <w:rPr>
                <w:rFonts w:ascii="仿宋" w:eastAsia="仿宋" w:hAnsi="仿宋"/>
                <w:b/>
                <w:sz w:val="28"/>
                <w:szCs w:val="28"/>
              </w:rPr>
            </w:pPr>
            <w:r>
              <w:rPr>
                <w:rFonts w:ascii="仿宋" w:eastAsia="仿宋" w:hAnsi="仿宋" w:hint="eastAsia"/>
                <w:sz w:val="28"/>
                <w:szCs w:val="28"/>
              </w:rPr>
              <w:t>犬只能清楚的理解训导员的指令，能绝对服从训导员的指令，与训导员配合默契。</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10</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395"/>
          <w:jc w:val="center"/>
        </w:trPr>
        <w:tc>
          <w:tcPr>
            <w:tcW w:w="500" w:type="dxa"/>
            <w:vMerge w:val="restart"/>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3</w:t>
            </w:r>
          </w:p>
        </w:tc>
        <w:tc>
          <w:tcPr>
            <w:tcW w:w="969" w:type="dxa"/>
            <w:vMerge w:val="restart"/>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掌握技能</w:t>
            </w:r>
          </w:p>
        </w:tc>
        <w:tc>
          <w:tcPr>
            <w:tcW w:w="5477" w:type="dxa"/>
            <w:vAlign w:val="center"/>
          </w:tcPr>
          <w:p w:rsidR="00A71820" w:rsidRDefault="007D6916">
            <w:pPr>
              <w:spacing w:line="480" w:lineRule="exact"/>
              <w:rPr>
                <w:rFonts w:ascii="仿宋" w:eastAsia="仿宋" w:hAnsi="仿宋"/>
                <w:b/>
                <w:sz w:val="28"/>
                <w:szCs w:val="28"/>
              </w:rPr>
            </w:pPr>
            <w:r>
              <w:rPr>
                <w:rFonts w:ascii="仿宋" w:eastAsia="仿宋" w:hAnsi="仿宋" w:hint="eastAsia"/>
                <w:sz w:val="28"/>
                <w:szCs w:val="28"/>
              </w:rPr>
              <w:t>认真学习，掌握消防安检等设备设施基本知识、展会基础知识、相关应急预案、基础法律常识等。</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5</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384"/>
          <w:jc w:val="center"/>
        </w:trPr>
        <w:tc>
          <w:tcPr>
            <w:tcW w:w="500" w:type="dxa"/>
            <w:vMerge/>
            <w:vAlign w:val="center"/>
          </w:tcPr>
          <w:p w:rsidR="00A71820" w:rsidRDefault="00A71820">
            <w:pPr>
              <w:widowControl/>
              <w:spacing w:line="480" w:lineRule="exact"/>
              <w:jc w:val="left"/>
              <w:rPr>
                <w:rFonts w:ascii="仿宋" w:eastAsia="仿宋" w:hAnsi="仿宋"/>
                <w:b/>
                <w:sz w:val="28"/>
                <w:szCs w:val="28"/>
              </w:rPr>
            </w:pPr>
          </w:p>
        </w:tc>
        <w:tc>
          <w:tcPr>
            <w:tcW w:w="969" w:type="dxa"/>
            <w:vMerge/>
            <w:vAlign w:val="center"/>
          </w:tcPr>
          <w:p w:rsidR="00A71820" w:rsidRDefault="00A71820">
            <w:pPr>
              <w:widowControl/>
              <w:spacing w:line="480" w:lineRule="exact"/>
              <w:jc w:val="left"/>
              <w:rPr>
                <w:rFonts w:ascii="仿宋" w:eastAsia="仿宋" w:hAnsi="仿宋"/>
                <w:b/>
                <w:sz w:val="28"/>
                <w:szCs w:val="28"/>
              </w:rPr>
            </w:pP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能按要求负责会展中心公共区域部分设施的应急处置。</w:t>
            </w:r>
          </w:p>
        </w:tc>
        <w:tc>
          <w:tcPr>
            <w:tcW w:w="1186" w:type="dxa"/>
            <w:vAlign w:val="center"/>
          </w:tcPr>
          <w:p w:rsidR="00A71820" w:rsidRDefault="007D6916">
            <w:pPr>
              <w:spacing w:line="480" w:lineRule="exact"/>
              <w:jc w:val="center"/>
              <w:rPr>
                <w:rFonts w:ascii="仿宋" w:eastAsia="仿宋" w:hAnsi="仿宋"/>
                <w:sz w:val="28"/>
                <w:szCs w:val="28"/>
              </w:rPr>
            </w:pPr>
            <w:r>
              <w:rPr>
                <w:rFonts w:ascii="仿宋" w:eastAsia="仿宋" w:hAnsi="仿宋" w:hint="eastAsia"/>
                <w:b/>
                <w:sz w:val="28"/>
                <w:szCs w:val="28"/>
              </w:rPr>
              <w:t>5</w:t>
            </w:r>
          </w:p>
        </w:tc>
        <w:tc>
          <w:tcPr>
            <w:tcW w:w="1228" w:type="dxa"/>
            <w:vAlign w:val="center"/>
          </w:tcPr>
          <w:p w:rsidR="00A71820" w:rsidRDefault="00A71820">
            <w:pPr>
              <w:spacing w:line="480" w:lineRule="exact"/>
              <w:jc w:val="center"/>
              <w:rPr>
                <w:rFonts w:ascii="仿宋" w:eastAsia="仿宋" w:hAnsi="仿宋"/>
                <w:sz w:val="28"/>
                <w:szCs w:val="28"/>
              </w:rPr>
            </w:pPr>
          </w:p>
        </w:tc>
      </w:tr>
      <w:tr w:rsidR="00A71820">
        <w:trPr>
          <w:trHeight w:val="693"/>
          <w:jc w:val="center"/>
        </w:trPr>
        <w:tc>
          <w:tcPr>
            <w:tcW w:w="500"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lastRenderedPageBreak/>
              <w:t>4</w:t>
            </w:r>
          </w:p>
        </w:tc>
        <w:tc>
          <w:tcPr>
            <w:tcW w:w="969"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礼仪礼貌</w:t>
            </w:r>
          </w:p>
        </w:tc>
        <w:tc>
          <w:tcPr>
            <w:tcW w:w="5477" w:type="dxa"/>
            <w:vAlign w:val="center"/>
          </w:tcPr>
          <w:p w:rsidR="00A71820" w:rsidRDefault="007D6916">
            <w:pPr>
              <w:spacing w:line="480" w:lineRule="exact"/>
              <w:rPr>
                <w:rFonts w:ascii="仿宋" w:eastAsia="仿宋" w:hAnsi="仿宋"/>
                <w:b/>
                <w:sz w:val="28"/>
                <w:szCs w:val="28"/>
              </w:rPr>
            </w:pPr>
            <w:r>
              <w:rPr>
                <w:rFonts w:ascii="仿宋" w:eastAsia="仿宋" w:hAnsi="仿宋" w:hint="eastAsia"/>
                <w:sz w:val="28"/>
                <w:szCs w:val="28"/>
              </w:rPr>
              <w:t>着装整洁、举止文明、态度和气、使用文明用语，服务外来人员，解答咨询，引导人员正确进出展馆或使用展馆设施。</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5</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688"/>
          <w:jc w:val="center"/>
        </w:trPr>
        <w:tc>
          <w:tcPr>
            <w:tcW w:w="500"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5</w:t>
            </w:r>
          </w:p>
        </w:tc>
        <w:tc>
          <w:tcPr>
            <w:tcW w:w="969"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工作态度</w:t>
            </w: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积极、努力、向上、主动、热情、乐观。</w:t>
            </w:r>
          </w:p>
          <w:p w:rsidR="00A71820" w:rsidRDefault="007D6916">
            <w:pPr>
              <w:spacing w:line="480" w:lineRule="exact"/>
              <w:rPr>
                <w:rFonts w:ascii="仿宋" w:eastAsia="仿宋" w:hAnsi="仿宋"/>
                <w:sz w:val="28"/>
                <w:szCs w:val="28"/>
              </w:rPr>
            </w:pPr>
            <w:r>
              <w:rPr>
                <w:rFonts w:ascii="仿宋" w:eastAsia="仿宋" w:hAnsi="仿宋" w:hint="eastAsia"/>
                <w:sz w:val="28"/>
                <w:szCs w:val="28"/>
              </w:rPr>
              <w:t>勇于接受批评、认真对待意见、不抱怨工作。</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5</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483"/>
          <w:jc w:val="center"/>
        </w:trPr>
        <w:tc>
          <w:tcPr>
            <w:tcW w:w="500"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6</w:t>
            </w:r>
          </w:p>
        </w:tc>
        <w:tc>
          <w:tcPr>
            <w:tcW w:w="969"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整改落实</w:t>
            </w: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对会展中心提出的问题及时落实改进措施。</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5</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719"/>
          <w:jc w:val="center"/>
        </w:trPr>
        <w:tc>
          <w:tcPr>
            <w:tcW w:w="500"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7</w:t>
            </w:r>
          </w:p>
        </w:tc>
        <w:tc>
          <w:tcPr>
            <w:tcW w:w="969"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人员流失</w:t>
            </w: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人员流失率不得高于</w:t>
            </w:r>
            <w:r>
              <w:rPr>
                <w:rFonts w:ascii="仿宋" w:eastAsia="仿宋" w:hAnsi="仿宋"/>
                <w:sz w:val="28"/>
                <w:szCs w:val="28"/>
              </w:rPr>
              <w:t>30%</w:t>
            </w:r>
            <w:r>
              <w:rPr>
                <w:rFonts w:ascii="仿宋" w:eastAsia="仿宋" w:hAnsi="仿宋" w:hint="eastAsia"/>
                <w:sz w:val="28"/>
                <w:szCs w:val="28"/>
              </w:rPr>
              <w:t>。</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5</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603"/>
          <w:jc w:val="center"/>
        </w:trPr>
        <w:tc>
          <w:tcPr>
            <w:tcW w:w="500"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8</w:t>
            </w:r>
          </w:p>
        </w:tc>
        <w:tc>
          <w:tcPr>
            <w:tcW w:w="969"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事件应对</w:t>
            </w: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能够按程序妥善处理火警等突发事件。</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10</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541"/>
          <w:jc w:val="center"/>
        </w:trPr>
        <w:tc>
          <w:tcPr>
            <w:tcW w:w="500"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9</w:t>
            </w:r>
          </w:p>
        </w:tc>
        <w:tc>
          <w:tcPr>
            <w:tcW w:w="969"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在岗情况</w:t>
            </w: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实际到岗情况与会展中心和展会需求是否符合。</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10</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487"/>
          <w:jc w:val="center"/>
        </w:trPr>
        <w:tc>
          <w:tcPr>
            <w:tcW w:w="500"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10</w:t>
            </w:r>
          </w:p>
        </w:tc>
        <w:tc>
          <w:tcPr>
            <w:tcW w:w="969"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投诉处理</w:t>
            </w:r>
          </w:p>
        </w:tc>
        <w:tc>
          <w:tcPr>
            <w:tcW w:w="5477" w:type="dxa"/>
            <w:vAlign w:val="center"/>
          </w:tcPr>
          <w:p w:rsidR="00A71820" w:rsidRDefault="007D6916">
            <w:pPr>
              <w:spacing w:line="480" w:lineRule="exact"/>
              <w:rPr>
                <w:rFonts w:ascii="仿宋" w:eastAsia="仿宋" w:hAnsi="仿宋"/>
                <w:sz w:val="28"/>
                <w:szCs w:val="28"/>
              </w:rPr>
            </w:pPr>
            <w:r>
              <w:rPr>
                <w:rFonts w:ascii="仿宋" w:eastAsia="仿宋" w:hAnsi="仿宋" w:hint="eastAsia"/>
                <w:sz w:val="28"/>
                <w:szCs w:val="28"/>
              </w:rPr>
              <w:t>能够及时处理各类投诉。</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hint="eastAsia"/>
                <w:b/>
                <w:sz w:val="28"/>
                <w:szCs w:val="28"/>
              </w:rPr>
              <w:t>10</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479"/>
          <w:jc w:val="center"/>
        </w:trPr>
        <w:tc>
          <w:tcPr>
            <w:tcW w:w="6946" w:type="dxa"/>
            <w:gridSpan w:val="3"/>
            <w:vAlign w:val="center"/>
          </w:tcPr>
          <w:p w:rsidR="00A71820" w:rsidRDefault="007D6916">
            <w:pPr>
              <w:spacing w:line="480" w:lineRule="exact"/>
              <w:jc w:val="center"/>
              <w:rPr>
                <w:rFonts w:ascii="仿宋" w:eastAsia="仿宋" w:hAnsi="仿宋"/>
                <w:sz w:val="28"/>
                <w:szCs w:val="28"/>
              </w:rPr>
            </w:pPr>
            <w:r>
              <w:rPr>
                <w:rFonts w:ascii="仿宋" w:eastAsia="仿宋" w:hAnsi="仿宋" w:hint="eastAsia"/>
                <w:b/>
                <w:sz w:val="28"/>
                <w:szCs w:val="28"/>
              </w:rPr>
              <w:t>合计</w:t>
            </w:r>
          </w:p>
        </w:tc>
        <w:tc>
          <w:tcPr>
            <w:tcW w:w="1186" w:type="dxa"/>
            <w:vAlign w:val="center"/>
          </w:tcPr>
          <w:p w:rsidR="00A71820" w:rsidRDefault="007D6916">
            <w:pPr>
              <w:spacing w:line="480" w:lineRule="exact"/>
              <w:jc w:val="center"/>
              <w:rPr>
                <w:rFonts w:ascii="仿宋" w:eastAsia="仿宋" w:hAnsi="仿宋"/>
                <w:b/>
                <w:sz w:val="28"/>
                <w:szCs w:val="28"/>
              </w:rPr>
            </w:pPr>
            <w:r>
              <w:rPr>
                <w:rFonts w:ascii="仿宋" w:eastAsia="仿宋" w:hAnsi="仿宋"/>
                <w:b/>
                <w:sz w:val="28"/>
                <w:szCs w:val="28"/>
              </w:rPr>
              <w:t>100</w:t>
            </w:r>
          </w:p>
        </w:tc>
        <w:tc>
          <w:tcPr>
            <w:tcW w:w="1228" w:type="dxa"/>
            <w:vAlign w:val="center"/>
          </w:tcPr>
          <w:p w:rsidR="00A71820" w:rsidRDefault="00A71820">
            <w:pPr>
              <w:spacing w:line="480" w:lineRule="exact"/>
              <w:jc w:val="center"/>
              <w:rPr>
                <w:rFonts w:ascii="仿宋" w:eastAsia="仿宋" w:hAnsi="仿宋"/>
                <w:b/>
                <w:sz w:val="28"/>
                <w:szCs w:val="28"/>
              </w:rPr>
            </w:pPr>
          </w:p>
        </w:tc>
      </w:tr>
      <w:tr w:rsidR="00A71820">
        <w:trPr>
          <w:trHeight w:val="60"/>
          <w:jc w:val="center"/>
        </w:trPr>
        <w:tc>
          <w:tcPr>
            <w:tcW w:w="9360" w:type="dxa"/>
            <w:gridSpan w:val="5"/>
            <w:vAlign w:val="center"/>
          </w:tcPr>
          <w:p w:rsidR="00A71820" w:rsidRDefault="007D6916">
            <w:pPr>
              <w:spacing w:line="480" w:lineRule="exact"/>
              <w:jc w:val="left"/>
              <w:rPr>
                <w:rFonts w:ascii="仿宋" w:eastAsia="仿宋" w:hAnsi="仿宋"/>
                <w:b/>
                <w:sz w:val="28"/>
                <w:szCs w:val="28"/>
              </w:rPr>
            </w:pPr>
            <w:r>
              <w:rPr>
                <w:rFonts w:ascii="仿宋" w:eastAsia="仿宋" w:hAnsi="仿宋" w:hint="eastAsia"/>
                <w:b/>
                <w:sz w:val="28"/>
                <w:szCs w:val="28"/>
              </w:rPr>
              <w:t>服务达标综合评价结果：</w:t>
            </w:r>
          </w:p>
          <w:p w:rsidR="00A71820" w:rsidRDefault="007D6916">
            <w:pPr>
              <w:spacing w:line="480" w:lineRule="exact"/>
              <w:ind w:firstLineChars="50" w:firstLine="140"/>
              <w:jc w:val="left"/>
              <w:rPr>
                <w:rFonts w:ascii="仿宋" w:eastAsia="仿宋" w:hAnsi="仿宋"/>
                <w:sz w:val="28"/>
                <w:szCs w:val="28"/>
              </w:rPr>
            </w:pPr>
            <w:r>
              <w:rPr>
                <w:rFonts w:ascii="仿宋" w:eastAsia="仿宋" w:hAnsi="仿宋" w:hint="eastAsia"/>
                <w:sz w:val="28"/>
                <w:szCs w:val="28"/>
              </w:rPr>
              <w:t>□优秀（≥</w:t>
            </w:r>
            <w:r>
              <w:rPr>
                <w:rFonts w:ascii="仿宋" w:eastAsia="仿宋" w:hAnsi="仿宋"/>
                <w:sz w:val="28"/>
                <w:szCs w:val="28"/>
              </w:rPr>
              <w:t>85</w:t>
            </w:r>
            <w:r>
              <w:rPr>
                <w:rFonts w:ascii="仿宋" w:eastAsia="仿宋" w:hAnsi="仿宋" w:hint="eastAsia"/>
                <w:sz w:val="28"/>
                <w:szCs w:val="28"/>
              </w:rPr>
              <w:t>分）</w:t>
            </w:r>
          </w:p>
          <w:p w:rsidR="00A71820" w:rsidRDefault="007D6916">
            <w:pPr>
              <w:spacing w:line="480" w:lineRule="exact"/>
              <w:ind w:firstLineChars="50" w:firstLine="140"/>
              <w:jc w:val="left"/>
              <w:rPr>
                <w:rFonts w:ascii="仿宋" w:eastAsia="仿宋" w:hAnsi="仿宋"/>
                <w:b/>
                <w:sz w:val="28"/>
                <w:szCs w:val="28"/>
              </w:rPr>
            </w:pPr>
            <w:r>
              <w:rPr>
                <w:rFonts w:ascii="仿宋" w:eastAsia="仿宋" w:hAnsi="仿宋" w:hint="eastAsia"/>
                <w:sz w:val="28"/>
                <w:szCs w:val="28"/>
              </w:rPr>
              <w:t>□合格（≥</w:t>
            </w:r>
            <w:r>
              <w:rPr>
                <w:rFonts w:ascii="仿宋" w:eastAsia="仿宋" w:hAnsi="仿宋"/>
                <w:sz w:val="28"/>
                <w:szCs w:val="28"/>
              </w:rPr>
              <w:t>70</w:t>
            </w:r>
            <w:r>
              <w:rPr>
                <w:rFonts w:ascii="仿宋" w:eastAsia="仿宋" w:hAnsi="仿宋" w:hint="eastAsia"/>
                <w:sz w:val="28"/>
                <w:szCs w:val="28"/>
              </w:rPr>
              <w:t>分）</w:t>
            </w:r>
          </w:p>
          <w:p w:rsidR="00A71820" w:rsidRDefault="007D6916">
            <w:pPr>
              <w:spacing w:line="480" w:lineRule="exact"/>
              <w:ind w:left="135"/>
              <w:rPr>
                <w:rFonts w:ascii="仿宋" w:eastAsia="仿宋" w:hAnsi="仿宋"/>
                <w:sz w:val="28"/>
                <w:szCs w:val="28"/>
              </w:rPr>
            </w:pPr>
            <w:r>
              <w:rPr>
                <w:rFonts w:ascii="仿宋" w:eastAsia="仿宋" w:hAnsi="仿宋" w:hint="eastAsia"/>
                <w:sz w:val="28"/>
                <w:szCs w:val="28"/>
              </w:rPr>
              <w:t>□有待提高（＜</w:t>
            </w:r>
            <w:r>
              <w:rPr>
                <w:rFonts w:ascii="仿宋" w:eastAsia="仿宋" w:hAnsi="仿宋"/>
                <w:sz w:val="28"/>
                <w:szCs w:val="28"/>
              </w:rPr>
              <w:t>70</w:t>
            </w:r>
            <w:r>
              <w:rPr>
                <w:rFonts w:ascii="仿宋" w:eastAsia="仿宋" w:hAnsi="仿宋" w:hint="eastAsia"/>
                <w:sz w:val="28"/>
                <w:szCs w:val="28"/>
              </w:rPr>
              <w:t>分）</w:t>
            </w:r>
          </w:p>
          <w:p w:rsidR="00A71820" w:rsidRDefault="00A71820">
            <w:pPr>
              <w:spacing w:line="480" w:lineRule="exact"/>
              <w:ind w:left="135"/>
              <w:rPr>
                <w:rFonts w:ascii="仿宋" w:eastAsia="仿宋" w:hAnsi="仿宋"/>
                <w:sz w:val="28"/>
                <w:szCs w:val="28"/>
              </w:rPr>
            </w:pPr>
          </w:p>
          <w:p w:rsidR="00A71820" w:rsidRDefault="007D6916">
            <w:pPr>
              <w:spacing w:line="480" w:lineRule="exact"/>
              <w:jc w:val="left"/>
              <w:rPr>
                <w:rFonts w:ascii="仿宋" w:eastAsia="仿宋" w:hAnsi="仿宋"/>
                <w:b/>
                <w:sz w:val="28"/>
                <w:szCs w:val="28"/>
              </w:rPr>
            </w:pPr>
            <w:r>
              <w:rPr>
                <w:rFonts w:ascii="仿宋" w:eastAsia="仿宋" w:hAnsi="仿宋" w:hint="eastAsia"/>
                <w:sz w:val="28"/>
                <w:szCs w:val="28"/>
              </w:rPr>
              <w:t>展会安全经理签字：           部门领导确认：            年  月  日</w:t>
            </w:r>
          </w:p>
        </w:tc>
      </w:tr>
    </w:tbl>
    <w:p w:rsidR="00A71820" w:rsidRDefault="00A71820">
      <w:pPr>
        <w:spacing w:line="360" w:lineRule="auto"/>
        <w:outlineLvl w:val="1"/>
        <w:rPr>
          <w:rFonts w:ascii="仿宋" w:eastAsia="仿宋" w:hAnsi="仿宋"/>
          <w:b/>
          <w:sz w:val="28"/>
          <w:szCs w:val="28"/>
        </w:rPr>
      </w:pPr>
    </w:p>
    <w:p w:rsidR="00A71820" w:rsidRDefault="007D6916">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37" w:name="_Toc7959738"/>
      <w:r>
        <w:rPr>
          <w:rFonts w:ascii="宋体" w:hAnsi="宋体" w:hint="eastAsia"/>
          <w:b/>
          <w:sz w:val="32"/>
          <w:szCs w:val="32"/>
        </w:rPr>
        <w:lastRenderedPageBreak/>
        <w:t>第二部分：谈判流程</w:t>
      </w:r>
      <w:bookmarkEnd w:id="37"/>
    </w:p>
    <w:p w:rsidR="00A71820" w:rsidRDefault="007D6916">
      <w:pPr>
        <w:numPr>
          <w:ilvl w:val="0"/>
          <w:numId w:val="1"/>
        </w:numPr>
        <w:spacing w:line="360" w:lineRule="auto"/>
        <w:outlineLvl w:val="1"/>
        <w:rPr>
          <w:rFonts w:ascii="仿宋" w:eastAsia="仿宋" w:hAnsi="仿宋"/>
          <w:b/>
          <w:sz w:val="28"/>
          <w:szCs w:val="28"/>
        </w:rPr>
      </w:pPr>
      <w:bookmarkStart w:id="38" w:name="_Toc7959739"/>
      <w:r>
        <w:rPr>
          <w:rFonts w:ascii="仿宋" w:eastAsia="仿宋" w:hAnsi="仿宋" w:hint="eastAsia"/>
          <w:b/>
          <w:sz w:val="28"/>
          <w:szCs w:val="28"/>
        </w:rPr>
        <w:t>谈判流程</w:t>
      </w:r>
      <w:bookmarkEnd w:id="38"/>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1、谈判小组推选组长主持谈判；</w:t>
      </w:r>
    </w:p>
    <w:p w:rsidR="00A71820" w:rsidRDefault="007D6916" w:rsidP="00D8674D">
      <w:pPr>
        <w:spacing w:line="360" w:lineRule="auto"/>
        <w:ind w:leftChars="271" w:left="964" w:hangingChars="141" w:hanging="395"/>
        <w:rPr>
          <w:rFonts w:ascii="仿宋" w:eastAsia="仿宋" w:hAnsi="仿宋"/>
          <w:sz w:val="28"/>
          <w:szCs w:val="28"/>
        </w:rPr>
      </w:pPr>
      <w:r>
        <w:rPr>
          <w:rFonts w:ascii="仿宋" w:eastAsia="仿宋" w:hAnsi="仿宋" w:hint="eastAsia"/>
          <w:sz w:val="28"/>
          <w:szCs w:val="28"/>
        </w:rPr>
        <w:t>2、响应文件的完整性检验和参加单位基本情况的符合性审查；</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3、商务及技术需求响应性评定；</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4、参加单位按抽签顺序作项目的讲解和演示，限时10分钟；</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5、参加单位现场回答谈判小组成员的提问，限时10分钟；</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6、参加单位提供最后一次报价；</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7、谈判小组成员采用有记名投票方式按综合评议指标评分；</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8、综合评分的计算和排序；</w:t>
      </w:r>
    </w:p>
    <w:p w:rsidR="00A71820" w:rsidRDefault="007D6916" w:rsidP="00D8674D">
      <w:pPr>
        <w:spacing w:line="360" w:lineRule="auto"/>
        <w:ind w:leftChars="285" w:left="965" w:hangingChars="131" w:hanging="367"/>
        <w:rPr>
          <w:rFonts w:ascii="仿宋_GB2312" w:eastAsia="仿宋_GB2312" w:hAnsi="仿宋"/>
          <w:b/>
          <w:sz w:val="28"/>
          <w:szCs w:val="28"/>
        </w:rPr>
      </w:pPr>
      <w:r>
        <w:rPr>
          <w:rFonts w:ascii="仿宋" w:eastAsia="仿宋" w:hAnsi="仿宋" w:hint="eastAsia"/>
          <w:sz w:val="28"/>
          <w:szCs w:val="28"/>
        </w:rPr>
        <w:t>9、本项目采购第一候选供应商、备选供应商的确定及“谈判报告”的出具。</w:t>
      </w:r>
    </w:p>
    <w:p w:rsidR="00A71820" w:rsidRDefault="007D6916">
      <w:pPr>
        <w:spacing w:line="360" w:lineRule="auto"/>
        <w:jc w:val="center"/>
        <w:outlineLvl w:val="0"/>
        <w:rPr>
          <w:b/>
          <w:sz w:val="32"/>
          <w:szCs w:val="32"/>
        </w:rPr>
      </w:pPr>
      <w:r>
        <w:rPr>
          <w:b/>
          <w:sz w:val="28"/>
        </w:rPr>
        <w:br w:type="page"/>
      </w:r>
      <w:bookmarkStart w:id="39" w:name="_Toc7959740"/>
      <w:r>
        <w:rPr>
          <w:rFonts w:hint="eastAsia"/>
          <w:b/>
          <w:sz w:val="32"/>
          <w:szCs w:val="32"/>
        </w:rPr>
        <w:lastRenderedPageBreak/>
        <w:t>第三部分：评审办法</w:t>
      </w:r>
      <w:bookmarkEnd w:id="39"/>
    </w:p>
    <w:p w:rsidR="00A71820" w:rsidRDefault="007D6916">
      <w:pPr>
        <w:numPr>
          <w:ilvl w:val="0"/>
          <w:numId w:val="1"/>
        </w:numPr>
        <w:spacing w:line="360" w:lineRule="auto"/>
        <w:outlineLvl w:val="1"/>
        <w:rPr>
          <w:rFonts w:ascii="仿宋" w:eastAsia="仿宋" w:hAnsi="仿宋"/>
          <w:sz w:val="28"/>
          <w:szCs w:val="28"/>
        </w:rPr>
      </w:pPr>
      <w:bookmarkStart w:id="40" w:name="_Toc7959741"/>
      <w:r>
        <w:rPr>
          <w:rFonts w:ascii="仿宋" w:eastAsia="仿宋" w:hAnsi="仿宋" w:hint="eastAsia"/>
          <w:sz w:val="28"/>
          <w:szCs w:val="28"/>
        </w:rPr>
        <w:t>评审办法：</w:t>
      </w:r>
      <w:bookmarkEnd w:id="40"/>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A71820" w:rsidRDefault="007D6916">
      <w:pPr>
        <w:numPr>
          <w:ilvl w:val="0"/>
          <w:numId w:val="14"/>
        </w:numPr>
        <w:spacing w:line="360" w:lineRule="auto"/>
        <w:jc w:val="left"/>
        <w:outlineLvl w:val="2"/>
        <w:rPr>
          <w:rStyle w:val="title"/>
          <w:rFonts w:ascii="仿宋" w:eastAsia="仿宋" w:hAnsi="仿宋"/>
          <w:b/>
          <w:sz w:val="28"/>
          <w:szCs w:val="28"/>
        </w:rPr>
      </w:pPr>
      <w:bookmarkStart w:id="41" w:name="_Toc7959742"/>
      <w:r>
        <w:rPr>
          <w:rStyle w:val="title"/>
          <w:rFonts w:ascii="仿宋" w:eastAsia="仿宋" w:hAnsi="仿宋" w:hint="eastAsia"/>
          <w:b/>
          <w:bCs/>
          <w:sz w:val="28"/>
          <w:szCs w:val="28"/>
        </w:rPr>
        <w:t>符合性检查</w:t>
      </w:r>
      <w:bookmarkEnd w:id="41"/>
    </w:p>
    <w:tbl>
      <w:tblPr>
        <w:tblStyle w:val="ab"/>
        <w:tblW w:w="9516" w:type="dxa"/>
        <w:tblLayout w:type="fixed"/>
        <w:tblLook w:val="04A0"/>
      </w:tblPr>
      <w:tblGrid>
        <w:gridCol w:w="1881"/>
        <w:gridCol w:w="7635"/>
      </w:tblGrid>
      <w:tr w:rsidR="00A71820" w:rsidTr="00525E5F">
        <w:trPr>
          <w:trHeight w:val="483"/>
        </w:trPr>
        <w:tc>
          <w:tcPr>
            <w:tcW w:w="1881" w:type="dxa"/>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A71820" w:rsidTr="00525E5F">
        <w:trPr>
          <w:trHeight w:val="1840"/>
        </w:trPr>
        <w:tc>
          <w:tcPr>
            <w:tcW w:w="1881" w:type="dxa"/>
            <w:vAlign w:val="center"/>
          </w:tcPr>
          <w:p w:rsidR="00A71820" w:rsidRDefault="007D6916" w:rsidP="00525E5F">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Pr>
          <w:p w:rsidR="00A71820" w:rsidRDefault="007D6916">
            <w:pPr>
              <w:spacing w:line="360" w:lineRule="auto"/>
              <w:rPr>
                <w:rFonts w:ascii="仿宋" w:eastAsia="仿宋" w:hAnsi="仿宋"/>
                <w:sz w:val="28"/>
                <w:szCs w:val="28"/>
              </w:rPr>
            </w:pPr>
            <w:r>
              <w:rPr>
                <w:rFonts w:ascii="仿宋" w:eastAsia="仿宋" w:hAnsi="仿宋" w:hint="eastAsia"/>
                <w:sz w:val="28"/>
                <w:szCs w:val="28"/>
              </w:rPr>
              <w:t>参加单位提交的响应文件是否按要求编制目录、密封及标注，是否</w:t>
            </w:r>
            <w:r>
              <w:rPr>
                <w:rFonts w:ascii="仿宋" w:eastAsia="仿宋" w:hAnsi="仿宋"/>
                <w:sz w:val="28"/>
                <w:szCs w:val="28"/>
              </w:rPr>
              <w:t>1</w:t>
            </w:r>
            <w:r>
              <w:rPr>
                <w:rFonts w:ascii="仿宋" w:eastAsia="仿宋" w:hAnsi="仿宋" w:hint="eastAsia"/>
                <w:sz w:val="28"/>
                <w:szCs w:val="28"/>
              </w:rPr>
              <w:t>个正本，</w:t>
            </w:r>
            <w:r>
              <w:rPr>
                <w:rFonts w:ascii="仿宋" w:eastAsia="仿宋" w:hAnsi="仿宋"/>
                <w:sz w:val="28"/>
                <w:szCs w:val="28"/>
              </w:rPr>
              <w:t>1</w:t>
            </w:r>
            <w:r>
              <w:rPr>
                <w:rFonts w:ascii="仿宋" w:eastAsia="仿宋" w:hAnsi="仿宋" w:hint="eastAsia"/>
                <w:sz w:val="28"/>
                <w:szCs w:val="28"/>
              </w:rPr>
              <w:t>个副本；参加单位必须提供由法人代表或其书面授权人签署并加盖参加单位公章的响应文件。</w:t>
            </w:r>
          </w:p>
        </w:tc>
      </w:tr>
      <w:tr w:rsidR="00A71820" w:rsidTr="00525E5F">
        <w:tc>
          <w:tcPr>
            <w:tcW w:w="1881" w:type="dxa"/>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Pr>
          <w:p w:rsidR="00A71820" w:rsidRDefault="007D6916">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F52208" w:rsidTr="00525E5F">
        <w:trPr>
          <w:trHeight w:val="3247"/>
        </w:trPr>
        <w:tc>
          <w:tcPr>
            <w:tcW w:w="1881" w:type="dxa"/>
            <w:vAlign w:val="center"/>
          </w:tcPr>
          <w:p w:rsidR="00F52208" w:rsidRDefault="00F52208" w:rsidP="00525E5F">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Pr>
          <w:p w:rsidR="00F52208" w:rsidRDefault="00F52208">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F52208" w:rsidRPr="00433257" w:rsidRDefault="00F52208" w:rsidP="00F52208">
            <w:pPr>
              <w:numPr>
                <w:ilvl w:val="0"/>
                <w:numId w:val="27"/>
              </w:numPr>
              <w:tabs>
                <w:tab w:val="left" w:pos="531"/>
              </w:tabs>
              <w:snapToGrid w:val="0"/>
              <w:spacing w:line="360" w:lineRule="auto"/>
              <w:ind w:left="531" w:hanging="464"/>
              <w:rPr>
                <w:rFonts w:ascii="仿宋" w:eastAsia="仿宋" w:hAnsi="仿宋"/>
                <w:sz w:val="28"/>
                <w:szCs w:val="28"/>
              </w:rPr>
            </w:pPr>
            <w:r>
              <w:rPr>
                <w:rFonts w:ascii="仿宋" w:eastAsia="仿宋" w:hAnsi="仿宋" w:hint="eastAsia"/>
                <w:sz w:val="28"/>
                <w:szCs w:val="28"/>
              </w:rPr>
              <w:t>参加单位应为中华人民共和国境内注册且合法运作的企业（企业营业执照经</w:t>
            </w:r>
            <w:r w:rsidRPr="00433257">
              <w:rPr>
                <w:rFonts w:ascii="仿宋" w:eastAsia="仿宋" w:hAnsi="仿宋" w:hint="eastAsia"/>
                <w:sz w:val="28"/>
                <w:szCs w:val="28"/>
              </w:rPr>
              <w:t>营期限处于有效期内）在法律上和财务上独立，</w:t>
            </w:r>
            <w:r w:rsidR="00F20E0E" w:rsidRPr="00433257">
              <w:rPr>
                <w:rFonts w:ascii="仿宋" w:eastAsia="仿宋" w:hAnsi="仿宋" w:hint="eastAsia"/>
                <w:sz w:val="28"/>
                <w:szCs w:val="28"/>
              </w:rPr>
              <w:t>由公安机关审批同意开展犬类业务的保安服务公司。（提供营业执照复印件以及公安机关审批同意开展犬类服务证明资料，以上资料</w:t>
            </w:r>
            <w:r w:rsidRPr="00433257">
              <w:rPr>
                <w:rFonts w:ascii="仿宋" w:eastAsia="仿宋" w:hAnsi="仿宋" w:hint="eastAsia"/>
                <w:sz w:val="28"/>
                <w:szCs w:val="28"/>
              </w:rPr>
              <w:t>加盖参加单位公章）</w:t>
            </w:r>
          </w:p>
          <w:p w:rsidR="00F52208" w:rsidRDefault="00F52208" w:rsidP="00F52208">
            <w:pPr>
              <w:numPr>
                <w:ilvl w:val="0"/>
                <w:numId w:val="27"/>
              </w:numPr>
              <w:tabs>
                <w:tab w:val="left" w:pos="531"/>
              </w:tabs>
              <w:snapToGrid w:val="0"/>
              <w:spacing w:line="360" w:lineRule="auto"/>
              <w:ind w:left="531" w:hanging="464"/>
              <w:rPr>
                <w:rFonts w:ascii="仿宋" w:eastAsia="仿宋" w:hAnsi="仿宋"/>
                <w:sz w:val="28"/>
                <w:szCs w:val="28"/>
              </w:rPr>
            </w:pPr>
            <w:r w:rsidRPr="00433257">
              <w:rPr>
                <w:rFonts w:ascii="仿宋" w:eastAsia="仿宋" w:hAnsi="仿宋" w:hint="eastAsia"/>
                <w:sz w:val="28"/>
                <w:szCs w:val="28"/>
              </w:rPr>
              <w:t>无经营异常信息。（参加单位须提供公示的企业基本信息（或商</w:t>
            </w:r>
            <w:proofErr w:type="gramStart"/>
            <w:r w:rsidRPr="00433257">
              <w:rPr>
                <w:rFonts w:ascii="仿宋" w:eastAsia="仿宋" w:hAnsi="仿宋" w:hint="eastAsia"/>
                <w:sz w:val="28"/>
                <w:szCs w:val="28"/>
              </w:rPr>
              <w:t>事登记</w:t>
            </w:r>
            <w:proofErr w:type="gramEnd"/>
            <w:r w:rsidRPr="00433257">
              <w:rPr>
                <w:rFonts w:ascii="仿宋" w:eastAsia="仿宋" w:hAnsi="仿宋" w:hint="eastAsia"/>
                <w:sz w:val="28"/>
                <w:szCs w:val="28"/>
              </w:rPr>
              <w:t>信息、年报公示信息）页</w:t>
            </w:r>
            <w:r>
              <w:rPr>
                <w:rFonts w:ascii="仿宋" w:eastAsia="仿宋" w:hAnsi="仿宋" w:hint="eastAsia"/>
                <w:sz w:val="28"/>
                <w:szCs w:val="28"/>
              </w:rPr>
              <w:t>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投标单位公章（国家企业信用信息公示系统网址如下：http://www.gsxt.gov.cn/)。公示信息应含注册资金信</w:t>
            </w:r>
            <w:r>
              <w:rPr>
                <w:rFonts w:ascii="仿宋" w:eastAsia="仿宋" w:hAnsi="仿宋" w:hint="eastAsia"/>
                <w:sz w:val="28"/>
                <w:szCs w:val="28"/>
              </w:rPr>
              <w:lastRenderedPageBreak/>
              <w:t>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F52208" w:rsidRPr="00433257" w:rsidRDefault="00F52208" w:rsidP="00F52208">
            <w:pPr>
              <w:numPr>
                <w:ilvl w:val="0"/>
                <w:numId w:val="27"/>
              </w:numPr>
              <w:tabs>
                <w:tab w:val="left" w:pos="531"/>
              </w:tabs>
              <w:snapToGrid w:val="0"/>
              <w:spacing w:line="360" w:lineRule="auto"/>
              <w:ind w:left="531" w:hanging="464"/>
              <w:rPr>
                <w:rFonts w:ascii="仿宋" w:eastAsia="仿宋" w:hAnsi="仿宋"/>
                <w:sz w:val="28"/>
                <w:szCs w:val="28"/>
              </w:rPr>
            </w:pPr>
            <w:r>
              <w:rPr>
                <w:rFonts w:ascii="仿宋" w:eastAsia="仿宋" w:hAnsi="仿宋" w:hint="eastAsia"/>
                <w:sz w:val="28"/>
                <w:szCs w:val="28"/>
              </w:rPr>
              <w:t>参加单位员工在册人数</w:t>
            </w:r>
            <w:r w:rsidRPr="00433257">
              <w:rPr>
                <w:rFonts w:ascii="仿宋" w:eastAsia="仿宋" w:hAnsi="仿宋"/>
                <w:sz w:val="28"/>
                <w:szCs w:val="28"/>
              </w:rPr>
              <w:t>50</w:t>
            </w:r>
            <w:r w:rsidRPr="00433257">
              <w:rPr>
                <w:rFonts w:ascii="仿宋" w:eastAsia="仿宋" w:hAnsi="仿宋" w:hint="eastAsia"/>
                <w:sz w:val="28"/>
                <w:szCs w:val="28"/>
              </w:rPr>
              <w:t>人（含</w:t>
            </w:r>
            <w:r w:rsidRPr="00433257">
              <w:rPr>
                <w:rFonts w:ascii="仿宋" w:eastAsia="仿宋" w:hAnsi="仿宋"/>
                <w:sz w:val="28"/>
                <w:szCs w:val="28"/>
              </w:rPr>
              <w:t>50</w:t>
            </w:r>
            <w:r w:rsidRPr="00433257">
              <w:rPr>
                <w:rFonts w:ascii="仿宋" w:eastAsia="仿宋" w:hAnsi="仿宋" w:hint="eastAsia"/>
                <w:sz w:val="28"/>
                <w:szCs w:val="28"/>
              </w:rPr>
              <w:t>人）以上（提供</w:t>
            </w:r>
            <w:r w:rsidR="00F20E0E" w:rsidRPr="00433257">
              <w:rPr>
                <w:rFonts w:ascii="仿宋" w:eastAsia="仿宋" w:hAnsi="仿宋" w:hint="eastAsia"/>
                <w:sz w:val="28"/>
                <w:szCs w:val="28"/>
              </w:rPr>
              <w:t>近</w:t>
            </w:r>
            <w:r w:rsidRPr="00433257">
              <w:rPr>
                <w:rFonts w:ascii="仿宋" w:eastAsia="仿宋" w:hAnsi="仿宋" w:hint="eastAsia"/>
                <w:sz w:val="28"/>
                <w:szCs w:val="28"/>
              </w:rPr>
              <w:t>6个月的</w:t>
            </w:r>
            <w:proofErr w:type="gramStart"/>
            <w:r w:rsidRPr="00433257">
              <w:rPr>
                <w:rFonts w:ascii="仿宋" w:eastAsia="仿宋" w:hAnsi="仿宋" w:hint="eastAsia"/>
                <w:sz w:val="28"/>
                <w:szCs w:val="28"/>
              </w:rPr>
              <w:t>社保证明</w:t>
            </w:r>
            <w:proofErr w:type="gramEnd"/>
            <w:r w:rsidRPr="00433257">
              <w:rPr>
                <w:rFonts w:ascii="仿宋" w:eastAsia="仿宋" w:hAnsi="仿宋" w:hint="eastAsia"/>
                <w:sz w:val="28"/>
                <w:szCs w:val="28"/>
              </w:rPr>
              <w:t>），犬只3</w:t>
            </w:r>
            <w:r w:rsidRPr="00433257">
              <w:rPr>
                <w:rFonts w:ascii="仿宋" w:eastAsia="仿宋" w:hAnsi="仿宋"/>
                <w:sz w:val="28"/>
                <w:szCs w:val="28"/>
              </w:rPr>
              <w:t>0</w:t>
            </w:r>
            <w:r w:rsidRPr="00433257">
              <w:rPr>
                <w:rFonts w:ascii="仿宋" w:eastAsia="仿宋" w:hAnsi="仿宋" w:hint="eastAsia"/>
                <w:sz w:val="28"/>
                <w:szCs w:val="28"/>
              </w:rPr>
              <w:t>条以上，提交中国工作</w:t>
            </w:r>
            <w:proofErr w:type="gramStart"/>
            <w:r w:rsidRPr="00433257">
              <w:rPr>
                <w:rFonts w:ascii="仿宋" w:eastAsia="仿宋" w:hAnsi="仿宋" w:hint="eastAsia"/>
                <w:sz w:val="28"/>
                <w:szCs w:val="28"/>
              </w:rPr>
              <w:t>犬管理</w:t>
            </w:r>
            <w:proofErr w:type="gramEnd"/>
            <w:r w:rsidRPr="00433257">
              <w:rPr>
                <w:rFonts w:ascii="仿宋" w:eastAsia="仿宋" w:hAnsi="仿宋" w:hint="eastAsia"/>
                <w:sz w:val="28"/>
                <w:szCs w:val="28"/>
              </w:rPr>
              <w:t>协会发放的犬只注册证明</w:t>
            </w:r>
            <w:r w:rsidR="00F20E0E" w:rsidRPr="00433257">
              <w:rPr>
                <w:rFonts w:ascii="仿宋" w:eastAsia="仿宋" w:hAnsi="仿宋" w:hint="eastAsia"/>
                <w:sz w:val="28"/>
                <w:szCs w:val="28"/>
              </w:rPr>
              <w:t>，</w:t>
            </w:r>
            <w:r w:rsidRPr="00433257">
              <w:rPr>
                <w:rFonts w:ascii="仿宋" w:eastAsia="仿宋" w:hAnsi="仿宋" w:hint="eastAsia"/>
                <w:sz w:val="28"/>
                <w:szCs w:val="28"/>
              </w:rPr>
              <w:t>提交</w:t>
            </w:r>
            <w:r w:rsidR="00F20E0E" w:rsidRPr="00433257">
              <w:rPr>
                <w:rFonts w:ascii="仿宋" w:eastAsia="仿宋" w:hAnsi="仿宋" w:hint="eastAsia"/>
                <w:sz w:val="28"/>
                <w:szCs w:val="28"/>
              </w:rPr>
              <w:t>可</w:t>
            </w:r>
            <w:r w:rsidRPr="00433257">
              <w:rPr>
                <w:rFonts w:ascii="仿宋" w:eastAsia="仿宋" w:hAnsi="仿宋" w:hint="eastAsia"/>
                <w:sz w:val="28"/>
                <w:szCs w:val="28"/>
              </w:rPr>
              <w:t>临时增加犬只投入可达</w:t>
            </w:r>
            <w:r w:rsidRPr="00433257">
              <w:rPr>
                <w:rFonts w:ascii="仿宋" w:eastAsia="仿宋" w:hAnsi="仿宋"/>
                <w:sz w:val="28"/>
                <w:szCs w:val="28"/>
              </w:rPr>
              <w:t>20</w:t>
            </w:r>
            <w:r w:rsidRPr="00433257">
              <w:rPr>
                <w:rFonts w:ascii="仿宋" w:eastAsia="仿宋" w:hAnsi="仿宋" w:hint="eastAsia"/>
                <w:sz w:val="28"/>
                <w:szCs w:val="28"/>
              </w:rPr>
              <w:t>条次的有效承诺书。（须提供相关有效证明资料并加盖公章）</w:t>
            </w:r>
          </w:p>
          <w:p w:rsidR="00F52208" w:rsidRDefault="00F52208" w:rsidP="00F52208">
            <w:pPr>
              <w:numPr>
                <w:ilvl w:val="0"/>
                <w:numId w:val="27"/>
              </w:numPr>
              <w:tabs>
                <w:tab w:val="left" w:pos="531"/>
              </w:tabs>
              <w:snapToGrid w:val="0"/>
              <w:spacing w:line="360" w:lineRule="auto"/>
              <w:ind w:left="531" w:hanging="464"/>
              <w:rPr>
                <w:rFonts w:ascii="仿宋" w:eastAsia="仿宋" w:hAnsi="仿宋"/>
                <w:sz w:val="28"/>
                <w:szCs w:val="28"/>
              </w:rPr>
            </w:pPr>
            <w:r>
              <w:rPr>
                <w:rFonts w:ascii="仿宋" w:eastAsia="仿宋" w:hAnsi="仿宋" w:hint="eastAsia"/>
                <w:sz w:val="28"/>
                <w:szCs w:val="28"/>
              </w:rPr>
              <w:t>本项目不接受联合体投标。</w:t>
            </w:r>
          </w:p>
        </w:tc>
      </w:tr>
      <w:tr w:rsidR="00A71820" w:rsidTr="00525E5F">
        <w:trPr>
          <w:trHeight w:val="452"/>
        </w:trPr>
        <w:tc>
          <w:tcPr>
            <w:tcW w:w="1881" w:type="dxa"/>
          </w:tcPr>
          <w:p w:rsidR="00A71820" w:rsidRDefault="007D6916">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Pr>
          <w:p w:rsidR="00A71820" w:rsidRDefault="007D6916">
            <w:pPr>
              <w:spacing w:line="360" w:lineRule="auto"/>
              <w:rPr>
                <w:rFonts w:ascii="仿宋" w:eastAsia="仿宋" w:hAnsi="仿宋"/>
                <w:sz w:val="28"/>
                <w:szCs w:val="28"/>
              </w:rPr>
            </w:pPr>
            <w:r>
              <w:rPr>
                <w:rFonts w:ascii="仿宋" w:eastAsia="仿宋" w:hAnsi="仿宋" w:hint="eastAsia"/>
                <w:sz w:val="28"/>
                <w:szCs w:val="28"/>
              </w:rPr>
              <w:t>参加单位报价是否超过各分项控制金额。</w:t>
            </w:r>
          </w:p>
        </w:tc>
      </w:tr>
    </w:tbl>
    <w:p w:rsidR="00025456" w:rsidRDefault="00025456" w:rsidP="00F52208">
      <w:pPr>
        <w:spacing w:line="360" w:lineRule="auto"/>
        <w:jc w:val="left"/>
        <w:outlineLvl w:val="2"/>
        <w:rPr>
          <w:rStyle w:val="title"/>
          <w:rFonts w:ascii="仿宋" w:eastAsia="仿宋" w:hAnsi="仿宋"/>
          <w:b/>
          <w:sz w:val="28"/>
          <w:szCs w:val="28"/>
        </w:rPr>
      </w:pPr>
    </w:p>
    <w:p w:rsidR="00ED4712" w:rsidRDefault="007D6916" w:rsidP="00775F61">
      <w:pPr>
        <w:numPr>
          <w:ilvl w:val="0"/>
          <w:numId w:val="14"/>
        </w:numPr>
        <w:spacing w:beforeLines="300" w:line="360" w:lineRule="auto"/>
        <w:jc w:val="left"/>
        <w:outlineLvl w:val="2"/>
        <w:rPr>
          <w:rStyle w:val="title"/>
          <w:rFonts w:ascii="仿宋" w:eastAsia="仿宋" w:hAnsi="仿宋"/>
          <w:b/>
          <w:bCs/>
          <w:sz w:val="28"/>
          <w:szCs w:val="28"/>
        </w:rPr>
      </w:pPr>
      <w:bookmarkStart w:id="42" w:name="_Toc7959743"/>
      <w:r>
        <w:rPr>
          <w:rStyle w:val="title"/>
          <w:rFonts w:ascii="仿宋" w:eastAsia="仿宋" w:hAnsi="仿宋" w:hint="eastAsia"/>
          <w:b/>
          <w:bCs/>
          <w:sz w:val="28"/>
          <w:szCs w:val="28"/>
        </w:rPr>
        <w:t>综合评议指标表</w:t>
      </w:r>
      <w:bookmarkEnd w:id="42"/>
    </w:p>
    <w:tbl>
      <w:tblPr>
        <w:tblStyle w:val="ab"/>
        <w:tblW w:w="9486" w:type="dxa"/>
        <w:tblLayout w:type="fixed"/>
        <w:tblLook w:val="01E0"/>
      </w:tblPr>
      <w:tblGrid>
        <w:gridCol w:w="843"/>
        <w:gridCol w:w="1355"/>
        <w:gridCol w:w="708"/>
        <w:gridCol w:w="6580"/>
      </w:tblGrid>
      <w:tr w:rsidR="00A71820" w:rsidTr="00525E5F">
        <w:tc>
          <w:tcPr>
            <w:tcW w:w="843" w:type="dxa"/>
          </w:tcPr>
          <w:p w:rsidR="00A71820" w:rsidRDefault="007D6916">
            <w:pPr>
              <w:jc w:val="center"/>
              <w:rPr>
                <w:rFonts w:ascii="仿宋" w:eastAsia="仿宋" w:hAnsi="仿宋"/>
                <w:b/>
                <w:sz w:val="28"/>
                <w:szCs w:val="28"/>
              </w:rPr>
            </w:pPr>
            <w:r>
              <w:rPr>
                <w:rFonts w:ascii="仿宋" w:eastAsia="仿宋" w:hAnsi="仿宋" w:hint="eastAsia"/>
                <w:b/>
                <w:sz w:val="28"/>
                <w:szCs w:val="28"/>
              </w:rPr>
              <w:t>序号</w:t>
            </w:r>
          </w:p>
        </w:tc>
        <w:tc>
          <w:tcPr>
            <w:tcW w:w="1355" w:type="dxa"/>
          </w:tcPr>
          <w:p w:rsidR="00A71820" w:rsidRDefault="007D6916">
            <w:pPr>
              <w:jc w:val="center"/>
              <w:rPr>
                <w:rFonts w:ascii="仿宋" w:eastAsia="仿宋" w:hAnsi="仿宋"/>
                <w:b/>
                <w:sz w:val="28"/>
                <w:szCs w:val="28"/>
              </w:rPr>
            </w:pPr>
            <w:r>
              <w:rPr>
                <w:rFonts w:ascii="仿宋" w:eastAsia="仿宋" w:hAnsi="仿宋" w:hint="eastAsia"/>
                <w:b/>
                <w:sz w:val="28"/>
                <w:szCs w:val="28"/>
              </w:rPr>
              <w:t>评议内容</w:t>
            </w:r>
          </w:p>
        </w:tc>
        <w:tc>
          <w:tcPr>
            <w:tcW w:w="708" w:type="dxa"/>
          </w:tcPr>
          <w:p w:rsidR="00A71820" w:rsidRDefault="007D6916">
            <w:pPr>
              <w:jc w:val="center"/>
              <w:rPr>
                <w:rFonts w:ascii="仿宋" w:eastAsia="仿宋" w:hAnsi="仿宋"/>
                <w:b/>
                <w:sz w:val="28"/>
                <w:szCs w:val="28"/>
              </w:rPr>
            </w:pPr>
            <w:r>
              <w:rPr>
                <w:rFonts w:ascii="仿宋" w:eastAsia="仿宋" w:hAnsi="仿宋" w:hint="eastAsia"/>
                <w:b/>
                <w:sz w:val="28"/>
                <w:szCs w:val="28"/>
              </w:rPr>
              <w:t>权重</w:t>
            </w:r>
          </w:p>
        </w:tc>
        <w:tc>
          <w:tcPr>
            <w:tcW w:w="6580" w:type="dxa"/>
          </w:tcPr>
          <w:p w:rsidR="00A71820" w:rsidRDefault="007D6916">
            <w:pPr>
              <w:jc w:val="center"/>
              <w:rPr>
                <w:rFonts w:ascii="仿宋" w:eastAsia="仿宋" w:hAnsi="仿宋"/>
                <w:b/>
                <w:sz w:val="28"/>
                <w:szCs w:val="28"/>
              </w:rPr>
            </w:pPr>
            <w:r>
              <w:rPr>
                <w:rFonts w:ascii="仿宋" w:eastAsia="仿宋" w:hAnsi="仿宋" w:hint="eastAsia"/>
                <w:b/>
                <w:sz w:val="28"/>
                <w:szCs w:val="28"/>
              </w:rPr>
              <w:t>评议规则</w:t>
            </w:r>
          </w:p>
        </w:tc>
      </w:tr>
      <w:tr w:rsidR="00A71820" w:rsidTr="00525E5F">
        <w:tc>
          <w:tcPr>
            <w:tcW w:w="9486" w:type="dxa"/>
            <w:gridSpan w:val="4"/>
          </w:tcPr>
          <w:p w:rsidR="00A71820" w:rsidRDefault="007D6916">
            <w:pPr>
              <w:jc w:val="center"/>
              <w:rPr>
                <w:rFonts w:ascii="仿宋" w:eastAsia="仿宋" w:hAnsi="仿宋"/>
                <w:b/>
                <w:sz w:val="28"/>
                <w:szCs w:val="28"/>
              </w:rPr>
            </w:pPr>
            <w:r>
              <w:rPr>
                <w:rFonts w:ascii="仿宋" w:eastAsia="仿宋" w:hAnsi="仿宋"/>
                <w:b/>
                <w:sz w:val="28"/>
                <w:szCs w:val="28"/>
              </w:rPr>
              <w:t>1.</w:t>
            </w:r>
            <w:r>
              <w:rPr>
                <w:rFonts w:ascii="仿宋" w:eastAsia="仿宋" w:hAnsi="仿宋" w:hint="eastAsia"/>
                <w:b/>
                <w:sz w:val="28"/>
                <w:szCs w:val="28"/>
              </w:rPr>
              <w:t>商务评议项（</w:t>
            </w:r>
            <w:r>
              <w:rPr>
                <w:rFonts w:ascii="仿宋" w:eastAsia="仿宋" w:hAnsi="仿宋"/>
                <w:sz w:val="28"/>
                <w:szCs w:val="28"/>
              </w:rPr>
              <w:t>22</w:t>
            </w:r>
            <w:r>
              <w:rPr>
                <w:rFonts w:ascii="仿宋" w:eastAsia="仿宋" w:hAnsi="仿宋" w:hint="eastAsia"/>
                <w:b/>
                <w:sz w:val="28"/>
                <w:szCs w:val="28"/>
              </w:rPr>
              <w:t>分）</w:t>
            </w:r>
          </w:p>
        </w:tc>
      </w:tr>
      <w:tr w:rsidR="00A71820" w:rsidTr="00525E5F">
        <w:trPr>
          <w:trHeight w:val="374"/>
        </w:trPr>
        <w:tc>
          <w:tcPr>
            <w:tcW w:w="843" w:type="dxa"/>
            <w:vAlign w:val="center"/>
          </w:tcPr>
          <w:p w:rsidR="00A71820" w:rsidRDefault="007D6916" w:rsidP="00525E5F">
            <w:pPr>
              <w:jc w:val="center"/>
              <w:rPr>
                <w:rFonts w:ascii="仿宋" w:eastAsia="仿宋" w:hAnsi="仿宋"/>
                <w:sz w:val="28"/>
                <w:szCs w:val="28"/>
              </w:rPr>
            </w:pPr>
            <w:r>
              <w:rPr>
                <w:rFonts w:ascii="仿宋" w:eastAsia="仿宋" w:hAnsi="仿宋"/>
                <w:sz w:val="28"/>
                <w:szCs w:val="28"/>
              </w:rPr>
              <w:t>1-1</w:t>
            </w:r>
          </w:p>
        </w:tc>
        <w:tc>
          <w:tcPr>
            <w:tcW w:w="1355" w:type="dxa"/>
            <w:vAlign w:val="center"/>
          </w:tcPr>
          <w:p w:rsidR="00A71820" w:rsidRDefault="007D6916" w:rsidP="00525E5F">
            <w:pPr>
              <w:jc w:val="center"/>
              <w:rPr>
                <w:rFonts w:ascii="仿宋" w:eastAsia="仿宋" w:hAnsi="仿宋"/>
                <w:sz w:val="28"/>
                <w:szCs w:val="28"/>
              </w:rPr>
            </w:pPr>
            <w:r>
              <w:rPr>
                <w:rFonts w:ascii="仿宋" w:eastAsia="仿宋" w:hAnsi="仿宋" w:hint="eastAsia"/>
                <w:sz w:val="28"/>
                <w:szCs w:val="28"/>
              </w:rPr>
              <w:t>注册资金</w:t>
            </w:r>
          </w:p>
        </w:tc>
        <w:tc>
          <w:tcPr>
            <w:tcW w:w="708" w:type="dxa"/>
            <w:vAlign w:val="center"/>
          </w:tcPr>
          <w:p w:rsidR="00A71820" w:rsidRDefault="007D6916" w:rsidP="00525E5F">
            <w:pPr>
              <w:jc w:val="center"/>
              <w:rPr>
                <w:rFonts w:ascii="仿宋" w:eastAsia="仿宋" w:hAnsi="仿宋"/>
                <w:sz w:val="28"/>
                <w:szCs w:val="28"/>
              </w:rPr>
            </w:pPr>
            <w:r>
              <w:rPr>
                <w:rFonts w:ascii="仿宋" w:eastAsia="仿宋" w:hAnsi="仿宋"/>
                <w:sz w:val="28"/>
                <w:szCs w:val="28"/>
              </w:rPr>
              <w:t>4</w:t>
            </w:r>
          </w:p>
        </w:tc>
        <w:tc>
          <w:tcPr>
            <w:tcW w:w="6580" w:type="dxa"/>
          </w:tcPr>
          <w:p w:rsidR="00A71820" w:rsidRDefault="007D6916">
            <w:pPr>
              <w:pStyle w:val="af"/>
              <w:numPr>
                <w:ilvl w:val="0"/>
                <w:numId w:val="15"/>
              </w:numPr>
              <w:autoSpaceDE w:val="0"/>
              <w:autoSpaceDN w:val="0"/>
              <w:adjustRightInd w:val="0"/>
              <w:ind w:firstLineChars="0"/>
              <w:jc w:val="left"/>
              <w:rPr>
                <w:rFonts w:ascii="仿宋" w:eastAsia="仿宋" w:hAnsi="仿宋"/>
                <w:b/>
                <w:bCs/>
                <w:sz w:val="28"/>
                <w:szCs w:val="28"/>
              </w:rPr>
            </w:pPr>
            <w:r>
              <w:rPr>
                <w:rFonts w:ascii="仿宋" w:eastAsia="仿宋" w:hAnsi="仿宋" w:hint="eastAsia"/>
                <w:b/>
                <w:bCs/>
                <w:sz w:val="28"/>
                <w:szCs w:val="28"/>
              </w:rPr>
              <w:t>评审标准：</w:t>
            </w:r>
          </w:p>
          <w:p w:rsidR="00A71820" w:rsidRDefault="007D6916">
            <w:pPr>
              <w:rPr>
                <w:rFonts w:ascii="仿宋" w:eastAsia="仿宋" w:hAnsi="仿宋"/>
                <w:sz w:val="28"/>
                <w:szCs w:val="28"/>
              </w:rPr>
            </w:pPr>
            <w:r>
              <w:rPr>
                <w:rFonts w:ascii="仿宋" w:eastAsia="仿宋" w:hAnsi="仿宋" w:hint="eastAsia"/>
                <w:sz w:val="28"/>
                <w:szCs w:val="28"/>
              </w:rPr>
              <w:t>依据参加单位提供的注册资金金额越高得分越高，本项得分</w:t>
            </w:r>
            <w:r>
              <w:rPr>
                <w:rFonts w:ascii="仿宋" w:eastAsia="仿宋" w:hAnsi="仿宋"/>
                <w:sz w:val="28"/>
                <w:szCs w:val="28"/>
              </w:rPr>
              <w:t>1-4</w:t>
            </w:r>
            <w:r>
              <w:rPr>
                <w:rFonts w:ascii="仿宋" w:eastAsia="仿宋" w:hAnsi="仿宋" w:hint="eastAsia"/>
                <w:sz w:val="28"/>
                <w:szCs w:val="28"/>
              </w:rPr>
              <w:t>分。</w:t>
            </w:r>
          </w:p>
          <w:p w:rsidR="00A71820" w:rsidRDefault="007D6916">
            <w:pPr>
              <w:pStyle w:val="af"/>
              <w:numPr>
                <w:ilvl w:val="0"/>
                <w:numId w:val="15"/>
              </w:numPr>
              <w:autoSpaceDE w:val="0"/>
              <w:autoSpaceDN w:val="0"/>
              <w:adjustRightInd w:val="0"/>
              <w:ind w:firstLineChars="0"/>
              <w:jc w:val="left"/>
              <w:rPr>
                <w:rFonts w:ascii="仿宋" w:eastAsia="仿宋" w:hAnsi="仿宋"/>
                <w:sz w:val="28"/>
                <w:szCs w:val="28"/>
              </w:rPr>
            </w:pPr>
            <w:r>
              <w:rPr>
                <w:rFonts w:ascii="仿宋" w:eastAsia="仿宋" w:hAnsi="仿宋" w:hint="eastAsia"/>
                <w:b/>
                <w:bCs/>
                <w:sz w:val="28"/>
                <w:szCs w:val="28"/>
              </w:rPr>
              <w:t>证明文件：</w:t>
            </w:r>
          </w:p>
          <w:p w:rsidR="00A71820" w:rsidRDefault="007D6916">
            <w:pPr>
              <w:rPr>
                <w:rFonts w:ascii="仿宋" w:eastAsia="仿宋" w:hAnsi="仿宋"/>
                <w:sz w:val="28"/>
                <w:szCs w:val="28"/>
              </w:rPr>
            </w:pPr>
            <w:r>
              <w:rPr>
                <w:rFonts w:ascii="仿宋" w:eastAsia="仿宋" w:hAnsi="仿宋" w:hint="eastAsia"/>
                <w:sz w:val="28"/>
                <w:szCs w:val="28"/>
              </w:rPr>
              <w:t>参加单位提供的营业执照扫描件或复印件、或参加单位所提供国家企业信用信息公示系统公示信息（以上资料均需加盖参加单位公章）。不满足或未提供有效证明文件的，不得分。</w:t>
            </w:r>
          </w:p>
        </w:tc>
      </w:tr>
      <w:tr w:rsidR="00A71820" w:rsidTr="00525E5F">
        <w:trPr>
          <w:trHeight w:val="374"/>
        </w:trPr>
        <w:tc>
          <w:tcPr>
            <w:tcW w:w="843" w:type="dxa"/>
            <w:vAlign w:val="center"/>
          </w:tcPr>
          <w:p w:rsidR="00A71820" w:rsidRDefault="007D6916" w:rsidP="00525E5F">
            <w:pPr>
              <w:jc w:val="center"/>
              <w:rPr>
                <w:rFonts w:ascii="仿宋" w:eastAsia="仿宋" w:hAnsi="仿宋" w:cs="宋体"/>
                <w:kern w:val="0"/>
                <w:sz w:val="28"/>
                <w:szCs w:val="28"/>
              </w:rPr>
            </w:pPr>
            <w:r>
              <w:rPr>
                <w:rFonts w:ascii="仿宋" w:eastAsia="仿宋" w:hAnsi="仿宋"/>
                <w:sz w:val="28"/>
                <w:szCs w:val="28"/>
              </w:rPr>
              <w:lastRenderedPageBreak/>
              <w:t>1-</w:t>
            </w:r>
            <w:r>
              <w:rPr>
                <w:rFonts w:ascii="仿宋" w:eastAsia="仿宋" w:hAnsi="仿宋" w:cs="宋体"/>
                <w:kern w:val="0"/>
                <w:sz w:val="28"/>
                <w:szCs w:val="28"/>
              </w:rPr>
              <w:t>2</w:t>
            </w:r>
          </w:p>
        </w:tc>
        <w:tc>
          <w:tcPr>
            <w:tcW w:w="1355" w:type="dxa"/>
            <w:vAlign w:val="center"/>
          </w:tcPr>
          <w:p w:rsidR="00A71820" w:rsidRDefault="007D6916" w:rsidP="00525E5F">
            <w:pPr>
              <w:jc w:val="center"/>
              <w:rPr>
                <w:rFonts w:ascii="仿宋" w:eastAsia="仿宋" w:hAnsi="仿宋"/>
                <w:sz w:val="28"/>
                <w:szCs w:val="28"/>
              </w:rPr>
            </w:pPr>
            <w:r>
              <w:rPr>
                <w:rFonts w:ascii="仿宋" w:eastAsia="仿宋" w:hAnsi="仿宋" w:cs="宋体" w:hint="eastAsia"/>
                <w:kern w:val="0"/>
                <w:sz w:val="28"/>
                <w:szCs w:val="28"/>
              </w:rPr>
              <w:t>同类项目业绩情况</w:t>
            </w:r>
          </w:p>
        </w:tc>
        <w:tc>
          <w:tcPr>
            <w:tcW w:w="708" w:type="dxa"/>
            <w:vAlign w:val="center"/>
          </w:tcPr>
          <w:p w:rsidR="00A71820" w:rsidRDefault="007D6916" w:rsidP="00525E5F">
            <w:pPr>
              <w:jc w:val="center"/>
              <w:rPr>
                <w:rFonts w:ascii="仿宋" w:eastAsia="仿宋" w:hAnsi="仿宋"/>
                <w:sz w:val="28"/>
                <w:szCs w:val="28"/>
              </w:rPr>
            </w:pPr>
            <w:r>
              <w:rPr>
                <w:rFonts w:ascii="仿宋" w:eastAsia="仿宋" w:hAnsi="仿宋"/>
                <w:sz w:val="28"/>
                <w:szCs w:val="28"/>
              </w:rPr>
              <w:t>15</w:t>
            </w:r>
          </w:p>
        </w:tc>
        <w:tc>
          <w:tcPr>
            <w:tcW w:w="6580" w:type="dxa"/>
          </w:tcPr>
          <w:p w:rsidR="00A71820" w:rsidRDefault="007D6916">
            <w:pPr>
              <w:numPr>
                <w:ilvl w:val="0"/>
                <w:numId w:val="16"/>
              </w:numPr>
              <w:autoSpaceDE w:val="0"/>
              <w:autoSpaceDN w:val="0"/>
              <w:adjustRightInd w:val="0"/>
              <w:rPr>
                <w:rFonts w:ascii="仿宋" w:eastAsia="仿宋" w:hAnsi="仿宋"/>
                <w:b/>
                <w:bCs/>
                <w:sz w:val="28"/>
                <w:szCs w:val="28"/>
              </w:rPr>
            </w:pPr>
            <w:r>
              <w:rPr>
                <w:rFonts w:ascii="仿宋" w:eastAsia="仿宋" w:hAnsi="仿宋" w:hint="eastAsia"/>
                <w:b/>
                <w:bCs/>
                <w:sz w:val="28"/>
                <w:szCs w:val="28"/>
              </w:rPr>
              <w:t>评审标准：</w:t>
            </w:r>
          </w:p>
          <w:p w:rsidR="00A71820" w:rsidRDefault="007D6916">
            <w:pPr>
              <w:autoSpaceDE w:val="0"/>
              <w:autoSpaceDN w:val="0"/>
              <w:adjustRightInd w:val="0"/>
              <w:rPr>
                <w:rFonts w:ascii="仿宋" w:eastAsia="仿宋" w:hAnsi="仿宋" w:cs="宋体"/>
                <w:kern w:val="0"/>
                <w:sz w:val="28"/>
                <w:szCs w:val="28"/>
              </w:rPr>
            </w:pPr>
            <w:r>
              <w:rPr>
                <w:rFonts w:ascii="仿宋" w:eastAsia="仿宋" w:hAnsi="仿宋" w:cs="宋体" w:hint="eastAsia"/>
                <w:kern w:val="0"/>
                <w:sz w:val="28"/>
                <w:szCs w:val="28"/>
              </w:rPr>
              <w:t>依据参加单位所提供的参加单</w:t>
            </w:r>
            <w:r w:rsidRPr="00525E5F">
              <w:rPr>
                <w:rFonts w:ascii="仿宋" w:eastAsia="仿宋" w:hAnsi="仿宋" w:cs="宋体" w:hint="eastAsia"/>
                <w:kern w:val="0"/>
                <w:sz w:val="28"/>
                <w:szCs w:val="28"/>
              </w:rPr>
              <w:t>位（</w:t>
            </w:r>
            <w:r w:rsidRPr="00525E5F">
              <w:rPr>
                <w:rFonts w:ascii="仿宋" w:eastAsia="仿宋" w:hAnsi="仿宋" w:cs="宋体"/>
                <w:kern w:val="0"/>
                <w:sz w:val="28"/>
                <w:szCs w:val="28"/>
              </w:rPr>
              <w:t>201</w:t>
            </w:r>
            <w:r w:rsidRPr="00525E5F">
              <w:rPr>
                <w:rFonts w:ascii="仿宋" w:eastAsia="仿宋" w:hAnsi="仿宋" w:cs="宋体" w:hint="eastAsia"/>
                <w:kern w:val="0"/>
                <w:sz w:val="28"/>
                <w:szCs w:val="28"/>
              </w:rPr>
              <w:t>8年5月</w:t>
            </w:r>
            <w:r w:rsidRPr="00525E5F">
              <w:rPr>
                <w:rFonts w:ascii="仿宋" w:eastAsia="仿宋" w:hAnsi="仿宋" w:cs="宋体"/>
                <w:kern w:val="0"/>
                <w:sz w:val="28"/>
                <w:szCs w:val="28"/>
              </w:rPr>
              <w:t>1</w:t>
            </w:r>
            <w:r w:rsidRPr="00525E5F">
              <w:rPr>
                <w:rFonts w:ascii="仿宋" w:eastAsia="仿宋" w:hAnsi="仿宋" w:cs="宋体" w:hint="eastAsia"/>
                <w:kern w:val="0"/>
                <w:sz w:val="28"/>
                <w:szCs w:val="28"/>
              </w:rPr>
              <w:t>日至本项目竞谈公告发布日）业绩证明资料评议，具有展览会、演唱会等大型群众性活动</w:t>
            </w:r>
            <w:proofErr w:type="gramStart"/>
            <w:r w:rsidRPr="00525E5F">
              <w:rPr>
                <w:rFonts w:ascii="仿宋" w:eastAsia="仿宋" w:hAnsi="仿宋" w:cs="宋体" w:hint="eastAsia"/>
                <w:kern w:val="0"/>
                <w:sz w:val="28"/>
                <w:szCs w:val="28"/>
              </w:rPr>
              <w:t>犬防项目</w:t>
            </w:r>
            <w:proofErr w:type="gramEnd"/>
            <w:r w:rsidRPr="00525E5F">
              <w:rPr>
                <w:rFonts w:ascii="仿宋" w:eastAsia="仿宋" w:hAnsi="仿宋" w:cs="宋体" w:hint="eastAsia"/>
                <w:kern w:val="0"/>
                <w:sz w:val="28"/>
                <w:szCs w:val="28"/>
              </w:rPr>
              <w:t>或警犬代管</w:t>
            </w:r>
            <w:proofErr w:type="gramStart"/>
            <w:r w:rsidRPr="00525E5F">
              <w:rPr>
                <w:rFonts w:ascii="仿宋" w:eastAsia="仿宋" w:hAnsi="仿宋" w:cs="宋体" w:hint="eastAsia"/>
                <w:kern w:val="0"/>
                <w:sz w:val="28"/>
                <w:szCs w:val="28"/>
              </w:rPr>
              <w:t>类业绩</w:t>
            </w:r>
            <w:proofErr w:type="gramEnd"/>
            <w:r w:rsidRPr="00525E5F">
              <w:rPr>
                <w:rFonts w:ascii="仿宋" w:eastAsia="仿宋" w:hAnsi="仿宋" w:cs="宋体" w:hint="eastAsia"/>
                <w:kern w:val="0"/>
                <w:sz w:val="28"/>
                <w:szCs w:val="28"/>
              </w:rPr>
              <w:t>的，每提供一份业绩得</w:t>
            </w:r>
            <w:r w:rsidRPr="00525E5F">
              <w:rPr>
                <w:rFonts w:ascii="仿宋" w:eastAsia="仿宋" w:hAnsi="仿宋" w:cs="宋体"/>
                <w:kern w:val="0"/>
                <w:sz w:val="28"/>
                <w:szCs w:val="28"/>
              </w:rPr>
              <w:t>3</w:t>
            </w:r>
            <w:r w:rsidRPr="00525E5F">
              <w:rPr>
                <w:rFonts w:ascii="仿宋" w:eastAsia="仿宋" w:hAnsi="仿宋" w:cs="宋体" w:hint="eastAsia"/>
                <w:kern w:val="0"/>
                <w:sz w:val="28"/>
                <w:szCs w:val="28"/>
              </w:rPr>
              <w:t>分，</w:t>
            </w:r>
            <w:r>
              <w:rPr>
                <w:rFonts w:ascii="仿宋" w:eastAsia="仿宋" w:hAnsi="仿宋" w:cs="宋体" w:hint="eastAsia"/>
                <w:kern w:val="0"/>
                <w:sz w:val="28"/>
                <w:szCs w:val="28"/>
              </w:rPr>
              <w:t>最高得</w:t>
            </w:r>
            <w:r>
              <w:rPr>
                <w:rFonts w:ascii="仿宋" w:eastAsia="仿宋" w:hAnsi="仿宋" w:cs="宋体"/>
                <w:kern w:val="0"/>
                <w:sz w:val="28"/>
                <w:szCs w:val="28"/>
              </w:rPr>
              <w:t>15</w:t>
            </w:r>
            <w:r>
              <w:rPr>
                <w:rFonts w:ascii="仿宋" w:eastAsia="仿宋" w:hAnsi="仿宋" w:cs="宋体" w:hint="eastAsia"/>
                <w:kern w:val="0"/>
                <w:sz w:val="28"/>
                <w:szCs w:val="28"/>
              </w:rPr>
              <w:t>分。</w:t>
            </w:r>
          </w:p>
          <w:p w:rsidR="00A71820" w:rsidRDefault="007D6916">
            <w:pPr>
              <w:numPr>
                <w:ilvl w:val="0"/>
                <w:numId w:val="16"/>
              </w:numPr>
              <w:autoSpaceDE w:val="0"/>
              <w:autoSpaceDN w:val="0"/>
              <w:adjustRightInd w:val="0"/>
              <w:rPr>
                <w:rFonts w:ascii="仿宋" w:eastAsia="仿宋" w:hAnsi="仿宋"/>
                <w:sz w:val="28"/>
                <w:szCs w:val="28"/>
              </w:rPr>
            </w:pPr>
            <w:r>
              <w:rPr>
                <w:rFonts w:ascii="仿宋" w:eastAsia="仿宋" w:hAnsi="仿宋" w:hint="eastAsia"/>
                <w:b/>
                <w:bCs/>
                <w:sz w:val="28"/>
                <w:szCs w:val="28"/>
              </w:rPr>
              <w:t>证明文件：</w:t>
            </w:r>
          </w:p>
          <w:p w:rsidR="00A71820" w:rsidRDefault="007D6916">
            <w:pPr>
              <w:rPr>
                <w:rFonts w:ascii="仿宋" w:eastAsia="仿宋" w:hAnsi="仿宋"/>
                <w:sz w:val="28"/>
                <w:szCs w:val="28"/>
              </w:rPr>
            </w:pPr>
            <w:r>
              <w:rPr>
                <w:rFonts w:ascii="仿宋" w:eastAsia="仿宋" w:hAnsi="仿宋" w:cs="宋体" w:hint="eastAsia"/>
                <w:kern w:val="0"/>
                <w:sz w:val="28"/>
                <w:szCs w:val="28"/>
              </w:rPr>
              <w:t>提供项目合同复印件（或扫描件），加盖参加单位公章，不具备或未提供有效证明文件不得分，原件备查。</w:t>
            </w:r>
          </w:p>
        </w:tc>
      </w:tr>
      <w:tr w:rsidR="00A71820" w:rsidTr="00525E5F">
        <w:trPr>
          <w:trHeight w:val="374"/>
        </w:trPr>
        <w:tc>
          <w:tcPr>
            <w:tcW w:w="843" w:type="dxa"/>
            <w:vAlign w:val="center"/>
          </w:tcPr>
          <w:p w:rsidR="00A71820" w:rsidRDefault="007D6916" w:rsidP="00525E5F">
            <w:pPr>
              <w:jc w:val="center"/>
              <w:rPr>
                <w:rFonts w:ascii="仿宋" w:eastAsia="仿宋" w:hAnsi="仿宋"/>
                <w:sz w:val="28"/>
                <w:szCs w:val="28"/>
              </w:rPr>
            </w:pPr>
            <w:r>
              <w:rPr>
                <w:rFonts w:ascii="仿宋" w:eastAsia="仿宋" w:hAnsi="仿宋"/>
                <w:sz w:val="28"/>
                <w:szCs w:val="28"/>
              </w:rPr>
              <w:t>1-3</w:t>
            </w:r>
          </w:p>
        </w:tc>
        <w:tc>
          <w:tcPr>
            <w:tcW w:w="1355" w:type="dxa"/>
            <w:vAlign w:val="center"/>
          </w:tcPr>
          <w:p w:rsidR="00A71820" w:rsidRDefault="007D6916" w:rsidP="00525E5F">
            <w:pPr>
              <w:jc w:val="center"/>
              <w:rPr>
                <w:rFonts w:ascii="仿宋" w:eastAsia="仿宋" w:hAnsi="仿宋"/>
                <w:sz w:val="28"/>
                <w:szCs w:val="28"/>
              </w:rPr>
            </w:pPr>
            <w:r>
              <w:rPr>
                <w:rFonts w:ascii="仿宋" w:eastAsia="仿宋" w:hAnsi="仿宋" w:hint="eastAsia"/>
                <w:sz w:val="28"/>
                <w:szCs w:val="28"/>
              </w:rPr>
              <w:t>管理体系认证</w:t>
            </w:r>
          </w:p>
        </w:tc>
        <w:tc>
          <w:tcPr>
            <w:tcW w:w="708" w:type="dxa"/>
            <w:vAlign w:val="center"/>
          </w:tcPr>
          <w:p w:rsidR="00A71820" w:rsidRDefault="007D6916" w:rsidP="00525E5F">
            <w:pPr>
              <w:jc w:val="center"/>
              <w:rPr>
                <w:rFonts w:ascii="仿宋" w:eastAsia="仿宋" w:hAnsi="仿宋"/>
                <w:sz w:val="28"/>
                <w:szCs w:val="28"/>
              </w:rPr>
            </w:pPr>
            <w:r>
              <w:rPr>
                <w:rFonts w:ascii="仿宋" w:eastAsia="仿宋" w:hAnsi="仿宋"/>
                <w:sz w:val="28"/>
                <w:szCs w:val="28"/>
              </w:rPr>
              <w:t>3</w:t>
            </w:r>
          </w:p>
        </w:tc>
        <w:tc>
          <w:tcPr>
            <w:tcW w:w="6580" w:type="dxa"/>
          </w:tcPr>
          <w:p w:rsidR="00A71820" w:rsidRDefault="007D6916">
            <w:pPr>
              <w:pStyle w:val="af"/>
              <w:numPr>
                <w:ilvl w:val="0"/>
                <w:numId w:val="17"/>
              </w:numPr>
              <w:ind w:firstLineChars="0"/>
              <w:rPr>
                <w:rFonts w:ascii="仿宋" w:eastAsia="仿宋" w:hAnsi="仿宋"/>
                <w:b/>
                <w:bCs/>
                <w:sz w:val="28"/>
                <w:szCs w:val="28"/>
              </w:rPr>
            </w:pPr>
            <w:r>
              <w:rPr>
                <w:rFonts w:ascii="仿宋" w:eastAsia="仿宋" w:hAnsi="仿宋" w:hint="eastAsia"/>
                <w:b/>
                <w:bCs/>
                <w:sz w:val="28"/>
                <w:szCs w:val="28"/>
              </w:rPr>
              <w:t>评审内容：</w:t>
            </w:r>
          </w:p>
          <w:p w:rsidR="00A71820" w:rsidRDefault="007D6916">
            <w:pPr>
              <w:rPr>
                <w:rFonts w:ascii="仿宋" w:eastAsia="仿宋" w:hAnsi="仿宋"/>
                <w:sz w:val="28"/>
                <w:szCs w:val="28"/>
              </w:rPr>
            </w:pPr>
            <w:r>
              <w:rPr>
                <w:rFonts w:ascii="仿宋" w:eastAsia="仿宋" w:hAnsi="仿宋" w:hint="eastAsia"/>
                <w:bCs/>
                <w:sz w:val="28"/>
                <w:szCs w:val="28"/>
              </w:rPr>
              <w:t>参加单位通过三大管理</w:t>
            </w:r>
            <w:r>
              <w:rPr>
                <w:rFonts w:ascii="仿宋" w:eastAsia="仿宋" w:hAnsi="仿宋" w:hint="eastAsia"/>
                <w:sz w:val="28"/>
                <w:szCs w:val="28"/>
              </w:rPr>
              <w:t>体系认证（质量体系认证、职业健康安全体系认证或环境管理体系认证），且证书在有效期内，每一类管理体认证证书得</w:t>
            </w:r>
            <w:proofErr w:type="gramStart"/>
            <w:r>
              <w:rPr>
                <w:rFonts w:ascii="仿宋" w:eastAsia="仿宋" w:hAnsi="仿宋" w:hint="eastAsia"/>
                <w:sz w:val="28"/>
                <w:szCs w:val="28"/>
              </w:rPr>
              <w:t>得</w:t>
            </w:r>
            <w:proofErr w:type="gramEnd"/>
            <w:r>
              <w:rPr>
                <w:rFonts w:ascii="仿宋" w:eastAsia="仿宋" w:hAnsi="仿宋"/>
                <w:sz w:val="28"/>
                <w:szCs w:val="28"/>
              </w:rPr>
              <w:t>1</w:t>
            </w:r>
            <w:r>
              <w:rPr>
                <w:rFonts w:ascii="仿宋" w:eastAsia="仿宋" w:hAnsi="仿宋" w:hint="eastAsia"/>
                <w:sz w:val="28"/>
                <w:szCs w:val="28"/>
              </w:rPr>
              <w:t>分，最高得</w:t>
            </w:r>
            <w:r>
              <w:rPr>
                <w:rFonts w:ascii="仿宋" w:eastAsia="仿宋" w:hAnsi="仿宋"/>
                <w:sz w:val="28"/>
                <w:szCs w:val="28"/>
              </w:rPr>
              <w:t>3</w:t>
            </w:r>
            <w:r>
              <w:rPr>
                <w:rFonts w:ascii="仿宋" w:eastAsia="仿宋" w:hAnsi="仿宋" w:hint="eastAsia"/>
                <w:sz w:val="28"/>
                <w:szCs w:val="28"/>
              </w:rPr>
              <w:t>分。</w:t>
            </w:r>
          </w:p>
          <w:p w:rsidR="00A71820" w:rsidRDefault="007D6916">
            <w:pPr>
              <w:pStyle w:val="af"/>
              <w:numPr>
                <w:ilvl w:val="0"/>
                <w:numId w:val="17"/>
              </w:numPr>
              <w:ind w:firstLineChars="0"/>
              <w:rPr>
                <w:rFonts w:ascii="仿宋" w:eastAsia="仿宋" w:hAnsi="仿宋"/>
                <w:sz w:val="28"/>
                <w:szCs w:val="28"/>
              </w:rPr>
            </w:pPr>
            <w:r>
              <w:rPr>
                <w:rFonts w:ascii="仿宋" w:eastAsia="仿宋" w:hAnsi="仿宋" w:hint="eastAsia"/>
                <w:b/>
                <w:bCs/>
                <w:sz w:val="28"/>
                <w:szCs w:val="28"/>
              </w:rPr>
              <w:t>评审标准：</w:t>
            </w:r>
          </w:p>
          <w:p w:rsidR="00A71820" w:rsidRDefault="007D6916">
            <w:pPr>
              <w:rPr>
                <w:rFonts w:ascii="仿宋" w:eastAsia="仿宋" w:hAnsi="仿宋"/>
                <w:sz w:val="28"/>
                <w:szCs w:val="28"/>
              </w:rPr>
            </w:pPr>
            <w:r>
              <w:rPr>
                <w:rFonts w:ascii="仿宋" w:eastAsia="仿宋" w:hAnsi="仿宋" w:hint="eastAsia"/>
                <w:sz w:val="28"/>
                <w:szCs w:val="28"/>
              </w:rPr>
              <w:t>参加单位需提供三大管理体系认证证书扫描件或复印件（加盖参加单位公章），原件备查。</w:t>
            </w:r>
          </w:p>
        </w:tc>
      </w:tr>
      <w:tr w:rsidR="00A71820" w:rsidTr="00525E5F">
        <w:trPr>
          <w:trHeight w:val="374"/>
        </w:trPr>
        <w:tc>
          <w:tcPr>
            <w:tcW w:w="9486" w:type="dxa"/>
            <w:gridSpan w:val="4"/>
          </w:tcPr>
          <w:p w:rsidR="00A71820" w:rsidRDefault="007D6916">
            <w:pPr>
              <w:jc w:val="center"/>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技术服务评议项（</w:t>
            </w:r>
            <w:r>
              <w:rPr>
                <w:rFonts w:ascii="仿宋" w:eastAsia="仿宋" w:hAnsi="仿宋"/>
                <w:sz w:val="28"/>
                <w:szCs w:val="28"/>
              </w:rPr>
              <w:t>48</w:t>
            </w:r>
            <w:r>
              <w:rPr>
                <w:rFonts w:ascii="仿宋" w:eastAsia="仿宋" w:hAnsi="仿宋" w:hint="eastAsia"/>
                <w:b/>
                <w:sz w:val="28"/>
                <w:szCs w:val="28"/>
              </w:rPr>
              <w:t>分）</w:t>
            </w:r>
          </w:p>
        </w:tc>
      </w:tr>
      <w:tr w:rsidR="00A71820" w:rsidTr="00CB5024">
        <w:trPr>
          <w:trHeight w:val="663"/>
        </w:trPr>
        <w:tc>
          <w:tcPr>
            <w:tcW w:w="843" w:type="dxa"/>
            <w:vAlign w:val="center"/>
          </w:tcPr>
          <w:p w:rsidR="00A71820" w:rsidRDefault="007D6916" w:rsidP="00CB5024">
            <w:pPr>
              <w:jc w:val="center"/>
              <w:rPr>
                <w:rFonts w:ascii="仿宋" w:eastAsia="仿宋" w:hAnsi="仿宋"/>
                <w:sz w:val="28"/>
                <w:szCs w:val="28"/>
              </w:rPr>
            </w:pPr>
            <w:r>
              <w:rPr>
                <w:rFonts w:ascii="仿宋" w:eastAsia="仿宋" w:hAnsi="仿宋"/>
                <w:sz w:val="28"/>
                <w:szCs w:val="28"/>
              </w:rPr>
              <w:t>2-1</w:t>
            </w:r>
          </w:p>
        </w:tc>
        <w:tc>
          <w:tcPr>
            <w:tcW w:w="1355" w:type="dxa"/>
            <w:vAlign w:val="center"/>
          </w:tcPr>
          <w:p w:rsidR="00A71820" w:rsidRDefault="007D6916" w:rsidP="00CB5024">
            <w:pPr>
              <w:jc w:val="center"/>
              <w:rPr>
                <w:rFonts w:ascii="仿宋" w:eastAsia="仿宋" w:hAnsi="仿宋"/>
                <w:sz w:val="28"/>
                <w:szCs w:val="28"/>
              </w:rPr>
            </w:pPr>
            <w:r>
              <w:rPr>
                <w:rFonts w:ascii="仿宋" w:eastAsia="仿宋" w:hAnsi="仿宋" w:hint="eastAsia"/>
                <w:sz w:val="28"/>
                <w:szCs w:val="28"/>
              </w:rPr>
              <w:t>项目服务方案</w:t>
            </w:r>
          </w:p>
        </w:tc>
        <w:tc>
          <w:tcPr>
            <w:tcW w:w="708" w:type="dxa"/>
            <w:vAlign w:val="center"/>
          </w:tcPr>
          <w:p w:rsidR="00A71820" w:rsidRDefault="007D6916" w:rsidP="00CB5024">
            <w:pPr>
              <w:jc w:val="center"/>
              <w:rPr>
                <w:rFonts w:ascii="仿宋" w:eastAsia="仿宋" w:hAnsi="仿宋"/>
                <w:sz w:val="28"/>
                <w:szCs w:val="28"/>
              </w:rPr>
            </w:pPr>
            <w:r>
              <w:rPr>
                <w:rFonts w:ascii="仿宋" w:eastAsia="仿宋" w:hAnsi="仿宋"/>
                <w:sz w:val="28"/>
                <w:szCs w:val="28"/>
              </w:rPr>
              <w:t>1</w:t>
            </w:r>
            <w:r w:rsidR="00F20E0E">
              <w:rPr>
                <w:rFonts w:ascii="仿宋" w:eastAsia="仿宋" w:hAnsi="仿宋" w:hint="eastAsia"/>
                <w:sz w:val="28"/>
                <w:szCs w:val="28"/>
              </w:rPr>
              <w:t>6</w:t>
            </w:r>
          </w:p>
        </w:tc>
        <w:tc>
          <w:tcPr>
            <w:tcW w:w="6580" w:type="dxa"/>
          </w:tcPr>
          <w:p w:rsidR="00A71820" w:rsidRDefault="007D6916">
            <w:pPr>
              <w:pStyle w:val="af"/>
              <w:numPr>
                <w:ilvl w:val="0"/>
                <w:numId w:val="18"/>
              </w:numPr>
              <w:ind w:firstLineChars="0"/>
              <w:rPr>
                <w:rFonts w:ascii="仿宋" w:eastAsia="仿宋" w:hAnsi="仿宋"/>
                <w:b/>
                <w:bCs/>
                <w:sz w:val="28"/>
                <w:szCs w:val="28"/>
              </w:rPr>
            </w:pPr>
            <w:r>
              <w:rPr>
                <w:rFonts w:ascii="仿宋" w:eastAsia="仿宋" w:hAnsi="仿宋" w:hint="eastAsia"/>
                <w:b/>
                <w:bCs/>
                <w:sz w:val="28"/>
                <w:szCs w:val="28"/>
              </w:rPr>
              <w:t>评审内容：</w:t>
            </w:r>
          </w:p>
          <w:p w:rsidR="00A71820" w:rsidRDefault="007D6916">
            <w:pPr>
              <w:rPr>
                <w:rFonts w:ascii="仿宋" w:eastAsia="仿宋" w:hAnsi="仿宋"/>
                <w:bCs/>
                <w:sz w:val="28"/>
                <w:szCs w:val="28"/>
              </w:rPr>
            </w:pPr>
            <w:r>
              <w:rPr>
                <w:rFonts w:ascii="仿宋" w:eastAsia="仿宋" w:hAnsi="仿宋" w:hint="eastAsia"/>
                <w:bCs/>
                <w:sz w:val="28"/>
                <w:szCs w:val="28"/>
              </w:rPr>
              <w:t>依据参加单位所提供的项目服务方案打分，方案训犬课程越科学合理、各项服务设置及管理措施越符合本项目特点得分越高。本项得分0-1</w:t>
            </w:r>
            <w:r w:rsidR="00F20E0E">
              <w:rPr>
                <w:rFonts w:ascii="仿宋" w:eastAsia="仿宋" w:hAnsi="仿宋" w:hint="eastAsia"/>
                <w:bCs/>
                <w:sz w:val="28"/>
                <w:szCs w:val="28"/>
              </w:rPr>
              <w:t>6</w:t>
            </w:r>
            <w:r>
              <w:rPr>
                <w:rFonts w:ascii="仿宋" w:eastAsia="仿宋" w:hAnsi="仿宋" w:hint="eastAsia"/>
                <w:bCs/>
                <w:sz w:val="28"/>
                <w:szCs w:val="28"/>
              </w:rPr>
              <w:t>分。</w:t>
            </w:r>
          </w:p>
          <w:p w:rsidR="00A71820" w:rsidRDefault="007D6916">
            <w:pPr>
              <w:pStyle w:val="af"/>
              <w:numPr>
                <w:ilvl w:val="0"/>
                <w:numId w:val="18"/>
              </w:numPr>
              <w:ind w:firstLineChars="0"/>
              <w:rPr>
                <w:rFonts w:ascii="仿宋" w:eastAsia="仿宋" w:hAnsi="仿宋"/>
                <w:b/>
                <w:bCs/>
                <w:sz w:val="28"/>
                <w:szCs w:val="28"/>
              </w:rPr>
            </w:pPr>
            <w:r>
              <w:rPr>
                <w:rFonts w:ascii="仿宋" w:eastAsia="仿宋" w:hAnsi="仿宋" w:hint="eastAsia"/>
                <w:b/>
                <w:bCs/>
                <w:sz w:val="28"/>
                <w:szCs w:val="28"/>
              </w:rPr>
              <w:t>评审标准：</w:t>
            </w:r>
          </w:p>
          <w:p w:rsidR="00A71820" w:rsidRDefault="007D6916">
            <w:pPr>
              <w:rPr>
                <w:rFonts w:ascii="仿宋" w:eastAsia="仿宋" w:hAnsi="仿宋" w:cs="宋体"/>
                <w:kern w:val="0"/>
                <w:sz w:val="28"/>
                <w:szCs w:val="28"/>
              </w:rPr>
            </w:pPr>
            <w:r>
              <w:rPr>
                <w:rFonts w:ascii="仿宋" w:eastAsia="仿宋" w:hAnsi="仿宋" w:hint="eastAsia"/>
                <w:bCs/>
                <w:sz w:val="28"/>
                <w:szCs w:val="28"/>
              </w:rPr>
              <w:lastRenderedPageBreak/>
              <w:t>根据投标文件响应情况进行横向比较。</w:t>
            </w:r>
          </w:p>
        </w:tc>
      </w:tr>
      <w:tr w:rsidR="00525E5F" w:rsidTr="00CB5024">
        <w:trPr>
          <w:trHeight w:val="6310"/>
        </w:trPr>
        <w:tc>
          <w:tcPr>
            <w:tcW w:w="843" w:type="dxa"/>
            <w:vAlign w:val="center"/>
          </w:tcPr>
          <w:p w:rsidR="00525E5F" w:rsidRDefault="00525E5F" w:rsidP="00CB5024">
            <w:pPr>
              <w:jc w:val="center"/>
              <w:rPr>
                <w:rFonts w:ascii="仿宋" w:eastAsia="仿宋" w:hAnsi="仿宋"/>
                <w:kern w:val="0"/>
                <w:sz w:val="28"/>
                <w:szCs w:val="28"/>
              </w:rPr>
            </w:pPr>
            <w:r>
              <w:rPr>
                <w:rFonts w:ascii="仿宋" w:eastAsia="仿宋" w:hAnsi="仿宋"/>
                <w:kern w:val="0"/>
                <w:sz w:val="28"/>
                <w:szCs w:val="28"/>
              </w:rPr>
              <w:lastRenderedPageBreak/>
              <w:t>2-3</w:t>
            </w:r>
          </w:p>
        </w:tc>
        <w:tc>
          <w:tcPr>
            <w:tcW w:w="1355" w:type="dxa"/>
            <w:vAlign w:val="center"/>
          </w:tcPr>
          <w:p w:rsidR="00525E5F" w:rsidRDefault="00525E5F" w:rsidP="00CB5024">
            <w:pPr>
              <w:jc w:val="center"/>
              <w:rPr>
                <w:rFonts w:ascii="仿宋" w:eastAsia="仿宋" w:hAnsi="仿宋"/>
                <w:sz w:val="28"/>
                <w:szCs w:val="28"/>
              </w:rPr>
            </w:pPr>
            <w:r>
              <w:rPr>
                <w:rFonts w:ascii="仿宋" w:eastAsia="仿宋" w:hAnsi="仿宋" w:hint="eastAsia"/>
                <w:kern w:val="0"/>
                <w:sz w:val="28"/>
                <w:szCs w:val="28"/>
              </w:rPr>
              <w:t>人员资质</w:t>
            </w:r>
          </w:p>
        </w:tc>
        <w:tc>
          <w:tcPr>
            <w:tcW w:w="708" w:type="dxa"/>
            <w:vAlign w:val="center"/>
          </w:tcPr>
          <w:p w:rsidR="00525E5F" w:rsidRDefault="00525E5F" w:rsidP="00CB5024">
            <w:pPr>
              <w:jc w:val="center"/>
              <w:rPr>
                <w:rFonts w:ascii="仿宋" w:eastAsia="仿宋" w:hAnsi="仿宋"/>
                <w:sz w:val="28"/>
                <w:szCs w:val="28"/>
              </w:rPr>
            </w:pPr>
            <w:r>
              <w:rPr>
                <w:rFonts w:ascii="仿宋" w:eastAsia="仿宋" w:hAnsi="仿宋"/>
                <w:sz w:val="28"/>
                <w:szCs w:val="28"/>
              </w:rPr>
              <w:t>1</w:t>
            </w:r>
            <w:r w:rsidR="00F20E0E">
              <w:rPr>
                <w:rFonts w:ascii="仿宋" w:eastAsia="仿宋" w:hAnsi="仿宋" w:hint="eastAsia"/>
                <w:sz w:val="28"/>
                <w:szCs w:val="28"/>
              </w:rPr>
              <w:t>4</w:t>
            </w:r>
          </w:p>
        </w:tc>
        <w:tc>
          <w:tcPr>
            <w:tcW w:w="6580" w:type="dxa"/>
          </w:tcPr>
          <w:p w:rsidR="00525E5F" w:rsidRDefault="00525E5F">
            <w:pPr>
              <w:pStyle w:val="af"/>
              <w:numPr>
                <w:ilvl w:val="0"/>
                <w:numId w:val="20"/>
              </w:numPr>
              <w:ind w:firstLineChars="0"/>
              <w:rPr>
                <w:rFonts w:ascii="仿宋" w:eastAsia="仿宋" w:hAnsi="仿宋"/>
                <w:b/>
                <w:bCs/>
                <w:sz w:val="28"/>
                <w:szCs w:val="28"/>
              </w:rPr>
            </w:pPr>
            <w:r>
              <w:rPr>
                <w:rFonts w:ascii="仿宋" w:eastAsia="仿宋" w:hAnsi="仿宋" w:hint="eastAsia"/>
                <w:b/>
                <w:bCs/>
                <w:sz w:val="28"/>
                <w:szCs w:val="28"/>
              </w:rPr>
              <w:t>评审标准：</w:t>
            </w:r>
          </w:p>
          <w:p w:rsidR="00525E5F" w:rsidRDefault="00525E5F">
            <w:pPr>
              <w:rPr>
                <w:rFonts w:ascii="仿宋" w:eastAsia="仿宋" w:hAnsi="仿宋"/>
                <w:bCs/>
                <w:sz w:val="28"/>
                <w:szCs w:val="28"/>
              </w:rPr>
            </w:pPr>
            <w:r>
              <w:rPr>
                <w:rFonts w:ascii="仿宋" w:eastAsia="仿宋" w:hAnsi="仿宋" w:hint="eastAsia"/>
                <w:bCs/>
                <w:sz w:val="28"/>
                <w:szCs w:val="28"/>
              </w:rPr>
              <w:t>拟投入本项目至少具有以下资质：</w:t>
            </w:r>
          </w:p>
          <w:p w:rsidR="00525E5F" w:rsidRDefault="00525E5F">
            <w:pPr>
              <w:rPr>
                <w:rFonts w:ascii="仿宋" w:eastAsia="仿宋" w:hAnsi="仿宋"/>
                <w:bCs/>
                <w:sz w:val="28"/>
                <w:szCs w:val="28"/>
              </w:rPr>
            </w:pPr>
            <w:r>
              <w:rPr>
                <w:rFonts w:ascii="仿宋" w:eastAsia="仿宋" w:hAnsi="仿宋" w:hint="eastAsia"/>
                <w:bCs/>
                <w:sz w:val="28"/>
                <w:szCs w:val="28"/>
              </w:rPr>
              <w:t>（</w:t>
            </w:r>
            <w:r>
              <w:rPr>
                <w:rFonts w:ascii="仿宋" w:eastAsia="仿宋" w:hAnsi="仿宋"/>
                <w:bCs/>
                <w:sz w:val="28"/>
                <w:szCs w:val="28"/>
              </w:rPr>
              <w:t>1</w:t>
            </w:r>
            <w:r>
              <w:rPr>
                <w:rFonts w:ascii="仿宋" w:eastAsia="仿宋" w:hAnsi="仿宋" w:hint="eastAsia"/>
                <w:bCs/>
                <w:sz w:val="28"/>
                <w:szCs w:val="28"/>
              </w:rPr>
              <w:t>）派驻训导员具备由公安部警犬培训基地颁发的警犬相关的岗位培训合格证书，</w:t>
            </w:r>
            <w:r>
              <w:rPr>
                <w:rFonts w:ascii="仿宋" w:eastAsia="仿宋" w:hAnsi="仿宋" w:hint="eastAsia"/>
                <w:sz w:val="28"/>
                <w:szCs w:val="28"/>
              </w:rPr>
              <w:t>每人得</w:t>
            </w:r>
            <w:r>
              <w:rPr>
                <w:rFonts w:ascii="仿宋" w:eastAsia="仿宋" w:hAnsi="仿宋"/>
                <w:sz w:val="28"/>
                <w:szCs w:val="28"/>
              </w:rPr>
              <w:t>2</w:t>
            </w:r>
            <w:r>
              <w:rPr>
                <w:rFonts w:ascii="仿宋" w:eastAsia="仿宋" w:hAnsi="仿宋" w:hint="eastAsia"/>
                <w:sz w:val="28"/>
                <w:szCs w:val="28"/>
              </w:rPr>
              <w:t>分，</w:t>
            </w:r>
            <w:r w:rsidR="00F20E0E">
              <w:rPr>
                <w:rFonts w:ascii="仿宋" w:eastAsia="仿宋" w:hAnsi="仿宋" w:hint="eastAsia"/>
                <w:sz w:val="28"/>
                <w:szCs w:val="28"/>
              </w:rPr>
              <w:t>7</w:t>
            </w:r>
            <w:r>
              <w:rPr>
                <w:rFonts w:ascii="仿宋" w:eastAsia="仿宋" w:hAnsi="仿宋" w:hint="eastAsia"/>
                <w:sz w:val="28"/>
                <w:szCs w:val="28"/>
              </w:rPr>
              <w:t>人以上（含</w:t>
            </w:r>
            <w:r w:rsidR="00F20E0E">
              <w:rPr>
                <w:rFonts w:ascii="仿宋" w:eastAsia="仿宋" w:hAnsi="仿宋" w:hint="eastAsia"/>
                <w:sz w:val="28"/>
                <w:szCs w:val="28"/>
              </w:rPr>
              <w:t>7</w:t>
            </w:r>
            <w:r>
              <w:rPr>
                <w:rFonts w:ascii="仿宋" w:eastAsia="仿宋" w:hAnsi="仿宋" w:hint="eastAsia"/>
                <w:sz w:val="28"/>
                <w:szCs w:val="28"/>
              </w:rPr>
              <w:t>人）得</w:t>
            </w:r>
            <w:r>
              <w:rPr>
                <w:rFonts w:ascii="仿宋" w:eastAsia="仿宋" w:hAnsi="仿宋"/>
                <w:sz w:val="28"/>
                <w:szCs w:val="28"/>
              </w:rPr>
              <w:t>1</w:t>
            </w:r>
            <w:r w:rsidR="00F20E0E">
              <w:rPr>
                <w:rFonts w:ascii="仿宋" w:eastAsia="仿宋" w:hAnsi="仿宋" w:hint="eastAsia"/>
                <w:sz w:val="28"/>
                <w:szCs w:val="28"/>
              </w:rPr>
              <w:t>4</w:t>
            </w:r>
            <w:r>
              <w:rPr>
                <w:rFonts w:ascii="仿宋" w:eastAsia="仿宋" w:hAnsi="仿宋" w:hint="eastAsia"/>
                <w:sz w:val="28"/>
                <w:szCs w:val="28"/>
              </w:rPr>
              <w:t>分。</w:t>
            </w:r>
          </w:p>
          <w:p w:rsidR="00525E5F" w:rsidRDefault="00525E5F">
            <w:pPr>
              <w:pStyle w:val="af"/>
              <w:numPr>
                <w:ilvl w:val="0"/>
                <w:numId w:val="20"/>
              </w:numPr>
              <w:ind w:firstLineChars="0"/>
              <w:rPr>
                <w:rFonts w:ascii="仿宋" w:eastAsia="仿宋" w:hAnsi="仿宋"/>
                <w:b/>
                <w:bCs/>
                <w:sz w:val="28"/>
                <w:szCs w:val="28"/>
              </w:rPr>
            </w:pPr>
            <w:r>
              <w:rPr>
                <w:rFonts w:ascii="仿宋" w:eastAsia="仿宋" w:hAnsi="仿宋" w:hint="eastAsia"/>
                <w:b/>
                <w:bCs/>
                <w:sz w:val="28"/>
                <w:szCs w:val="28"/>
              </w:rPr>
              <w:t>证明文件：</w:t>
            </w:r>
          </w:p>
          <w:p w:rsidR="00525E5F" w:rsidRDefault="00525E5F" w:rsidP="00B02B1B">
            <w:pPr>
              <w:spacing w:after="60"/>
              <w:rPr>
                <w:rFonts w:ascii="仿宋" w:eastAsia="仿宋" w:hAnsi="仿宋"/>
                <w:sz w:val="28"/>
                <w:szCs w:val="28"/>
              </w:rPr>
            </w:pPr>
            <w:r>
              <w:rPr>
                <w:rFonts w:ascii="仿宋" w:eastAsia="仿宋" w:hAnsi="仿宋" w:hint="eastAsia"/>
                <w:bCs/>
                <w:sz w:val="28"/>
                <w:szCs w:val="28"/>
              </w:rPr>
              <w:t>参加单位需提</w:t>
            </w:r>
            <w:r w:rsidRPr="002367E4">
              <w:rPr>
                <w:rFonts w:ascii="仿宋" w:eastAsia="仿宋" w:hAnsi="仿宋" w:hint="eastAsia"/>
                <w:bCs/>
                <w:sz w:val="28"/>
                <w:szCs w:val="28"/>
              </w:rPr>
              <w:t>供相关人员由公安部警犬培训基地颁发的岗位培训合格证书、</w:t>
            </w:r>
            <w:r w:rsidR="00B02B1B" w:rsidRPr="002367E4">
              <w:rPr>
                <w:rFonts w:ascii="仿宋" w:eastAsia="仿宋" w:hAnsi="仿宋" w:hint="eastAsia"/>
                <w:bCs/>
                <w:sz w:val="28"/>
                <w:szCs w:val="28"/>
              </w:rPr>
              <w:t>提交培训合格证书</w:t>
            </w:r>
            <w:r w:rsidRPr="002367E4">
              <w:rPr>
                <w:rFonts w:ascii="仿宋" w:eastAsia="仿宋" w:hAnsi="仿宋" w:hint="eastAsia"/>
                <w:bCs/>
                <w:sz w:val="28"/>
                <w:szCs w:val="28"/>
              </w:rPr>
              <w:t>扫描件或复印件，原件备查。</w:t>
            </w:r>
          </w:p>
        </w:tc>
      </w:tr>
      <w:tr w:rsidR="00A71820" w:rsidTr="00CB5024">
        <w:trPr>
          <w:trHeight w:val="663"/>
        </w:trPr>
        <w:tc>
          <w:tcPr>
            <w:tcW w:w="843" w:type="dxa"/>
            <w:vAlign w:val="center"/>
          </w:tcPr>
          <w:p w:rsidR="00A71820" w:rsidRDefault="007D6916" w:rsidP="00CB5024">
            <w:pPr>
              <w:jc w:val="center"/>
              <w:rPr>
                <w:rFonts w:ascii="仿宋" w:eastAsia="仿宋" w:hAnsi="仿宋"/>
                <w:sz w:val="28"/>
                <w:szCs w:val="28"/>
              </w:rPr>
            </w:pPr>
            <w:r>
              <w:rPr>
                <w:rFonts w:ascii="仿宋" w:eastAsia="仿宋" w:hAnsi="仿宋"/>
                <w:sz w:val="28"/>
                <w:szCs w:val="28"/>
              </w:rPr>
              <w:t>2-4</w:t>
            </w:r>
          </w:p>
        </w:tc>
        <w:tc>
          <w:tcPr>
            <w:tcW w:w="1355" w:type="dxa"/>
            <w:vAlign w:val="center"/>
          </w:tcPr>
          <w:p w:rsidR="00A71820" w:rsidRDefault="007D6916" w:rsidP="00CB5024">
            <w:pPr>
              <w:jc w:val="center"/>
              <w:rPr>
                <w:rFonts w:ascii="仿宋" w:eastAsia="仿宋" w:hAnsi="仿宋"/>
                <w:kern w:val="0"/>
                <w:sz w:val="28"/>
                <w:szCs w:val="28"/>
              </w:rPr>
            </w:pPr>
            <w:r>
              <w:rPr>
                <w:rFonts w:ascii="仿宋" w:eastAsia="仿宋" w:hAnsi="仿宋" w:hint="eastAsia"/>
                <w:sz w:val="28"/>
                <w:szCs w:val="28"/>
              </w:rPr>
              <w:t>投标人提供警犬情况</w:t>
            </w:r>
          </w:p>
        </w:tc>
        <w:tc>
          <w:tcPr>
            <w:tcW w:w="708" w:type="dxa"/>
            <w:vAlign w:val="center"/>
          </w:tcPr>
          <w:p w:rsidR="00A71820" w:rsidRDefault="007D6916" w:rsidP="00CB5024">
            <w:pPr>
              <w:jc w:val="cente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8</w:t>
            </w:r>
          </w:p>
        </w:tc>
        <w:tc>
          <w:tcPr>
            <w:tcW w:w="6580" w:type="dxa"/>
          </w:tcPr>
          <w:p w:rsidR="00A71820" w:rsidRDefault="007D6916">
            <w:pPr>
              <w:pStyle w:val="af"/>
              <w:numPr>
                <w:ilvl w:val="0"/>
                <w:numId w:val="21"/>
              </w:numPr>
              <w:ind w:firstLineChars="0"/>
              <w:rPr>
                <w:rFonts w:ascii="仿宋" w:eastAsia="仿宋" w:hAnsi="仿宋"/>
                <w:b/>
                <w:kern w:val="0"/>
                <w:sz w:val="28"/>
                <w:szCs w:val="28"/>
                <w:lang w:val="zh-CN"/>
              </w:rPr>
            </w:pPr>
            <w:r>
              <w:rPr>
                <w:rFonts w:ascii="仿宋" w:eastAsia="仿宋" w:hAnsi="仿宋" w:hint="eastAsia"/>
                <w:b/>
                <w:bCs/>
                <w:sz w:val="28"/>
                <w:szCs w:val="28"/>
              </w:rPr>
              <w:t>评审标准：</w:t>
            </w:r>
          </w:p>
          <w:p w:rsidR="00A71820" w:rsidRPr="00CB5024" w:rsidRDefault="007D6916" w:rsidP="00CB5024">
            <w:pPr>
              <w:pStyle w:val="af"/>
              <w:numPr>
                <w:ilvl w:val="0"/>
                <w:numId w:val="28"/>
              </w:numPr>
              <w:ind w:firstLineChars="0"/>
              <w:rPr>
                <w:rFonts w:ascii="仿宋" w:eastAsia="仿宋" w:hAnsi="仿宋"/>
                <w:bCs/>
                <w:sz w:val="28"/>
                <w:szCs w:val="28"/>
              </w:rPr>
            </w:pPr>
            <w:r w:rsidRPr="00CB5024">
              <w:rPr>
                <w:rFonts w:ascii="仿宋" w:eastAsia="仿宋" w:hAnsi="仿宋" w:hint="eastAsia"/>
                <w:bCs/>
                <w:sz w:val="28"/>
                <w:szCs w:val="28"/>
              </w:rPr>
              <w:t>根据参加单位所提供犬只的种类、数量、犬龄、健康状况等情况综合评议，本项得</w:t>
            </w:r>
            <w:r w:rsidRPr="00CB5024">
              <w:rPr>
                <w:rFonts w:ascii="仿宋" w:eastAsia="仿宋" w:hAnsi="仿宋"/>
                <w:bCs/>
                <w:sz w:val="28"/>
                <w:szCs w:val="28"/>
              </w:rPr>
              <w:t>1-1</w:t>
            </w:r>
            <w:r w:rsidR="00CB5024" w:rsidRPr="00CB5024">
              <w:rPr>
                <w:rFonts w:ascii="仿宋" w:eastAsia="仿宋" w:hAnsi="仿宋" w:hint="eastAsia"/>
                <w:bCs/>
                <w:sz w:val="28"/>
                <w:szCs w:val="28"/>
              </w:rPr>
              <w:t>0</w:t>
            </w:r>
            <w:r w:rsidRPr="00CB5024">
              <w:rPr>
                <w:rFonts w:ascii="仿宋" w:eastAsia="仿宋" w:hAnsi="仿宋" w:hint="eastAsia"/>
                <w:bCs/>
                <w:sz w:val="28"/>
                <w:szCs w:val="28"/>
              </w:rPr>
              <w:t>分。</w:t>
            </w:r>
          </w:p>
          <w:p w:rsidR="00A71820" w:rsidRDefault="007D6916" w:rsidP="00CB5024">
            <w:pPr>
              <w:pStyle w:val="af"/>
              <w:numPr>
                <w:ilvl w:val="0"/>
                <w:numId w:val="28"/>
              </w:numPr>
              <w:ind w:firstLineChars="0"/>
              <w:rPr>
                <w:rFonts w:ascii="仿宋" w:eastAsia="仿宋" w:hAnsi="仿宋"/>
                <w:bCs/>
                <w:sz w:val="28"/>
                <w:szCs w:val="28"/>
              </w:rPr>
            </w:pPr>
            <w:r>
              <w:rPr>
                <w:rFonts w:ascii="仿宋" w:eastAsia="仿宋" w:hAnsi="仿宋" w:hint="eastAsia"/>
                <w:bCs/>
                <w:sz w:val="28"/>
                <w:szCs w:val="28"/>
              </w:rPr>
              <w:t>提</w:t>
            </w:r>
            <w:r w:rsidR="004A0A1B">
              <w:rPr>
                <w:rFonts w:ascii="仿宋" w:eastAsia="仿宋" w:hAnsi="仿宋" w:hint="eastAsia"/>
                <w:bCs/>
                <w:sz w:val="28"/>
                <w:szCs w:val="28"/>
              </w:rPr>
              <w:t>供</w:t>
            </w:r>
            <w:r w:rsidR="000E52EC">
              <w:rPr>
                <w:rFonts w:ascii="仿宋" w:eastAsia="仿宋" w:hAnsi="仿宋" w:hint="eastAsia"/>
                <w:bCs/>
                <w:sz w:val="28"/>
                <w:szCs w:val="28"/>
              </w:rPr>
              <w:t>犬籍芯片的证明文件</w:t>
            </w:r>
            <w:r>
              <w:rPr>
                <w:rFonts w:ascii="仿宋" w:eastAsia="仿宋" w:hAnsi="仿宋" w:hint="eastAsia"/>
                <w:bCs/>
                <w:sz w:val="28"/>
                <w:szCs w:val="28"/>
              </w:rPr>
              <w:t>,提供3张得1分，最多得</w:t>
            </w:r>
            <w:r w:rsidR="00525E5F">
              <w:rPr>
                <w:rFonts w:ascii="仿宋" w:eastAsia="仿宋" w:hAnsi="仿宋" w:hint="eastAsia"/>
                <w:bCs/>
                <w:sz w:val="28"/>
                <w:szCs w:val="28"/>
              </w:rPr>
              <w:t>8</w:t>
            </w:r>
            <w:r>
              <w:rPr>
                <w:rFonts w:ascii="仿宋" w:eastAsia="仿宋" w:hAnsi="仿宋" w:hint="eastAsia"/>
                <w:bCs/>
                <w:sz w:val="28"/>
                <w:szCs w:val="28"/>
              </w:rPr>
              <w:t>分。</w:t>
            </w:r>
          </w:p>
          <w:p w:rsidR="00A71820" w:rsidRDefault="007D6916">
            <w:pPr>
              <w:pStyle w:val="af"/>
              <w:numPr>
                <w:ilvl w:val="0"/>
                <w:numId w:val="21"/>
              </w:numPr>
              <w:ind w:firstLineChars="0"/>
              <w:rPr>
                <w:rFonts w:ascii="仿宋" w:eastAsia="仿宋" w:hAnsi="仿宋"/>
                <w:b/>
                <w:bCs/>
                <w:sz w:val="28"/>
                <w:szCs w:val="28"/>
              </w:rPr>
            </w:pPr>
            <w:r>
              <w:rPr>
                <w:rFonts w:ascii="仿宋" w:eastAsia="仿宋" w:hAnsi="仿宋" w:hint="eastAsia"/>
                <w:b/>
                <w:bCs/>
                <w:sz w:val="28"/>
                <w:szCs w:val="28"/>
              </w:rPr>
              <w:t>证明文件：</w:t>
            </w:r>
          </w:p>
          <w:p w:rsidR="00A71820" w:rsidRDefault="007D6916" w:rsidP="000E52EC">
            <w:pPr>
              <w:autoSpaceDE w:val="0"/>
              <w:autoSpaceDN w:val="0"/>
              <w:adjustRightInd w:val="0"/>
              <w:jc w:val="left"/>
              <w:rPr>
                <w:rFonts w:ascii="仿宋" w:eastAsia="仿宋" w:hAnsi="仿宋"/>
                <w:b/>
                <w:bCs/>
                <w:sz w:val="28"/>
                <w:szCs w:val="28"/>
              </w:rPr>
            </w:pPr>
            <w:r>
              <w:rPr>
                <w:rFonts w:ascii="仿宋" w:eastAsia="仿宋" w:hAnsi="仿宋" w:hint="eastAsia"/>
                <w:bCs/>
                <w:sz w:val="28"/>
                <w:szCs w:val="28"/>
              </w:rPr>
              <w:t>参加单位需提供本企业犬</w:t>
            </w:r>
            <w:proofErr w:type="gramStart"/>
            <w:r>
              <w:rPr>
                <w:rFonts w:ascii="仿宋" w:eastAsia="仿宋" w:hAnsi="仿宋" w:hint="eastAsia"/>
                <w:bCs/>
                <w:sz w:val="28"/>
                <w:szCs w:val="28"/>
              </w:rPr>
              <w:t>只情况</w:t>
            </w:r>
            <w:proofErr w:type="gramEnd"/>
            <w:r>
              <w:rPr>
                <w:rFonts w:ascii="仿宋" w:eastAsia="仿宋" w:hAnsi="仿宋" w:hint="eastAsia"/>
                <w:bCs/>
                <w:sz w:val="28"/>
                <w:szCs w:val="28"/>
              </w:rPr>
              <w:t>说明（包含但不限于公安部警犬培训基地</w:t>
            </w:r>
            <w:r w:rsidR="000E52EC">
              <w:rPr>
                <w:rFonts w:ascii="仿宋" w:eastAsia="仿宋" w:hAnsi="仿宋" w:hint="eastAsia"/>
                <w:bCs/>
                <w:sz w:val="28"/>
                <w:szCs w:val="28"/>
              </w:rPr>
              <w:t>、</w:t>
            </w:r>
            <w:r w:rsidR="000E52EC" w:rsidRPr="000E52EC">
              <w:rPr>
                <w:rFonts w:ascii="仿宋" w:eastAsia="仿宋" w:hAnsi="仿宋" w:hint="eastAsia"/>
                <w:bCs/>
                <w:sz w:val="28"/>
                <w:szCs w:val="28"/>
              </w:rPr>
              <w:t>中国工作</w:t>
            </w:r>
            <w:proofErr w:type="gramStart"/>
            <w:r w:rsidR="000E52EC" w:rsidRPr="000E52EC">
              <w:rPr>
                <w:rFonts w:ascii="仿宋" w:eastAsia="仿宋" w:hAnsi="仿宋" w:hint="eastAsia"/>
                <w:bCs/>
                <w:sz w:val="28"/>
                <w:szCs w:val="28"/>
              </w:rPr>
              <w:t>犬管理</w:t>
            </w:r>
            <w:proofErr w:type="gramEnd"/>
            <w:r w:rsidR="000E52EC" w:rsidRPr="000E52EC">
              <w:rPr>
                <w:rFonts w:ascii="仿宋" w:eastAsia="仿宋" w:hAnsi="仿宋" w:hint="eastAsia"/>
                <w:bCs/>
                <w:sz w:val="28"/>
                <w:szCs w:val="28"/>
              </w:rPr>
              <w:t>协会</w:t>
            </w:r>
            <w:r w:rsidR="000E52EC">
              <w:rPr>
                <w:rFonts w:ascii="仿宋" w:eastAsia="仿宋" w:hAnsi="仿宋" w:hint="eastAsia"/>
                <w:bCs/>
                <w:sz w:val="28"/>
                <w:szCs w:val="28"/>
              </w:rPr>
              <w:t>植入的犬籍芯片的证明文件</w:t>
            </w:r>
            <w:r>
              <w:rPr>
                <w:rFonts w:ascii="仿宋" w:eastAsia="仿宋" w:hAnsi="仿宋" w:hint="eastAsia"/>
                <w:bCs/>
                <w:sz w:val="28"/>
                <w:szCs w:val="28"/>
              </w:rPr>
              <w:t>复印件或扫描件、犬只档案等，原件备查）。</w:t>
            </w:r>
          </w:p>
        </w:tc>
      </w:tr>
      <w:tr w:rsidR="00A71820" w:rsidTr="00525E5F">
        <w:trPr>
          <w:trHeight w:val="555"/>
        </w:trPr>
        <w:tc>
          <w:tcPr>
            <w:tcW w:w="9486" w:type="dxa"/>
            <w:gridSpan w:val="4"/>
          </w:tcPr>
          <w:p w:rsidR="00A71820" w:rsidRDefault="007D6916" w:rsidP="00D8674D">
            <w:pPr>
              <w:spacing w:before="100" w:beforeAutospacing="1" w:after="100" w:afterAutospacing="1"/>
              <w:ind w:left="329" w:hangingChars="117" w:hanging="329"/>
              <w:jc w:val="center"/>
              <w:rPr>
                <w:rFonts w:ascii="仿宋" w:eastAsia="仿宋" w:hAnsi="仿宋"/>
                <w:b/>
                <w:sz w:val="28"/>
                <w:szCs w:val="28"/>
                <w:highlight w:val="yellow"/>
              </w:rPr>
            </w:pPr>
            <w:r>
              <w:rPr>
                <w:rFonts w:ascii="仿宋" w:eastAsia="仿宋" w:hAnsi="仿宋"/>
                <w:b/>
                <w:sz w:val="28"/>
                <w:szCs w:val="28"/>
              </w:rPr>
              <w:t>3.</w:t>
            </w:r>
            <w:r>
              <w:rPr>
                <w:rFonts w:ascii="仿宋" w:eastAsia="仿宋" w:hAnsi="仿宋" w:hint="eastAsia"/>
                <w:b/>
                <w:sz w:val="28"/>
                <w:szCs w:val="28"/>
              </w:rPr>
              <w:t>价格评议项（</w:t>
            </w:r>
            <w:r>
              <w:rPr>
                <w:rFonts w:ascii="仿宋" w:eastAsia="仿宋" w:hAnsi="仿宋"/>
                <w:sz w:val="28"/>
                <w:szCs w:val="28"/>
              </w:rPr>
              <w:t>30</w:t>
            </w:r>
            <w:r>
              <w:rPr>
                <w:rFonts w:ascii="仿宋" w:eastAsia="仿宋" w:hAnsi="仿宋" w:hint="eastAsia"/>
                <w:b/>
                <w:sz w:val="28"/>
                <w:szCs w:val="28"/>
              </w:rPr>
              <w:t>分）</w:t>
            </w:r>
          </w:p>
        </w:tc>
      </w:tr>
      <w:tr w:rsidR="00A71820" w:rsidTr="00CB5024">
        <w:trPr>
          <w:trHeight w:val="555"/>
        </w:trPr>
        <w:tc>
          <w:tcPr>
            <w:tcW w:w="2198" w:type="dxa"/>
            <w:gridSpan w:val="2"/>
            <w:vAlign w:val="center"/>
          </w:tcPr>
          <w:p w:rsidR="00A71820" w:rsidRDefault="007D6916" w:rsidP="00CB5024">
            <w:pPr>
              <w:jc w:val="center"/>
              <w:rPr>
                <w:rFonts w:ascii="仿宋" w:eastAsia="仿宋" w:hAnsi="仿宋"/>
                <w:sz w:val="28"/>
                <w:szCs w:val="28"/>
              </w:rPr>
            </w:pPr>
            <w:r>
              <w:rPr>
                <w:rFonts w:ascii="仿宋" w:eastAsia="仿宋" w:hAnsi="仿宋" w:hint="eastAsia"/>
                <w:sz w:val="28"/>
                <w:szCs w:val="28"/>
              </w:rPr>
              <w:lastRenderedPageBreak/>
              <w:t>价格评议</w:t>
            </w:r>
          </w:p>
        </w:tc>
        <w:tc>
          <w:tcPr>
            <w:tcW w:w="708" w:type="dxa"/>
            <w:vAlign w:val="center"/>
          </w:tcPr>
          <w:p w:rsidR="00A71820" w:rsidRDefault="007D6916" w:rsidP="00CB5024">
            <w:pPr>
              <w:jc w:val="center"/>
              <w:rPr>
                <w:rFonts w:ascii="仿宋" w:eastAsia="仿宋" w:hAnsi="仿宋"/>
                <w:sz w:val="28"/>
                <w:szCs w:val="28"/>
              </w:rPr>
            </w:pPr>
            <w:r>
              <w:rPr>
                <w:rFonts w:ascii="仿宋" w:eastAsia="仿宋" w:hAnsi="仿宋"/>
                <w:sz w:val="28"/>
                <w:szCs w:val="28"/>
              </w:rPr>
              <w:t>30</w:t>
            </w:r>
          </w:p>
        </w:tc>
        <w:tc>
          <w:tcPr>
            <w:tcW w:w="6580" w:type="dxa"/>
          </w:tcPr>
          <w:p w:rsidR="00A71820" w:rsidRDefault="007D6916">
            <w:pPr>
              <w:widowControl/>
              <w:jc w:val="left"/>
              <w:rPr>
                <w:rFonts w:ascii="仿宋" w:eastAsia="仿宋" w:hAnsi="仿宋"/>
                <w:sz w:val="28"/>
                <w:szCs w:val="28"/>
              </w:rPr>
            </w:pPr>
            <w:r>
              <w:rPr>
                <w:rFonts w:ascii="仿宋" w:eastAsia="仿宋" w:hAnsi="仿宋" w:hint="eastAsia"/>
                <w:kern w:val="0"/>
                <w:sz w:val="28"/>
                <w:szCs w:val="28"/>
              </w:rPr>
              <w:t>综合评分法中的价格</w:t>
            </w:r>
            <w:proofErr w:type="gramStart"/>
            <w:r>
              <w:rPr>
                <w:rFonts w:ascii="仿宋" w:eastAsia="仿宋" w:hAnsi="仿宋" w:hint="eastAsia"/>
                <w:kern w:val="0"/>
                <w:sz w:val="28"/>
                <w:szCs w:val="28"/>
              </w:rPr>
              <w:t>分统一</w:t>
            </w:r>
            <w:proofErr w:type="gramEnd"/>
            <w:r>
              <w:rPr>
                <w:rFonts w:ascii="仿宋" w:eastAsia="仿宋" w:hAnsi="仿宋" w:hint="eastAsia"/>
                <w:kern w:val="0"/>
                <w:sz w:val="28"/>
                <w:szCs w:val="28"/>
              </w:rPr>
              <w:t>采用低价优先法计算</w:t>
            </w:r>
            <w:r>
              <w:rPr>
                <w:rFonts w:ascii="仿宋" w:eastAsia="仿宋" w:hAnsi="仿宋"/>
                <w:kern w:val="0"/>
                <w:sz w:val="28"/>
                <w:szCs w:val="28"/>
              </w:rPr>
              <w:t>,</w:t>
            </w:r>
            <w:r>
              <w:rPr>
                <w:rFonts w:ascii="仿宋" w:eastAsia="仿宋" w:hAnsi="仿宋" w:hint="eastAsia"/>
                <w:kern w:val="0"/>
                <w:sz w:val="28"/>
                <w:szCs w:val="28"/>
              </w:rPr>
              <w:t>即满足招标文件要求且巡逻犬服务费投标价格最低的投标报价为评标基准价</w:t>
            </w:r>
            <w:r>
              <w:rPr>
                <w:rFonts w:ascii="仿宋" w:eastAsia="仿宋" w:hAnsi="仿宋"/>
                <w:kern w:val="0"/>
                <w:sz w:val="28"/>
                <w:szCs w:val="28"/>
              </w:rPr>
              <w:t>,</w:t>
            </w:r>
            <w:r>
              <w:rPr>
                <w:rFonts w:ascii="仿宋" w:eastAsia="仿宋" w:hAnsi="仿宋" w:hint="eastAsia"/>
                <w:kern w:val="0"/>
                <w:sz w:val="28"/>
                <w:szCs w:val="28"/>
              </w:rPr>
              <w:t>其价格分为满分。其他参加单位的价格</w:t>
            </w:r>
            <w:proofErr w:type="gramStart"/>
            <w:r>
              <w:rPr>
                <w:rFonts w:ascii="仿宋" w:eastAsia="仿宋" w:hAnsi="仿宋" w:hint="eastAsia"/>
                <w:kern w:val="0"/>
                <w:sz w:val="28"/>
                <w:szCs w:val="28"/>
              </w:rPr>
              <w:t>分统一</w:t>
            </w:r>
            <w:proofErr w:type="gramEnd"/>
            <w:r>
              <w:rPr>
                <w:rFonts w:ascii="仿宋" w:eastAsia="仿宋" w:hAnsi="仿宋" w:hint="eastAsia"/>
                <w:kern w:val="0"/>
                <w:sz w:val="28"/>
                <w:szCs w:val="28"/>
              </w:rPr>
              <w:t>按照下列公式计算：投标报价得分</w:t>
            </w:r>
            <w:r>
              <w:rPr>
                <w:rFonts w:ascii="仿宋" w:eastAsia="仿宋" w:hAnsi="仿宋"/>
                <w:kern w:val="0"/>
                <w:sz w:val="28"/>
                <w:szCs w:val="28"/>
              </w:rPr>
              <w:t>=(</w:t>
            </w:r>
            <w:r>
              <w:rPr>
                <w:rFonts w:ascii="仿宋" w:eastAsia="仿宋" w:hAnsi="仿宋" w:hint="eastAsia"/>
                <w:kern w:val="0"/>
                <w:sz w:val="28"/>
                <w:szCs w:val="28"/>
              </w:rPr>
              <w:t>评标基准价</w:t>
            </w:r>
            <w:r>
              <w:rPr>
                <w:rFonts w:ascii="仿宋" w:eastAsia="仿宋" w:hAnsi="仿宋"/>
                <w:kern w:val="0"/>
                <w:sz w:val="28"/>
                <w:szCs w:val="28"/>
              </w:rPr>
              <w:t>/</w:t>
            </w:r>
            <w:r>
              <w:rPr>
                <w:rFonts w:ascii="仿宋" w:eastAsia="仿宋" w:hAnsi="仿宋" w:hint="eastAsia"/>
                <w:kern w:val="0"/>
                <w:sz w:val="28"/>
                <w:szCs w:val="28"/>
              </w:rPr>
              <w:t>巡逻犬服务费投标报价</w:t>
            </w:r>
            <w:r>
              <w:rPr>
                <w:rFonts w:ascii="仿宋" w:eastAsia="仿宋" w:hAnsi="仿宋"/>
                <w:kern w:val="0"/>
                <w:sz w:val="28"/>
                <w:szCs w:val="28"/>
              </w:rPr>
              <w:t>)</w:t>
            </w:r>
            <w:r>
              <w:rPr>
                <w:rFonts w:ascii="仿宋" w:eastAsia="仿宋" w:hAnsi="仿宋" w:hint="eastAsia"/>
                <w:kern w:val="0"/>
                <w:sz w:val="28"/>
                <w:szCs w:val="28"/>
              </w:rPr>
              <w:t>×权重。</w:t>
            </w:r>
          </w:p>
        </w:tc>
      </w:tr>
    </w:tbl>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A71820" w:rsidRDefault="007D6916" w:rsidP="00D8674D">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t>1、若分项报价与总价不一致，以总价为准。</w:t>
      </w:r>
    </w:p>
    <w:p w:rsidR="00D74325" w:rsidRDefault="007D6916">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A71820" w:rsidRDefault="007D6916" w:rsidP="00775F61">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“邀请通知书”的修改将以书面形式通知所有领取“邀请通知书”</w:t>
      </w:r>
      <w:r>
        <w:rPr>
          <w:rFonts w:ascii="仿宋" w:eastAsia="仿宋" w:hAnsi="仿宋" w:hint="eastAsia"/>
          <w:sz w:val="28"/>
          <w:szCs w:val="28"/>
        </w:rPr>
        <w:lastRenderedPageBreak/>
        <w:t>的单位，并对其具有约束力。供应商在收到上述通知后，应立即向深圳会展中心回函确认。如无回函确认，产生的后果由被邀请的供应商自负。联系方式详见本通知书第八项。</w:t>
      </w:r>
    </w:p>
    <w:p w:rsidR="00D74325" w:rsidRDefault="007D6916" w:rsidP="00775F61">
      <w:pPr>
        <w:spacing w:afterLines="100" w:line="360" w:lineRule="auto"/>
        <w:jc w:val="center"/>
        <w:outlineLvl w:val="0"/>
        <w:rPr>
          <w:b/>
          <w:sz w:val="32"/>
          <w:szCs w:val="32"/>
        </w:rPr>
      </w:pPr>
      <w:r>
        <w:rPr>
          <w:b/>
          <w:sz w:val="28"/>
        </w:rPr>
        <w:br w:type="page"/>
      </w:r>
      <w:bookmarkStart w:id="43" w:name="_Toc7959744"/>
      <w:r>
        <w:rPr>
          <w:rFonts w:hint="eastAsia"/>
          <w:b/>
          <w:sz w:val="32"/>
          <w:szCs w:val="32"/>
        </w:rPr>
        <w:lastRenderedPageBreak/>
        <w:t>第四部分：响应文件说明</w:t>
      </w:r>
      <w:bookmarkEnd w:id="43"/>
    </w:p>
    <w:p w:rsidR="00A71820" w:rsidRDefault="007D6916">
      <w:pPr>
        <w:numPr>
          <w:ilvl w:val="0"/>
          <w:numId w:val="1"/>
        </w:numPr>
        <w:spacing w:line="360" w:lineRule="auto"/>
        <w:outlineLvl w:val="1"/>
        <w:rPr>
          <w:rFonts w:ascii="仿宋" w:eastAsia="仿宋" w:hAnsi="仿宋"/>
          <w:bCs/>
          <w:sz w:val="28"/>
          <w:szCs w:val="28"/>
        </w:rPr>
      </w:pPr>
      <w:bookmarkStart w:id="44" w:name="_Toc478374825"/>
      <w:bookmarkStart w:id="45" w:name="_Toc7959745"/>
      <w:r>
        <w:rPr>
          <w:rFonts w:ascii="仿宋" w:eastAsia="仿宋" w:hAnsi="仿宋" w:hint="eastAsia"/>
          <w:bCs/>
          <w:sz w:val="28"/>
          <w:szCs w:val="28"/>
        </w:rPr>
        <w:t>被邀请供应商参评时应递交的报价清单和响应文件</w:t>
      </w:r>
      <w:bookmarkEnd w:id="44"/>
      <w:bookmarkEnd w:id="45"/>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bCs/>
          <w:sz w:val="28"/>
          <w:szCs w:val="28"/>
        </w:rPr>
        <w:t>按第九项、第十项要求提供响应文件（含商务、技术条款响应/偏离表、报价清单），响应文件装袋密封，并在密封袋上清晰标注并在封口处加盖参加单位公章</w:t>
      </w:r>
      <w:r>
        <w:rPr>
          <w:rFonts w:ascii="仿宋" w:eastAsia="仿宋" w:hAnsi="仿宋" w:hint="eastAsia"/>
          <w:sz w:val="28"/>
          <w:szCs w:val="28"/>
        </w:rPr>
        <w:t>；响应文件要求编制目录，装订成册，一式两份(一个正本，一个副本,亦应清晰标注)。</w:t>
      </w:r>
    </w:p>
    <w:p w:rsidR="00A71820" w:rsidRDefault="007D6916">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企业营业执照副本复印件（加盖参加单位公章）；</w:t>
      </w:r>
    </w:p>
    <w:p w:rsidR="00F20E0E" w:rsidRPr="00433257" w:rsidRDefault="00F20E0E">
      <w:pPr>
        <w:numPr>
          <w:ilvl w:val="1"/>
          <w:numId w:val="22"/>
        </w:numPr>
        <w:spacing w:line="360" w:lineRule="auto"/>
        <w:ind w:left="1134" w:hanging="567"/>
        <w:rPr>
          <w:rFonts w:ascii="仿宋" w:eastAsia="仿宋" w:hAnsi="仿宋"/>
          <w:sz w:val="28"/>
          <w:szCs w:val="28"/>
        </w:rPr>
      </w:pPr>
      <w:r w:rsidRPr="00433257">
        <w:rPr>
          <w:rFonts w:ascii="仿宋" w:eastAsia="仿宋" w:hAnsi="仿宋" w:hint="eastAsia"/>
          <w:sz w:val="28"/>
          <w:szCs w:val="28"/>
        </w:rPr>
        <w:t>公安机关审批同意开展犬类服务证明资料（加盖参加单位公章）；</w:t>
      </w:r>
    </w:p>
    <w:p w:rsidR="00A71820" w:rsidRDefault="00F20E0E">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w:t>
      </w:r>
      <w:r w:rsidR="007D6916">
        <w:rPr>
          <w:rFonts w:ascii="仿宋" w:eastAsia="仿宋" w:hAnsi="仿宋" w:hint="eastAsia"/>
          <w:sz w:val="28"/>
          <w:szCs w:val="28"/>
        </w:rPr>
        <w:t>；</w:t>
      </w:r>
    </w:p>
    <w:p w:rsidR="00F1628F" w:rsidRPr="00433257" w:rsidRDefault="00F1628F" w:rsidP="00F1628F">
      <w:pPr>
        <w:numPr>
          <w:ilvl w:val="1"/>
          <w:numId w:val="22"/>
        </w:numPr>
        <w:spacing w:line="360" w:lineRule="auto"/>
        <w:ind w:left="1134" w:hanging="567"/>
        <w:rPr>
          <w:rFonts w:ascii="仿宋" w:eastAsia="仿宋" w:hAnsi="仿宋"/>
          <w:sz w:val="28"/>
          <w:szCs w:val="28"/>
        </w:rPr>
      </w:pPr>
      <w:r w:rsidRPr="00433257">
        <w:rPr>
          <w:rFonts w:ascii="仿宋" w:eastAsia="仿宋" w:hAnsi="仿宋" w:hint="eastAsia"/>
          <w:sz w:val="28"/>
          <w:szCs w:val="28"/>
        </w:rPr>
        <w:t>中国工作</w:t>
      </w:r>
      <w:proofErr w:type="gramStart"/>
      <w:r w:rsidRPr="00433257">
        <w:rPr>
          <w:rFonts w:ascii="仿宋" w:eastAsia="仿宋" w:hAnsi="仿宋" w:hint="eastAsia"/>
          <w:sz w:val="28"/>
          <w:szCs w:val="28"/>
        </w:rPr>
        <w:t>犬管理</w:t>
      </w:r>
      <w:proofErr w:type="gramEnd"/>
      <w:r w:rsidRPr="00433257">
        <w:rPr>
          <w:rFonts w:ascii="仿宋" w:eastAsia="仿宋" w:hAnsi="仿宋" w:hint="eastAsia"/>
          <w:sz w:val="28"/>
          <w:szCs w:val="28"/>
        </w:rPr>
        <w:t>协会发放的犬只注册证明（加盖参加单位公章）；</w:t>
      </w:r>
    </w:p>
    <w:p w:rsidR="00F1628F" w:rsidRPr="00F1628F" w:rsidRDefault="00F1628F" w:rsidP="00F1628F">
      <w:pPr>
        <w:numPr>
          <w:ilvl w:val="1"/>
          <w:numId w:val="22"/>
        </w:numPr>
        <w:spacing w:line="360" w:lineRule="auto"/>
        <w:ind w:left="1134" w:hanging="567"/>
        <w:rPr>
          <w:rFonts w:ascii="仿宋" w:eastAsia="仿宋" w:hAnsi="仿宋"/>
          <w:sz w:val="28"/>
          <w:szCs w:val="28"/>
        </w:rPr>
      </w:pPr>
      <w:r w:rsidRPr="00433257">
        <w:rPr>
          <w:rFonts w:ascii="仿宋" w:eastAsia="仿宋" w:hAnsi="仿宋" w:hint="eastAsia"/>
          <w:sz w:val="28"/>
          <w:szCs w:val="28"/>
        </w:rPr>
        <w:t>提交可临时增加犬只投入可达</w:t>
      </w:r>
      <w:r w:rsidRPr="00433257">
        <w:rPr>
          <w:rFonts w:ascii="仿宋" w:eastAsia="仿宋" w:hAnsi="仿宋"/>
          <w:sz w:val="28"/>
          <w:szCs w:val="28"/>
        </w:rPr>
        <w:t>20</w:t>
      </w:r>
      <w:r w:rsidRPr="00433257">
        <w:rPr>
          <w:rFonts w:ascii="仿宋" w:eastAsia="仿宋" w:hAnsi="仿宋" w:hint="eastAsia"/>
          <w:sz w:val="28"/>
          <w:szCs w:val="28"/>
        </w:rPr>
        <w:t>条/次的有效承诺书（加盖参加单位公章）</w:t>
      </w:r>
      <w:r>
        <w:rPr>
          <w:rFonts w:ascii="仿宋" w:eastAsia="仿宋" w:hAnsi="仿宋" w:hint="eastAsia"/>
          <w:sz w:val="28"/>
          <w:szCs w:val="28"/>
        </w:rPr>
        <w:t>；</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商务条款响应</w:t>
      </w:r>
      <w:r>
        <w:rPr>
          <w:rFonts w:ascii="仿宋" w:eastAsia="仿宋" w:hAnsi="仿宋"/>
          <w:sz w:val="28"/>
          <w:szCs w:val="28"/>
        </w:rPr>
        <w:t>/</w:t>
      </w:r>
      <w:r>
        <w:rPr>
          <w:rFonts w:ascii="仿宋" w:eastAsia="仿宋" w:hAnsi="仿宋" w:hint="eastAsia"/>
          <w:sz w:val="28"/>
          <w:szCs w:val="28"/>
        </w:rPr>
        <w:t>偏离表；</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技术</w:t>
      </w:r>
      <w:r>
        <w:rPr>
          <w:rFonts w:ascii="仿宋" w:eastAsia="仿宋" w:hAnsi="仿宋"/>
          <w:sz w:val="28"/>
          <w:szCs w:val="28"/>
        </w:rPr>
        <w:t>/</w:t>
      </w:r>
      <w:r>
        <w:rPr>
          <w:rFonts w:ascii="仿宋" w:eastAsia="仿宋" w:hAnsi="仿宋" w:hint="eastAsia"/>
          <w:sz w:val="28"/>
          <w:szCs w:val="28"/>
        </w:rPr>
        <w:t>服务条款响应</w:t>
      </w:r>
      <w:r>
        <w:rPr>
          <w:rFonts w:ascii="仿宋" w:eastAsia="仿宋" w:hAnsi="仿宋"/>
          <w:sz w:val="28"/>
          <w:szCs w:val="28"/>
        </w:rPr>
        <w:t>/</w:t>
      </w:r>
      <w:r>
        <w:rPr>
          <w:rFonts w:ascii="仿宋" w:eastAsia="仿宋" w:hAnsi="仿宋" w:hint="eastAsia"/>
          <w:sz w:val="28"/>
          <w:szCs w:val="28"/>
        </w:rPr>
        <w:t>偏离表；</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项目报价一览表（加盖公章）；</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项目</w:t>
      </w:r>
      <w:r>
        <w:rPr>
          <w:rFonts w:ascii="仿宋" w:eastAsia="仿宋" w:hAnsi="仿宋"/>
          <w:sz w:val="28"/>
          <w:szCs w:val="28"/>
        </w:rPr>
        <w:t>/</w:t>
      </w:r>
      <w:r>
        <w:rPr>
          <w:rFonts w:ascii="仿宋" w:eastAsia="仿宋" w:hAnsi="仿宋" w:hint="eastAsia"/>
          <w:sz w:val="28"/>
          <w:szCs w:val="28"/>
        </w:rPr>
        <w:t>施工方案（根据项目需求提供）；</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A71820" w:rsidRDefault="007D6916">
      <w:pPr>
        <w:numPr>
          <w:ilvl w:val="1"/>
          <w:numId w:val="22"/>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rsidR="00A71820" w:rsidRDefault="007D6916">
      <w:pPr>
        <w:numPr>
          <w:ilvl w:val="1"/>
          <w:numId w:val="22"/>
        </w:numPr>
        <w:spacing w:line="360" w:lineRule="auto"/>
        <w:ind w:left="1134" w:hanging="567"/>
        <w:rPr>
          <w:rFonts w:ascii="仿宋" w:eastAsia="仿宋" w:hAnsi="仿宋"/>
          <w:sz w:val="32"/>
          <w:szCs w:val="32"/>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r>
        <w:rPr>
          <w:rFonts w:ascii="仿宋" w:eastAsia="仿宋" w:hAnsi="仿宋"/>
          <w:color w:val="FF0000"/>
          <w:sz w:val="30"/>
          <w:szCs w:val="30"/>
        </w:rPr>
        <w:br w:type="page"/>
      </w:r>
      <w:r>
        <w:rPr>
          <w:rFonts w:hint="eastAsia"/>
          <w:b/>
          <w:sz w:val="32"/>
          <w:szCs w:val="32"/>
        </w:rPr>
        <w:lastRenderedPageBreak/>
        <w:t>第五部分：参考附件</w:t>
      </w:r>
    </w:p>
    <w:p w:rsidR="00A71820" w:rsidRDefault="007D6916">
      <w:pPr>
        <w:spacing w:line="0" w:lineRule="atLeast"/>
        <w:outlineLvl w:val="1"/>
        <w:rPr>
          <w:rFonts w:ascii="仿宋" w:eastAsia="仿宋" w:hAnsi="仿宋"/>
          <w:sz w:val="28"/>
          <w:szCs w:val="28"/>
        </w:rPr>
      </w:pPr>
      <w:bookmarkStart w:id="46" w:name="_Toc7959746"/>
      <w:r>
        <w:rPr>
          <w:rFonts w:ascii="仿宋" w:eastAsia="仿宋" w:hAnsi="仿宋" w:hint="eastAsia"/>
          <w:sz w:val="28"/>
          <w:szCs w:val="28"/>
        </w:rPr>
        <w:t>附件1：考察证明</w:t>
      </w:r>
      <w:bookmarkEnd w:id="46"/>
    </w:p>
    <w:p w:rsidR="00A71820" w:rsidRDefault="00A71820">
      <w:pPr>
        <w:spacing w:line="0" w:lineRule="atLeast"/>
        <w:rPr>
          <w:rFonts w:ascii="仿宋_GB2312" w:eastAsia="仿宋_GB2312" w:hAnsi="仿宋"/>
          <w:sz w:val="24"/>
        </w:rPr>
      </w:pPr>
    </w:p>
    <w:p w:rsidR="00A71820" w:rsidRDefault="00A71820">
      <w:pPr>
        <w:spacing w:line="0" w:lineRule="atLeast"/>
        <w:jc w:val="left"/>
        <w:rPr>
          <w:rFonts w:ascii="仿宋_GB2312" w:eastAsia="仿宋_GB2312" w:hAnsi="仿宋" w:cs="宋体"/>
          <w:kern w:val="0"/>
          <w:sz w:val="32"/>
          <w:szCs w:val="32"/>
        </w:rPr>
      </w:pPr>
    </w:p>
    <w:p w:rsidR="00A71820" w:rsidRDefault="007D6916">
      <w:pPr>
        <w:spacing w:before="120" w:after="240"/>
        <w:jc w:val="center"/>
        <w:rPr>
          <w:rFonts w:ascii="宋体" w:hAnsi="宋体"/>
          <w:b/>
          <w:sz w:val="32"/>
          <w:szCs w:val="32"/>
        </w:rPr>
      </w:pPr>
      <w:r>
        <w:rPr>
          <w:rFonts w:ascii="宋体" w:hAnsi="宋体" w:hint="eastAsia"/>
          <w:b/>
          <w:sz w:val="32"/>
          <w:szCs w:val="32"/>
        </w:rPr>
        <w:t>现场考察证明</w:t>
      </w:r>
    </w:p>
    <w:p w:rsidR="00A71820" w:rsidRDefault="00A71820">
      <w:pPr>
        <w:spacing w:line="0" w:lineRule="atLeast"/>
        <w:rPr>
          <w:rFonts w:ascii="仿宋_GB2312" w:eastAsia="仿宋_GB2312" w:hAnsi="仿宋"/>
          <w:sz w:val="28"/>
          <w:szCs w:val="28"/>
        </w:rPr>
      </w:pPr>
    </w:p>
    <w:p w:rsidR="00A71820" w:rsidRDefault="007D6916">
      <w:pPr>
        <w:spacing w:line="360" w:lineRule="auto"/>
        <w:rPr>
          <w:rFonts w:ascii="仿宋" w:eastAsia="仿宋" w:hAnsi="仿宋"/>
          <w:sz w:val="28"/>
          <w:szCs w:val="28"/>
        </w:rPr>
      </w:pPr>
      <w:r>
        <w:rPr>
          <w:rFonts w:ascii="仿宋" w:eastAsia="仿宋" w:hAnsi="仿宋" w:hint="eastAsia"/>
          <w:sz w:val="28"/>
          <w:szCs w:val="28"/>
        </w:rPr>
        <w:t>乙方（                            ）：</w:t>
      </w:r>
    </w:p>
    <w:p w:rsidR="00A71820" w:rsidRDefault="007D6916">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w:t>
      </w:r>
      <w:r w:rsidR="008A6DFE" w:rsidRPr="008A6DFE">
        <w:rPr>
          <w:rFonts w:ascii="仿宋" w:eastAsia="仿宋" w:hAnsi="仿宋" w:hint="eastAsia"/>
          <w:b/>
          <w:sz w:val="28"/>
          <w:szCs w:val="28"/>
        </w:rPr>
        <w:t>19</w:t>
      </w:r>
      <w:r>
        <w:rPr>
          <w:rFonts w:ascii="仿宋" w:eastAsia="仿宋" w:hAnsi="仿宋" w:hint="eastAsia"/>
          <w:b/>
          <w:sz w:val="28"/>
          <w:szCs w:val="28"/>
        </w:rPr>
        <w:t>年</w:t>
      </w:r>
      <w:r w:rsidR="008A6DFE" w:rsidRPr="008A6DFE">
        <w:rPr>
          <w:rFonts w:ascii="仿宋" w:eastAsia="仿宋" w:hAnsi="仿宋" w:hint="eastAsia"/>
          <w:b/>
          <w:sz w:val="28"/>
          <w:szCs w:val="28"/>
        </w:rPr>
        <w:t>6</w:t>
      </w:r>
      <w:r>
        <w:rPr>
          <w:rFonts w:ascii="仿宋" w:eastAsia="仿宋" w:hAnsi="仿宋" w:hint="eastAsia"/>
          <w:b/>
          <w:sz w:val="28"/>
          <w:szCs w:val="28"/>
        </w:rPr>
        <w:t>月</w:t>
      </w:r>
      <w:r w:rsidR="008A6DFE" w:rsidRPr="008A6DFE">
        <w:rPr>
          <w:rFonts w:ascii="仿宋" w:eastAsia="仿宋" w:hAnsi="仿宋" w:hint="eastAsia"/>
          <w:b/>
          <w:sz w:val="28"/>
          <w:szCs w:val="28"/>
        </w:rPr>
        <w:t>3</w:t>
      </w:r>
      <w:r>
        <w:rPr>
          <w:rFonts w:ascii="仿宋" w:eastAsia="仿宋" w:hAnsi="仿宋" w:hint="eastAsia"/>
          <w:b/>
          <w:sz w:val="28"/>
          <w:szCs w:val="28"/>
        </w:rPr>
        <w:t>日</w:t>
      </w:r>
      <w:r>
        <w:rPr>
          <w:rFonts w:ascii="仿宋" w:eastAsia="仿宋" w:hAnsi="仿宋" w:hint="eastAsia"/>
          <w:sz w:val="28"/>
          <w:szCs w:val="28"/>
        </w:rPr>
        <w:t>参加了</w:t>
      </w:r>
      <w:r w:rsidR="008A6DFE">
        <w:rPr>
          <w:rFonts w:ascii="仿宋" w:eastAsia="仿宋" w:hAnsi="仿宋" w:hint="eastAsia"/>
          <w:sz w:val="28"/>
          <w:szCs w:val="28"/>
        </w:rPr>
        <w:t>采购人</w:t>
      </w:r>
      <w:r>
        <w:rPr>
          <w:rFonts w:ascii="仿宋" w:eastAsia="仿宋" w:hAnsi="仿宋" w:hint="eastAsia"/>
          <w:sz w:val="28"/>
          <w:szCs w:val="28"/>
        </w:rPr>
        <w:t>（深圳会展中心管理有限责任公司）关于</w:t>
      </w:r>
      <w:r>
        <w:rPr>
          <w:rFonts w:ascii="仿宋" w:eastAsia="仿宋" w:hAnsi="仿宋" w:hint="eastAsia"/>
          <w:b/>
          <w:sz w:val="28"/>
          <w:szCs w:val="28"/>
        </w:rPr>
        <w:t>深圳会展中心</w:t>
      </w:r>
      <w:r>
        <w:rPr>
          <w:rFonts w:ascii="仿宋" w:eastAsia="仿宋" w:hAnsi="仿宋"/>
          <w:b/>
          <w:sz w:val="28"/>
          <w:szCs w:val="28"/>
        </w:rPr>
        <w:t>201</w:t>
      </w:r>
      <w:r>
        <w:rPr>
          <w:rFonts w:ascii="仿宋" w:eastAsia="仿宋" w:hAnsi="仿宋" w:hint="eastAsia"/>
          <w:b/>
          <w:sz w:val="28"/>
          <w:szCs w:val="28"/>
        </w:rPr>
        <w:t>9年犬只巡逻服务项目</w:t>
      </w:r>
      <w:r w:rsidR="008A6DFE">
        <w:rPr>
          <w:rFonts w:ascii="仿宋" w:eastAsia="仿宋" w:hAnsi="仿宋" w:hint="eastAsia"/>
          <w:sz w:val="28"/>
          <w:szCs w:val="28"/>
        </w:rPr>
        <w:t>的现场考察，详细听取了采购人</w:t>
      </w:r>
      <w:r>
        <w:rPr>
          <w:rFonts w:ascii="仿宋" w:eastAsia="仿宋" w:hAnsi="仿宋" w:hint="eastAsia"/>
          <w:sz w:val="28"/>
          <w:szCs w:val="28"/>
        </w:rPr>
        <w:t>的讲解和要求，已经知晓</w:t>
      </w:r>
      <w:r w:rsidR="008A6DFE">
        <w:rPr>
          <w:rFonts w:ascii="仿宋" w:eastAsia="仿宋" w:hAnsi="仿宋" w:hint="eastAsia"/>
          <w:sz w:val="28"/>
          <w:szCs w:val="28"/>
        </w:rPr>
        <w:t>采购人</w:t>
      </w:r>
      <w:r>
        <w:rPr>
          <w:rFonts w:ascii="仿宋" w:eastAsia="仿宋" w:hAnsi="仿宋" w:hint="eastAsia"/>
          <w:sz w:val="28"/>
          <w:szCs w:val="28"/>
        </w:rPr>
        <w:t>本次项目的所有内容以及技术要求等。</w:t>
      </w:r>
    </w:p>
    <w:p w:rsidR="00A71820" w:rsidRDefault="00A71820">
      <w:pPr>
        <w:spacing w:line="0" w:lineRule="atLeast"/>
        <w:rPr>
          <w:rFonts w:ascii="仿宋" w:eastAsia="仿宋" w:hAnsi="仿宋"/>
          <w:sz w:val="28"/>
          <w:szCs w:val="28"/>
        </w:rPr>
      </w:pPr>
    </w:p>
    <w:p w:rsidR="00A71820" w:rsidRPr="008A6DFE" w:rsidRDefault="00A71820">
      <w:pPr>
        <w:spacing w:line="0" w:lineRule="atLeast"/>
        <w:rPr>
          <w:rFonts w:ascii="仿宋" w:eastAsia="仿宋" w:hAnsi="仿宋"/>
          <w:sz w:val="28"/>
          <w:szCs w:val="28"/>
        </w:rPr>
      </w:pPr>
    </w:p>
    <w:p w:rsidR="00A71820" w:rsidRDefault="00A71820">
      <w:pPr>
        <w:spacing w:line="0" w:lineRule="atLeast"/>
        <w:rPr>
          <w:rFonts w:ascii="仿宋" w:eastAsia="仿宋" w:hAnsi="仿宋"/>
          <w:sz w:val="28"/>
          <w:szCs w:val="28"/>
        </w:rPr>
      </w:pPr>
    </w:p>
    <w:p w:rsidR="00A71820" w:rsidRDefault="00A71820">
      <w:pPr>
        <w:spacing w:line="0" w:lineRule="atLeast"/>
        <w:rPr>
          <w:rFonts w:ascii="仿宋" w:eastAsia="仿宋" w:hAnsi="仿宋"/>
          <w:sz w:val="28"/>
          <w:szCs w:val="28"/>
        </w:rPr>
      </w:pPr>
    </w:p>
    <w:p w:rsidR="00A71820" w:rsidRDefault="00A71820">
      <w:pPr>
        <w:spacing w:line="0" w:lineRule="atLeast"/>
        <w:rPr>
          <w:rFonts w:ascii="仿宋" w:eastAsia="仿宋" w:hAnsi="仿宋"/>
          <w:sz w:val="28"/>
          <w:szCs w:val="28"/>
        </w:rPr>
      </w:pPr>
    </w:p>
    <w:p w:rsidR="00A71820" w:rsidRDefault="00A73910">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w:t>
      </w:r>
      <w:r w:rsidR="007D6916">
        <w:rPr>
          <w:rFonts w:ascii="仿宋" w:eastAsia="仿宋" w:hAnsi="仿宋" w:hint="eastAsia"/>
          <w:sz w:val="28"/>
          <w:szCs w:val="28"/>
        </w:rPr>
        <w:t>管理人员签字：</w:t>
      </w:r>
    </w:p>
    <w:p w:rsidR="00A71820" w:rsidRDefault="007D6916">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A71820" w:rsidRDefault="00A71820">
      <w:pPr>
        <w:spacing w:line="0" w:lineRule="atLeast"/>
        <w:rPr>
          <w:rFonts w:ascii="仿宋_GB2312" w:eastAsia="仿宋_GB2312" w:hAnsi="仿宋"/>
          <w:sz w:val="24"/>
        </w:rPr>
      </w:pPr>
    </w:p>
    <w:p w:rsidR="00A71820" w:rsidRDefault="00A71820">
      <w:pPr>
        <w:spacing w:line="0" w:lineRule="atLeast"/>
        <w:rPr>
          <w:rFonts w:ascii="仿宋" w:eastAsia="仿宋" w:hAnsi="仿宋"/>
          <w:sz w:val="24"/>
        </w:rPr>
      </w:pPr>
    </w:p>
    <w:p w:rsidR="00A71820" w:rsidRPr="00A73910" w:rsidRDefault="00A71820">
      <w:pPr>
        <w:spacing w:line="0" w:lineRule="atLeast"/>
        <w:rPr>
          <w:rFonts w:ascii="仿宋" w:eastAsia="仿宋" w:hAnsi="仿宋"/>
          <w:sz w:val="24"/>
        </w:rPr>
      </w:pPr>
    </w:p>
    <w:p w:rsidR="00A71820" w:rsidRDefault="00A71820">
      <w:pPr>
        <w:spacing w:line="0" w:lineRule="atLeast"/>
        <w:rPr>
          <w:rFonts w:ascii="仿宋" w:eastAsia="仿宋" w:hAnsi="仿宋"/>
          <w:sz w:val="24"/>
        </w:rPr>
      </w:pPr>
    </w:p>
    <w:p w:rsidR="00A71820" w:rsidRDefault="00A71820">
      <w:pPr>
        <w:spacing w:line="0" w:lineRule="atLeast"/>
        <w:rPr>
          <w:rFonts w:ascii="仿宋" w:eastAsia="仿宋" w:hAnsi="仿宋"/>
          <w:sz w:val="24"/>
        </w:rPr>
      </w:pPr>
    </w:p>
    <w:p w:rsidR="00A71820" w:rsidRDefault="00A71820">
      <w:pPr>
        <w:spacing w:line="0" w:lineRule="atLeast"/>
        <w:rPr>
          <w:rFonts w:ascii="仿宋" w:eastAsia="仿宋" w:hAnsi="仿宋"/>
          <w:sz w:val="24"/>
        </w:rPr>
      </w:pPr>
    </w:p>
    <w:p w:rsidR="00A71820" w:rsidRDefault="00A71820">
      <w:pPr>
        <w:spacing w:line="0" w:lineRule="atLeast"/>
        <w:rPr>
          <w:rFonts w:ascii="仿宋" w:eastAsia="仿宋" w:hAnsi="仿宋"/>
          <w:sz w:val="24"/>
        </w:rPr>
      </w:pPr>
    </w:p>
    <w:p w:rsidR="00A71820" w:rsidRDefault="00A71820">
      <w:pPr>
        <w:spacing w:line="0" w:lineRule="atLeast"/>
        <w:rPr>
          <w:rFonts w:ascii="仿宋" w:eastAsia="仿宋" w:hAnsi="仿宋"/>
          <w:sz w:val="24"/>
        </w:rPr>
      </w:pPr>
    </w:p>
    <w:p w:rsidR="00A71820" w:rsidRDefault="00A71820">
      <w:pPr>
        <w:spacing w:line="0" w:lineRule="atLeast"/>
        <w:rPr>
          <w:rFonts w:ascii="仿宋" w:eastAsia="仿宋" w:hAnsi="仿宋"/>
          <w:sz w:val="24"/>
        </w:rPr>
      </w:pPr>
    </w:p>
    <w:p w:rsidR="00A71820" w:rsidRDefault="00A71820">
      <w:pPr>
        <w:spacing w:line="0" w:lineRule="atLeast"/>
        <w:rPr>
          <w:rFonts w:ascii="仿宋" w:eastAsia="仿宋" w:hAnsi="仿宋"/>
          <w:sz w:val="24"/>
        </w:rPr>
      </w:pPr>
    </w:p>
    <w:p w:rsidR="00A71820" w:rsidRDefault="00A71820">
      <w:pPr>
        <w:spacing w:line="0" w:lineRule="atLeast"/>
        <w:rPr>
          <w:rFonts w:ascii="仿宋" w:eastAsia="仿宋" w:hAnsi="仿宋"/>
          <w:sz w:val="24"/>
        </w:rPr>
      </w:pPr>
    </w:p>
    <w:p w:rsidR="00A71820" w:rsidRDefault="00A71820">
      <w:pPr>
        <w:spacing w:line="0" w:lineRule="atLeast"/>
        <w:rPr>
          <w:rFonts w:ascii="仿宋" w:eastAsia="仿宋" w:hAnsi="仿宋"/>
          <w:sz w:val="24"/>
        </w:rPr>
      </w:pPr>
    </w:p>
    <w:p w:rsidR="00A71820" w:rsidRDefault="007D6916">
      <w:pPr>
        <w:spacing w:line="0" w:lineRule="atLeast"/>
        <w:rPr>
          <w:rFonts w:ascii="仿宋" w:eastAsia="仿宋" w:hAnsi="仿宋"/>
          <w:sz w:val="24"/>
        </w:rPr>
      </w:pPr>
      <w:r>
        <w:rPr>
          <w:rFonts w:ascii="仿宋" w:eastAsia="仿宋" w:hAnsi="仿宋"/>
          <w:sz w:val="24"/>
        </w:rPr>
        <w:br w:type="page"/>
      </w:r>
    </w:p>
    <w:p w:rsidR="00A71820" w:rsidRDefault="007D6916">
      <w:pPr>
        <w:spacing w:line="0" w:lineRule="atLeast"/>
        <w:outlineLvl w:val="1"/>
        <w:rPr>
          <w:rFonts w:ascii="仿宋" w:eastAsia="仿宋" w:hAnsi="仿宋"/>
          <w:sz w:val="28"/>
          <w:szCs w:val="28"/>
        </w:rPr>
      </w:pPr>
      <w:bookmarkStart w:id="47" w:name="_Toc7959747"/>
      <w:r>
        <w:rPr>
          <w:rFonts w:ascii="仿宋" w:eastAsia="仿宋" w:hAnsi="仿宋" w:hint="eastAsia"/>
          <w:sz w:val="28"/>
          <w:szCs w:val="28"/>
        </w:rPr>
        <w:lastRenderedPageBreak/>
        <w:t>附件2：技术服务响应/偏离表</w:t>
      </w:r>
      <w:bookmarkEnd w:id="47"/>
    </w:p>
    <w:p w:rsidR="00A71820" w:rsidRDefault="00A71820">
      <w:pPr>
        <w:spacing w:line="0" w:lineRule="atLeast"/>
        <w:rPr>
          <w:rFonts w:ascii="仿宋_GB2312" w:eastAsia="仿宋_GB2312" w:hAnsi="仿宋"/>
          <w:sz w:val="24"/>
        </w:rPr>
      </w:pPr>
    </w:p>
    <w:p w:rsidR="00A71820" w:rsidRDefault="007D6916">
      <w:pPr>
        <w:spacing w:before="120" w:after="240"/>
        <w:jc w:val="center"/>
        <w:rPr>
          <w:rFonts w:ascii="宋体" w:hAnsi="宋体"/>
          <w:b/>
          <w:sz w:val="32"/>
          <w:szCs w:val="32"/>
        </w:rPr>
      </w:pPr>
      <w:bookmarkStart w:id="48" w:name="_Toc211248418"/>
      <w:r>
        <w:rPr>
          <w:rFonts w:ascii="宋体" w:hAnsi="宋体" w:hint="eastAsia"/>
          <w:b/>
          <w:sz w:val="32"/>
          <w:szCs w:val="32"/>
        </w:rPr>
        <w:t>技术服务响应/偏离表</w:t>
      </w:r>
      <w:bookmarkEnd w:id="48"/>
    </w:p>
    <w:p w:rsidR="00A71820" w:rsidRDefault="007D6916">
      <w:pPr>
        <w:spacing w:line="360" w:lineRule="auto"/>
        <w:rPr>
          <w:rFonts w:ascii="仿宋" w:eastAsia="仿宋" w:hAnsi="仿宋"/>
          <w:sz w:val="28"/>
          <w:szCs w:val="28"/>
          <w:u w:val="single"/>
        </w:rPr>
      </w:pPr>
      <w:r>
        <w:rPr>
          <w:rFonts w:ascii="仿宋" w:eastAsia="仿宋" w:hAnsi="仿宋" w:hint="eastAsia"/>
          <w:sz w:val="28"/>
          <w:szCs w:val="28"/>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A71820">
        <w:trPr>
          <w:trHeight w:val="541"/>
          <w:tblHeader/>
          <w:jc w:val="center"/>
        </w:trPr>
        <w:tc>
          <w:tcPr>
            <w:tcW w:w="609" w:type="dxa"/>
            <w:vMerge w:val="restart"/>
            <w:vAlign w:val="center"/>
          </w:tcPr>
          <w:p w:rsidR="00A71820" w:rsidRDefault="007D6916">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A71820" w:rsidRDefault="007D6916">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A71820" w:rsidRDefault="007D6916">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A71820">
        <w:trPr>
          <w:trHeight w:val="270"/>
          <w:tblHeader/>
          <w:jc w:val="center"/>
        </w:trPr>
        <w:tc>
          <w:tcPr>
            <w:tcW w:w="609" w:type="dxa"/>
            <w:vMerge/>
            <w:vAlign w:val="center"/>
          </w:tcPr>
          <w:p w:rsidR="00A71820" w:rsidRDefault="00A71820">
            <w:pPr>
              <w:spacing w:line="0" w:lineRule="atLeast"/>
              <w:jc w:val="center"/>
              <w:rPr>
                <w:rFonts w:ascii="仿宋" w:eastAsia="仿宋" w:hAnsi="仿宋"/>
                <w:sz w:val="28"/>
                <w:szCs w:val="28"/>
              </w:rPr>
            </w:pPr>
          </w:p>
        </w:tc>
        <w:tc>
          <w:tcPr>
            <w:tcW w:w="935" w:type="dxa"/>
            <w:vAlign w:val="center"/>
          </w:tcPr>
          <w:p w:rsidR="00A71820" w:rsidRDefault="007D6916">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A71820" w:rsidRDefault="007D6916">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A71820" w:rsidRDefault="007D6916">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A71820" w:rsidRDefault="007D6916">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A71820" w:rsidRDefault="007D6916">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A71820" w:rsidRDefault="007D6916">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A71820">
        <w:trPr>
          <w:jc w:val="center"/>
        </w:trPr>
        <w:tc>
          <w:tcPr>
            <w:tcW w:w="609" w:type="dxa"/>
            <w:vAlign w:val="center"/>
          </w:tcPr>
          <w:p w:rsidR="00A71820" w:rsidRDefault="00A71820">
            <w:pPr>
              <w:numPr>
                <w:ilvl w:val="0"/>
                <w:numId w:val="23"/>
              </w:numPr>
              <w:spacing w:line="0" w:lineRule="atLeast"/>
              <w:jc w:val="center"/>
              <w:rPr>
                <w:rFonts w:ascii="仿宋" w:eastAsia="仿宋" w:hAnsi="仿宋"/>
                <w:sz w:val="28"/>
                <w:szCs w:val="28"/>
              </w:rPr>
            </w:pPr>
          </w:p>
        </w:tc>
        <w:tc>
          <w:tcPr>
            <w:tcW w:w="935" w:type="dxa"/>
          </w:tcPr>
          <w:p w:rsidR="00A71820" w:rsidRDefault="00A71820">
            <w:pPr>
              <w:spacing w:line="400" w:lineRule="exact"/>
              <w:ind w:left="170"/>
              <w:rPr>
                <w:rFonts w:ascii="仿宋" w:eastAsia="仿宋" w:hAnsi="仿宋"/>
                <w:sz w:val="28"/>
                <w:szCs w:val="28"/>
              </w:rPr>
            </w:pPr>
          </w:p>
        </w:tc>
        <w:tc>
          <w:tcPr>
            <w:tcW w:w="4773" w:type="dxa"/>
          </w:tcPr>
          <w:p w:rsidR="00A71820" w:rsidRDefault="00A71820">
            <w:pPr>
              <w:spacing w:line="400" w:lineRule="exact"/>
              <w:rPr>
                <w:rFonts w:ascii="仿宋" w:eastAsia="仿宋" w:hAnsi="仿宋"/>
                <w:sz w:val="28"/>
                <w:szCs w:val="28"/>
              </w:rPr>
            </w:pPr>
          </w:p>
        </w:tc>
        <w:tc>
          <w:tcPr>
            <w:tcW w:w="1690" w:type="dxa"/>
            <w:vAlign w:val="center"/>
          </w:tcPr>
          <w:p w:rsidR="00A71820" w:rsidRDefault="00A71820">
            <w:pPr>
              <w:spacing w:line="0" w:lineRule="atLeast"/>
              <w:jc w:val="center"/>
              <w:rPr>
                <w:rFonts w:ascii="仿宋" w:eastAsia="仿宋" w:hAnsi="仿宋"/>
                <w:sz w:val="28"/>
                <w:szCs w:val="28"/>
              </w:rPr>
            </w:pPr>
          </w:p>
        </w:tc>
        <w:tc>
          <w:tcPr>
            <w:tcW w:w="641" w:type="dxa"/>
            <w:vAlign w:val="center"/>
          </w:tcPr>
          <w:p w:rsidR="00A71820" w:rsidRDefault="00A71820">
            <w:pPr>
              <w:spacing w:line="0" w:lineRule="atLeast"/>
              <w:jc w:val="center"/>
              <w:rPr>
                <w:rFonts w:ascii="仿宋" w:eastAsia="仿宋" w:hAnsi="仿宋"/>
                <w:sz w:val="28"/>
                <w:szCs w:val="28"/>
              </w:rPr>
            </w:pPr>
          </w:p>
        </w:tc>
        <w:tc>
          <w:tcPr>
            <w:tcW w:w="895" w:type="dxa"/>
            <w:vAlign w:val="center"/>
          </w:tcPr>
          <w:p w:rsidR="00A71820" w:rsidRDefault="00A71820">
            <w:pPr>
              <w:spacing w:line="0" w:lineRule="atLeast"/>
              <w:jc w:val="center"/>
              <w:rPr>
                <w:rFonts w:ascii="仿宋" w:eastAsia="仿宋" w:hAnsi="仿宋"/>
                <w:sz w:val="28"/>
                <w:szCs w:val="28"/>
              </w:rPr>
            </w:pPr>
          </w:p>
        </w:tc>
      </w:tr>
      <w:tr w:rsidR="00A71820">
        <w:trPr>
          <w:jc w:val="center"/>
        </w:trPr>
        <w:tc>
          <w:tcPr>
            <w:tcW w:w="609" w:type="dxa"/>
            <w:vAlign w:val="center"/>
          </w:tcPr>
          <w:p w:rsidR="00A71820" w:rsidRDefault="00A71820">
            <w:pPr>
              <w:numPr>
                <w:ilvl w:val="0"/>
                <w:numId w:val="23"/>
              </w:numPr>
              <w:spacing w:line="0" w:lineRule="atLeast"/>
              <w:jc w:val="center"/>
              <w:rPr>
                <w:rFonts w:ascii="仿宋" w:eastAsia="仿宋" w:hAnsi="仿宋"/>
                <w:sz w:val="28"/>
                <w:szCs w:val="28"/>
              </w:rPr>
            </w:pPr>
          </w:p>
        </w:tc>
        <w:tc>
          <w:tcPr>
            <w:tcW w:w="935" w:type="dxa"/>
          </w:tcPr>
          <w:p w:rsidR="00A71820" w:rsidRDefault="00A71820">
            <w:pPr>
              <w:spacing w:line="400" w:lineRule="exact"/>
              <w:ind w:left="170"/>
              <w:rPr>
                <w:rFonts w:ascii="仿宋" w:eastAsia="仿宋" w:hAnsi="仿宋"/>
                <w:sz w:val="28"/>
                <w:szCs w:val="28"/>
              </w:rPr>
            </w:pPr>
          </w:p>
        </w:tc>
        <w:tc>
          <w:tcPr>
            <w:tcW w:w="4773" w:type="dxa"/>
          </w:tcPr>
          <w:p w:rsidR="00A71820" w:rsidRDefault="00A71820">
            <w:pPr>
              <w:spacing w:line="400" w:lineRule="exact"/>
              <w:rPr>
                <w:rFonts w:ascii="仿宋" w:eastAsia="仿宋" w:hAnsi="仿宋"/>
                <w:sz w:val="28"/>
                <w:szCs w:val="28"/>
              </w:rPr>
            </w:pPr>
          </w:p>
        </w:tc>
        <w:tc>
          <w:tcPr>
            <w:tcW w:w="1690" w:type="dxa"/>
            <w:vAlign w:val="center"/>
          </w:tcPr>
          <w:p w:rsidR="00A71820" w:rsidRDefault="00A71820">
            <w:pPr>
              <w:spacing w:line="0" w:lineRule="atLeast"/>
              <w:jc w:val="center"/>
              <w:rPr>
                <w:rFonts w:ascii="仿宋" w:eastAsia="仿宋" w:hAnsi="仿宋"/>
                <w:sz w:val="28"/>
                <w:szCs w:val="28"/>
              </w:rPr>
            </w:pPr>
          </w:p>
        </w:tc>
        <w:tc>
          <w:tcPr>
            <w:tcW w:w="641" w:type="dxa"/>
            <w:vAlign w:val="center"/>
          </w:tcPr>
          <w:p w:rsidR="00A71820" w:rsidRDefault="00A71820">
            <w:pPr>
              <w:spacing w:line="0" w:lineRule="atLeast"/>
              <w:jc w:val="center"/>
              <w:rPr>
                <w:rFonts w:ascii="仿宋" w:eastAsia="仿宋" w:hAnsi="仿宋"/>
                <w:sz w:val="28"/>
                <w:szCs w:val="28"/>
              </w:rPr>
            </w:pPr>
          </w:p>
        </w:tc>
        <w:tc>
          <w:tcPr>
            <w:tcW w:w="895" w:type="dxa"/>
            <w:vAlign w:val="center"/>
          </w:tcPr>
          <w:p w:rsidR="00A71820" w:rsidRDefault="00A71820">
            <w:pPr>
              <w:spacing w:line="0" w:lineRule="atLeast"/>
              <w:jc w:val="center"/>
              <w:rPr>
                <w:rFonts w:ascii="仿宋" w:eastAsia="仿宋" w:hAnsi="仿宋"/>
                <w:sz w:val="28"/>
                <w:szCs w:val="28"/>
              </w:rPr>
            </w:pPr>
          </w:p>
        </w:tc>
      </w:tr>
      <w:tr w:rsidR="00A71820">
        <w:trPr>
          <w:jc w:val="center"/>
        </w:trPr>
        <w:tc>
          <w:tcPr>
            <w:tcW w:w="609" w:type="dxa"/>
            <w:vAlign w:val="center"/>
          </w:tcPr>
          <w:p w:rsidR="00A71820" w:rsidRDefault="00A71820">
            <w:pPr>
              <w:numPr>
                <w:ilvl w:val="0"/>
                <w:numId w:val="23"/>
              </w:numPr>
              <w:spacing w:line="0" w:lineRule="atLeast"/>
              <w:jc w:val="center"/>
              <w:rPr>
                <w:rFonts w:ascii="仿宋" w:eastAsia="仿宋" w:hAnsi="仿宋"/>
                <w:sz w:val="28"/>
                <w:szCs w:val="28"/>
              </w:rPr>
            </w:pPr>
          </w:p>
        </w:tc>
        <w:tc>
          <w:tcPr>
            <w:tcW w:w="935" w:type="dxa"/>
          </w:tcPr>
          <w:p w:rsidR="00A71820" w:rsidRDefault="00A71820">
            <w:pPr>
              <w:spacing w:line="400" w:lineRule="exact"/>
              <w:ind w:left="170"/>
              <w:rPr>
                <w:rFonts w:ascii="仿宋" w:eastAsia="仿宋" w:hAnsi="仿宋"/>
                <w:sz w:val="28"/>
                <w:szCs w:val="28"/>
              </w:rPr>
            </w:pPr>
          </w:p>
        </w:tc>
        <w:tc>
          <w:tcPr>
            <w:tcW w:w="4773" w:type="dxa"/>
          </w:tcPr>
          <w:p w:rsidR="00312FF9" w:rsidRDefault="00312FF9" w:rsidP="00CB5024">
            <w:pPr>
              <w:spacing w:line="400" w:lineRule="exact"/>
              <w:ind w:firstLineChars="196" w:firstLine="551"/>
              <w:rPr>
                <w:rFonts w:ascii="仿宋" w:eastAsia="仿宋" w:hAnsi="仿宋"/>
                <w:b/>
                <w:bCs/>
                <w:sz w:val="28"/>
                <w:szCs w:val="28"/>
              </w:rPr>
            </w:pPr>
          </w:p>
        </w:tc>
        <w:tc>
          <w:tcPr>
            <w:tcW w:w="1690" w:type="dxa"/>
            <w:vAlign w:val="center"/>
          </w:tcPr>
          <w:p w:rsidR="00A71820" w:rsidRDefault="00A71820">
            <w:pPr>
              <w:spacing w:line="0" w:lineRule="atLeast"/>
              <w:jc w:val="center"/>
              <w:rPr>
                <w:rFonts w:ascii="仿宋" w:eastAsia="仿宋" w:hAnsi="仿宋"/>
                <w:sz w:val="28"/>
                <w:szCs w:val="28"/>
              </w:rPr>
            </w:pPr>
          </w:p>
        </w:tc>
        <w:tc>
          <w:tcPr>
            <w:tcW w:w="641" w:type="dxa"/>
            <w:vAlign w:val="center"/>
          </w:tcPr>
          <w:p w:rsidR="00A71820" w:rsidRDefault="00A71820">
            <w:pPr>
              <w:spacing w:line="0" w:lineRule="atLeast"/>
              <w:jc w:val="center"/>
              <w:rPr>
                <w:rFonts w:ascii="仿宋" w:eastAsia="仿宋" w:hAnsi="仿宋"/>
                <w:sz w:val="28"/>
                <w:szCs w:val="28"/>
              </w:rPr>
            </w:pPr>
          </w:p>
        </w:tc>
        <w:tc>
          <w:tcPr>
            <w:tcW w:w="895" w:type="dxa"/>
            <w:vAlign w:val="center"/>
          </w:tcPr>
          <w:p w:rsidR="00A71820" w:rsidRDefault="00A71820">
            <w:pPr>
              <w:spacing w:line="0" w:lineRule="atLeast"/>
              <w:jc w:val="center"/>
              <w:rPr>
                <w:rFonts w:ascii="仿宋" w:eastAsia="仿宋" w:hAnsi="仿宋"/>
                <w:sz w:val="28"/>
                <w:szCs w:val="28"/>
              </w:rPr>
            </w:pPr>
          </w:p>
        </w:tc>
      </w:tr>
      <w:tr w:rsidR="00A71820">
        <w:trPr>
          <w:jc w:val="center"/>
        </w:trPr>
        <w:tc>
          <w:tcPr>
            <w:tcW w:w="609" w:type="dxa"/>
            <w:vAlign w:val="center"/>
          </w:tcPr>
          <w:p w:rsidR="00A71820" w:rsidRDefault="00A71820">
            <w:pPr>
              <w:numPr>
                <w:ilvl w:val="0"/>
                <w:numId w:val="23"/>
              </w:numPr>
              <w:spacing w:line="0" w:lineRule="atLeast"/>
              <w:jc w:val="center"/>
              <w:rPr>
                <w:rFonts w:ascii="仿宋" w:eastAsia="仿宋" w:hAnsi="仿宋"/>
                <w:sz w:val="28"/>
                <w:szCs w:val="28"/>
              </w:rPr>
            </w:pPr>
          </w:p>
        </w:tc>
        <w:tc>
          <w:tcPr>
            <w:tcW w:w="935" w:type="dxa"/>
          </w:tcPr>
          <w:p w:rsidR="00A71820" w:rsidRDefault="00A71820">
            <w:pPr>
              <w:spacing w:line="400" w:lineRule="exact"/>
              <w:ind w:left="170"/>
              <w:rPr>
                <w:rFonts w:ascii="仿宋" w:eastAsia="仿宋" w:hAnsi="仿宋"/>
                <w:sz w:val="28"/>
                <w:szCs w:val="28"/>
              </w:rPr>
            </w:pPr>
          </w:p>
        </w:tc>
        <w:tc>
          <w:tcPr>
            <w:tcW w:w="4773" w:type="dxa"/>
            <w:vAlign w:val="center"/>
          </w:tcPr>
          <w:p w:rsidR="00A71820" w:rsidRDefault="00A71820">
            <w:pPr>
              <w:spacing w:line="400" w:lineRule="exact"/>
              <w:rPr>
                <w:rFonts w:ascii="仿宋" w:eastAsia="仿宋" w:hAnsi="仿宋"/>
                <w:sz w:val="28"/>
                <w:szCs w:val="28"/>
              </w:rPr>
            </w:pPr>
          </w:p>
        </w:tc>
        <w:tc>
          <w:tcPr>
            <w:tcW w:w="1690" w:type="dxa"/>
            <w:vAlign w:val="center"/>
          </w:tcPr>
          <w:p w:rsidR="00A71820" w:rsidRDefault="00A71820">
            <w:pPr>
              <w:spacing w:line="0" w:lineRule="atLeast"/>
              <w:jc w:val="center"/>
              <w:rPr>
                <w:rFonts w:ascii="仿宋" w:eastAsia="仿宋" w:hAnsi="仿宋"/>
                <w:sz w:val="28"/>
                <w:szCs w:val="28"/>
              </w:rPr>
            </w:pPr>
          </w:p>
        </w:tc>
        <w:tc>
          <w:tcPr>
            <w:tcW w:w="641" w:type="dxa"/>
            <w:vAlign w:val="center"/>
          </w:tcPr>
          <w:p w:rsidR="00A71820" w:rsidRDefault="00A71820">
            <w:pPr>
              <w:spacing w:line="0" w:lineRule="atLeast"/>
              <w:jc w:val="center"/>
              <w:rPr>
                <w:rFonts w:ascii="仿宋" w:eastAsia="仿宋" w:hAnsi="仿宋"/>
                <w:sz w:val="28"/>
                <w:szCs w:val="28"/>
              </w:rPr>
            </w:pPr>
          </w:p>
        </w:tc>
        <w:tc>
          <w:tcPr>
            <w:tcW w:w="895" w:type="dxa"/>
            <w:vAlign w:val="center"/>
          </w:tcPr>
          <w:p w:rsidR="00A71820" w:rsidRDefault="00A71820">
            <w:pPr>
              <w:spacing w:line="0" w:lineRule="atLeast"/>
              <w:jc w:val="center"/>
              <w:rPr>
                <w:rFonts w:ascii="仿宋" w:eastAsia="仿宋" w:hAnsi="仿宋"/>
                <w:sz w:val="28"/>
                <w:szCs w:val="28"/>
              </w:rPr>
            </w:pPr>
          </w:p>
        </w:tc>
      </w:tr>
    </w:tbl>
    <w:p w:rsidR="00A71820" w:rsidRDefault="00A71820">
      <w:pPr>
        <w:spacing w:line="400" w:lineRule="exact"/>
        <w:rPr>
          <w:rFonts w:ascii="仿宋" w:eastAsia="仿宋" w:hAnsi="仿宋"/>
          <w:bCs/>
          <w:sz w:val="28"/>
          <w:szCs w:val="28"/>
        </w:rPr>
      </w:pPr>
    </w:p>
    <w:p w:rsidR="00A71820" w:rsidRDefault="007D6916">
      <w:pPr>
        <w:spacing w:line="400" w:lineRule="exact"/>
        <w:rPr>
          <w:rFonts w:ascii="仿宋" w:eastAsia="仿宋" w:hAnsi="仿宋"/>
          <w:sz w:val="28"/>
          <w:szCs w:val="28"/>
        </w:rPr>
      </w:pPr>
      <w:r>
        <w:rPr>
          <w:rFonts w:ascii="仿宋" w:eastAsia="仿宋" w:hAnsi="仿宋" w:hint="eastAsia"/>
          <w:sz w:val="28"/>
          <w:szCs w:val="28"/>
        </w:rPr>
        <w:t>填报说明：</w:t>
      </w:r>
    </w:p>
    <w:p w:rsidR="00A71820" w:rsidRDefault="007D6916">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A71820" w:rsidRDefault="007D6916">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A71820" w:rsidRDefault="007D6916">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sz w:val="28"/>
          <w:szCs w:val="28"/>
        </w:rPr>
        <w:t>响应结果优于（或高于）本项目需求的（即正偏离），仍须如实填写“无”，可在《说明》栏中</w:t>
      </w:r>
      <w:proofErr w:type="gramStart"/>
      <w:r>
        <w:rPr>
          <w:rFonts w:ascii="仿宋" w:eastAsia="仿宋" w:hAnsi="仿宋"/>
          <w:sz w:val="28"/>
          <w:szCs w:val="28"/>
        </w:rPr>
        <w:t>作出</w:t>
      </w:r>
      <w:proofErr w:type="gramEnd"/>
      <w:r>
        <w:rPr>
          <w:rFonts w:ascii="仿宋" w:eastAsia="仿宋" w:hAnsi="仿宋"/>
          <w:sz w:val="28"/>
          <w:szCs w:val="28"/>
        </w:rPr>
        <w:t>具体说明。“不可偏离项”响应内容为“有”的，视同偏离本项目要求，该响应文件不能通过符合性检查。</w:t>
      </w:r>
    </w:p>
    <w:p w:rsidR="00A71820" w:rsidRDefault="00A71820">
      <w:pPr>
        <w:spacing w:line="400" w:lineRule="exact"/>
        <w:ind w:left="709" w:hanging="283"/>
        <w:rPr>
          <w:rFonts w:ascii="仿宋" w:eastAsia="仿宋" w:hAnsi="仿宋"/>
          <w:sz w:val="28"/>
          <w:szCs w:val="28"/>
        </w:rPr>
      </w:pPr>
    </w:p>
    <w:p w:rsidR="00A71820" w:rsidRDefault="00A71820">
      <w:pPr>
        <w:spacing w:line="400" w:lineRule="exact"/>
        <w:ind w:left="709" w:hanging="283"/>
        <w:rPr>
          <w:rFonts w:ascii="仿宋" w:eastAsia="仿宋" w:hAnsi="仿宋"/>
          <w:sz w:val="28"/>
          <w:szCs w:val="28"/>
        </w:rPr>
      </w:pPr>
    </w:p>
    <w:p w:rsidR="00A71820" w:rsidRDefault="007D6916">
      <w:pPr>
        <w:spacing w:line="360" w:lineRule="auto"/>
        <w:rPr>
          <w:rFonts w:ascii="仿宋" w:eastAsia="仿宋" w:hAnsi="仿宋"/>
          <w:sz w:val="28"/>
          <w:szCs w:val="28"/>
        </w:rPr>
      </w:pPr>
      <w:bookmarkStart w:id="49" w:name="_Toc211243320"/>
      <w:r>
        <w:rPr>
          <w:rFonts w:ascii="仿宋" w:eastAsia="仿宋" w:hAnsi="仿宋" w:hint="eastAsia"/>
          <w:sz w:val="28"/>
          <w:szCs w:val="28"/>
        </w:rPr>
        <w:t>参加单位代表签字:</w:t>
      </w:r>
    </w:p>
    <w:p w:rsidR="00A71820" w:rsidRDefault="007D6916">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rsidR="00A71820" w:rsidRDefault="007D6916">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A71820" w:rsidRDefault="007D6916">
      <w:pPr>
        <w:spacing w:line="0" w:lineRule="atLeast"/>
        <w:outlineLvl w:val="1"/>
        <w:rPr>
          <w:rFonts w:ascii="仿宋" w:eastAsia="仿宋" w:hAnsi="仿宋"/>
          <w:sz w:val="28"/>
          <w:szCs w:val="28"/>
        </w:rPr>
      </w:pPr>
      <w:bookmarkStart w:id="50" w:name="_Toc236803114"/>
      <w:bookmarkStart w:id="51" w:name="_Toc246480945"/>
      <w:bookmarkStart w:id="52" w:name="_Toc7959748"/>
      <w:bookmarkEnd w:id="49"/>
      <w:r>
        <w:rPr>
          <w:rFonts w:ascii="仿宋" w:eastAsia="仿宋" w:hAnsi="仿宋" w:hint="eastAsia"/>
          <w:sz w:val="28"/>
          <w:szCs w:val="28"/>
        </w:rPr>
        <w:lastRenderedPageBreak/>
        <w:t>附件3：商务条款响应/偏离表</w:t>
      </w:r>
      <w:bookmarkEnd w:id="50"/>
      <w:bookmarkEnd w:id="51"/>
      <w:bookmarkEnd w:id="52"/>
    </w:p>
    <w:p w:rsidR="00A71820" w:rsidRDefault="00A71820">
      <w:pPr>
        <w:spacing w:line="0" w:lineRule="atLeast"/>
        <w:rPr>
          <w:rFonts w:ascii="仿宋_GB2312" w:eastAsia="仿宋_GB2312" w:hAnsi="仿宋"/>
          <w:sz w:val="24"/>
        </w:rPr>
      </w:pPr>
    </w:p>
    <w:p w:rsidR="00A71820" w:rsidRDefault="007D6916">
      <w:pPr>
        <w:spacing w:before="120" w:after="240"/>
        <w:jc w:val="center"/>
        <w:rPr>
          <w:rFonts w:ascii="宋体" w:hAnsi="宋体"/>
          <w:b/>
          <w:sz w:val="32"/>
          <w:szCs w:val="32"/>
        </w:rPr>
      </w:pPr>
      <w:bookmarkStart w:id="53" w:name="_Toc211248420"/>
      <w:r>
        <w:rPr>
          <w:rFonts w:ascii="宋体" w:hAnsi="宋体" w:hint="eastAsia"/>
          <w:b/>
          <w:sz w:val="32"/>
          <w:szCs w:val="32"/>
        </w:rPr>
        <w:t>商务条款响应/偏离表</w:t>
      </w:r>
      <w:bookmarkEnd w:id="53"/>
    </w:p>
    <w:p w:rsidR="00A71820" w:rsidRDefault="007D6916">
      <w:pPr>
        <w:spacing w:line="360" w:lineRule="auto"/>
        <w:rPr>
          <w:rFonts w:ascii="仿宋" w:eastAsia="仿宋" w:hAnsi="仿宋"/>
          <w:sz w:val="30"/>
          <w:szCs w:val="30"/>
        </w:rPr>
      </w:pPr>
      <w:r>
        <w:rPr>
          <w:rFonts w:ascii="仿宋" w:eastAsia="仿宋" w:hAnsi="仿宋" w:hint="eastAsia"/>
          <w:sz w:val="30"/>
          <w:szCs w:val="30"/>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A71820">
        <w:trPr>
          <w:cantSplit/>
          <w:trHeight w:val="541"/>
          <w:tblHeader/>
          <w:jc w:val="center"/>
        </w:trPr>
        <w:tc>
          <w:tcPr>
            <w:tcW w:w="609" w:type="dxa"/>
            <w:vMerge w:val="restart"/>
            <w:vAlign w:val="center"/>
          </w:tcPr>
          <w:p w:rsidR="00A71820" w:rsidRDefault="007D6916">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A71820" w:rsidRDefault="007D6916">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A71820" w:rsidRDefault="007D6916">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A71820">
        <w:trPr>
          <w:cantSplit/>
          <w:trHeight w:val="270"/>
          <w:tblHeader/>
          <w:jc w:val="center"/>
        </w:trPr>
        <w:tc>
          <w:tcPr>
            <w:tcW w:w="609" w:type="dxa"/>
            <w:vMerge/>
            <w:vAlign w:val="center"/>
          </w:tcPr>
          <w:p w:rsidR="00A71820" w:rsidRDefault="00A71820">
            <w:pPr>
              <w:spacing w:line="0" w:lineRule="atLeast"/>
              <w:jc w:val="center"/>
              <w:rPr>
                <w:rFonts w:ascii="仿宋" w:eastAsia="仿宋" w:hAnsi="仿宋"/>
                <w:sz w:val="30"/>
                <w:szCs w:val="30"/>
              </w:rPr>
            </w:pPr>
          </w:p>
        </w:tc>
        <w:tc>
          <w:tcPr>
            <w:tcW w:w="957" w:type="dxa"/>
            <w:vAlign w:val="center"/>
          </w:tcPr>
          <w:p w:rsidR="00A71820" w:rsidRDefault="007D6916">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A71820" w:rsidRDefault="007D6916">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A71820" w:rsidRDefault="007D6916">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A71820" w:rsidRDefault="007D6916">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A71820" w:rsidRDefault="007D6916">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A71820" w:rsidRDefault="007D6916">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A71820">
        <w:trPr>
          <w:jc w:val="center"/>
        </w:trPr>
        <w:tc>
          <w:tcPr>
            <w:tcW w:w="609" w:type="dxa"/>
            <w:vAlign w:val="center"/>
          </w:tcPr>
          <w:p w:rsidR="00A71820" w:rsidRDefault="00A71820">
            <w:pPr>
              <w:numPr>
                <w:ilvl w:val="0"/>
                <w:numId w:val="24"/>
              </w:numPr>
              <w:spacing w:line="0" w:lineRule="atLeast"/>
              <w:jc w:val="center"/>
              <w:rPr>
                <w:rFonts w:ascii="仿宋" w:eastAsia="仿宋" w:hAnsi="仿宋"/>
                <w:sz w:val="30"/>
                <w:szCs w:val="30"/>
              </w:rPr>
            </w:pPr>
          </w:p>
        </w:tc>
        <w:tc>
          <w:tcPr>
            <w:tcW w:w="957" w:type="dxa"/>
          </w:tcPr>
          <w:p w:rsidR="00A71820" w:rsidRDefault="00A71820">
            <w:pPr>
              <w:spacing w:line="400" w:lineRule="exact"/>
              <w:ind w:left="170"/>
              <w:rPr>
                <w:rFonts w:ascii="仿宋" w:eastAsia="仿宋" w:hAnsi="仿宋"/>
                <w:sz w:val="30"/>
                <w:szCs w:val="30"/>
              </w:rPr>
            </w:pPr>
          </w:p>
        </w:tc>
        <w:tc>
          <w:tcPr>
            <w:tcW w:w="4264" w:type="dxa"/>
          </w:tcPr>
          <w:p w:rsidR="00A71820" w:rsidRDefault="00A71820">
            <w:pPr>
              <w:spacing w:line="400" w:lineRule="exact"/>
              <w:rPr>
                <w:rFonts w:ascii="仿宋" w:eastAsia="仿宋" w:hAnsi="仿宋"/>
                <w:sz w:val="30"/>
                <w:szCs w:val="30"/>
              </w:rPr>
            </w:pPr>
          </w:p>
        </w:tc>
        <w:tc>
          <w:tcPr>
            <w:tcW w:w="1777" w:type="dxa"/>
            <w:vAlign w:val="center"/>
          </w:tcPr>
          <w:p w:rsidR="00A71820" w:rsidRDefault="00A71820">
            <w:pPr>
              <w:spacing w:line="0" w:lineRule="atLeast"/>
              <w:jc w:val="center"/>
              <w:rPr>
                <w:rFonts w:ascii="仿宋" w:eastAsia="仿宋" w:hAnsi="仿宋"/>
                <w:sz w:val="30"/>
                <w:szCs w:val="30"/>
              </w:rPr>
            </w:pPr>
          </w:p>
        </w:tc>
        <w:tc>
          <w:tcPr>
            <w:tcW w:w="641" w:type="dxa"/>
            <w:vAlign w:val="center"/>
          </w:tcPr>
          <w:p w:rsidR="00A71820" w:rsidRDefault="00A71820">
            <w:pPr>
              <w:spacing w:line="0" w:lineRule="atLeast"/>
              <w:jc w:val="center"/>
              <w:rPr>
                <w:rFonts w:ascii="仿宋" w:eastAsia="仿宋" w:hAnsi="仿宋"/>
                <w:sz w:val="30"/>
                <w:szCs w:val="30"/>
              </w:rPr>
            </w:pPr>
          </w:p>
        </w:tc>
        <w:tc>
          <w:tcPr>
            <w:tcW w:w="600" w:type="dxa"/>
            <w:vAlign w:val="center"/>
          </w:tcPr>
          <w:p w:rsidR="00A71820" w:rsidRDefault="00A71820">
            <w:pPr>
              <w:spacing w:line="0" w:lineRule="atLeast"/>
              <w:jc w:val="center"/>
              <w:rPr>
                <w:rFonts w:ascii="仿宋" w:eastAsia="仿宋" w:hAnsi="仿宋"/>
                <w:sz w:val="30"/>
                <w:szCs w:val="30"/>
              </w:rPr>
            </w:pPr>
          </w:p>
        </w:tc>
      </w:tr>
      <w:tr w:rsidR="00A71820">
        <w:trPr>
          <w:jc w:val="center"/>
        </w:trPr>
        <w:tc>
          <w:tcPr>
            <w:tcW w:w="609" w:type="dxa"/>
            <w:vAlign w:val="center"/>
          </w:tcPr>
          <w:p w:rsidR="00A71820" w:rsidRDefault="00A71820">
            <w:pPr>
              <w:numPr>
                <w:ilvl w:val="0"/>
                <w:numId w:val="24"/>
              </w:numPr>
              <w:spacing w:line="0" w:lineRule="atLeast"/>
              <w:jc w:val="center"/>
              <w:rPr>
                <w:rFonts w:ascii="仿宋" w:eastAsia="仿宋" w:hAnsi="仿宋"/>
                <w:sz w:val="30"/>
                <w:szCs w:val="30"/>
              </w:rPr>
            </w:pPr>
          </w:p>
        </w:tc>
        <w:tc>
          <w:tcPr>
            <w:tcW w:w="957" w:type="dxa"/>
          </w:tcPr>
          <w:p w:rsidR="00A71820" w:rsidRDefault="00A71820">
            <w:pPr>
              <w:spacing w:line="400" w:lineRule="exact"/>
              <w:ind w:left="170"/>
              <w:rPr>
                <w:rFonts w:ascii="仿宋" w:eastAsia="仿宋" w:hAnsi="仿宋"/>
                <w:sz w:val="30"/>
                <w:szCs w:val="30"/>
              </w:rPr>
            </w:pPr>
          </w:p>
        </w:tc>
        <w:tc>
          <w:tcPr>
            <w:tcW w:w="4264" w:type="dxa"/>
          </w:tcPr>
          <w:p w:rsidR="00A71820" w:rsidRDefault="00A71820">
            <w:pPr>
              <w:spacing w:line="400" w:lineRule="exact"/>
              <w:jc w:val="left"/>
              <w:rPr>
                <w:rFonts w:ascii="仿宋" w:eastAsia="仿宋" w:hAnsi="仿宋"/>
                <w:sz w:val="30"/>
                <w:szCs w:val="30"/>
              </w:rPr>
            </w:pPr>
          </w:p>
        </w:tc>
        <w:tc>
          <w:tcPr>
            <w:tcW w:w="1777" w:type="dxa"/>
            <w:vAlign w:val="center"/>
          </w:tcPr>
          <w:p w:rsidR="00A71820" w:rsidRDefault="00A71820">
            <w:pPr>
              <w:spacing w:line="0" w:lineRule="atLeast"/>
              <w:jc w:val="center"/>
              <w:rPr>
                <w:rFonts w:ascii="仿宋" w:eastAsia="仿宋" w:hAnsi="仿宋"/>
                <w:sz w:val="30"/>
                <w:szCs w:val="30"/>
              </w:rPr>
            </w:pPr>
          </w:p>
        </w:tc>
        <w:tc>
          <w:tcPr>
            <w:tcW w:w="641" w:type="dxa"/>
            <w:vAlign w:val="center"/>
          </w:tcPr>
          <w:p w:rsidR="00A71820" w:rsidRDefault="00A71820">
            <w:pPr>
              <w:spacing w:line="0" w:lineRule="atLeast"/>
              <w:jc w:val="center"/>
              <w:rPr>
                <w:rFonts w:ascii="仿宋" w:eastAsia="仿宋" w:hAnsi="仿宋"/>
                <w:sz w:val="30"/>
                <w:szCs w:val="30"/>
              </w:rPr>
            </w:pPr>
          </w:p>
        </w:tc>
        <w:tc>
          <w:tcPr>
            <w:tcW w:w="600" w:type="dxa"/>
            <w:vAlign w:val="center"/>
          </w:tcPr>
          <w:p w:rsidR="00A71820" w:rsidRDefault="00A71820">
            <w:pPr>
              <w:spacing w:line="0" w:lineRule="atLeast"/>
              <w:jc w:val="center"/>
              <w:rPr>
                <w:rFonts w:ascii="仿宋" w:eastAsia="仿宋" w:hAnsi="仿宋"/>
                <w:sz w:val="30"/>
                <w:szCs w:val="30"/>
              </w:rPr>
            </w:pPr>
          </w:p>
        </w:tc>
      </w:tr>
      <w:tr w:rsidR="00A71820">
        <w:trPr>
          <w:jc w:val="center"/>
        </w:trPr>
        <w:tc>
          <w:tcPr>
            <w:tcW w:w="609" w:type="dxa"/>
            <w:vAlign w:val="center"/>
          </w:tcPr>
          <w:p w:rsidR="00A71820" w:rsidRDefault="00A71820">
            <w:pPr>
              <w:numPr>
                <w:ilvl w:val="0"/>
                <w:numId w:val="24"/>
              </w:numPr>
              <w:spacing w:line="0" w:lineRule="atLeast"/>
              <w:jc w:val="center"/>
              <w:rPr>
                <w:rFonts w:ascii="仿宋" w:eastAsia="仿宋" w:hAnsi="仿宋"/>
                <w:sz w:val="30"/>
                <w:szCs w:val="30"/>
              </w:rPr>
            </w:pPr>
          </w:p>
        </w:tc>
        <w:tc>
          <w:tcPr>
            <w:tcW w:w="957" w:type="dxa"/>
          </w:tcPr>
          <w:p w:rsidR="00A71820" w:rsidRDefault="00A71820">
            <w:pPr>
              <w:spacing w:line="400" w:lineRule="exact"/>
              <w:ind w:left="170"/>
              <w:rPr>
                <w:rFonts w:ascii="仿宋" w:eastAsia="仿宋" w:hAnsi="仿宋"/>
                <w:sz w:val="30"/>
                <w:szCs w:val="30"/>
              </w:rPr>
            </w:pPr>
          </w:p>
        </w:tc>
        <w:tc>
          <w:tcPr>
            <w:tcW w:w="4264" w:type="dxa"/>
          </w:tcPr>
          <w:p w:rsidR="00A71820" w:rsidRDefault="00A71820">
            <w:pPr>
              <w:spacing w:line="400" w:lineRule="exact"/>
              <w:jc w:val="left"/>
              <w:rPr>
                <w:rFonts w:ascii="仿宋" w:eastAsia="仿宋" w:hAnsi="仿宋"/>
                <w:sz w:val="30"/>
                <w:szCs w:val="30"/>
              </w:rPr>
            </w:pPr>
          </w:p>
        </w:tc>
        <w:tc>
          <w:tcPr>
            <w:tcW w:w="1777" w:type="dxa"/>
            <w:vAlign w:val="center"/>
          </w:tcPr>
          <w:p w:rsidR="00A71820" w:rsidRDefault="00A71820">
            <w:pPr>
              <w:spacing w:line="0" w:lineRule="atLeast"/>
              <w:jc w:val="center"/>
              <w:rPr>
                <w:rFonts w:ascii="仿宋" w:eastAsia="仿宋" w:hAnsi="仿宋"/>
                <w:sz w:val="30"/>
                <w:szCs w:val="30"/>
              </w:rPr>
            </w:pPr>
          </w:p>
        </w:tc>
        <w:tc>
          <w:tcPr>
            <w:tcW w:w="641" w:type="dxa"/>
            <w:vAlign w:val="center"/>
          </w:tcPr>
          <w:p w:rsidR="00A71820" w:rsidRDefault="00A71820">
            <w:pPr>
              <w:spacing w:line="0" w:lineRule="atLeast"/>
              <w:jc w:val="center"/>
              <w:rPr>
                <w:rFonts w:ascii="仿宋" w:eastAsia="仿宋" w:hAnsi="仿宋"/>
                <w:sz w:val="30"/>
                <w:szCs w:val="30"/>
              </w:rPr>
            </w:pPr>
          </w:p>
        </w:tc>
        <w:tc>
          <w:tcPr>
            <w:tcW w:w="600" w:type="dxa"/>
            <w:vAlign w:val="center"/>
          </w:tcPr>
          <w:p w:rsidR="00A71820" w:rsidRDefault="00A71820">
            <w:pPr>
              <w:spacing w:line="0" w:lineRule="atLeast"/>
              <w:jc w:val="center"/>
              <w:rPr>
                <w:rFonts w:ascii="仿宋" w:eastAsia="仿宋" w:hAnsi="仿宋"/>
                <w:sz w:val="30"/>
                <w:szCs w:val="30"/>
              </w:rPr>
            </w:pPr>
          </w:p>
        </w:tc>
      </w:tr>
      <w:tr w:rsidR="00A71820">
        <w:trPr>
          <w:jc w:val="center"/>
        </w:trPr>
        <w:tc>
          <w:tcPr>
            <w:tcW w:w="609" w:type="dxa"/>
            <w:vAlign w:val="center"/>
          </w:tcPr>
          <w:p w:rsidR="00A71820" w:rsidRDefault="00A71820">
            <w:pPr>
              <w:numPr>
                <w:ilvl w:val="0"/>
                <w:numId w:val="24"/>
              </w:numPr>
              <w:spacing w:line="0" w:lineRule="atLeast"/>
              <w:jc w:val="center"/>
              <w:rPr>
                <w:rFonts w:ascii="仿宋" w:eastAsia="仿宋" w:hAnsi="仿宋"/>
                <w:sz w:val="30"/>
                <w:szCs w:val="30"/>
              </w:rPr>
            </w:pPr>
          </w:p>
        </w:tc>
        <w:tc>
          <w:tcPr>
            <w:tcW w:w="957" w:type="dxa"/>
          </w:tcPr>
          <w:p w:rsidR="00A71820" w:rsidRDefault="00A71820">
            <w:pPr>
              <w:spacing w:line="400" w:lineRule="exact"/>
              <w:ind w:left="170"/>
              <w:rPr>
                <w:rFonts w:ascii="仿宋" w:eastAsia="仿宋" w:hAnsi="仿宋"/>
                <w:sz w:val="30"/>
                <w:szCs w:val="30"/>
              </w:rPr>
            </w:pPr>
          </w:p>
        </w:tc>
        <w:tc>
          <w:tcPr>
            <w:tcW w:w="4264" w:type="dxa"/>
          </w:tcPr>
          <w:p w:rsidR="00A71820" w:rsidRDefault="00A71820">
            <w:pPr>
              <w:spacing w:line="400" w:lineRule="exact"/>
              <w:jc w:val="left"/>
              <w:rPr>
                <w:rFonts w:ascii="仿宋" w:eastAsia="仿宋" w:hAnsi="仿宋"/>
                <w:bCs/>
                <w:sz w:val="30"/>
                <w:szCs w:val="30"/>
              </w:rPr>
            </w:pPr>
          </w:p>
        </w:tc>
        <w:tc>
          <w:tcPr>
            <w:tcW w:w="1777" w:type="dxa"/>
            <w:vAlign w:val="center"/>
          </w:tcPr>
          <w:p w:rsidR="00A71820" w:rsidRDefault="00A71820">
            <w:pPr>
              <w:spacing w:line="0" w:lineRule="atLeast"/>
              <w:jc w:val="center"/>
              <w:rPr>
                <w:rFonts w:ascii="仿宋" w:eastAsia="仿宋" w:hAnsi="仿宋"/>
                <w:sz w:val="30"/>
                <w:szCs w:val="30"/>
              </w:rPr>
            </w:pPr>
          </w:p>
        </w:tc>
        <w:tc>
          <w:tcPr>
            <w:tcW w:w="641" w:type="dxa"/>
            <w:vAlign w:val="center"/>
          </w:tcPr>
          <w:p w:rsidR="00A71820" w:rsidRDefault="00A71820">
            <w:pPr>
              <w:spacing w:line="0" w:lineRule="atLeast"/>
              <w:jc w:val="center"/>
              <w:rPr>
                <w:rFonts w:ascii="仿宋" w:eastAsia="仿宋" w:hAnsi="仿宋"/>
                <w:sz w:val="30"/>
                <w:szCs w:val="30"/>
              </w:rPr>
            </w:pPr>
          </w:p>
        </w:tc>
        <w:tc>
          <w:tcPr>
            <w:tcW w:w="600" w:type="dxa"/>
            <w:vAlign w:val="center"/>
          </w:tcPr>
          <w:p w:rsidR="00A71820" w:rsidRDefault="00A71820">
            <w:pPr>
              <w:spacing w:line="0" w:lineRule="atLeast"/>
              <w:jc w:val="center"/>
              <w:rPr>
                <w:rFonts w:ascii="仿宋" w:eastAsia="仿宋" w:hAnsi="仿宋"/>
                <w:sz w:val="30"/>
                <w:szCs w:val="30"/>
              </w:rPr>
            </w:pPr>
          </w:p>
        </w:tc>
      </w:tr>
    </w:tbl>
    <w:p w:rsidR="00A71820" w:rsidRDefault="00A71820">
      <w:pPr>
        <w:spacing w:line="400" w:lineRule="exact"/>
        <w:rPr>
          <w:rFonts w:ascii="仿宋" w:eastAsia="仿宋" w:hAnsi="仿宋"/>
          <w:bCs/>
          <w:sz w:val="30"/>
          <w:szCs w:val="30"/>
        </w:rPr>
      </w:pPr>
    </w:p>
    <w:p w:rsidR="00A71820" w:rsidRDefault="007D6916">
      <w:pPr>
        <w:spacing w:line="400" w:lineRule="exact"/>
        <w:rPr>
          <w:rFonts w:ascii="仿宋" w:eastAsia="仿宋" w:hAnsi="仿宋"/>
          <w:sz w:val="28"/>
          <w:szCs w:val="28"/>
        </w:rPr>
      </w:pPr>
      <w:r>
        <w:rPr>
          <w:rFonts w:ascii="仿宋" w:eastAsia="仿宋" w:hAnsi="仿宋" w:hint="eastAsia"/>
          <w:sz w:val="28"/>
          <w:szCs w:val="28"/>
        </w:rPr>
        <w:t>填报说明：</w:t>
      </w:r>
    </w:p>
    <w:p w:rsidR="00A71820" w:rsidRDefault="007D6916">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A71820" w:rsidRDefault="007D6916">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A71820" w:rsidRDefault="007D6916">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sz w:val="28"/>
          <w:szCs w:val="28"/>
        </w:rPr>
        <w:t>响应结果优于（或高于）本项目需求的（即正偏离），仍须如实填写“无”，可在《说明》栏中</w:t>
      </w:r>
      <w:proofErr w:type="gramStart"/>
      <w:r>
        <w:rPr>
          <w:rFonts w:ascii="仿宋" w:eastAsia="仿宋" w:hAnsi="仿宋"/>
          <w:sz w:val="28"/>
          <w:szCs w:val="28"/>
        </w:rPr>
        <w:t>作出</w:t>
      </w:r>
      <w:proofErr w:type="gramEnd"/>
      <w:r>
        <w:rPr>
          <w:rFonts w:ascii="仿宋" w:eastAsia="仿宋" w:hAnsi="仿宋"/>
          <w:sz w:val="28"/>
          <w:szCs w:val="28"/>
        </w:rPr>
        <w:t>具体说明。“不可偏离项”响应内容为“有”的，视同偏离本项目要求，该响应文件不能通过符合性检查。</w:t>
      </w:r>
    </w:p>
    <w:p w:rsidR="00A71820" w:rsidRDefault="00A71820">
      <w:pPr>
        <w:spacing w:line="320" w:lineRule="exact"/>
        <w:rPr>
          <w:rFonts w:ascii="仿宋" w:eastAsia="仿宋" w:hAnsi="仿宋"/>
          <w:sz w:val="30"/>
          <w:szCs w:val="30"/>
        </w:rPr>
      </w:pPr>
    </w:p>
    <w:p w:rsidR="00A71820" w:rsidRDefault="00A71820">
      <w:pPr>
        <w:spacing w:line="320" w:lineRule="exact"/>
        <w:rPr>
          <w:rFonts w:ascii="仿宋" w:eastAsia="仿宋" w:hAnsi="仿宋"/>
          <w:sz w:val="30"/>
          <w:szCs w:val="30"/>
        </w:rPr>
      </w:pPr>
    </w:p>
    <w:p w:rsidR="00A71820" w:rsidRDefault="007D6916">
      <w:pPr>
        <w:spacing w:line="360" w:lineRule="auto"/>
        <w:rPr>
          <w:rFonts w:ascii="仿宋" w:eastAsia="仿宋" w:hAnsi="仿宋"/>
          <w:sz w:val="30"/>
          <w:szCs w:val="30"/>
          <w:u w:val="single"/>
        </w:rPr>
      </w:pPr>
      <w:r>
        <w:rPr>
          <w:rFonts w:ascii="仿宋" w:eastAsia="仿宋" w:hAnsi="仿宋" w:hint="eastAsia"/>
          <w:sz w:val="30"/>
          <w:szCs w:val="30"/>
        </w:rPr>
        <w:t>参加单位代表签字:</w:t>
      </w:r>
    </w:p>
    <w:p w:rsidR="00A71820" w:rsidRDefault="007D6916">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rsidR="00A71820" w:rsidRDefault="007D6916">
      <w:pPr>
        <w:spacing w:line="360" w:lineRule="auto"/>
        <w:rPr>
          <w:rFonts w:ascii="仿宋" w:eastAsia="仿宋" w:hAnsi="仿宋"/>
          <w:sz w:val="28"/>
          <w:szCs w:val="28"/>
        </w:rPr>
      </w:pPr>
      <w:r>
        <w:rPr>
          <w:rFonts w:ascii="仿宋" w:eastAsia="仿宋" w:hAnsi="仿宋" w:hint="eastAsia"/>
          <w:sz w:val="28"/>
          <w:szCs w:val="28"/>
        </w:rPr>
        <w:t>日期：_______________________</w:t>
      </w:r>
    </w:p>
    <w:p w:rsidR="00A71820" w:rsidRDefault="007D6916" w:rsidP="00C75F73">
      <w:pPr>
        <w:spacing w:line="0" w:lineRule="atLeast"/>
        <w:outlineLvl w:val="1"/>
        <w:rPr>
          <w:rFonts w:ascii="仿宋" w:eastAsia="仿宋" w:hAnsi="仿宋"/>
          <w:sz w:val="28"/>
          <w:szCs w:val="28"/>
        </w:rPr>
      </w:pPr>
      <w:r>
        <w:rPr>
          <w:rFonts w:ascii="仿宋" w:eastAsia="仿宋" w:hAnsi="仿宋"/>
          <w:sz w:val="28"/>
          <w:szCs w:val="28"/>
        </w:rPr>
        <w:br w:type="page"/>
      </w:r>
      <w:bookmarkStart w:id="54" w:name="_Toc7959749"/>
      <w:r>
        <w:rPr>
          <w:rFonts w:ascii="仿宋" w:eastAsia="仿宋" w:hAnsi="仿宋" w:hint="eastAsia"/>
          <w:sz w:val="28"/>
          <w:szCs w:val="28"/>
        </w:rPr>
        <w:lastRenderedPageBreak/>
        <w:t>附件4：报价一览表（服务）</w:t>
      </w:r>
      <w:bookmarkEnd w:id="54"/>
    </w:p>
    <w:p w:rsidR="00A71820" w:rsidRDefault="007D6916">
      <w:pPr>
        <w:spacing w:before="120" w:after="240"/>
        <w:jc w:val="center"/>
        <w:rPr>
          <w:rFonts w:ascii="宋体" w:hAnsi="宋体"/>
          <w:b/>
          <w:sz w:val="32"/>
          <w:szCs w:val="32"/>
        </w:rPr>
      </w:pPr>
      <w:r>
        <w:rPr>
          <w:rFonts w:ascii="宋体" w:hAnsi="宋体" w:hint="eastAsia"/>
          <w:b/>
          <w:sz w:val="32"/>
          <w:szCs w:val="32"/>
        </w:rPr>
        <w:t>报价一览表（服务）</w:t>
      </w:r>
    </w:p>
    <w:p w:rsidR="00A71820" w:rsidRDefault="007D6916">
      <w:pPr>
        <w:spacing w:after="80"/>
        <w:rPr>
          <w:rFonts w:ascii="仿宋" w:eastAsia="仿宋" w:hAnsi="仿宋"/>
          <w:sz w:val="28"/>
          <w:szCs w:val="28"/>
          <w:u w:val="single"/>
        </w:rPr>
      </w:pPr>
      <w:r>
        <w:rPr>
          <w:rFonts w:ascii="仿宋" w:eastAsia="仿宋" w:hAnsi="仿宋" w:hint="eastAsia"/>
          <w:sz w:val="28"/>
          <w:szCs w:val="28"/>
        </w:rPr>
        <w:t>项目名称：</w:t>
      </w:r>
    </w:p>
    <w:p w:rsidR="00A71820" w:rsidRDefault="007D6916">
      <w:pPr>
        <w:spacing w:after="80" w:line="360" w:lineRule="auto"/>
        <w:rPr>
          <w:rFonts w:ascii="仿宋" w:eastAsia="仿宋" w:hAnsi="仿宋"/>
          <w:sz w:val="30"/>
          <w:szCs w:val="30"/>
          <w:u w:val="single"/>
        </w:rPr>
      </w:pPr>
      <w:r>
        <w:rPr>
          <w:rFonts w:ascii="仿宋" w:eastAsia="仿宋" w:hAnsi="仿宋" w:hint="eastAsia"/>
          <w:sz w:val="28"/>
          <w:szCs w:val="28"/>
        </w:rPr>
        <w:t xml:space="preserve">币种：人民币         税率：%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A71820">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A71820" w:rsidRDefault="007D6916">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A71820" w:rsidRDefault="007D6916">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A71820" w:rsidRDefault="007D6916">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A71820" w:rsidRDefault="007D6916">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A71820" w:rsidRDefault="007D6916">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A71820" w:rsidRDefault="007D6916">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A71820" w:rsidRDefault="007D6916">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A71820" w:rsidRDefault="007D6916">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A71820">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A71820" w:rsidRDefault="00A7182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A71820" w:rsidRDefault="00A7182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A71820" w:rsidRDefault="00A7182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A71820" w:rsidRDefault="00A7182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A71820" w:rsidRDefault="00A7182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A71820" w:rsidRDefault="00A71820">
            <w:pPr>
              <w:jc w:val="right"/>
              <w:rPr>
                <w:rFonts w:ascii="仿宋" w:eastAsia="仿宋" w:hAnsi="仿宋"/>
                <w:sz w:val="30"/>
                <w:szCs w:val="30"/>
              </w:rPr>
            </w:pPr>
          </w:p>
        </w:tc>
      </w:tr>
      <w:tr w:rsidR="00A71820">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A71820" w:rsidRDefault="00A7182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A71820" w:rsidRDefault="00A7182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A71820" w:rsidRDefault="00A7182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A71820" w:rsidRDefault="00A7182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A71820" w:rsidRDefault="00A7182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A71820" w:rsidRDefault="00A71820">
            <w:pPr>
              <w:jc w:val="right"/>
              <w:rPr>
                <w:rFonts w:ascii="仿宋" w:eastAsia="仿宋" w:hAnsi="仿宋"/>
                <w:sz w:val="30"/>
                <w:szCs w:val="30"/>
              </w:rPr>
            </w:pPr>
          </w:p>
        </w:tc>
      </w:tr>
      <w:tr w:rsidR="00A71820">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A71820" w:rsidRDefault="00A7182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A71820" w:rsidRDefault="00A7182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A71820" w:rsidRDefault="00A7182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A71820" w:rsidRDefault="00A7182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A71820" w:rsidRDefault="00A7182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A71820" w:rsidRDefault="00A71820">
            <w:pPr>
              <w:jc w:val="right"/>
              <w:rPr>
                <w:rFonts w:ascii="仿宋" w:eastAsia="仿宋" w:hAnsi="仿宋"/>
                <w:sz w:val="30"/>
                <w:szCs w:val="30"/>
              </w:rPr>
            </w:pPr>
          </w:p>
        </w:tc>
      </w:tr>
      <w:tr w:rsidR="00A71820">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A71820" w:rsidRDefault="00A7182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A71820" w:rsidRDefault="00A7182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A71820" w:rsidRDefault="00A7182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A71820" w:rsidRDefault="00A7182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A71820" w:rsidRDefault="00A7182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A71820" w:rsidRDefault="00A71820">
            <w:pPr>
              <w:jc w:val="right"/>
              <w:rPr>
                <w:rFonts w:ascii="仿宋" w:eastAsia="仿宋" w:hAnsi="仿宋"/>
                <w:sz w:val="30"/>
                <w:szCs w:val="30"/>
              </w:rPr>
            </w:pPr>
          </w:p>
        </w:tc>
      </w:tr>
      <w:tr w:rsidR="00A71820">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A71820" w:rsidRDefault="00A7182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A71820" w:rsidRDefault="00A7182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A71820" w:rsidRDefault="00A7182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A71820" w:rsidRDefault="00A7182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A71820" w:rsidRDefault="00A7182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A71820" w:rsidRDefault="00A71820">
            <w:pPr>
              <w:jc w:val="right"/>
              <w:rPr>
                <w:rFonts w:ascii="仿宋" w:eastAsia="仿宋" w:hAnsi="仿宋"/>
                <w:sz w:val="30"/>
                <w:szCs w:val="30"/>
              </w:rPr>
            </w:pPr>
          </w:p>
        </w:tc>
      </w:tr>
      <w:tr w:rsidR="00A71820">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A71820" w:rsidRDefault="007D6916">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A71820" w:rsidRDefault="00A71820">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A71820" w:rsidRDefault="00A71820">
            <w:pPr>
              <w:jc w:val="center"/>
              <w:rPr>
                <w:rFonts w:ascii="仿宋" w:eastAsia="仿宋" w:hAnsi="仿宋"/>
                <w:sz w:val="30"/>
                <w:szCs w:val="30"/>
              </w:rPr>
            </w:pPr>
          </w:p>
        </w:tc>
      </w:tr>
    </w:tbl>
    <w:p w:rsidR="00A71820" w:rsidRDefault="007D6916">
      <w:pPr>
        <w:spacing w:line="400" w:lineRule="exact"/>
        <w:rPr>
          <w:rFonts w:ascii="仿宋" w:eastAsia="仿宋" w:hAnsi="仿宋"/>
          <w:bCs/>
          <w:sz w:val="30"/>
          <w:szCs w:val="30"/>
          <w:u w:val="single"/>
        </w:rPr>
      </w:pPr>
      <w:r>
        <w:rPr>
          <w:rFonts w:ascii="仿宋" w:eastAsia="仿宋" w:hAnsi="仿宋" w:hint="eastAsia"/>
          <w:sz w:val="30"/>
          <w:szCs w:val="30"/>
        </w:rPr>
        <w:t>注：</w:t>
      </w:r>
    </w:p>
    <w:p w:rsidR="00A71820" w:rsidRDefault="007D6916">
      <w:pPr>
        <w:pStyle w:val="af"/>
        <w:numPr>
          <w:ilvl w:val="1"/>
          <w:numId w:val="25"/>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A71820" w:rsidRDefault="007D6916">
      <w:pPr>
        <w:pStyle w:val="af"/>
        <w:numPr>
          <w:ilvl w:val="1"/>
          <w:numId w:val="25"/>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A71820" w:rsidRDefault="007D6916">
      <w:pPr>
        <w:pStyle w:val="af"/>
        <w:numPr>
          <w:ilvl w:val="1"/>
          <w:numId w:val="25"/>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A71820" w:rsidRDefault="00A71820">
      <w:pPr>
        <w:spacing w:line="400" w:lineRule="exact"/>
        <w:rPr>
          <w:rFonts w:ascii="仿宋" w:eastAsia="仿宋" w:hAnsi="仿宋"/>
          <w:sz w:val="30"/>
          <w:szCs w:val="30"/>
        </w:rPr>
      </w:pPr>
    </w:p>
    <w:p w:rsidR="00A71820" w:rsidRDefault="00A71820">
      <w:pPr>
        <w:spacing w:line="360" w:lineRule="auto"/>
        <w:rPr>
          <w:rFonts w:ascii="仿宋" w:eastAsia="仿宋" w:hAnsi="仿宋"/>
          <w:sz w:val="30"/>
          <w:szCs w:val="30"/>
        </w:rPr>
      </w:pPr>
    </w:p>
    <w:p w:rsidR="00A71820" w:rsidRDefault="007D691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p>
    <w:p w:rsidR="00A71820" w:rsidRDefault="007D691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p>
    <w:p w:rsidR="00A71820" w:rsidRDefault="007D691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A71820" w:rsidRDefault="007D6916">
      <w:pPr>
        <w:widowControl/>
        <w:jc w:val="left"/>
        <w:rPr>
          <w:rFonts w:ascii="仿宋" w:eastAsia="仿宋" w:hAnsi="仿宋"/>
          <w:sz w:val="30"/>
          <w:szCs w:val="30"/>
        </w:rPr>
      </w:pPr>
      <w:r>
        <w:rPr>
          <w:rFonts w:ascii="仿宋" w:eastAsia="仿宋" w:hAnsi="仿宋"/>
          <w:sz w:val="30"/>
          <w:szCs w:val="30"/>
        </w:rPr>
        <w:br w:type="page"/>
      </w:r>
    </w:p>
    <w:p w:rsidR="00A71820" w:rsidRDefault="007D6916">
      <w:pPr>
        <w:spacing w:line="0" w:lineRule="atLeast"/>
        <w:outlineLvl w:val="1"/>
        <w:rPr>
          <w:rFonts w:ascii="仿宋" w:eastAsia="仿宋" w:hAnsi="仿宋"/>
          <w:sz w:val="28"/>
          <w:szCs w:val="28"/>
        </w:rPr>
      </w:pPr>
      <w:bookmarkStart w:id="55" w:name="_Toc7959750"/>
      <w:r>
        <w:rPr>
          <w:rFonts w:ascii="仿宋" w:eastAsia="仿宋" w:hAnsi="仿宋" w:hint="eastAsia"/>
          <w:sz w:val="28"/>
          <w:szCs w:val="28"/>
        </w:rPr>
        <w:lastRenderedPageBreak/>
        <w:t>附件5：法定代表人证明书</w:t>
      </w:r>
      <w:bookmarkEnd w:id="55"/>
    </w:p>
    <w:p w:rsidR="00A71820" w:rsidRDefault="00A71820">
      <w:pPr>
        <w:spacing w:line="0" w:lineRule="atLeast"/>
        <w:rPr>
          <w:rFonts w:ascii="仿宋_GB2312" w:eastAsia="仿宋_GB2312" w:hAnsi="仿宋"/>
          <w:sz w:val="24"/>
        </w:rPr>
      </w:pPr>
    </w:p>
    <w:p w:rsidR="00A71820" w:rsidRDefault="007D6916">
      <w:pPr>
        <w:spacing w:before="120" w:after="240"/>
        <w:jc w:val="center"/>
        <w:rPr>
          <w:rFonts w:ascii="宋体" w:hAnsi="宋体"/>
          <w:b/>
          <w:sz w:val="32"/>
          <w:szCs w:val="32"/>
        </w:rPr>
      </w:pPr>
      <w:r>
        <w:rPr>
          <w:rFonts w:ascii="宋体" w:hAnsi="宋体" w:hint="eastAsia"/>
          <w:b/>
          <w:sz w:val="32"/>
          <w:szCs w:val="32"/>
        </w:rPr>
        <w:t>法定代表人证明书</w:t>
      </w:r>
    </w:p>
    <w:p w:rsidR="00A71820" w:rsidRDefault="00A71820">
      <w:pPr>
        <w:snapToGrid w:val="0"/>
        <w:spacing w:line="288" w:lineRule="auto"/>
        <w:rPr>
          <w:rFonts w:ascii="仿宋_GB2312" w:eastAsia="仿宋_GB2312" w:hAnsi="宋体"/>
          <w:color w:val="000000"/>
        </w:rPr>
      </w:pPr>
    </w:p>
    <w:p w:rsidR="00A71820" w:rsidRDefault="007D691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p>
    <w:p w:rsidR="00A71820" w:rsidRDefault="007D691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p>
    <w:p w:rsidR="00A71820" w:rsidRDefault="007D6916">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营业执照号码：，经济性质： ，</w:t>
      </w:r>
    </w:p>
    <w:p w:rsidR="00A71820" w:rsidRDefault="007D6916">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姓名：，性别：，年龄：，职务：，</w:t>
      </w:r>
    </w:p>
    <w:p w:rsidR="00A71820" w:rsidRDefault="007D6916">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系的法定代表人。</w:t>
      </w:r>
    </w:p>
    <w:p w:rsidR="00A71820" w:rsidRDefault="007D6916">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A71820" w:rsidRDefault="007D6916">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A71820" w:rsidRDefault="007D6916">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A71820" w:rsidRDefault="007D6916">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A71820" w:rsidRDefault="007D6916">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A71820" w:rsidRDefault="00A71820">
      <w:pPr>
        <w:snapToGrid w:val="0"/>
        <w:spacing w:line="288" w:lineRule="auto"/>
        <w:ind w:firstLine="570"/>
        <w:rPr>
          <w:rFonts w:ascii="仿宋" w:eastAsia="仿宋" w:hAnsi="仿宋"/>
          <w:color w:val="000000"/>
          <w:sz w:val="28"/>
          <w:szCs w:val="28"/>
        </w:rPr>
      </w:pPr>
    </w:p>
    <w:p w:rsidR="00A71820" w:rsidRDefault="00A71820">
      <w:pPr>
        <w:snapToGrid w:val="0"/>
        <w:spacing w:line="288" w:lineRule="auto"/>
        <w:ind w:firstLine="570"/>
        <w:rPr>
          <w:rFonts w:ascii="仿宋" w:eastAsia="仿宋" w:hAnsi="仿宋"/>
          <w:color w:val="000000"/>
          <w:sz w:val="28"/>
          <w:szCs w:val="28"/>
        </w:rPr>
      </w:pPr>
    </w:p>
    <w:p w:rsidR="00A71820" w:rsidRDefault="007D691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rsidR="00A71820" w:rsidRDefault="007D691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期：年月日</w:t>
      </w:r>
    </w:p>
    <w:p w:rsidR="00A71820" w:rsidRDefault="001B6C58">
      <w:pPr>
        <w:spacing w:line="440" w:lineRule="exact"/>
        <w:ind w:leftChars="-171" w:left="-358" w:hanging="1"/>
        <w:rPr>
          <w:rFonts w:ascii="仿宋_GB2312" w:eastAsia="仿宋_GB2312" w:hAnsi="宋体"/>
        </w:rPr>
      </w:pPr>
      <w:r w:rsidRPr="001B6C58">
        <w:rPr>
          <w:rFonts w:ascii="仿宋_GB2312" w:eastAsia="仿宋_GB2312" w:hAnsi="宋体"/>
          <w:b/>
          <w:color w:val="000000"/>
        </w:rPr>
        <w:pict>
          <v:shapetype id="_x0000_t202" coordsize="21600,21600" o:spt="202" path="m,l,21600r21600,l21600,xe">
            <v:stroke joinstyle="miter"/>
            <v:path gradientshapeok="t" o:connecttype="rect"/>
          </v:shapetype>
          <v:shape id="_x0000_s1026" type="#_x0000_t202" style="position:absolute;left:0;text-align:left;margin-left:-19pt;margin-top:11pt;width:235.75pt;height:165pt;z-index:251656192;mso-width-relative:margin;mso-height-relative:margin">
            <v:textbox>
              <w:txbxContent>
                <w:p w:rsidR="00775F61" w:rsidRDefault="00775F61">
                  <w:r>
                    <w:rPr>
                      <w:rFonts w:hint="eastAsia"/>
                    </w:rPr>
                    <w:t>法人身份证</w:t>
                  </w:r>
                  <w:r>
                    <w:t>复印件</w:t>
                  </w:r>
                  <w:r>
                    <w:rPr>
                      <w:rFonts w:hint="eastAsia"/>
                    </w:rPr>
                    <w:t>（正面）</w:t>
                  </w:r>
                </w:p>
              </w:txbxContent>
            </v:textbox>
          </v:shape>
        </w:pict>
      </w:r>
      <w:r w:rsidRPr="001B6C58">
        <w:rPr>
          <w:rFonts w:ascii="仿宋_GB2312" w:eastAsia="仿宋_GB2312" w:hAnsi="宋体"/>
          <w:b/>
          <w:color w:val="000000"/>
        </w:rPr>
        <w:pict>
          <v:shape id="_x0000_s1027" type="#_x0000_t202" style="position:absolute;left:0;text-align:left;margin-left:224pt;margin-top:11pt;width:235.75pt;height:165pt;z-index:251657216;mso-width-relative:margin;mso-height-relative:margin">
            <v:textbox>
              <w:txbxContent>
                <w:p w:rsidR="00775F61" w:rsidRDefault="00775F61">
                  <w:r>
                    <w:rPr>
                      <w:rFonts w:hint="eastAsia"/>
                    </w:rPr>
                    <w:t>法人身份证</w:t>
                  </w:r>
                  <w:r>
                    <w:t>复印件</w:t>
                  </w:r>
                  <w:r>
                    <w:rPr>
                      <w:rFonts w:hint="eastAsia"/>
                    </w:rPr>
                    <w:t>（反面）</w:t>
                  </w:r>
                </w:p>
              </w:txbxContent>
            </v:textbox>
          </v:shape>
        </w:pict>
      </w:r>
    </w:p>
    <w:p w:rsidR="00A71820" w:rsidRDefault="007D6916">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A71820" w:rsidRDefault="00A71820">
      <w:pPr>
        <w:spacing w:line="0" w:lineRule="atLeast"/>
        <w:outlineLvl w:val="1"/>
        <w:rPr>
          <w:rFonts w:ascii="仿宋_GB2312" w:eastAsia="仿宋_GB2312" w:hAnsi="宋体"/>
          <w:b/>
          <w:color w:val="000000"/>
        </w:rPr>
      </w:pPr>
    </w:p>
    <w:p w:rsidR="00A71820" w:rsidRDefault="007D6916">
      <w:pPr>
        <w:spacing w:line="0" w:lineRule="atLeast"/>
        <w:outlineLvl w:val="1"/>
        <w:rPr>
          <w:rFonts w:ascii="仿宋" w:eastAsia="仿宋" w:hAnsi="仿宋"/>
          <w:sz w:val="28"/>
          <w:szCs w:val="28"/>
        </w:rPr>
      </w:pPr>
      <w:bookmarkStart w:id="56" w:name="_Toc7959751"/>
      <w:r>
        <w:rPr>
          <w:rFonts w:ascii="仿宋" w:eastAsia="仿宋" w:hAnsi="仿宋" w:hint="eastAsia"/>
          <w:sz w:val="28"/>
          <w:szCs w:val="28"/>
        </w:rPr>
        <w:t>附件6：法人授权委托证明书</w:t>
      </w:r>
      <w:bookmarkEnd w:id="56"/>
    </w:p>
    <w:p w:rsidR="00A71820" w:rsidRDefault="00A71820">
      <w:pPr>
        <w:spacing w:line="0" w:lineRule="atLeast"/>
        <w:rPr>
          <w:rFonts w:ascii="仿宋_GB2312" w:eastAsia="仿宋_GB2312" w:hAnsi="仿宋"/>
          <w:sz w:val="24"/>
        </w:rPr>
      </w:pPr>
    </w:p>
    <w:p w:rsidR="00A71820" w:rsidRDefault="00A71820">
      <w:pPr>
        <w:spacing w:line="0" w:lineRule="atLeast"/>
        <w:rPr>
          <w:rFonts w:ascii="仿宋_GB2312" w:eastAsia="仿宋_GB2312" w:hAnsi="仿宋"/>
          <w:sz w:val="24"/>
        </w:rPr>
      </w:pPr>
    </w:p>
    <w:p w:rsidR="00A71820" w:rsidRDefault="007D6916">
      <w:pPr>
        <w:spacing w:before="120" w:after="240"/>
        <w:jc w:val="center"/>
        <w:rPr>
          <w:rFonts w:ascii="宋体" w:hAnsi="宋体"/>
          <w:b/>
          <w:sz w:val="32"/>
          <w:szCs w:val="32"/>
        </w:rPr>
      </w:pPr>
      <w:r>
        <w:rPr>
          <w:rFonts w:ascii="宋体" w:hAnsi="宋体" w:hint="eastAsia"/>
          <w:b/>
          <w:sz w:val="32"/>
          <w:szCs w:val="32"/>
        </w:rPr>
        <w:t>法人授权委托证明书</w:t>
      </w:r>
    </w:p>
    <w:p w:rsidR="00A71820" w:rsidRDefault="00A71820">
      <w:pPr>
        <w:snapToGrid w:val="0"/>
        <w:spacing w:line="288" w:lineRule="auto"/>
        <w:jc w:val="left"/>
        <w:rPr>
          <w:rFonts w:ascii="仿宋" w:eastAsia="仿宋" w:hAnsi="仿宋"/>
          <w:color w:val="000000"/>
          <w:sz w:val="30"/>
          <w:szCs w:val="30"/>
        </w:rPr>
      </w:pPr>
    </w:p>
    <w:p w:rsidR="00A71820" w:rsidRDefault="007D6916">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p>
    <w:p w:rsidR="00A71820" w:rsidRDefault="007D691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单位名称）的（姓名）为我公司参与本项目竞争性谈判的法定代表人的授权委托代理人，代理人全权代表我所签署的本项目已递交的竞争性谈判响应文件内容我均承认，并全权代表我参与本项目所有竞争性谈判过程。本委托书有效期截至年月日。</w:t>
      </w:r>
    </w:p>
    <w:p w:rsidR="00A71820" w:rsidRDefault="007D6916">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A71820" w:rsidRDefault="007D691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A71820" w:rsidRDefault="007D6916">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 ，性别：，年龄：，</w:t>
      </w:r>
    </w:p>
    <w:p w:rsidR="00A71820" w:rsidRDefault="007D6916">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身份证号码：，职务：，</w:t>
      </w:r>
    </w:p>
    <w:p w:rsidR="00A71820" w:rsidRDefault="007D691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rsidR="00A71820" w:rsidRDefault="007D691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参加单位法定代表人：（签字或盖章）</w:t>
      </w:r>
    </w:p>
    <w:p w:rsidR="00A71820" w:rsidRDefault="007D6916">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授权委托日期：年 月 日</w:t>
      </w:r>
    </w:p>
    <w:p w:rsidR="00A71820" w:rsidRDefault="007D6916">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A71820" w:rsidRDefault="007D6916">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A71820" w:rsidRDefault="007D6916">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A71820" w:rsidRDefault="00A71820">
      <w:pPr>
        <w:snapToGrid w:val="0"/>
        <w:spacing w:line="360" w:lineRule="auto"/>
        <w:jc w:val="left"/>
        <w:rPr>
          <w:rFonts w:ascii="仿宋" w:eastAsia="仿宋" w:hAnsi="仿宋"/>
          <w:color w:val="000000"/>
          <w:sz w:val="30"/>
          <w:szCs w:val="30"/>
        </w:rPr>
      </w:pPr>
    </w:p>
    <w:p w:rsidR="00A71820" w:rsidRDefault="00A71820" w:rsidP="00D8674D">
      <w:pPr>
        <w:snapToGrid w:val="0"/>
        <w:spacing w:line="360" w:lineRule="auto"/>
        <w:ind w:firstLineChars="602" w:firstLine="1806"/>
        <w:jc w:val="left"/>
        <w:rPr>
          <w:rFonts w:ascii="仿宋" w:eastAsia="仿宋" w:hAnsi="仿宋"/>
          <w:color w:val="000000"/>
          <w:sz w:val="30"/>
          <w:szCs w:val="30"/>
        </w:rPr>
      </w:pPr>
    </w:p>
    <w:p w:rsidR="00A71820" w:rsidRDefault="00A71820">
      <w:pPr>
        <w:snapToGrid w:val="0"/>
        <w:spacing w:line="360" w:lineRule="auto"/>
        <w:ind w:firstLineChars="602" w:firstLine="1264"/>
        <w:rPr>
          <w:rFonts w:ascii="仿宋_GB2312" w:eastAsia="仿宋_GB2312" w:hAnsi="宋体"/>
          <w:color w:val="000000"/>
        </w:rPr>
      </w:pPr>
    </w:p>
    <w:p w:rsidR="00A71820" w:rsidRDefault="00A71820">
      <w:pPr>
        <w:snapToGrid w:val="0"/>
        <w:spacing w:line="360" w:lineRule="auto"/>
        <w:ind w:firstLineChars="602" w:firstLine="1264"/>
        <w:rPr>
          <w:rFonts w:ascii="仿宋_GB2312" w:eastAsia="仿宋_GB2312" w:hAnsi="宋体"/>
          <w:color w:val="000000"/>
        </w:rPr>
      </w:pPr>
    </w:p>
    <w:p w:rsidR="00A71820" w:rsidRDefault="00A71820">
      <w:pPr>
        <w:snapToGrid w:val="0"/>
        <w:spacing w:line="360" w:lineRule="auto"/>
        <w:ind w:firstLineChars="602" w:firstLine="1264"/>
        <w:rPr>
          <w:rFonts w:ascii="仿宋_GB2312" w:eastAsia="仿宋_GB2312" w:hAnsi="宋体"/>
          <w:color w:val="000000"/>
        </w:rPr>
      </w:pPr>
    </w:p>
    <w:p w:rsidR="00A71820" w:rsidRDefault="00A71820">
      <w:pPr>
        <w:snapToGrid w:val="0"/>
        <w:spacing w:line="360" w:lineRule="auto"/>
        <w:ind w:firstLineChars="602" w:firstLine="1264"/>
        <w:rPr>
          <w:rFonts w:ascii="仿宋_GB2312" w:eastAsia="仿宋_GB2312" w:hAnsi="宋体"/>
          <w:color w:val="000000"/>
        </w:rPr>
      </w:pPr>
    </w:p>
    <w:p w:rsidR="00A71820" w:rsidRDefault="00A71820">
      <w:pPr>
        <w:snapToGrid w:val="0"/>
        <w:spacing w:line="360" w:lineRule="auto"/>
        <w:ind w:firstLineChars="602" w:firstLine="1264"/>
        <w:rPr>
          <w:rFonts w:ascii="仿宋_GB2312" w:eastAsia="仿宋_GB2312" w:hAnsi="宋体"/>
          <w:color w:val="000000"/>
        </w:rPr>
      </w:pPr>
    </w:p>
    <w:p w:rsidR="00A71820" w:rsidRDefault="007D6916">
      <w:pPr>
        <w:spacing w:line="0" w:lineRule="atLeast"/>
        <w:outlineLvl w:val="1"/>
        <w:rPr>
          <w:rFonts w:ascii="仿宋" w:eastAsia="仿宋" w:hAnsi="仿宋"/>
          <w:sz w:val="28"/>
          <w:szCs w:val="28"/>
        </w:rPr>
      </w:pPr>
      <w:bookmarkStart w:id="57" w:name="_Toc7959752"/>
      <w:r>
        <w:rPr>
          <w:rFonts w:ascii="仿宋" w:eastAsia="仿宋" w:hAnsi="仿宋" w:hint="eastAsia"/>
          <w:sz w:val="28"/>
          <w:szCs w:val="28"/>
        </w:rPr>
        <w:lastRenderedPageBreak/>
        <w:t>附件7：经营业绩一览表</w:t>
      </w:r>
      <w:bookmarkEnd w:id="57"/>
    </w:p>
    <w:p w:rsidR="00A71820" w:rsidRDefault="00A71820">
      <w:pPr>
        <w:spacing w:line="0" w:lineRule="atLeast"/>
        <w:outlineLvl w:val="1"/>
        <w:rPr>
          <w:rFonts w:ascii="仿宋" w:eastAsia="仿宋" w:hAnsi="仿宋"/>
          <w:sz w:val="30"/>
          <w:szCs w:val="30"/>
        </w:rPr>
      </w:pPr>
    </w:p>
    <w:p w:rsidR="00A71820" w:rsidRDefault="007D6916">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A71820">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A71820" w:rsidRDefault="007D6916">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A71820" w:rsidRDefault="007D6916">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A71820" w:rsidRDefault="007D6916">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A71820" w:rsidRDefault="007D6916">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7D6916">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A71820" w:rsidRDefault="007D6916">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7D6916">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A71820">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A71820" w:rsidRDefault="00A7182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A71820" w:rsidRDefault="00A7182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A71820" w:rsidRDefault="00A7182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r>
      <w:tr w:rsidR="00A71820">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A71820" w:rsidRDefault="00A7182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A71820" w:rsidRDefault="00A71820">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r>
      <w:tr w:rsidR="00A71820">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A71820" w:rsidRDefault="00A7182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A71820" w:rsidRDefault="00A71820">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r>
      <w:tr w:rsidR="00A71820">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A71820" w:rsidRDefault="00A7182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A71820" w:rsidRDefault="00A7182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A71820" w:rsidRDefault="00A7182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r>
      <w:tr w:rsidR="00A71820">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r>
      <w:tr w:rsidR="00A71820">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A71820" w:rsidRDefault="00A71820">
            <w:pPr>
              <w:jc w:val="center"/>
              <w:rPr>
                <w:rFonts w:ascii="仿宋" w:eastAsia="仿宋" w:hAnsi="仿宋"/>
                <w:sz w:val="28"/>
                <w:szCs w:val="28"/>
              </w:rPr>
            </w:pPr>
          </w:p>
        </w:tc>
      </w:tr>
      <w:tr w:rsidR="00A71820">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A71820" w:rsidRDefault="00A71820">
            <w:pPr>
              <w:jc w:val="center"/>
              <w:rPr>
                <w:rFonts w:ascii="仿宋" w:eastAsia="仿宋" w:hAnsi="仿宋"/>
                <w:sz w:val="28"/>
                <w:szCs w:val="28"/>
              </w:rPr>
            </w:pPr>
          </w:p>
        </w:tc>
      </w:tr>
    </w:tbl>
    <w:p w:rsidR="00A71820" w:rsidRDefault="007D6916">
      <w:pPr>
        <w:rPr>
          <w:rFonts w:ascii="仿宋" w:eastAsia="仿宋" w:hAnsi="仿宋"/>
          <w:sz w:val="28"/>
          <w:szCs w:val="28"/>
        </w:rPr>
      </w:pPr>
      <w:r>
        <w:rPr>
          <w:rFonts w:ascii="仿宋" w:eastAsia="仿宋" w:hAnsi="仿宋" w:hint="eastAsia"/>
          <w:sz w:val="28"/>
          <w:szCs w:val="28"/>
        </w:rPr>
        <w:t>（注：此表格式如不合适，参加单位可自行调整。）</w:t>
      </w:r>
    </w:p>
    <w:p w:rsidR="00A71820" w:rsidRDefault="00A71820">
      <w:pPr>
        <w:snapToGrid w:val="0"/>
        <w:spacing w:line="360" w:lineRule="auto"/>
        <w:jc w:val="left"/>
        <w:rPr>
          <w:rFonts w:ascii="仿宋" w:eastAsia="仿宋" w:hAnsi="仿宋"/>
          <w:color w:val="000000"/>
          <w:sz w:val="28"/>
          <w:szCs w:val="28"/>
        </w:rPr>
      </w:pPr>
    </w:p>
    <w:p w:rsidR="00A71820" w:rsidRDefault="00A71820">
      <w:pPr>
        <w:snapToGrid w:val="0"/>
        <w:spacing w:line="360" w:lineRule="auto"/>
        <w:jc w:val="left"/>
        <w:rPr>
          <w:rFonts w:ascii="仿宋" w:eastAsia="仿宋" w:hAnsi="仿宋"/>
          <w:color w:val="000000"/>
          <w:sz w:val="28"/>
          <w:szCs w:val="28"/>
        </w:rPr>
      </w:pPr>
    </w:p>
    <w:p w:rsidR="00A71820" w:rsidRDefault="00A71820">
      <w:pPr>
        <w:snapToGrid w:val="0"/>
        <w:spacing w:line="360" w:lineRule="auto"/>
        <w:jc w:val="left"/>
        <w:rPr>
          <w:rFonts w:ascii="仿宋" w:eastAsia="仿宋" w:hAnsi="仿宋"/>
          <w:color w:val="000000"/>
          <w:sz w:val="28"/>
          <w:szCs w:val="28"/>
        </w:rPr>
      </w:pPr>
    </w:p>
    <w:p w:rsidR="00A71820" w:rsidRDefault="00A71820">
      <w:pPr>
        <w:snapToGrid w:val="0"/>
        <w:spacing w:line="360" w:lineRule="auto"/>
        <w:jc w:val="left"/>
        <w:rPr>
          <w:rFonts w:ascii="仿宋" w:eastAsia="仿宋" w:hAnsi="仿宋"/>
          <w:color w:val="000000"/>
          <w:sz w:val="28"/>
          <w:szCs w:val="28"/>
        </w:rPr>
      </w:pPr>
    </w:p>
    <w:p w:rsidR="00A71820" w:rsidRDefault="007D691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A71820" w:rsidRDefault="007D691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rsidR="00A71820" w:rsidRDefault="00A71820">
      <w:pPr>
        <w:snapToGrid w:val="0"/>
        <w:spacing w:line="360" w:lineRule="auto"/>
        <w:jc w:val="left"/>
        <w:rPr>
          <w:rFonts w:ascii="仿宋_GB2312" w:eastAsia="仿宋_GB2312" w:hAnsi="宋体"/>
          <w:color w:val="000000"/>
        </w:rPr>
      </w:pPr>
    </w:p>
    <w:p w:rsidR="00A71820" w:rsidRDefault="00A71820">
      <w:pPr>
        <w:snapToGrid w:val="0"/>
        <w:spacing w:line="360" w:lineRule="auto"/>
        <w:jc w:val="left"/>
        <w:rPr>
          <w:rFonts w:ascii="仿宋_GB2312" w:eastAsia="仿宋_GB2312" w:hAnsi="宋体"/>
          <w:color w:val="000000"/>
        </w:rPr>
      </w:pPr>
    </w:p>
    <w:p w:rsidR="00A71820" w:rsidRDefault="00A71820">
      <w:pPr>
        <w:snapToGrid w:val="0"/>
        <w:spacing w:line="360" w:lineRule="auto"/>
        <w:jc w:val="left"/>
        <w:rPr>
          <w:rFonts w:ascii="仿宋_GB2312" w:eastAsia="仿宋_GB2312" w:hAnsi="宋体"/>
          <w:color w:val="000000"/>
        </w:rPr>
      </w:pPr>
    </w:p>
    <w:p w:rsidR="00A71820" w:rsidRDefault="00A71820">
      <w:pPr>
        <w:snapToGrid w:val="0"/>
        <w:spacing w:line="360" w:lineRule="auto"/>
        <w:jc w:val="left"/>
        <w:rPr>
          <w:rFonts w:ascii="仿宋_GB2312" w:eastAsia="仿宋_GB2312" w:hAnsi="宋体"/>
          <w:color w:val="000000"/>
        </w:rPr>
      </w:pPr>
    </w:p>
    <w:p w:rsidR="00A71820" w:rsidRDefault="00A71820">
      <w:pPr>
        <w:snapToGrid w:val="0"/>
        <w:spacing w:line="360" w:lineRule="auto"/>
        <w:jc w:val="left"/>
        <w:rPr>
          <w:rFonts w:ascii="仿宋_GB2312" w:eastAsia="仿宋_GB2312" w:hAnsi="宋体"/>
          <w:color w:val="000000"/>
        </w:rPr>
      </w:pPr>
    </w:p>
    <w:p w:rsidR="00A71820" w:rsidRDefault="00A71820">
      <w:pPr>
        <w:snapToGrid w:val="0"/>
        <w:spacing w:line="360" w:lineRule="auto"/>
        <w:jc w:val="left"/>
        <w:rPr>
          <w:rFonts w:ascii="仿宋_GB2312" w:eastAsia="仿宋_GB2312" w:hAnsi="宋体"/>
          <w:color w:val="000000"/>
        </w:rPr>
      </w:pPr>
    </w:p>
    <w:p w:rsidR="00A71820" w:rsidRDefault="007D6916">
      <w:pPr>
        <w:widowControl/>
        <w:jc w:val="left"/>
        <w:rPr>
          <w:rFonts w:ascii="仿宋" w:eastAsia="仿宋" w:hAnsi="仿宋"/>
          <w:sz w:val="28"/>
          <w:szCs w:val="28"/>
        </w:rPr>
      </w:pPr>
      <w:r>
        <w:rPr>
          <w:rFonts w:ascii="仿宋" w:eastAsia="仿宋" w:hAnsi="仿宋"/>
          <w:sz w:val="28"/>
          <w:szCs w:val="28"/>
        </w:rPr>
        <w:br w:type="page"/>
      </w:r>
    </w:p>
    <w:p w:rsidR="00A71820" w:rsidRDefault="007D6916">
      <w:pPr>
        <w:spacing w:line="0" w:lineRule="atLeast"/>
        <w:outlineLvl w:val="1"/>
        <w:rPr>
          <w:rFonts w:ascii="仿宋" w:eastAsia="仿宋" w:hAnsi="仿宋"/>
          <w:sz w:val="28"/>
          <w:szCs w:val="28"/>
        </w:rPr>
      </w:pPr>
      <w:bookmarkStart w:id="58" w:name="_Toc7959753"/>
      <w:r>
        <w:rPr>
          <w:rFonts w:ascii="仿宋" w:eastAsia="仿宋" w:hAnsi="仿宋" w:hint="eastAsia"/>
          <w:sz w:val="28"/>
          <w:szCs w:val="28"/>
        </w:rPr>
        <w:lastRenderedPageBreak/>
        <w:t>附件8：售后服务承诺书</w:t>
      </w:r>
      <w:bookmarkEnd w:id="58"/>
    </w:p>
    <w:p w:rsidR="00A71820" w:rsidRDefault="00A71820">
      <w:pPr>
        <w:spacing w:line="0" w:lineRule="atLeast"/>
        <w:outlineLvl w:val="1"/>
        <w:rPr>
          <w:rFonts w:ascii="仿宋" w:eastAsia="仿宋" w:hAnsi="仿宋"/>
          <w:sz w:val="28"/>
          <w:szCs w:val="28"/>
        </w:rPr>
      </w:pPr>
    </w:p>
    <w:p w:rsidR="00A71820" w:rsidRDefault="007D6916">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A71820" w:rsidRDefault="007D6916">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A71820" w:rsidRDefault="007D6916">
      <w:pPr>
        <w:numPr>
          <w:ilvl w:val="0"/>
          <w:numId w:val="2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A71820" w:rsidRDefault="007D6916">
      <w:pPr>
        <w:numPr>
          <w:ilvl w:val="0"/>
          <w:numId w:val="2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A71820" w:rsidRDefault="007D6916">
      <w:pPr>
        <w:numPr>
          <w:ilvl w:val="0"/>
          <w:numId w:val="2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A71820" w:rsidRDefault="007D6916">
      <w:pPr>
        <w:numPr>
          <w:ilvl w:val="0"/>
          <w:numId w:val="2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A71820" w:rsidRDefault="007D6916">
      <w:pPr>
        <w:numPr>
          <w:ilvl w:val="0"/>
          <w:numId w:val="2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A71820" w:rsidRDefault="007D6916">
      <w:pPr>
        <w:numPr>
          <w:ilvl w:val="0"/>
          <w:numId w:val="2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A71820" w:rsidRDefault="00A71820">
      <w:pPr>
        <w:spacing w:line="360" w:lineRule="auto"/>
        <w:rPr>
          <w:rFonts w:ascii="仿宋" w:eastAsia="仿宋" w:hAnsi="仿宋"/>
          <w:color w:val="000000"/>
          <w:sz w:val="28"/>
          <w:szCs w:val="28"/>
        </w:rPr>
      </w:pPr>
    </w:p>
    <w:p w:rsidR="00A71820" w:rsidRDefault="00A71820">
      <w:pPr>
        <w:tabs>
          <w:tab w:val="left" w:pos="8248"/>
          <w:tab w:val="left" w:pos="9368"/>
        </w:tabs>
        <w:ind w:left="-66"/>
        <w:rPr>
          <w:rFonts w:ascii="仿宋" w:eastAsia="仿宋" w:hAnsi="仿宋"/>
          <w:color w:val="000000"/>
          <w:sz w:val="28"/>
          <w:szCs w:val="28"/>
          <w:u w:val="single"/>
        </w:rPr>
      </w:pPr>
    </w:p>
    <w:p w:rsidR="00A71820" w:rsidRDefault="00A71820">
      <w:pPr>
        <w:tabs>
          <w:tab w:val="left" w:pos="8248"/>
          <w:tab w:val="left" w:pos="9368"/>
        </w:tabs>
        <w:ind w:left="-66"/>
        <w:rPr>
          <w:rFonts w:ascii="仿宋" w:eastAsia="仿宋" w:hAnsi="仿宋"/>
          <w:color w:val="000000"/>
          <w:sz w:val="28"/>
          <w:szCs w:val="28"/>
          <w:u w:val="single"/>
        </w:rPr>
      </w:pPr>
    </w:p>
    <w:p w:rsidR="00A71820" w:rsidRDefault="00A71820">
      <w:pPr>
        <w:tabs>
          <w:tab w:val="left" w:pos="8248"/>
          <w:tab w:val="left" w:pos="9368"/>
        </w:tabs>
        <w:ind w:left="-66"/>
        <w:rPr>
          <w:rFonts w:ascii="仿宋" w:eastAsia="仿宋" w:hAnsi="仿宋"/>
          <w:color w:val="000000"/>
          <w:sz w:val="28"/>
          <w:szCs w:val="28"/>
          <w:u w:val="single"/>
        </w:rPr>
      </w:pPr>
    </w:p>
    <w:p w:rsidR="00A71820" w:rsidRDefault="00A71820">
      <w:pPr>
        <w:tabs>
          <w:tab w:val="left" w:pos="8248"/>
          <w:tab w:val="left" w:pos="9368"/>
        </w:tabs>
        <w:ind w:left="-66"/>
        <w:rPr>
          <w:rFonts w:ascii="仿宋" w:eastAsia="仿宋" w:hAnsi="仿宋"/>
          <w:color w:val="000000"/>
          <w:sz w:val="28"/>
          <w:szCs w:val="28"/>
          <w:u w:val="single"/>
        </w:rPr>
      </w:pPr>
    </w:p>
    <w:p w:rsidR="00A71820" w:rsidRDefault="007D691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A71820" w:rsidRDefault="007D691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p>
    <w:p w:rsidR="00A71820" w:rsidRDefault="007D6916">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日期：年月日</w:t>
      </w:r>
    </w:p>
    <w:p w:rsidR="00A71820" w:rsidRDefault="00A71820">
      <w:pPr>
        <w:snapToGrid w:val="0"/>
        <w:spacing w:line="360" w:lineRule="auto"/>
        <w:jc w:val="left"/>
        <w:rPr>
          <w:rFonts w:ascii="宋体" w:hAnsi="宋体"/>
          <w:color w:val="000000"/>
          <w:sz w:val="28"/>
          <w:szCs w:val="28"/>
        </w:rPr>
      </w:pPr>
    </w:p>
    <w:p w:rsidR="00A71820" w:rsidRDefault="00A71820">
      <w:pPr>
        <w:spacing w:line="0" w:lineRule="atLeast"/>
        <w:rPr>
          <w:rFonts w:ascii="仿宋" w:eastAsia="仿宋" w:hAnsi="仿宋"/>
          <w:sz w:val="24"/>
        </w:rPr>
      </w:pPr>
    </w:p>
    <w:p w:rsidR="00A71820" w:rsidRDefault="00A71820">
      <w:pPr>
        <w:spacing w:line="0" w:lineRule="atLeast"/>
        <w:outlineLvl w:val="1"/>
        <w:rPr>
          <w:rFonts w:ascii="仿宋" w:eastAsia="仿宋" w:hAnsi="仿宋"/>
          <w:sz w:val="24"/>
        </w:rPr>
      </w:pPr>
    </w:p>
    <w:sectPr w:rsidR="00A71820" w:rsidSect="00A71820">
      <w:footerReference w:type="default" r:id="rId11"/>
      <w:footerReference w:type="first" r:id="rId12"/>
      <w:pgSz w:w="11906" w:h="16838"/>
      <w:pgMar w:top="1276" w:right="1416" w:bottom="993" w:left="1800" w:header="851" w:footer="992" w:gutter="0"/>
      <w:pgNumType w:start="1"/>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537004D" w15:done="0"/>
  <w15:commentEx w15:paraId="43F84C28" w15:done="0"/>
  <w15:commentEx w15:paraId="78C64D95" w15:done="0"/>
  <w15:commentEx w15:paraId="00F00D89" w15:done="0"/>
  <w15:commentEx w15:paraId="4F28739B" w15:done="0"/>
  <w15:commentEx w15:paraId="2E411348" w15:done="0"/>
  <w15:commentEx w15:paraId="36E02438" w15:done="0"/>
  <w15:commentEx w15:paraId="17A205AF" w15:done="0"/>
  <w15:commentEx w15:paraId="6B896E95" w15:done="0"/>
  <w15:commentEx w15:paraId="78A736BB" w15:done="0"/>
  <w15:commentEx w15:paraId="416A4B48" w15:done="0"/>
  <w15:commentEx w15:paraId="64F02F68" w15:done="0"/>
  <w15:commentEx w15:paraId="6F4B33BF" w15:done="0"/>
  <w15:commentEx w15:paraId="00A1222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7B2" w:rsidRDefault="004A07B2" w:rsidP="00A71820">
      <w:r>
        <w:separator/>
      </w:r>
    </w:p>
  </w:endnote>
  <w:endnote w:type="continuationSeparator" w:id="0">
    <w:p w:rsidR="004A07B2" w:rsidRDefault="004A07B2" w:rsidP="00A71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F61" w:rsidRDefault="00775F61">
    <w:pPr>
      <w:pStyle w:val="a7"/>
      <w:jc w:val="center"/>
    </w:pPr>
  </w:p>
  <w:p w:rsidR="00775F61" w:rsidRDefault="00775F6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F61" w:rsidRDefault="00775F61">
    <w:pPr>
      <w:pStyle w:val="a7"/>
      <w:jc w:val="center"/>
    </w:pPr>
    <w:r w:rsidRPr="001B6C58">
      <w:fldChar w:fldCharType="begin"/>
    </w:r>
    <w:r>
      <w:instrText xml:space="preserve"> PAGE   \* MERGEFORMAT </w:instrText>
    </w:r>
    <w:r w:rsidRPr="001B6C58">
      <w:fldChar w:fldCharType="separate"/>
    </w:r>
    <w:r w:rsidR="008A6DFE" w:rsidRPr="008A6DFE">
      <w:rPr>
        <w:noProof/>
        <w:lang w:val="zh-CN"/>
      </w:rPr>
      <w:t>20</w:t>
    </w:r>
    <w:r>
      <w:rPr>
        <w:lang w:val="zh-CN"/>
      </w:rPr>
      <w:fldChar w:fldCharType="end"/>
    </w:r>
  </w:p>
  <w:p w:rsidR="00775F61" w:rsidRDefault="00775F6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F61" w:rsidRDefault="00775F61">
    <w:pPr>
      <w:pStyle w:val="a7"/>
      <w:jc w:val="center"/>
    </w:pPr>
    <w:r w:rsidRPr="001B6C58">
      <w:fldChar w:fldCharType="begin"/>
    </w:r>
    <w:r>
      <w:instrText xml:space="preserve"> PAGE   \* MERGEFORMAT </w:instrText>
    </w:r>
    <w:r w:rsidRPr="001B6C58">
      <w:fldChar w:fldCharType="separate"/>
    </w:r>
    <w:r w:rsidRPr="00775F61">
      <w:rPr>
        <w:noProof/>
        <w:lang w:val="zh-CN"/>
      </w:rPr>
      <w:t>1</w:t>
    </w:r>
    <w:r>
      <w:rPr>
        <w:lang w:val="zh-CN"/>
      </w:rPr>
      <w:fldChar w:fldCharType="end"/>
    </w:r>
  </w:p>
  <w:p w:rsidR="00775F61" w:rsidRDefault="00775F6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7B2" w:rsidRDefault="004A07B2" w:rsidP="00A71820">
      <w:r>
        <w:separator/>
      </w:r>
    </w:p>
  </w:footnote>
  <w:footnote w:type="continuationSeparator" w:id="0">
    <w:p w:rsidR="004A07B2" w:rsidRDefault="004A07B2" w:rsidP="00A71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F61" w:rsidRDefault="00775F6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singleLevel"/>
    <w:tmpl w:val="00000013"/>
    <w:lvl w:ilvl="0">
      <w:start w:val="1"/>
      <w:numFmt w:val="decimal"/>
      <w:lvlText w:val="%1."/>
      <w:lvlJc w:val="left"/>
      <w:pPr>
        <w:ind w:left="420" w:hanging="420"/>
      </w:pPr>
    </w:lvl>
  </w:abstractNum>
  <w:abstractNum w:abstractNumId="4">
    <w:nsid w:val="061A4C0D"/>
    <w:multiLevelType w:val="multilevel"/>
    <w:tmpl w:val="061A4C0D"/>
    <w:lvl w:ilvl="0">
      <w:start w:val="1"/>
      <w:numFmt w:val="decimal"/>
      <w:lvlText w:val="%1."/>
      <w:lvlJc w:val="left"/>
      <w:pPr>
        <w:ind w:left="360" w:hanging="36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B9D394D"/>
    <w:multiLevelType w:val="multilevel"/>
    <w:tmpl w:val="C194FB58"/>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42C1DAF"/>
    <w:multiLevelType w:val="multilevel"/>
    <w:tmpl w:val="142C1DAF"/>
    <w:lvl w:ilvl="0">
      <w:start w:val="1"/>
      <w:numFmt w:val="decimal"/>
      <w:lvlText w:val="（%1）"/>
      <w:lvlJc w:val="left"/>
      <w:pPr>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213A60E6"/>
    <w:multiLevelType w:val="multilevel"/>
    <w:tmpl w:val="213A60E6"/>
    <w:lvl w:ilvl="0">
      <w:start w:val="1"/>
      <w:numFmt w:val="decimal"/>
      <w:lvlText w:val="%1."/>
      <w:lvlJc w:val="left"/>
      <w:pPr>
        <w:ind w:left="420" w:hanging="420"/>
      </w:pPr>
      <w:rPr>
        <w:rFonts w:cs="Times New Roman"/>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21AA387B"/>
    <w:multiLevelType w:val="multilevel"/>
    <w:tmpl w:val="21AA387B"/>
    <w:lvl w:ilvl="0">
      <w:start w:val="1"/>
      <w:numFmt w:val="decimal"/>
      <w:lvlText w:val="%1)"/>
      <w:lvlJc w:val="left"/>
      <w:pPr>
        <w:ind w:left="420" w:hanging="420"/>
      </w:pPr>
      <w:rPr>
        <w:rFonts w:cs="Times New Roman" w:hint="eastAsia"/>
        <w:sz w:val="28"/>
        <w:szCs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247F550A"/>
    <w:multiLevelType w:val="multilevel"/>
    <w:tmpl w:val="247F550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7302406"/>
    <w:multiLevelType w:val="multilevel"/>
    <w:tmpl w:val="27302406"/>
    <w:lvl w:ilvl="0">
      <w:start w:val="1"/>
      <w:numFmt w:val="decimal"/>
      <w:lvlText w:val="%1)"/>
      <w:lvlJc w:val="left"/>
      <w:pPr>
        <w:ind w:left="420" w:hanging="420"/>
      </w:pPr>
      <w:rPr>
        <w:rFonts w:cs="Times New Roman" w:hint="eastAsia"/>
        <w:sz w:val="28"/>
        <w:szCs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29C94C8D"/>
    <w:multiLevelType w:val="multilevel"/>
    <w:tmpl w:val="29C94C8D"/>
    <w:lvl w:ilvl="0">
      <w:start w:val="1"/>
      <w:numFmt w:val="decimal"/>
      <w:lvlText w:val="%1."/>
      <w:lvlJc w:val="left"/>
      <w:pPr>
        <w:ind w:left="420" w:hanging="420"/>
      </w:pPr>
      <w:rPr>
        <w:rFonts w:cs="Times New Roman"/>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329379EB"/>
    <w:multiLevelType w:val="multilevel"/>
    <w:tmpl w:val="329379EB"/>
    <w:lvl w:ilvl="0">
      <w:start w:val="1"/>
      <w:numFmt w:val="decimal"/>
      <w:lvlText w:val="%1."/>
      <w:lvlJc w:val="left"/>
      <w:pPr>
        <w:ind w:left="420" w:hanging="420"/>
      </w:pPr>
      <w:rPr>
        <w:rFonts w:cs="Times New Roman"/>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3A7672D1"/>
    <w:multiLevelType w:val="multilevel"/>
    <w:tmpl w:val="3A7672D1"/>
    <w:lvl w:ilvl="0">
      <w:start w:val="1"/>
      <w:numFmt w:val="decimal"/>
      <w:lvlText w:val="%1)"/>
      <w:lvlJc w:val="left"/>
      <w:pPr>
        <w:ind w:left="720" w:hanging="720"/>
      </w:pPr>
      <w:rPr>
        <w:rFonts w:cs="Times New Roman" w:hint="default"/>
        <w:sz w:val="28"/>
        <w:szCs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CC34A74"/>
    <w:multiLevelType w:val="multilevel"/>
    <w:tmpl w:val="3CC34A74"/>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6">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5080434"/>
    <w:multiLevelType w:val="multilevel"/>
    <w:tmpl w:val="1540A1C2"/>
    <w:lvl w:ilvl="0">
      <w:start w:val="1"/>
      <w:numFmt w:val="decimal"/>
      <w:lvlText w:val="%1、"/>
      <w:lvlJc w:val="left"/>
      <w:pPr>
        <w:ind w:left="420" w:hanging="420"/>
      </w:pPr>
      <w:rPr>
        <w:rFonts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86A5993"/>
    <w:multiLevelType w:val="multilevel"/>
    <w:tmpl w:val="486A5993"/>
    <w:lvl w:ilvl="0">
      <w:start w:val="1"/>
      <w:numFmt w:val="decimal"/>
      <w:lvlText w:val="（%1）"/>
      <w:lvlJc w:val="left"/>
      <w:pPr>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368140C"/>
    <w:multiLevelType w:val="multilevel"/>
    <w:tmpl w:val="8ED4D568"/>
    <w:lvl w:ilvl="0">
      <w:start w:val="1"/>
      <w:numFmt w:val="decimal"/>
      <w:lvlText w:val="（%1）"/>
      <w:lvlJc w:val="left"/>
      <w:pPr>
        <w:ind w:left="1128"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53970DB3"/>
    <w:multiLevelType w:val="multilevel"/>
    <w:tmpl w:val="53970DB3"/>
    <w:lvl w:ilvl="0">
      <w:start w:val="1"/>
      <w:numFmt w:val="decimal"/>
      <w:lvlText w:val="%1."/>
      <w:lvlJc w:val="left"/>
      <w:pPr>
        <w:ind w:left="420" w:hanging="420"/>
      </w:pPr>
      <w:rPr>
        <w:rFonts w:cs="Times New Roman"/>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562460B2"/>
    <w:multiLevelType w:val="singleLevel"/>
    <w:tmpl w:val="562460B2"/>
    <w:lvl w:ilvl="0">
      <w:start w:val="1"/>
      <w:numFmt w:val="chineseCounting"/>
      <w:suff w:val="nothing"/>
      <w:lvlText w:val="%1、"/>
      <w:lvlJc w:val="left"/>
    </w:lvl>
  </w:abstractNum>
  <w:abstractNum w:abstractNumId="22">
    <w:nsid w:val="56C04A1B"/>
    <w:multiLevelType w:val="multilevel"/>
    <w:tmpl w:val="799265E6"/>
    <w:lvl w:ilvl="0">
      <w:start w:val="1"/>
      <w:numFmt w:val="decimal"/>
      <w:lvlText w:val="（%1）"/>
      <w:lvlJc w:val="left"/>
      <w:pPr>
        <w:ind w:left="360" w:hanging="36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59A26445"/>
    <w:multiLevelType w:val="multilevel"/>
    <w:tmpl w:val="59A26445"/>
    <w:lvl w:ilvl="0">
      <w:start w:val="1"/>
      <w:numFmt w:val="decimal"/>
      <w:lvlText w:val="%1."/>
      <w:lvlJc w:val="left"/>
      <w:pPr>
        <w:ind w:left="420" w:hanging="420"/>
      </w:pPr>
      <w:rPr>
        <w:rFonts w:cs="Times New Roman"/>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5FA037FB"/>
    <w:multiLevelType w:val="multilevel"/>
    <w:tmpl w:val="B43E39F2"/>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622E3C12"/>
    <w:multiLevelType w:val="hybridMultilevel"/>
    <w:tmpl w:val="734241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34749D"/>
    <w:multiLevelType w:val="multilevel"/>
    <w:tmpl w:val="6EFC5568"/>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678D51F2"/>
    <w:multiLevelType w:val="multilevel"/>
    <w:tmpl w:val="678D51F2"/>
    <w:lvl w:ilvl="0">
      <w:start w:val="1"/>
      <w:numFmt w:val="decimal"/>
      <w:lvlText w:val="（%1）"/>
      <w:lvlJc w:val="left"/>
      <w:pPr>
        <w:ind w:left="112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3D64D4"/>
    <w:multiLevelType w:val="multilevel"/>
    <w:tmpl w:val="6A3D64D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6E267584"/>
    <w:multiLevelType w:val="multilevel"/>
    <w:tmpl w:val="E55C8B78"/>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763F11F1"/>
    <w:multiLevelType w:val="multilevel"/>
    <w:tmpl w:val="CF2695B0"/>
    <w:lvl w:ilvl="0">
      <w:start w:val="1"/>
      <w:numFmt w:val="decimal"/>
      <w:lvlText w:val="%1、"/>
      <w:lvlJc w:val="left"/>
      <w:pPr>
        <w:ind w:left="420" w:hanging="420"/>
      </w:pPr>
      <w:rPr>
        <w:rFonts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78A77C3B"/>
    <w:multiLevelType w:val="multilevel"/>
    <w:tmpl w:val="78A77C3B"/>
    <w:lvl w:ilvl="0">
      <w:start w:val="1"/>
      <w:numFmt w:val="decimal"/>
      <w:lvlText w:val="%1."/>
      <w:lvlJc w:val="left"/>
      <w:pPr>
        <w:ind w:left="420" w:hanging="420"/>
      </w:pPr>
      <w:rPr>
        <w:rFonts w:cs="Times New Roman"/>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7EB369EF"/>
    <w:multiLevelType w:val="multilevel"/>
    <w:tmpl w:val="7EB369EF"/>
    <w:lvl w:ilvl="0">
      <w:start w:val="1"/>
      <w:numFmt w:val="decimal"/>
      <w:lvlText w:val="%1)"/>
      <w:lvlJc w:val="left"/>
      <w:pPr>
        <w:ind w:left="420" w:hanging="420"/>
      </w:pPr>
      <w:rPr>
        <w:rFonts w:cs="Times New Roman" w:hint="eastAsia"/>
        <w:sz w:val="28"/>
        <w:szCs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1"/>
  </w:num>
  <w:num w:numId="2">
    <w:abstractNumId w:val="17"/>
  </w:num>
  <w:num w:numId="3">
    <w:abstractNumId w:val="9"/>
  </w:num>
  <w:num w:numId="4">
    <w:abstractNumId w:val="28"/>
  </w:num>
  <w:num w:numId="5">
    <w:abstractNumId w:val="14"/>
  </w:num>
  <w:num w:numId="6">
    <w:abstractNumId w:val="6"/>
  </w:num>
  <w:num w:numId="7">
    <w:abstractNumId w:val="18"/>
  </w:num>
  <w:num w:numId="8">
    <w:abstractNumId w:val="27"/>
  </w:num>
  <w:num w:numId="9">
    <w:abstractNumId w:val="13"/>
  </w:num>
  <w:num w:numId="10">
    <w:abstractNumId w:val="24"/>
  </w:num>
  <w:num w:numId="11">
    <w:abstractNumId w:val="32"/>
  </w:num>
  <w:num w:numId="12">
    <w:abstractNumId w:val="10"/>
  </w:num>
  <w:num w:numId="13">
    <w:abstractNumId w:val="8"/>
  </w:num>
  <w:num w:numId="14">
    <w:abstractNumId w:val="2"/>
  </w:num>
  <w:num w:numId="15">
    <w:abstractNumId w:val="7"/>
  </w:num>
  <w:num w:numId="16">
    <w:abstractNumId w:val="4"/>
  </w:num>
  <w:num w:numId="17">
    <w:abstractNumId w:val="11"/>
  </w:num>
  <w:num w:numId="18">
    <w:abstractNumId w:val="31"/>
  </w:num>
  <w:num w:numId="19">
    <w:abstractNumId w:val="20"/>
  </w:num>
  <w:num w:numId="20">
    <w:abstractNumId w:val="23"/>
  </w:num>
  <w:num w:numId="21">
    <w:abstractNumId w:val="12"/>
  </w:num>
  <w:num w:numId="22">
    <w:abstractNumId w:val="16"/>
  </w:num>
  <w:num w:numId="23">
    <w:abstractNumId w:val="1"/>
  </w:num>
  <w:num w:numId="24">
    <w:abstractNumId w:val="0"/>
  </w:num>
  <w:num w:numId="25">
    <w:abstractNumId w:val="15"/>
  </w:num>
  <w:num w:numId="26">
    <w:abstractNumId w:val="3"/>
  </w:num>
  <w:num w:numId="27">
    <w:abstractNumId w:val="30"/>
  </w:num>
  <w:num w:numId="28">
    <w:abstractNumId w:val="25"/>
  </w:num>
  <w:num w:numId="29">
    <w:abstractNumId w:val="22"/>
  </w:num>
  <w:num w:numId="30">
    <w:abstractNumId w:val="19"/>
  </w:num>
  <w:num w:numId="31">
    <w:abstractNumId w:val="29"/>
  </w:num>
  <w:num w:numId="32">
    <w:abstractNumId w:val="5"/>
  </w:num>
  <w:num w:numId="33">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cecpc">
    <w15:presenceInfo w15:providerId="None" w15:userId="cec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080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456"/>
    <w:rsid w:val="0002560C"/>
    <w:rsid w:val="00026379"/>
    <w:rsid w:val="000268AE"/>
    <w:rsid w:val="0003151D"/>
    <w:rsid w:val="000350ED"/>
    <w:rsid w:val="000420E0"/>
    <w:rsid w:val="000423F7"/>
    <w:rsid w:val="00042439"/>
    <w:rsid w:val="00044B09"/>
    <w:rsid w:val="00051D1D"/>
    <w:rsid w:val="00053424"/>
    <w:rsid w:val="00053981"/>
    <w:rsid w:val="00054148"/>
    <w:rsid w:val="00054C5E"/>
    <w:rsid w:val="00057338"/>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8001B"/>
    <w:rsid w:val="000805B4"/>
    <w:rsid w:val="00083F07"/>
    <w:rsid w:val="0008478E"/>
    <w:rsid w:val="00087F2F"/>
    <w:rsid w:val="000925A9"/>
    <w:rsid w:val="00092D63"/>
    <w:rsid w:val="00093EE8"/>
    <w:rsid w:val="000948A6"/>
    <w:rsid w:val="00095CA8"/>
    <w:rsid w:val="0009735E"/>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708"/>
    <w:rsid w:val="000B1E91"/>
    <w:rsid w:val="000B3288"/>
    <w:rsid w:val="000B36BC"/>
    <w:rsid w:val="000B3B12"/>
    <w:rsid w:val="000B3CA2"/>
    <w:rsid w:val="000B437F"/>
    <w:rsid w:val="000B4BC2"/>
    <w:rsid w:val="000B63B7"/>
    <w:rsid w:val="000B76D4"/>
    <w:rsid w:val="000C208E"/>
    <w:rsid w:val="000C235D"/>
    <w:rsid w:val="000C355B"/>
    <w:rsid w:val="000C3B6F"/>
    <w:rsid w:val="000C407B"/>
    <w:rsid w:val="000C4EC6"/>
    <w:rsid w:val="000C62CA"/>
    <w:rsid w:val="000D020E"/>
    <w:rsid w:val="000D023E"/>
    <w:rsid w:val="000D0AF2"/>
    <w:rsid w:val="000D1F31"/>
    <w:rsid w:val="000D2053"/>
    <w:rsid w:val="000D4291"/>
    <w:rsid w:val="000D477C"/>
    <w:rsid w:val="000D6EBB"/>
    <w:rsid w:val="000D77E9"/>
    <w:rsid w:val="000E042E"/>
    <w:rsid w:val="000E11B0"/>
    <w:rsid w:val="000E1596"/>
    <w:rsid w:val="000E3B53"/>
    <w:rsid w:val="000E4562"/>
    <w:rsid w:val="000E50DB"/>
    <w:rsid w:val="000E52EC"/>
    <w:rsid w:val="000E71AC"/>
    <w:rsid w:val="000E735B"/>
    <w:rsid w:val="000F0677"/>
    <w:rsid w:val="000F08A3"/>
    <w:rsid w:val="000F09B7"/>
    <w:rsid w:val="000F237E"/>
    <w:rsid w:val="000F2570"/>
    <w:rsid w:val="000F300A"/>
    <w:rsid w:val="00100829"/>
    <w:rsid w:val="00101AEF"/>
    <w:rsid w:val="00102B15"/>
    <w:rsid w:val="001048A8"/>
    <w:rsid w:val="00105B9F"/>
    <w:rsid w:val="0010776C"/>
    <w:rsid w:val="0011046C"/>
    <w:rsid w:val="00110647"/>
    <w:rsid w:val="00110D31"/>
    <w:rsid w:val="00112BC7"/>
    <w:rsid w:val="00113782"/>
    <w:rsid w:val="001137F7"/>
    <w:rsid w:val="001141A1"/>
    <w:rsid w:val="00114FD2"/>
    <w:rsid w:val="001167B6"/>
    <w:rsid w:val="00116BDF"/>
    <w:rsid w:val="00120563"/>
    <w:rsid w:val="00120FEE"/>
    <w:rsid w:val="00121D95"/>
    <w:rsid w:val="001224F2"/>
    <w:rsid w:val="00125731"/>
    <w:rsid w:val="001269FD"/>
    <w:rsid w:val="00127B92"/>
    <w:rsid w:val="001302FD"/>
    <w:rsid w:val="00135550"/>
    <w:rsid w:val="001378E1"/>
    <w:rsid w:val="00141DB7"/>
    <w:rsid w:val="00142A8A"/>
    <w:rsid w:val="00144A42"/>
    <w:rsid w:val="001457ED"/>
    <w:rsid w:val="00145BC0"/>
    <w:rsid w:val="00146973"/>
    <w:rsid w:val="00151A95"/>
    <w:rsid w:val="00152616"/>
    <w:rsid w:val="00154C18"/>
    <w:rsid w:val="001565FC"/>
    <w:rsid w:val="00156AEA"/>
    <w:rsid w:val="00156D7B"/>
    <w:rsid w:val="00157941"/>
    <w:rsid w:val="00161EA3"/>
    <w:rsid w:val="0016364D"/>
    <w:rsid w:val="00165519"/>
    <w:rsid w:val="00165AE5"/>
    <w:rsid w:val="00165ED8"/>
    <w:rsid w:val="001666FA"/>
    <w:rsid w:val="00166744"/>
    <w:rsid w:val="001707EA"/>
    <w:rsid w:val="00171B38"/>
    <w:rsid w:val="001750C7"/>
    <w:rsid w:val="001758B0"/>
    <w:rsid w:val="00175DCB"/>
    <w:rsid w:val="00177239"/>
    <w:rsid w:val="00180869"/>
    <w:rsid w:val="00183C15"/>
    <w:rsid w:val="00185422"/>
    <w:rsid w:val="0018673A"/>
    <w:rsid w:val="00187E19"/>
    <w:rsid w:val="00187FAE"/>
    <w:rsid w:val="001909F8"/>
    <w:rsid w:val="0019287F"/>
    <w:rsid w:val="00195245"/>
    <w:rsid w:val="00195761"/>
    <w:rsid w:val="001961EB"/>
    <w:rsid w:val="00196746"/>
    <w:rsid w:val="00197DBD"/>
    <w:rsid w:val="001A224F"/>
    <w:rsid w:val="001A2C57"/>
    <w:rsid w:val="001A4BE1"/>
    <w:rsid w:val="001A7375"/>
    <w:rsid w:val="001A7C24"/>
    <w:rsid w:val="001B0ABB"/>
    <w:rsid w:val="001B202E"/>
    <w:rsid w:val="001B34B5"/>
    <w:rsid w:val="001B48CE"/>
    <w:rsid w:val="001B6C58"/>
    <w:rsid w:val="001B6CDD"/>
    <w:rsid w:val="001B7DE5"/>
    <w:rsid w:val="001C081E"/>
    <w:rsid w:val="001C10AA"/>
    <w:rsid w:val="001C1D7C"/>
    <w:rsid w:val="001C1F15"/>
    <w:rsid w:val="001C1F39"/>
    <w:rsid w:val="001C2737"/>
    <w:rsid w:val="001C3040"/>
    <w:rsid w:val="001C42DF"/>
    <w:rsid w:val="001C553B"/>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4880"/>
    <w:rsid w:val="001F74CC"/>
    <w:rsid w:val="001F78A9"/>
    <w:rsid w:val="001F7AE3"/>
    <w:rsid w:val="002002E1"/>
    <w:rsid w:val="00201954"/>
    <w:rsid w:val="00201A04"/>
    <w:rsid w:val="00204174"/>
    <w:rsid w:val="0020469F"/>
    <w:rsid w:val="00206169"/>
    <w:rsid w:val="00206208"/>
    <w:rsid w:val="00206225"/>
    <w:rsid w:val="002062BC"/>
    <w:rsid w:val="0021083E"/>
    <w:rsid w:val="002121FC"/>
    <w:rsid w:val="002132E9"/>
    <w:rsid w:val="00217174"/>
    <w:rsid w:val="002206BC"/>
    <w:rsid w:val="00221332"/>
    <w:rsid w:val="00221402"/>
    <w:rsid w:val="00222233"/>
    <w:rsid w:val="0022371C"/>
    <w:rsid w:val="00223DFB"/>
    <w:rsid w:val="00224CB1"/>
    <w:rsid w:val="002255AA"/>
    <w:rsid w:val="002258E0"/>
    <w:rsid w:val="00225912"/>
    <w:rsid w:val="00226A07"/>
    <w:rsid w:val="00227A24"/>
    <w:rsid w:val="00231A03"/>
    <w:rsid w:val="00232931"/>
    <w:rsid w:val="00232EB5"/>
    <w:rsid w:val="002330C7"/>
    <w:rsid w:val="00233597"/>
    <w:rsid w:val="00234A26"/>
    <w:rsid w:val="00235152"/>
    <w:rsid w:val="002367E4"/>
    <w:rsid w:val="0023732C"/>
    <w:rsid w:val="0023755C"/>
    <w:rsid w:val="002401DC"/>
    <w:rsid w:val="00244E1C"/>
    <w:rsid w:val="00245254"/>
    <w:rsid w:val="00247061"/>
    <w:rsid w:val="00251495"/>
    <w:rsid w:val="00253008"/>
    <w:rsid w:val="00256D1E"/>
    <w:rsid w:val="0026084D"/>
    <w:rsid w:val="002616C1"/>
    <w:rsid w:val="002623BE"/>
    <w:rsid w:val="002648D0"/>
    <w:rsid w:val="00264A20"/>
    <w:rsid w:val="00265FE5"/>
    <w:rsid w:val="002660A3"/>
    <w:rsid w:val="0026661A"/>
    <w:rsid w:val="00271258"/>
    <w:rsid w:val="002727FE"/>
    <w:rsid w:val="002728DE"/>
    <w:rsid w:val="00277F3B"/>
    <w:rsid w:val="002800C0"/>
    <w:rsid w:val="00282989"/>
    <w:rsid w:val="00283ECE"/>
    <w:rsid w:val="00284F52"/>
    <w:rsid w:val="0028577F"/>
    <w:rsid w:val="00285BCC"/>
    <w:rsid w:val="002862B6"/>
    <w:rsid w:val="00286A34"/>
    <w:rsid w:val="00293149"/>
    <w:rsid w:val="00294372"/>
    <w:rsid w:val="002949AE"/>
    <w:rsid w:val="002953EE"/>
    <w:rsid w:val="00297073"/>
    <w:rsid w:val="002A0419"/>
    <w:rsid w:val="002A1072"/>
    <w:rsid w:val="002A2322"/>
    <w:rsid w:val="002A284A"/>
    <w:rsid w:val="002A3432"/>
    <w:rsid w:val="002B0ED4"/>
    <w:rsid w:val="002B11B8"/>
    <w:rsid w:val="002B1829"/>
    <w:rsid w:val="002B1E76"/>
    <w:rsid w:val="002B3249"/>
    <w:rsid w:val="002B44A5"/>
    <w:rsid w:val="002B55C9"/>
    <w:rsid w:val="002B60E4"/>
    <w:rsid w:val="002B6D67"/>
    <w:rsid w:val="002C0519"/>
    <w:rsid w:val="002C0EA0"/>
    <w:rsid w:val="002C19B4"/>
    <w:rsid w:val="002C2B27"/>
    <w:rsid w:val="002C523F"/>
    <w:rsid w:val="002C5967"/>
    <w:rsid w:val="002C64CA"/>
    <w:rsid w:val="002C7295"/>
    <w:rsid w:val="002D07BD"/>
    <w:rsid w:val="002D1472"/>
    <w:rsid w:val="002D185B"/>
    <w:rsid w:val="002D21FB"/>
    <w:rsid w:val="002D327C"/>
    <w:rsid w:val="002D4535"/>
    <w:rsid w:val="002D64B0"/>
    <w:rsid w:val="002D76B5"/>
    <w:rsid w:val="002F242C"/>
    <w:rsid w:val="002F2715"/>
    <w:rsid w:val="002F3B36"/>
    <w:rsid w:val="002F41EF"/>
    <w:rsid w:val="002F4728"/>
    <w:rsid w:val="002F507F"/>
    <w:rsid w:val="002F78E6"/>
    <w:rsid w:val="002F7EC4"/>
    <w:rsid w:val="00300EA5"/>
    <w:rsid w:val="0030178B"/>
    <w:rsid w:val="00301790"/>
    <w:rsid w:val="00301E1A"/>
    <w:rsid w:val="00301F7E"/>
    <w:rsid w:val="00302336"/>
    <w:rsid w:val="003024F4"/>
    <w:rsid w:val="0030298C"/>
    <w:rsid w:val="0030338E"/>
    <w:rsid w:val="00303B1E"/>
    <w:rsid w:val="00304921"/>
    <w:rsid w:val="00304A43"/>
    <w:rsid w:val="00304FB9"/>
    <w:rsid w:val="0030544A"/>
    <w:rsid w:val="00306094"/>
    <w:rsid w:val="00307264"/>
    <w:rsid w:val="003075F3"/>
    <w:rsid w:val="003117F6"/>
    <w:rsid w:val="003126A3"/>
    <w:rsid w:val="00312FF9"/>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4AE"/>
    <w:rsid w:val="003657A4"/>
    <w:rsid w:val="0036685D"/>
    <w:rsid w:val="00371661"/>
    <w:rsid w:val="003745D2"/>
    <w:rsid w:val="00375E0D"/>
    <w:rsid w:val="00377CD6"/>
    <w:rsid w:val="00384885"/>
    <w:rsid w:val="0038529F"/>
    <w:rsid w:val="0038645D"/>
    <w:rsid w:val="0038660A"/>
    <w:rsid w:val="003876AD"/>
    <w:rsid w:val="0039211E"/>
    <w:rsid w:val="003927AD"/>
    <w:rsid w:val="0039315B"/>
    <w:rsid w:val="00396A05"/>
    <w:rsid w:val="00397CE6"/>
    <w:rsid w:val="003A06DB"/>
    <w:rsid w:val="003A0B9C"/>
    <w:rsid w:val="003A2B77"/>
    <w:rsid w:val="003A3AB1"/>
    <w:rsid w:val="003A4024"/>
    <w:rsid w:val="003A431D"/>
    <w:rsid w:val="003A5469"/>
    <w:rsid w:val="003A589D"/>
    <w:rsid w:val="003A67C0"/>
    <w:rsid w:val="003A7B29"/>
    <w:rsid w:val="003B34EB"/>
    <w:rsid w:val="003B4725"/>
    <w:rsid w:val="003B4955"/>
    <w:rsid w:val="003B4BB4"/>
    <w:rsid w:val="003B7321"/>
    <w:rsid w:val="003C0135"/>
    <w:rsid w:val="003C0CDC"/>
    <w:rsid w:val="003C12A7"/>
    <w:rsid w:val="003C1D71"/>
    <w:rsid w:val="003C4767"/>
    <w:rsid w:val="003C7670"/>
    <w:rsid w:val="003D10FB"/>
    <w:rsid w:val="003D2DD4"/>
    <w:rsid w:val="003D4463"/>
    <w:rsid w:val="003D6431"/>
    <w:rsid w:val="003D7C10"/>
    <w:rsid w:val="003E1DCD"/>
    <w:rsid w:val="003E1E3A"/>
    <w:rsid w:val="003E36DD"/>
    <w:rsid w:val="003E4D87"/>
    <w:rsid w:val="003E57D4"/>
    <w:rsid w:val="003E5838"/>
    <w:rsid w:val="003E6CEE"/>
    <w:rsid w:val="003F1210"/>
    <w:rsid w:val="003F2A0D"/>
    <w:rsid w:val="003F2D6F"/>
    <w:rsid w:val="003F37DC"/>
    <w:rsid w:val="003F3818"/>
    <w:rsid w:val="003F5439"/>
    <w:rsid w:val="003F7981"/>
    <w:rsid w:val="0040055A"/>
    <w:rsid w:val="0040188B"/>
    <w:rsid w:val="00402485"/>
    <w:rsid w:val="00403474"/>
    <w:rsid w:val="004034B3"/>
    <w:rsid w:val="0041101E"/>
    <w:rsid w:val="004112D1"/>
    <w:rsid w:val="00414B39"/>
    <w:rsid w:val="00415B59"/>
    <w:rsid w:val="004166AE"/>
    <w:rsid w:val="004168CB"/>
    <w:rsid w:val="0042163B"/>
    <w:rsid w:val="00421B2C"/>
    <w:rsid w:val="00423BA2"/>
    <w:rsid w:val="004244FA"/>
    <w:rsid w:val="004246E4"/>
    <w:rsid w:val="004249D1"/>
    <w:rsid w:val="00426A38"/>
    <w:rsid w:val="00427436"/>
    <w:rsid w:val="00430255"/>
    <w:rsid w:val="00431C3E"/>
    <w:rsid w:val="00432D1F"/>
    <w:rsid w:val="00433257"/>
    <w:rsid w:val="004359CD"/>
    <w:rsid w:val="00435D6D"/>
    <w:rsid w:val="004412F6"/>
    <w:rsid w:val="00442B2C"/>
    <w:rsid w:val="00443A0B"/>
    <w:rsid w:val="0044441B"/>
    <w:rsid w:val="004469DF"/>
    <w:rsid w:val="00446FB0"/>
    <w:rsid w:val="004471E4"/>
    <w:rsid w:val="00450C81"/>
    <w:rsid w:val="00450DCF"/>
    <w:rsid w:val="0045239B"/>
    <w:rsid w:val="004547BC"/>
    <w:rsid w:val="004615AB"/>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7B2"/>
    <w:rsid w:val="004A07DE"/>
    <w:rsid w:val="004A0A1B"/>
    <w:rsid w:val="004A0DCD"/>
    <w:rsid w:val="004A10C7"/>
    <w:rsid w:val="004A30A0"/>
    <w:rsid w:val="004A35D3"/>
    <w:rsid w:val="004A37E8"/>
    <w:rsid w:val="004A3F57"/>
    <w:rsid w:val="004A3FD7"/>
    <w:rsid w:val="004A552F"/>
    <w:rsid w:val="004A5609"/>
    <w:rsid w:val="004A60CF"/>
    <w:rsid w:val="004B26E0"/>
    <w:rsid w:val="004B3513"/>
    <w:rsid w:val="004B39AD"/>
    <w:rsid w:val="004B4329"/>
    <w:rsid w:val="004B4BE7"/>
    <w:rsid w:val="004B6309"/>
    <w:rsid w:val="004B650A"/>
    <w:rsid w:val="004B6DB1"/>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474"/>
    <w:rsid w:val="00503109"/>
    <w:rsid w:val="0050393A"/>
    <w:rsid w:val="005041D2"/>
    <w:rsid w:val="005045FC"/>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5E5F"/>
    <w:rsid w:val="00526156"/>
    <w:rsid w:val="005265AC"/>
    <w:rsid w:val="00526C17"/>
    <w:rsid w:val="00527C3B"/>
    <w:rsid w:val="00527E36"/>
    <w:rsid w:val="00530144"/>
    <w:rsid w:val="005302F9"/>
    <w:rsid w:val="00531410"/>
    <w:rsid w:val="005328BB"/>
    <w:rsid w:val="00532AFA"/>
    <w:rsid w:val="0053472A"/>
    <w:rsid w:val="00534AE1"/>
    <w:rsid w:val="00535F6A"/>
    <w:rsid w:val="0053641A"/>
    <w:rsid w:val="00536FC1"/>
    <w:rsid w:val="00541722"/>
    <w:rsid w:val="00541E0B"/>
    <w:rsid w:val="00542B53"/>
    <w:rsid w:val="00543513"/>
    <w:rsid w:val="0054372C"/>
    <w:rsid w:val="00543BA2"/>
    <w:rsid w:val="005445DB"/>
    <w:rsid w:val="00545C6A"/>
    <w:rsid w:val="005528F2"/>
    <w:rsid w:val="00552990"/>
    <w:rsid w:val="005538EC"/>
    <w:rsid w:val="00553F2D"/>
    <w:rsid w:val="00553FEC"/>
    <w:rsid w:val="0055631B"/>
    <w:rsid w:val="005575AB"/>
    <w:rsid w:val="0056033B"/>
    <w:rsid w:val="00560608"/>
    <w:rsid w:val="00561502"/>
    <w:rsid w:val="005644BE"/>
    <w:rsid w:val="00565CC4"/>
    <w:rsid w:val="0056734D"/>
    <w:rsid w:val="00567FDE"/>
    <w:rsid w:val="00571300"/>
    <w:rsid w:val="00572A34"/>
    <w:rsid w:val="005730FB"/>
    <w:rsid w:val="005757AD"/>
    <w:rsid w:val="0058304B"/>
    <w:rsid w:val="00586537"/>
    <w:rsid w:val="00586669"/>
    <w:rsid w:val="005905B2"/>
    <w:rsid w:val="00591575"/>
    <w:rsid w:val="00591942"/>
    <w:rsid w:val="0059296D"/>
    <w:rsid w:val="0059340C"/>
    <w:rsid w:val="005959A3"/>
    <w:rsid w:val="005965A1"/>
    <w:rsid w:val="00597291"/>
    <w:rsid w:val="00597FC8"/>
    <w:rsid w:val="005A0437"/>
    <w:rsid w:val="005A1084"/>
    <w:rsid w:val="005A16BD"/>
    <w:rsid w:val="005A2998"/>
    <w:rsid w:val="005A37D5"/>
    <w:rsid w:val="005A3EFB"/>
    <w:rsid w:val="005A6359"/>
    <w:rsid w:val="005A63BF"/>
    <w:rsid w:val="005A6789"/>
    <w:rsid w:val="005A7503"/>
    <w:rsid w:val="005B0402"/>
    <w:rsid w:val="005B0E2A"/>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38C5"/>
    <w:rsid w:val="005F4017"/>
    <w:rsid w:val="005F7E51"/>
    <w:rsid w:val="006035E4"/>
    <w:rsid w:val="0060369C"/>
    <w:rsid w:val="0060446B"/>
    <w:rsid w:val="00606064"/>
    <w:rsid w:val="006065F9"/>
    <w:rsid w:val="00606EDC"/>
    <w:rsid w:val="0060705F"/>
    <w:rsid w:val="00607838"/>
    <w:rsid w:val="006079DF"/>
    <w:rsid w:val="00607B1A"/>
    <w:rsid w:val="00610BA9"/>
    <w:rsid w:val="00610E83"/>
    <w:rsid w:val="00611BCD"/>
    <w:rsid w:val="00612591"/>
    <w:rsid w:val="0061347F"/>
    <w:rsid w:val="00615115"/>
    <w:rsid w:val="0061706F"/>
    <w:rsid w:val="00621E41"/>
    <w:rsid w:val="00623A3E"/>
    <w:rsid w:val="006241F7"/>
    <w:rsid w:val="00624F26"/>
    <w:rsid w:val="00626B19"/>
    <w:rsid w:val="00627C74"/>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2FB0"/>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80E04"/>
    <w:rsid w:val="00682AB5"/>
    <w:rsid w:val="00685E0A"/>
    <w:rsid w:val="00686A93"/>
    <w:rsid w:val="00686ABA"/>
    <w:rsid w:val="00691312"/>
    <w:rsid w:val="00691693"/>
    <w:rsid w:val="00691DEC"/>
    <w:rsid w:val="00692985"/>
    <w:rsid w:val="006940DA"/>
    <w:rsid w:val="006945B1"/>
    <w:rsid w:val="00697701"/>
    <w:rsid w:val="006979C9"/>
    <w:rsid w:val="006A0A52"/>
    <w:rsid w:val="006A119A"/>
    <w:rsid w:val="006A25C9"/>
    <w:rsid w:val="006A4827"/>
    <w:rsid w:val="006A641E"/>
    <w:rsid w:val="006A6964"/>
    <w:rsid w:val="006A699F"/>
    <w:rsid w:val="006A7E87"/>
    <w:rsid w:val="006B203B"/>
    <w:rsid w:val="006B22DA"/>
    <w:rsid w:val="006B3124"/>
    <w:rsid w:val="006B3AFC"/>
    <w:rsid w:val="006B3CBE"/>
    <w:rsid w:val="006B660A"/>
    <w:rsid w:val="006B78D2"/>
    <w:rsid w:val="006C0F57"/>
    <w:rsid w:val="006C2E78"/>
    <w:rsid w:val="006C426D"/>
    <w:rsid w:val="006C61E4"/>
    <w:rsid w:val="006C63A0"/>
    <w:rsid w:val="006C6DAB"/>
    <w:rsid w:val="006C70D2"/>
    <w:rsid w:val="006C7A96"/>
    <w:rsid w:val="006D1298"/>
    <w:rsid w:val="006D1670"/>
    <w:rsid w:val="006D5014"/>
    <w:rsid w:val="006D6462"/>
    <w:rsid w:val="006D6616"/>
    <w:rsid w:val="006E0B2C"/>
    <w:rsid w:val="006E2AEA"/>
    <w:rsid w:val="006E3820"/>
    <w:rsid w:val="006E49EF"/>
    <w:rsid w:val="006E78C0"/>
    <w:rsid w:val="006F24F9"/>
    <w:rsid w:val="006F3320"/>
    <w:rsid w:val="006F41AD"/>
    <w:rsid w:val="006F5B7B"/>
    <w:rsid w:val="00700139"/>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173FD"/>
    <w:rsid w:val="007205D3"/>
    <w:rsid w:val="007211D9"/>
    <w:rsid w:val="00723B0D"/>
    <w:rsid w:val="007251C6"/>
    <w:rsid w:val="0072572D"/>
    <w:rsid w:val="007260AD"/>
    <w:rsid w:val="00727816"/>
    <w:rsid w:val="00727C12"/>
    <w:rsid w:val="00730697"/>
    <w:rsid w:val="007308AB"/>
    <w:rsid w:val="00731EB1"/>
    <w:rsid w:val="00732717"/>
    <w:rsid w:val="00736147"/>
    <w:rsid w:val="007366B3"/>
    <w:rsid w:val="00736CF5"/>
    <w:rsid w:val="00737CAA"/>
    <w:rsid w:val="00737D1B"/>
    <w:rsid w:val="00743AAD"/>
    <w:rsid w:val="00745A93"/>
    <w:rsid w:val="00745FFB"/>
    <w:rsid w:val="007467E4"/>
    <w:rsid w:val="00746D25"/>
    <w:rsid w:val="007500AD"/>
    <w:rsid w:val="0075517D"/>
    <w:rsid w:val="00755AA2"/>
    <w:rsid w:val="00757301"/>
    <w:rsid w:val="007607A6"/>
    <w:rsid w:val="00762BBA"/>
    <w:rsid w:val="00762F03"/>
    <w:rsid w:val="00763757"/>
    <w:rsid w:val="00763979"/>
    <w:rsid w:val="007644D9"/>
    <w:rsid w:val="00766A08"/>
    <w:rsid w:val="00766CED"/>
    <w:rsid w:val="007724B0"/>
    <w:rsid w:val="00772500"/>
    <w:rsid w:val="00772CD5"/>
    <w:rsid w:val="00772EED"/>
    <w:rsid w:val="007731F2"/>
    <w:rsid w:val="00774498"/>
    <w:rsid w:val="0077458D"/>
    <w:rsid w:val="007755E2"/>
    <w:rsid w:val="00775F61"/>
    <w:rsid w:val="00777C4B"/>
    <w:rsid w:val="00780287"/>
    <w:rsid w:val="0078219C"/>
    <w:rsid w:val="00791A50"/>
    <w:rsid w:val="00792A00"/>
    <w:rsid w:val="00794C77"/>
    <w:rsid w:val="00796306"/>
    <w:rsid w:val="00796AD9"/>
    <w:rsid w:val="007A0307"/>
    <w:rsid w:val="007A1381"/>
    <w:rsid w:val="007A2855"/>
    <w:rsid w:val="007A4A16"/>
    <w:rsid w:val="007A5BFB"/>
    <w:rsid w:val="007A6816"/>
    <w:rsid w:val="007A7A10"/>
    <w:rsid w:val="007B005D"/>
    <w:rsid w:val="007B15E0"/>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D6916"/>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12991"/>
    <w:rsid w:val="00815285"/>
    <w:rsid w:val="00816667"/>
    <w:rsid w:val="00821C37"/>
    <w:rsid w:val="00823D0D"/>
    <w:rsid w:val="008275B6"/>
    <w:rsid w:val="008277E4"/>
    <w:rsid w:val="008313EE"/>
    <w:rsid w:val="00831719"/>
    <w:rsid w:val="008317E9"/>
    <w:rsid w:val="00832A93"/>
    <w:rsid w:val="00836239"/>
    <w:rsid w:val="00841113"/>
    <w:rsid w:val="008478F9"/>
    <w:rsid w:val="008505C2"/>
    <w:rsid w:val="00855762"/>
    <w:rsid w:val="00855FE3"/>
    <w:rsid w:val="008573B7"/>
    <w:rsid w:val="00860582"/>
    <w:rsid w:val="0086060B"/>
    <w:rsid w:val="00861EDA"/>
    <w:rsid w:val="008657FF"/>
    <w:rsid w:val="00866132"/>
    <w:rsid w:val="00866765"/>
    <w:rsid w:val="00870CE9"/>
    <w:rsid w:val="008711C7"/>
    <w:rsid w:val="00872099"/>
    <w:rsid w:val="008727BF"/>
    <w:rsid w:val="008737B7"/>
    <w:rsid w:val="008739BD"/>
    <w:rsid w:val="00873E3B"/>
    <w:rsid w:val="008753A3"/>
    <w:rsid w:val="008755F4"/>
    <w:rsid w:val="00876E2E"/>
    <w:rsid w:val="008775CC"/>
    <w:rsid w:val="00877EC1"/>
    <w:rsid w:val="00880266"/>
    <w:rsid w:val="00882B93"/>
    <w:rsid w:val="00883A8A"/>
    <w:rsid w:val="00885BEF"/>
    <w:rsid w:val="0088731F"/>
    <w:rsid w:val="0089266E"/>
    <w:rsid w:val="0089570A"/>
    <w:rsid w:val="008A04F2"/>
    <w:rsid w:val="008A1545"/>
    <w:rsid w:val="008A3118"/>
    <w:rsid w:val="008A38DE"/>
    <w:rsid w:val="008A392E"/>
    <w:rsid w:val="008A5A8B"/>
    <w:rsid w:val="008A5DD5"/>
    <w:rsid w:val="008A6DFE"/>
    <w:rsid w:val="008A7927"/>
    <w:rsid w:val="008B1F9B"/>
    <w:rsid w:val="008C2292"/>
    <w:rsid w:val="008C25E9"/>
    <w:rsid w:val="008C3700"/>
    <w:rsid w:val="008C3931"/>
    <w:rsid w:val="008C58A7"/>
    <w:rsid w:val="008C5916"/>
    <w:rsid w:val="008C5E5C"/>
    <w:rsid w:val="008C6726"/>
    <w:rsid w:val="008C6962"/>
    <w:rsid w:val="008C7177"/>
    <w:rsid w:val="008D0CD6"/>
    <w:rsid w:val="008D30AE"/>
    <w:rsid w:val="008D3B09"/>
    <w:rsid w:val="008D4AE2"/>
    <w:rsid w:val="008D63E6"/>
    <w:rsid w:val="008D69C3"/>
    <w:rsid w:val="008D6DB9"/>
    <w:rsid w:val="008D6E28"/>
    <w:rsid w:val="008E06BB"/>
    <w:rsid w:val="008E1A11"/>
    <w:rsid w:val="008E1ACA"/>
    <w:rsid w:val="008E1EAA"/>
    <w:rsid w:val="008E2FF9"/>
    <w:rsid w:val="008E3D3A"/>
    <w:rsid w:val="008E4DCB"/>
    <w:rsid w:val="008E55B4"/>
    <w:rsid w:val="008E64B4"/>
    <w:rsid w:val="008E64F5"/>
    <w:rsid w:val="008F132F"/>
    <w:rsid w:val="008F555D"/>
    <w:rsid w:val="008F70A7"/>
    <w:rsid w:val="008F7D4D"/>
    <w:rsid w:val="009005D0"/>
    <w:rsid w:val="00900DF7"/>
    <w:rsid w:val="009015DB"/>
    <w:rsid w:val="00903A80"/>
    <w:rsid w:val="0090439C"/>
    <w:rsid w:val="009069A8"/>
    <w:rsid w:val="0091093B"/>
    <w:rsid w:val="00912316"/>
    <w:rsid w:val="0091279D"/>
    <w:rsid w:val="00913B4E"/>
    <w:rsid w:val="00913BBD"/>
    <w:rsid w:val="009166D6"/>
    <w:rsid w:val="00916E15"/>
    <w:rsid w:val="00921383"/>
    <w:rsid w:val="00923740"/>
    <w:rsid w:val="0092381F"/>
    <w:rsid w:val="00923F80"/>
    <w:rsid w:val="0092417F"/>
    <w:rsid w:val="00925295"/>
    <w:rsid w:val="00925767"/>
    <w:rsid w:val="00926428"/>
    <w:rsid w:val="00926B75"/>
    <w:rsid w:val="00927F48"/>
    <w:rsid w:val="0093106E"/>
    <w:rsid w:val="00931510"/>
    <w:rsid w:val="009343F5"/>
    <w:rsid w:val="009345CB"/>
    <w:rsid w:val="00935365"/>
    <w:rsid w:val="00935397"/>
    <w:rsid w:val="0093564C"/>
    <w:rsid w:val="00942878"/>
    <w:rsid w:val="00942AA8"/>
    <w:rsid w:val="00942ACC"/>
    <w:rsid w:val="00947693"/>
    <w:rsid w:val="00952FA0"/>
    <w:rsid w:val="0095449D"/>
    <w:rsid w:val="00954642"/>
    <w:rsid w:val="00955045"/>
    <w:rsid w:val="00955050"/>
    <w:rsid w:val="00955495"/>
    <w:rsid w:val="00955DF3"/>
    <w:rsid w:val="009572C2"/>
    <w:rsid w:val="0096116B"/>
    <w:rsid w:val="009634DC"/>
    <w:rsid w:val="00963792"/>
    <w:rsid w:val="00967A9B"/>
    <w:rsid w:val="009705CE"/>
    <w:rsid w:val="00977C15"/>
    <w:rsid w:val="0098050B"/>
    <w:rsid w:val="00980CF8"/>
    <w:rsid w:val="00981DB1"/>
    <w:rsid w:val="00983C07"/>
    <w:rsid w:val="0098560E"/>
    <w:rsid w:val="009874B3"/>
    <w:rsid w:val="009902FF"/>
    <w:rsid w:val="00990760"/>
    <w:rsid w:val="00990E45"/>
    <w:rsid w:val="009919B3"/>
    <w:rsid w:val="00991F40"/>
    <w:rsid w:val="00994AFA"/>
    <w:rsid w:val="00995578"/>
    <w:rsid w:val="009A0A09"/>
    <w:rsid w:val="009A22CE"/>
    <w:rsid w:val="009A2E53"/>
    <w:rsid w:val="009A563C"/>
    <w:rsid w:val="009A5C1E"/>
    <w:rsid w:val="009A6D33"/>
    <w:rsid w:val="009B265C"/>
    <w:rsid w:val="009B2FB0"/>
    <w:rsid w:val="009B300C"/>
    <w:rsid w:val="009B35D9"/>
    <w:rsid w:val="009B3EF6"/>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3623"/>
    <w:rsid w:val="009D6FF5"/>
    <w:rsid w:val="009D7690"/>
    <w:rsid w:val="009E009E"/>
    <w:rsid w:val="009E0455"/>
    <w:rsid w:val="009E20AC"/>
    <w:rsid w:val="009E3274"/>
    <w:rsid w:val="009E3FA5"/>
    <w:rsid w:val="009E62B2"/>
    <w:rsid w:val="009F0559"/>
    <w:rsid w:val="009F0595"/>
    <w:rsid w:val="009F4CD3"/>
    <w:rsid w:val="009F586E"/>
    <w:rsid w:val="009F67A1"/>
    <w:rsid w:val="009F6F70"/>
    <w:rsid w:val="009F70A1"/>
    <w:rsid w:val="00A00E2B"/>
    <w:rsid w:val="00A00FD2"/>
    <w:rsid w:val="00A018ED"/>
    <w:rsid w:val="00A04FE1"/>
    <w:rsid w:val="00A0533B"/>
    <w:rsid w:val="00A05D54"/>
    <w:rsid w:val="00A06343"/>
    <w:rsid w:val="00A067B3"/>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366E"/>
    <w:rsid w:val="00A3367A"/>
    <w:rsid w:val="00A33F52"/>
    <w:rsid w:val="00A34277"/>
    <w:rsid w:val="00A34A41"/>
    <w:rsid w:val="00A355B2"/>
    <w:rsid w:val="00A35968"/>
    <w:rsid w:val="00A370B3"/>
    <w:rsid w:val="00A37126"/>
    <w:rsid w:val="00A4063B"/>
    <w:rsid w:val="00A41E63"/>
    <w:rsid w:val="00A428DF"/>
    <w:rsid w:val="00A45021"/>
    <w:rsid w:val="00A45C63"/>
    <w:rsid w:val="00A45D2C"/>
    <w:rsid w:val="00A46C67"/>
    <w:rsid w:val="00A47223"/>
    <w:rsid w:val="00A47474"/>
    <w:rsid w:val="00A50478"/>
    <w:rsid w:val="00A5236F"/>
    <w:rsid w:val="00A52C14"/>
    <w:rsid w:val="00A53608"/>
    <w:rsid w:val="00A5446D"/>
    <w:rsid w:val="00A577D1"/>
    <w:rsid w:val="00A57D45"/>
    <w:rsid w:val="00A60272"/>
    <w:rsid w:val="00A61BDD"/>
    <w:rsid w:val="00A64DE0"/>
    <w:rsid w:val="00A6567C"/>
    <w:rsid w:val="00A65C83"/>
    <w:rsid w:val="00A71820"/>
    <w:rsid w:val="00A73910"/>
    <w:rsid w:val="00A73C95"/>
    <w:rsid w:val="00A7501D"/>
    <w:rsid w:val="00A76922"/>
    <w:rsid w:val="00A808B9"/>
    <w:rsid w:val="00A8223F"/>
    <w:rsid w:val="00A8404F"/>
    <w:rsid w:val="00A86578"/>
    <w:rsid w:val="00A86E59"/>
    <w:rsid w:val="00A909AD"/>
    <w:rsid w:val="00A90BDC"/>
    <w:rsid w:val="00A93701"/>
    <w:rsid w:val="00A9377B"/>
    <w:rsid w:val="00A950FC"/>
    <w:rsid w:val="00A953E0"/>
    <w:rsid w:val="00A96E7B"/>
    <w:rsid w:val="00A96F30"/>
    <w:rsid w:val="00A97F15"/>
    <w:rsid w:val="00AA0001"/>
    <w:rsid w:val="00AA1528"/>
    <w:rsid w:val="00AA52B1"/>
    <w:rsid w:val="00AA6225"/>
    <w:rsid w:val="00AA634E"/>
    <w:rsid w:val="00AA66EE"/>
    <w:rsid w:val="00AA7D11"/>
    <w:rsid w:val="00AB0325"/>
    <w:rsid w:val="00AB1AF6"/>
    <w:rsid w:val="00AB25EF"/>
    <w:rsid w:val="00AB28D7"/>
    <w:rsid w:val="00AB41CF"/>
    <w:rsid w:val="00AB44A9"/>
    <w:rsid w:val="00AB57C6"/>
    <w:rsid w:val="00AB5BC9"/>
    <w:rsid w:val="00AB60BB"/>
    <w:rsid w:val="00AC17B7"/>
    <w:rsid w:val="00AC1AEF"/>
    <w:rsid w:val="00AC1B82"/>
    <w:rsid w:val="00AC1D54"/>
    <w:rsid w:val="00AC384E"/>
    <w:rsid w:val="00AC53FA"/>
    <w:rsid w:val="00AD0DD4"/>
    <w:rsid w:val="00AD1532"/>
    <w:rsid w:val="00AD1D87"/>
    <w:rsid w:val="00AD433A"/>
    <w:rsid w:val="00AD7BC4"/>
    <w:rsid w:val="00AD7CBA"/>
    <w:rsid w:val="00AE140F"/>
    <w:rsid w:val="00AE29EC"/>
    <w:rsid w:val="00AE2AC4"/>
    <w:rsid w:val="00AE3421"/>
    <w:rsid w:val="00AE346F"/>
    <w:rsid w:val="00AE51EF"/>
    <w:rsid w:val="00AE68C5"/>
    <w:rsid w:val="00AF1F7A"/>
    <w:rsid w:val="00AF2242"/>
    <w:rsid w:val="00AF268D"/>
    <w:rsid w:val="00AF50D9"/>
    <w:rsid w:val="00AF55B7"/>
    <w:rsid w:val="00AF5B05"/>
    <w:rsid w:val="00AF6399"/>
    <w:rsid w:val="00AF70A5"/>
    <w:rsid w:val="00AF7849"/>
    <w:rsid w:val="00B01133"/>
    <w:rsid w:val="00B0127B"/>
    <w:rsid w:val="00B014E7"/>
    <w:rsid w:val="00B017DD"/>
    <w:rsid w:val="00B025AD"/>
    <w:rsid w:val="00B02B1B"/>
    <w:rsid w:val="00B03664"/>
    <w:rsid w:val="00B04372"/>
    <w:rsid w:val="00B103D6"/>
    <w:rsid w:val="00B1262F"/>
    <w:rsid w:val="00B1460B"/>
    <w:rsid w:val="00B15F5D"/>
    <w:rsid w:val="00B15F8F"/>
    <w:rsid w:val="00B1619F"/>
    <w:rsid w:val="00B25B5C"/>
    <w:rsid w:val="00B2660F"/>
    <w:rsid w:val="00B274CC"/>
    <w:rsid w:val="00B30833"/>
    <w:rsid w:val="00B30FA2"/>
    <w:rsid w:val="00B3434A"/>
    <w:rsid w:val="00B41136"/>
    <w:rsid w:val="00B42E4B"/>
    <w:rsid w:val="00B452DD"/>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F8"/>
    <w:rsid w:val="00B73D49"/>
    <w:rsid w:val="00B85356"/>
    <w:rsid w:val="00B8581D"/>
    <w:rsid w:val="00B86CC3"/>
    <w:rsid w:val="00B86F0C"/>
    <w:rsid w:val="00B9184B"/>
    <w:rsid w:val="00B91D43"/>
    <w:rsid w:val="00B9354E"/>
    <w:rsid w:val="00B94997"/>
    <w:rsid w:val="00B975DF"/>
    <w:rsid w:val="00BA0D10"/>
    <w:rsid w:val="00BA1EBD"/>
    <w:rsid w:val="00BA39EA"/>
    <w:rsid w:val="00BA6158"/>
    <w:rsid w:val="00BA6857"/>
    <w:rsid w:val="00BA6AF7"/>
    <w:rsid w:val="00BA73AE"/>
    <w:rsid w:val="00BA7684"/>
    <w:rsid w:val="00BA7BE4"/>
    <w:rsid w:val="00BA7F61"/>
    <w:rsid w:val="00BB1B7D"/>
    <w:rsid w:val="00BB2B6C"/>
    <w:rsid w:val="00BC0D3D"/>
    <w:rsid w:val="00BC198C"/>
    <w:rsid w:val="00BC1D1C"/>
    <w:rsid w:val="00BC26A8"/>
    <w:rsid w:val="00BC400B"/>
    <w:rsid w:val="00BC7CD8"/>
    <w:rsid w:val="00BD001D"/>
    <w:rsid w:val="00BD0E12"/>
    <w:rsid w:val="00BD2C50"/>
    <w:rsid w:val="00BD2E91"/>
    <w:rsid w:val="00BD3735"/>
    <w:rsid w:val="00BD3B86"/>
    <w:rsid w:val="00BD47E6"/>
    <w:rsid w:val="00BD4DF3"/>
    <w:rsid w:val="00BD58F0"/>
    <w:rsid w:val="00BD593F"/>
    <w:rsid w:val="00BD6AC5"/>
    <w:rsid w:val="00BD7063"/>
    <w:rsid w:val="00BE0436"/>
    <w:rsid w:val="00BE2FD2"/>
    <w:rsid w:val="00BE3C65"/>
    <w:rsid w:val="00BE4344"/>
    <w:rsid w:val="00BE4EFF"/>
    <w:rsid w:val="00BE501F"/>
    <w:rsid w:val="00BE6EE4"/>
    <w:rsid w:val="00BE7945"/>
    <w:rsid w:val="00BE7F70"/>
    <w:rsid w:val="00BF069C"/>
    <w:rsid w:val="00BF06E1"/>
    <w:rsid w:val="00BF1874"/>
    <w:rsid w:val="00BF1EF8"/>
    <w:rsid w:val="00BF2DAF"/>
    <w:rsid w:val="00BF3E51"/>
    <w:rsid w:val="00BF46B4"/>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6764"/>
    <w:rsid w:val="00C272AB"/>
    <w:rsid w:val="00C27DBD"/>
    <w:rsid w:val="00C30CFE"/>
    <w:rsid w:val="00C31E1C"/>
    <w:rsid w:val="00C3239D"/>
    <w:rsid w:val="00C33439"/>
    <w:rsid w:val="00C3543C"/>
    <w:rsid w:val="00C36FC4"/>
    <w:rsid w:val="00C37961"/>
    <w:rsid w:val="00C37B96"/>
    <w:rsid w:val="00C4178D"/>
    <w:rsid w:val="00C42271"/>
    <w:rsid w:val="00C43847"/>
    <w:rsid w:val="00C44028"/>
    <w:rsid w:val="00C45100"/>
    <w:rsid w:val="00C47A15"/>
    <w:rsid w:val="00C52316"/>
    <w:rsid w:val="00C52739"/>
    <w:rsid w:val="00C52A3A"/>
    <w:rsid w:val="00C53CFA"/>
    <w:rsid w:val="00C54322"/>
    <w:rsid w:val="00C571E6"/>
    <w:rsid w:val="00C572F6"/>
    <w:rsid w:val="00C57A9B"/>
    <w:rsid w:val="00C60786"/>
    <w:rsid w:val="00C60AB9"/>
    <w:rsid w:val="00C61498"/>
    <w:rsid w:val="00C62C04"/>
    <w:rsid w:val="00C62E00"/>
    <w:rsid w:val="00C6462B"/>
    <w:rsid w:val="00C64811"/>
    <w:rsid w:val="00C65C25"/>
    <w:rsid w:val="00C66553"/>
    <w:rsid w:val="00C676B2"/>
    <w:rsid w:val="00C71441"/>
    <w:rsid w:val="00C72C6F"/>
    <w:rsid w:val="00C73DF0"/>
    <w:rsid w:val="00C75F73"/>
    <w:rsid w:val="00C76CC9"/>
    <w:rsid w:val="00C7715E"/>
    <w:rsid w:val="00C7726F"/>
    <w:rsid w:val="00C773B7"/>
    <w:rsid w:val="00C773F4"/>
    <w:rsid w:val="00C7752E"/>
    <w:rsid w:val="00C803EA"/>
    <w:rsid w:val="00C84D69"/>
    <w:rsid w:val="00C858EA"/>
    <w:rsid w:val="00C9502E"/>
    <w:rsid w:val="00C952F7"/>
    <w:rsid w:val="00C954AA"/>
    <w:rsid w:val="00C97CD3"/>
    <w:rsid w:val="00CA020D"/>
    <w:rsid w:val="00CA1222"/>
    <w:rsid w:val="00CA3EB3"/>
    <w:rsid w:val="00CA49A5"/>
    <w:rsid w:val="00CB000D"/>
    <w:rsid w:val="00CB0850"/>
    <w:rsid w:val="00CB159B"/>
    <w:rsid w:val="00CB3CA2"/>
    <w:rsid w:val="00CB48E2"/>
    <w:rsid w:val="00CB5024"/>
    <w:rsid w:val="00CB5C1D"/>
    <w:rsid w:val="00CB770F"/>
    <w:rsid w:val="00CC0089"/>
    <w:rsid w:val="00CC21E0"/>
    <w:rsid w:val="00CC2CCE"/>
    <w:rsid w:val="00CC32DC"/>
    <w:rsid w:val="00CC34B5"/>
    <w:rsid w:val="00CC5741"/>
    <w:rsid w:val="00CD1751"/>
    <w:rsid w:val="00CD2903"/>
    <w:rsid w:val="00CD332A"/>
    <w:rsid w:val="00CD3394"/>
    <w:rsid w:val="00CD3B87"/>
    <w:rsid w:val="00CD3F91"/>
    <w:rsid w:val="00CD75FB"/>
    <w:rsid w:val="00CE2BF6"/>
    <w:rsid w:val="00CE3557"/>
    <w:rsid w:val="00CE3729"/>
    <w:rsid w:val="00CE4148"/>
    <w:rsid w:val="00CE46E6"/>
    <w:rsid w:val="00CE6372"/>
    <w:rsid w:val="00CE6AFD"/>
    <w:rsid w:val="00CE6D6E"/>
    <w:rsid w:val="00CF130D"/>
    <w:rsid w:val="00CF1BEE"/>
    <w:rsid w:val="00CF4B58"/>
    <w:rsid w:val="00CF529B"/>
    <w:rsid w:val="00CF6AE0"/>
    <w:rsid w:val="00CF7B66"/>
    <w:rsid w:val="00D01CE4"/>
    <w:rsid w:val="00D02272"/>
    <w:rsid w:val="00D02E5F"/>
    <w:rsid w:val="00D047EA"/>
    <w:rsid w:val="00D050A3"/>
    <w:rsid w:val="00D058E1"/>
    <w:rsid w:val="00D112BA"/>
    <w:rsid w:val="00D11D83"/>
    <w:rsid w:val="00D17990"/>
    <w:rsid w:val="00D17C95"/>
    <w:rsid w:val="00D2000F"/>
    <w:rsid w:val="00D204B3"/>
    <w:rsid w:val="00D21845"/>
    <w:rsid w:val="00D21C72"/>
    <w:rsid w:val="00D224D0"/>
    <w:rsid w:val="00D22C98"/>
    <w:rsid w:val="00D25354"/>
    <w:rsid w:val="00D264A9"/>
    <w:rsid w:val="00D27194"/>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607D9"/>
    <w:rsid w:val="00D611EC"/>
    <w:rsid w:val="00D61E49"/>
    <w:rsid w:val="00D626B9"/>
    <w:rsid w:val="00D633C0"/>
    <w:rsid w:val="00D643D8"/>
    <w:rsid w:val="00D658A9"/>
    <w:rsid w:val="00D65D7C"/>
    <w:rsid w:val="00D660E7"/>
    <w:rsid w:val="00D73715"/>
    <w:rsid w:val="00D73966"/>
    <w:rsid w:val="00D741FE"/>
    <w:rsid w:val="00D74325"/>
    <w:rsid w:val="00D7533C"/>
    <w:rsid w:val="00D75600"/>
    <w:rsid w:val="00D8030C"/>
    <w:rsid w:val="00D82577"/>
    <w:rsid w:val="00D82AD8"/>
    <w:rsid w:val="00D83F20"/>
    <w:rsid w:val="00D8674D"/>
    <w:rsid w:val="00D8710D"/>
    <w:rsid w:val="00D87823"/>
    <w:rsid w:val="00D90982"/>
    <w:rsid w:val="00D909D1"/>
    <w:rsid w:val="00D93251"/>
    <w:rsid w:val="00D93395"/>
    <w:rsid w:val="00D9357A"/>
    <w:rsid w:val="00D936DC"/>
    <w:rsid w:val="00D940B5"/>
    <w:rsid w:val="00D9694D"/>
    <w:rsid w:val="00D96F28"/>
    <w:rsid w:val="00DA24F0"/>
    <w:rsid w:val="00DA2C0C"/>
    <w:rsid w:val="00DA359F"/>
    <w:rsid w:val="00DA3898"/>
    <w:rsid w:val="00DA4F0B"/>
    <w:rsid w:val="00DA532F"/>
    <w:rsid w:val="00DA61A4"/>
    <w:rsid w:val="00DA7483"/>
    <w:rsid w:val="00DA79C7"/>
    <w:rsid w:val="00DA79F5"/>
    <w:rsid w:val="00DB0412"/>
    <w:rsid w:val="00DB0D37"/>
    <w:rsid w:val="00DB222E"/>
    <w:rsid w:val="00DB319A"/>
    <w:rsid w:val="00DB4079"/>
    <w:rsid w:val="00DB4733"/>
    <w:rsid w:val="00DB72E5"/>
    <w:rsid w:val="00DB7883"/>
    <w:rsid w:val="00DB7C31"/>
    <w:rsid w:val="00DC0264"/>
    <w:rsid w:val="00DC17A9"/>
    <w:rsid w:val="00DC6D78"/>
    <w:rsid w:val="00DD031D"/>
    <w:rsid w:val="00DD03DB"/>
    <w:rsid w:val="00DD09F6"/>
    <w:rsid w:val="00DD1120"/>
    <w:rsid w:val="00DD12F8"/>
    <w:rsid w:val="00DD1B7D"/>
    <w:rsid w:val="00DD21A3"/>
    <w:rsid w:val="00DD29A1"/>
    <w:rsid w:val="00DD2B79"/>
    <w:rsid w:val="00DD59D4"/>
    <w:rsid w:val="00DD5E22"/>
    <w:rsid w:val="00DD61FF"/>
    <w:rsid w:val="00DD6893"/>
    <w:rsid w:val="00DE1A05"/>
    <w:rsid w:val="00DE2A94"/>
    <w:rsid w:val="00DE5C8A"/>
    <w:rsid w:val="00DE72B8"/>
    <w:rsid w:val="00DF5344"/>
    <w:rsid w:val="00DF6B6D"/>
    <w:rsid w:val="00DF7634"/>
    <w:rsid w:val="00E00183"/>
    <w:rsid w:val="00E00532"/>
    <w:rsid w:val="00E01C38"/>
    <w:rsid w:val="00E02D66"/>
    <w:rsid w:val="00E02E93"/>
    <w:rsid w:val="00E03135"/>
    <w:rsid w:val="00E03FBB"/>
    <w:rsid w:val="00E04E14"/>
    <w:rsid w:val="00E05675"/>
    <w:rsid w:val="00E10965"/>
    <w:rsid w:val="00E11348"/>
    <w:rsid w:val="00E1192B"/>
    <w:rsid w:val="00E11E9D"/>
    <w:rsid w:val="00E120B1"/>
    <w:rsid w:val="00E12166"/>
    <w:rsid w:val="00E1377F"/>
    <w:rsid w:val="00E15615"/>
    <w:rsid w:val="00E16BF3"/>
    <w:rsid w:val="00E17955"/>
    <w:rsid w:val="00E208F5"/>
    <w:rsid w:val="00E21364"/>
    <w:rsid w:val="00E2144A"/>
    <w:rsid w:val="00E217A2"/>
    <w:rsid w:val="00E2262B"/>
    <w:rsid w:val="00E2340A"/>
    <w:rsid w:val="00E23432"/>
    <w:rsid w:val="00E23795"/>
    <w:rsid w:val="00E24F2B"/>
    <w:rsid w:val="00E24F90"/>
    <w:rsid w:val="00E27ED8"/>
    <w:rsid w:val="00E30C68"/>
    <w:rsid w:val="00E3346A"/>
    <w:rsid w:val="00E33615"/>
    <w:rsid w:val="00E33808"/>
    <w:rsid w:val="00E36311"/>
    <w:rsid w:val="00E3699E"/>
    <w:rsid w:val="00E42FBA"/>
    <w:rsid w:val="00E45B01"/>
    <w:rsid w:val="00E47F53"/>
    <w:rsid w:val="00E5011A"/>
    <w:rsid w:val="00E50B63"/>
    <w:rsid w:val="00E50DE5"/>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4C"/>
    <w:rsid w:val="00E724E3"/>
    <w:rsid w:val="00E73B7D"/>
    <w:rsid w:val="00E802B3"/>
    <w:rsid w:val="00E81F6D"/>
    <w:rsid w:val="00E82E57"/>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97F83"/>
    <w:rsid w:val="00EA110F"/>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3C62"/>
    <w:rsid w:val="00EC6258"/>
    <w:rsid w:val="00EC73F6"/>
    <w:rsid w:val="00ED0015"/>
    <w:rsid w:val="00ED2AC3"/>
    <w:rsid w:val="00ED2B34"/>
    <w:rsid w:val="00ED2D0B"/>
    <w:rsid w:val="00ED4712"/>
    <w:rsid w:val="00ED4969"/>
    <w:rsid w:val="00ED5C4C"/>
    <w:rsid w:val="00ED71EE"/>
    <w:rsid w:val="00ED7438"/>
    <w:rsid w:val="00EE00D6"/>
    <w:rsid w:val="00EE1D71"/>
    <w:rsid w:val="00EE2A26"/>
    <w:rsid w:val="00EE4B7C"/>
    <w:rsid w:val="00EE5A75"/>
    <w:rsid w:val="00EE672F"/>
    <w:rsid w:val="00EF0471"/>
    <w:rsid w:val="00EF07E9"/>
    <w:rsid w:val="00EF11E4"/>
    <w:rsid w:val="00EF64FB"/>
    <w:rsid w:val="00EF6CC6"/>
    <w:rsid w:val="00EF7B6D"/>
    <w:rsid w:val="00EF7E13"/>
    <w:rsid w:val="00F00CAE"/>
    <w:rsid w:val="00F01105"/>
    <w:rsid w:val="00F018CF"/>
    <w:rsid w:val="00F01EA6"/>
    <w:rsid w:val="00F028A9"/>
    <w:rsid w:val="00F04B0F"/>
    <w:rsid w:val="00F0751F"/>
    <w:rsid w:val="00F13856"/>
    <w:rsid w:val="00F14090"/>
    <w:rsid w:val="00F14AB4"/>
    <w:rsid w:val="00F150D2"/>
    <w:rsid w:val="00F159CE"/>
    <w:rsid w:val="00F1628F"/>
    <w:rsid w:val="00F16C93"/>
    <w:rsid w:val="00F20E0E"/>
    <w:rsid w:val="00F20F17"/>
    <w:rsid w:val="00F2100E"/>
    <w:rsid w:val="00F21E95"/>
    <w:rsid w:val="00F22B90"/>
    <w:rsid w:val="00F25602"/>
    <w:rsid w:val="00F25D4D"/>
    <w:rsid w:val="00F25FBD"/>
    <w:rsid w:val="00F26CFE"/>
    <w:rsid w:val="00F2748A"/>
    <w:rsid w:val="00F27785"/>
    <w:rsid w:val="00F30004"/>
    <w:rsid w:val="00F30A13"/>
    <w:rsid w:val="00F30DF4"/>
    <w:rsid w:val="00F31272"/>
    <w:rsid w:val="00F32A11"/>
    <w:rsid w:val="00F331E3"/>
    <w:rsid w:val="00F3418E"/>
    <w:rsid w:val="00F34DD5"/>
    <w:rsid w:val="00F35C4F"/>
    <w:rsid w:val="00F3743B"/>
    <w:rsid w:val="00F37F1A"/>
    <w:rsid w:val="00F409B0"/>
    <w:rsid w:val="00F414B1"/>
    <w:rsid w:val="00F4259A"/>
    <w:rsid w:val="00F438B3"/>
    <w:rsid w:val="00F4468F"/>
    <w:rsid w:val="00F45281"/>
    <w:rsid w:val="00F5035A"/>
    <w:rsid w:val="00F508EE"/>
    <w:rsid w:val="00F51D6F"/>
    <w:rsid w:val="00F52208"/>
    <w:rsid w:val="00F52766"/>
    <w:rsid w:val="00F54131"/>
    <w:rsid w:val="00F54FFF"/>
    <w:rsid w:val="00F57490"/>
    <w:rsid w:val="00F60C6F"/>
    <w:rsid w:val="00F6117E"/>
    <w:rsid w:val="00F62678"/>
    <w:rsid w:val="00F63118"/>
    <w:rsid w:val="00F701CE"/>
    <w:rsid w:val="00F7026C"/>
    <w:rsid w:val="00F703F5"/>
    <w:rsid w:val="00F7094D"/>
    <w:rsid w:val="00F70E0B"/>
    <w:rsid w:val="00F72488"/>
    <w:rsid w:val="00F7452A"/>
    <w:rsid w:val="00F747C8"/>
    <w:rsid w:val="00F751CD"/>
    <w:rsid w:val="00F757FE"/>
    <w:rsid w:val="00F80A7E"/>
    <w:rsid w:val="00F8353B"/>
    <w:rsid w:val="00F84D55"/>
    <w:rsid w:val="00F8540B"/>
    <w:rsid w:val="00F873C1"/>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653F"/>
    <w:rsid w:val="00FB71ED"/>
    <w:rsid w:val="00FB7F16"/>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F1523"/>
    <w:rsid w:val="00FF1DDC"/>
    <w:rsid w:val="00FF2283"/>
    <w:rsid w:val="00FF60FC"/>
    <w:rsid w:val="00FF6131"/>
    <w:rsid w:val="04755B87"/>
    <w:rsid w:val="15375116"/>
    <w:rsid w:val="176B5735"/>
    <w:rsid w:val="1D16170A"/>
    <w:rsid w:val="37053D5C"/>
    <w:rsid w:val="38F83832"/>
    <w:rsid w:val="400A6319"/>
    <w:rsid w:val="443643CC"/>
    <w:rsid w:val="4BF169B6"/>
    <w:rsid w:val="4F8620E6"/>
    <w:rsid w:val="52F77DC6"/>
    <w:rsid w:val="58F36FEC"/>
    <w:rsid w:val="5C0657C7"/>
    <w:rsid w:val="5D7A7048"/>
    <w:rsid w:val="744F23AE"/>
    <w:rsid w:val="7BB000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lsdException w:name="annotation text" w:semiHidden="0" w:qFormat="1"/>
    <w:lsdException w:name="header" w:semiHidden="0"/>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820"/>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A71820"/>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A71820"/>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A71820"/>
    <w:pPr>
      <w:ind w:leftChars="1200" w:left="2520"/>
    </w:pPr>
  </w:style>
  <w:style w:type="paragraph" w:styleId="a3">
    <w:name w:val="annotation text"/>
    <w:basedOn w:val="a"/>
    <w:link w:val="Char"/>
    <w:uiPriority w:val="99"/>
    <w:unhideWhenUsed/>
    <w:qFormat/>
    <w:rsid w:val="00A71820"/>
    <w:pPr>
      <w:jc w:val="left"/>
    </w:pPr>
  </w:style>
  <w:style w:type="paragraph" w:styleId="a4">
    <w:name w:val="Body Text Indent"/>
    <w:basedOn w:val="a"/>
    <w:link w:val="Char1"/>
    <w:qFormat/>
    <w:rsid w:val="00A71820"/>
    <w:pPr>
      <w:spacing w:after="120"/>
      <w:ind w:leftChars="200" w:left="420"/>
    </w:pPr>
    <w:rPr>
      <w:rFonts w:ascii="Calibri" w:hAnsi="Calibri"/>
    </w:rPr>
  </w:style>
  <w:style w:type="paragraph" w:styleId="5">
    <w:name w:val="toc 5"/>
    <w:basedOn w:val="a"/>
    <w:next w:val="a"/>
    <w:uiPriority w:val="39"/>
    <w:unhideWhenUsed/>
    <w:qFormat/>
    <w:rsid w:val="00A71820"/>
    <w:pPr>
      <w:ind w:leftChars="800" w:left="1680"/>
    </w:pPr>
  </w:style>
  <w:style w:type="paragraph" w:styleId="30">
    <w:name w:val="toc 3"/>
    <w:basedOn w:val="a"/>
    <w:next w:val="a"/>
    <w:uiPriority w:val="39"/>
    <w:unhideWhenUsed/>
    <w:qFormat/>
    <w:rsid w:val="00A71820"/>
    <w:pPr>
      <w:ind w:leftChars="400" w:left="840"/>
    </w:pPr>
  </w:style>
  <w:style w:type="paragraph" w:styleId="8">
    <w:name w:val="toc 8"/>
    <w:basedOn w:val="a"/>
    <w:next w:val="a"/>
    <w:uiPriority w:val="39"/>
    <w:unhideWhenUsed/>
    <w:qFormat/>
    <w:rsid w:val="00A71820"/>
    <w:pPr>
      <w:ind w:leftChars="1400" w:left="2940"/>
    </w:pPr>
  </w:style>
  <w:style w:type="paragraph" w:styleId="a5">
    <w:name w:val="Date"/>
    <w:basedOn w:val="a"/>
    <w:next w:val="a"/>
    <w:link w:val="Char0"/>
    <w:unhideWhenUsed/>
    <w:qFormat/>
    <w:rsid w:val="00A71820"/>
    <w:pPr>
      <w:ind w:leftChars="2500" w:left="100"/>
    </w:pPr>
  </w:style>
  <w:style w:type="paragraph" w:styleId="a6">
    <w:name w:val="Balloon Text"/>
    <w:basedOn w:val="a"/>
    <w:link w:val="Char2"/>
    <w:uiPriority w:val="99"/>
    <w:unhideWhenUsed/>
    <w:qFormat/>
    <w:rsid w:val="00A71820"/>
    <w:rPr>
      <w:kern w:val="0"/>
      <w:sz w:val="18"/>
      <w:szCs w:val="18"/>
    </w:rPr>
  </w:style>
  <w:style w:type="paragraph" w:styleId="a7">
    <w:name w:val="footer"/>
    <w:basedOn w:val="a"/>
    <w:link w:val="Char3"/>
    <w:uiPriority w:val="99"/>
    <w:unhideWhenUsed/>
    <w:qFormat/>
    <w:rsid w:val="00A71820"/>
    <w:pPr>
      <w:tabs>
        <w:tab w:val="center" w:pos="4153"/>
        <w:tab w:val="right" w:pos="8306"/>
      </w:tabs>
      <w:snapToGrid w:val="0"/>
      <w:jc w:val="left"/>
    </w:pPr>
    <w:rPr>
      <w:kern w:val="0"/>
      <w:sz w:val="18"/>
      <w:szCs w:val="18"/>
    </w:rPr>
  </w:style>
  <w:style w:type="paragraph" w:styleId="a8">
    <w:name w:val="header"/>
    <w:basedOn w:val="a"/>
    <w:link w:val="Char4"/>
    <w:uiPriority w:val="99"/>
    <w:unhideWhenUsed/>
    <w:rsid w:val="00A7182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A71820"/>
  </w:style>
  <w:style w:type="paragraph" w:styleId="4">
    <w:name w:val="toc 4"/>
    <w:basedOn w:val="a"/>
    <w:next w:val="a"/>
    <w:uiPriority w:val="39"/>
    <w:unhideWhenUsed/>
    <w:qFormat/>
    <w:rsid w:val="00A71820"/>
    <w:pPr>
      <w:ind w:leftChars="600" w:left="1260"/>
    </w:pPr>
  </w:style>
  <w:style w:type="paragraph" w:styleId="6">
    <w:name w:val="toc 6"/>
    <w:basedOn w:val="a"/>
    <w:next w:val="a"/>
    <w:uiPriority w:val="39"/>
    <w:unhideWhenUsed/>
    <w:qFormat/>
    <w:rsid w:val="00A71820"/>
    <w:pPr>
      <w:ind w:leftChars="1000" w:left="2100"/>
    </w:pPr>
  </w:style>
  <w:style w:type="paragraph" w:styleId="2">
    <w:name w:val="toc 2"/>
    <w:basedOn w:val="a"/>
    <w:next w:val="a"/>
    <w:uiPriority w:val="39"/>
    <w:unhideWhenUsed/>
    <w:qFormat/>
    <w:rsid w:val="00A71820"/>
    <w:pPr>
      <w:ind w:leftChars="200" w:left="420"/>
    </w:pPr>
  </w:style>
  <w:style w:type="paragraph" w:styleId="9">
    <w:name w:val="toc 9"/>
    <w:basedOn w:val="a"/>
    <w:next w:val="a"/>
    <w:uiPriority w:val="39"/>
    <w:unhideWhenUsed/>
    <w:rsid w:val="00A71820"/>
    <w:pPr>
      <w:ind w:leftChars="1600" w:left="3360"/>
    </w:pPr>
  </w:style>
  <w:style w:type="paragraph" w:styleId="a9">
    <w:name w:val="Normal (Web)"/>
    <w:basedOn w:val="a"/>
    <w:uiPriority w:val="99"/>
    <w:unhideWhenUsed/>
    <w:rsid w:val="00A71820"/>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A71820"/>
    <w:rPr>
      <w:b/>
      <w:bCs/>
    </w:rPr>
  </w:style>
  <w:style w:type="table" w:styleId="ab">
    <w:name w:val="Table Grid"/>
    <w:basedOn w:val="a1"/>
    <w:uiPriority w:val="59"/>
    <w:qFormat/>
    <w:rsid w:val="00A71820"/>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A71820"/>
    <w:rPr>
      <w:color w:val="CC0000"/>
    </w:rPr>
  </w:style>
  <w:style w:type="character" w:styleId="ad">
    <w:name w:val="Hyperlink"/>
    <w:basedOn w:val="a0"/>
    <w:uiPriority w:val="99"/>
    <w:unhideWhenUsed/>
    <w:qFormat/>
    <w:rsid w:val="00A71820"/>
    <w:rPr>
      <w:color w:val="0000FF"/>
      <w:u w:val="single"/>
    </w:rPr>
  </w:style>
  <w:style w:type="character" w:styleId="ae">
    <w:name w:val="annotation reference"/>
    <w:uiPriority w:val="99"/>
    <w:unhideWhenUsed/>
    <w:qFormat/>
    <w:rsid w:val="00A71820"/>
    <w:rPr>
      <w:sz w:val="21"/>
      <w:szCs w:val="21"/>
    </w:rPr>
  </w:style>
  <w:style w:type="character" w:customStyle="1" w:styleId="Char4">
    <w:name w:val="页眉 Char"/>
    <w:link w:val="a8"/>
    <w:uiPriority w:val="99"/>
    <w:qFormat/>
    <w:rsid w:val="00A71820"/>
    <w:rPr>
      <w:rFonts w:ascii="Times New Roman" w:eastAsia="宋体" w:hAnsi="Times New Roman" w:cs="Times New Roman"/>
      <w:sz w:val="18"/>
      <w:szCs w:val="18"/>
    </w:rPr>
  </w:style>
  <w:style w:type="character" w:customStyle="1" w:styleId="Char2">
    <w:name w:val="批注框文本 Char"/>
    <w:link w:val="a6"/>
    <w:uiPriority w:val="99"/>
    <w:semiHidden/>
    <w:qFormat/>
    <w:rsid w:val="00A71820"/>
    <w:rPr>
      <w:rFonts w:ascii="Times New Roman" w:eastAsia="宋体" w:hAnsi="Times New Roman" w:cs="Times New Roman"/>
      <w:sz w:val="18"/>
      <w:szCs w:val="18"/>
    </w:rPr>
  </w:style>
  <w:style w:type="character" w:customStyle="1" w:styleId="title">
    <w:name w:val="title"/>
    <w:basedOn w:val="a0"/>
    <w:qFormat/>
    <w:rsid w:val="00A71820"/>
  </w:style>
  <w:style w:type="character" w:customStyle="1" w:styleId="Char5">
    <w:name w:val="批注主题 Char"/>
    <w:link w:val="aa"/>
    <w:uiPriority w:val="99"/>
    <w:semiHidden/>
    <w:qFormat/>
    <w:rsid w:val="00A71820"/>
    <w:rPr>
      <w:rFonts w:ascii="Times New Roman" w:hAnsi="Times New Roman"/>
      <w:b/>
      <w:bCs/>
      <w:kern w:val="2"/>
      <w:sz w:val="21"/>
      <w:szCs w:val="24"/>
    </w:rPr>
  </w:style>
  <w:style w:type="character" w:customStyle="1" w:styleId="Char6">
    <w:name w:val="列出段落 Char"/>
    <w:link w:val="af"/>
    <w:uiPriority w:val="99"/>
    <w:qFormat/>
    <w:rsid w:val="00A71820"/>
    <w:rPr>
      <w:rFonts w:ascii="Times New Roman" w:hAnsi="Times New Roman"/>
      <w:kern w:val="2"/>
      <w:sz w:val="21"/>
      <w:szCs w:val="24"/>
    </w:rPr>
  </w:style>
  <w:style w:type="paragraph" w:styleId="af">
    <w:name w:val="List Paragraph"/>
    <w:basedOn w:val="a"/>
    <w:link w:val="Char6"/>
    <w:uiPriority w:val="99"/>
    <w:qFormat/>
    <w:rsid w:val="00A71820"/>
    <w:pPr>
      <w:ind w:firstLineChars="200" w:firstLine="420"/>
    </w:pPr>
  </w:style>
  <w:style w:type="character" w:customStyle="1" w:styleId="apple-converted-space">
    <w:name w:val="apple-converted-space"/>
    <w:basedOn w:val="a0"/>
    <w:qFormat/>
    <w:rsid w:val="00A71820"/>
  </w:style>
  <w:style w:type="character" w:customStyle="1" w:styleId="Char0">
    <w:name w:val="日期 Char"/>
    <w:link w:val="a5"/>
    <w:qFormat/>
    <w:rsid w:val="00A71820"/>
    <w:rPr>
      <w:rFonts w:ascii="Times New Roman" w:hAnsi="Times New Roman"/>
      <w:kern w:val="2"/>
      <w:sz w:val="21"/>
      <w:szCs w:val="24"/>
    </w:rPr>
  </w:style>
  <w:style w:type="character" w:customStyle="1" w:styleId="Char">
    <w:name w:val="批注文字 Char"/>
    <w:link w:val="a3"/>
    <w:uiPriority w:val="99"/>
    <w:qFormat/>
    <w:rsid w:val="00A71820"/>
    <w:rPr>
      <w:rFonts w:ascii="Times New Roman" w:hAnsi="Times New Roman"/>
      <w:kern w:val="2"/>
      <w:sz w:val="21"/>
      <w:szCs w:val="24"/>
    </w:rPr>
  </w:style>
  <w:style w:type="character" w:customStyle="1" w:styleId="3Char">
    <w:name w:val="标题 3 Char"/>
    <w:basedOn w:val="a0"/>
    <w:link w:val="3"/>
    <w:qFormat/>
    <w:rsid w:val="00A71820"/>
    <w:rPr>
      <w:rFonts w:ascii="Times New Roman" w:hAnsi="Times New Roman"/>
      <w:b/>
      <w:sz w:val="32"/>
    </w:rPr>
  </w:style>
  <w:style w:type="character" w:customStyle="1" w:styleId="Char3">
    <w:name w:val="页脚 Char"/>
    <w:link w:val="a7"/>
    <w:uiPriority w:val="99"/>
    <w:qFormat/>
    <w:rsid w:val="00A71820"/>
    <w:rPr>
      <w:rFonts w:ascii="Times New Roman" w:eastAsia="宋体" w:hAnsi="Times New Roman" w:cs="Times New Roman"/>
      <w:sz w:val="18"/>
      <w:szCs w:val="18"/>
    </w:rPr>
  </w:style>
  <w:style w:type="paragraph" w:customStyle="1" w:styleId="af0">
    <w:name w:val="图"/>
    <w:basedOn w:val="a"/>
    <w:uiPriority w:val="99"/>
    <w:qFormat/>
    <w:rsid w:val="00A71820"/>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A71820"/>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A71820"/>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A71820"/>
    <w:pPr>
      <w:widowControl/>
      <w:spacing w:before="100" w:beforeAutospacing="1" w:after="100" w:afterAutospacing="1"/>
      <w:jc w:val="left"/>
    </w:pPr>
    <w:rPr>
      <w:rFonts w:ascii="宋体" w:hAnsi="宋体" w:cs="宋体"/>
      <w:kern w:val="0"/>
      <w:sz w:val="24"/>
    </w:rPr>
  </w:style>
  <w:style w:type="character" w:customStyle="1" w:styleId="Char7">
    <w:name w:val="正文文本缩进 Char"/>
    <w:link w:val="a4"/>
    <w:qFormat/>
    <w:rsid w:val="00A71820"/>
    <w:rPr>
      <w:kern w:val="2"/>
      <w:sz w:val="21"/>
      <w:szCs w:val="24"/>
    </w:rPr>
  </w:style>
  <w:style w:type="character" w:customStyle="1" w:styleId="Char1">
    <w:name w:val="正文文本缩进 Char1"/>
    <w:basedOn w:val="a0"/>
    <w:link w:val="a4"/>
    <w:uiPriority w:val="99"/>
    <w:semiHidden/>
    <w:qFormat/>
    <w:rsid w:val="00A71820"/>
    <w:rPr>
      <w:rFonts w:ascii="Times New Roman" w:hAnsi="Times New Roman"/>
      <w:kern w:val="2"/>
      <w:sz w:val="21"/>
      <w:szCs w:val="24"/>
    </w:rPr>
  </w:style>
  <w:style w:type="paragraph" w:customStyle="1" w:styleId="11">
    <w:name w:val="列出段落1"/>
    <w:basedOn w:val="a"/>
    <w:uiPriority w:val="34"/>
    <w:qFormat/>
    <w:rsid w:val="00A71820"/>
    <w:pPr>
      <w:ind w:firstLineChars="200" w:firstLine="420"/>
    </w:pPr>
  </w:style>
  <w:style w:type="paragraph" w:customStyle="1" w:styleId="12">
    <w:name w:val="修订1"/>
    <w:hidden/>
    <w:uiPriority w:val="99"/>
    <w:semiHidden/>
    <w:qFormat/>
    <w:rsid w:val="00A71820"/>
    <w:rPr>
      <w:rFonts w:ascii="Times New Roman" w:hAnsi="Times New Roman"/>
      <w:kern w:val="2"/>
      <w:sz w:val="21"/>
      <w:szCs w:val="24"/>
    </w:rPr>
  </w:style>
  <w:style w:type="character" w:customStyle="1" w:styleId="1Char">
    <w:name w:val="标题 1 Char"/>
    <w:basedOn w:val="a0"/>
    <w:link w:val="1"/>
    <w:uiPriority w:val="9"/>
    <w:qFormat/>
    <w:rsid w:val="00A71820"/>
    <w:rPr>
      <w:rFonts w:ascii="Times New Roman" w:hAnsi="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CB19A6-7E18-459B-9BFD-284916EA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29</Pages>
  <Words>1848</Words>
  <Characters>10538</Characters>
  <Application>Microsoft Office Word</Application>
  <DocSecurity>0</DocSecurity>
  <Lines>87</Lines>
  <Paragraphs>24</Paragraphs>
  <ScaleCrop>false</ScaleCrop>
  <Company>深圳会展中心管理有限责任公司</Company>
  <LinksUpToDate>false</LinksUpToDate>
  <CharactersWithSpaces>12362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94</cp:revision>
  <cp:lastPrinted>2016-09-01T03:19:00Z</cp:lastPrinted>
  <dcterms:created xsi:type="dcterms:W3CDTF">2017-06-27T08:17:00Z</dcterms:created>
  <dcterms:modified xsi:type="dcterms:W3CDTF">2019-05-28T07:06:00Z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