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410AE" w14:textId="77777777" w:rsidR="002C0CDD" w:rsidRDefault="002C0CDD">
      <w:pPr>
        <w:pStyle w:val="af8"/>
        <w:tabs>
          <w:tab w:val="left" w:pos="8640"/>
        </w:tabs>
        <w:ind w:left="357" w:firstLineChars="0" w:firstLine="0"/>
        <w:rPr>
          <w:color w:val="000000" w:themeColor="text1"/>
          <w:sz w:val="30"/>
          <w:szCs w:val="30"/>
          <w:highlight w:val="yellow"/>
        </w:rPr>
      </w:pPr>
    </w:p>
    <w:p w14:paraId="5AA0C1D8" w14:textId="77777777" w:rsidR="002C0CDD" w:rsidRDefault="002C0CDD">
      <w:pPr>
        <w:pStyle w:val="af8"/>
        <w:tabs>
          <w:tab w:val="left" w:pos="8640"/>
        </w:tabs>
        <w:ind w:left="360" w:firstLineChars="0" w:firstLine="0"/>
        <w:rPr>
          <w:color w:val="000000" w:themeColor="text1"/>
          <w:sz w:val="30"/>
          <w:szCs w:val="30"/>
          <w:highlight w:val="yellow"/>
        </w:rPr>
      </w:pPr>
    </w:p>
    <w:p w14:paraId="6439651E" w14:textId="77777777" w:rsidR="002C0CDD" w:rsidRDefault="00550612">
      <w:pPr>
        <w:spacing w:line="0" w:lineRule="atLeast"/>
        <w:jc w:val="center"/>
        <w:rPr>
          <w:rFonts w:ascii="宋体" w:hAnsi="宋体"/>
          <w:b/>
          <w:bCs/>
          <w:sz w:val="72"/>
          <w:szCs w:val="72"/>
        </w:rPr>
      </w:pPr>
      <w:r>
        <w:rPr>
          <w:rFonts w:ascii="宋体" w:hAnsi="宋体" w:hint="eastAsia"/>
          <w:b/>
          <w:bCs/>
          <w:sz w:val="72"/>
          <w:szCs w:val="72"/>
        </w:rPr>
        <w:t>竞争性谈判</w:t>
      </w:r>
    </w:p>
    <w:p w14:paraId="08E90E16" w14:textId="77777777" w:rsidR="002C0CDD" w:rsidRDefault="00550612">
      <w:pPr>
        <w:spacing w:line="0" w:lineRule="atLeast"/>
        <w:jc w:val="center"/>
        <w:rPr>
          <w:rFonts w:ascii="宋体" w:hAnsi="宋体"/>
          <w:b/>
          <w:sz w:val="72"/>
          <w:szCs w:val="72"/>
        </w:rPr>
      </w:pPr>
      <w:r>
        <w:rPr>
          <w:rFonts w:ascii="宋体" w:hAnsi="宋体" w:hint="eastAsia"/>
          <w:b/>
          <w:bCs/>
          <w:sz w:val="72"/>
          <w:szCs w:val="72"/>
        </w:rPr>
        <w:t>邀请通知书</w:t>
      </w:r>
    </w:p>
    <w:p w14:paraId="6FCE21D4" w14:textId="77777777" w:rsidR="002C0CDD" w:rsidRDefault="002C0CDD">
      <w:pPr>
        <w:jc w:val="center"/>
        <w:rPr>
          <w:b/>
          <w:sz w:val="72"/>
        </w:rPr>
      </w:pPr>
    </w:p>
    <w:p w14:paraId="51F4B8ED" w14:textId="4DE9C2E8" w:rsidR="002C0CDD" w:rsidRDefault="00550612">
      <w:pPr>
        <w:spacing w:line="360" w:lineRule="auto"/>
        <w:ind w:leftChars="380" w:left="2411" w:hangingChars="502" w:hanging="1613"/>
        <w:jc w:val="left"/>
        <w:rPr>
          <w:rFonts w:ascii="宋体" w:hAnsi="宋体"/>
          <w:b/>
          <w:sz w:val="32"/>
          <w:szCs w:val="32"/>
        </w:rPr>
      </w:pPr>
      <w:r>
        <w:rPr>
          <w:rFonts w:ascii="宋体" w:hAnsi="宋体" w:hint="eastAsia"/>
          <w:b/>
          <w:sz w:val="32"/>
          <w:szCs w:val="32"/>
        </w:rPr>
        <w:t>项目名称：深圳会展中心五楼不锈钢</w:t>
      </w:r>
      <w:r w:rsidR="00D90C07">
        <w:rPr>
          <w:rFonts w:ascii="宋体" w:hAnsi="宋体" w:hint="eastAsia"/>
          <w:b/>
          <w:sz w:val="32"/>
          <w:szCs w:val="32"/>
        </w:rPr>
        <w:t>护栏</w:t>
      </w:r>
      <w:r>
        <w:rPr>
          <w:rFonts w:ascii="宋体" w:hAnsi="宋体" w:hint="eastAsia"/>
          <w:b/>
          <w:sz w:val="32"/>
          <w:szCs w:val="32"/>
        </w:rPr>
        <w:t>翻新工程</w:t>
      </w:r>
      <w:r w:rsidR="00523D97">
        <w:rPr>
          <w:rFonts w:ascii="宋体" w:hAnsi="宋体" w:hint="eastAsia"/>
          <w:b/>
          <w:sz w:val="32"/>
          <w:szCs w:val="32"/>
        </w:rPr>
        <w:t>（二次</w:t>
      </w:r>
      <w:r w:rsidR="000F01AD">
        <w:rPr>
          <w:rFonts w:ascii="宋体" w:hAnsi="宋体" w:hint="eastAsia"/>
          <w:b/>
          <w:sz w:val="32"/>
          <w:szCs w:val="32"/>
        </w:rPr>
        <w:t>启动</w:t>
      </w:r>
      <w:r w:rsidR="00523D97">
        <w:rPr>
          <w:rFonts w:ascii="宋体" w:hAnsi="宋体" w:hint="eastAsia"/>
          <w:b/>
          <w:sz w:val="32"/>
          <w:szCs w:val="32"/>
        </w:rPr>
        <w:t>）</w:t>
      </w:r>
    </w:p>
    <w:p w14:paraId="34674021"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7813F845"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31285771"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73AF64F0"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2AC031B1"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2A3F195C"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51BCB1E4"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4F015F01"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02A687C7"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49B38BAC"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0802300A" w14:textId="77777777" w:rsidR="002C0CDD" w:rsidRDefault="002C0CDD">
      <w:pPr>
        <w:tabs>
          <w:tab w:val="left" w:pos="2127"/>
          <w:tab w:val="left" w:pos="2694"/>
        </w:tabs>
        <w:spacing w:line="360" w:lineRule="auto"/>
        <w:ind w:firstLineChars="632" w:firstLine="2030"/>
        <w:rPr>
          <w:rFonts w:ascii="宋体" w:hAnsi="宋体"/>
          <w:b/>
          <w:sz w:val="32"/>
          <w:szCs w:val="32"/>
        </w:rPr>
      </w:pPr>
    </w:p>
    <w:p w14:paraId="56F99EFD" w14:textId="77777777" w:rsidR="002C0CDD" w:rsidRDefault="00550612">
      <w:pPr>
        <w:jc w:val="center"/>
        <w:rPr>
          <w:rFonts w:hAnsi="宋体"/>
          <w:b/>
          <w:sz w:val="44"/>
          <w:szCs w:val="44"/>
        </w:rPr>
      </w:pPr>
      <w:r>
        <w:rPr>
          <w:rFonts w:hAnsi="宋体" w:hint="eastAsia"/>
          <w:b/>
          <w:sz w:val="44"/>
          <w:szCs w:val="44"/>
        </w:rPr>
        <w:t>深圳会展中心管理有限责任公司</w:t>
      </w:r>
    </w:p>
    <w:p w14:paraId="415521F5" w14:textId="06715452" w:rsidR="002C0CDD" w:rsidRDefault="00550612">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sidR="00523D97">
        <w:rPr>
          <w:rFonts w:hAnsi="宋体" w:hint="eastAsia"/>
          <w:b/>
          <w:sz w:val="44"/>
          <w:szCs w:val="44"/>
        </w:rPr>
        <w:t>六</w:t>
      </w:r>
      <w:r>
        <w:rPr>
          <w:rFonts w:hAnsi="宋体"/>
          <w:b/>
          <w:sz w:val="44"/>
          <w:szCs w:val="44"/>
        </w:rPr>
        <w:t>月</w:t>
      </w:r>
    </w:p>
    <w:p w14:paraId="7A0489DE" w14:textId="77777777" w:rsidR="002C0CDD" w:rsidRDefault="002C0CDD">
      <w:pPr>
        <w:pStyle w:val="TOC1"/>
        <w:tabs>
          <w:tab w:val="right" w:leader="dot" w:pos="8306"/>
        </w:tabs>
        <w:spacing w:line="360" w:lineRule="auto"/>
        <w:jc w:val="center"/>
        <w:rPr>
          <w:b/>
          <w:sz w:val="32"/>
          <w:szCs w:val="32"/>
        </w:rPr>
      </w:pPr>
    </w:p>
    <w:p w14:paraId="1B2A0FFF" w14:textId="77777777" w:rsidR="002C0CDD" w:rsidRDefault="00550612">
      <w:pPr>
        <w:widowControl/>
        <w:jc w:val="center"/>
        <w:rPr>
          <w:b/>
          <w:sz w:val="32"/>
          <w:szCs w:val="32"/>
        </w:rPr>
      </w:pPr>
      <w:r>
        <w:rPr>
          <w:b/>
          <w:sz w:val="32"/>
          <w:szCs w:val="32"/>
        </w:rPr>
        <w:br w:type="page"/>
      </w:r>
      <w:r>
        <w:rPr>
          <w:rFonts w:hint="eastAsia"/>
          <w:b/>
          <w:sz w:val="32"/>
          <w:szCs w:val="32"/>
        </w:rPr>
        <w:lastRenderedPageBreak/>
        <w:t>目录</w:t>
      </w:r>
    </w:p>
    <w:p w14:paraId="07DF4DE5" w14:textId="23A54E59" w:rsidR="003D0307" w:rsidRPr="003D0307" w:rsidRDefault="00550612" w:rsidP="003D0307">
      <w:pPr>
        <w:pStyle w:val="TOC1"/>
        <w:tabs>
          <w:tab w:val="right" w:leader="dot" w:pos="8296"/>
        </w:tabs>
        <w:spacing w:line="400" w:lineRule="exact"/>
        <w:rPr>
          <w:rFonts w:asciiTheme="minorHAnsi" w:eastAsiaTheme="minorEastAsia" w:hAnsiTheme="minorHAnsi" w:cstheme="minorBidi"/>
          <w:noProof/>
          <w:sz w:val="28"/>
          <w:szCs w:val="28"/>
        </w:rPr>
      </w:pPr>
      <w:r>
        <w:rPr>
          <w:rFonts w:ascii="仿宋" w:eastAsia="仿宋" w:hAnsi="仿宋" w:cs="仿宋_GB2312" w:hint="eastAsia"/>
          <w:sz w:val="28"/>
          <w:szCs w:val="28"/>
        </w:rPr>
        <w:fldChar w:fldCharType="begin"/>
      </w:r>
      <w:r>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8898309" w:history="1">
        <w:r w:rsidR="003D0307" w:rsidRPr="003D0307">
          <w:rPr>
            <w:rStyle w:val="af5"/>
            <w:rFonts w:ascii="宋体" w:hAnsi="宋体"/>
            <w:b/>
            <w:noProof/>
            <w:sz w:val="28"/>
            <w:szCs w:val="28"/>
          </w:rPr>
          <w:t>第一部分：项目要求</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_Toc8898309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1CBBF401" w14:textId="43E54590"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0" w:history="1">
        <w:r w:rsidR="003D0307" w:rsidRPr="003D0307">
          <w:rPr>
            <w:rStyle w:val="af5"/>
            <w:rFonts w:ascii="仿宋" w:eastAsia="仿宋" w:hAnsi="仿宋"/>
            <w:noProof/>
            <w:sz w:val="28"/>
            <w:szCs w:val="28"/>
          </w:rPr>
          <w:t>一、单位名称</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_Toc8898310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718C8B79" w14:textId="335AF7E8"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1" w:history="1">
        <w:r w:rsidR="003D0307" w:rsidRPr="003D0307">
          <w:rPr>
            <w:rStyle w:val="af5"/>
            <w:rFonts w:ascii="仿宋" w:eastAsia="仿宋" w:hAnsi="仿宋"/>
            <w:noProof/>
            <w:sz w:val="28"/>
            <w:szCs w:val="28"/>
          </w:rPr>
          <w:t>二、单位地址</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_Toc8898311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37CF9B3E" w14:textId="41C16560"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2" w:history="1">
        <w:r w:rsidR="003D0307" w:rsidRPr="003D0307">
          <w:rPr>
            <w:rStyle w:val="af5"/>
            <w:rFonts w:ascii="仿宋" w:eastAsia="仿宋" w:hAnsi="仿宋"/>
            <w:noProof/>
            <w:sz w:val="28"/>
            <w:szCs w:val="28"/>
          </w:rPr>
          <w:t>三、项目名称</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_Toc8898312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32835DC9" w14:textId="1CCB63D3"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3" w:history="1">
        <w:r w:rsidR="003D0307" w:rsidRPr="003D0307">
          <w:rPr>
            <w:rStyle w:val="af5"/>
            <w:rFonts w:ascii="仿宋" w:eastAsia="仿宋" w:hAnsi="仿宋"/>
            <w:noProof/>
            <w:sz w:val="28"/>
            <w:szCs w:val="28"/>
          </w:rPr>
          <w:t>四、项目介绍</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_Toc8898313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74B1ADB3" w14:textId="10B221E7"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4" w:history="1">
        <w:r w:rsidR="003D0307" w:rsidRPr="003D0307">
          <w:rPr>
            <w:rStyle w:val="af5"/>
            <w:rFonts w:ascii="仿宋" w:eastAsia="仿宋" w:hAnsi="仿宋"/>
            <w:noProof/>
            <w:sz w:val="28"/>
            <w:szCs w:val="28"/>
          </w:rPr>
          <w:t>五、实施地点</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_Toc8898314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5F61A961" w14:textId="3A48AA18"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5" w:history="1">
        <w:r w:rsidR="003D0307" w:rsidRPr="003D0307">
          <w:rPr>
            <w:rStyle w:val="af5"/>
            <w:rFonts w:ascii="仿宋" w:eastAsia="仿宋" w:hAnsi="仿宋"/>
            <w:noProof/>
            <w:sz w:val="28"/>
            <w:szCs w:val="28"/>
          </w:rPr>
          <w:t>六、报名截止时间</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_Toc8898315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40ABEA18" w14:textId="6837A883"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6" w:history="1">
        <w:r w:rsidR="003D0307" w:rsidRPr="003D0307">
          <w:rPr>
            <w:rStyle w:val="af5"/>
            <w:rFonts w:ascii="仿宋" w:eastAsia="仿宋" w:hAnsi="仿宋"/>
            <w:noProof/>
            <w:sz w:val="28"/>
            <w:szCs w:val="28"/>
          </w:rPr>
          <w:t>七、谈判日期及地点</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_Toc8898316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1E407E3A" w14:textId="6DC98D1E"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7" w:history="1">
        <w:r w:rsidR="003D0307" w:rsidRPr="003D0307">
          <w:rPr>
            <w:rStyle w:val="af5"/>
            <w:rFonts w:ascii="仿宋" w:eastAsia="仿宋" w:hAnsi="仿宋"/>
            <w:noProof/>
            <w:sz w:val="28"/>
            <w:szCs w:val="28"/>
          </w:rPr>
          <w:t>八、联系人与联系方式</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_Toc8898317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2B3732F1" w14:textId="53E97886"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8" w:history="1">
        <w:r w:rsidR="003D0307" w:rsidRPr="003D0307">
          <w:rPr>
            <w:rStyle w:val="af5"/>
            <w:rFonts w:ascii="仿宋" w:eastAsia="仿宋" w:hAnsi="仿宋"/>
            <w:noProof/>
            <w:sz w:val="28"/>
            <w:szCs w:val="28"/>
          </w:rPr>
          <w:t>九、结果通知</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_Toc8898318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7FAA000B" w14:textId="3EC189D1"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19" w:history="1">
        <w:r w:rsidR="003D0307" w:rsidRPr="003D0307">
          <w:rPr>
            <w:rStyle w:val="af5"/>
            <w:rFonts w:ascii="仿宋" w:eastAsia="仿宋" w:hAnsi="仿宋"/>
            <w:noProof/>
            <w:sz w:val="28"/>
            <w:szCs w:val="28"/>
          </w:rPr>
          <w:t>十、特别说明</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_Toc8898319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w:t>
        </w:r>
        <w:r w:rsidR="003D0307" w:rsidRPr="003D0307">
          <w:rPr>
            <w:noProof/>
            <w:sz w:val="28"/>
            <w:szCs w:val="28"/>
          </w:rPr>
          <w:fldChar w:fldCharType="end"/>
        </w:r>
      </w:hyperlink>
    </w:p>
    <w:p w14:paraId="37D0A48D" w14:textId="21D0E84D"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20" w:history="1">
        <w:r w:rsidR="003D0307" w:rsidRPr="003D0307">
          <w:rPr>
            <w:rStyle w:val="af5"/>
            <w:rFonts w:ascii="仿宋" w:eastAsia="仿宋" w:hAnsi="仿宋"/>
            <w:noProof/>
            <w:sz w:val="28"/>
            <w:szCs w:val="28"/>
          </w:rPr>
          <w:t>十一、项目要求及数量</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_Toc8898320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w:t>
        </w:r>
        <w:r w:rsidR="003D0307" w:rsidRPr="003D0307">
          <w:rPr>
            <w:noProof/>
            <w:sz w:val="28"/>
            <w:szCs w:val="28"/>
          </w:rPr>
          <w:fldChar w:fldCharType="end"/>
        </w:r>
      </w:hyperlink>
    </w:p>
    <w:p w14:paraId="5A45871E" w14:textId="666C8F7D"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21" w:history="1">
        <w:r w:rsidR="003D0307" w:rsidRPr="003D0307">
          <w:rPr>
            <w:rStyle w:val="af5"/>
            <w:rFonts w:ascii="仿宋" w:eastAsia="仿宋" w:hAnsi="仿宋"/>
            <w:noProof/>
            <w:sz w:val="28"/>
            <w:szCs w:val="28"/>
          </w:rPr>
          <w:t>十二、工程量清单</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_Toc8898321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7</w:t>
        </w:r>
        <w:r w:rsidR="003D0307" w:rsidRPr="003D0307">
          <w:rPr>
            <w:noProof/>
            <w:sz w:val="28"/>
            <w:szCs w:val="28"/>
          </w:rPr>
          <w:fldChar w:fldCharType="end"/>
        </w:r>
      </w:hyperlink>
    </w:p>
    <w:p w14:paraId="385D7832" w14:textId="3E8BEAF0" w:rsidR="003D0307" w:rsidRPr="003D0307" w:rsidRDefault="00900CBE" w:rsidP="003D0307">
      <w:pPr>
        <w:pStyle w:val="TOC1"/>
        <w:tabs>
          <w:tab w:val="right" w:leader="dot" w:pos="8296"/>
        </w:tabs>
        <w:spacing w:line="400" w:lineRule="exact"/>
        <w:rPr>
          <w:rFonts w:asciiTheme="minorHAnsi" w:eastAsiaTheme="minorEastAsia" w:hAnsiTheme="minorHAnsi" w:cstheme="minorBidi"/>
          <w:noProof/>
          <w:sz w:val="28"/>
          <w:szCs w:val="28"/>
        </w:rPr>
      </w:pPr>
      <w:hyperlink w:anchor="_Toc8898322" w:history="1">
        <w:r w:rsidR="003D0307" w:rsidRPr="003D0307">
          <w:rPr>
            <w:rStyle w:val="af5"/>
            <w:rFonts w:ascii="宋体" w:hAnsi="宋体"/>
            <w:b/>
            <w:noProof/>
            <w:sz w:val="28"/>
            <w:szCs w:val="28"/>
          </w:rPr>
          <w:t>第二部分：谈判流程</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_Toc8898322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8</w:t>
        </w:r>
        <w:r w:rsidR="003D0307" w:rsidRPr="003D0307">
          <w:rPr>
            <w:noProof/>
            <w:sz w:val="28"/>
            <w:szCs w:val="28"/>
          </w:rPr>
          <w:fldChar w:fldCharType="end"/>
        </w:r>
      </w:hyperlink>
    </w:p>
    <w:p w14:paraId="74D8D806" w14:textId="7195FE3A"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23" w:history="1">
        <w:r w:rsidR="003D0307" w:rsidRPr="003D0307">
          <w:rPr>
            <w:rStyle w:val="af5"/>
            <w:rFonts w:ascii="仿宋" w:eastAsia="仿宋" w:hAnsi="仿宋"/>
            <w:noProof/>
            <w:sz w:val="28"/>
            <w:szCs w:val="28"/>
          </w:rPr>
          <w:t>十三、 谈判流程</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_Toc8898323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8</w:t>
        </w:r>
        <w:r w:rsidR="003D0307" w:rsidRPr="003D0307">
          <w:rPr>
            <w:noProof/>
            <w:sz w:val="28"/>
            <w:szCs w:val="28"/>
          </w:rPr>
          <w:fldChar w:fldCharType="end"/>
        </w:r>
      </w:hyperlink>
    </w:p>
    <w:p w14:paraId="3DE4516B" w14:textId="24470E03" w:rsidR="003D0307" w:rsidRPr="003D0307" w:rsidRDefault="00900CBE" w:rsidP="003D0307">
      <w:pPr>
        <w:pStyle w:val="TOC1"/>
        <w:tabs>
          <w:tab w:val="right" w:leader="dot" w:pos="8296"/>
        </w:tabs>
        <w:spacing w:line="400" w:lineRule="exact"/>
        <w:rPr>
          <w:rFonts w:asciiTheme="minorHAnsi" w:eastAsiaTheme="minorEastAsia" w:hAnsiTheme="minorHAnsi" w:cstheme="minorBidi"/>
          <w:noProof/>
          <w:sz w:val="28"/>
          <w:szCs w:val="28"/>
        </w:rPr>
      </w:pPr>
      <w:hyperlink w:anchor="_Toc8898324" w:history="1">
        <w:r w:rsidR="003D0307" w:rsidRPr="003D0307">
          <w:rPr>
            <w:rStyle w:val="af5"/>
            <w:b/>
            <w:noProof/>
            <w:sz w:val="28"/>
            <w:szCs w:val="28"/>
          </w:rPr>
          <w:t>第三部分：评审办法</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_Toc8898324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9</w:t>
        </w:r>
        <w:r w:rsidR="003D0307" w:rsidRPr="003D0307">
          <w:rPr>
            <w:noProof/>
            <w:sz w:val="28"/>
            <w:szCs w:val="28"/>
          </w:rPr>
          <w:fldChar w:fldCharType="end"/>
        </w:r>
      </w:hyperlink>
    </w:p>
    <w:p w14:paraId="7B145DCB" w14:textId="75D6FE5F"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25" w:history="1">
        <w:r w:rsidR="003D0307" w:rsidRPr="003D0307">
          <w:rPr>
            <w:rStyle w:val="af5"/>
            <w:rFonts w:ascii="仿宋" w:eastAsia="仿宋" w:hAnsi="仿宋"/>
            <w:noProof/>
            <w:sz w:val="28"/>
            <w:szCs w:val="28"/>
          </w:rPr>
          <w:t>十四、评审办法：</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_Toc8898325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9</w:t>
        </w:r>
        <w:r w:rsidR="003D0307" w:rsidRPr="003D0307">
          <w:rPr>
            <w:noProof/>
            <w:sz w:val="28"/>
            <w:szCs w:val="28"/>
          </w:rPr>
          <w:fldChar w:fldCharType="end"/>
        </w:r>
      </w:hyperlink>
    </w:p>
    <w:p w14:paraId="575F327A" w14:textId="04B53E8C" w:rsidR="003D0307" w:rsidRPr="003D0307" w:rsidRDefault="00900CBE" w:rsidP="003D0307">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8898326" w:history="1">
        <w:r w:rsidR="003D0307" w:rsidRPr="003D0307">
          <w:rPr>
            <w:rStyle w:val="af5"/>
            <w:rFonts w:ascii="仿宋" w:eastAsia="仿宋" w:hAnsi="仿宋"/>
            <w:noProof/>
            <w:sz w:val="28"/>
            <w:szCs w:val="28"/>
          </w:rPr>
          <w:t>（一）</w:t>
        </w:r>
        <w:r w:rsidR="003D0307" w:rsidRPr="003D0307">
          <w:rPr>
            <w:rStyle w:val="af5"/>
            <w:rFonts w:ascii="仿宋" w:eastAsia="仿宋" w:hAnsi="仿宋"/>
            <w:bCs/>
            <w:noProof/>
            <w:sz w:val="28"/>
            <w:szCs w:val="28"/>
          </w:rPr>
          <w:t>符合性检查</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_Toc8898326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9</w:t>
        </w:r>
        <w:r w:rsidR="003D0307" w:rsidRPr="003D0307">
          <w:rPr>
            <w:noProof/>
            <w:sz w:val="28"/>
            <w:szCs w:val="28"/>
          </w:rPr>
          <w:fldChar w:fldCharType="end"/>
        </w:r>
      </w:hyperlink>
    </w:p>
    <w:p w14:paraId="7A20445D" w14:textId="382D2546" w:rsidR="003D0307" w:rsidRPr="003D0307" w:rsidRDefault="00900CBE" w:rsidP="003D0307">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8898327" w:history="1">
        <w:r w:rsidR="003D0307" w:rsidRPr="003D0307">
          <w:rPr>
            <w:rStyle w:val="af5"/>
            <w:rFonts w:ascii="仿宋" w:eastAsia="仿宋" w:hAnsi="仿宋"/>
            <w:bCs/>
            <w:noProof/>
            <w:sz w:val="28"/>
            <w:szCs w:val="28"/>
          </w:rPr>
          <w:t>（二）综合评议指标表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_Toc8898327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10</w:t>
        </w:r>
        <w:r w:rsidR="003D0307" w:rsidRPr="003D0307">
          <w:rPr>
            <w:noProof/>
            <w:sz w:val="28"/>
            <w:szCs w:val="28"/>
          </w:rPr>
          <w:fldChar w:fldCharType="end"/>
        </w:r>
      </w:hyperlink>
    </w:p>
    <w:p w14:paraId="42EBA004" w14:textId="62006DC3" w:rsidR="003D0307" w:rsidRPr="003D0307" w:rsidRDefault="00900CBE" w:rsidP="003D0307">
      <w:pPr>
        <w:pStyle w:val="TOC1"/>
        <w:tabs>
          <w:tab w:val="right" w:leader="dot" w:pos="8296"/>
        </w:tabs>
        <w:spacing w:line="400" w:lineRule="exact"/>
        <w:rPr>
          <w:rFonts w:asciiTheme="minorHAnsi" w:eastAsiaTheme="minorEastAsia" w:hAnsiTheme="minorHAnsi" w:cstheme="minorBidi"/>
          <w:noProof/>
          <w:sz w:val="28"/>
          <w:szCs w:val="28"/>
        </w:rPr>
      </w:pPr>
      <w:hyperlink w:anchor="_Toc8898328" w:history="1">
        <w:r w:rsidR="003D0307" w:rsidRPr="003D0307">
          <w:rPr>
            <w:rStyle w:val="af5"/>
            <w:b/>
            <w:noProof/>
            <w:sz w:val="28"/>
            <w:szCs w:val="28"/>
          </w:rPr>
          <w:t>第四部分：响应文件说明</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_Toc8898328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14</w:t>
        </w:r>
        <w:r w:rsidR="003D0307" w:rsidRPr="003D0307">
          <w:rPr>
            <w:noProof/>
            <w:sz w:val="28"/>
            <w:szCs w:val="28"/>
          </w:rPr>
          <w:fldChar w:fldCharType="end"/>
        </w:r>
      </w:hyperlink>
    </w:p>
    <w:p w14:paraId="64669996" w14:textId="36FBD2E9"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29" w:history="1">
        <w:r w:rsidR="003D0307" w:rsidRPr="003D0307">
          <w:rPr>
            <w:rStyle w:val="af5"/>
            <w:rFonts w:ascii="仿宋" w:eastAsia="仿宋" w:hAnsi="仿宋"/>
            <w:bCs/>
            <w:noProof/>
            <w:sz w:val="28"/>
            <w:szCs w:val="28"/>
          </w:rPr>
          <w:t>十五、被邀请供应商参评时应递交的报价清单和响应文件</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_Toc8898329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14</w:t>
        </w:r>
        <w:r w:rsidR="003D0307" w:rsidRPr="003D0307">
          <w:rPr>
            <w:noProof/>
            <w:sz w:val="28"/>
            <w:szCs w:val="28"/>
          </w:rPr>
          <w:fldChar w:fldCharType="end"/>
        </w:r>
      </w:hyperlink>
    </w:p>
    <w:p w14:paraId="4F1EEB0E" w14:textId="25096936" w:rsidR="003D0307" w:rsidRPr="003D0307" w:rsidRDefault="00900CBE" w:rsidP="003D0307">
      <w:pPr>
        <w:pStyle w:val="TOC1"/>
        <w:tabs>
          <w:tab w:val="right" w:leader="dot" w:pos="8296"/>
        </w:tabs>
        <w:spacing w:line="400" w:lineRule="exact"/>
        <w:rPr>
          <w:rFonts w:asciiTheme="minorHAnsi" w:eastAsiaTheme="minorEastAsia" w:hAnsiTheme="minorHAnsi" w:cstheme="minorBidi"/>
          <w:noProof/>
          <w:sz w:val="28"/>
          <w:szCs w:val="28"/>
        </w:rPr>
      </w:pPr>
      <w:hyperlink w:anchor="_Toc8898330" w:history="1">
        <w:r w:rsidR="003D0307" w:rsidRPr="003D0307">
          <w:rPr>
            <w:rStyle w:val="af5"/>
            <w:b/>
            <w:noProof/>
            <w:sz w:val="28"/>
            <w:szCs w:val="28"/>
          </w:rPr>
          <w:t>第五部分：参考附件</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_Toc8898330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16</w:t>
        </w:r>
        <w:r w:rsidR="003D0307" w:rsidRPr="003D0307">
          <w:rPr>
            <w:noProof/>
            <w:sz w:val="28"/>
            <w:szCs w:val="28"/>
          </w:rPr>
          <w:fldChar w:fldCharType="end"/>
        </w:r>
      </w:hyperlink>
    </w:p>
    <w:p w14:paraId="702C5093" w14:textId="56D84A17"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1" w:history="1">
        <w:r w:rsidR="003D0307" w:rsidRPr="003D0307">
          <w:rPr>
            <w:rStyle w:val="af5"/>
            <w:rFonts w:ascii="仿宋" w:eastAsia="仿宋" w:hAnsi="仿宋"/>
            <w:noProof/>
            <w:sz w:val="28"/>
            <w:szCs w:val="28"/>
          </w:rPr>
          <w:t>附件1：考察证明</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_Toc8898331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16</w:t>
        </w:r>
        <w:r w:rsidR="003D0307" w:rsidRPr="003D0307">
          <w:rPr>
            <w:noProof/>
            <w:sz w:val="28"/>
            <w:szCs w:val="28"/>
          </w:rPr>
          <w:fldChar w:fldCharType="end"/>
        </w:r>
      </w:hyperlink>
    </w:p>
    <w:p w14:paraId="6F1C0518" w14:textId="195FE2F5"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2" w:history="1">
        <w:r w:rsidR="003D0307" w:rsidRPr="003D0307">
          <w:rPr>
            <w:rStyle w:val="af5"/>
            <w:rFonts w:ascii="仿宋" w:eastAsia="仿宋" w:hAnsi="仿宋"/>
            <w:noProof/>
            <w:sz w:val="28"/>
            <w:szCs w:val="28"/>
          </w:rPr>
          <w:t>附件2：技术服务响应/偏离表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_Toc8898332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17</w:t>
        </w:r>
        <w:r w:rsidR="003D0307" w:rsidRPr="003D0307">
          <w:rPr>
            <w:noProof/>
            <w:sz w:val="28"/>
            <w:szCs w:val="28"/>
          </w:rPr>
          <w:fldChar w:fldCharType="end"/>
        </w:r>
      </w:hyperlink>
    </w:p>
    <w:p w14:paraId="20FC66ED" w14:textId="18A86DC4"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3" w:history="1">
        <w:r w:rsidR="003D0307" w:rsidRPr="003D0307">
          <w:rPr>
            <w:rStyle w:val="af5"/>
            <w:rFonts w:ascii="仿宋" w:eastAsia="仿宋" w:hAnsi="仿宋"/>
            <w:noProof/>
            <w:sz w:val="28"/>
            <w:szCs w:val="28"/>
          </w:rPr>
          <w:t>附件3：商务条款响应/偏离表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_Toc8898333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18</w:t>
        </w:r>
        <w:r w:rsidR="003D0307" w:rsidRPr="003D0307">
          <w:rPr>
            <w:noProof/>
            <w:sz w:val="28"/>
            <w:szCs w:val="28"/>
          </w:rPr>
          <w:fldChar w:fldCharType="end"/>
        </w:r>
      </w:hyperlink>
    </w:p>
    <w:p w14:paraId="0E0559A8" w14:textId="7C30555B"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4" w:history="1">
        <w:r w:rsidR="003D0307" w:rsidRPr="003D0307">
          <w:rPr>
            <w:rStyle w:val="af5"/>
            <w:rFonts w:ascii="仿宋" w:eastAsia="仿宋" w:hAnsi="仿宋"/>
            <w:noProof/>
            <w:sz w:val="28"/>
            <w:szCs w:val="28"/>
          </w:rPr>
          <w:t>附件4：报价一览表（工程）</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_Toc8898334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19</w:t>
        </w:r>
        <w:r w:rsidR="003D0307" w:rsidRPr="003D0307">
          <w:rPr>
            <w:noProof/>
            <w:sz w:val="28"/>
            <w:szCs w:val="28"/>
          </w:rPr>
          <w:fldChar w:fldCharType="end"/>
        </w:r>
      </w:hyperlink>
    </w:p>
    <w:p w14:paraId="7E4D4769" w14:textId="0035C5DA"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5" w:history="1">
        <w:r w:rsidR="003D0307" w:rsidRPr="003D0307">
          <w:rPr>
            <w:rStyle w:val="af5"/>
            <w:rFonts w:ascii="仿宋" w:eastAsia="仿宋" w:hAnsi="仿宋"/>
            <w:noProof/>
            <w:sz w:val="28"/>
            <w:szCs w:val="28"/>
          </w:rPr>
          <w:t>附件5：报价一览表（货物）（本项目不适用）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_Toc8898335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20</w:t>
        </w:r>
        <w:r w:rsidR="003D0307" w:rsidRPr="003D0307">
          <w:rPr>
            <w:noProof/>
            <w:sz w:val="28"/>
            <w:szCs w:val="28"/>
          </w:rPr>
          <w:fldChar w:fldCharType="end"/>
        </w:r>
      </w:hyperlink>
    </w:p>
    <w:p w14:paraId="75B98EFD" w14:textId="63D8B321"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6" w:history="1">
        <w:r w:rsidR="003D0307" w:rsidRPr="003D0307">
          <w:rPr>
            <w:rStyle w:val="af5"/>
            <w:rFonts w:ascii="仿宋" w:eastAsia="仿宋" w:hAnsi="仿宋"/>
            <w:noProof/>
            <w:sz w:val="28"/>
            <w:szCs w:val="28"/>
          </w:rPr>
          <w:t>附件6：报价一览表（服务）</w:t>
        </w:r>
        <w:r w:rsidR="00B4703E" w:rsidRPr="00B4703E">
          <w:rPr>
            <w:rStyle w:val="af5"/>
            <w:rFonts w:ascii="仿宋" w:eastAsia="仿宋" w:hAnsi="仿宋"/>
            <w:noProof/>
            <w:sz w:val="28"/>
            <w:szCs w:val="28"/>
          </w:rPr>
          <w:t>（本项目不适用）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_Toc8898336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21</w:t>
        </w:r>
        <w:r w:rsidR="003D0307" w:rsidRPr="003D0307">
          <w:rPr>
            <w:noProof/>
            <w:sz w:val="28"/>
            <w:szCs w:val="28"/>
          </w:rPr>
          <w:fldChar w:fldCharType="end"/>
        </w:r>
      </w:hyperlink>
    </w:p>
    <w:p w14:paraId="6AAF65E3" w14:textId="01154DEC"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7" w:history="1">
        <w:r w:rsidR="003D0307" w:rsidRPr="003D0307">
          <w:rPr>
            <w:rStyle w:val="af5"/>
            <w:rFonts w:ascii="仿宋" w:eastAsia="仿宋" w:hAnsi="仿宋"/>
            <w:noProof/>
            <w:sz w:val="28"/>
            <w:szCs w:val="28"/>
          </w:rPr>
          <w:t>附件7：法定代表人证明书</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_Toc8898337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22</w:t>
        </w:r>
        <w:r w:rsidR="003D0307" w:rsidRPr="003D0307">
          <w:rPr>
            <w:noProof/>
            <w:sz w:val="28"/>
            <w:szCs w:val="28"/>
          </w:rPr>
          <w:fldChar w:fldCharType="end"/>
        </w:r>
      </w:hyperlink>
    </w:p>
    <w:p w14:paraId="65E4978B" w14:textId="778942E8"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8" w:history="1">
        <w:r w:rsidR="003D0307" w:rsidRPr="003D0307">
          <w:rPr>
            <w:rStyle w:val="af5"/>
            <w:rFonts w:ascii="仿宋" w:eastAsia="仿宋" w:hAnsi="仿宋"/>
            <w:noProof/>
            <w:sz w:val="28"/>
            <w:szCs w:val="28"/>
          </w:rPr>
          <w:t>附件8：法人授权委托证明书</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_Toc8898338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23</w:t>
        </w:r>
        <w:r w:rsidR="003D0307" w:rsidRPr="003D0307">
          <w:rPr>
            <w:noProof/>
            <w:sz w:val="28"/>
            <w:szCs w:val="28"/>
          </w:rPr>
          <w:fldChar w:fldCharType="end"/>
        </w:r>
      </w:hyperlink>
    </w:p>
    <w:p w14:paraId="0D96A6C9" w14:textId="1071523C" w:rsidR="003D0307" w:rsidRPr="003D0307" w:rsidRDefault="00900CBE" w:rsidP="003D0307">
      <w:pPr>
        <w:pStyle w:val="TOC2"/>
        <w:tabs>
          <w:tab w:val="right" w:leader="dot" w:pos="8296"/>
        </w:tabs>
        <w:spacing w:line="400" w:lineRule="exact"/>
        <w:rPr>
          <w:rFonts w:asciiTheme="minorHAnsi" w:eastAsiaTheme="minorEastAsia" w:hAnsiTheme="minorHAnsi" w:cstheme="minorBidi"/>
          <w:noProof/>
          <w:sz w:val="28"/>
          <w:szCs w:val="28"/>
        </w:rPr>
      </w:pPr>
      <w:hyperlink w:anchor="_Toc8898339" w:history="1">
        <w:r w:rsidR="003D0307" w:rsidRPr="003D0307">
          <w:rPr>
            <w:rStyle w:val="af5"/>
            <w:rFonts w:ascii="仿宋" w:eastAsia="仿宋" w:hAnsi="仿宋"/>
            <w:noProof/>
            <w:sz w:val="28"/>
            <w:szCs w:val="28"/>
          </w:rPr>
          <w:t>附件9：经营业绩一览表</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_Toc8898339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24</w:t>
        </w:r>
        <w:r w:rsidR="003D0307" w:rsidRPr="003D0307">
          <w:rPr>
            <w:noProof/>
            <w:sz w:val="28"/>
            <w:szCs w:val="28"/>
          </w:rPr>
          <w:fldChar w:fldCharType="end"/>
        </w:r>
      </w:hyperlink>
    </w:p>
    <w:p w14:paraId="67892716" w14:textId="2DC269A1" w:rsidR="003D0307" w:rsidRDefault="00900CBE" w:rsidP="003D0307">
      <w:pPr>
        <w:pStyle w:val="TOC2"/>
        <w:tabs>
          <w:tab w:val="right" w:leader="dot" w:pos="8296"/>
        </w:tabs>
        <w:spacing w:line="400" w:lineRule="exact"/>
        <w:rPr>
          <w:rFonts w:asciiTheme="minorHAnsi" w:eastAsiaTheme="minorEastAsia" w:hAnsiTheme="minorHAnsi" w:cstheme="minorBidi"/>
          <w:noProof/>
          <w:szCs w:val="22"/>
        </w:rPr>
      </w:pPr>
      <w:hyperlink w:anchor="_Toc8898340" w:history="1">
        <w:r w:rsidR="003D0307" w:rsidRPr="003D0307">
          <w:rPr>
            <w:rStyle w:val="af5"/>
            <w:rFonts w:ascii="仿宋" w:eastAsia="仿宋" w:hAnsi="仿宋"/>
            <w:noProof/>
            <w:sz w:val="28"/>
            <w:szCs w:val="28"/>
          </w:rPr>
          <w:t>附件10：售后服务承诺书</w:t>
        </w:r>
        <w:r w:rsidR="003D0307" w:rsidRPr="003D0307">
          <w:rPr>
            <w:noProof/>
            <w:sz w:val="28"/>
            <w:szCs w:val="28"/>
          </w:rPr>
          <w:tab/>
        </w:r>
        <w:r w:rsidR="003D0307" w:rsidRPr="003D0307">
          <w:rPr>
            <w:noProof/>
            <w:sz w:val="28"/>
            <w:szCs w:val="28"/>
          </w:rPr>
          <w:fldChar w:fldCharType="begin"/>
        </w:r>
        <w:r w:rsidR="003D0307" w:rsidRPr="003D0307">
          <w:rPr>
            <w:noProof/>
            <w:sz w:val="28"/>
            <w:szCs w:val="28"/>
          </w:rPr>
          <w:instrText xml:space="preserve"> PAGEREF _Toc8898340 \h </w:instrText>
        </w:r>
        <w:r w:rsidR="003D0307" w:rsidRPr="003D0307">
          <w:rPr>
            <w:noProof/>
            <w:sz w:val="28"/>
            <w:szCs w:val="28"/>
          </w:rPr>
        </w:r>
        <w:r w:rsidR="003D0307" w:rsidRPr="003D0307">
          <w:rPr>
            <w:noProof/>
            <w:sz w:val="28"/>
            <w:szCs w:val="28"/>
          </w:rPr>
          <w:fldChar w:fldCharType="separate"/>
        </w:r>
        <w:r w:rsidR="003D0307" w:rsidRPr="003D0307">
          <w:rPr>
            <w:noProof/>
            <w:sz w:val="28"/>
            <w:szCs w:val="28"/>
          </w:rPr>
          <w:t>25</w:t>
        </w:r>
        <w:r w:rsidR="003D0307" w:rsidRPr="003D0307">
          <w:rPr>
            <w:noProof/>
            <w:sz w:val="28"/>
            <w:szCs w:val="28"/>
          </w:rPr>
          <w:fldChar w:fldCharType="end"/>
        </w:r>
      </w:hyperlink>
    </w:p>
    <w:p w14:paraId="7E798385" w14:textId="1F728830" w:rsidR="002C0CDD" w:rsidRDefault="00550612">
      <w:pPr>
        <w:spacing w:line="400" w:lineRule="exact"/>
        <w:jc w:val="center"/>
        <w:rPr>
          <w:rFonts w:ascii="仿宋" w:eastAsia="仿宋" w:hAnsi="仿宋" w:cs="仿宋_GB2312"/>
          <w:sz w:val="28"/>
          <w:szCs w:val="28"/>
        </w:rPr>
        <w:sectPr w:rsidR="002C0CDD">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14:paraId="16B77B08" w14:textId="77777777" w:rsidR="002C0CDD" w:rsidRDefault="00550612">
      <w:pPr>
        <w:spacing w:line="360" w:lineRule="auto"/>
        <w:jc w:val="center"/>
        <w:outlineLvl w:val="0"/>
        <w:rPr>
          <w:rFonts w:ascii="宋体" w:hAnsi="宋体"/>
          <w:b/>
          <w:sz w:val="32"/>
          <w:szCs w:val="32"/>
        </w:rPr>
      </w:pPr>
      <w:bookmarkStart w:id="0" w:name="_Toc8898309"/>
      <w:r>
        <w:rPr>
          <w:rFonts w:ascii="宋体" w:hAnsi="宋体" w:hint="eastAsia"/>
          <w:b/>
          <w:sz w:val="32"/>
          <w:szCs w:val="32"/>
        </w:rPr>
        <w:lastRenderedPageBreak/>
        <w:t>第一部分：项目要求</w:t>
      </w:r>
      <w:bookmarkEnd w:id="0"/>
    </w:p>
    <w:p w14:paraId="17F7A32C" w14:textId="77777777" w:rsidR="002C0CDD" w:rsidRDefault="00550612">
      <w:pPr>
        <w:numPr>
          <w:ilvl w:val="0"/>
          <w:numId w:val="1"/>
        </w:numPr>
        <w:spacing w:beforeLines="50" w:before="156" w:line="360" w:lineRule="auto"/>
        <w:outlineLvl w:val="1"/>
        <w:rPr>
          <w:rFonts w:ascii="仿宋" w:eastAsia="仿宋" w:hAnsi="仿宋"/>
          <w:b/>
          <w:sz w:val="28"/>
          <w:szCs w:val="28"/>
        </w:rPr>
      </w:pPr>
      <w:bookmarkStart w:id="1" w:name="_Toc8898310"/>
      <w:r>
        <w:rPr>
          <w:rFonts w:ascii="仿宋" w:eastAsia="仿宋" w:hAnsi="仿宋" w:hint="eastAsia"/>
          <w:b/>
          <w:sz w:val="28"/>
          <w:szCs w:val="28"/>
        </w:rPr>
        <w:t>单位名称</w:t>
      </w:r>
      <w:bookmarkEnd w:id="1"/>
    </w:p>
    <w:p w14:paraId="123B8A7B" w14:textId="77777777" w:rsidR="002C0CDD" w:rsidRDefault="00550612">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14:paraId="113C4CB4" w14:textId="77777777" w:rsidR="002C0CDD" w:rsidRDefault="00550612">
      <w:pPr>
        <w:numPr>
          <w:ilvl w:val="0"/>
          <w:numId w:val="1"/>
        </w:numPr>
        <w:spacing w:line="360" w:lineRule="auto"/>
        <w:outlineLvl w:val="1"/>
        <w:rPr>
          <w:rFonts w:ascii="仿宋" w:eastAsia="仿宋" w:hAnsi="仿宋"/>
          <w:b/>
          <w:sz w:val="28"/>
          <w:szCs w:val="28"/>
        </w:rPr>
      </w:pPr>
      <w:bookmarkStart w:id="2" w:name="_Toc8898311"/>
      <w:r>
        <w:rPr>
          <w:rFonts w:ascii="仿宋" w:eastAsia="仿宋" w:hAnsi="仿宋" w:hint="eastAsia"/>
          <w:b/>
          <w:sz w:val="28"/>
          <w:szCs w:val="28"/>
        </w:rPr>
        <w:t>单位地址</w:t>
      </w:r>
      <w:bookmarkEnd w:id="2"/>
    </w:p>
    <w:p w14:paraId="51575BD3" w14:textId="77777777" w:rsidR="002C0CDD" w:rsidRDefault="00550612">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14:paraId="1F6A7D9A" w14:textId="77777777" w:rsidR="002C0CDD" w:rsidRDefault="00550612">
      <w:pPr>
        <w:numPr>
          <w:ilvl w:val="0"/>
          <w:numId w:val="1"/>
        </w:numPr>
        <w:spacing w:line="360" w:lineRule="auto"/>
        <w:outlineLvl w:val="1"/>
        <w:rPr>
          <w:rFonts w:ascii="仿宋" w:eastAsia="仿宋" w:hAnsi="仿宋"/>
          <w:b/>
          <w:sz w:val="28"/>
          <w:szCs w:val="28"/>
        </w:rPr>
      </w:pPr>
      <w:bookmarkStart w:id="3" w:name="_Toc8898312"/>
      <w:r>
        <w:rPr>
          <w:rFonts w:ascii="仿宋" w:eastAsia="仿宋" w:hAnsi="仿宋" w:hint="eastAsia"/>
          <w:b/>
          <w:sz w:val="28"/>
          <w:szCs w:val="28"/>
        </w:rPr>
        <w:t>项目名称</w:t>
      </w:r>
      <w:bookmarkEnd w:id="3"/>
    </w:p>
    <w:p w14:paraId="53614F84" w14:textId="1BE72B3B" w:rsidR="002C0CDD" w:rsidRDefault="00550612">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深圳会展中心五楼不锈钢护栏翻新工程</w:t>
      </w:r>
      <w:r w:rsidR="001D15A3">
        <w:rPr>
          <w:rFonts w:ascii="仿宋" w:eastAsia="仿宋" w:hAnsi="仿宋" w:hint="eastAsia"/>
          <w:sz w:val="28"/>
          <w:szCs w:val="28"/>
        </w:rPr>
        <w:t>（二次</w:t>
      </w:r>
      <w:r w:rsidR="000F01AD">
        <w:rPr>
          <w:rFonts w:ascii="仿宋" w:eastAsia="仿宋" w:hAnsi="仿宋" w:hint="eastAsia"/>
          <w:sz w:val="28"/>
          <w:szCs w:val="28"/>
        </w:rPr>
        <w:t>启动</w:t>
      </w:r>
      <w:r w:rsidR="001D15A3">
        <w:rPr>
          <w:rFonts w:ascii="仿宋" w:eastAsia="仿宋" w:hAnsi="仿宋" w:hint="eastAsia"/>
          <w:sz w:val="28"/>
          <w:szCs w:val="28"/>
        </w:rPr>
        <w:t>）</w:t>
      </w:r>
      <w:r>
        <w:rPr>
          <w:rFonts w:ascii="仿宋" w:eastAsia="仿宋" w:hAnsi="仿宋" w:hint="eastAsia"/>
          <w:sz w:val="28"/>
          <w:szCs w:val="28"/>
        </w:rPr>
        <w:t>（以下简称“本项目”）</w:t>
      </w:r>
    </w:p>
    <w:p w14:paraId="36A191DC" w14:textId="77777777" w:rsidR="002C0CDD" w:rsidRDefault="00550612">
      <w:pPr>
        <w:numPr>
          <w:ilvl w:val="0"/>
          <w:numId w:val="1"/>
        </w:numPr>
        <w:spacing w:line="360" w:lineRule="auto"/>
        <w:outlineLvl w:val="1"/>
        <w:rPr>
          <w:rFonts w:ascii="仿宋" w:eastAsia="仿宋" w:hAnsi="仿宋"/>
          <w:b/>
          <w:sz w:val="28"/>
          <w:szCs w:val="28"/>
        </w:rPr>
      </w:pPr>
      <w:bookmarkStart w:id="4" w:name="_Toc8898313"/>
      <w:r>
        <w:rPr>
          <w:rFonts w:ascii="仿宋" w:eastAsia="仿宋" w:hAnsi="仿宋" w:hint="eastAsia"/>
          <w:b/>
          <w:sz w:val="28"/>
          <w:szCs w:val="28"/>
        </w:rPr>
        <w:t>项目介绍</w:t>
      </w:r>
      <w:bookmarkEnd w:id="4"/>
    </w:p>
    <w:p w14:paraId="6F656D00" w14:textId="003C7CD7" w:rsidR="002C0CDD" w:rsidRDefault="00550612">
      <w:pPr>
        <w:spacing w:line="360" w:lineRule="auto"/>
        <w:ind w:firstLineChars="200" w:firstLine="560"/>
        <w:rPr>
          <w:rFonts w:ascii="仿宋" w:eastAsia="仿宋" w:hAnsi="仿宋"/>
          <w:sz w:val="28"/>
          <w:szCs w:val="28"/>
        </w:rPr>
      </w:pPr>
      <w:r w:rsidRPr="004E2AD2">
        <w:rPr>
          <w:rFonts w:ascii="仿宋" w:eastAsia="仿宋" w:hAnsi="仿宋" w:hint="eastAsia"/>
          <w:sz w:val="28"/>
          <w:szCs w:val="28"/>
        </w:rPr>
        <w:t>为解决</w:t>
      </w:r>
      <w:r w:rsidR="004E2AD2">
        <w:rPr>
          <w:rFonts w:ascii="仿宋" w:eastAsia="仿宋" w:hAnsi="仿宋" w:hint="eastAsia"/>
          <w:sz w:val="28"/>
          <w:szCs w:val="28"/>
        </w:rPr>
        <w:t>深圳会展中心</w:t>
      </w:r>
      <w:proofErr w:type="gramStart"/>
      <w:r w:rsidRPr="004E2AD2">
        <w:rPr>
          <w:rFonts w:ascii="仿宋" w:eastAsia="仿宋" w:hAnsi="仿宋" w:hint="eastAsia"/>
          <w:sz w:val="28"/>
          <w:szCs w:val="28"/>
        </w:rPr>
        <w:t>展馆五</w:t>
      </w:r>
      <w:proofErr w:type="gramEnd"/>
      <w:r w:rsidRPr="004E2AD2">
        <w:rPr>
          <w:rFonts w:ascii="仿宋" w:eastAsia="仿宋" w:hAnsi="仿宋" w:hint="eastAsia"/>
          <w:sz w:val="28"/>
          <w:szCs w:val="28"/>
        </w:rPr>
        <w:t>楼</w:t>
      </w:r>
      <w:r w:rsidR="00D90C07" w:rsidRPr="004E2AD2">
        <w:rPr>
          <w:rFonts w:ascii="仿宋" w:eastAsia="仿宋" w:hAnsi="仿宋" w:hint="eastAsia"/>
          <w:sz w:val="28"/>
          <w:szCs w:val="28"/>
        </w:rPr>
        <w:t>（六楼）</w:t>
      </w:r>
      <w:r w:rsidRPr="004E2AD2">
        <w:rPr>
          <w:rFonts w:ascii="仿宋" w:eastAsia="仿宋" w:hAnsi="仿宋" w:hint="eastAsia"/>
          <w:sz w:val="28"/>
          <w:szCs w:val="28"/>
        </w:rPr>
        <w:t>不锈钢栏杆锈蚀问题，采购人现拟采用“竞</w:t>
      </w:r>
      <w:r>
        <w:rPr>
          <w:rFonts w:ascii="仿宋" w:eastAsia="仿宋" w:hAnsi="仿宋" w:hint="eastAsia"/>
          <w:sz w:val="28"/>
          <w:szCs w:val="28"/>
        </w:rPr>
        <w:t>争性谈判”的方式选定本项目合作单位，项目具体要求及工程量详见本通知书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14:paraId="21138F2A" w14:textId="77777777" w:rsidR="002C0CDD" w:rsidRDefault="00550612">
      <w:pPr>
        <w:numPr>
          <w:ilvl w:val="0"/>
          <w:numId w:val="1"/>
        </w:numPr>
        <w:spacing w:line="560" w:lineRule="exact"/>
        <w:outlineLvl w:val="1"/>
        <w:rPr>
          <w:rFonts w:ascii="仿宋" w:eastAsia="仿宋" w:hAnsi="仿宋"/>
          <w:b/>
          <w:sz w:val="28"/>
          <w:szCs w:val="28"/>
        </w:rPr>
      </w:pPr>
      <w:bookmarkStart w:id="5" w:name="_Toc450813063"/>
      <w:bookmarkStart w:id="6" w:name="_Toc8898314"/>
      <w:r>
        <w:rPr>
          <w:rFonts w:ascii="仿宋" w:eastAsia="仿宋" w:hAnsi="仿宋" w:hint="eastAsia"/>
          <w:b/>
          <w:sz w:val="28"/>
          <w:szCs w:val="28"/>
        </w:rPr>
        <w:t>实施地点</w:t>
      </w:r>
      <w:bookmarkEnd w:id="5"/>
      <w:bookmarkEnd w:id="6"/>
    </w:p>
    <w:p w14:paraId="066802F9" w14:textId="77777777" w:rsidR="002C0CDD" w:rsidRDefault="00550612">
      <w:pPr>
        <w:spacing w:line="360" w:lineRule="auto"/>
        <w:ind w:firstLineChars="202" w:firstLine="566"/>
        <w:rPr>
          <w:rFonts w:ascii="仿宋" w:eastAsia="仿宋" w:hAnsi="仿宋"/>
          <w:sz w:val="28"/>
          <w:szCs w:val="28"/>
        </w:rPr>
      </w:pPr>
      <w:bookmarkStart w:id="7" w:name="_Toc459218109"/>
      <w:bookmarkStart w:id="8" w:name="_Toc452391098"/>
      <w:bookmarkStart w:id="9" w:name="_Toc478374808"/>
      <w:bookmarkStart w:id="10" w:name="_Toc478387738"/>
      <w:r>
        <w:rPr>
          <w:rFonts w:ascii="仿宋" w:eastAsia="仿宋" w:hAnsi="仿宋" w:hint="eastAsia"/>
          <w:sz w:val="28"/>
          <w:szCs w:val="28"/>
        </w:rPr>
        <w:t>深圳会展中心</w:t>
      </w:r>
      <w:bookmarkEnd w:id="7"/>
      <w:bookmarkEnd w:id="8"/>
      <w:bookmarkEnd w:id="9"/>
      <w:bookmarkEnd w:id="10"/>
    </w:p>
    <w:p w14:paraId="5F46AD39" w14:textId="77777777" w:rsidR="002C0CDD" w:rsidRDefault="00550612">
      <w:pPr>
        <w:numPr>
          <w:ilvl w:val="0"/>
          <w:numId w:val="1"/>
        </w:numPr>
        <w:spacing w:line="560" w:lineRule="exact"/>
        <w:outlineLvl w:val="1"/>
        <w:rPr>
          <w:rFonts w:ascii="仿宋" w:eastAsia="仿宋" w:hAnsi="仿宋"/>
          <w:b/>
          <w:sz w:val="28"/>
          <w:szCs w:val="28"/>
        </w:rPr>
      </w:pPr>
      <w:bookmarkStart w:id="11" w:name="_Toc8898315"/>
      <w:r>
        <w:rPr>
          <w:rFonts w:ascii="仿宋" w:eastAsia="仿宋" w:hAnsi="仿宋" w:hint="eastAsia"/>
          <w:b/>
          <w:sz w:val="28"/>
          <w:szCs w:val="28"/>
        </w:rPr>
        <w:t>报名截止时间</w:t>
      </w:r>
      <w:bookmarkEnd w:id="11"/>
    </w:p>
    <w:p w14:paraId="35704856" w14:textId="0BE06D16" w:rsidR="002C0CDD" w:rsidRDefault="00550612">
      <w:pPr>
        <w:spacing w:line="360" w:lineRule="auto"/>
        <w:ind w:firstLineChars="200" w:firstLine="562"/>
        <w:rPr>
          <w:rFonts w:ascii="仿宋" w:eastAsia="仿宋" w:hAnsi="仿宋"/>
          <w:sz w:val="28"/>
          <w:szCs w:val="28"/>
        </w:rPr>
      </w:pPr>
      <w:bookmarkStart w:id="12" w:name="_Toc478374810"/>
      <w:bookmarkStart w:id="13" w:name="_Toc478387740"/>
      <w:r w:rsidRPr="000C10E0">
        <w:rPr>
          <w:rFonts w:ascii="仿宋" w:eastAsia="仿宋" w:hAnsi="仿宋"/>
          <w:b/>
          <w:sz w:val="28"/>
          <w:szCs w:val="28"/>
        </w:rPr>
        <w:t>201</w:t>
      </w:r>
      <w:r w:rsidRPr="000C10E0">
        <w:rPr>
          <w:rFonts w:ascii="仿宋" w:eastAsia="仿宋" w:hAnsi="仿宋" w:hint="eastAsia"/>
          <w:b/>
          <w:sz w:val="28"/>
          <w:szCs w:val="28"/>
        </w:rPr>
        <w:t>9</w:t>
      </w:r>
      <w:r w:rsidRPr="000C10E0">
        <w:rPr>
          <w:rFonts w:ascii="仿宋" w:eastAsia="仿宋" w:hAnsi="仿宋"/>
          <w:b/>
          <w:sz w:val="28"/>
          <w:szCs w:val="28"/>
        </w:rPr>
        <w:t>年</w:t>
      </w:r>
      <w:r w:rsidR="00CE7E0D">
        <w:rPr>
          <w:rFonts w:ascii="仿宋" w:eastAsia="仿宋" w:hAnsi="仿宋"/>
          <w:b/>
          <w:sz w:val="28"/>
          <w:szCs w:val="28"/>
        </w:rPr>
        <w:t>7</w:t>
      </w:r>
      <w:r w:rsidRPr="000C10E0">
        <w:rPr>
          <w:rFonts w:ascii="仿宋" w:eastAsia="仿宋" w:hAnsi="仿宋"/>
          <w:b/>
          <w:sz w:val="28"/>
          <w:szCs w:val="28"/>
        </w:rPr>
        <w:t>月</w:t>
      </w:r>
      <w:r w:rsidR="00CE7E0D">
        <w:rPr>
          <w:rFonts w:ascii="仿宋" w:eastAsia="仿宋" w:hAnsi="仿宋"/>
          <w:b/>
          <w:sz w:val="28"/>
          <w:szCs w:val="28"/>
        </w:rPr>
        <w:t>4</w:t>
      </w:r>
      <w:r w:rsidRPr="000C10E0">
        <w:rPr>
          <w:rFonts w:ascii="仿宋" w:eastAsia="仿宋" w:hAnsi="仿宋"/>
          <w:b/>
          <w:sz w:val="28"/>
          <w:szCs w:val="28"/>
        </w:rPr>
        <w:t>日</w:t>
      </w:r>
      <w:r w:rsidR="000C10E0" w:rsidRPr="000C10E0">
        <w:rPr>
          <w:rFonts w:ascii="仿宋" w:eastAsia="仿宋" w:hAnsi="仿宋"/>
          <w:b/>
          <w:sz w:val="28"/>
          <w:szCs w:val="28"/>
        </w:rPr>
        <w:t>17</w:t>
      </w:r>
      <w:r w:rsidR="000C10E0" w:rsidRPr="000C10E0">
        <w:rPr>
          <w:rFonts w:ascii="仿宋" w:eastAsia="仿宋" w:hAnsi="仿宋" w:hint="eastAsia"/>
          <w:b/>
          <w:sz w:val="28"/>
          <w:szCs w:val="28"/>
        </w:rPr>
        <w:t>时整</w:t>
      </w:r>
      <w:r w:rsidRPr="000C10E0">
        <w:rPr>
          <w:rFonts w:ascii="仿宋" w:eastAsia="仿宋" w:hAnsi="仿宋" w:hint="eastAsia"/>
          <w:b/>
          <w:sz w:val="28"/>
          <w:szCs w:val="28"/>
        </w:rPr>
        <w:t>（北京时间）</w:t>
      </w:r>
      <w:r>
        <w:rPr>
          <w:rFonts w:ascii="仿宋" w:eastAsia="仿宋" w:hAnsi="仿宋" w:hint="eastAsia"/>
          <w:sz w:val="28"/>
          <w:szCs w:val="28"/>
        </w:rPr>
        <w:t>，以确认收到报名回函传真时间为准，报名回函格式见公告附件</w:t>
      </w:r>
      <w:bookmarkEnd w:id="12"/>
      <w:r>
        <w:rPr>
          <w:rFonts w:ascii="仿宋" w:eastAsia="仿宋" w:hAnsi="仿宋" w:hint="eastAsia"/>
          <w:sz w:val="28"/>
          <w:szCs w:val="28"/>
        </w:rPr>
        <w:t>。</w:t>
      </w:r>
      <w:bookmarkEnd w:id="13"/>
    </w:p>
    <w:p w14:paraId="2F93E2E9" w14:textId="77777777" w:rsidR="002C0CDD" w:rsidRDefault="00550612">
      <w:pPr>
        <w:numPr>
          <w:ilvl w:val="0"/>
          <w:numId w:val="1"/>
        </w:numPr>
        <w:spacing w:line="560" w:lineRule="exact"/>
        <w:outlineLvl w:val="1"/>
        <w:rPr>
          <w:rFonts w:ascii="仿宋" w:eastAsia="仿宋" w:hAnsi="仿宋"/>
          <w:b/>
          <w:sz w:val="28"/>
          <w:szCs w:val="28"/>
        </w:rPr>
      </w:pPr>
      <w:bookmarkStart w:id="14" w:name="_Toc8898316"/>
      <w:r>
        <w:rPr>
          <w:rFonts w:ascii="仿宋" w:eastAsia="仿宋" w:hAnsi="仿宋" w:hint="eastAsia"/>
          <w:b/>
          <w:sz w:val="28"/>
          <w:szCs w:val="28"/>
        </w:rPr>
        <w:t>谈判日期及地点</w:t>
      </w:r>
      <w:bookmarkEnd w:id="14"/>
    </w:p>
    <w:p w14:paraId="5774CC0D" w14:textId="18D56F22" w:rsidR="002C0CDD" w:rsidRDefault="00550612">
      <w:pPr>
        <w:spacing w:line="360" w:lineRule="auto"/>
        <w:ind w:firstLineChars="200" w:firstLine="562"/>
        <w:rPr>
          <w:rFonts w:ascii="仿宋" w:eastAsia="仿宋" w:hAnsi="仿宋"/>
          <w:sz w:val="28"/>
          <w:szCs w:val="28"/>
        </w:rPr>
      </w:pPr>
      <w:bookmarkStart w:id="15" w:name="_Toc478387742"/>
      <w:bookmarkStart w:id="16" w:name="_Toc459218111"/>
      <w:bookmarkStart w:id="17" w:name="_Toc452391100"/>
      <w:bookmarkStart w:id="18" w:name="_Toc478374812"/>
      <w:r w:rsidRPr="000C10E0">
        <w:rPr>
          <w:rFonts w:ascii="仿宋" w:eastAsia="仿宋" w:hAnsi="仿宋"/>
          <w:b/>
          <w:sz w:val="28"/>
          <w:szCs w:val="28"/>
        </w:rPr>
        <w:t>201</w:t>
      </w:r>
      <w:r w:rsidRPr="000C10E0">
        <w:rPr>
          <w:rFonts w:ascii="仿宋" w:eastAsia="仿宋" w:hAnsi="仿宋" w:hint="eastAsia"/>
          <w:b/>
          <w:sz w:val="28"/>
          <w:szCs w:val="28"/>
        </w:rPr>
        <w:t>9</w:t>
      </w:r>
      <w:r w:rsidRPr="000C10E0">
        <w:rPr>
          <w:rFonts w:ascii="仿宋" w:eastAsia="仿宋" w:hAnsi="仿宋"/>
          <w:b/>
          <w:sz w:val="28"/>
          <w:szCs w:val="28"/>
        </w:rPr>
        <w:t>年</w:t>
      </w:r>
      <w:r w:rsidR="00CE7E0D">
        <w:rPr>
          <w:rFonts w:ascii="仿宋" w:eastAsia="仿宋" w:hAnsi="仿宋"/>
          <w:b/>
          <w:sz w:val="28"/>
          <w:szCs w:val="28"/>
        </w:rPr>
        <w:t>7</w:t>
      </w:r>
      <w:r w:rsidRPr="000C10E0">
        <w:rPr>
          <w:rFonts w:ascii="仿宋" w:eastAsia="仿宋" w:hAnsi="仿宋"/>
          <w:b/>
          <w:sz w:val="28"/>
          <w:szCs w:val="28"/>
        </w:rPr>
        <w:t>月</w:t>
      </w:r>
      <w:r w:rsidR="00CE7E0D">
        <w:rPr>
          <w:rFonts w:ascii="仿宋" w:eastAsia="仿宋" w:hAnsi="仿宋"/>
          <w:b/>
          <w:sz w:val="28"/>
          <w:szCs w:val="28"/>
        </w:rPr>
        <w:t>10</w:t>
      </w:r>
      <w:r w:rsidRPr="000C10E0">
        <w:rPr>
          <w:rFonts w:ascii="仿宋" w:eastAsia="仿宋" w:hAnsi="仿宋"/>
          <w:b/>
          <w:sz w:val="28"/>
          <w:szCs w:val="28"/>
        </w:rPr>
        <w:t>日</w:t>
      </w:r>
      <w:r w:rsidR="000C10E0" w:rsidRPr="000C10E0">
        <w:rPr>
          <w:rFonts w:ascii="仿宋" w:eastAsia="仿宋" w:hAnsi="仿宋"/>
          <w:b/>
          <w:sz w:val="28"/>
          <w:szCs w:val="28"/>
        </w:rPr>
        <w:t>9</w:t>
      </w:r>
      <w:r w:rsidR="000C10E0" w:rsidRPr="000C10E0">
        <w:rPr>
          <w:rFonts w:ascii="仿宋" w:eastAsia="仿宋" w:hAnsi="仿宋" w:hint="eastAsia"/>
          <w:b/>
          <w:sz w:val="28"/>
          <w:szCs w:val="28"/>
        </w:rPr>
        <w:t>时整</w:t>
      </w:r>
      <w:r w:rsidRPr="000C10E0">
        <w:rPr>
          <w:rFonts w:ascii="仿宋" w:eastAsia="仿宋" w:hAnsi="仿宋" w:hint="eastAsia"/>
          <w:b/>
          <w:sz w:val="28"/>
          <w:szCs w:val="28"/>
        </w:rPr>
        <w:t>（北京时间）</w:t>
      </w:r>
      <w:r>
        <w:rPr>
          <w:rFonts w:ascii="仿宋" w:eastAsia="仿宋" w:hAnsi="仿宋" w:hint="eastAsia"/>
          <w:sz w:val="28"/>
          <w:szCs w:val="28"/>
        </w:rPr>
        <w:t>开始，深圳会展中心</w:t>
      </w:r>
      <w:r w:rsidRPr="000C10E0">
        <w:rPr>
          <w:rFonts w:ascii="仿宋" w:eastAsia="仿宋" w:hAnsi="仿宋" w:hint="eastAsia"/>
          <w:sz w:val="28"/>
          <w:szCs w:val="28"/>
        </w:rPr>
        <w:t>三楼</w:t>
      </w:r>
      <w:r w:rsidR="000C10E0" w:rsidRPr="000C10E0">
        <w:rPr>
          <w:rFonts w:ascii="仿宋" w:eastAsia="仿宋" w:hAnsi="仿宋" w:hint="eastAsia"/>
          <w:b/>
          <w:sz w:val="28"/>
          <w:szCs w:val="28"/>
        </w:rPr>
        <w:t>3</w:t>
      </w:r>
      <w:r w:rsidR="000C10E0" w:rsidRPr="000C10E0">
        <w:rPr>
          <w:rFonts w:ascii="仿宋" w:eastAsia="仿宋" w:hAnsi="仿宋"/>
          <w:b/>
          <w:sz w:val="28"/>
          <w:szCs w:val="28"/>
        </w:rPr>
        <w:t>01</w:t>
      </w:r>
      <w:r w:rsidRPr="000C10E0">
        <w:rPr>
          <w:rFonts w:ascii="仿宋" w:eastAsia="仿宋" w:hAnsi="仿宋" w:hint="eastAsia"/>
          <w:b/>
          <w:sz w:val="28"/>
          <w:szCs w:val="28"/>
        </w:rPr>
        <w:t>会议室</w:t>
      </w:r>
      <w:r>
        <w:rPr>
          <w:rFonts w:ascii="仿宋" w:eastAsia="仿宋" w:hAnsi="仿宋" w:hint="eastAsia"/>
          <w:sz w:val="28"/>
          <w:szCs w:val="28"/>
        </w:rPr>
        <w:t>，届时请各参加单位带齐响应文件准时参</w:t>
      </w:r>
      <w:r w:rsidR="000C10E0">
        <w:rPr>
          <w:rFonts w:ascii="仿宋" w:eastAsia="仿宋" w:hAnsi="仿宋" w:hint="eastAsia"/>
          <w:sz w:val="28"/>
          <w:szCs w:val="28"/>
        </w:rPr>
        <w:t>加</w:t>
      </w:r>
      <w:r>
        <w:rPr>
          <w:rFonts w:ascii="仿宋" w:eastAsia="仿宋" w:hAnsi="仿宋" w:hint="eastAsia"/>
          <w:sz w:val="28"/>
          <w:szCs w:val="28"/>
        </w:rPr>
        <w:t>。</w:t>
      </w:r>
      <w:bookmarkEnd w:id="15"/>
      <w:bookmarkEnd w:id="16"/>
      <w:bookmarkEnd w:id="17"/>
      <w:bookmarkEnd w:id="18"/>
    </w:p>
    <w:p w14:paraId="36C4EC89" w14:textId="77777777" w:rsidR="002C0CDD" w:rsidRDefault="00550612">
      <w:pPr>
        <w:numPr>
          <w:ilvl w:val="0"/>
          <w:numId w:val="1"/>
        </w:numPr>
        <w:spacing w:line="560" w:lineRule="exact"/>
        <w:outlineLvl w:val="1"/>
        <w:rPr>
          <w:rFonts w:ascii="仿宋" w:eastAsia="仿宋" w:hAnsi="仿宋"/>
          <w:b/>
          <w:sz w:val="28"/>
          <w:szCs w:val="28"/>
        </w:rPr>
      </w:pPr>
      <w:bookmarkStart w:id="19" w:name="_Toc8898317"/>
      <w:r>
        <w:rPr>
          <w:rFonts w:ascii="仿宋" w:eastAsia="仿宋" w:hAnsi="仿宋" w:hint="eastAsia"/>
          <w:b/>
          <w:sz w:val="28"/>
          <w:szCs w:val="28"/>
        </w:rPr>
        <w:t>联系人与联系方式</w:t>
      </w:r>
      <w:bookmarkEnd w:id="19"/>
    </w:p>
    <w:p w14:paraId="3BB30721" w14:textId="15F5BA2D" w:rsidR="002C0CDD" w:rsidRDefault="00550612">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联系人:杨先生</w:t>
      </w:r>
      <w:bookmarkStart w:id="20" w:name="_Hlk527726937"/>
      <w:bookmarkEnd w:id="20"/>
      <w:r w:rsidR="000C10E0">
        <w:rPr>
          <w:rFonts w:ascii="仿宋" w:eastAsia="仿宋" w:hAnsi="仿宋" w:hint="eastAsia"/>
          <w:sz w:val="28"/>
          <w:szCs w:val="28"/>
        </w:rPr>
        <w:t xml:space="preserve"> </w:t>
      </w:r>
      <w:r w:rsidR="000C10E0">
        <w:rPr>
          <w:rFonts w:ascii="仿宋" w:eastAsia="仿宋" w:hAnsi="仿宋"/>
          <w:sz w:val="28"/>
          <w:szCs w:val="28"/>
        </w:rPr>
        <w:t xml:space="preserve">  </w:t>
      </w:r>
      <w:r>
        <w:rPr>
          <w:rFonts w:ascii="仿宋" w:eastAsia="仿宋" w:hAnsi="仿宋" w:hint="eastAsia"/>
          <w:sz w:val="28"/>
          <w:szCs w:val="28"/>
        </w:rPr>
        <w:t>电话：0755-82848831</w:t>
      </w:r>
      <w:r w:rsidR="000C10E0">
        <w:rPr>
          <w:rFonts w:ascii="仿宋" w:eastAsia="仿宋" w:hAnsi="仿宋"/>
          <w:sz w:val="28"/>
          <w:szCs w:val="28"/>
        </w:rPr>
        <w:t xml:space="preserve">   </w:t>
      </w:r>
      <w:r>
        <w:rPr>
          <w:rFonts w:ascii="仿宋" w:eastAsia="仿宋" w:hAnsi="仿宋" w:hint="eastAsia"/>
          <w:sz w:val="28"/>
          <w:szCs w:val="28"/>
        </w:rPr>
        <w:t>传真：0</w:t>
      </w:r>
      <w:r>
        <w:rPr>
          <w:rFonts w:ascii="仿宋" w:eastAsia="仿宋" w:hAnsi="仿宋"/>
          <w:sz w:val="28"/>
          <w:szCs w:val="28"/>
        </w:rPr>
        <w:t>755-8284</w:t>
      </w:r>
      <w:r>
        <w:rPr>
          <w:rFonts w:ascii="仿宋" w:eastAsia="仿宋" w:hAnsi="仿宋" w:hint="eastAsia"/>
          <w:sz w:val="28"/>
          <w:szCs w:val="28"/>
        </w:rPr>
        <w:t>8694</w:t>
      </w:r>
    </w:p>
    <w:p w14:paraId="5E256224" w14:textId="77777777" w:rsidR="002C0CDD" w:rsidRDefault="00550612">
      <w:pPr>
        <w:numPr>
          <w:ilvl w:val="0"/>
          <w:numId w:val="1"/>
        </w:numPr>
        <w:spacing w:line="560" w:lineRule="exact"/>
        <w:outlineLvl w:val="1"/>
        <w:rPr>
          <w:rFonts w:ascii="仿宋" w:eastAsia="仿宋" w:hAnsi="仿宋"/>
          <w:b/>
          <w:sz w:val="28"/>
          <w:szCs w:val="28"/>
        </w:rPr>
      </w:pPr>
      <w:bookmarkStart w:id="21" w:name="_Toc8898318"/>
      <w:r>
        <w:rPr>
          <w:rFonts w:ascii="仿宋" w:eastAsia="仿宋" w:hAnsi="仿宋" w:hint="eastAsia"/>
          <w:b/>
          <w:sz w:val="28"/>
          <w:szCs w:val="28"/>
        </w:rPr>
        <w:t>结果通知</w:t>
      </w:r>
      <w:bookmarkEnd w:id="21"/>
    </w:p>
    <w:p w14:paraId="5B32E128" w14:textId="77777777" w:rsidR="002C0CDD" w:rsidRDefault="00550612">
      <w:pPr>
        <w:spacing w:line="560" w:lineRule="exact"/>
        <w:ind w:firstLineChars="200" w:firstLine="560"/>
        <w:jc w:val="left"/>
        <w:rPr>
          <w:rFonts w:ascii="仿宋" w:eastAsia="仿宋" w:hAnsi="仿宋"/>
          <w:sz w:val="28"/>
          <w:szCs w:val="28"/>
        </w:rPr>
      </w:pPr>
      <w:bookmarkStart w:id="22" w:name="_Toc459218114"/>
      <w:bookmarkStart w:id="23" w:name="_Toc478387745"/>
      <w:bookmarkStart w:id="24" w:name="_Toc452391103"/>
      <w:bookmarkStart w:id="25" w:name="_Toc478374815"/>
      <w:r>
        <w:rPr>
          <w:rFonts w:ascii="仿宋" w:eastAsia="仿宋" w:hAnsi="仿宋" w:hint="eastAsia"/>
          <w:sz w:val="28"/>
          <w:szCs w:val="28"/>
        </w:rPr>
        <w:lastRenderedPageBreak/>
        <w:t>本项目谈判结果以采购人签发的“中选通知书”为准。</w:t>
      </w:r>
      <w:bookmarkEnd w:id="22"/>
      <w:bookmarkEnd w:id="23"/>
      <w:bookmarkEnd w:id="24"/>
      <w:bookmarkEnd w:id="25"/>
    </w:p>
    <w:p w14:paraId="49F4B2D1" w14:textId="77777777" w:rsidR="002C0CDD" w:rsidRDefault="00550612">
      <w:pPr>
        <w:numPr>
          <w:ilvl w:val="0"/>
          <w:numId w:val="1"/>
        </w:numPr>
        <w:spacing w:line="360" w:lineRule="auto"/>
        <w:outlineLvl w:val="1"/>
        <w:rPr>
          <w:rFonts w:ascii="仿宋" w:eastAsia="仿宋" w:hAnsi="仿宋"/>
          <w:b/>
          <w:sz w:val="28"/>
          <w:szCs w:val="28"/>
        </w:rPr>
      </w:pPr>
      <w:bookmarkStart w:id="26" w:name="_Toc8898319"/>
      <w:r>
        <w:rPr>
          <w:rFonts w:ascii="仿宋" w:eastAsia="仿宋" w:hAnsi="仿宋" w:hint="eastAsia"/>
          <w:b/>
          <w:sz w:val="28"/>
          <w:szCs w:val="28"/>
        </w:rPr>
        <w:t>特别说明</w:t>
      </w:r>
      <w:bookmarkEnd w:id="26"/>
    </w:p>
    <w:p w14:paraId="4B7CDC5C" w14:textId="77777777" w:rsidR="002C0CDD" w:rsidRDefault="00550612">
      <w:pPr>
        <w:spacing w:line="560" w:lineRule="exact"/>
        <w:ind w:firstLineChars="200" w:firstLine="560"/>
        <w:jc w:val="left"/>
        <w:rPr>
          <w:rFonts w:ascii="仿宋" w:eastAsia="仿宋" w:hAnsi="仿宋"/>
          <w:sz w:val="28"/>
          <w:szCs w:val="28"/>
        </w:rPr>
      </w:pPr>
      <w:bookmarkStart w:id="27" w:name="_Toc478387747"/>
      <w:r>
        <w:rPr>
          <w:rFonts w:ascii="仿宋" w:eastAsia="仿宋" w:hAnsi="仿宋" w:hint="eastAsia"/>
          <w:sz w:val="28"/>
          <w:szCs w:val="28"/>
        </w:rPr>
        <w:t>本通知书上载明的内容如有变动，以采购人公告或通知为准。</w:t>
      </w:r>
      <w:bookmarkEnd w:id="27"/>
    </w:p>
    <w:p w14:paraId="101E867F" w14:textId="77777777" w:rsidR="002C0CDD" w:rsidRDefault="00550612">
      <w:pPr>
        <w:numPr>
          <w:ilvl w:val="0"/>
          <w:numId w:val="1"/>
        </w:numPr>
        <w:spacing w:line="360" w:lineRule="auto"/>
        <w:outlineLvl w:val="1"/>
        <w:rPr>
          <w:rFonts w:ascii="仿宋" w:eastAsia="仿宋" w:hAnsi="仿宋"/>
          <w:b/>
          <w:sz w:val="28"/>
          <w:szCs w:val="28"/>
        </w:rPr>
      </w:pPr>
      <w:bookmarkStart w:id="28" w:name="_Toc8898320"/>
      <w:r>
        <w:rPr>
          <w:rFonts w:ascii="仿宋" w:eastAsia="仿宋" w:hAnsi="仿宋" w:hint="eastAsia"/>
          <w:b/>
          <w:sz w:val="28"/>
          <w:szCs w:val="28"/>
        </w:rPr>
        <w:t>项目要求及数量</w:t>
      </w:r>
      <w:bookmarkEnd w:id="2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2C0CDD" w14:paraId="59661A45"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E1A7E24" w14:textId="77777777" w:rsidR="002C0CDD" w:rsidRDefault="00550612">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2C0CDD" w14:paraId="28FD92E7"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D0AB830"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F48CB39"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tcPr>
          <w:p w14:paraId="06A935FB" w14:textId="77777777" w:rsidR="002C0CDD" w:rsidRDefault="00550612">
            <w:pPr>
              <w:tabs>
                <w:tab w:val="left" w:pos="531"/>
              </w:tabs>
              <w:snapToGrid w:val="0"/>
              <w:spacing w:line="360" w:lineRule="auto"/>
              <w:jc w:val="center"/>
              <w:rPr>
                <w:rFonts w:ascii="仿宋" w:eastAsia="仿宋" w:hAnsi="仿宋"/>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2488A3B8"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2C0CDD" w14:paraId="1BDFA887"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2F95F38"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14:paraId="53C69CC4"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tcPr>
          <w:p w14:paraId="0578F89A" w14:textId="77777777" w:rsidR="002C0CDD" w:rsidRDefault="00550612">
            <w:pPr>
              <w:numPr>
                <w:ilvl w:val="255"/>
                <w:numId w:val="0"/>
              </w:numPr>
              <w:tabs>
                <w:tab w:val="left" w:pos="531"/>
              </w:tabs>
              <w:snapToGrid w:val="0"/>
              <w:spacing w:line="360" w:lineRule="auto"/>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参加单位必须为中华人民共和国境内注册且合法运作的企业，在法律和财务上独立。（提供企业营业执照复印件加盖单位公章）。</w:t>
            </w:r>
          </w:p>
          <w:p w14:paraId="0CE5E6EB" w14:textId="77777777" w:rsidR="002C0CDD" w:rsidRDefault="00550612">
            <w:pPr>
              <w:numPr>
                <w:ilvl w:val="255"/>
                <w:numId w:val="0"/>
              </w:numPr>
              <w:tabs>
                <w:tab w:val="left" w:pos="531"/>
              </w:tabs>
              <w:snapToGrid w:val="0"/>
              <w:spacing w:line="360" w:lineRule="auto"/>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参加单位须提供公示的企业基本信息及经营许可信息（或商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参加单位公章（国家企业信用信息公示系统网址如下：</w:t>
            </w:r>
            <w:r>
              <w:rPr>
                <w:rStyle w:val="af5"/>
                <w:rFonts w:ascii="仿宋" w:eastAsia="仿宋" w:hAnsi="仿宋" w:hint="eastAsia"/>
                <w:color w:val="auto"/>
                <w:sz w:val="28"/>
                <w:szCs w:val="28"/>
                <w:u w:val="none"/>
              </w:rPr>
              <w:t>http://www.gsxt.gov.cn/)。企业所提供的公示信息应</w:t>
            </w:r>
            <w:proofErr w:type="gramStart"/>
            <w:r>
              <w:rPr>
                <w:rStyle w:val="af5"/>
                <w:rFonts w:ascii="仿宋" w:eastAsia="仿宋" w:hAnsi="仿宋" w:hint="eastAsia"/>
                <w:color w:val="auto"/>
                <w:sz w:val="28"/>
                <w:szCs w:val="28"/>
                <w:u w:val="none"/>
              </w:rPr>
              <w:t>含经营</w:t>
            </w:r>
            <w:proofErr w:type="gramEnd"/>
            <w:r>
              <w:rPr>
                <w:rStyle w:val="af5"/>
                <w:rFonts w:ascii="仿宋" w:eastAsia="仿宋" w:hAnsi="仿宋" w:hint="eastAsia"/>
                <w:color w:val="auto"/>
                <w:sz w:val="28"/>
                <w:szCs w:val="28"/>
                <w:u w:val="none"/>
              </w:rPr>
              <w:t>异常信息及违法失信记录查询结果，</w:t>
            </w:r>
            <w:proofErr w:type="gramStart"/>
            <w:r>
              <w:rPr>
                <w:rStyle w:val="af5"/>
                <w:rFonts w:ascii="仿宋" w:eastAsia="仿宋" w:hAnsi="仿宋" w:hint="eastAsia"/>
                <w:color w:val="auto"/>
                <w:sz w:val="28"/>
                <w:szCs w:val="28"/>
                <w:u w:val="none"/>
              </w:rPr>
              <w:t>且无未改正</w:t>
            </w:r>
            <w:proofErr w:type="gramEnd"/>
            <w:r>
              <w:rPr>
                <w:rStyle w:val="af5"/>
                <w:rFonts w:ascii="仿宋" w:eastAsia="仿宋" w:hAnsi="仿宋" w:hint="eastAsia"/>
                <w:color w:val="auto"/>
                <w:sz w:val="28"/>
                <w:szCs w:val="28"/>
                <w:u w:val="none"/>
              </w:rPr>
              <w:t>的经营异常信息，无违法失信记录。</w:t>
            </w:r>
          </w:p>
          <w:p w14:paraId="6AD876F9" w14:textId="2C4FF85D" w:rsidR="002C0CDD" w:rsidRDefault="00550612">
            <w:pPr>
              <w:numPr>
                <w:ilvl w:val="255"/>
                <w:numId w:val="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3.参加单位须具有钢结构工程专业承包二级或以上资质。</w:t>
            </w:r>
          </w:p>
          <w:p w14:paraId="0D5911BE" w14:textId="77777777" w:rsidR="002C0CDD" w:rsidRDefault="00550612">
            <w:pPr>
              <w:numPr>
                <w:ilvl w:val="255"/>
                <w:numId w:val="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4.参加谈判的代表必须是参加单位的法定代表人或持有法定代表人亲自签署的法人授权委托证明书的该单位员工。（提供法定代表人证明书、法人授权委托证明书，如单位法定代表人为本项目授权谈判代表，则仅提供法定代表人证明书及身份证复印件，各证明书须加盖参加单位公章，身份证原件备查）。</w:t>
            </w:r>
          </w:p>
          <w:p w14:paraId="2D0A4D10" w14:textId="77777777" w:rsidR="002C0CDD" w:rsidRDefault="00550612">
            <w:pPr>
              <w:numPr>
                <w:ilvl w:val="255"/>
                <w:numId w:val="0"/>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5.本项目不接受联合体投标。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14:paraId="7F3B2AA3"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t>不可偏离</w:t>
            </w:r>
          </w:p>
        </w:tc>
      </w:tr>
      <w:tr w:rsidR="002C0CDD" w14:paraId="43FF9C75"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E50F983"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14:paraId="338118D1"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AA1D813" w14:textId="77777777" w:rsidR="002C0CDD" w:rsidRPr="001C5FEF" w:rsidRDefault="00550612">
            <w:pPr>
              <w:numPr>
                <w:ilvl w:val="255"/>
                <w:numId w:val="0"/>
              </w:numPr>
              <w:tabs>
                <w:tab w:val="left" w:pos="531"/>
              </w:tabs>
              <w:snapToGrid w:val="0"/>
              <w:spacing w:line="360" w:lineRule="auto"/>
              <w:rPr>
                <w:rFonts w:ascii="仿宋" w:eastAsia="仿宋" w:hAnsi="仿宋"/>
                <w:sz w:val="28"/>
                <w:szCs w:val="28"/>
              </w:rPr>
            </w:pPr>
            <w:r w:rsidRPr="001C5FEF">
              <w:rPr>
                <w:rFonts w:ascii="仿宋" w:eastAsia="仿宋" w:hAnsi="仿宋" w:hint="eastAsia"/>
                <w:sz w:val="28"/>
                <w:szCs w:val="28"/>
              </w:rPr>
              <w:t>1.参加单位必须按照本项目要求提供</w:t>
            </w:r>
            <w:proofErr w:type="gramStart"/>
            <w:r w:rsidRPr="001C5FEF">
              <w:rPr>
                <w:rFonts w:ascii="仿宋" w:eastAsia="仿宋" w:hAnsi="仿宋" w:hint="eastAsia"/>
                <w:b/>
                <w:sz w:val="28"/>
                <w:szCs w:val="28"/>
              </w:rPr>
              <w:t>单项价报价</w:t>
            </w:r>
            <w:proofErr w:type="gramEnd"/>
            <w:r w:rsidRPr="001C5FEF">
              <w:rPr>
                <w:rFonts w:ascii="仿宋" w:eastAsia="仿宋" w:hAnsi="仿宋" w:hint="eastAsia"/>
                <w:sz w:val="28"/>
                <w:szCs w:val="28"/>
              </w:rPr>
              <w:t>及</w:t>
            </w:r>
            <w:r w:rsidRPr="001C5FEF">
              <w:rPr>
                <w:rFonts w:ascii="仿宋" w:eastAsia="仿宋" w:hAnsi="仿宋" w:hint="eastAsia"/>
                <w:b/>
                <w:sz w:val="28"/>
                <w:szCs w:val="28"/>
              </w:rPr>
              <w:t>综合单价报价</w:t>
            </w:r>
            <w:r w:rsidRPr="001C5FEF">
              <w:rPr>
                <w:rFonts w:ascii="仿宋" w:eastAsia="仿宋" w:hAnsi="仿宋" w:hint="eastAsia"/>
                <w:sz w:val="28"/>
                <w:szCs w:val="28"/>
              </w:rPr>
              <w:t>，根据《工程量清单》，填写《报价一览表》（见附件4）。</w:t>
            </w:r>
          </w:p>
          <w:p w14:paraId="2DEB3C0D" w14:textId="77777777" w:rsidR="002C0CDD" w:rsidRPr="001C5FEF" w:rsidRDefault="00550612">
            <w:pPr>
              <w:numPr>
                <w:ilvl w:val="255"/>
                <w:numId w:val="0"/>
              </w:numPr>
              <w:tabs>
                <w:tab w:val="left" w:pos="531"/>
              </w:tabs>
              <w:snapToGrid w:val="0"/>
              <w:spacing w:line="360" w:lineRule="auto"/>
              <w:rPr>
                <w:rFonts w:ascii="仿宋" w:eastAsia="仿宋" w:hAnsi="仿宋"/>
                <w:sz w:val="28"/>
                <w:szCs w:val="28"/>
              </w:rPr>
            </w:pPr>
            <w:r w:rsidRPr="001C5FEF">
              <w:rPr>
                <w:rFonts w:ascii="仿宋" w:eastAsia="仿宋" w:hAnsi="仿宋" w:cs="仿宋" w:hint="eastAsia"/>
                <w:sz w:val="28"/>
                <w:szCs w:val="28"/>
              </w:rPr>
              <w:lastRenderedPageBreak/>
              <w:t>2.项目工程量清单详细报价各子项不得出现不平衡报价。投标人同意中标后接受采购人对投标报价的有关审核意见（包括但不限于上级部门审计意见、工程结算审核意见等）。一旦发现中选单位存在不平衡报价，中选单位必须将存在不平衡报价问题的子项报价修正为市场平均价，并积极按以下方式配合采购人处理存在的问题，其中，由上级部门审计发现的，高于市场平均价的差额由中选单位额外提供等值服务或等值备品备件；由工程结算审核发现的，直接在付款金额中扣减高于市场平均价差额。</w:t>
            </w:r>
          </w:p>
          <w:p w14:paraId="346B8EF9" w14:textId="77777777" w:rsidR="002C0CDD" w:rsidRPr="001C5FEF" w:rsidRDefault="00550612">
            <w:pPr>
              <w:numPr>
                <w:ilvl w:val="255"/>
                <w:numId w:val="0"/>
              </w:numPr>
              <w:tabs>
                <w:tab w:val="left" w:pos="531"/>
              </w:tabs>
              <w:snapToGrid w:val="0"/>
              <w:spacing w:line="360" w:lineRule="auto"/>
              <w:rPr>
                <w:rFonts w:ascii="仿宋" w:eastAsia="仿宋" w:hAnsi="仿宋"/>
                <w:sz w:val="28"/>
                <w:szCs w:val="28"/>
              </w:rPr>
            </w:pPr>
            <w:r w:rsidRPr="001C5FEF">
              <w:rPr>
                <w:rFonts w:ascii="仿宋" w:eastAsia="仿宋" w:hAnsi="仿宋" w:hint="eastAsia"/>
                <w:sz w:val="28"/>
                <w:szCs w:val="28"/>
              </w:rPr>
              <w:t>3.本项目报价以人民币为结算币种,项目总价包干,包含完成本项目范围内全部工程施工内容所需的一切费用。</w:t>
            </w:r>
          </w:p>
          <w:p w14:paraId="1D58AE8A" w14:textId="77777777" w:rsidR="002C0CDD" w:rsidRPr="001C5FEF" w:rsidRDefault="00550612">
            <w:pPr>
              <w:numPr>
                <w:ilvl w:val="255"/>
                <w:numId w:val="0"/>
              </w:numPr>
              <w:tabs>
                <w:tab w:val="left" w:pos="531"/>
              </w:tabs>
              <w:snapToGrid w:val="0"/>
              <w:spacing w:line="360" w:lineRule="auto"/>
              <w:rPr>
                <w:rFonts w:ascii="仿宋" w:eastAsia="仿宋" w:hAnsi="仿宋"/>
                <w:sz w:val="28"/>
                <w:szCs w:val="28"/>
              </w:rPr>
            </w:pPr>
            <w:r w:rsidRPr="001C5FEF">
              <w:rPr>
                <w:rFonts w:ascii="仿宋" w:eastAsia="仿宋" w:hAnsi="仿宋" w:hint="eastAsia"/>
                <w:sz w:val="28"/>
                <w:szCs w:val="28"/>
              </w:rPr>
              <w:t>4.本次谈判的费用由参加单位自理。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14:paraId="6E2CB3EE"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2C0CDD" w14:paraId="7A0F30BB"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0221D07"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14:paraId="77C07E4A"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2EB9DA8A" w14:textId="77777777" w:rsidR="002C0CDD" w:rsidRDefault="00550612">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本项目最高限价为人民</w:t>
            </w:r>
            <w:r w:rsidRPr="00D90C07">
              <w:rPr>
                <w:rFonts w:ascii="仿宋" w:eastAsia="仿宋" w:hAnsi="仿宋" w:hint="eastAsia"/>
                <w:sz w:val="28"/>
                <w:szCs w:val="28"/>
              </w:rPr>
              <w:t>币39.28</w:t>
            </w:r>
            <w:r w:rsidRPr="00D90C07">
              <w:rPr>
                <w:rFonts w:ascii="仿宋" w:eastAsia="仿宋" w:hAnsi="仿宋"/>
                <w:sz w:val="28"/>
                <w:szCs w:val="28"/>
              </w:rPr>
              <w:t>万元</w:t>
            </w:r>
            <w:r w:rsidRPr="00D90C07">
              <w:rPr>
                <w:rFonts w:ascii="仿宋" w:eastAsia="仿宋" w:hAnsi="仿宋" w:hint="eastAsia"/>
                <w:sz w:val="28"/>
                <w:szCs w:val="28"/>
              </w:rPr>
              <w:t>。</w:t>
            </w:r>
            <w:r>
              <w:rPr>
                <w:rFonts w:ascii="仿宋" w:eastAsia="仿宋" w:hAnsi="仿宋" w:hint="eastAsia"/>
                <w:sz w:val="28"/>
                <w:szCs w:val="28"/>
              </w:rPr>
              <w:t>超出上述限价的报价视同无效，作废标处理。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2B01AB23"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t>不可偏离</w:t>
            </w:r>
          </w:p>
        </w:tc>
      </w:tr>
      <w:tr w:rsidR="002C0CDD" w14:paraId="21BAF2ED"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3CD8007"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14:paraId="6DB55D63" w14:textId="77777777" w:rsidR="002C0CDD" w:rsidRPr="00D90C07" w:rsidRDefault="00550612">
            <w:pPr>
              <w:spacing w:line="360" w:lineRule="auto"/>
              <w:jc w:val="center"/>
              <w:rPr>
                <w:rFonts w:ascii="仿宋" w:eastAsia="仿宋" w:hAnsi="仿宋"/>
                <w:sz w:val="28"/>
                <w:szCs w:val="28"/>
              </w:rPr>
            </w:pPr>
            <w:r w:rsidRPr="00D90C07">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14:paraId="61CC9ECA" w14:textId="53B281C6" w:rsidR="002C0CDD" w:rsidRPr="00D90C07" w:rsidRDefault="00550612">
            <w:pPr>
              <w:tabs>
                <w:tab w:val="left" w:pos="531"/>
              </w:tabs>
              <w:rPr>
                <w:rFonts w:ascii="仿宋" w:eastAsia="仿宋" w:hAnsi="仿宋"/>
                <w:sz w:val="28"/>
                <w:szCs w:val="28"/>
              </w:rPr>
            </w:pPr>
            <w:r w:rsidRPr="00D90C07">
              <w:rPr>
                <w:rFonts w:ascii="仿宋" w:eastAsia="仿宋" w:hAnsi="仿宋" w:hint="eastAsia"/>
                <w:sz w:val="28"/>
                <w:szCs w:val="28"/>
              </w:rPr>
              <w:t>项目验收合格后，一次性支付合同总价的95%；剩余5%留作质保金,在质保期满后，工程无质量或遗留问题后支付（不计利息）。</w:t>
            </w:r>
          </w:p>
        </w:tc>
        <w:tc>
          <w:tcPr>
            <w:tcW w:w="784" w:type="dxa"/>
            <w:tcBorders>
              <w:top w:val="single" w:sz="4" w:space="0" w:color="auto"/>
              <w:left w:val="single" w:sz="4" w:space="0" w:color="auto"/>
              <w:bottom w:val="single" w:sz="4" w:space="0" w:color="auto"/>
              <w:right w:val="single" w:sz="4" w:space="0" w:color="auto"/>
            </w:tcBorders>
            <w:vAlign w:val="center"/>
          </w:tcPr>
          <w:p w14:paraId="01F4A718"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2C0CDD" w14:paraId="70B6CEF3" w14:textId="77777777">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1C063236"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14:paraId="34C1105E"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14:paraId="6D9DBC50" w14:textId="77777777" w:rsidR="002C0CDD" w:rsidRDefault="00550612">
            <w:pPr>
              <w:spacing w:line="360" w:lineRule="auto"/>
              <w:jc w:val="left"/>
              <w:rPr>
                <w:rFonts w:ascii="仿宋" w:eastAsia="仿宋" w:hAnsi="仿宋"/>
                <w:sz w:val="28"/>
                <w:szCs w:val="28"/>
              </w:rPr>
            </w:pPr>
            <w:r>
              <w:rPr>
                <w:rFonts w:ascii="仿宋" w:eastAsia="仿宋" w:hAnsi="仿宋" w:hint="eastAsia"/>
                <w:sz w:val="28"/>
                <w:szCs w:val="28"/>
              </w:rPr>
              <w:t>本项目工期为40个日历日</w:t>
            </w:r>
            <w:r>
              <w:rPr>
                <w:rFonts w:ascii="仿宋" w:eastAsia="仿宋" w:hAnsi="仿宋"/>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14:paraId="574E44EB"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2C0CDD" w14:paraId="740BE993"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02E297A"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14:paraId="75FA080E"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项目负责人</w:t>
            </w:r>
          </w:p>
        </w:tc>
        <w:tc>
          <w:tcPr>
            <w:tcW w:w="7438" w:type="dxa"/>
            <w:tcBorders>
              <w:top w:val="single" w:sz="4" w:space="0" w:color="auto"/>
              <w:left w:val="single" w:sz="4" w:space="0" w:color="auto"/>
              <w:bottom w:val="single" w:sz="4" w:space="0" w:color="auto"/>
              <w:right w:val="single" w:sz="4" w:space="0" w:color="auto"/>
            </w:tcBorders>
            <w:vAlign w:val="center"/>
          </w:tcPr>
          <w:p w14:paraId="14140004" w14:textId="77777777" w:rsidR="002C0CDD" w:rsidRDefault="00550612">
            <w:pPr>
              <w:pStyle w:val="12"/>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参加单位须指定项目负责人，并提供包括但不仅限于该负责人姓名、电话、职务及身份证复印件（加盖参加单位公章，原件备查）等信息，负责联络协调及跟进该项目具体实施、现场施工管理以及安全管理。</w:t>
            </w:r>
          </w:p>
        </w:tc>
        <w:tc>
          <w:tcPr>
            <w:tcW w:w="784" w:type="dxa"/>
            <w:tcBorders>
              <w:top w:val="single" w:sz="4" w:space="0" w:color="auto"/>
              <w:left w:val="single" w:sz="4" w:space="0" w:color="auto"/>
              <w:bottom w:val="single" w:sz="4" w:space="0" w:color="auto"/>
              <w:right w:val="single" w:sz="4" w:space="0" w:color="auto"/>
            </w:tcBorders>
          </w:tcPr>
          <w:p w14:paraId="5E5167E7"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2C0CDD" w14:paraId="68648030"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80C9262" w14:textId="77777777" w:rsidR="002C0CDD" w:rsidRDefault="00550612">
            <w:pPr>
              <w:pStyle w:val="af9"/>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10</w:t>
            </w:r>
          </w:p>
        </w:tc>
        <w:tc>
          <w:tcPr>
            <w:tcW w:w="1341" w:type="dxa"/>
            <w:tcBorders>
              <w:top w:val="single" w:sz="4" w:space="0" w:color="auto"/>
              <w:left w:val="single" w:sz="4" w:space="0" w:color="auto"/>
              <w:bottom w:val="single" w:sz="4" w:space="0" w:color="auto"/>
              <w:right w:val="single" w:sz="4" w:space="0" w:color="auto"/>
            </w:tcBorders>
            <w:vAlign w:val="center"/>
          </w:tcPr>
          <w:p w14:paraId="65587551"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14:paraId="0D999BB7" w14:textId="27DF046B" w:rsidR="002C0CDD" w:rsidRDefault="00550612">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采购人定于</w:t>
            </w:r>
            <w:r w:rsidRPr="000C10E0">
              <w:rPr>
                <w:rFonts w:ascii="仿宋" w:eastAsia="仿宋" w:hAnsi="仿宋" w:cs="宋体" w:hint="eastAsia"/>
                <w:b/>
                <w:bCs/>
                <w:kern w:val="0"/>
                <w:sz w:val="28"/>
                <w:szCs w:val="28"/>
              </w:rPr>
              <w:t>201</w:t>
            </w:r>
            <w:r w:rsidRPr="000C10E0">
              <w:rPr>
                <w:rFonts w:ascii="仿宋" w:eastAsia="仿宋" w:hAnsi="仿宋" w:hint="eastAsia"/>
                <w:b/>
                <w:sz w:val="28"/>
                <w:szCs w:val="28"/>
              </w:rPr>
              <w:t>9</w:t>
            </w:r>
            <w:r w:rsidRPr="000C10E0">
              <w:rPr>
                <w:rFonts w:ascii="仿宋" w:eastAsia="仿宋" w:hAnsi="仿宋" w:cs="宋体" w:hint="eastAsia"/>
                <w:b/>
                <w:bCs/>
                <w:kern w:val="0"/>
                <w:sz w:val="28"/>
                <w:szCs w:val="28"/>
              </w:rPr>
              <w:t>年</w:t>
            </w:r>
            <w:r w:rsidR="00CE7E0D">
              <w:rPr>
                <w:rFonts w:ascii="仿宋" w:eastAsia="仿宋" w:hAnsi="仿宋"/>
                <w:b/>
                <w:sz w:val="28"/>
                <w:szCs w:val="28"/>
              </w:rPr>
              <w:t>7</w:t>
            </w:r>
            <w:r w:rsidRPr="000C10E0">
              <w:rPr>
                <w:rFonts w:ascii="仿宋" w:eastAsia="仿宋" w:hAnsi="仿宋" w:cs="宋体" w:hint="eastAsia"/>
                <w:b/>
                <w:bCs/>
                <w:kern w:val="0"/>
                <w:sz w:val="28"/>
                <w:szCs w:val="28"/>
              </w:rPr>
              <w:t>月</w:t>
            </w:r>
            <w:r w:rsidR="00CE7E0D">
              <w:rPr>
                <w:rFonts w:ascii="仿宋" w:eastAsia="仿宋" w:hAnsi="仿宋"/>
                <w:b/>
                <w:sz w:val="28"/>
                <w:szCs w:val="28"/>
              </w:rPr>
              <w:t>5</w:t>
            </w:r>
            <w:bookmarkStart w:id="29" w:name="_GoBack"/>
            <w:bookmarkEnd w:id="29"/>
            <w:r w:rsidRPr="000C10E0">
              <w:rPr>
                <w:rFonts w:ascii="仿宋" w:eastAsia="仿宋" w:hAnsi="仿宋" w:cs="宋体" w:hint="eastAsia"/>
                <w:b/>
                <w:bCs/>
                <w:kern w:val="0"/>
                <w:sz w:val="28"/>
                <w:szCs w:val="28"/>
              </w:rPr>
              <w:t>日</w:t>
            </w:r>
            <w:r w:rsidR="000C10E0" w:rsidRPr="000C10E0">
              <w:rPr>
                <w:rFonts w:ascii="仿宋" w:eastAsia="仿宋" w:hAnsi="仿宋" w:hint="eastAsia"/>
                <w:b/>
                <w:sz w:val="28"/>
                <w:szCs w:val="28"/>
              </w:rPr>
              <w:t>9时3</w:t>
            </w:r>
            <w:r w:rsidR="000C10E0" w:rsidRPr="000C10E0">
              <w:rPr>
                <w:rFonts w:ascii="仿宋" w:eastAsia="仿宋" w:hAnsi="仿宋"/>
                <w:b/>
                <w:sz w:val="28"/>
                <w:szCs w:val="28"/>
              </w:rPr>
              <w:t>0</w:t>
            </w:r>
            <w:r w:rsidR="000C10E0" w:rsidRPr="000C10E0">
              <w:rPr>
                <w:rFonts w:ascii="仿宋" w:eastAsia="仿宋" w:hAnsi="仿宋" w:hint="eastAsia"/>
                <w:b/>
                <w:sz w:val="28"/>
                <w:szCs w:val="28"/>
              </w:rPr>
              <w:t>分（北京时间）</w:t>
            </w:r>
            <w:r>
              <w:rPr>
                <w:rFonts w:ascii="仿宋" w:eastAsia="仿宋" w:hAnsi="仿宋" w:cs="宋体" w:hint="eastAsia"/>
                <w:bCs/>
                <w:kern w:val="0"/>
                <w:sz w:val="28"/>
                <w:szCs w:val="28"/>
              </w:rPr>
              <w:t>邀请参加单位人员察看现场并讲解需求。参加单位应按时到达指定地点并持《现场考察证明》（格式见附件）参加由采购人组织的现场踏勘工作，过时不候；参加单位完成踏勘现场后，须将《现场考察证明》交由采购人现场踏勘负责人当场签字确认，并将其密封于响应文件中。</w:t>
            </w:r>
          </w:p>
          <w:p w14:paraId="58F7758C" w14:textId="6A5C1BFA" w:rsidR="002C0CDD" w:rsidRDefault="00550612">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现场踏勘联系人：</w:t>
            </w:r>
            <w:r w:rsidRPr="00D90C07">
              <w:rPr>
                <w:rFonts w:ascii="仿宋" w:eastAsia="仿宋" w:hAnsi="仿宋" w:hint="eastAsia"/>
                <w:sz w:val="28"/>
                <w:szCs w:val="28"/>
              </w:rPr>
              <w:t xml:space="preserve">赵工 </w:t>
            </w:r>
            <w:r w:rsidRPr="00D90C07">
              <w:rPr>
                <w:rFonts w:ascii="仿宋" w:eastAsia="仿宋" w:hAnsi="仿宋"/>
                <w:sz w:val="28"/>
                <w:szCs w:val="28"/>
              </w:rPr>
              <w:t xml:space="preserve"> </w:t>
            </w:r>
            <w:r w:rsidRPr="00D90C07">
              <w:rPr>
                <w:rFonts w:ascii="仿宋" w:eastAsia="仿宋" w:hAnsi="仿宋" w:cs="宋体" w:hint="eastAsia"/>
                <w:bCs/>
                <w:kern w:val="0"/>
                <w:sz w:val="28"/>
                <w:szCs w:val="28"/>
              </w:rPr>
              <w:t>联系电话：0755-8284</w:t>
            </w:r>
            <w:r w:rsidRPr="00D90C07">
              <w:rPr>
                <w:rFonts w:ascii="仿宋" w:eastAsia="仿宋" w:hAnsi="仿宋" w:hint="eastAsia"/>
                <w:sz w:val="28"/>
                <w:szCs w:val="28"/>
              </w:rPr>
              <w:t>8</w:t>
            </w:r>
            <w:r w:rsidRPr="00D90C07">
              <w:rPr>
                <w:rFonts w:ascii="仿宋" w:eastAsia="仿宋" w:hAnsi="仿宋"/>
                <w:sz w:val="28"/>
                <w:szCs w:val="28"/>
              </w:rPr>
              <w:t>670</w:t>
            </w:r>
          </w:p>
          <w:p w14:paraId="2865734C"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集合地点：会展中心2号馆5号门2103</w:t>
            </w:r>
          </w:p>
        </w:tc>
        <w:tc>
          <w:tcPr>
            <w:tcW w:w="784" w:type="dxa"/>
            <w:tcBorders>
              <w:top w:val="single" w:sz="4" w:space="0" w:color="auto"/>
              <w:left w:val="single" w:sz="4" w:space="0" w:color="auto"/>
              <w:bottom w:val="single" w:sz="4" w:space="0" w:color="auto"/>
              <w:right w:val="single" w:sz="4" w:space="0" w:color="auto"/>
            </w:tcBorders>
            <w:vAlign w:val="center"/>
          </w:tcPr>
          <w:p w14:paraId="5704F29D" w14:textId="77777777" w:rsidR="002C0CDD" w:rsidRDefault="00550612">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2C0CDD" w14:paraId="1691DBA3"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29699A9" w14:textId="77777777" w:rsidR="002C0CDD" w:rsidRDefault="00550612">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2C0CDD" w14:paraId="56F1F25A"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4A3BDC6"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8B452A9"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8D3EF71" w14:textId="77777777" w:rsidR="002C0CDD" w:rsidRDefault="00550612">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59597EC" w14:textId="77777777" w:rsidR="002C0CDD" w:rsidRDefault="00550612">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2C0CDD" w14:paraId="7840B952" w14:textId="77777777">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14:paraId="1AEB5AB0"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14:paraId="5202CC4E"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14:paraId="5064B948" w14:textId="77777777" w:rsidR="002C0CDD" w:rsidRDefault="00550612">
            <w:pPr>
              <w:spacing w:line="360" w:lineRule="auto"/>
              <w:jc w:val="left"/>
              <w:rPr>
                <w:rFonts w:ascii="仿宋" w:eastAsia="仿宋" w:hAnsi="仿宋"/>
                <w:sz w:val="28"/>
                <w:szCs w:val="28"/>
              </w:rPr>
            </w:pPr>
            <w:r>
              <w:rPr>
                <w:rFonts w:ascii="仿宋" w:eastAsia="仿宋" w:hAnsi="仿宋" w:cs="宋体" w:hint="eastAsia"/>
                <w:bCs/>
                <w:kern w:val="0"/>
                <w:sz w:val="28"/>
                <w:szCs w:val="28"/>
              </w:rPr>
              <w:t>本项目涉及的范围为深圳会展中心五楼、六楼护栏区域。</w:t>
            </w:r>
          </w:p>
        </w:tc>
        <w:tc>
          <w:tcPr>
            <w:tcW w:w="784" w:type="dxa"/>
            <w:tcBorders>
              <w:top w:val="single" w:sz="4" w:space="0" w:color="auto"/>
              <w:left w:val="single" w:sz="4" w:space="0" w:color="auto"/>
              <w:bottom w:val="single" w:sz="4" w:space="0" w:color="auto"/>
              <w:right w:val="single" w:sz="4" w:space="0" w:color="auto"/>
            </w:tcBorders>
            <w:vAlign w:val="center"/>
          </w:tcPr>
          <w:p w14:paraId="4324DD0B" w14:textId="77777777" w:rsidR="002C0CDD" w:rsidRDefault="00550612">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2C0CDD" w14:paraId="21D3517F"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6612862F"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14:paraId="6FB29B9A"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工程概述</w:t>
            </w:r>
          </w:p>
        </w:tc>
        <w:tc>
          <w:tcPr>
            <w:tcW w:w="7438" w:type="dxa"/>
            <w:tcBorders>
              <w:top w:val="single" w:sz="4" w:space="0" w:color="auto"/>
              <w:left w:val="single" w:sz="4" w:space="0" w:color="auto"/>
              <w:bottom w:val="single" w:sz="4" w:space="0" w:color="auto"/>
              <w:right w:val="single" w:sz="4" w:space="0" w:color="auto"/>
            </w:tcBorders>
            <w:vAlign w:val="center"/>
          </w:tcPr>
          <w:p w14:paraId="32085DAE" w14:textId="77777777" w:rsidR="002C0CDD" w:rsidRDefault="00550612">
            <w:pPr>
              <w:numPr>
                <w:ilvl w:val="0"/>
                <w:numId w:val="2"/>
              </w:numPr>
              <w:rPr>
                <w:rFonts w:ascii="仿宋" w:eastAsia="仿宋" w:hAnsi="仿宋" w:cs="宋体"/>
                <w:bCs/>
                <w:kern w:val="0"/>
                <w:sz w:val="28"/>
                <w:szCs w:val="28"/>
              </w:rPr>
            </w:pPr>
            <w:r>
              <w:rPr>
                <w:rFonts w:ascii="仿宋" w:eastAsia="仿宋" w:hAnsi="仿宋" w:cs="宋体" w:hint="eastAsia"/>
                <w:bCs/>
                <w:kern w:val="0"/>
                <w:sz w:val="28"/>
                <w:szCs w:val="28"/>
              </w:rPr>
              <w:t>对五楼、六楼室外不锈钢护栏、楼梯护栏进行除锈，除锈采用化学药剂进行清洗或进行打磨，方式不限，但需保障除锈后的护栏露出不锈钢本色，不得有锈迹。</w:t>
            </w:r>
          </w:p>
          <w:p w14:paraId="05FEA412" w14:textId="77777777" w:rsidR="002C0CDD" w:rsidRDefault="00550612">
            <w:pPr>
              <w:numPr>
                <w:ilvl w:val="0"/>
                <w:numId w:val="2"/>
              </w:numPr>
              <w:rPr>
                <w:rFonts w:ascii="仿宋" w:eastAsia="仿宋" w:hAnsi="仿宋" w:cs="宋体"/>
                <w:bCs/>
                <w:kern w:val="0"/>
                <w:sz w:val="28"/>
                <w:szCs w:val="28"/>
              </w:rPr>
            </w:pPr>
            <w:r>
              <w:rPr>
                <w:rFonts w:ascii="仿宋" w:eastAsia="仿宋" w:hAnsi="仿宋" w:cs="宋体" w:hint="eastAsia"/>
                <w:bCs/>
                <w:kern w:val="0"/>
                <w:sz w:val="28"/>
                <w:szCs w:val="28"/>
              </w:rPr>
              <w:t>除锈完毕后经采购人验收确认，表面涂刷嘉达不锈钢水性脂肪族聚氨酯底漆壹遍，干燥后涂刷嘉达水性脂肪族聚氨酯面漆两遍，以保护不锈钢、减缓生锈。油漆涂刷不应有漏涂、流挂、堆积现象。</w:t>
            </w:r>
          </w:p>
          <w:p w14:paraId="14E90170" w14:textId="77777777" w:rsidR="002C0CDD" w:rsidRDefault="00550612">
            <w:pPr>
              <w:numPr>
                <w:ilvl w:val="0"/>
                <w:numId w:val="2"/>
              </w:numPr>
              <w:rPr>
                <w:rFonts w:ascii="仿宋" w:eastAsia="仿宋" w:hAnsi="仿宋" w:cs="宋体"/>
                <w:bCs/>
                <w:kern w:val="0"/>
                <w:sz w:val="28"/>
                <w:szCs w:val="28"/>
              </w:rPr>
            </w:pPr>
            <w:r>
              <w:rPr>
                <w:rFonts w:ascii="仿宋" w:eastAsia="仿宋" w:hAnsi="仿宋" w:cs="宋体" w:hint="eastAsia"/>
                <w:bCs/>
                <w:kern w:val="0"/>
                <w:sz w:val="28"/>
                <w:szCs w:val="28"/>
              </w:rPr>
              <w:t>中选单位需对采用的不同施工工艺进行验证，中选后需制作样板，在本项目工程范围内由采购人指定一个区域进行样板制作，满足采购人要求后方可大面积施工。</w:t>
            </w:r>
          </w:p>
          <w:p w14:paraId="49E8D052" w14:textId="77777777" w:rsidR="002C0CDD" w:rsidRDefault="00550612">
            <w:pPr>
              <w:numPr>
                <w:ilvl w:val="0"/>
                <w:numId w:val="2"/>
              </w:numPr>
              <w:rPr>
                <w:rFonts w:ascii="仿宋" w:eastAsia="仿宋" w:hAnsi="仿宋" w:cs="宋体"/>
                <w:bCs/>
                <w:kern w:val="0"/>
                <w:sz w:val="28"/>
                <w:szCs w:val="28"/>
              </w:rPr>
            </w:pPr>
            <w:r>
              <w:rPr>
                <w:rFonts w:ascii="仿宋" w:eastAsia="仿宋" w:hAnsi="仿宋" w:cs="宋体" w:hint="eastAsia"/>
                <w:bCs/>
                <w:kern w:val="0"/>
                <w:sz w:val="28"/>
                <w:szCs w:val="28"/>
              </w:rPr>
              <w:lastRenderedPageBreak/>
              <w:t>中选单位如采用化学清洗剂进行清洗，需对化学药剂、油漆等堆放及使用管理有安全可行的方案（包括但不仅限于安全管理方案、应急预案等），做好施工人员的工作防护，施工作业时严禁现场吸烟及动用明火。</w:t>
            </w:r>
          </w:p>
          <w:p w14:paraId="038CC132" w14:textId="77777777" w:rsidR="002C0CDD" w:rsidRDefault="00550612">
            <w:pPr>
              <w:numPr>
                <w:ilvl w:val="0"/>
                <w:numId w:val="2"/>
              </w:numPr>
              <w:rPr>
                <w:rFonts w:ascii="仿宋" w:eastAsia="仿宋" w:hAnsi="仿宋" w:cs="宋体"/>
                <w:bCs/>
                <w:kern w:val="0"/>
                <w:sz w:val="28"/>
                <w:szCs w:val="28"/>
              </w:rPr>
            </w:pPr>
            <w:r>
              <w:rPr>
                <w:rFonts w:ascii="仿宋" w:eastAsia="仿宋" w:hAnsi="仿宋" w:cs="宋体" w:hint="eastAsia"/>
                <w:bCs/>
                <w:kern w:val="0"/>
                <w:sz w:val="28"/>
                <w:szCs w:val="28"/>
              </w:rPr>
              <w:t>中选单位所有进场材料需有原厂供货证明，以证明供货产品质量。</w:t>
            </w:r>
          </w:p>
        </w:tc>
        <w:tc>
          <w:tcPr>
            <w:tcW w:w="784" w:type="dxa"/>
            <w:tcBorders>
              <w:top w:val="single" w:sz="4" w:space="0" w:color="auto"/>
              <w:left w:val="single" w:sz="4" w:space="0" w:color="auto"/>
              <w:bottom w:val="single" w:sz="4" w:space="0" w:color="auto"/>
              <w:right w:val="single" w:sz="4" w:space="0" w:color="auto"/>
            </w:tcBorders>
            <w:vAlign w:val="center"/>
          </w:tcPr>
          <w:p w14:paraId="49DC41C0"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2C0CDD" w14:paraId="060862B6"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2EA3A72"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14:paraId="2ED101EE"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2343CB20" w14:textId="77777777" w:rsidR="002C0CDD" w:rsidRDefault="00550612">
            <w:pPr>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1.中选单位需充分考虑和配合采购人的正常经营需要，不得影响会展中心的正常经营，合理安排施工人员及施工时间。</w:t>
            </w:r>
          </w:p>
          <w:p w14:paraId="7AD43EEC" w14:textId="77777777" w:rsidR="002C0CDD" w:rsidRDefault="00550612">
            <w:pPr>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2.中选单位可要求与采购人共同对所有需保护的设施设备的现状（包括但不仅限于外观、功能等方面）进行现场确认。施工完毕后，中选单位应恢复性安装，且必须保证设备设施外观和功能正常完好。如有损坏，中选单位需在采购人要求的时限内维修或更换直至设备设施正常完好。</w:t>
            </w:r>
          </w:p>
          <w:p w14:paraId="3B7EDBB2" w14:textId="77777777" w:rsidR="002C0CDD" w:rsidRDefault="00550612">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t>3.中选单位应注重现场的文明施工，对施工区域做好围挡和安全警示标识，施工垃圾须及时自行清除，不得乱堆乱放。</w:t>
            </w:r>
          </w:p>
          <w:p w14:paraId="0CBF0E2A" w14:textId="77777777" w:rsidR="002C0CDD" w:rsidRDefault="00550612">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t>4.中选单位安排的现场参与专业或特种作业（按相关法律法规和规章制度有持证或资格准入要求的）人员，必须具备其相应的资格证件，且实际进场人员的资格等级及人员规模不得低于该项目响应文件中的承诺内容。</w:t>
            </w:r>
          </w:p>
          <w:p w14:paraId="188F1436" w14:textId="77777777" w:rsidR="002C0CDD" w:rsidRDefault="00550612">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t>5.中选单位须根据施工现场的实际情况，制定并提交切实可行的施工组织方案和施工计划，以及针对紧急情况或意外事故的应急预案。严格按照国家有关工程强制性技术规范、标准、规定进行施工。</w:t>
            </w:r>
          </w:p>
          <w:p w14:paraId="440722E0" w14:textId="77777777" w:rsidR="002C0CDD" w:rsidRDefault="00550612">
            <w:pPr>
              <w:numPr>
                <w:ilvl w:val="255"/>
                <w:numId w:val="0"/>
              </w:numPr>
              <w:rPr>
                <w:rFonts w:ascii="仿宋" w:eastAsia="仿宋" w:hAnsi="仿宋" w:cs="宋体"/>
                <w:bCs/>
                <w:kern w:val="0"/>
                <w:sz w:val="28"/>
                <w:szCs w:val="28"/>
              </w:rPr>
            </w:pPr>
            <w:r>
              <w:rPr>
                <w:rFonts w:ascii="仿宋" w:eastAsia="仿宋" w:hAnsi="仿宋" w:cs="宋体" w:hint="eastAsia"/>
                <w:bCs/>
                <w:kern w:val="0"/>
                <w:sz w:val="28"/>
                <w:szCs w:val="28"/>
              </w:rPr>
              <w:lastRenderedPageBreak/>
              <w:t>6.中选单位须建立安全责任制，进入工作现场的施工人员须遵守现场及深圳会展中心的相关规章制度，采取有效的措施保障施工（安装）现场的安全、维护施工（安装）现场的正常工作秩序，在施工过程中要做好成品、半成品及设备设施的保护。确保施工（安装）过程不出现人身安全事故、火灾事故和财产损失。如因中选单位管理不善、组织不力或监管缺失等造成安全责任事故及财产损失的，中标单位自行承担全部责任。</w:t>
            </w:r>
          </w:p>
          <w:p w14:paraId="60D1BB3F" w14:textId="77777777" w:rsidR="002C0CDD" w:rsidRDefault="00550612">
            <w:pPr>
              <w:numPr>
                <w:ilvl w:val="255"/>
                <w:numId w:val="0"/>
              </w:numPr>
              <w:rPr>
                <w:rFonts w:ascii="仿宋" w:eastAsia="仿宋" w:hAnsi="仿宋" w:cs="宋体"/>
                <w:bCs/>
                <w:kern w:val="0"/>
                <w:sz w:val="28"/>
                <w:szCs w:val="28"/>
                <w:highlight w:val="yellow"/>
              </w:rPr>
            </w:pPr>
            <w:r>
              <w:rPr>
                <w:rFonts w:ascii="仿宋" w:eastAsia="仿宋" w:hAnsi="仿宋" w:cs="宋体" w:hint="eastAsia"/>
                <w:bCs/>
                <w:kern w:val="0"/>
                <w:sz w:val="28"/>
                <w:szCs w:val="28"/>
              </w:rPr>
              <w:t>7.</w:t>
            </w:r>
            <w:r w:rsidRPr="00D90C07">
              <w:rPr>
                <w:rFonts w:ascii="仿宋" w:eastAsia="仿宋" w:hAnsi="仿宋" w:cs="宋体" w:hint="eastAsia"/>
                <w:bCs/>
                <w:kern w:val="0"/>
                <w:sz w:val="28"/>
                <w:szCs w:val="28"/>
              </w:rPr>
              <w:t>施工如采用门式脚手架应在作业层搭设防护栏杆，作业人员应按规范佩戴安全帽及安全带，安全带应严格按照相关的安全规范设置。</w:t>
            </w:r>
          </w:p>
          <w:p w14:paraId="690951DA" w14:textId="77777777" w:rsidR="002C0CDD" w:rsidRDefault="00550612">
            <w:pPr>
              <w:numPr>
                <w:ilvl w:val="255"/>
                <w:numId w:val="0"/>
              </w:numPr>
              <w:rPr>
                <w:rFonts w:ascii="仿宋" w:eastAsia="仿宋" w:hAnsi="仿宋" w:cs="宋体"/>
                <w:kern w:val="0"/>
                <w:sz w:val="28"/>
                <w:szCs w:val="28"/>
              </w:rPr>
            </w:pPr>
            <w:r>
              <w:rPr>
                <w:rFonts w:ascii="仿宋" w:eastAsia="仿宋" w:hAnsi="仿宋" w:cs="宋体" w:hint="eastAsia"/>
                <w:bCs/>
                <w:kern w:val="0"/>
                <w:sz w:val="28"/>
                <w:szCs w:val="28"/>
              </w:rPr>
              <w:t>8.中选单位应承诺严格按照安全规程安排施工作业，采购人有权制止现场违规或存在安全隐患的作业现象，并进行相应的处罚。</w:t>
            </w:r>
          </w:p>
        </w:tc>
        <w:tc>
          <w:tcPr>
            <w:tcW w:w="784" w:type="dxa"/>
            <w:tcBorders>
              <w:top w:val="single" w:sz="4" w:space="0" w:color="auto"/>
              <w:left w:val="single" w:sz="4" w:space="0" w:color="auto"/>
              <w:bottom w:val="single" w:sz="4" w:space="0" w:color="auto"/>
              <w:right w:val="single" w:sz="4" w:space="0" w:color="auto"/>
            </w:tcBorders>
            <w:vAlign w:val="center"/>
          </w:tcPr>
          <w:p w14:paraId="2595FC9A"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2C0CDD" w14:paraId="02100D75" w14:textId="77777777">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ABF8D87"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14:paraId="71A52A5D"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68572612" w14:textId="77777777" w:rsidR="002C0CDD" w:rsidRDefault="00550612">
            <w:pPr>
              <w:rPr>
                <w:rFonts w:ascii="仿宋" w:eastAsia="仿宋" w:hAnsi="仿宋" w:cs="宋体"/>
                <w:bCs/>
                <w:kern w:val="0"/>
                <w:sz w:val="28"/>
                <w:szCs w:val="28"/>
              </w:rPr>
            </w:pPr>
            <w:r>
              <w:rPr>
                <w:rFonts w:ascii="仿宋" w:eastAsia="仿宋" w:hAnsi="仿宋" w:cs="宋体" w:hint="eastAsia"/>
                <w:bCs/>
                <w:kern w:val="0"/>
                <w:sz w:val="28"/>
                <w:szCs w:val="28"/>
              </w:rPr>
              <w:t>1.工程全部完工后，中选单位应及时提出验收申请，经采购人组织相关部门进行现场验收。</w:t>
            </w:r>
          </w:p>
          <w:p w14:paraId="725C7D24" w14:textId="77777777" w:rsidR="002C0CDD" w:rsidRDefault="00550612">
            <w:pPr>
              <w:rPr>
                <w:rFonts w:ascii="仿宋" w:eastAsia="仿宋" w:hAnsi="仿宋"/>
                <w:sz w:val="28"/>
                <w:szCs w:val="28"/>
              </w:rPr>
            </w:pPr>
            <w:r>
              <w:rPr>
                <w:rFonts w:ascii="仿宋" w:eastAsia="仿宋" w:hAnsi="仿宋" w:cs="宋体" w:hint="eastAsia"/>
                <w:bCs/>
                <w:kern w:val="0"/>
                <w:sz w:val="28"/>
                <w:szCs w:val="28"/>
              </w:rPr>
              <w:t>2.根据国家或工程属地及行业相关规范和标准及本通知书的要求进行验收。</w:t>
            </w:r>
          </w:p>
        </w:tc>
        <w:tc>
          <w:tcPr>
            <w:tcW w:w="784" w:type="dxa"/>
            <w:tcBorders>
              <w:top w:val="single" w:sz="4" w:space="0" w:color="auto"/>
              <w:left w:val="single" w:sz="4" w:space="0" w:color="auto"/>
              <w:bottom w:val="single" w:sz="4" w:space="0" w:color="auto"/>
              <w:right w:val="single" w:sz="4" w:space="0" w:color="auto"/>
            </w:tcBorders>
            <w:vAlign w:val="center"/>
          </w:tcPr>
          <w:p w14:paraId="6139D0E7" w14:textId="77777777" w:rsidR="002C0CDD" w:rsidRDefault="00550612">
            <w:pPr>
              <w:spacing w:line="360" w:lineRule="auto"/>
              <w:jc w:val="center"/>
              <w:rPr>
                <w:rFonts w:ascii="仿宋" w:eastAsia="仿宋" w:hAnsi="仿宋"/>
                <w:sz w:val="28"/>
                <w:szCs w:val="28"/>
              </w:rPr>
            </w:pPr>
            <w:r>
              <w:rPr>
                <w:rFonts w:ascii="仿宋" w:eastAsia="仿宋" w:hAnsi="仿宋"/>
                <w:sz w:val="28"/>
                <w:szCs w:val="28"/>
              </w:rPr>
              <w:t>不可偏离</w:t>
            </w:r>
          </w:p>
        </w:tc>
      </w:tr>
      <w:tr w:rsidR="002C0CDD" w14:paraId="262F4AC2"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CE0E552"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14:paraId="1ACA4DE4" w14:textId="77777777" w:rsidR="002C0CDD" w:rsidRDefault="00550612">
            <w:pPr>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5E1AD8CD" w14:textId="77777777" w:rsidR="002C0CDD" w:rsidRDefault="00550612">
            <w:pPr>
              <w:pStyle w:val="af8"/>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1.《质量保证服务承诺书》，包括但不限于质保期年限承诺、质保期内及期满后出现质量问题的服务承诺等内容。</w:t>
            </w:r>
          </w:p>
          <w:p w14:paraId="46FC1A6C" w14:textId="77777777" w:rsidR="002C0CDD" w:rsidRDefault="00550612">
            <w:pPr>
              <w:pStyle w:val="af8"/>
              <w:numPr>
                <w:ilvl w:val="255"/>
                <w:numId w:val="0"/>
              </w:numPr>
              <w:tabs>
                <w:tab w:val="left" w:pos="531"/>
              </w:tabs>
              <w:rPr>
                <w:rFonts w:ascii="仿宋" w:eastAsia="仿宋" w:hAnsi="仿宋" w:cs="宋体"/>
                <w:bCs/>
                <w:kern w:val="0"/>
                <w:sz w:val="28"/>
                <w:szCs w:val="28"/>
              </w:rPr>
            </w:pPr>
            <w:r>
              <w:rPr>
                <w:rFonts w:ascii="仿宋" w:eastAsia="仿宋" w:hAnsi="仿宋" w:cs="宋体" w:hint="eastAsia"/>
                <w:bCs/>
                <w:kern w:val="0"/>
                <w:sz w:val="28"/>
                <w:szCs w:val="28"/>
              </w:rPr>
              <w:t>2.本工程质保期至少为贰年，期间由于施工或工程本身质量问题造成的故障或损坏，中选单位在采购人要求的时限内及时进行免费维修更换。</w:t>
            </w:r>
          </w:p>
          <w:p w14:paraId="508E74EE" w14:textId="77777777" w:rsidR="002C0CDD" w:rsidRDefault="00550612">
            <w:pPr>
              <w:rPr>
                <w:kern w:val="0"/>
              </w:rPr>
            </w:pPr>
            <w:r>
              <w:rPr>
                <w:rFonts w:ascii="仿宋" w:eastAsia="仿宋" w:hAnsi="仿宋" w:cs="宋体" w:hint="eastAsia"/>
                <w:bCs/>
                <w:kern w:val="0"/>
                <w:sz w:val="28"/>
                <w:szCs w:val="28"/>
              </w:rPr>
              <w:lastRenderedPageBreak/>
              <w:t>3.前款为最低保修期要求，最终以《质量保证服务承诺书》提交的质保期年限承诺为准。</w:t>
            </w:r>
          </w:p>
        </w:tc>
        <w:tc>
          <w:tcPr>
            <w:tcW w:w="784" w:type="dxa"/>
            <w:tcBorders>
              <w:top w:val="single" w:sz="4" w:space="0" w:color="auto"/>
              <w:left w:val="single" w:sz="4" w:space="0" w:color="auto"/>
              <w:bottom w:val="single" w:sz="4" w:space="0" w:color="auto"/>
              <w:right w:val="single" w:sz="4" w:space="0" w:color="auto"/>
            </w:tcBorders>
            <w:vAlign w:val="center"/>
          </w:tcPr>
          <w:p w14:paraId="0428A42F"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bl>
    <w:p w14:paraId="7F53CA57" w14:textId="77777777" w:rsidR="002C0CDD" w:rsidRDefault="00550612">
      <w:pPr>
        <w:widowControl/>
        <w:numPr>
          <w:ilvl w:val="0"/>
          <w:numId w:val="1"/>
        </w:numPr>
        <w:spacing w:line="360" w:lineRule="auto"/>
        <w:jc w:val="left"/>
        <w:outlineLvl w:val="1"/>
        <w:rPr>
          <w:rFonts w:ascii="仿宋" w:eastAsia="仿宋" w:hAnsi="仿宋"/>
          <w:b/>
          <w:sz w:val="28"/>
          <w:szCs w:val="28"/>
        </w:rPr>
      </w:pPr>
      <w:bookmarkStart w:id="30" w:name="_Toc8898321"/>
      <w:r>
        <w:rPr>
          <w:rFonts w:ascii="仿宋" w:eastAsia="仿宋" w:hAnsi="仿宋" w:hint="eastAsia"/>
          <w:b/>
          <w:sz w:val="28"/>
          <w:szCs w:val="28"/>
        </w:rPr>
        <w:t>工程量清单</w:t>
      </w:r>
      <w:bookmarkEnd w:id="30"/>
    </w:p>
    <w:tbl>
      <w:tblPr>
        <w:tblW w:w="9527" w:type="dxa"/>
        <w:jc w:val="center"/>
        <w:tblLayout w:type="fixed"/>
        <w:tblLook w:val="04A0" w:firstRow="1" w:lastRow="0" w:firstColumn="1" w:lastColumn="0" w:noHBand="0" w:noVBand="1"/>
      </w:tblPr>
      <w:tblGrid>
        <w:gridCol w:w="2156"/>
        <w:gridCol w:w="4252"/>
        <w:gridCol w:w="1418"/>
        <w:gridCol w:w="1701"/>
      </w:tblGrid>
      <w:tr w:rsidR="002C0CDD" w:rsidRPr="00695D4F" w14:paraId="1BA3E83B" w14:textId="77777777" w:rsidTr="00695D4F">
        <w:trPr>
          <w:trHeight w:val="624"/>
          <w:jc w:val="center"/>
        </w:trPr>
        <w:tc>
          <w:tcPr>
            <w:tcW w:w="215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4C8671F4" w14:textId="77777777" w:rsidR="002C0CDD" w:rsidRPr="00695D4F" w:rsidRDefault="00550612" w:rsidP="00E87AB7">
            <w:pPr>
              <w:widowControl/>
              <w:jc w:val="center"/>
              <w:rPr>
                <w:rFonts w:ascii="仿宋" w:eastAsia="仿宋" w:hAnsi="仿宋" w:cs="宋体"/>
                <w:b/>
                <w:bCs/>
                <w:kern w:val="0"/>
                <w:sz w:val="28"/>
                <w:szCs w:val="28"/>
              </w:rPr>
            </w:pPr>
            <w:r w:rsidRPr="00695D4F">
              <w:rPr>
                <w:rFonts w:ascii="仿宋" w:eastAsia="仿宋" w:hAnsi="仿宋" w:cs="宋体" w:hint="eastAsia"/>
                <w:b/>
                <w:bCs/>
                <w:kern w:val="0"/>
                <w:sz w:val="28"/>
                <w:szCs w:val="28"/>
              </w:rPr>
              <w:t>项目名称</w:t>
            </w:r>
          </w:p>
        </w:tc>
        <w:tc>
          <w:tcPr>
            <w:tcW w:w="425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5CCE6B57" w14:textId="77777777" w:rsidR="002C0CDD" w:rsidRPr="00695D4F" w:rsidRDefault="00550612" w:rsidP="00E87AB7">
            <w:pPr>
              <w:widowControl/>
              <w:jc w:val="center"/>
              <w:rPr>
                <w:rFonts w:ascii="仿宋" w:eastAsia="仿宋" w:hAnsi="仿宋" w:cs="宋体"/>
                <w:b/>
                <w:bCs/>
                <w:kern w:val="0"/>
                <w:sz w:val="28"/>
                <w:szCs w:val="28"/>
              </w:rPr>
            </w:pPr>
            <w:r w:rsidRPr="00695D4F">
              <w:rPr>
                <w:rFonts w:ascii="仿宋" w:eastAsia="仿宋" w:hAnsi="仿宋" w:cs="宋体" w:hint="eastAsia"/>
                <w:b/>
                <w:bCs/>
                <w:kern w:val="0"/>
                <w:sz w:val="28"/>
                <w:szCs w:val="28"/>
              </w:rPr>
              <w:t>施工项目要求</w:t>
            </w:r>
          </w:p>
        </w:tc>
        <w:tc>
          <w:tcPr>
            <w:tcW w:w="141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75F8D04E" w14:textId="11E4926D" w:rsidR="002C0CDD" w:rsidRPr="00695D4F" w:rsidRDefault="00550612" w:rsidP="00E87AB7">
            <w:pPr>
              <w:widowControl/>
              <w:jc w:val="center"/>
              <w:rPr>
                <w:rFonts w:ascii="仿宋" w:eastAsia="仿宋" w:hAnsi="仿宋" w:cs="宋体"/>
                <w:b/>
                <w:bCs/>
                <w:kern w:val="0"/>
                <w:sz w:val="28"/>
                <w:szCs w:val="28"/>
              </w:rPr>
            </w:pPr>
            <w:r w:rsidRPr="00695D4F">
              <w:rPr>
                <w:rFonts w:ascii="仿宋" w:eastAsia="仿宋" w:hAnsi="仿宋" w:cs="宋体" w:hint="eastAsia"/>
                <w:b/>
                <w:bCs/>
                <w:kern w:val="0"/>
                <w:sz w:val="28"/>
                <w:szCs w:val="28"/>
              </w:rPr>
              <w:t>计量单位</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655C2929" w14:textId="77777777" w:rsidR="002C0CDD" w:rsidRPr="00695D4F" w:rsidRDefault="00550612" w:rsidP="00E87AB7">
            <w:pPr>
              <w:widowControl/>
              <w:jc w:val="center"/>
              <w:rPr>
                <w:rFonts w:ascii="仿宋" w:eastAsia="仿宋" w:hAnsi="仿宋" w:cs="宋体"/>
                <w:b/>
                <w:bCs/>
                <w:kern w:val="0"/>
                <w:sz w:val="28"/>
                <w:szCs w:val="28"/>
              </w:rPr>
            </w:pPr>
            <w:r w:rsidRPr="00695D4F">
              <w:rPr>
                <w:rFonts w:ascii="仿宋" w:eastAsia="仿宋" w:hAnsi="仿宋" w:cs="宋体" w:hint="eastAsia"/>
                <w:b/>
                <w:bCs/>
                <w:kern w:val="0"/>
                <w:sz w:val="28"/>
                <w:szCs w:val="28"/>
              </w:rPr>
              <w:t>工程量</w:t>
            </w:r>
          </w:p>
        </w:tc>
      </w:tr>
      <w:tr w:rsidR="002C0CDD" w14:paraId="3B5CD233" w14:textId="77777777" w:rsidTr="00695D4F">
        <w:trPr>
          <w:trHeight w:val="312"/>
          <w:jc w:val="center"/>
        </w:trPr>
        <w:tc>
          <w:tcPr>
            <w:tcW w:w="2156" w:type="dxa"/>
            <w:vMerge/>
            <w:tcBorders>
              <w:top w:val="single" w:sz="4" w:space="0" w:color="auto"/>
              <w:left w:val="single" w:sz="4" w:space="0" w:color="000000"/>
              <w:bottom w:val="single" w:sz="4" w:space="0" w:color="000000"/>
              <w:right w:val="single" w:sz="4" w:space="0" w:color="000000"/>
            </w:tcBorders>
            <w:vAlign w:val="center"/>
          </w:tcPr>
          <w:p w14:paraId="7A10ED35" w14:textId="77777777" w:rsidR="002C0CDD" w:rsidRDefault="002C0CDD" w:rsidP="00E87AB7">
            <w:pPr>
              <w:widowControl/>
              <w:jc w:val="center"/>
              <w:rPr>
                <w:rFonts w:ascii="宋体" w:hAnsi="宋体" w:cs="宋体"/>
                <w:color w:val="000000"/>
                <w:kern w:val="0"/>
                <w:sz w:val="20"/>
                <w:szCs w:val="20"/>
              </w:rPr>
            </w:pPr>
          </w:p>
        </w:tc>
        <w:tc>
          <w:tcPr>
            <w:tcW w:w="4252" w:type="dxa"/>
            <w:vMerge/>
            <w:tcBorders>
              <w:top w:val="single" w:sz="4" w:space="0" w:color="auto"/>
              <w:left w:val="single" w:sz="4" w:space="0" w:color="000000"/>
              <w:bottom w:val="single" w:sz="4" w:space="0" w:color="000000"/>
              <w:right w:val="single" w:sz="4" w:space="0" w:color="000000"/>
            </w:tcBorders>
            <w:vAlign w:val="center"/>
          </w:tcPr>
          <w:p w14:paraId="7668F8EC" w14:textId="77777777" w:rsidR="002C0CDD" w:rsidRDefault="002C0CDD" w:rsidP="00E87AB7">
            <w:pPr>
              <w:widowControl/>
              <w:jc w:val="center"/>
              <w:rPr>
                <w:rFonts w:ascii="宋体" w:hAnsi="宋体" w:cs="宋体"/>
                <w:color w:val="000000"/>
                <w:kern w:val="0"/>
                <w:sz w:val="18"/>
                <w:szCs w:val="18"/>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14:paraId="34225A84" w14:textId="77777777" w:rsidR="002C0CDD" w:rsidRDefault="002C0CDD" w:rsidP="00E87AB7">
            <w:pPr>
              <w:widowControl/>
              <w:jc w:val="center"/>
              <w:rPr>
                <w:rFonts w:ascii="宋体" w:hAnsi="宋体" w:cs="宋体"/>
                <w:color w:val="000000"/>
                <w:kern w:val="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14:paraId="24F73945" w14:textId="77777777" w:rsidR="002C0CDD" w:rsidRDefault="002C0CDD" w:rsidP="00E87AB7">
            <w:pPr>
              <w:widowControl/>
              <w:jc w:val="center"/>
              <w:rPr>
                <w:rFonts w:ascii="宋体" w:hAnsi="宋体" w:cs="宋体"/>
                <w:color w:val="000000"/>
                <w:kern w:val="0"/>
                <w:sz w:val="20"/>
                <w:szCs w:val="20"/>
              </w:rPr>
            </w:pPr>
          </w:p>
        </w:tc>
      </w:tr>
      <w:tr w:rsidR="002C0CDD" w14:paraId="3261442D" w14:textId="77777777" w:rsidTr="001D15A3">
        <w:trPr>
          <w:trHeight w:val="85"/>
          <w:jc w:val="center"/>
        </w:trPr>
        <w:tc>
          <w:tcPr>
            <w:tcW w:w="2156" w:type="dxa"/>
            <w:tcBorders>
              <w:top w:val="nil"/>
              <w:left w:val="single" w:sz="4" w:space="0" w:color="auto"/>
              <w:bottom w:val="single" w:sz="4" w:space="0" w:color="auto"/>
              <w:right w:val="single" w:sz="4" w:space="0" w:color="auto"/>
            </w:tcBorders>
            <w:shd w:val="clear" w:color="000000" w:fill="FFFFFF"/>
            <w:vAlign w:val="center"/>
          </w:tcPr>
          <w:p w14:paraId="72F8C8F7" w14:textId="77777777" w:rsidR="002C0CDD" w:rsidRDefault="00550612" w:rsidP="00E87AB7">
            <w:pPr>
              <w:autoSpaceDE w:val="0"/>
              <w:autoSpaceDN w:val="0"/>
              <w:adjustRightInd w:val="0"/>
              <w:spacing w:line="400" w:lineRule="exact"/>
              <w:rPr>
                <w:rFonts w:ascii="仿宋" w:eastAsia="仿宋" w:hAnsi="仿宋" w:cs="宋体"/>
                <w:bCs/>
                <w:kern w:val="0"/>
                <w:sz w:val="28"/>
                <w:szCs w:val="28"/>
              </w:rPr>
            </w:pPr>
            <w:r>
              <w:rPr>
                <w:rFonts w:ascii="仿宋" w:eastAsia="仿宋" w:hAnsi="仿宋" w:cs="宋体" w:hint="eastAsia"/>
                <w:bCs/>
                <w:kern w:val="0"/>
                <w:sz w:val="28"/>
                <w:szCs w:val="28"/>
              </w:rPr>
              <w:t>原有护栏除锈并重新刷漆</w:t>
            </w:r>
          </w:p>
        </w:tc>
        <w:tc>
          <w:tcPr>
            <w:tcW w:w="4252" w:type="dxa"/>
            <w:tcBorders>
              <w:top w:val="nil"/>
              <w:left w:val="nil"/>
              <w:bottom w:val="single" w:sz="4" w:space="0" w:color="auto"/>
              <w:right w:val="single" w:sz="4" w:space="0" w:color="auto"/>
            </w:tcBorders>
            <w:shd w:val="clear" w:color="000000" w:fill="FFFFFF"/>
            <w:vAlign w:val="center"/>
          </w:tcPr>
          <w:p w14:paraId="4D428EC9" w14:textId="47498D24" w:rsidR="002C0CDD" w:rsidRDefault="00550612" w:rsidP="00E87AB7">
            <w:pPr>
              <w:autoSpaceDE w:val="0"/>
              <w:autoSpaceDN w:val="0"/>
              <w:adjustRightInd w:val="0"/>
              <w:spacing w:line="400" w:lineRule="exact"/>
              <w:rPr>
                <w:rFonts w:ascii="仿宋" w:eastAsia="仿宋" w:hAnsi="仿宋" w:cs="宋体"/>
                <w:bCs/>
                <w:kern w:val="0"/>
                <w:sz w:val="28"/>
                <w:szCs w:val="28"/>
              </w:rPr>
            </w:pPr>
            <w:r>
              <w:rPr>
                <w:rFonts w:ascii="仿宋" w:eastAsia="仿宋" w:hAnsi="仿宋" w:cs="宋体" w:hint="eastAsia"/>
                <w:bCs/>
                <w:kern w:val="0"/>
                <w:sz w:val="28"/>
                <w:szCs w:val="28"/>
              </w:rPr>
              <w:t>位置</w:t>
            </w:r>
            <w:r>
              <w:rPr>
                <w:rFonts w:ascii="仿宋" w:eastAsia="仿宋" w:hAnsi="仿宋" w:cs="宋体"/>
                <w:bCs/>
                <w:kern w:val="0"/>
                <w:sz w:val="28"/>
                <w:szCs w:val="28"/>
              </w:rPr>
              <w:t>:</w:t>
            </w:r>
            <w:r>
              <w:rPr>
                <w:rFonts w:ascii="仿宋" w:eastAsia="仿宋" w:hAnsi="仿宋" w:cs="宋体" w:hint="eastAsia"/>
                <w:bCs/>
                <w:kern w:val="0"/>
                <w:sz w:val="28"/>
                <w:szCs w:val="28"/>
              </w:rPr>
              <w:t>会展中心五楼</w:t>
            </w:r>
            <w:r w:rsidR="00D90C07" w:rsidRPr="001F0BA2">
              <w:rPr>
                <w:rFonts w:ascii="仿宋" w:eastAsia="仿宋" w:hAnsi="仿宋" w:cs="宋体" w:hint="eastAsia"/>
                <w:bCs/>
                <w:kern w:val="0"/>
                <w:sz w:val="28"/>
                <w:szCs w:val="28"/>
              </w:rPr>
              <w:t>(</w:t>
            </w:r>
            <w:r w:rsidRPr="001F0BA2">
              <w:rPr>
                <w:rFonts w:ascii="仿宋" w:eastAsia="仿宋" w:hAnsi="仿宋" w:cs="宋体" w:hint="eastAsia"/>
                <w:bCs/>
                <w:kern w:val="0"/>
                <w:sz w:val="28"/>
                <w:szCs w:val="28"/>
              </w:rPr>
              <w:t>六楼</w:t>
            </w:r>
            <w:r w:rsidR="00D90C07" w:rsidRPr="001F0BA2">
              <w:rPr>
                <w:rFonts w:ascii="仿宋" w:eastAsia="仿宋" w:hAnsi="仿宋" w:cs="宋体" w:hint="eastAsia"/>
                <w:bCs/>
                <w:kern w:val="0"/>
                <w:sz w:val="28"/>
                <w:szCs w:val="28"/>
              </w:rPr>
              <w:t>)</w:t>
            </w:r>
            <w:r>
              <w:rPr>
                <w:rFonts w:ascii="仿宋" w:eastAsia="仿宋" w:hAnsi="仿宋" w:cs="宋体" w:hint="eastAsia"/>
                <w:bCs/>
                <w:kern w:val="0"/>
                <w:sz w:val="28"/>
                <w:szCs w:val="28"/>
              </w:rPr>
              <w:t>室外不锈钢护栏。</w:t>
            </w:r>
          </w:p>
        </w:tc>
        <w:tc>
          <w:tcPr>
            <w:tcW w:w="1418" w:type="dxa"/>
            <w:tcBorders>
              <w:top w:val="nil"/>
              <w:left w:val="nil"/>
              <w:bottom w:val="single" w:sz="4" w:space="0" w:color="auto"/>
              <w:right w:val="single" w:sz="4" w:space="0" w:color="auto"/>
            </w:tcBorders>
            <w:shd w:val="clear" w:color="000000" w:fill="FFFFFF"/>
            <w:vAlign w:val="center"/>
          </w:tcPr>
          <w:p w14:paraId="0D6C93F5" w14:textId="45865269" w:rsidR="002C0CDD" w:rsidRDefault="00695D4F" w:rsidP="00E87AB7">
            <w:pPr>
              <w:autoSpaceDE w:val="0"/>
              <w:autoSpaceDN w:val="0"/>
              <w:adjustRightInd w:val="0"/>
              <w:jc w:val="center"/>
              <w:rPr>
                <w:rFonts w:ascii="仿宋" w:eastAsia="仿宋" w:hAnsi="仿宋" w:cs="宋体"/>
                <w:bCs/>
                <w:kern w:val="0"/>
                <w:sz w:val="28"/>
                <w:szCs w:val="28"/>
              </w:rPr>
            </w:pPr>
            <w:r>
              <w:rPr>
                <w:rFonts w:ascii="仿宋" w:eastAsia="仿宋" w:hAnsi="仿宋" w:cs="宋体" w:hint="eastAsia"/>
                <w:bCs/>
                <w:kern w:val="0"/>
                <w:sz w:val="28"/>
                <w:szCs w:val="28"/>
              </w:rPr>
              <w:t>平方米</w:t>
            </w:r>
          </w:p>
        </w:tc>
        <w:tc>
          <w:tcPr>
            <w:tcW w:w="1701" w:type="dxa"/>
            <w:tcBorders>
              <w:top w:val="nil"/>
              <w:left w:val="nil"/>
              <w:bottom w:val="single" w:sz="4" w:space="0" w:color="auto"/>
              <w:right w:val="single" w:sz="4" w:space="0" w:color="auto"/>
            </w:tcBorders>
            <w:shd w:val="clear" w:color="000000" w:fill="FFFFFF"/>
            <w:noWrap/>
            <w:vAlign w:val="center"/>
          </w:tcPr>
          <w:p w14:paraId="1974D6CD" w14:textId="77777777" w:rsidR="002C0CDD" w:rsidRDefault="00550612" w:rsidP="00E87AB7">
            <w:pPr>
              <w:autoSpaceDE w:val="0"/>
              <w:autoSpaceDN w:val="0"/>
              <w:adjustRightInd w:val="0"/>
              <w:jc w:val="center"/>
              <w:rPr>
                <w:rFonts w:ascii="仿宋" w:eastAsia="仿宋" w:hAnsi="仿宋" w:cs="宋体"/>
                <w:bCs/>
                <w:kern w:val="0"/>
                <w:sz w:val="28"/>
                <w:szCs w:val="28"/>
              </w:rPr>
            </w:pPr>
            <w:r>
              <w:rPr>
                <w:rFonts w:ascii="仿宋" w:eastAsia="仿宋" w:hAnsi="仿宋" w:cs="宋体"/>
                <w:bCs/>
                <w:kern w:val="0"/>
                <w:sz w:val="28"/>
                <w:szCs w:val="28"/>
              </w:rPr>
              <w:t>1896.00</w:t>
            </w:r>
          </w:p>
        </w:tc>
      </w:tr>
    </w:tbl>
    <w:p w14:paraId="588133AF" w14:textId="77777777" w:rsidR="002C0CDD" w:rsidRDefault="002C0CDD">
      <w:pPr>
        <w:jc w:val="center"/>
        <w:rPr>
          <w:color w:val="000000"/>
          <w:sz w:val="18"/>
          <w:szCs w:val="18"/>
        </w:rPr>
      </w:pPr>
    </w:p>
    <w:p w14:paraId="6FA8A965" w14:textId="77777777" w:rsidR="002C0CDD" w:rsidRDefault="00550612">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31" w:name="_Toc8898322"/>
      <w:r>
        <w:rPr>
          <w:rFonts w:ascii="宋体" w:hAnsi="宋体" w:hint="eastAsia"/>
          <w:b/>
          <w:sz w:val="32"/>
          <w:szCs w:val="32"/>
        </w:rPr>
        <w:lastRenderedPageBreak/>
        <w:t>第二部分：谈判流程</w:t>
      </w:r>
      <w:bookmarkEnd w:id="31"/>
    </w:p>
    <w:p w14:paraId="34778C51" w14:textId="77777777" w:rsidR="002C0CDD" w:rsidRDefault="00550612">
      <w:pPr>
        <w:numPr>
          <w:ilvl w:val="0"/>
          <w:numId w:val="1"/>
        </w:numPr>
        <w:spacing w:line="360" w:lineRule="auto"/>
        <w:outlineLvl w:val="1"/>
        <w:rPr>
          <w:rFonts w:ascii="仿宋" w:eastAsia="仿宋" w:hAnsi="仿宋"/>
          <w:b/>
          <w:sz w:val="28"/>
          <w:szCs w:val="28"/>
        </w:rPr>
      </w:pPr>
      <w:bookmarkStart w:id="32" w:name="_Toc8898323"/>
      <w:r>
        <w:rPr>
          <w:rFonts w:ascii="仿宋" w:eastAsia="仿宋" w:hAnsi="仿宋" w:hint="eastAsia"/>
          <w:b/>
          <w:sz w:val="28"/>
          <w:szCs w:val="28"/>
        </w:rPr>
        <w:t>谈判流程</w:t>
      </w:r>
      <w:bookmarkEnd w:id="32"/>
    </w:p>
    <w:p w14:paraId="694EC661"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14:paraId="0E1D77F8" w14:textId="77777777" w:rsidR="002C0CDD" w:rsidRDefault="00550612">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14:paraId="1B901AD2"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14:paraId="0261A6D6"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14:paraId="774A0A39"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14:paraId="6E772C89"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14:paraId="6CF4700A"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14:paraId="787B1B9A"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14:paraId="25DED969" w14:textId="77777777" w:rsidR="002C0CDD" w:rsidRDefault="00550612">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14:paraId="71474B5C" w14:textId="77777777" w:rsidR="002C0CDD" w:rsidRDefault="00550612">
      <w:pPr>
        <w:spacing w:line="360" w:lineRule="auto"/>
        <w:jc w:val="center"/>
        <w:outlineLvl w:val="0"/>
        <w:rPr>
          <w:b/>
          <w:sz w:val="32"/>
          <w:szCs w:val="32"/>
        </w:rPr>
      </w:pPr>
      <w:r>
        <w:rPr>
          <w:b/>
          <w:sz w:val="28"/>
        </w:rPr>
        <w:br w:type="page"/>
      </w:r>
      <w:bookmarkStart w:id="33" w:name="_Toc8898324"/>
      <w:r>
        <w:rPr>
          <w:rFonts w:hint="eastAsia"/>
          <w:b/>
          <w:sz w:val="32"/>
          <w:szCs w:val="32"/>
        </w:rPr>
        <w:lastRenderedPageBreak/>
        <w:t>第三部分：评审办法</w:t>
      </w:r>
      <w:bookmarkEnd w:id="33"/>
    </w:p>
    <w:p w14:paraId="57230DCB" w14:textId="77777777" w:rsidR="002C0CDD" w:rsidRDefault="00550612">
      <w:pPr>
        <w:numPr>
          <w:ilvl w:val="0"/>
          <w:numId w:val="1"/>
        </w:numPr>
        <w:spacing w:line="360" w:lineRule="auto"/>
        <w:outlineLvl w:val="1"/>
        <w:rPr>
          <w:rFonts w:ascii="仿宋" w:eastAsia="仿宋" w:hAnsi="仿宋"/>
          <w:sz w:val="28"/>
          <w:szCs w:val="28"/>
        </w:rPr>
      </w:pPr>
      <w:bookmarkStart w:id="34" w:name="_Toc8898325"/>
      <w:r>
        <w:rPr>
          <w:rFonts w:ascii="仿宋" w:eastAsia="仿宋" w:hAnsi="仿宋" w:hint="eastAsia"/>
          <w:sz w:val="28"/>
          <w:szCs w:val="28"/>
        </w:rPr>
        <w:t>评审办法：</w:t>
      </w:r>
      <w:bookmarkEnd w:id="34"/>
    </w:p>
    <w:p w14:paraId="76D50ADF"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14:paraId="660EFCF4" w14:textId="77777777" w:rsidR="002C0CDD" w:rsidRDefault="00550612">
      <w:pPr>
        <w:numPr>
          <w:ilvl w:val="0"/>
          <w:numId w:val="3"/>
        </w:numPr>
        <w:spacing w:line="360" w:lineRule="auto"/>
        <w:jc w:val="left"/>
        <w:outlineLvl w:val="2"/>
        <w:rPr>
          <w:rStyle w:val="11"/>
          <w:rFonts w:ascii="仿宋" w:eastAsia="仿宋" w:hAnsi="仿宋"/>
          <w:b/>
          <w:sz w:val="28"/>
          <w:szCs w:val="28"/>
        </w:rPr>
      </w:pPr>
      <w:bookmarkStart w:id="35" w:name="_Toc8898326"/>
      <w:r>
        <w:rPr>
          <w:rStyle w:val="11"/>
          <w:rFonts w:ascii="仿宋" w:eastAsia="仿宋" w:hAnsi="仿宋" w:hint="eastAsia"/>
          <w:b/>
          <w:bCs/>
          <w:sz w:val="28"/>
          <w:szCs w:val="28"/>
        </w:rPr>
        <w:t>符合性检查</w:t>
      </w:r>
      <w:bookmarkEnd w:id="3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2C0CDD" w14:paraId="1FFD4D75"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680B04DD"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9C68587"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2C0CDD" w14:paraId="4BD0A6E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3914AEF"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07F48CF7"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2C0CDD" w14:paraId="7856E8F6"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EA027EA"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01280BBC"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2C0CDD" w14:paraId="65F54D6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9341204"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1DA3F102"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14:paraId="35618D21" w14:textId="77777777" w:rsidR="002C0CDD" w:rsidRDefault="00550612">
            <w:pPr>
              <w:numPr>
                <w:ilvl w:val="3"/>
                <w:numId w:val="3"/>
              </w:numPr>
              <w:spacing w:line="360" w:lineRule="auto"/>
              <w:ind w:left="395" w:hanging="395"/>
              <w:rPr>
                <w:rFonts w:ascii="仿宋" w:eastAsia="仿宋" w:hAnsi="仿宋"/>
                <w:sz w:val="28"/>
                <w:szCs w:val="28"/>
              </w:rPr>
            </w:pPr>
            <w:r>
              <w:rPr>
                <w:rFonts w:ascii="仿宋" w:eastAsia="仿宋" w:hAnsi="仿宋" w:hint="eastAsia"/>
                <w:sz w:val="28"/>
                <w:szCs w:val="28"/>
              </w:rPr>
              <w:t>参加单位是否提供企业营业执照复印件加盖参加单位公章）；</w:t>
            </w:r>
          </w:p>
          <w:p w14:paraId="7A6FF5B0" w14:textId="6C93DB61" w:rsidR="002C0CDD" w:rsidRDefault="00550612">
            <w:pPr>
              <w:numPr>
                <w:ilvl w:val="3"/>
                <w:numId w:val="3"/>
              </w:numPr>
              <w:spacing w:line="360" w:lineRule="auto"/>
              <w:ind w:left="439" w:hanging="439"/>
              <w:rPr>
                <w:rFonts w:ascii="仿宋" w:eastAsia="仿宋" w:hAnsi="仿宋"/>
                <w:sz w:val="28"/>
                <w:szCs w:val="28"/>
              </w:rPr>
            </w:pPr>
            <w:r>
              <w:rPr>
                <w:rFonts w:ascii="仿宋" w:eastAsia="仿宋" w:hAnsi="仿宋" w:hint="eastAsia"/>
                <w:sz w:val="28"/>
                <w:szCs w:val="28"/>
              </w:rPr>
              <w:t>参加单位是否具有</w:t>
            </w:r>
            <w:r>
              <w:rPr>
                <w:rFonts w:ascii="仿宋" w:eastAsia="仿宋" w:hAnsi="仿宋" w:hint="eastAsia"/>
                <w:color w:val="000000" w:themeColor="text1"/>
                <w:sz w:val="28"/>
                <w:szCs w:val="28"/>
              </w:rPr>
              <w:t>钢结构工程专业二级及以上资</w:t>
            </w:r>
            <w:r w:rsidRPr="00D90C07">
              <w:rPr>
                <w:rFonts w:ascii="仿宋" w:eastAsia="仿宋" w:hAnsi="仿宋" w:hint="eastAsia"/>
                <w:color w:val="000000" w:themeColor="text1"/>
                <w:sz w:val="28"/>
                <w:szCs w:val="28"/>
              </w:rPr>
              <w:t>质</w:t>
            </w:r>
            <w:r w:rsidRPr="00D90C07">
              <w:rPr>
                <w:rFonts w:ascii="仿宋" w:eastAsia="仿宋" w:hAnsi="仿宋" w:hint="eastAsia"/>
                <w:sz w:val="28"/>
                <w:szCs w:val="28"/>
              </w:rPr>
              <w:t>；</w:t>
            </w:r>
          </w:p>
          <w:p w14:paraId="343164D0" w14:textId="77777777" w:rsidR="002C0CDD" w:rsidRDefault="00550612">
            <w:pPr>
              <w:numPr>
                <w:ilvl w:val="3"/>
                <w:numId w:val="3"/>
              </w:numPr>
              <w:spacing w:line="360" w:lineRule="auto"/>
              <w:ind w:left="439" w:hanging="439"/>
              <w:rPr>
                <w:rFonts w:ascii="仿宋" w:eastAsia="仿宋" w:hAnsi="仿宋"/>
                <w:sz w:val="28"/>
                <w:szCs w:val="28"/>
              </w:rPr>
            </w:pPr>
            <w:r>
              <w:rPr>
                <w:rFonts w:ascii="仿宋" w:eastAsia="仿宋" w:hAnsi="仿宋" w:hint="eastAsia"/>
                <w:sz w:val="28"/>
                <w:szCs w:val="28"/>
              </w:rPr>
              <w:t>是否提供了参加单位须提供公示的企业基本信息及经营许可信息（或商事登记信息）页面打印件并加盖参加单位公章（国家企业信用信息公示系统网址如下：http://www.gsxt.gov.cn/)。公示信息是否包含了其经营异常信息及违法失信记录查询结果，且无未改正的经营异常信息，无违法失信记录。</w:t>
            </w:r>
          </w:p>
        </w:tc>
      </w:tr>
      <w:tr w:rsidR="002C0CDD" w14:paraId="7603522B"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EA7AAC9"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514F9B3D"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总价报价金额是否超过人民币</w:t>
            </w:r>
            <w:r w:rsidRPr="00D90C07">
              <w:rPr>
                <w:rFonts w:ascii="仿宋" w:eastAsia="仿宋" w:hAnsi="仿宋" w:hint="eastAsia"/>
                <w:sz w:val="28"/>
                <w:szCs w:val="28"/>
              </w:rPr>
              <w:t>39.28万元。</w:t>
            </w:r>
          </w:p>
        </w:tc>
      </w:tr>
    </w:tbl>
    <w:p w14:paraId="787421BF" w14:textId="77777777" w:rsidR="002C0CDD" w:rsidRDefault="00550612">
      <w:pPr>
        <w:numPr>
          <w:ilvl w:val="0"/>
          <w:numId w:val="3"/>
        </w:numPr>
        <w:spacing w:beforeLines="300" w:before="936" w:line="360" w:lineRule="auto"/>
        <w:jc w:val="left"/>
        <w:outlineLvl w:val="2"/>
        <w:rPr>
          <w:rStyle w:val="11"/>
          <w:rFonts w:ascii="仿宋" w:eastAsia="仿宋" w:hAnsi="仿宋"/>
          <w:b/>
          <w:bCs/>
          <w:sz w:val="28"/>
          <w:szCs w:val="28"/>
        </w:rPr>
      </w:pPr>
      <w:bookmarkStart w:id="36" w:name="_Toc8898327"/>
      <w:r>
        <w:rPr>
          <w:rStyle w:val="11"/>
          <w:rFonts w:ascii="仿宋" w:eastAsia="仿宋" w:hAnsi="仿宋" w:hint="eastAsia"/>
          <w:b/>
          <w:bCs/>
          <w:sz w:val="28"/>
          <w:szCs w:val="28"/>
        </w:rPr>
        <w:t>综合评议指标表</w:t>
      </w:r>
      <w:bookmarkEnd w:id="36"/>
    </w:p>
    <w:tbl>
      <w:tblPr>
        <w:tblW w:w="9390"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992"/>
        <w:gridCol w:w="567"/>
        <w:gridCol w:w="6985"/>
      </w:tblGrid>
      <w:tr w:rsidR="002C0CDD" w14:paraId="561900A4" w14:textId="77777777" w:rsidTr="00695D4F">
        <w:trPr>
          <w:tblCellSpacing w:w="0" w:type="dxa"/>
          <w:jc w:val="center"/>
        </w:trPr>
        <w:tc>
          <w:tcPr>
            <w:tcW w:w="846" w:type="dxa"/>
            <w:shd w:val="clear" w:color="auto" w:fill="EEEEEE"/>
            <w:tcMar>
              <w:top w:w="15" w:type="dxa"/>
              <w:left w:w="15" w:type="dxa"/>
              <w:bottom w:w="15" w:type="dxa"/>
              <w:right w:w="15" w:type="dxa"/>
            </w:tcMar>
            <w:vAlign w:val="center"/>
          </w:tcPr>
          <w:p w14:paraId="1A3F8C68" w14:textId="77777777" w:rsidR="002C0CDD" w:rsidRDefault="00550612">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1559" w:type="dxa"/>
            <w:gridSpan w:val="2"/>
            <w:shd w:val="clear" w:color="auto" w:fill="EEEEEE"/>
            <w:tcMar>
              <w:top w:w="15" w:type="dxa"/>
              <w:left w:w="15" w:type="dxa"/>
              <w:bottom w:w="15" w:type="dxa"/>
              <w:right w:w="15" w:type="dxa"/>
            </w:tcMar>
            <w:vAlign w:val="center"/>
          </w:tcPr>
          <w:p w14:paraId="12FA3A8A" w14:textId="77777777" w:rsidR="002C0CDD" w:rsidRDefault="00550612">
            <w:pPr>
              <w:spacing w:line="360" w:lineRule="auto"/>
              <w:jc w:val="center"/>
              <w:rPr>
                <w:rFonts w:ascii="仿宋" w:eastAsia="仿宋" w:hAnsi="仿宋"/>
                <w:b/>
                <w:sz w:val="28"/>
                <w:szCs w:val="28"/>
              </w:rPr>
            </w:pPr>
            <w:r>
              <w:rPr>
                <w:rFonts w:ascii="仿宋" w:eastAsia="仿宋" w:hAnsi="仿宋"/>
                <w:b/>
                <w:sz w:val="28"/>
                <w:szCs w:val="28"/>
              </w:rPr>
              <w:t>分值</w:t>
            </w:r>
          </w:p>
        </w:tc>
        <w:tc>
          <w:tcPr>
            <w:tcW w:w="6983" w:type="dxa"/>
            <w:shd w:val="clear" w:color="auto" w:fill="EEEEEE"/>
            <w:vAlign w:val="center"/>
          </w:tcPr>
          <w:p w14:paraId="24A481EC" w14:textId="77777777" w:rsidR="002C0CDD" w:rsidRDefault="00550612">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2C0CDD" w14:paraId="17393461" w14:textId="77777777" w:rsidTr="00695D4F">
        <w:trPr>
          <w:trHeight w:val="555"/>
          <w:tblCellSpacing w:w="0" w:type="dxa"/>
          <w:jc w:val="center"/>
        </w:trPr>
        <w:tc>
          <w:tcPr>
            <w:tcW w:w="9388" w:type="dxa"/>
            <w:gridSpan w:val="4"/>
            <w:tcMar>
              <w:top w:w="15" w:type="dxa"/>
              <w:left w:w="15" w:type="dxa"/>
              <w:bottom w:w="15" w:type="dxa"/>
              <w:right w:w="15" w:type="dxa"/>
            </w:tcMar>
            <w:vAlign w:val="center"/>
          </w:tcPr>
          <w:p w14:paraId="183A7F7A" w14:textId="77777777" w:rsidR="002C0CDD" w:rsidRDefault="00550612">
            <w:pPr>
              <w:spacing w:before="100" w:beforeAutospacing="1" w:after="100" w:afterAutospacing="1" w:line="360" w:lineRule="auto"/>
              <w:ind w:left="329" w:hangingChars="117" w:hanging="329"/>
              <w:jc w:val="center"/>
              <w:rPr>
                <w:rFonts w:ascii="仿宋" w:eastAsia="仿宋" w:hAnsi="仿宋"/>
                <w:b/>
                <w:sz w:val="28"/>
                <w:szCs w:val="28"/>
                <w:highlight w:val="yellow"/>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2C0CDD" w14:paraId="7D8E8CEA" w14:textId="77777777" w:rsidTr="00695D4F">
        <w:trPr>
          <w:trHeight w:val="555"/>
          <w:tblCellSpacing w:w="0" w:type="dxa"/>
          <w:jc w:val="center"/>
        </w:trPr>
        <w:tc>
          <w:tcPr>
            <w:tcW w:w="846" w:type="dxa"/>
            <w:tcMar>
              <w:top w:w="15" w:type="dxa"/>
              <w:left w:w="15" w:type="dxa"/>
              <w:bottom w:w="15" w:type="dxa"/>
              <w:right w:w="15" w:type="dxa"/>
            </w:tcMar>
            <w:vAlign w:val="center"/>
          </w:tcPr>
          <w:p w14:paraId="089B248A"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1559" w:type="dxa"/>
            <w:gridSpan w:val="2"/>
            <w:tcMar>
              <w:top w:w="15" w:type="dxa"/>
              <w:left w:w="15" w:type="dxa"/>
              <w:bottom w:w="15" w:type="dxa"/>
              <w:right w:w="15" w:type="dxa"/>
            </w:tcMar>
            <w:vAlign w:val="center"/>
          </w:tcPr>
          <w:p w14:paraId="42D5778F" w14:textId="77777777" w:rsidR="002C0CDD" w:rsidRDefault="00550612">
            <w:pPr>
              <w:spacing w:line="360" w:lineRule="auto"/>
              <w:jc w:val="center"/>
              <w:rPr>
                <w:rFonts w:ascii="仿宋" w:eastAsia="仿宋" w:hAnsi="仿宋"/>
                <w:sz w:val="28"/>
                <w:szCs w:val="28"/>
              </w:rPr>
            </w:pPr>
            <w:r>
              <w:rPr>
                <w:rFonts w:ascii="仿宋" w:eastAsia="仿宋" w:hAnsi="仿宋" w:hint="eastAsia"/>
                <w:sz w:val="28"/>
                <w:szCs w:val="28"/>
              </w:rPr>
              <w:t>40</w:t>
            </w:r>
          </w:p>
        </w:tc>
        <w:tc>
          <w:tcPr>
            <w:tcW w:w="6983" w:type="dxa"/>
            <w:tcMar>
              <w:top w:w="15" w:type="dxa"/>
              <w:left w:w="15" w:type="dxa"/>
              <w:bottom w:w="15" w:type="dxa"/>
              <w:right w:w="15" w:type="dxa"/>
            </w:tcMar>
            <w:vAlign w:val="center"/>
          </w:tcPr>
          <w:p w14:paraId="12586FFC" w14:textId="77777777" w:rsidR="002C0CDD" w:rsidRDefault="00550612">
            <w:pPr>
              <w:widowControl/>
              <w:spacing w:line="360" w:lineRule="auto"/>
              <w:jc w:val="left"/>
              <w:rPr>
                <w:rFonts w:ascii="仿宋" w:eastAsia="仿宋" w:hAnsi="仿宋"/>
                <w:sz w:val="28"/>
                <w:szCs w:val="28"/>
              </w:rPr>
            </w:pPr>
            <w:r>
              <w:rPr>
                <w:rFonts w:ascii="仿宋" w:eastAsia="仿宋" w:hAnsi="仿宋" w:hint="eastAsia"/>
                <w:sz w:val="28"/>
                <w:szCs w:val="28"/>
              </w:rPr>
              <w:t>以所有满足谈判文件要求参加单位报价的算术平均值作为基准价，投标报价最接近基准价的参加单位价格分最高。（价格分保留至小数点后两位）</w:t>
            </w:r>
          </w:p>
          <w:p w14:paraId="65CCD183" w14:textId="77777777" w:rsidR="002C0CDD" w:rsidRDefault="00550612">
            <w:pPr>
              <w:widowControl/>
              <w:spacing w:line="360" w:lineRule="auto"/>
              <w:jc w:val="left"/>
              <w:rPr>
                <w:rFonts w:ascii="仿宋" w:eastAsia="仿宋" w:hAnsi="仿宋"/>
                <w:sz w:val="28"/>
                <w:szCs w:val="28"/>
              </w:rPr>
            </w:pPr>
            <w:r>
              <w:rPr>
                <w:rFonts w:ascii="仿宋" w:eastAsia="仿宋" w:hAnsi="仿宋" w:hint="eastAsia"/>
                <w:sz w:val="28"/>
                <w:szCs w:val="28"/>
              </w:rPr>
              <w:t>价格分=（1-︱投标报价-基准价︱÷基准价）×价格权重</w:t>
            </w:r>
          </w:p>
        </w:tc>
      </w:tr>
      <w:tr w:rsidR="002C0CDD" w14:paraId="65C33211" w14:textId="77777777" w:rsidTr="00695D4F">
        <w:trPr>
          <w:trHeight w:val="555"/>
          <w:tblCellSpacing w:w="0" w:type="dxa"/>
          <w:jc w:val="center"/>
        </w:trPr>
        <w:tc>
          <w:tcPr>
            <w:tcW w:w="9388" w:type="dxa"/>
            <w:gridSpan w:val="4"/>
            <w:tcMar>
              <w:top w:w="15" w:type="dxa"/>
              <w:left w:w="15" w:type="dxa"/>
              <w:bottom w:w="15" w:type="dxa"/>
              <w:right w:w="15" w:type="dxa"/>
            </w:tcMar>
            <w:vAlign w:val="center"/>
          </w:tcPr>
          <w:p w14:paraId="60C0F6A6" w14:textId="77777777" w:rsidR="002C0CDD" w:rsidRDefault="00550612">
            <w:pPr>
              <w:widowControl/>
              <w:spacing w:line="360" w:lineRule="auto"/>
              <w:jc w:val="center"/>
              <w:rPr>
                <w:rFonts w:ascii="仿宋" w:eastAsia="仿宋" w:hAnsi="仿宋"/>
                <w:sz w:val="28"/>
                <w:szCs w:val="28"/>
              </w:rPr>
            </w:pPr>
            <w:r>
              <w:rPr>
                <w:rFonts w:ascii="仿宋" w:eastAsia="仿宋" w:hAnsi="仿宋" w:hint="eastAsia"/>
                <w:b/>
                <w:sz w:val="28"/>
                <w:szCs w:val="28"/>
              </w:rPr>
              <w:t>商务评议项（</w:t>
            </w:r>
            <w:r>
              <w:rPr>
                <w:rFonts w:ascii="仿宋" w:eastAsia="仿宋" w:hAnsi="仿宋" w:hint="eastAsia"/>
                <w:sz w:val="28"/>
                <w:szCs w:val="28"/>
              </w:rPr>
              <w:t>20</w:t>
            </w:r>
            <w:r>
              <w:rPr>
                <w:rFonts w:ascii="仿宋" w:eastAsia="仿宋" w:hAnsi="仿宋" w:hint="eastAsia"/>
                <w:b/>
                <w:sz w:val="28"/>
                <w:szCs w:val="28"/>
              </w:rPr>
              <w:t>分）</w:t>
            </w:r>
          </w:p>
        </w:tc>
      </w:tr>
      <w:tr w:rsidR="002C0CDD" w14:paraId="29E66C23" w14:textId="77777777" w:rsidTr="004743BD">
        <w:trPr>
          <w:trHeight w:val="326"/>
          <w:tblCellSpacing w:w="0" w:type="dxa"/>
          <w:jc w:val="center"/>
        </w:trPr>
        <w:tc>
          <w:tcPr>
            <w:tcW w:w="846" w:type="dxa"/>
            <w:vAlign w:val="center"/>
          </w:tcPr>
          <w:p w14:paraId="0C64A85F" w14:textId="77777777" w:rsidR="002C0CDD" w:rsidRDefault="00550612">
            <w:pPr>
              <w:spacing w:line="276" w:lineRule="auto"/>
              <w:jc w:val="center"/>
              <w:rPr>
                <w:rFonts w:ascii="仿宋" w:eastAsia="仿宋" w:hAnsi="仿宋"/>
                <w:sz w:val="28"/>
                <w:szCs w:val="28"/>
              </w:rPr>
            </w:pPr>
            <w:r>
              <w:rPr>
                <w:rFonts w:ascii="仿宋" w:eastAsia="仿宋" w:hAnsi="仿宋" w:hint="eastAsia"/>
                <w:sz w:val="28"/>
                <w:szCs w:val="28"/>
              </w:rPr>
              <w:t>商务评议</w:t>
            </w:r>
          </w:p>
        </w:tc>
        <w:tc>
          <w:tcPr>
            <w:tcW w:w="992" w:type="dxa"/>
            <w:vAlign w:val="center"/>
          </w:tcPr>
          <w:p w14:paraId="0C9BF119" w14:textId="77777777" w:rsidR="002C0CDD" w:rsidRDefault="00550612">
            <w:pPr>
              <w:spacing w:line="276" w:lineRule="auto"/>
              <w:jc w:val="center"/>
              <w:rPr>
                <w:rFonts w:ascii="仿宋" w:eastAsia="仿宋" w:hAnsi="仿宋"/>
                <w:sz w:val="28"/>
                <w:szCs w:val="28"/>
              </w:rPr>
            </w:pPr>
            <w:r>
              <w:rPr>
                <w:rFonts w:ascii="仿宋" w:eastAsia="仿宋" w:hAnsi="仿宋" w:hint="eastAsia"/>
                <w:sz w:val="28"/>
                <w:szCs w:val="28"/>
              </w:rPr>
              <w:t>类似工程施工经验</w:t>
            </w:r>
          </w:p>
        </w:tc>
        <w:tc>
          <w:tcPr>
            <w:tcW w:w="567" w:type="dxa"/>
            <w:vAlign w:val="center"/>
          </w:tcPr>
          <w:p w14:paraId="557D027B" w14:textId="77777777" w:rsidR="002C0CDD" w:rsidRDefault="00550612">
            <w:pPr>
              <w:spacing w:line="276" w:lineRule="auto"/>
              <w:jc w:val="center"/>
              <w:rPr>
                <w:rFonts w:ascii="仿宋" w:eastAsia="仿宋" w:hAnsi="仿宋"/>
                <w:bCs/>
                <w:sz w:val="28"/>
                <w:szCs w:val="28"/>
              </w:rPr>
            </w:pPr>
            <w:r>
              <w:rPr>
                <w:rFonts w:ascii="仿宋" w:eastAsia="仿宋" w:hAnsi="仿宋" w:hint="eastAsia"/>
                <w:bCs/>
                <w:sz w:val="28"/>
                <w:szCs w:val="28"/>
              </w:rPr>
              <w:t>20</w:t>
            </w:r>
          </w:p>
        </w:tc>
        <w:tc>
          <w:tcPr>
            <w:tcW w:w="6985" w:type="dxa"/>
            <w:vAlign w:val="center"/>
          </w:tcPr>
          <w:p w14:paraId="37D4FD94" w14:textId="77777777" w:rsidR="002C0CDD" w:rsidRDefault="00550612">
            <w:pPr>
              <w:rPr>
                <w:rFonts w:ascii="仿宋" w:eastAsia="仿宋" w:hAnsi="仿宋"/>
                <w:sz w:val="28"/>
                <w:szCs w:val="28"/>
              </w:rPr>
            </w:pPr>
            <w:r>
              <w:rPr>
                <w:rFonts w:ascii="仿宋" w:eastAsia="仿宋" w:hAnsi="仿宋" w:hint="eastAsia"/>
                <w:b/>
                <w:sz w:val="28"/>
                <w:szCs w:val="28"/>
              </w:rPr>
              <w:t>1、评审标准：</w:t>
            </w:r>
            <w:r>
              <w:rPr>
                <w:rFonts w:ascii="仿宋" w:eastAsia="仿宋" w:hAnsi="仿宋" w:hint="eastAsia"/>
                <w:sz w:val="28"/>
                <w:szCs w:val="28"/>
              </w:rPr>
              <w:t>2017年至本项目采购公告发布日，钢结构工程专业及油漆防腐类项目业绩：</w:t>
            </w:r>
          </w:p>
          <w:p w14:paraId="0110E8E4" w14:textId="77777777" w:rsidR="002C0CDD" w:rsidRDefault="00550612">
            <w:pPr>
              <w:rPr>
                <w:rFonts w:ascii="仿宋" w:eastAsia="仿宋" w:hAnsi="仿宋"/>
                <w:kern w:val="0"/>
                <w:sz w:val="28"/>
                <w:szCs w:val="28"/>
                <w:lang w:val="zh-CN"/>
              </w:rPr>
            </w:pPr>
            <w:r>
              <w:rPr>
                <w:rFonts w:ascii="仿宋" w:eastAsia="仿宋" w:hAnsi="仿宋" w:hint="eastAsia"/>
                <w:kern w:val="0"/>
                <w:sz w:val="28"/>
                <w:szCs w:val="28"/>
                <w:lang w:val="zh-CN"/>
              </w:rPr>
              <w:t>1）钢结构和油漆防腐工程业绩累计≥</w:t>
            </w:r>
            <w:r>
              <w:rPr>
                <w:rFonts w:ascii="仿宋" w:eastAsia="仿宋" w:hAnsi="仿宋" w:hint="eastAsia"/>
                <w:kern w:val="0"/>
                <w:sz w:val="28"/>
                <w:szCs w:val="28"/>
              </w:rPr>
              <w:t>5</w:t>
            </w:r>
            <w:r>
              <w:rPr>
                <w:rFonts w:ascii="仿宋" w:eastAsia="仿宋" w:hAnsi="仿宋" w:hint="eastAsia"/>
                <w:kern w:val="0"/>
                <w:sz w:val="28"/>
                <w:szCs w:val="28"/>
                <w:lang w:val="zh-CN"/>
              </w:rPr>
              <w:t>00万元，得</w:t>
            </w:r>
            <w:r>
              <w:rPr>
                <w:rFonts w:ascii="仿宋" w:eastAsia="仿宋" w:hAnsi="仿宋" w:hint="eastAsia"/>
                <w:kern w:val="0"/>
                <w:sz w:val="28"/>
                <w:szCs w:val="28"/>
              </w:rPr>
              <w:t>10</w:t>
            </w:r>
            <w:r>
              <w:rPr>
                <w:rFonts w:ascii="仿宋" w:eastAsia="仿宋" w:hAnsi="仿宋" w:hint="eastAsia"/>
                <w:sz w:val="28"/>
                <w:szCs w:val="28"/>
              </w:rPr>
              <w:t>分，其中有专项钢结构油漆防腐工程100万以上得20分</w:t>
            </w:r>
            <w:r>
              <w:rPr>
                <w:rFonts w:ascii="仿宋" w:eastAsia="仿宋" w:hAnsi="仿宋" w:hint="eastAsia"/>
                <w:kern w:val="0"/>
                <w:sz w:val="28"/>
                <w:szCs w:val="28"/>
                <w:lang w:val="zh-CN"/>
              </w:rPr>
              <w:t>；</w:t>
            </w:r>
          </w:p>
          <w:p w14:paraId="5A144AD6" w14:textId="77777777" w:rsidR="002C0CDD" w:rsidRDefault="00550612">
            <w:pPr>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hint="eastAsia"/>
                <w:kern w:val="0"/>
                <w:sz w:val="28"/>
                <w:szCs w:val="28"/>
              </w:rPr>
              <w:t>300</w:t>
            </w:r>
            <w:r>
              <w:rPr>
                <w:rFonts w:ascii="仿宋" w:eastAsia="仿宋" w:hAnsi="仿宋" w:hint="eastAsia"/>
                <w:kern w:val="0"/>
                <w:sz w:val="28"/>
                <w:szCs w:val="28"/>
                <w:lang w:val="zh-CN"/>
              </w:rPr>
              <w:t>万元≤钢结构和油漆防腐工程业绩累计＜</w:t>
            </w:r>
            <w:r>
              <w:rPr>
                <w:rFonts w:ascii="仿宋" w:eastAsia="仿宋" w:hAnsi="仿宋" w:hint="eastAsia"/>
                <w:kern w:val="0"/>
                <w:sz w:val="28"/>
                <w:szCs w:val="28"/>
              </w:rPr>
              <w:t>50</w:t>
            </w:r>
            <w:r>
              <w:rPr>
                <w:rFonts w:ascii="仿宋" w:eastAsia="仿宋" w:hAnsi="仿宋" w:hint="eastAsia"/>
                <w:kern w:val="0"/>
                <w:sz w:val="28"/>
                <w:szCs w:val="28"/>
                <w:lang w:val="zh-CN"/>
              </w:rPr>
              <w:t>0万元，得</w:t>
            </w:r>
            <w:r>
              <w:rPr>
                <w:rFonts w:ascii="仿宋" w:eastAsia="仿宋" w:hAnsi="仿宋" w:hint="eastAsia"/>
                <w:kern w:val="0"/>
                <w:sz w:val="28"/>
                <w:szCs w:val="28"/>
              </w:rPr>
              <w:t>10</w:t>
            </w:r>
            <w:r>
              <w:rPr>
                <w:rFonts w:ascii="仿宋" w:eastAsia="仿宋" w:hAnsi="仿宋" w:hint="eastAsia"/>
                <w:sz w:val="28"/>
                <w:szCs w:val="28"/>
              </w:rPr>
              <w:t>分，其中有专项钢结构油漆防腐工程80万以上得15分</w:t>
            </w:r>
            <w:r>
              <w:rPr>
                <w:rFonts w:ascii="仿宋" w:eastAsia="仿宋" w:hAnsi="仿宋" w:hint="eastAsia"/>
                <w:kern w:val="0"/>
                <w:sz w:val="28"/>
                <w:szCs w:val="28"/>
                <w:lang w:val="zh-CN"/>
              </w:rPr>
              <w:t>；</w:t>
            </w:r>
          </w:p>
          <w:p w14:paraId="5787CD3E" w14:textId="77777777" w:rsidR="002C0CDD" w:rsidRDefault="00550612">
            <w:pPr>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hint="eastAsia"/>
                <w:kern w:val="0"/>
                <w:sz w:val="28"/>
                <w:szCs w:val="28"/>
              </w:rPr>
              <w:t>1</w:t>
            </w:r>
            <w:r>
              <w:rPr>
                <w:rFonts w:ascii="仿宋" w:eastAsia="仿宋" w:hAnsi="仿宋" w:hint="eastAsia"/>
                <w:kern w:val="0"/>
                <w:sz w:val="28"/>
                <w:szCs w:val="28"/>
                <w:lang w:val="zh-CN"/>
              </w:rPr>
              <w:t>00万元≤钢结构和油漆防腐工程业绩累计＜</w:t>
            </w:r>
            <w:r>
              <w:rPr>
                <w:rFonts w:ascii="仿宋" w:eastAsia="仿宋" w:hAnsi="仿宋" w:hint="eastAsia"/>
                <w:kern w:val="0"/>
                <w:sz w:val="28"/>
                <w:szCs w:val="28"/>
              </w:rPr>
              <w:t>300</w:t>
            </w:r>
            <w:r>
              <w:rPr>
                <w:rFonts w:ascii="仿宋" w:eastAsia="仿宋" w:hAnsi="仿宋" w:hint="eastAsia"/>
                <w:kern w:val="0"/>
                <w:sz w:val="28"/>
                <w:szCs w:val="28"/>
                <w:lang w:val="zh-CN"/>
              </w:rPr>
              <w:t>万元，得</w:t>
            </w:r>
            <w:r>
              <w:rPr>
                <w:rFonts w:ascii="仿宋" w:eastAsia="仿宋" w:hAnsi="仿宋" w:hint="eastAsia"/>
                <w:kern w:val="0"/>
                <w:sz w:val="28"/>
                <w:szCs w:val="28"/>
              </w:rPr>
              <w:t>7</w:t>
            </w:r>
            <w:r>
              <w:rPr>
                <w:rFonts w:ascii="仿宋" w:eastAsia="仿宋" w:hAnsi="仿宋" w:hint="eastAsia"/>
                <w:sz w:val="28"/>
                <w:szCs w:val="28"/>
              </w:rPr>
              <w:t>分，其中有专项钢结构油漆防腐工程50万以上</w:t>
            </w:r>
            <w:r>
              <w:rPr>
                <w:rFonts w:ascii="仿宋" w:eastAsia="仿宋" w:hAnsi="仿宋" w:hint="eastAsia"/>
                <w:sz w:val="28"/>
                <w:szCs w:val="28"/>
              </w:rPr>
              <w:lastRenderedPageBreak/>
              <w:t>得10分</w:t>
            </w:r>
            <w:r>
              <w:rPr>
                <w:rFonts w:ascii="仿宋" w:eastAsia="仿宋" w:hAnsi="仿宋" w:hint="eastAsia"/>
                <w:kern w:val="0"/>
                <w:sz w:val="28"/>
                <w:szCs w:val="28"/>
                <w:lang w:val="zh-CN"/>
              </w:rPr>
              <w:t>；</w:t>
            </w:r>
          </w:p>
          <w:p w14:paraId="0FD9986C" w14:textId="77777777" w:rsidR="002C0CDD" w:rsidRDefault="00550612">
            <w:pPr>
              <w:rPr>
                <w:rFonts w:ascii="仿宋" w:eastAsia="仿宋" w:hAnsi="仿宋"/>
                <w:kern w:val="0"/>
                <w:sz w:val="28"/>
                <w:szCs w:val="28"/>
                <w:lang w:val="zh-CN"/>
              </w:rPr>
            </w:pPr>
            <w:r>
              <w:rPr>
                <w:rFonts w:ascii="仿宋" w:eastAsia="仿宋" w:hAnsi="仿宋" w:hint="eastAsia"/>
                <w:kern w:val="0"/>
                <w:sz w:val="28"/>
                <w:szCs w:val="28"/>
              </w:rPr>
              <w:t>4）</w:t>
            </w:r>
            <w:r>
              <w:rPr>
                <w:rFonts w:ascii="仿宋" w:eastAsia="仿宋" w:hAnsi="仿宋" w:hint="eastAsia"/>
                <w:kern w:val="0"/>
                <w:sz w:val="28"/>
                <w:szCs w:val="28"/>
                <w:lang w:val="zh-CN"/>
              </w:rPr>
              <w:t>50万元≤钢结构和油漆防腐工程业绩累计＜100万元，得</w:t>
            </w:r>
            <w:r>
              <w:rPr>
                <w:rFonts w:ascii="仿宋" w:eastAsia="仿宋" w:hAnsi="仿宋" w:hint="eastAsia"/>
                <w:kern w:val="0"/>
                <w:sz w:val="28"/>
                <w:szCs w:val="28"/>
              </w:rPr>
              <w:t>3</w:t>
            </w:r>
            <w:r>
              <w:rPr>
                <w:rFonts w:ascii="仿宋" w:eastAsia="仿宋" w:hAnsi="仿宋" w:hint="eastAsia"/>
                <w:sz w:val="28"/>
                <w:szCs w:val="28"/>
              </w:rPr>
              <w:t>分</w:t>
            </w:r>
            <w:r>
              <w:rPr>
                <w:rFonts w:ascii="仿宋" w:eastAsia="仿宋" w:hAnsi="仿宋" w:hint="eastAsia"/>
                <w:kern w:val="0"/>
                <w:sz w:val="28"/>
                <w:szCs w:val="28"/>
                <w:lang w:val="zh-CN"/>
              </w:rPr>
              <w:t>。</w:t>
            </w:r>
          </w:p>
          <w:p w14:paraId="29B912FF" w14:textId="60609183" w:rsidR="002C0CDD" w:rsidRDefault="00550612">
            <w:pPr>
              <w:rPr>
                <w:rFonts w:ascii="仿宋" w:eastAsia="仿宋" w:hAnsi="仿宋"/>
                <w:sz w:val="28"/>
                <w:szCs w:val="28"/>
              </w:rPr>
            </w:pPr>
            <w:r>
              <w:rPr>
                <w:rFonts w:ascii="仿宋" w:eastAsia="仿宋" w:hAnsi="仿宋" w:hint="eastAsia"/>
                <w:kern w:val="0"/>
                <w:sz w:val="28"/>
                <w:szCs w:val="28"/>
                <w:lang w:val="zh-CN"/>
              </w:rPr>
              <w:t>5）钢结构和油漆防腐工程业绩累计＜50万元，得</w:t>
            </w:r>
            <w:r>
              <w:rPr>
                <w:rFonts w:ascii="仿宋" w:eastAsia="仿宋" w:hAnsi="仿宋" w:hint="eastAsia"/>
                <w:kern w:val="0"/>
                <w:sz w:val="28"/>
                <w:szCs w:val="28"/>
              </w:rPr>
              <w:t>1</w:t>
            </w:r>
            <w:r>
              <w:rPr>
                <w:rFonts w:ascii="仿宋" w:eastAsia="仿宋" w:hAnsi="仿宋" w:hint="eastAsia"/>
                <w:kern w:val="0"/>
                <w:sz w:val="28"/>
                <w:szCs w:val="28"/>
                <w:lang w:val="zh-CN"/>
              </w:rPr>
              <w:t>分。</w:t>
            </w:r>
          </w:p>
          <w:p w14:paraId="3C1A771C" w14:textId="77777777" w:rsidR="002C0CDD" w:rsidRDefault="00550612">
            <w:pPr>
              <w:rPr>
                <w:rFonts w:ascii="仿宋" w:eastAsia="仿宋" w:hAnsi="仿宋"/>
                <w:b/>
                <w:kern w:val="0"/>
                <w:sz w:val="28"/>
                <w:szCs w:val="28"/>
                <w:lang w:val="zh-CN"/>
              </w:rPr>
            </w:pPr>
            <w:r>
              <w:rPr>
                <w:rFonts w:ascii="仿宋" w:eastAsia="仿宋" w:hAnsi="仿宋" w:hint="eastAsia"/>
                <w:b/>
                <w:sz w:val="28"/>
                <w:szCs w:val="28"/>
              </w:rPr>
              <w:t>2、证明文件</w:t>
            </w:r>
            <w:r>
              <w:rPr>
                <w:rFonts w:ascii="仿宋" w:eastAsia="仿宋" w:hAnsi="仿宋" w:hint="eastAsia"/>
                <w:b/>
                <w:kern w:val="0"/>
                <w:sz w:val="28"/>
                <w:szCs w:val="28"/>
                <w:lang w:val="zh-CN"/>
              </w:rPr>
              <w:t xml:space="preserve">： </w:t>
            </w:r>
          </w:p>
          <w:p w14:paraId="5E584908" w14:textId="77777777" w:rsidR="002C0CDD" w:rsidRDefault="00550612">
            <w:pPr>
              <w:rPr>
                <w:rFonts w:ascii="仿宋" w:eastAsia="仿宋" w:hAnsi="仿宋"/>
                <w:sz w:val="28"/>
                <w:szCs w:val="28"/>
                <w:lang w:val="zh-CN"/>
              </w:rPr>
            </w:pPr>
            <w:r>
              <w:rPr>
                <w:rFonts w:ascii="仿宋" w:eastAsia="仿宋" w:hAnsi="仿宋" w:hint="eastAsia"/>
                <w:sz w:val="28"/>
                <w:szCs w:val="28"/>
              </w:rPr>
              <w:t>1）</w:t>
            </w:r>
            <w:r>
              <w:rPr>
                <w:rFonts w:ascii="仿宋" w:eastAsia="仿宋" w:hAnsi="仿宋" w:hint="eastAsia"/>
                <w:sz w:val="28"/>
                <w:szCs w:val="28"/>
                <w:lang w:val="zh-CN"/>
              </w:rPr>
              <w:t>投标人自行汇总并计算业绩总金额。</w:t>
            </w:r>
          </w:p>
          <w:p w14:paraId="7BF6AC44" w14:textId="77777777" w:rsidR="002C0CDD" w:rsidRDefault="00550612">
            <w:pPr>
              <w:rPr>
                <w:rFonts w:ascii="仿宋" w:eastAsia="仿宋" w:hAnsi="仿宋"/>
                <w:sz w:val="28"/>
                <w:szCs w:val="28"/>
              </w:rPr>
            </w:pPr>
            <w:r>
              <w:rPr>
                <w:rFonts w:ascii="仿宋" w:eastAsia="仿宋" w:hAnsi="仿宋" w:hint="eastAsia"/>
                <w:sz w:val="28"/>
                <w:szCs w:val="28"/>
              </w:rPr>
              <w:t>2）业绩类型或合同标的不明确的或者不能清晰界定金额的，不得分。</w:t>
            </w:r>
          </w:p>
          <w:p w14:paraId="413BB047" w14:textId="73BB420D" w:rsidR="002C0CDD" w:rsidRDefault="00550612">
            <w:pP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hint="eastAsia"/>
                <w:sz w:val="28"/>
                <w:szCs w:val="28"/>
                <w:lang w:val="zh-CN"/>
              </w:rPr>
              <w:t>须提供合同关键页扫描件或复印件加盖投标人公章，原件备查。</w:t>
            </w:r>
          </w:p>
        </w:tc>
      </w:tr>
      <w:tr w:rsidR="002C0CDD" w14:paraId="330EF542" w14:textId="77777777" w:rsidTr="00040423">
        <w:trPr>
          <w:trHeight w:val="326"/>
          <w:tblCellSpacing w:w="0" w:type="dxa"/>
          <w:jc w:val="center"/>
        </w:trPr>
        <w:tc>
          <w:tcPr>
            <w:tcW w:w="9390" w:type="dxa"/>
            <w:gridSpan w:val="4"/>
            <w:vAlign w:val="center"/>
          </w:tcPr>
          <w:p w14:paraId="07CF341D" w14:textId="77777777" w:rsidR="002C0CDD" w:rsidRDefault="00550612">
            <w:pPr>
              <w:spacing w:line="276" w:lineRule="auto"/>
              <w:jc w:val="center"/>
              <w:rPr>
                <w:rFonts w:ascii="仿宋" w:eastAsia="仿宋" w:hAnsi="仿宋"/>
                <w:sz w:val="28"/>
                <w:szCs w:val="28"/>
              </w:rPr>
            </w:pPr>
            <w:r>
              <w:rPr>
                <w:rFonts w:ascii="仿宋" w:eastAsia="仿宋" w:hAnsi="仿宋" w:cs="宋体" w:hint="eastAsia"/>
                <w:b/>
                <w:bCs/>
                <w:kern w:val="0"/>
                <w:sz w:val="28"/>
                <w:szCs w:val="28"/>
              </w:rPr>
              <w:lastRenderedPageBreak/>
              <w:t>技术评议项（40分）</w:t>
            </w:r>
          </w:p>
        </w:tc>
      </w:tr>
      <w:tr w:rsidR="002C0CDD" w14:paraId="0886735B" w14:textId="77777777" w:rsidTr="00040423">
        <w:trPr>
          <w:trHeight w:val="855"/>
          <w:tblCellSpacing w:w="0" w:type="dxa"/>
          <w:jc w:val="center"/>
        </w:trPr>
        <w:tc>
          <w:tcPr>
            <w:tcW w:w="846" w:type="dxa"/>
            <w:vMerge w:val="restart"/>
            <w:vAlign w:val="center"/>
          </w:tcPr>
          <w:p w14:paraId="5FE3ABB5" w14:textId="77777777" w:rsidR="002C0CDD" w:rsidRDefault="00550612">
            <w:pPr>
              <w:spacing w:line="276" w:lineRule="auto"/>
              <w:jc w:val="center"/>
              <w:rPr>
                <w:rFonts w:ascii="仿宋" w:eastAsia="仿宋" w:hAnsi="仿宋"/>
                <w:sz w:val="24"/>
              </w:rPr>
            </w:pPr>
            <w:r>
              <w:rPr>
                <w:rFonts w:ascii="仿宋" w:eastAsia="仿宋" w:hAnsi="仿宋" w:hint="eastAsia"/>
                <w:sz w:val="28"/>
                <w:szCs w:val="28"/>
              </w:rPr>
              <w:t>技术评议</w:t>
            </w:r>
          </w:p>
        </w:tc>
        <w:tc>
          <w:tcPr>
            <w:tcW w:w="992" w:type="dxa"/>
            <w:vAlign w:val="center"/>
          </w:tcPr>
          <w:p w14:paraId="3C3F2A94" w14:textId="77777777" w:rsidR="002C0CDD" w:rsidRDefault="00550612">
            <w:pPr>
              <w:spacing w:line="276" w:lineRule="auto"/>
              <w:jc w:val="center"/>
              <w:rPr>
                <w:rFonts w:ascii="仿宋" w:eastAsia="仿宋" w:hAnsi="仿宋"/>
                <w:sz w:val="28"/>
                <w:szCs w:val="28"/>
              </w:rPr>
            </w:pPr>
            <w:r>
              <w:rPr>
                <w:rFonts w:ascii="仿宋" w:eastAsia="仿宋" w:hAnsi="仿宋" w:hint="eastAsia"/>
                <w:sz w:val="28"/>
                <w:szCs w:val="28"/>
              </w:rPr>
              <w:t>施工方案</w:t>
            </w:r>
          </w:p>
        </w:tc>
        <w:tc>
          <w:tcPr>
            <w:tcW w:w="567" w:type="dxa"/>
            <w:vAlign w:val="center"/>
          </w:tcPr>
          <w:p w14:paraId="5E5131DA" w14:textId="77777777" w:rsidR="002C0CDD" w:rsidRDefault="00550612">
            <w:pPr>
              <w:spacing w:line="276" w:lineRule="auto"/>
              <w:jc w:val="center"/>
              <w:rPr>
                <w:rFonts w:ascii="仿宋" w:eastAsia="仿宋" w:hAnsi="仿宋"/>
                <w:bCs/>
                <w:sz w:val="28"/>
                <w:szCs w:val="28"/>
              </w:rPr>
            </w:pPr>
            <w:r>
              <w:rPr>
                <w:rFonts w:ascii="仿宋" w:eastAsia="仿宋" w:hAnsi="仿宋" w:hint="eastAsia"/>
                <w:bCs/>
                <w:sz w:val="28"/>
                <w:szCs w:val="28"/>
              </w:rPr>
              <w:t>21</w:t>
            </w:r>
          </w:p>
        </w:tc>
        <w:tc>
          <w:tcPr>
            <w:tcW w:w="6985" w:type="dxa"/>
            <w:vAlign w:val="center"/>
          </w:tcPr>
          <w:p w14:paraId="6BF259F9" w14:textId="77777777" w:rsidR="002C0CDD" w:rsidRDefault="00550612">
            <w:pPr>
              <w:spacing w:line="276" w:lineRule="auto"/>
              <w:rPr>
                <w:rFonts w:ascii="仿宋" w:eastAsia="仿宋" w:hAnsi="仿宋" w:cs="仿宋_GB2312"/>
                <w:sz w:val="28"/>
                <w:szCs w:val="28"/>
              </w:rPr>
            </w:pPr>
            <w:r>
              <w:rPr>
                <w:rFonts w:ascii="仿宋" w:eastAsia="仿宋" w:hAnsi="仿宋" w:cs="仿宋_GB2312" w:hint="eastAsia"/>
                <w:b/>
                <w:sz w:val="28"/>
                <w:szCs w:val="28"/>
              </w:rPr>
              <w:t>1.评审内容：</w:t>
            </w:r>
            <w:r>
              <w:rPr>
                <w:rFonts w:ascii="仿宋" w:eastAsia="仿宋" w:hAnsi="仿宋" w:hint="eastAsia"/>
                <w:sz w:val="28"/>
                <w:szCs w:val="28"/>
              </w:rPr>
              <w:t>根据各参建单位提交的施工方案（包含但不仅限于关键施工技术、工艺及工程项目实施的重点、难点分析和解决方案）</w:t>
            </w:r>
            <w:r>
              <w:rPr>
                <w:rFonts w:ascii="仿宋" w:eastAsia="仿宋" w:hAnsi="仿宋" w:cs="仿宋_GB2312" w:hint="eastAsia"/>
                <w:sz w:val="28"/>
                <w:szCs w:val="28"/>
              </w:rPr>
              <w:t>进行横向比较评分。</w:t>
            </w:r>
          </w:p>
          <w:p w14:paraId="4B72A73C" w14:textId="77777777" w:rsidR="002C0CDD" w:rsidRDefault="00550612">
            <w:pPr>
              <w:spacing w:line="276" w:lineRule="auto"/>
              <w:rPr>
                <w:rStyle w:val="af3"/>
                <w:rFonts w:ascii="仿宋" w:eastAsia="仿宋" w:hAnsi="仿宋"/>
                <w:bCs w:val="0"/>
                <w:sz w:val="28"/>
                <w:szCs w:val="28"/>
              </w:rPr>
            </w:pPr>
            <w:r>
              <w:rPr>
                <w:rFonts w:ascii="仿宋" w:eastAsia="仿宋" w:hAnsi="仿宋" w:hint="eastAsia"/>
                <w:b/>
                <w:sz w:val="28"/>
                <w:szCs w:val="28"/>
              </w:rPr>
              <w:t>2.评分标准：</w:t>
            </w:r>
            <w:proofErr w:type="gramStart"/>
            <w:r>
              <w:rPr>
                <w:rFonts w:ascii="仿宋" w:eastAsia="仿宋" w:hAnsi="仿宋" w:hint="eastAsia"/>
                <w:sz w:val="28"/>
                <w:szCs w:val="28"/>
              </w:rPr>
              <w:t>优得</w:t>
            </w:r>
            <w:proofErr w:type="gramEnd"/>
            <w:r>
              <w:rPr>
                <w:rFonts w:ascii="仿宋" w:eastAsia="仿宋" w:hAnsi="仿宋" w:hint="eastAsia"/>
                <w:sz w:val="28"/>
                <w:szCs w:val="28"/>
              </w:rPr>
              <w:t>16-21分；</w:t>
            </w:r>
            <w:proofErr w:type="gramStart"/>
            <w:r>
              <w:rPr>
                <w:rFonts w:ascii="仿宋" w:eastAsia="仿宋" w:hAnsi="仿宋" w:hint="eastAsia"/>
                <w:sz w:val="28"/>
                <w:szCs w:val="28"/>
              </w:rPr>
              <w:t>良得</w:t>
            </w:r>
            <w:proofErr w:type="gramEnd"/>
            <w:r>
              <w:rPr>
                <w:rFonts w:ascii="仿宋" w:eastAsia="仿宋" w:hAnsi="仿宋" w:hint="eastAsia"/>
                <w:sz w:val="28"/>
                <w:szCs w:val="28"/>
              </w:rPr>
              <w:t>8-15分；一般得1-7分。</w:t>
            </w:r>
          </w:p>
        </w:tc>
      </w:tr>
      <w:tr w:rsidR="002C0CDD" w14:paraId="1539D131" w14:textId="77777777" w:rsidTr="00040423">
        <w:trPr>
          <w:trHeight w:val="322"/>
          <w:tblCellSpacing w:w="0" w:type="dxa"/>
          <w:jc w:val="center"/>
        </w:trPr>
        <w:tc>
          <w:tcPr>
            <w:tcW w:w="846" w:type="dxa"/>
            <w:vMerge/>
            <w:vAlign w:val="center"/>
          </w:tcPr>
          <w:p w14:paraId="29041345" w14:textId="77777777" w:rsidR="002C0CDD" w:rsidRDefault="002C0CDD">
            <w:pPr>
              <w:spacing w:line="276" w:lineRule="auto"/>
              <w:rPr>
                <w:rFonts w:ascii="仿宋" w:eastAsia="仿宋" w:hAnsi="仿宋"/>
                <w:sz w:val="28"/>
                <w:szCs w:val="28"/>
              </w:rPr>
            </w:pPr>
          </w:p>
        </w:tc>
        <w:tc>
          <w:tcPr>
            <w:tcW w:w="992" w:type="dxa"/>
            <w:vAlign w:val="center"/>
          </w:tcPr>
          <w:p w14:paraId="1C641429" w14:textId="77777777" w:rsidR="002C0CDD" w:rsidRDefault="00550612">
            <w:pPr>
              <w:spacing w:line="276" w:lineRule="auto"/>
              <w:jc w:val="center"/>
              <w:rPr>
                <w:rFonts w:ascii="仿宋" w:eastAsia="仿宋" w:hAnsi="仿宋"/>
                <w:sz w:val="28"/>
                <w:szCs w:val="28"/>
              </w:rPr>
            </w:pPr>
            <w:r>
              <w:rPr>
                <w:rFonts w:ascii="仿宋" w:eastAsia="仿宋" w:hAnsi="仿宋" w:hint="eastAsia"/>
                <w:sz w:val="28"/>
                <w:szCs w:val="28"/>
              </w:rPr>
              <w:t>项目团队</w:t>
            </w:r>
          </w:p>
        </w:tc>
        <w:tc>
          <w:tcPr>
            <w:tcW w:w="567" w:type="dxa"/>
            <w:vAlign w:val="center"/>
          </w:tcPr>
          <w:p w14:paraId="4666376B" w14:textId="77777777" w:rsidR="002C0CDD" w:rsidRDefault="00550612">
            <w:pPr>
              <w:spacing w:line="276" w:lineRule="auto"/>
              <w:jc w:val="center"/>
              <w:rPr>
                <w:rFonts w:ascii="仿宋" w:eastAsia="仿宋" w:hAnsi="仿宋"/>
                <w:bCs/>
                <w:sz w:val="28"/>
                <w:szCs w:val="28"/>
              </w:rPr>
            </w:pPr>
            <w:r>
              <w:rPr>
                <w:rFonts w:ascii="仿宋" w:eastAsia="仿宋" w:hAnsi="仿宋" w:hint="eastAsia"/>
                <w:bCs/>
                <w:sz w:val="28"/>
                <w:szCs w:val="28"/>
              </w:rPr>
              <w:t>7</w:t>
            </w:r>
          </w:p>
        </w:tc>
        <w:tc>
          <w:tcPr>
            <w:tcW w:w="6985" w:type="dxa"/>
            <w:vAlign w:val="center"/>
          </w:tcPr>
          <w:p w14:paraId="5A68EB7F" w14:textId="77777777" w:rsidR="002C0CDD" w:rsidRDefault="00550612">
            <w:pPr>
              <w:numPr>
                <w:ilvl w:val="0"/>
                <w:numId w:val="4"/>
              </w:numPr>
              <w:spacing w:line="276" w:lineRule="auto"/>
              <w:rPr>
                <w:rFonts w:ascii="仿宋" w:eastAsia="仿宋" w:hAnsi="仿宋" w:cs="仿宋_GB2312"/>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根据对该项目派驻本项目的项目团队资质资格情况</w:t>
            </w:r>
            <w:r>
              <w:rPr>
                <w:rFonts w:ascii="仿宋" w:eastAsia="仿宋" w:hAnsi="仿宋" w:cs="仿宋_GB2312" w:hint="eastAsia"/>
                <w:sz w:val="28"/>
                <w:szCs w:val="28"/>
              </w:rPr>
              <w:t>进行横向比较评分。</w:t>
            </w:r>
          </w:p>
          <w:p w14:paraId="061F48FF" w14:textId="77777777" w:rsidR="002C0CDD" w:rsidRPr="004743BD" w:rsidRDefault="00550612">
            <w:pPr>
              <w:spacing w:line="276" w:lineRule="auto"/>
              <w:rPr>
                <w:rFonts w:ascii="仿宋" w:eastAsia="仿宋" w:hAnsi="仿宋"/>
                <w:sz w:val="28"/>
                <w:szCs w:val="28"/>
              </w:rPr>
            </w:pPr>
            <w:r>
              <w:rPr>
                <w:rFonts w:ascii="仿宋" w:eastAsia="仿宋" w:hAnsi="仿宋" w:hint="eastAsia"/>
                <w:b/>
                <w:sz w:val="28"/>
                <w:szCs w:val="28"/>
              </w:rPr>
              <w:t>2.评</w:t>
            </w:r>
            <w:r w:rsidRPr="004743BD">
              <w:rPr>
                <w:rFonts w:ascii="仿宋" w:eastAsia="仿宋" w:hAnsi="仿宋" w:hint="eastAsia"/>
                <w:b/>
                <w:sz w:val="28"/>
                <w:szCs w:val="28"/>
              </w:rPr>
              <w:t>分标准：</w:t>
            </w:r>
          </w:p>
          <w:p w14:paraId="79401AA7" w14:textId="71E1E967" w:rsidR="002C0CDD" w:rsidRPr="004743BD" w:rsidRDefault="00550612">
            <w:pPr>
              <w:numPr>
                <w:ilvl w:val="0"/>
                <w:numId w:val="5"/>
              </w:numPr>
              <w:spacing w:line="276" w:lineRule="auto"/>
              <w:rPr>
                <w:rFonts w:ascii="仿宋" w:eastAsia="仿宋" w:hAnsi="仿宋"/>
                <w:sz w:val="28"/>
                <w:szCs w:val="28"/>
              </w:rPr>
            </w:pPr>
            <w:r w:rsidRPr="004743BD">
              <w:rPr>
                <w:rFonts w:ascii="仿宋" w:eastAsia="仿宋" w:hAnsi="仿宋" w:hint="eastAsia"/>
                <w:sz w:val="28"/>
                <w:szCs w:val="28"/>
              </w:rPr>
              <w:t>项目负责人持有一级注册建造师或中级职称（工程师证）证书，得3分；</w:t>
            </w:r>
          </w:p>
          <w:p w14:paraId="0680562F" w14:textId="77777777" w:rsidR="002C0CDD" w:rsidRDefault="00550612">
            <w:pPr>
              <w:numPr>
                <w:ilvl w:val="0"/>
                <w:numId w:val="5"/>
              </w:numPr>
              <w:spacing w:line="276" w:lineRule="auto"/>
              <w:rPr>
                <w:rFonts w:ascii="仿宋" w:eastAsia="仿宋" w:hAnsi="仿宋" w:cs="仿宋_GB2312"/>
                <w:sz w:val="28"/>
                <w:szCs w:val="28"/>
              </w:rPr>
            </w:pPr>
            <w:r>
              <w:rPr>
                <w:rFonts w:ascii="仿宋" w:eastAsia="仿宋" w:hAnsi="仿宋" w:hint="eastAsia"/>
                <w:color w:val="000000"/>
                <w:sz w:val="28"/>
                <w:szCs w:val="28"/>
              </w:rPr>
              <w:t>项目人员持有油漆工证1人得1分，本项最高得2分；</w:t>
            </w:r>
          </w:p>
          <w:p w14:paraId="0476F549" w14:textId="77777777" w:rsidR="002C0CDD" w:rsidRDefault="00550612">
            <w:pPr>
              <w:numPr>
                <w:ilvl w:val="0"/>
                <w:numId w:val="5"/>
              </w:numPr>
              <w:spacing w:line="276" w:lineRule="auto"/>
              <w:rPr>
                <w:rFonts w:ascii="仿宋" w:eastAsia="仿宋" w:hAnsi="仿宋" w:cs="仿宋_GB2312"/>
                <w:sz w:val="28"/>
                <w:szCs w:val="28"/>
              </w:rPr>
            </w:pPr>
            <w:r>
              <w:rPr>
                <w:rFonts w:ascii="仿宋" w:eastAsia="仿宋" w:hAnsi="仿宋" w:hint="eastAsia"/>
                <w:color w:val="000000"/>
                <w:sz w:val="28"/>
                <w:szCs w:val="28"/>
              </w:rPr>
              <w:lastRenderedPageBreak/>
              <w:t>项目人员持有专</w:t>
            </w:r>
            <w:r w:rsidRPr="004743BD">
              <w:rPr>
                <w:rFonts w:ascii="仿宋" w:eastAsia="仿宋" w:hAnsi="仿宋" w:hint="eastAsia"/>
                <w:sz w:val="28"/>
                <w:szCs w:val="28"/>
              </w:rPr>
              <w:t>业</w:t>
            </w:r>
            <w:r w:rsidRPr="004743BD">
              <w:rPr>
                <w:rFonts w:ascii="仿宋" w:eastAsia="仿宋" w:hAnsi="仿宋" w:hint="eastAsia"/>
                <w:kern w:val="0"/>
                <w:sz w:val="28"/>
                <w:szCs w:val="28"/>
              </w:rPr>
              <w:t>安全管理人员证，得2分。</w:t>
            </w:r>
          </w:p>
          <w:p w14:paraId="62ACAB70" w14:textId="77777777" w:rsidR="002C0CDD" w:rsidRDefault="00550612">
            <w:pPr>
              <w:spacing w:line="276" w:lineRule="auto"/>
              <w:rPr>
                <w:rStyle w:val="af3"/>
                <w:rFonts w:ascii="仿宋" w:eastAsia="仿宋" w:hAnsi="仿宋"/>
                <w:bCs w:val="0"/>
                <w:sz w:val="28"/>
                <w:szCs w:val="28"/>
              </w:rPr>
            </w:pPr>
            <w:r>
              <w:rPr>
                <w:rFonts w:ascii="仿宋" w:eastAsia="仿宋" w:hAnsi="仿宋" w:hint="eastAsia"/>
                <w:color w:val="000000"/>
                <w:sz w:val="28"/>
                <w:szCs w:val="28"/>
              </w:rPr>
              <w:t>3.</w:t>
            </w:r>
            <w:r>
              <w:rPr>
                <w:rFonts w:ascii="仿宋" w:eastAsia="仿宋" w:hAnsi="仿宋" w:cs="宋体" w:hint="eastAsia"/>
                <w:b/>
                <w:bCs/>
                <w:kern w:val="0"/>
                <w:sz w:val="28"/>
                <w:szCs w:val="28"/>
              </w:rPr>
              <w:t>证明文件：</w:t>
            </w:r>
            <w:r>
              <w:rPr>
                <w:rFonts w:ascii="仿宋" w:eastAsia="仿宋" w:hAnsi="仿宋" w:hint="eastAsia"/>
                <w:color w:val="000000"/>
                <w:sz w:val="28"/>
                <w:szCs w:val="28"/>
              </w:rPr>
              <w:t>提供相关资质证明文件，</w:t>
            </w:r>
            <w:r>
              <w:rPr>
                <w:rFonts w:ascii="仿宋" w:eastAsia="仿宋" w:hAnsi="仿宋" w:hint="eastAsia"/>
                <w:color w:val="000000"/>
                <w:sz w:val="28"/>
                <w:szCs w:val="28"/>
                <w:lang w:val="sq-AL"/>
              </w:rPr>
              <w:t>未按要求提供或提供不清晰导致</w:t>
            </w:r>
            <w:r>
              <w:rPr>
                <w:rFonts w:ascii="仿宋" w:eastAsia="仿宋" w:hAnsi="仿宋" w:hint="eastAsia"/>
                <w:color w:val="000000"/>
                <w:sz w:val="28"/>
                <w:szCs w:val="28"/>
              </w:rPr>
              <w:t>评委</w:t>
            </w:r>
            <w:r>
              <w:rPr>
                <w:rFonts w:ascii="仿宋" w:eastAsia="仿宋" w:hAnsi="仿宋" w:hint="eastAsia"/>
                <w:color w:val="000000"/>
                <w:sz w:val="28"/>
                <w:szCs w:val="28"/>
                <w:lang w:val="sq-AL"/>
              </w:rPr>
              <w:t>无法判断的不得分，原件备查。</w:t>
            </w:r>
            <w:r>
              <w:rPr>
                <w:rFonts w:ascii="仿宋" w:eastAsia="仿宋" w:hAnsi="仿宋" w:hint="eastAsia"/>
                <w:color w:val="000000"/>
                <w:sz w:val="28"/>
                <w:szCs w:val="28"/>
              </w:rPr>
              <w:t>以</w:t>
            </w:r>
            <w:r>
              <w:rPr>
                <w:rFonts w:ascii="仿宋" w:eastAsia="仿宋" w:hAnsi="仿宋" w:hint="eastAsia"/>
                <w:sz w:val="28"/>
                <w:szCs w:val="28"/>
              </w:rPr>
              <w:t>上得分可累加。</w:t>
            </w:r>
          </w:p>
        </w:tc>
      </w:tr>
      <w:tr w:rsidR="002C0CDD" w14:paraId="46C87EB6" w14:textId="77777777" w:rsidTr="00040423">
        <w:trPr>
          <w:trHeight w:val="322"/>
          <w:tblCellSpacing w:w="0" w:type="dxa"/>
          <w:jc w:val="center"/>
        </w:trPr>
        <w:tc>
          <w:tcPr>
            <w:tcW w:w="846" w:type="dxa"/>
            <w:vMerge/>
            <w:vAlign w:val="center"/>
          </w:tcPr>
          <w:p w14:paraId="661AEEAF" w14:textId="77777777" w:rsidR="002C0CDD" w:rsidRDefault="002C0CDD">
            <w:pPr>
              <w:spacing w:line="276" w:lineRule="auto"/>
              <w:rPr>
                <w:rFonts w:ascii="仿宋" w:eastAsia="仿宋" w:hAnsi="仿宋"/>
                <w:sz w:val="28"/>
                <w:szCs w:val="28"/>
              </w:rPr>
            </w:pPr>
          </w:p>
        </w:tc>
        <w:tc>
          <w:tcPr>
            <w:tcW w:w="992" w:type="dxa"/>
            <w:vAlign w:val="center"/>
          </w:tcPr>
          <w:p w14:paraId="32439E05" w14:textId="77777777" w:rsidR="002C0CDD" w:rsidRDefault="00550612">
            <w:pPr>
              <w:spacing w:line="276" w:lineRule="auto"/>
              <w:jc w:val="center"/>
              <w:rPr>
                <w:rFonts w:ascii="仿宋" w:eastAsia="仿宋" w:hAnsi="仿宋"/>
                <w:sz w:val="28"/>
                <w:szCs w:val="28"/>
              </w:rPr>
            </w:pPr>
            <w:r>
              <w:rPr>
                <w:rFonts w:ascii="仿宋" w:eastAsia="仿宋" w:hAnsi="仿宋" w:cs="宋体" w:hint="eastAsia"/>
                <w:kern w:val="0"/>
                <w:sz w:val="28"/>
                <w:szCs w:val="28"/>
              </w:rPr>
              <w:t>工期</w:t>
            </w:r>
          </w:p>
        </w:tc>
        <w:tc>
          <w:tcPr>
            <w:tcW w:w="567" w:type="dxa"/>
            <w:vAlign w:val="center"/>
          </w:tcPr>
          <w:p w14:paraId="6711F59D" w14:textId="77777777" w:rsidR="002C0CDD" w:rsidRDefault="00550612">
            <w:pPr>
              <w:spacing w:line="276" w:lineRule="auto"/>
              <w:jc w:val="center"/>
              <w:rPr>
                <w:rFonts w:ascii="仿宋" w:eastAsia="仿宋" w:hAnsi="仿宋"/>
                <w:bCs/>
                <w:sz w:val="28"/>
                <w:szCs w:val="28"/>
              </w:rPr>
            </w:pPr>
            <w:r>
              <w:rPr>
                <w:rFonts w:ascii="仿宋" w:eastAsia="仿宋" w:hAnsi="仿宋" w:hint="eastAsia"/>
                <w:bCs/>
                <w:sz w:val="28"/>
                <w:szCs w:val="28"/>
              </w:rPr>
              <w:t>6分</w:t>
            </w:r>
          </w:p>
        </w:tc>
        <w:tc>
          <w:tcPr>
            <w:tcW w:w="6985" w:type="dxa"/>
            <w:vAlign w:val="center"/>
          </w:tcPr>
          <w:p w14:paraId="37087309" w14:textId="77777777" w:rsidR="002C0CDD" w:rsidRDefault="00550612">
            <w:pPr>
              <w:numPr>
                <w:ilvl w:val="0"/>
                <w:numId w:val="6"/>
              </w:numPr>
              <w:spacing w:line="276" w:lineRule="auto"/>
              <w:rPr>
                <w:rFonts w:ascii="仿宋" w:eastAsia="仿宋" w:hAnsi="仿宋"/>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根据对该项目的工期的安排及承诺进行横向比较评分。</w:t>
            </w:r>
          </w:p>
          <w:p w14:paraId="5A31E26E" w14:textId="77777777" w:rsidR="002C0CDD" w:rsidRDefault="00550612">
            <w:pPr>
              <w:numPr>
                <w:ilvl w:val="255"/>
                <w:numId w:val="0"/>
              </w:numPr>
              <w:spacing w:line="276" w:lineRule="auto"/>
              <w:rPr>
                <w:rFonts w:ascii="仿宋" w:eastAsia="仿宋" w:hAnsi="仿宋"/>
                <w:sz w:val="28"/>
                <w:szCs w:val="28"/>
              </w:rPr>
            </w:pPr>
            <w:r>
              <w:rPr>
                <w:rFonts w:ascii="仿宋" w:eastAsia="仿宋" w:hAnsi="仿宋" w:hint="eastAsia"/>
                <w:b/>
                <w:sz w:val="28"/>
                <w:szCs w:val="28"/>
              </w:rPr>
              <w:t>2.评分标准：</w:t>
            </w:r>
            <w:r>
              <w:rPr>
                <w:rFonts w:ascii="仿宋" w:eastAsia="仿宋" w:hAnsi="仿宋" w:hint="eastAsia"/>
                <w:bCs/>
                <w:sz w:val="28"/>
                <w:szCs w:val="28"/>
              </w:rPr>
              <w:t>在确保项目施工质量和工期要求的基础上，每提前</w:t>
            </w:r>
            <w:r>
              <w:rPr>
                <w:rFonts w:ascii="仿宋" w:eastAsia="仿宋" w:hAnsi="仿宋"/>
                <w:bCs/>
                <w:sz w:val="28"/>
                <w:szCs w:val="28"/>
              </w:rPr>
              <w:t>2</w:t>
            </w:r>
            <w:r>
              <w:rPr>
                <w:rFonts w:ascii="仿宋" w:eastAsia="仿宋" w:hAnsi="仿宋" w:hint="eastAsia"/>
                <w:bCs/>
                <w:sz w:val="28"/>
                <w:szCs w:val="28"/>
              </w:rPr>
              <w:t>天得1分，最高得6分。</w:t>
            </w:r>
          </w:p>
        </w:tc>
      </w:tr>
      <w:tr w:rsidR="002C0CDD" w14:paraId="0EDEE201" w14:textId="77777777" w:rsidTr="00040423">
        <w:trPr>
          <w:trHeight w:val="550"/>
          <w:tblCellSpacing w:w="0" w:type="dxa"/>
          <w:jc w:val="center"/>
        </w:trPr>
        <w:tc>
          <w:tcPr>
            <w:tcW w:w="846" w:type="dxa"/>
            <w:vMerge/>
            <w:vAlign w:val="center"/>
          </w:tcPr>
          <w:p w14:paraId="14B1E369" w14:textId="77777777" w:rsidR="002C0CDD" w:rsidRDefault="002C0CDD">
            <w:pPr>
              <w:spacing w:line="276" w:lineRule="auto"/>
              <w:rPr>
                <w:rFonts w:ascii="仿宋" w:eastAsia="仿宋" w:hAnsi="仿宋"/>
                <w:sz w:val="28"/>
                <w:szCs w:val="28"/>
              </w:rPr>
            </w:pPr>
          </w:p>
        </w:tc>
        <w:tc>
          <w:tcPr>
            <w:tcW w:w="992" w:type="dxa"/>
            <w:vAlign w:val="center"/>
          </w:tcPr>
          <w:p w14:paraId="076DFE14" w14:textId="77777777" w:rsidR="002C0CDD" w:rsidRDefault="00550612">
            <w:pPr>
              <w:spacing w:line="276" w:lineRule="auto"/>
              <w:jc w:val="center"/>
              <w:rPr>
                <w:rFonts w:ascii="仿宋" w:eastAsia="仿宋" w:hAnsi="仿宋"/>
                <w:sz w:val="28"/>
                <w:szCs w:val="28"/>
              </w:rPr>
            </w:pPr>
            <w:r>
              <w:rPr>
                <w:rFonts w:ascii="仿宋" w:eastAsia="仿宋" w:hAnsi="仿宋" w:hint="eastAsia"/>
                <w:sz w:val="28"/>
                <w:szCs w:val="28"/>
              </w:rPr>
              <w:t>质量及服务承诺</w:t>
            </w:r>
          </w:p>
        </w:tc>
        <w:tc>
          <w:tcPr>
            <w:tcW w:w="567" w:type="dxa"/>
            <w:vAlign w:val="center"/>
          </w:tcPr>
          <w:p w14:paraId="21B8EAF5" w14:textId="77777777" w:rsidR="002C0CDD" w:rsidRDefault="00550612">
            <w:pPr>
              <w:spacing w:line="276" w:lineRule="auto"/>
              <w:rPr>
                <w:rFonts w:ascii="仿宋" w:eastAsia="仿宋" w:hAnsi="仿宋"/>
                <w:bCs/>
                <w:sz w:val="28"/>
                <w:szCs w:val="28"/>
              </w:rPr>
            </w:pPr>
            <w:r>
              <w:rPr>
                <w:rFonts w:ascii="仿宋" w:eastAsia="仿宋" w:hAnsi="仿宋"/>
                <w:bCs/>
                <w:sz w:val="28"/>
                <w:szCs w:val="28"/>
              </w:rPr>
              <w:t>6</w:t>
            </w:r>
          </w:p>
        </w:tc>
        <w:tc>
          <w:tcPr>
            <w:tcW w:w="6985" w:type="dxa"/>
            <w:vAlign w:val="center"/>
          </w:tcPr>
          <w:p w14:paraId="4E1A7A7E" w14:textId="77777777" w:rsidR="002C0CDD" w:rsidRDefault="00550612">
            <w:pPr>
              <w:spacing w:line="276" w:lineRule="auto"/>
              <w:rPr>
                <w:rFonts w:ascii="仿宋" w:eastAsia="仿宋" w:hAnsi="仿宋" w:cs="仿宋_GB2312"/>
                <w:sz w:val="28"/>
                <w:szCs w:val="28"/>
              </w:rPr>
            </w:pPr>
            <w:r>
              <w:rPr>
                <w:rFonts w:ascii="仿宋" w:eastAsia="仿宋" w:hAnsi="仿宋" w:cs="仿宋_GB2312" w:hint="eastAsia"/>
                <w:b/>
                <w:sz w:val="28"/>
                <w:szCs w:val="28"/>
              </w:rPr>
              <w:t>1.评审内容：</w:t>
            </w:r>
            <w:r>
              <w:rPr>
                <w:rFonts w:ascii="仿宋" w:eastAsia="仿宋" w:hAnsi="仿宋" w:hint="eastAsia"/>
                <w:sz w:val="28"/>
                <w:szCs w:val="28"/>
              </w:rPr>
              <w:t>根据对该项目的质量、安全保证措施及违约承诺，售后服务措施及保修期承诺</w:t>
            </w:r>
            <w:r>
              <w:rPr>
                <w:rFonts w:ascii="仿宋" w:eastAsia="仿宋" w:hAnsi="仿宋" w:cs="仿宋_GB2312" w:hint="eastAsia"/>
                <w:sz w:val="28"/>
                <w:szCs w:val="28"/>
              </w:rPr>
              <w:t>进行横向比较评分。</w:t>
            </w:r>
          </w:p>
          <w:p w14:paraId="68DA042B" w14:textId="77777777" w:rsidR="002C0CDD" w:rsidRDefault="00550612">
            <w:pPr>
              <w:spacing w:line="276" w:lineRule="auto"/>
              <w:rPr>
                <w:rFonts w:ascii="仿宋" w:eastAsia="仿宋" w:hAnsi="仿宋"/>
                <w:b/>
                <w:sz w:val="28"/>
                <w:szCs w:val="28"/>
              </w:rPr>
            </w:pPr>
            <w:r>
              <w:rPr>
                <w:rFonts w:ascii="仿宋" w:eastAsia="仿宋" w:hAnsi="仿宋" w:hint="eastAsia"/>
                <w:b/>
                <w:sz w:val="28"/>
                <w:szCs w:val="28"/>
              </w:rPr>
              <w:t>2.评分标准：</w:t>
            </w:r>
            <w:r>
              <w:rPr>
                <w:rFonts w:ascii="仿宋" w:eastAsia="仿宋" w:hAnsi="仿宋" w:hint="eastAsia"/>
                <w:sz w:val="28"/>
                <w:szCs w:val="28"/>
              </w:rPr>
              <w:t>优得</w:t>
            </w: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分；良得3-</w:t>
            </w:r>
            <w:r>
              <w:rPr>
                <w:rFonts w:ascii="仿宋" w:eastAsia="仿宋" w:hAnsi="仿宋"/>
                <w:sz w:val="28"/>
                <w:szCs w:val="28"/>
              </w:rPr>
              <w:t>4</w:t>
            </w:r>
            <w:r>
              <w:rPr>
                <w:rFonts w:ascii="仿宋" w:eastAsia="仿宋" w:hAnsi="仿宋" w:hint="eastAsia"/>
                <w:sz w:val="28"/>
                <w:szCs w:val="28"/>
              </w:rPr>
              <w:t>分；一般得1-</w:t>
            </w:r>
            <w:r>
              <w:rPr>
                <w:rFonts w:ascii="仿宋" w:eastAsia="仿宋" w:hAnsi="仿宋"/>
                <w:sz w:val="28"/>
                <w:szCs w:val="28"/>
              </w:rPr>
              <w:t>2</w:t>
            </w:r>
            <w:r>
              <w:rPr>
                <w:rFonts w:ascii="仿宋" w:eastAsia="仿宋" w:hAnsi="仿宋" w:hint="eastAsia"/>
                <w:sz w:val="28"/>
                <w:szCs w:val="28"/>
              </w:rPr>
              <w:t>分。</w:t>
            </w:r>
          </w:p>
        </w:tc>
      </w:tr>
    </w:tbl>
    <w:p w14:paraId="179107EC" w14:textId="77777777" w:rsidR="002C0CDD" w:rsidRDefault="002C0CDD">
      <w:pPr>
        <w:spacing w:line="360" w:lineRule="auto"/>
        <w:ind w:firstLineChars="200" w:firstLine="560"/>
        <w:rPr>
          <w:rFonts w:ascii="仿宋" w:eastAsia="仿宋" w:hAnsi="仿宋"/>
          <w:sz w:val="28"/>
          <w:szCs w:val="28"/>
        </w:rPr>
      </w:pPr>
    </w:p>
    <w:p w14:paraId="31E9AE1F"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14:paraId="6CC99661" w14:textId="77777777" w:rsidR="002C0CDD" w:rsidRDefault="00550612">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14:paraId="0C9AED25" w14:textId="77777777" w:rsidR="002C0CDD" w:rsidRDefault="00550612">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14:paraId="2E88591E"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14:paraId="3FCFA1F9"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供应商在参加本项目谈判时，无需交纳谈判保证金。如有意参与本项目谈判，请在本邀请通知书规定的报名截止时间内回传报名回函并致电确认，采购人只接受报名成功的单位参加谈判。</w:t>
      </w:r>
    </w:p>
    <w:p w14:paraId="1B85B1A4"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在谈判开始前2天前，供应商如对“邀请通知书”有疑问，请以书面形式（加盖单位公章）向采购人提出，采购人将视情况给予电话或书面解</w:t>
      </w:r>
      <w:r>
        <w:rPr>
          <w:rFonts w:ascii="仿宋" w:eastAsia="仿宋" w:hAnsi="仿宋" w:hint="eastAsia"/>
          <w:sz w:val="28"/>
          <w:szCs w:val="28"/>
        </w:rPr>
        <w:lastRenderedPageBreak/>
        <w:t>答；供应商在上述时间未提出疑问的，视为已完全理解并接受了“邀请通知书”所有内容，并不再对“邀请通知书”提出任何质疑。</w:t>
      </w:r>
    </w:p>
    <w:p w14:paraId="72FC8E6E"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谈判截止期前的任何时候，无论出于何种原因，采购人可主动地或在解答供应商提出的澄清问题时对“邀请通知书”进行修改，并有权对谈判日期进行调整。</w:t>
      </w:r>
    </w:p>
    <w:p w14:paraId="5DF11875" w14:textId="77777777" w:rsidR="002C0CDD" w:rsidRDefault="00550612">
      <w:pPr>
        <w:spacing w:afterLines="50" w:after="156"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报名成功的单位，并对其具有约束力。供应商在收到上述通知后，应立即向采购人回函确认。如无回函确认，产生的后果由供应商自行承担。联系方式详见本通知书第八项。</w:t>
      </w:r>
    </w:p>
    <w:p w14:paraId="05441C25" w14:textId="77777777" w:rsidR="002C0CDD" w:rsidRDefault="002C0CDD">
      <w:pPr>
        <w:spacing w:afterLines="50" w:after="156" w:line="360" w:lineRule="auto"/>
        <w:ind w:firstLineChars="200" w:firstLine="560"/>
        <w:rPr>
          <w:rFonts w:ascii="仿宋" w:eastAsia="仿宋" w:hAnsi="仿宋"/>
          <w:sz w:val="28"/>
          <w:szCs w:val="28"/>
        </w:rPr>
      </w:pPr>
    </w:p>
    <w:p w14:paraId="20F8708A" w14:textId="77777777" w:rsidR="002C0CDD" w:rsidRDefault="00550612">
      <w:pPr>
        <w:spacing w:afterLines="100" w:after="312" w:line="360" w:lineRule="auto"/>
        <w:jc w:val="center"/>
        <w:outlineLvl w:val="0"/>
        <w:rPr>
          <w:b/>
          <w:sz w:val="32"/>
          <w:szCs w:val="32"/>
        </w:rPr>
      </w:pPr>
      <w:r>
        <w:rPr>
          <w:b/>
          <w:sz w:val="28"/>
        </w:rPr>
        <w:br w:type="page"/>
      </w:r>
      <w:bookmarkStart w:id="37" w:name="_Toc8898328"/>
      <w:r>
        <w:rPr>
          <w:rFonts w:hint="eastAsia"/>
          <w:b/>
          <w:sz w:val="32"/>
          <w:szCs w:val="32"/>
        </w:rPr>
        <w:lastRenderedPageBreak/>
        <w:t>第四部分：响应文件说明</w:t>
      </w:r>
      <w:bookmarkEnd w:id="37"/>
    </w:p>
    <w:p w14:paraId="76022157" w14:textId="77777777" w:rsidR="002C0CDD" w:rsidRDefault="00550612">
      <w:pPr>
        <w:numPr>
          <w:ilvl w:val="0"/>
          <w:numId w:val="1"/>
        </w:numPr>
        <w:spacing w:line="360" w:lineRule="auto"/>
        <w:outlineLvl w:val="1"/>
        <w:rPr>
          <w:rFonts w:ascii="仿宋" w:eastAsia="仿宋" w:hAnsi="仿宋"/>
          <w:bCs/>
          <w:sz w:val="28"/>
          <w:szCs w:val="28"/>
        </w:rPr>
      </w:pPr>
      <w:bookmarkStart w:id="38" w:name="_Toc478374825"/>
      <w:bookmarkStart w:id="39" w:name="_Toc8898329"/>
      <w:r>
        <w:rPr>
          <w:rFonts w:ascii="仿宋" w:eastAsia="仿宋" w:hAnsi="仿宋" w:hint="eastAsia"/>
          <w:bCs/>
          <w:sz w:val="28"/>
          <w:szCs w:val="28"/>
        </w:rPr>
        <w:t>被邀请供应商参评时应递交的报价清单和响应文件</w:t>
      </w:r>
      <w:bookmarkEnd w:id="38"/>
      <w:bookmarkEnd w:id="39"/>
    </w:p>
    <w:p w14:paraId="4AC6042F"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14:paraId="299B6966" w14:textId="77777777" w:rsidR="002C0CDD" w:rsidRDefault="00550612">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14:paraId="4A273E3A"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14:paraId="5E8B1E8B"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14:paraId="1A1FB4C8"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14:paraId="4D6720EA"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14:paraId="08669D0F"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63A3F913"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14:paraId="249749B0"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14:paraId="5AF29B1C"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14:paraId="28356787"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14:paraId="23D15E2B"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14:paraId="32164CF9"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14:paraId="1C93AC86"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14:paraId="684E4FC4"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现场考察证明（根据项目需求提供）；</w:t>
      </w:r>
    </w:p>
    <w:p w14:paraId="1F571029"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14:paraId="6A13B555" w14:textId="77777777" w:rsidR="002C0CDD" w:rsidRDefault="00550612">
      <w:pPr>
        <w:numPr>
          <w:ilvl w:val="1"/>
          <w:numId w:val="7"/>
        </w:numPr>
        <w:spacing w:line="360" w:lineRule="auto"/>
        <w:ind w:left="1134" w:hanging="567"/>
        <w:rPr>
          <w:rFonts w:ascii="仿宋" w:eastAsia="仿宋" w:hAnsi="仿宋"/>
          <w:sz w:val="28"/>
          <w:szCs w:val="28"/>
        </w:rPr>
      </w:pPr>
      <w:r>
        <w:rPr>
          <w:rFonts w:ascii="仿宋" w:eastAsia="仿宋" w:hAnsi="仿宋" w:hint="eastAsia"/>
          <w:sz w:val="28"/>
          <w:szCs w:val="28"/>
        </w:rPr>
        <w:t>企业员工社保证明资料（加盖公章）（根据项目需求提供）；</w:t>
      </w:r>
    </w:p>
    <w:p w14:paraId="11205FD0" w14:textId="77777777" w:rsidR="002C0CDD" w:rsidRDefault="002C0CDD">
      <w:pPr>
        <w:spacing w:line="360" w:lineRule="auto"/>
        <w:ind w:left="1134"/>
        <w:rPr>
          <w:rFonts w:ascii="仿宋" w:eastAsia="仿宋" w:hAnsi="仿宋"/>
          <w:color w:val="FF0000"/>
          <w:sz w:val="30"/>
          <w:szCs w:val="30"/>
        </w:rPr>
      </w:pPr>
    </w:p>
    <w:p w14:paraId="2208718D" w14:textId="77777777" w:rsidR="002C0CDD" w:rsidRDefault="00550612">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0" w:name="_Toc8898330"/>
      <w:r>
        <w:rPr>
          <w:rFonts w:hint="eastAsia"/>
          <w:b/>
          <w:sz w:val="32"/>
          <w:szCs w:val="32"/>
        </w:rPr>
        <w:lastRenderedPageBreak/>
        <w:t>第五部分：参考附件</w:t>
      </w:r>
      <w:bookmarkEnd w:id="40"/>
    </w:p>
    <w:p w14:paraId="38F8F089" w14:textId="77777777" w:rsidR="002C0CDD" w:rsidRDefault="00550612">
      <w:pPr>
        <w:spacing w:line="0" w:lineRule="atLeast"/>
        <w:outlineLvl w:val="1"/>
        <w:rPr>
          <w:rFonts w:ascii="仿宋" w:eastAsia="仿宋" w:hAnsi="仿宋"/>
          <w:sz w:val="28"/>
          <w:szCs w:val="28"/>
        </w:rPr>
      </w:pPr>
      <w:bookmarkStart w:id="41" w:name="_Toc8898331"/>
      <w:r>
        <w:rPr>
          <w:rFonts w:ascii="仿宋" w:eastAsia="仿宋" w:hAnsi="仿宋" w:hint="eastAsia"/>
          <w:sz w:val="28"/>
          <w:szCs w:val="28"/>
        </w:rPr>
        <w:t>附件1：考察证明</w:t>
      </w:r>
      <w:bookmarkEnd w:id="41"/>
    </w:p>
    <w:p w14:paraId="41308818" w14:textId="77777777" w:rsidR="002C0CDD" w:rsidRDefault="002C0CDD">
      <w:pPr>
        <w:spacing w:line="0" w:lineRule="atLeast"/>
        <w:rPr>
          <w:rFonts w:ascii="仿宋_GB2312" w:eastAsia="仿宋_GB2312" w:hAnsi="仿宋"/>
          <w:sz w:val="24"/>
        </w:rPr>
      </w:pPr>
    </w:p>
    <w:p w14:paraId="7DE1CFC4" w14:textId="77777777" w:rsidR="002C0CDD" w:rsidRDefault="002C0CDD">
      <w:pPr>
        <w:spacing w:line="0" w:lineRule="atLeast"/>
        <w:jc w:val="left"/>
        <w:rPr>
          <w:rFonts w:ascii="仿宋_GB2312" w:eastAsia="仿宋_GB2312" w:hAnsi="仿宋" w:cs="宋体"/>
          <w:kern w:val="0"/>
          <w:sz w:val="32"/>
          <w:szCs w:val="32"/>
        </w:rPr>
      </w:pPr>
    </w:p>
    <w:p w14:paraId="5AEC843E" w14:textId="77777777" w:rsidR="002C0CDD" w:rsidRDefault="00550612">
      <w:pPr>
        <w:spacing w:before="120" w:after="240"/>
        <w:jc w:val="center"/>
        <w:rPr>
          <w:rFonts w:ascii="宋体" w:hAnsi="宋体"/>
          <w:b/>
          <w:sz w:val="32"/>
          <w:szCs w:val="32"/>
        </w:rPr>
      </w:pPr>
      <w:r>
        <w:rPr>
          <w:rFonts w:ascii="宋体" w:hAnsi="宋体" w:hint="eastAsia"/>
          <w:b/>
          <w:sz w:val="32"/>
          <w:szCs w:val="32"/>
        </w:rPr>
        <w:t>现场考察证明</w:t>
      </w:r>
    </w:p>
    <w:p w14:paraId="3E9A2A0C" w14:textId="77777777" w:rsidR="002C0CDD" w:rsidRDefault="002C0CDD">
      <w:pPr>
        <w:spacing w:line="0" w:lineRule="atLeast"/>
        <w:rPr>
          <w:rFonts w:ascii="仿宋_GB2312" w:eastAsia="仿宋_GB2312" w:hAnsi="仿宋"/>
          <w:sz w:val="28"/>
          <w:szCs w:val="28"/>
        </w:rPr>
      </w:pPr>
    </w:p>
    <w:p w14:paraId="3B4BDAF0" w14:textId="12409B39" w:rsidR="002C0CDD" w:rsidRPr="00987A4E" w:rsidRDefault="004743BD">
      <w:pPr>
        <w:spacing w:line="360" w:lineRule="auto"/>
        <w:rPr>
          <w:rFonts w:ascii="仿宋" w:eastAsia="仿宋" w:hAnsi="仿宋"/>
          <w:sz w:val="28"/>
          <w:szCs w:val="28"/>
        </w:rPr>
      </w:pPr>
      <w:r>
        <w:rPr>
          <w:rFonts w:ascii="仿宋" w:eastAsia="仿宋" w:hAnsi="仿宋" w:hint="eastAsia"/>
          <w:sz w:val="28"/>
          <w:szCs w:val="28"/>
        </w:rPr>
        <w:t>供方</w:t>
      </w:r>
      <w:r w:rsidR="00550612">
        <w:rPr>
          <w:rFonts w:ascii="仿宋" w:eastAsia="仿宋" w:hAnsi="仿宋" w:hint="eastAsia"/>
          <w:sz w:val="28"/>
          <w:szCs w:val="28"/>
        </w:rPr>
        <w:t xml:space="preserve">（                            </w:t>
      </w:r>
      <w:r w:rsidR="00550612" w:rsidRPr="00987A4E">
        <w:rPr>
          <w:rFonts w:ascii="仿宋" w:eastAsia="仿宋" w:hAnsi="仿宋" w:hint="eastAsia"/>
          <w:sz w:val="28"/>
          <w:szCs w:val="28"/>
        </w:rPr>
        <w:t>）：</w:t>
      </w:r>
    </w:p>
    <w:p w14:paraId="681AF516" w14:textId="1DC0E4D5" w:rsidR="002C0CDD" w:rsidRDefault="00550612">
      <w:pPr>
        <w:spacing w:line="360" w:lineRule="auto"/>
        <w:jc w:val="left"/>
        <w:rPr>
          <w:rFonts w:ascii="仿宋" w:eastAsia="仿宋" w:hAnsi="仿宋"/>
          <w:sz w:val="28"/>
          <w:szCs w:val="28"/>
        </w:rPr>
      </w:pPr>
      <w:r w:rsidRPr="00987A4E">
        <w:rPr>
          <w:rFonts w:ascii="仿宋" w:eastAsia="仿宋" w:hAnsi="仿宋" w:hint="eastAsia"/>
          <w:sz w:val="28"/>
          <w:szCs w:val="28"/>
        </w:rPr>
        <w:t xml:space="preserve">    已于</w:t>
      </w:r>
      <w:r w:rsidRPr="00987A4E">
        <w:rPr>
          <w:rFonts w:ascii="仿宋" w:eastAsia="仿宋" w:hAnsi="仿宋" w:hint="eastAsia"/>
          <w:b/>
          <w:sz w:val="28"/>
          <w:szCs w:val="28"/>
        </w:rPr>
        <w:t>20</w:t>
      </w:r>
      <w:r w:rsidRPr="00987A4E">
        <w:rPr>
          <w:rFonts w:ascii="仿宋" w:eastAsia="仿宋" w:hAnsi="仿宋" w:hint="eastAsia"/>
          <w:sz w:val="28"/>
          <w:szCs w:val="28"/>
        </w:rPr>
        <w:t>××</w:t>
      </w:r>
      <w:r w:rsidRPr="00987A4E">
        <w:rPr>
          <w:rFonts w:ascii="仿宋" w:eastAsia="仿宋" w:hAnsi="仿宋" w:hint="eastAsia"/>
          <w:b/>
          <w:sz w:val="28"/>
          <w:szCs w:val="28"/>
        </w:rPr>
        <w:t>年</w:t>
      </w:r>
      <w:r w:rsidRPr="00987A4E">
        <w:rPr>
          <w:rFonts w:ascii="仿宋" w:eastAsia="仿宋" w:hAnsi="仿宋" w:hint="eastAsia"/>
          <w:sz w:val="28"/>
          <w:szCs w:val="28"/>
        </w:rPr>
        <w:t>××</w:t>
      </w:r>
      <w:r w:rsidRPr="00987A4E">
        <w:rPr>
          <w:rFonts w:ascii="仿宋" w:eastAsia="仿宋" w:hAnsi="仿宋" w:hint="eastAsia"/>
          <w:b/>
          <w:sz w:val="28"/>
          <w:szCs w:val="28"/>
        </w:rPr>
        <w:t>月</w:t>
      </w:r>
      <w:r w:rsidRPr="00987A4E">
        <w:rPr>
          <w:rFonts w:ascii="仿宋" w:eastAsia="仿宋" w:hAnsi="仿宋" w:hint="eastAsia"/>
          <w:sz w:val="28"/>
          <w:szCs w:val="28"/>
        </w:rPr>
        <w:t>××</w:t>
      </w:r>
      <w:r w:rsidRPr="00987A4E">
        <w:rPr>
          <w:rFonts w:ascii="仿宋" w:eastAsia="仿宋" w:hAnsi="仿宋" w:hint="eastAsia"/>
          <w:b/>
          <w:sz w:val="28"/>
          <w:szCs w:val="28"/>
        </w:rPr>
        <w:t>日</w:t>
      </w:r>
      <w:r w:rsidRPr="00987A4E">
        <w:rPr>
          <w:rFonts w:ascii="仿宋" w:eastAsia="仿宋" w:hAnsi="仿宋" w:hint="eastAsia"/>
          <w:sz w:val="28"/>
          <w:szCs w:val="28"/>
        </w:rPr>
        <w:t>参加了采购人（深圳会展中心管理有限责任公司）关于</w:t>
      </w:r>
      <w:r w:rsidRPr="00987A4E">
        <w:rPr>
          <w:rFonts w:ascii="仿宋" w:eastAsia="仿宋" w:hAnsi="仿宋" w:hint="eastAsia"/>
          <w:b/>
          <w:sz w:val="28"/>
          <w:szCs w:val="28"/>
        </w:rPr>
        <w:t>深圳会展中心</w:t>
      </w:r>
      <w:r w:rsidRPr="00987A4E">
        <w:rPr>
          <w:rFonts w:ascii="仿宋" w:eastAsia="仿宋" w:hAnsi="仿宋" w:hint="eastAsia"/>
          <w:sz w:val="28"/>
          <w:szCs w:val="28"/>
        </w:rPr>
        <w:t>××××××××××</w:t>
      </w:r>
      <w:r w:rsidR="00D34A5E">
        <w:rPr>
          <w:rFonts w:ascii="仿宋" w:eastAsia="仿宋" w:hAnsi="仿宋" w:hint="eastAsia"/>
          <w:sz w:val="28"/>
          <w:szCs w:val="28"/>
        </w:rPr>
        <w:t>（项目名称）</w:t>
      </w:r>
      <w:r w:rsidRPr="00987A4E">
        <w:rPr>
          <w:rFonts w:ascii="仿宋" w:eastAsia="仿宋" w:hAnsi="仿宋" w:hint="eastAsia"/>
          <w:sz w:val="28"/>
          <w:szCs w:val="28"/>
        </w:rPr>
        <w:t>的</w:t>
      </w:r>
      <w:r>
        <w:rPr>
          <w:rFonts w:ascii="仿宋" w:eastAsia="仿宋" w:hAnsi="仿宋" w:hint="eastAsia"/>
          <w:sz w:val="28"/>
          <w:szCs w:val="28"/>
        </w:rPr>
        <w:t>现场考察，详细听取了采购人的讲解和要求，已经知晓采购人本次项目的所有内容以及技术要求等。</w:t>
      </w:r>
    </w:p>
    <w:p w14:paraId="6D394D44" w14:textId="77777777" w:rsidR="002C0CDD" w:rsidRDefault="002C0CDD">
      <w:pPr>
        <w:spacing w:line="0" w:lineRule="atLeast"/>
        <w:rPr>
          <w:rFonts w:ascii="仿宋" w:eastAsia="仿宋" w:hAnsi="仿宋"/>
          <w:sz w:val="28"/>
          <w:szCs w:val="28"/>
        </w:rPr>
      </w:pPr>
    </w:p>
    <w:p w14:paraId="4A5628B5" w14:textId="77777777" w:rsidR="002C0CDD" w:rsidRDefault="002C0CDD">
      <w:pPr>
        <w:spacing w:line="0" w:lineRule="atLeast"/>
        <w:rPr>
          <w:rFonts w:ascii="仿宋" w:eastAsia="仿宋" w:hAnsi="仿宋"/>
          <w:sz w:val="28"/>
          <w:szCs w:val="28"/>
        </w:rPr>
      </w:pPr>
    </w:p>
    <w:p w14:paraId="66647D18" w14:textId="77777777" w:rsidR="002C0CDD" w:rsidRDefault="002C0CDD">
      <w:pPr>
        <w:spacing w:line="0" w:lineRule="atLeast"/>
        <w:rPr>
          <w:rFonts w:ascii="仿宋" w:eastAsia="仿宋" w:hAnsi="仿宋"/>
          <w:sz w:val="28"/>
          <w:szCs w:val="28"/>
        </w:rPr>
      </w:pPr>
    </w:p>
    <w:p w14:paraId="381FFDA7" w14:textId="77777777" w:rsidR="002C0CDD" w:rsidRDefault="002C0CDD">
      <w:pPr>
        <w:spacing w:line="0" w:lineRule="atLeast"/>
        <w:rPr>
          <w:rFonts w:ascii="仿宋" w:eastAsia="仿宋" w:hAnsi="仿宋"/>
          <w:sz w:val="28"/>
          <w:szCs w:val="28"/>
        </w:rPr>
      </w:pPr>
    </w:p>
    <w:p w14:paraId="3E52B3C7" w14:textId="77777777" w:rsidR="002C0CDD" w:rsidRDefault="002C0CDD">
      <w:pPr>
        <w:spacing w:line="0" w:lineRule="atLeast"/>
        <w:rPr>
          <w:rFonts w:ascii="仿宋" w:eastAsia="仿宋" w:hAnsi="仿宋"/>
          <w:sz w:val="28"/>
          <w:szCs w:val="28"/>
        </w:rPr>
      </w:pPr>
    </w:p>
    <w:p w14:paraId="05C7B768" w14:textId="77777777" w:rsidR="002C0CDD" w:rsidRDefault="00550612">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采购人签字：</w:t>
      </w:r>
    </w:p>
    <w:p w14:paraId="59D3C9A7" w14:textId="77777777" w:rsidR="002C0CDD" w:rsidRDefault="00550612">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日期：</w:t>
      </w:r>
    </w:p>
    <w:p w14:paraId="2CEBE057" w14:textId="77777777" w:rsidR="002C0CDD" w:rsidRDefault="002C0CDD">
      <w:pPr>
        <w:spacing w:line="0" w:lineRule="atLeast"/>
        <w:rPr>
          <w:rFonts w:ascii="仿宋_GB2312" w:eastAsia="仿宋_GB2312" w:hAnsi="仿宋"/>
          <w:sz w:val="24"/>
        </w:rPr>
      </w:pPr>
    </w:p>
    <w:p w14:paraId="700A26D2" w14:textId="77777777" w:rsidR="002C0CDD" w:rsidRDefault="002C0CDD">
      <w:pPr>
        <w:spacing w:line="0" w:lineRule="atLeast"/>
        <w:rPr>
          <w:rFonts w:ascii="仿宋" w:eastAsia="仿宋" w:hAnsi="仿宋"/>
          <w:sz w:val="24"/>
        </w:rPr>
      </w:pPr>
    </w:p>
    <w:p w14:paraId="50802F7D" w14:textId="77777777" w:rsidR="002C0CDD" w:rsidRDefault="002C0CDD">
      <w:pPr>
        <w:spacing w:line="0" w:lineRule="atLeast"/>
        <w:rPr>
          <w:rFonts w:ascii="仿宋" w:eastAsia="仿宋" w:hAnsi="仿宋"/>
          <w:sz w:val="24"/>
        </w:rPr>
      </w:pPr>
    </w:p>
    <w:p w14:paraId="60AAA926" w14:textId="77777777" w:rsidR="002C0CDD" w:rsidRDefault="002C0CDD">
      <w:pPr>
        <w:spacing w:line="0" w:lineRule="atLeast"/>
        <w:rPr>
          <w:rFonts w:ascii="仿宋" w:eastAsia="仿宋" w:hAnsi="仿宋"/>
          <w:sz w:val="24"/>
        </w:rPr>
      </w:pPr>
    </w:p>
    <w:p w14:paraId="0E27EF60" w14:textId="77777777" w:rsidR="002C0CDD" w:rsidRDefault="002C0CDD">
      <w:pPr>
        <w:spacing w:line="0" w:lineRule="atLeast"/>
        <w:rPr>
          <w:rFonts w:ascii="仿宋" w:eastAsia="仿宋" w:hAnsi="仿宋"/>
          <w:sz w:val="24"/>
        </w:rPr>
      </w:pPr>
    </w:p>
    <w:p w14:paraId="2D16DDD0" w14:textId="77777777" w:rsidR="002C0CDD" w:rsidRDefault="002C0CDD">
      <w:pPr>
        <w:spacing w:line="0" w:lineRule="atLeast"/>
        <w:rPr>
          <w:rFonts w:ascii="仿宋" w:eastAsia="仿宋" w:hAnsi="仿宋"/>
          <w:sz w:val="24"/>
        </w:rPr>
      </w:pPr>
    </w:p>
    <w:p w14:paraId="61484748" w14:textId="77777777" w:rsidR="002C0CDD" w:rsidRDefault="002C0CDD">
      <w:pPr>
        <w:spacing w:line="0" w:lineRule="atLeast"/>
        <w:rPr>
          <w:rFonts w:ascii="仿宋" w:eastAsia="仿宋" w:hAnsi="仿宋"/>
          <w:sz w:val="24"/>
        </w:rPr>
      </w:pPr>
    </w:p>
    <w:p w14:paraId="2CE38361" w14:textId="77777777" w:rsidR="002C0CDD" w:rsidRDefault="002C0CDD">
      <w:pPr>
        <w:spacing w:line="0" w:lineRule="atLeast"/>
        <w:rPr>
          <w:rFonts w:ascii="仿宋" w:eastAsia="仿宋" w:hAnsi="仿宋"/>
          <w:sz w:val="24"/>
        </w:rPr>
      </w:pPr>
    </w:p>
    <w:p w14:paraId="2F33DB22" w14:textId="77777777" w:rsidR="002C0CDD" w:rsidRDefault="002C0CDD">
      <w:pPr>
        <w:spacing w:line="0" w:lineRule="atLeast"/>
        <w:rPr>
          <w:rFonts w:ascii="仿宋" w:eastAsia="仿宋" w:hAnsi="仿宋"/>
          <w:sz w:val="24"/>
        </w:rPr>
      </w:pPr>
    </w:p>
    <w:p w14:paraId="736A7859" w14:textId="77777777" w:rsidR="002C0CDD" w:rsidRDefault="002C0CDD">
      <w:pPr>
        <w:spacing w:line="0" w:lineRule="atLeast"/>
        <w:rPr>
          <w:rFonts w:ascii="仿宋" w:eastAsia="仿宋" w:hAnsi="仿宋"/>
          <w:sz w:val="24"/>
        </w:rPr>
      </w:pPr>
    </w:p>
    <w:p w14:paraId="5697D5BB" w14:textId="77777777" w:rsidR="002C0CDD" w:rsidRDefault="002C0CDD">
      <w:pPr>
        <w:spacing w:line="0" w:lineRule="atLeast"/>
        <w:rPr>
          <w:rFonts w:ascii="仿宋" w:eastAsia="仿宋" w:hAnsi="仿宋"/>
          <w:sz w:val="24"/>
        </w:rPr>
      </w:pPr>
    </w:p>
    <w:p w14:paraId="19EF5A40" w14:textId="77777777" w:rsidR="002C0CDD" w:rsidRDefault="002C0CDD">
      <w:pPr>
        <w:spacing w:line="0" w:lineRule="atLeast"/>
        <w:rPr>
          <w:rFonts w:ascii="仿宋" w:eastAsia="仿宋" w:hAnsi="仿宋"/>
          <w:sz w:val="24"/>
        </w:rPr>
      </w:pPr>
    </w:p>
    <w:p w14:paraId="0E6611A2" w14:textId="77777777" w:rsidR="002C0CDD" w:rsidRDefault="00550612">
      <w:pPr>
        <w:spacing w:line="0" w:lineRule="atLeast"/>
        <w:rPr>
          <w:rFonts w:ascii="仿宋" w:eastAsia="仿宋" w:hAnsi="仿宋"/>
          <w:sz w:val="24"/>
        </w:rPr>
      </w:pPr>
      <w:r>
        <w:rPr>
          <w:rFonts w:ascii="仿宋" w:eastAsia="仿宋" w:hAnsi="仿宋"/>
          <w:sz w:val="24"/>
        </w:rPr>
        <w:br w:type="page"/>
      </w:r>
    </w:p>
    <w:p w14:paraId="7CBF3928" w14:textId="77777777" w:rsidR="002C0CDD" w:rsidRDefault="00550612">
      <w:pPr>
        <w:spacing w:line="0" w:lineRule="atLeast"/>
        <w:outlineLvl w:val="1"/>
        <w:rPr>
          <w:rFonts w:ascii="仿宋" w:eastAsia="仿宋" w:hAnsi="仿宋"/>
          <w:sz w:val="28"/>
          <w:szCs w:val="28"/>
        </w:rPr>
      </w:pPr>
      <w:bookmarkStart w:id="42" w:name="_Toc8898332"/>
      <w:r>
        <w:rPr>
          <w:rFonts w:ascii="仿宋" w:eastAsia="仿宋" w:hAnsi="仿宋" w:hint="eastAsia"/>
          <w:sz w:val="28"/>
          <w:szCs w:val="28"/>
        </w:rPr>
        <w:lastRenderedPageBreak/>
        <w:t>附件2：技术服务响应/偏离表</w:t>
      </w:r>
      <w:bookmarkEnd w:id="42"/>
    </w:p>
    <w:p w14:paraId="4F00B468" w14:textId="77777777" w:rsidR="002C0CDD" w:rsidRDefault="002C0CDD">
      <w:pPr>
        <w:spacing w:line="0" w:lineRule="atLeast"/>
        <w:rPr>
          <w:rFonts w:ascii="仿宋_GB2312" w:eastAsia="仿宋_GB2312" w:hAnsi="仿宋"/>
          <w:sz w:val="24"/>
        </w:rPr>
      </w:pPr>
    </w:p>
    <w:p w14:paraId="6915E3CD" w14:textId="77777777" w:rsidR="002C0CDD" w:rsidRDefault="00550612">
      <w:pPr>
        <w:spacing w:before="120" w:after="240"/>
        <w:jc w:val="center"/>
        <w:rPr>
          <w:rFonts w:ascii="宋体" w:hAnsi="宋体"/>
          <w:b/>
          <w:sz w:val="32"/>
          <w:szCs w:val="32"/>
        </w:rPr>
      </w:pPr>
      <w:bookmarkStart w:id="43" w:name="_Toc211248418"/>
      <w:r>
        <w:rPr>
          <w:rFonts w:ascii="宋体" w:hAnsi="宋体" w:hint="eastAsia"/>
          <w:b/>
          <w:sz w:val="32"/>
          <w:szCs w:val="32"/>
        </w:rPr>
        <w:t>技术服务响应/偏离表</w:t>
      </w:r>
      <w:bookmarkEnd w:id="43"/>
    </w:p>
    <w:p w14:paraId="07D13081" w14:textId="77777777" w:rsidR="002C0CDD" w:rsidRDefault="00550612">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2C0CDD" w14:paraId="795416FE" w14:textId="77777777">
        <w:trPr>
          <w:trHeight w:val="541"/>
          <w:tblHeader/>
          <w:jc w:val="center"/>
        </w:trPr>
        <w:tc>
          <w:tcPr>
            <w:tcW w:w="609" w:type="dxa"/>
            <w:vMerge w:val="restart"/>
            <w:vAlign w:val="center"/>
          </w:tcPr>
          <w:p w14:paraId="7F3E7018" w14:textId="77777777" w:rsidR="002C0CDD" w:rsidRDefault="00550612">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14:paraId="195F4181" w14:textId="77777777" w:rsidR="002C0CDD" w:rsidRDefault="00550612">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14:paraId="7660C435" w14:textId="77777777" w:rsidR="002C0CDD" w:rsidRDefault="00550612">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2C0CDD" w14:paraId="1F68E607" w14:textId="77777777">
        <w:trPr>
          <w:trHeight w:val="270"/>
          <w:tblHeader/>
          <w:jc w:val="center"/>
        </w:trPr>
        <w:tc>
          <w:tcPr>
            <w:tcW w:w="609" w:type="dxa"/>
            <w:vMerge/>
            <w:vAlign w:val="center"/>
          </w:tcPr>
          <w:p w14:paraId="2A03044A" w14:textId="77777777" w:rsidR="002C0CDD" w:rsidRDefault="002C0CDD">
            <w:pPr>
              <w:spacing w:line="0" w:lineRule="atLeast"/>
              <w:jc w:val="center"/>
              <w:rPr>
                <w:rFonts w:ascii="仿宋" w:eastAsia="仿宋" w:hAnsi="仿宋"/>
                <w:sz w:val="28"/>
                <w:szCs w:val="28"/>
              </w:rPr>
            </w:pPr>
          </w:p>
        </w:tc>
        <w:tc>
          <w:tcPr>
            <w:tcW w:w="935" w:type="dxa"/>
            <w:vAlign w:val="center"/>
          </w:tcPr>
          <w:p w14:paraId="50C841A8" w14:textId="77777777" w:rsidR="002C0CDD" w:rsidRDefault="00550612">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14:paraId="2D8B9B68" w14:textId="77777777" w:rsidR="002C0CDD" w:rsidRDefault="00550612">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5FD5A24C" w14:textId="77777777" w:rsidR="002C0CDD" w:rsidRDefault="00550612">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21C01C52" w14:textId="77777777" w:rsidR="002C0CDD" w:rsidRDefault="00550612">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20B400B" w14:textId="77777777" w:rsidR="002C0CDD" w:rsidRDefault="00550612">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64A4C00F" w14:textId="77777777" w:rsidR="002C0CDD" w:rsidRDefault="00550612">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2C0CDD" w14:paraId="2000AB7B" w14:textId="77777777">
        <w:trPr>
          <w:jc w:val="center"/>
        </w:trPr>
        <w:tc>
          <w:tcPr>
            <w:tcW w:w="609" w:type="dxa"/>
            <w:vAlign w:val="center"/>
          </w:tcPr>
          <w:p w14:paraId="164D6792" w14:textId="77777777" w:rsidR="002C0CDD" w:rsidRDefault="002C0CDD">
            <w:pPr>
              <w:numPr>
                <w:ilvl w:val="0"/>
                <w:numId w:val="8"/>
              </w:numPr>
              <w:spacing w:line="0" w:lineRule="atLeast"/>
              <w:jc w:val="center"/>
              <w:rPr>
                <w:rFonts w:ascii="仿宋" w:eastAsia="仿宋" w:hAnsi="仿宋"/>
                <w:sz w:val="28"/>
                <w:szCs w:val="28"/>
              </w:rPr>
            </w:pPr>
          </w:p>
        </w:tc>
        <w:tc>
          <w:tcPr>
            <w:tcW w:w="935" w:type="dxa"/>
          </w:tcPr>
          <w:p w14:paraId="328B1B64" w14:textId="77777777" w:rsidR="002C0CDD" w:rsidRDefault="002C0CDD">
            <w:pPr>
              <w:spacing w:line="400" w:lineRule="exact"/>
              <w:ind w:left="170"/>
              <w:rPr>
                <w:rFonts w:ascii="仿宋" w:eastAsia="仿宋" w:hAnsi="仿宋"/>
                <w:sz w:val="28"/>
                <w:szCs w:val="28"/>
              </w:rPr>
            </w:pPr>
          </w:p>
        </w:tc>
        <w:tc>
          <w:tcPr>
            <w:tcW w:w="4773" w:type="dxa"/>
          </w:tcPr>
          <w:p w14:paraId="1DA68C85" w14:textId="77777777" w:rsidR="002C0CDD" w:rsidRDefault="002C0CDD">
            <w:pPr>
              <w:spacing w:line="400" w:lineRule="exact"/>
              <w:rPr>
                <w:rFonts w:ascii="仿宋" w:eastAsia="仿宋" w:hAnsi="仿宋"/>
                <w:sz w:val="28"/>
                <w:szCs w:val="28"/>
              </w:rPr>
            </w:pPr>
          </w:p>
        </w:tc>
        <w:tc>
          <w:tcPr>
            <w:tcW w:w="1690" w:type="dxa"/>
            <w:vAlign w:val="center"/>
          </w:tcPr>
          <w:p w14:paraId="19697ED8" w14:textId="77777777" w:rsidR="002C0CDD" w:rsidRDefault="002C0CDD">
            <w:pPr>
              <w:spacing w:line="0" w:lineRule="atLeast"/>
              <w:jc w:val="center"/>
              <w:rPr>
                <w:rFonts w:ascii="仿宋" w:eastAsia="仿宋" w:hAnsi="仿宋"/>
                <w:sz w:val="28"/>
                <w:szCs w:val="28"/>
              </w:rPr>
            </w:pPr>
          </w:p>
        </w:tc>
        <w:tc>
          <w:tcPr>
            <w:tcW w:w="641" w:type="dxa"/>
            <w:vAlign w:val="center"/>
          </w:tcPr>
          <w:p w14:paraId="7F33E49B" w14:textId="77777777" w:rsidR="002C0CDD" w:rsidRDefault="002C0CDD">
            <w:pPr>
              <w:spacing w:line="0" w:lineRule="atLeast"/>
              <w:jc w:val="center"/>
              <w:rPr>
                <w:rFonts w:ascii="仿宋" w:eastAsia="仿宋" w:hAnsi="仿宋"/>
                <w:sz w:val="28"/>
                <w:szCs w:val="28"/>
              </w:rPr>
            </w:pPr>
          </w:p>
        </w:tc>
        <w:tc>
          <w:tcPr>
            <w:tcW w:w="895" w:type="dxa"/>
            <w:vAlign w:val="center"/>
          </w:tcPr>
          <w:p w14:paraId="04D5FABC" w14:textId="77777777" w:rsidR="002C0CDD" w:rsidRDefault="002C0CDD">
            <w:pPr>
              <w:spacing w:line="0" w:lineRule="atLeast"/>
              <w:jc w:val="center"/>
              <w:rPr>
                <w:rFonts w:ascii="仿宋" w:eastAsia="仿宋" w:hAnsi="仿宋"/>
                <w:sz w:val="28"/>
                <w:szCs w:val="28"/>
              </w:rPr>
            </w:pPr>
          </w:p>
        </w:tc>
      </w:tr>
      <w:tr w:rsidR="002C0CDD" w14:paraId="28B61F1C" w14:textId="77777777">
        <w:trPr>
          <w:jc w:val="center"/>
        </w:trPr>
        <w:tc>
          <w:tcPr>
            <w:tcW w:w="609" w:type="dxa"/>
            <w:vAlign w:val="center"/>
          </w:tcPr>
          <w:p w14:paraId="54BF5577" w14:textId="77777777" w:rsidR="002C0CDD" w:rsidRDefault="002C0CDD">
            <w:pPr>
              <w:numPr>
                <w:ilvl w:val="0"/>
                <w:numId w:val="8"/>
              </w:numPr>
              <w:spacing w:line="0" w:lineRule="atLeast"/>
              <w:jc w:val="center"/>
              <w:rPr>
                <w:rFonts w:ascii="仿宋" w:eastAsia="仿宋" w:hAnsi="仿宋"/>
                <w:sz w:val="28"/>
                <w:szCs w:val="28"/>
              </w:rPr>
            </w:pPr>
          </w:p>
        </w:tc>
        <w:tc>
          <w:tcPr>
            <w:tcW w:w="935" w:type="dxa"/>
          </w:tcPr>
          <w:p w14:paraId="4B3E9085" w14:textId="77777777" w:rsidR="002C0CDD" w:rsidRDefault="002C0CDD">
            <w:pPr>
              <w:spacing w:line="400" w:lineRule="exact"/>
              <w:ind w:left="170"/>
              <w:rPr>
                <w:rFonts w:ascii="仿宋" w:eastAsia="仿宋" w:hAnsi="仿宋"/>
                <w:sz w:val="28"/>
                <w:szCs w:val="28"/>
              </w:rPr>
            </w:pPr>
          </w:p>
        </w:tc>
        <w:tc>
          <w:tcPr>
            <w:tcW w:w="4773" w:type="dxa"/>
          </w:tcPr>
          <w:p w14:paraId="3A3B1370" w14:textId="77777777" w:rsidR="002C0CDD" w:rsidRDefault="002C0CDD">
            <w:pPr>
              <w:spacing w:line="400" w:lineRule="exact"/>
              <w:rPr>
                <w:rFonts w:ascii="仿宋" w:eastAsia="仿宋" w:hAnsi="仿宋"/>
                <w:sz w:val="28"/>
                <w:szCs w:val="28"/>
              </w:rPr>
            </w:pPr>
          </w:p>
        </w:tc>
        <w:tc>
          <w:tcPr>
            <w:tcW w:w="1690" w:type="dxa"/>
            <w:vAlign w:val="center"/>
          </w:tcPr>
          <w:p w14:paraId="0765705B" w14:textId="77777777" w:rsidR="002C0CDD" w:rsidRDefault="002C0CDD">
            <w:pPr>
              <w:spacing w:line="0" w:lineRule="atLeast"/>
              <w:jc w:val="center"/>
              <w:rPr>
                <w:rFonts w:ascii="仿宋" w:eastAsia="仿宋" w:hAnsi="仿宋"/>
                <w:sz w:val="28"/>
                <w:szCs w:val="28"/>
              </w:rPr>
            </w:pPr>
          </w:p>
        </w:tc>
        <w:tc>
          <w:tcPr>
            <w:tcW w:w="641" w:type="dxa"/>
            <w:vAlign w:val="center"/>
          </w:tcPr>
          <w:p w14:paraId="5993FD2B" w14:textId="77777777" w:rsidR="002C0CDD" w:rsidRDefault="002C0CDD">
            <w:pPr>
              <w:spacing w:line="0" w:lineRule="atLeast"/>
              <w:jc w:val="center"/>
              <w:rPr>
                <w:rFonts w:ascii="仿宋" w:eastAsia="仿宋" w:hAnsi="仿宋"/>
                <w:sz w:val="28"/>
                <w:szCs w:val="28"/>
              </w:rPr>
            </w:pPr>
          </w:p>
        </w:tc>
        <w:tc>
          <w:tcPr>
            <w:tcW w:w="895" w:type="dxa"/>
            <w:vAlign w:val="center"/>
          </w:tcPr>
          <w:p w14:paraId="1D64379C" w14:textId="77777777" w:rsidR="002C0CDD" w:rsidRDefault="002C0CDD">
            <w:pPr>
              <w:spacing w:line="0" w:lineRule="atLeast"/>
              <w:jc w:val="center"/>
              <w:rPr>
                <w:rFonts w:ascii="仿宋" w:eastAsia="仿宋" w:hAnsi="仿宋"/>
                <w:sz w:val="28"/>
                <w:szCs w:val="28"/>
              </w:rPr>
            </w:pPr>
          </w:p>
        </w:tc>
      </w:tr>
      <w:tr w:rsidR="002C0CDD" w14:paraId="4849B151" w14:textId="77777777">
        <w:trPr>
          <w:jc w:val="center"/>
        </w:trPr>
        <w:tc>
          <w:tcPr>
            <w:tcW w:w="609" w:type="dxa"/>
            <w:vAlign w:val="center"/>
          </w:tcPr>
          <w:p w14:paraId="6DD43AED" w14:textId="77777777" w:rsidR="002C0CDD" w:rsidRDefault="002C0CDD">
            <w:pPr>
              <w:numPr>
                <w:ilvl w:val="0"/>
                <w:numId w:val="8"/>
              </w:numPr>
              <w:spacing w:line="0" w:lineRule="atLeast"/>
              <w:jc w:val="center"/>
              <w:rPr>
                <w:rFonts w:ascii="仿宋" w:eastAsia="仿宋" w:hAnsi="仿宋"/>
                <w:sz w:val="28"/>
                <w:szCs w:val="28"/>
              </w:rPr>
            </w:pPr>
          </w:p>
        </w:tc>
        <w:tc>
          <w:tcPr>
            <w:tcW w:w="935" w:type="dxa"/>
          </w:tcPr>
          <w:p w14:paraId="01E59A6D" w14:textId="77777777" w:rsidR="002C0CDD" w:rsidRDefault="002C0CDD">
            <w:pPr>
              <w:spacing w:line="400" w:lineRule="exact"/>
              <w:ind w:left="170"/>
              <w:rPr>
                <w:rFonts w:ascii="仿宋" w:eastAsia="仿宋" w:hAnsi="仿宋"/>
                <w:sz w:val="28"/>
                <w:szCs w:val="28"/>
              </w:rPr>
            </w:pPr>
          </w:p>
        </w:tc>
        <w:tc>
          <w:tcPr>
            <w:tcW w:w="4773" w:type="dxa"/>
          </w:tcPr>
          <w:p w14:paraId="6061F2AE" w14:textId="77777777" w:rsidR="002C0CDD" w:rsidRDefault="002C0CDD">
            <w:pPr>
              <w:spacing w:line="400" w:lineRule="exact"/>
              <w:ind w:firstLineChars="196" w:firstLine="549"/>
              <w:rPr>
                <w:rFonts w:ascii="仿宋" w:eastAsia="仿宋" w:hAnsi="仿宋"/>
                <w:sz w:val="28"/>
                <w:szCs w:val="28"/>
              </w:rPr>
            </w:pPr>
          </w:p>
        </w:tc>
        <w:tc>
          <w:tcPr>
            <w:tcW w:w="1690" w:type="dxa"/>
            <w:vAlign w:val="center"/>
          </w:tcPr>
          <w:p w14:paraId="28A7E810" w14:textId="77777777" w:rsidR="002C0CDD" w:rsidRDefault="002C0CDD">
            <w:pPr>
              <w:spacing w:line="0" w:lineRule="atLeast"/>
              <w:jc w:val="center"/>
              <w:rPr>
                <w:rFonts w:ascii="仿宋" w:eastAsia="仿宋" w:hAnsi="仿宋"/>
                <w:sz w:val="28"/>
                <w:szCs w:val="28"/>
              </w:rPr>
            </w:pPr>
          </w:p>
        </w:tc>
        <w:tc>
          <w:tcPr>
            <w:tcW w:w="641" w:type="dxa"/>
            <w:vAlign w:val="center"/>
          </w:tcPr>
          <w:p w14:paraId="4C7E790A" w14:textId="77777777" w:rsidR="002C0CDD" w:rsidRDefault="002C0CDD">
            <w:pPr>
              <w:spacing w:line="0" w:lineRule="atLeast"/>
              <w:jc w:val="center"/>
              <w:rPr>
                <w:rFonts w:ascii="仿宋" w:eastAsia="仿宋" w:hAnsi="仿宋"/>
                <w:sz w:val="28"/>
                <w:szCs w:val="28"/>
              </w:rPr>
            </w:pPr>
          </w:p>
        </w:tc>
        <w:tc>
          <w:tcPr>
            <w:tcW w:w="895" w:type="dxa"/>
            <w:vAlign w:val="center"/>
          </w:tcPr>
          <w:p w14:paraId="2AF65C8F" w14:textId="77777777" w:rsidR="002C0CDD" w:rsidRDefault="002C0CDD">
            <w:pPr>
              <w:spacing w:line="0" w:lineRule="atLeast"/>
              <w:jc w:val="center"/>
              <w:rPr>
                <w:rFonts w:ascii="仿宋" w:eastAsia="仿宋" w:hAnsi="仿宋"/>
                <w:sz w:val="28"/>
                <w:szCs w:val="28"/>
              </w:rPr>
            </w:pPr>
          </w:p>
        </w:tc>
      </w:tr>
      <w:tr w:rsidR="002C0CDD" w14:paraId="1871F884" w14:textId="77777777">
        <w:trPr>
          <w:jc w:val="center"/>
        </w:trPr>
        <w:tc>
          <w:tcPr>
            <w:tcW w:w="609" w:type="dxa"/>
            <w:vAlign w:val="center"/>
          </w:tcPr>
          <w:p w14:paraId="4E244252" w14:textId="77777777" w:rsidR="002C0CDD" w:rsidRDefault="002C0CDD">
            <w:pPr>
              <w:numPr>
                <w:ilvl w:val="0"/>
                <w:numId w:val="8"/>
              </w:numPr>
              <w:spacing w:line="0" w:lineRule="atLeast"/>
              <w:jc w:val="center"/>
              <w:rPr>
                <w:rFonts w:ascii="仿宋" w:eastAsia="仿宋" w:hAnsi="仿宋"/>
                <w:sz w:val="28"/>
                <w:szCs w:val="28"/>
              </w:rPr>
            </w:pPr>
          </w:p>
        </w:tc>
        <w:tc>
          <w:tcPr>
            <w:tcW w:w="935" w:type="dxa"/>
          </w:tcPr>
          <w:p w14:paraId="60113215" w14:textId="77777777" w:rsidR="002C0CDD" w:rsidRDefault="002C0CDD">
            <w:pPr>
              <w:spacing w:line="400" w:lineRule="exact"/>
              <w:ind w:left="170"/>
              <w:rPr>
                <w:rFonts w:ascii="仿宋" w:eastAsia="仿宋" w:hAnsi="仿宋"/>
                <w:sz w:val="28"/>
                <w:szCs w:val="28"/>
              </w:rPr>
            </w:pPr>
          </w:p>
        </w:tc>
        <w:tc>
          <w:tcPr>
            <w:tcW w:w="4773" w:type="dxa"/>
            <w:vAlign w:val="center"/>
          </w:tcPr>
          <w:p w14:paraId="0EBB37DC" w14:textId="77777777" w:rsidR="002C0CDD" w:rsidRDefault="002C0CDD">
            <w:pPr>
              <w:spacing w:line="400" w:lineRule="exact"/>
              <w:rPr>
                <w:rFonts w:ascii="仿宋" w:eastAsia="仿宋" w:hAnsi="仿宋"/>
                <w:sz w:val="28"/>
                <w:szCs w:val="28"/>
              </w:rPr>
            </w:pPr>
          </w:p>
        </w:tc>
        <w:tc>
          <w:tcPr>
            <w:tcW w:w="1690" w:type="dxa"/>
            <w:vAlign w:val="center"/>
          </w:tcPr>
          <w:p w14:paraId="3F5A996F" w14:textId="77777777" w:rsidR="002C0CDD" w:rsidRDefault="002C0CDD">
            <w:pPr>
              <w:spacing w:line="0" w:lineRule="atLeast"/>
              <w:jc w:val="center"/>
              <w:rPr>
                <w:rFonts w:ascii="仿宋" w:eastAsia="仿宋" w:hAnsi="仿宋"/>
                <w:sz w:val="28"/>
                <w:szCs w:val="28"/>
              </w:rPr>
            </w:pPr>
          </w:p>
        </w:tc>
        <w:tc>
          <w:tcPr>
            <w:tcW w:w="641" w:type="dxa"/>
            <w:vAlign w:val="center"/>
          </w:tcPr>
          <w:p w14:paraId="11BD1F1A" w14:textId="77777777" w:rsidR="002C0CDD" w:rsidRDefault="002C0CDD">
            <w:pPr>
              <w:spacing w:line="0" w:lineRule="atLeast"/>
              <w:jc w:val="center"/>
              <w:rPr>
                <w:rFonts w:ascii="仿宋" w:eastAsia="仿宋" w:hAnsi="仿宋"/>
                <w:sz w:val="28"/>
                <w:szCs w:val="28"/>
              </w:rPr>
            </w:pPr>
          </w:p>
        </w:tc>
        <w:tc>
          <w:tcPr>
            <w:tcW w:w="895" w:type="dxa"/>
            <w:vAlign w:val="center"/>
          </w:tcPr>
          <w:p w14:paraId="1F5EF1E1" w14:textId="77777777" w:rsidR="002C0CDD" w:rsidRDefault="002C0CDD">
            <w:pPr>
              <w:spacing w:line="0" w:lineRule="atLeast"/>
              <w:jc w:val="center"/>
              <w:rPr>
                <w:rFonts w:ascii="仿宋" w:eastAsia="仿宋" w:hAnsi="仿宋"/>
                <w:sz w:val="28"/>
                <w:szCs w:val="28"/>
              </w:rPr>
            </w:pPr>
          </w:p>
        </w:tc>
      </w:tr>
    </w:tbl>
    <w:p w14:paraId="6757A722" w14:textId="77777777" w:rsidR="002C0CDD" w:rsidRDefault="002C0CDD">
      <w:pPr>
        <w:spacing w:line="400" w:lineRule="exact"/>
        <w:rPr>
          <w:rFonts w:ascii="仿宋" w:eastAsia="仿宋" w:hAnsi="仿宋"/>
          <w:bCs/>
          <w:sz w:val="28"/>
          <w:szCs w:val="28"/>
        </w:rPr>
      </w:pPr>
    </w:p>
    <w:p w14:paraId="28B3B29F" w14:textId="77777777" w:rsidR="002C0CDD" w:rsidRDefault="00550612">
      <w:pPr>
        <w:spacing w:line="400" w:lineRule="exact"/>
        <w:rPr>
          <w:rFonts w:ascii="仿宋" w:eastAsia="仿宋" w:hAnsi="仿宋"/>
          <w:sz w:val="28"/>
          <w:szCs w:val="28"/>
        </w:rPr>
      </w:pPr>
      <w:r>
        <w:rPr>
          <w:rFonts w:ascii="仿宋" w:eastAsia="仿宋" w:hAnsi="仿宋" w:hint="eastAsia"/>
          <w:sz w:val="28"/>
          <w:szCs w:val="28"/>
        </w:rPr>
        <w:t>填报说明：</w:t>
      </w:r>
    </w:p>
    <w:p w14:paraId="10D84D7D"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5217213"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7F222F8B"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5D86F63C" w14:textId="77777777" w:rsidR="002C0CDD" w:rsidRDefault="002C0CDD">
      <w:pPr>
        <w:spacing w:line="400" w:lineRule="exact"/>
        <w:ind w:left="709" w:hanging="283"/>
        <w:rPr>
          <w:rFonts w:ascii="仿宋" w:eastAsia="仿宋" w:hAnsi="仿宋"/>
          <w:sz w:val="28"/>
          <w:szCs w:val="28"/>
        </w:rPr>
      </w:pPr>
    </w:p>
    <w:p w14:paraId="1DA136B0" w14:textId="77777777" w:rsidR="002C0CDD" w:rsidRDefault="002C0CDD">
      <w:pPr>
        <w:spacing w:line="400" w:lineRule="exact"/>
        <w:ind w:left="709" w:hanging="283"/>
        <w:rPr>
          <w:rFonts w:ascii="仿宋" w:eastAsia="仿宋" w:hAnsi="仿宋"/>
          <w:sz w:val="28"/>
          <w:szCs w:val="28"/>
        </w:rPr>
      </w:pPr>
    </w:p>
    <w:p w14:paraId="4CBBBE13" w14:textId="77777777" w:rsidR="002C0CDD" w:rsidRDefault="00550612">
      <w:pPr>
        <w:spacing w:line="360" w:lineRule="auto"/>
        <w:rPr>
          <w:rFonts w:ascii="仿宋" w:eastAsia="仿宋" w:hAnsi="仿宋"/>
          <w:sz w:val="28"/>
          <w:szCs w:val="28"/>
        </w:rPr>
      </w:pPr>
      <w:bookmarkStart w:id="44" w:name="_Toc211243320"/>
      <w:r>
        <w:rPr>
          <w:rFonts w:ascii="仿宋" w:eastAsia="仿宋" w:hAnsi="仿宋" w:hint="eastAsia"/>
          <w:sz w:val="28"/>
          <w:szCs w:val="28"/>
        </w:rPr>
        <w:t>参加单位代表签字:</w:t>
      </w:r>
    </w:p>
    <w:p w14:paraId="5977CB53" w14:textId="77777777" w:rsidR="002C0CDD" w:rsidRDefault="00550612">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14:paraId="63C0029F"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日期：______________________________</w:t>
      </w:r>
    </w:p>
    <w:p w14:paraId="583174F0" w14:textId="77777777" w:rsidR="002C0CDD" w:rsidRDefault="00550612">
      <w:pPr>
        <w:widowControl/>
        <w:jc w:val="left"/>
        <w:rPr>
          <w:rFonts w:ascii="仿宋" w:eastAsia="仿宋" w:hAnsi="仿宋"/>
          <w:sz w:val="28"/>
          <w:szCs w:val="28"/>
        </w:rPr>
      </w:pPr>
      <w:r>
        <w:rPr>
          <w:rFonts w:ascii="仿宋" w:eastAsia="仿宋" w:hAnsi="仿宋"/>
          <w:sz w:val="28"/>
          <w:szCs w:val="28"/>
        </w:rPr>
        <w:br w:type="page"/>
      </w:r>
    </w:p>
    <w:p w14:paraId="08F73754" w14:textId="77777777" w:rsidR="002C0CDD" w:rsidRDefault="00550612">
      <w:pPr>
        <w:spacing w:line="0" w:lineRule="atLeast"/>
        <w:outlineLvl w:val="1"/>
        <w:rPr>
          <w:rFonts w:ascii="仿宋" w:eastAsia="仿宋" w:hAnsi="仿宋"/>
          <w:sz w:val="28"/>
          <w:szCs w:val="28"/>
        </w:rPr>
      </w:pPr>
      <w:bookmarkStart w:id="45" w:name="_Toc236803114"/>
      <w:bookmarkStart w:id="46" w:name="_Toc246480945"/>
      <w:bookmarkStart w:id="47" w:name="_Toc8898333"/>
      <w:bookmarkEnd w:id="44"/>
      <w:r>
        <w:rPr>
          <w:rFonts w:ascii="仿宋" w:eastAsia="仿宋" w:hAnsi="仿宋" w:hint="eastAsia"/>
          <w:sz w:val="28"/>
          <w:szCs w:val="28"/>
        </w:rPr>
        <w:lastRenderedPageBreak/>
        <w:t>附件3：商务条款响应/偏离表</w:t>
      </w:r>
      <w:bookmarkEnd w:id="45"/>
      <w:bookmarkEnd w:id="46"/>
      <w:bookmarkEnd w:id="47"/>
    </w:p>
    <w:p w14:paraId="0F1255C7" w14:textId="77777777" w:rsidR="002C0CDD" w:rsidRDefault="002C0CDD">
      <w:pPr>
        <w:spacing w:line="0" w:lineRule="atLeast"/>
        <w:rPr>
          <w:rFonts w:ascii="仿宋_GB2312" w:eastAsia="仿宋_GB2312" w:hAnsi="仿宋"/>
          <w:sz w:val="24"/>
        </w:rPr>
      </w:pPr>
    </w:p>
    <w:p w14:paraId="4D7178FA" w14:textId="77777777" w:rsidR="002C0CDD" w:rsidRDefault="00550612">
      <w:pPr>
        <w:spacing w:before="120" w:after="240"/>
        <w:jc w:val="center"/>
        <w:rPr>
          <w:rFonts w:ascii="宋体" w:hAnsi="宋体"/>
          <w:b/>
          <w:sz w:val="32"/>
          <w:szCs w:val="32"/>
        </w:rPr>
      </w:pPr>
      <w:bookmarkStart w:id="48" w:name="_Toc211248420"/>
      <w:r>
        <w:rPr>
          <w:rFonts w:ascii="宋体" w:hAnsi="宋体" w:hint="eastAsia"/>
          <w:b/>
          <w:sz w:val="32"/>
          <w:szCs w:val="32"/>
        </w:rPr>
        <w:t>商务条款响应/偏离表</w:t>
      </w:r>
      <w:bookmarkEnd w:id="48"/>
    </w:p>
    <w:p w14:paraId="153AE5D1" w14:textId="77777777" w:rsidR="002C0CDD" w:rsidRDefault="00550612">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2C0CDD" w14:paraId="6EC847A5" w14:textId="77777777">
        <w:trPr>
          <w:cantSplit/>
          <w:trHeight w:val="541"/>
          <w:tblHeader/>
          <w:jc w:val="center"/>
        </w:trPr>
        <w:tc>
          <w:tcPr>
            <w:tcW w:w="609" w:type="dxa"/>
            <w:vMerge w:val="restart"/>
            <w:vAlign w:val="center"/>
          </w:tcPr>
          <w:p w14:paraId="0F8F31FC"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037D46B9"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14:paraId="780EE731"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2C0CDD" w14:paraId="2CCF24E0" w14:textId="77777777">
        <w:trPr>
          <w:cantSplit/>
          <w:trHeight w:val="270"/>
          <w:tblHeader/>
          <w:jc w:val="center"/>
        </w:trPr>
        <w:tc>
          <w:tcPr>
            <w:tcW w:w="609" w:type="dxa"/>
            <w:vMerge/>
            <w:vAlign w:val="center"/>
          </w:tcPr>
          <w:p w14:paraId="14718718" w14:textId="77777777" w:rsidR="002C0CDD" w:rsidRDefault="002C0CDD">
            <w:pPr>
              <w:spacing w:line="0" w:lineRule="atLeast"/>
              <w:jc w:val="center"/>
              <w:rPr>
                <w:rFonts w:ascii="仿宋" w:eastAsia="仿宋" w:hAnsi="仿宋"/>
                <w:sz w:val="30"/>
                <w:szCs w:val="30"/>
              </w:rPr>
            </w:pPr>
          </w:p>
        </w:tc>
        <w:tc>
          <w:tcPr>
            <w:tcW w:w="957" w:type="dxa"/>
            <w:vAlign w:val="center"/>
          </w:tcPr>
          <w:p w14:paraId="62586AD3" w14:textId="77777777" w:rsidR="002C0CDD" w:rsidRDefault="00550612">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750708F3"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29EF4C7D"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C5614C6" w14:textId="77777777" w:rsidR="002C0CDD" w:rsidRDefault="00550612">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6D67E710" w14:textId="77777777" w:rsidR="002C0CDD" w:rsidRDefault="00550612">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461849AC" w14:textId="77777777" w:rsidR="002C0CDD" w:rsidRDefault="00550612">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2C0CDD" w14:paraId="2594D824" w14:textId="77777777">
        <w:trPr>
          <w:jc w:val="center"/>
        </w:trPr>
        <w:tc>
          <w:tcPr>
            <w:tcW w:w="609" w:type="dxa"/>
            <w:vAlign w:val="center"/>
          </w:tcPr>
          <w:p w14:paraId="21C6739A" w14:textId="77777777" w:rsidR="002C0CDD" w:rsidRDefault="002C0CDD">
            <w:pPr>
              <w:numPr>
                <w:ilvl w:val="0"/>
                <w:numId w:val="9"/>
              </w:numPr>
              <w:spacing w:line="0" w:lineRule="atLeast"/>
              <w:jc w:val="center"/>
              <w:rPr>
                <w:rFonts w:ascii="仿宋" w:eastAsia="仿宋" w:hAnsi="仿宋"/>
                <w:sz w:val="30"/>
                <w:szCs w:val="30"/>
              </w:rPr>
            </w:pPr>
          </w:p>
        </w:tc>
        <w:tc>
          <w:tcPr>
            <w:tcW w:w="957" w:type="dxa"/>
          </w:tcPr>
          <w:p w14:paraId="554DA6B2" w14:textId="77777777" w:rsidR="002C0CDD" w:rsidRDefault="002C0CDD">
            <w:pPr>
              <w:spacing w:line="400" w:lineRule="exact"/>
              <w:ind w:left="170"/>
              <w:rPr>
                <w:rFonts w:ascii="仿宋" w:eastAsia="仿宋" w:hAnsi="仿宋"/>
                <w:sz w:val="30"/>
                <w:szCs w:val="30"/>
              </w:rPr>
            </w:pPr>
          </w:p>
        </w:tc>
        <w:tc>
          <w:tcPr>
            <w:tcW w:w="4264" w:type="dxa"/>
          </w:tcPr>
          <w:p w14:paraId="1F00ED02" w14:textId="77777777" w:rsidR="002C0CDD" w:rsidRDefault="002C0CDD">
            <w:pPr>
              <w:spacing w:line="400" w:lineRule="exact"/>
              <w:rPr>
                <w:rFonts w:ascii="仿宋" w:eastAsia="仿宋" w:hAnsi="仿宋"/>
                <w:sz w:val="30"/>
                <w:szCs w:val="30"/>
              </w:rPr>
            </w:pPr>
          </w:p>
        </w:tc>
        <w:tc>
          <w:tcPr>
            <w:tcW w:w="1777" w:type="dxa"/>
            <w:vAlign w:val="center"/>
          </w:tcPr>
          <w:p w14:paraId="01912040" w14:textId="77777777" w:rsidR="002C0CDD" w:rsidRDefault="002C0CDD">
            <w:pPr>
              <w:spacing w:line="0" w:lineRule="atLeast"/>
              <w:jc w:val="center"/>
              <w:rPr>
                <w:rFonts w:ascii="仿宋" w:eastAsia="仿宋" w:hAnsi="仿宋"/>
                <w:sz w:val="30"/>
                <w:szCs w:val="30"/>
              </w:rPr>
            </w:pPr>
          </w:p>
        </w:tc>
        <w:tc>
          <w:tcPr>
            <w:tcW w:w="641" w:type="dxa"/>
            <w:vAlign w:val="center"/>
          </w:tcPr>
          <w:p w14:paraId="378EE568" w14:textId="77777777" w:rsidR="002C0CDD" w:rsidRDefault="002C0CDD">
            <w:pPr>
              <w:spacing w:line="0" w:lineRule="atLeast"/>
              <w:jc w:val="center"/>
              <w:rPr>
                <w:rFonts w:ascii="仿宋" w:eastAsia="仿宋" w:hAnsi="仿宋"/>
                <w:sz w:val="30"/>
                <w:szCs w:val="30"/>
              </w:rPr>
            </w:pPr>
          </w:p>
        </w:tc>
        <w:tc>
          <w:tcPr>
            <w:tcW w:w="600" w:type="dxa"/>
            <w:vAlign w:val="center"/>
          </w:tcPr>
          <w:p w14:paraId="00039C6E" w14:textId="77777777" w:rsidR="002C0CDD" w:rsidRDefault="002C0CDD">
            <w:pPr>
              <w:spacing w:line="0" w:lineRule="atLeast"/>
              <w:jc w:val="center"/>
              <w:rPr>
                <w:rFonts w:ascii="仿宋" w:eastAsia="仿宋" w:hAnsi="仿宋"/>
                <w:sz w:val="30"/>
                <w:szCs w:val="30"/>
              </w:rPr>
            </w:pPr>
          </w:p>
        </w:tc>
      </w:tr>
      <w:tr w:rsidR="002C0CDD" w14:paraId="38D53B6C" w14:textId="77777777">
        <w:trPr>
          <w:jc w:val="center"/>
        </w:trPr>
        <w:tc>
          <w:tcPr>
            <w:tcW w:w="609" w:type="dxa"/>
            <w:vAlign w:val="center"/>
          </w:tcPr>
          <w:p w14:paraId="5A34AF0D" w14:textId="77777777" w:rsidR="002C0CDD" w:rsidRDefault="002C0CDD">
            <w:pPr>
              <w:numPr>
                <w:ilvl w:val="0"/>
                <w:numId w:val="9"/>
              </w:numPr>
              <w:spacing w:line="0" w:lineRule="atLeast"/>
              <w:jc w:val="center"/>
              <w:rPr>
                <w:rFonts w:ascii="仿宋" w:eastAsia="仿宋" w:hAnsi="仿宋"/>
                <w:sz w:val="30"/>
                <w:szCs w:val="30"/>
              </w:rPr>
            </w:pPr>
          </w:p>
        </w:tc>
        <w:tc>
          <w:tcPr>
            <w:tcW w:w="957" w:type="dxa"/>
          </w:tcPr>
          <w:p w14:paraId="322C6273" w14:textId="77777777" w:rsidR="002C0CDD" w:rsidRDefault="002C0CDD">
            <w:pPr>
              <w:spacing w:line="400" w:lineRule="exact"/>
              <w:ind w:left="170"/>
              <w:rPr>
                <w:rFonts w:ascii="仿宋" w:eastAsia="仿宋" w:hAnsi="仿宋"/>
                <w:sz w:val="30"/>
                <w:szCs w:val="30"/>
              </w:rPr>
            </w:pPr>
          </w:p>
        </w:tc>
        <w:tc>
          <w:tcPr>
            <w:tcW w:w="4264" w:type="dxa"/>
          </w:tcPr>
          <w:p w14:paraId="6BC993F7" w14:textId="77777777" w:rsidR="002C0CDD" w:rsidRDefault="002C0CDD">
            <w:pPr>
              <w:spacing w:line="400" w:lineRule="exact"/>
              <w:jc w:val="left"/>
              <w:rPr>
                <w:rFonts w:ascii="仿宋" w:eastAsia="仿宋" w:hAnsi="仿宋"/>
                <w:sz w:val="30"/>
                <w:szCs w:val="30"/>
              </w:rPr>
            </w:pPr>
          </w:p>
        </w:tc>
        <w:tc>
          <w:tcPr>
            <w:tcW w:w="1777" w:type="dxa"/>
            <w:vAlign w:val="center"/>
          </w:tcPr>
          <w:p w14:paraId="2F3E61CB" w14:textId="77777777" w:rsidR="002C0CDD" w:rsidRDefault="002C0CDD">
            <w:pPr>
              <w:spacing w:line="0" w:lineRule="atLeast"/>
              <w:jc w:val="center"/>
              <w:rPr>
                <w:rFonts w:ascii="仿宋" w:eastAsia="仿宋" w:hAnsi="仿宋"/>
                <w:sz w:val="30"/>
                <w:szCs w:val="30"/>
              </w:rPr>
            </w:pPr>
          </w:p>
        </w:tc>
        <w:tc>
          <w:tcPr>
            <w:tcW w:w="641" w:type="dxa"/>
            <w:vAlign w:val="center"/>
          </w:tcPr>
          <w:p w14:paraId="073A745A" w14:textId="77777777" w:rsidR="002C0CDD" w:rsidRDefault="002C0CDD">
            <w:pPr>
              <w:spacing w:line="0" w:lineRule="atLeast"/>
              <w:jc w:val="center"/>
              <w:rPr>
                <w:rFonts w:ascii="仿宋" w:eastAsia="仿宋" w:hAnsi="仿宋"/>
                <w:sz w:val="30"/>
                <w:szCs w:val="30"/>
              </w:rPr>
            </w:pPr>
          </w:p>
        </w:tc>
        <w:tc>
          <w:tcPr>
            <w:tcW w:w="600" w:type="dxa"/>
            <w:vAlign w:val="center"/>
          </w:tcPr>
          <w:p w14:paraId="688E5EBC" w14:textId="77777777" w:rsidR="002C0CDD" w:rsidRDefault="002C0CDD">
            <w:pPr>
              <w:spacing w:line="0" w:lineRule="atLeast"/>
              <w:jc w:val="center"/>
              <w:rPr>
                <w:rFonts w:ascii="仿宋" w:eastAsia="仿宋" w:hAnsi="仿宋"/>
                <w:sz w:val="30"/>
                <w:szCs w:val="30"/>
              </w:rPr>
            </w:pPr>
          </w:p>
        </w:tc>
      </w:tr>
      <w:tr w:rsidR="002C0CDD" w14:paraId="490F2555" w14:textId="77777777">
        <w:trPr>
          <w:jc w:val="center"/>
        </w:trPr>
        <w:tc>
          <w:tcPr>
            <w:tcW w:w="609" w:type="dxa"/>
            <w:vAlign w:val="center"/>
          </w:tcPr>
          <w:p w14:paraId="67557201" w14:textId="77777777" w:rsidR="002C0CDD" w:rsidRDefault="002C0CDD">
            <w:pPr>
              <w:numPr>
                <w:ilvl w:val="0"/>
                <w:numId w:val="9"/>
              </w:numPr>
              <w:spacing w:line="0" w:lineRule="atLeast"/>
              <w:jc w:val="center"/>
              <w:rPr>
                <w:rFonts w:ascii="仿宋" w:eastAsia="仿宋" w:hAnsi="仿宋"/>
                <w:sz w:val="30"/>
                <w:szCs w:val="30"/>
              </w:rPr>
            </w:pPr>
          </w:p>
        </w:tc>
        <w:tc>
          <w:tcPr>
            <w:tcW w:w="957" w:type="dxa"/>
          </w:tcPr>
          <w:p w14:paraId="54036D0C" w14:textId="77777777" w:rsidR="002C0CDD" w:rsidRDefault="002C0CDD">
            <w:pPr>
              <w:spacing w:line="400" w:lineRule="exact"/>
              <w:ind w:left="170"/>
              <w:rPr>
                <w:rFonts w:ascii="仿宋" w:eastAsia="仿宋" w:hAnsi="仿宋"/>
                <w:sz w:val="30"/>
                <w:szCs w:val="30"/>
              </w:rPr>
            </w:pPr>
          </w:p>
        </w:tc>
        <w:tc>
          <w:tcPr>
            <w:tcW w:w="4264" w:type="dxa"/>
          </w:tcPr>
          <w:p w14:paraId="227B59A6" w14:textId="77777777" w:rsidR="002C0CDD" w:rsidRDefault="002C0CDD">
            <w:pPr>
              <w:spacing w:line="400" w:lineRule="exact"/>
              <w:jc w:val="left"/>
              <w:rPr>
                <w:rFonts w:ascii="仿宋" w:eastAsia="仿宋" w:hAnsi="仿宋"/>
                <w:sz w:val="30"/>
                <w:szCs w:val="30"/>
              </w:rPr>
            </w:pPr>
          </w:p>
        </w:tc>
        <w:tc>
          <w:tcPr>
            <w:tcW w:w="1777" w:type="dxa"/>
            <w:vAlign w:val="center"/>
          </w:tcPr>
          <w:p w14:paraId="712B0B8B" w14:textId="77777777" w:rsidR="002C0CDD" w:rsidRDefault="002C0CDD">
            <w:pPr>
              <w:spacing w:line="0" w:lineRule="atLeast"/>
              <w:jc w:val="center"/>
              <w:rPr>
                <w:rFonts w:ascii="仿宋" w:eastAsia="仿宋" w:hAnsi="仿宋"/>
                <w:sz w:val="30"/>
                <w:szCs w:val="30"/>
              </w:rPr>
            </w:pPr>
          </w:p>
        </w:tc>
        <w:tc>
          <w:tcPr>
            <w:tcW w:w="641" w:type="dxa"/>
            <w:vAlign w:val="center"/>
          </w:tcPr>
          <w:p w14:paraId="1B66D653" w14:textId="77777777" w:rsidR="002C0CDD" w:rsidRDefault="002C0CDD">
            <w:pPr>
              <w:spacing w:line="0" w:lineRule="atLeast"/>
              <w:jc w:val="center"/>
              <w:rPr>
                <w:rFonts w:ascii="仿宋" w:eastAsia="仿宋" w:hAnsi="仿宋"/>
                <w:sz w:val="30"/>
                <w:szCs w:val="30"/>
              </w:rPr>
            </w:pPr>
          </w:p>
        </w:tc>
        <w:tc>
          <w:tcPr>
            <w:tcW w:w="600" w:type="dxa"/>
            <w:vAlign w:val="center"/>
          </w:tcPr>
          <w:p w14:paraId="5338E752" w14:textId="77777777" w:rsidR="002C0CDD" w:rsidRDefault="002C0CDD">
            <w:pPr>
              <w:spacing w:line="0" w:lineRule="atLeast"/>
              <w:jc w:val="center"/>
              <w:rPr>
                <w:rFonts w:ascii="仿宋" w:eastAsia="仿宋" w:hAnsi="仿宋"/>
                <w:sz w:val="30"/>
                <w:szCs w:val="30"/>
              </w:rPr>
            </w:pPr>
          </w:p>
        </w:tc>
      </w:tr>
      <w:tr w:rsidR="002C0CDD" w14:paraId="6EBDBB50" w14:textId="77777777">
        <w:trPr>
          <w:jc w:val="center"/>
        </w:trPr>
        <w:tc>
          <w:tcPr>
            <w:tcW w:w="609" w:type="dxa"/>
            <w:vAlign w:val="center"/>
          </w:tcPr>
          <w:p w14:paraId="651800F9" w14:textId="77777777" w:rsidR="002C0CDD" w:rsidRDefault="002C0CDD">
            <w:pPr>
              <w:numPr>
                <w:ilvl w:val="0"/>
                <w:numId w:val="9"/>
              </w:numPr>
              <w:spacing w:line="0" w:lineRule="atLeast"/>
              <w:jc w:val="center"/>
              <w:rPr>
                <w:rFonts w:ascii="仿宋" w:eastAsia="仿宋" w:hAnsi="仿宋"/>
                <w:sz w:val="30"/>
                <w:szCs w:val="30"/>
              </w:rPr>
            </w:pPr>
          </w:p>
        </w:tc>
        <w:tc>
          <w:tcPr>
            <w:tcW w:w="957" w:type="dxa"/>
          </w:tcPr>
          <w:p w14:paraId="64EA3B27" w14:textId="77777777" w:rsidR="002C0CDD" w:rsidRDefault="002C0CDD">
            <w:pPr>
              <w:spacing w:line="400" w:lineRule="exact"/>
              <w:ind w:left="170"/>
              <w:rPr>
                <w:rFonts w:ascii="仿宋" w:eastAsia="仿宋" w:hAnsi="仿宋"/>
                <w:sz w:val="30"/>
                <w:szCs w:val="30"/>
              </w:rPr>
            </w:pPr>
          </w:p>
        </w:tc>
        <w:tc>
          <w:tcPr>
            <w:tcW w:w="4264" w:type="dxa"/>
          </w:tcPr>
          <w:p w14:paraId="08EC3A30" w14:textId="77777777" w:rsidR="002C0CDD" w:rsidRDefault="002C0CDD">
            <w:pPr>
              <w:spacing w:line="400" w:lineRule="exact"/>
              <w:jc w:val="left"/>
              <w:rPr>
                <w:rFonts w:ascii="仿宋" w:eastAsia="仿宋" w:hAnsi="仿宋"/>
                <w:bCs/>
                <w:sz w:val="30"/>
                <w:szCs w:val="30"/>
              </w:rPr>
            </w:pPr>
          </w:p>
        </w:tc>
        <w:tc>
          <w:tcPr>
            <w:tcW w:w="1777" w:type="dxa"/>
            <w:vAlign w:val="center"/>
          </w:tcPr>
          <w:p w14:paraId="6980EFF1" w14:textId="77777777" w:rsidR="002C0CDD" w:rsidRDefault="002C0CDD">
            <w:pPr>
              <w:spacing w:line="0" w:lineRule="atLeast"/>
              <w:jc w:val="center"/>
              <w:rPr>
                <w:rFonts w:ascii="仿宋" w:eastAsia="仿宋" w:hAnsi="仿宋"/>
                <w:sz w:val="30"/>
                <w:szCs w:val="30"/>
              </w:rPr>
            </w:pPr>
          </w:p>
        </w:tc>
        <w:tc>
          <w:tcPr>
            <w:tcW w:w="641" w:type="dxa"/>
            <w:vAlign w:val="center"/>
          </w:tcPr>
          <w:p w14:paraId="1281ECB6" w14:textId="77777777" w:rsidR="002C0CDD" w:rsidRDefault="002C0CDD">
            <w:pPr>
              <w:spacing w:line="0" w:lineRule="atLeast"/>
              <w:jc w:val="center"/>
              <w:rPr>
                <w:rFonts w:ascii="仿宋" w:eastAsia="仿宋" w:hAnsi="仿宋"/>
                <w:sz w:val="30"/>
                <w:szCs w:val="30"/>
              </w:rPr>
            </w:pPr>
          </w:p>
        </w:tc>
        <w:tc>
          <w:tcPr>
            <w:tcW w:w="600" w:type="dxa"/>
            <w:vAlign w:val="center"/>
          </w:tcPr>
          <w:p w14:paraId="1D62B4C5" w14:textId="77777777" w:rsidR="002C0CDD" w:rsidRDefault="002C0CDD">
            <w:pPr>
              <w:spacing w:line="0" w:lineRule="atLeast"/>
              <w:jc w:val="center"/>
              <w:rPr>
                <w:rFonts w:ascii="仿宋" w:eastAsia="仿宋" w:hAnsi="仿宋"/>
                <w:sz w:val="30"/>
                <w:szCs w:val="30"/>
              </w:rPr>
            </w:pPr>
          </w:p>
        </w:tc>
      </w:tr>
    </w:tbl>
    <w:p w14:paraId="7FC7CC6B" w14:textId="77777777" w:rsidR="002C0CDD" w:rsidRDefault="002C0CDD">
      <w:pPr>
        <w:spacing w:line="400" w:lineRule="exact"/>
        <w:rPr>
          <w:rFonts w:ascii="仿宋" w:eastAsia="仿宋" w:hAnsi="仿宋"/>
          <w:bCs/>
          <w:sz w:val="30"/>
          <w:szCs w:val="30"/>
        </w:rPr>
      </w:pPr>
    </w:p>
    <w:p w14:paraId="2EFA157D" w14:textId="77777777" w:rsidR="002C0CDD" w:rsidRDefault="00550612">
      <w:pPr>
        <w:spacing w:line="400" w:lineRule="exact"/>
        <w:rPr>
          <w:rFonts w:ascii="仿宋" w:eastAsia="仿宋" w:hAnsi="仿宋"/>
          <w:sz w:val="28"/>
          <w:szCs w:val="28"/>
        </w:rPr>
      </w:pPr>
      <w:r>
        <w:rPr>
          <w:rFonts w:ascii="仿宋" w:eastAsia="仿宋" w:hAnsi="仿宋" w:hint="eastAsia"/>
          <w:sz w:val="28"/>
          <w:szCs w:val="28"/>
        </w:rPr>
        <w:t>填报说明：</w:t>
      </w:r>
    </w:p>
    <w:p w14:paraId="4B17368C"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4948667"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60F50CAF" w14:textId="77777777" w:rsidR="002C0CDD" w:rsidRDefault="00550612">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33F48BAA" w14:textId="77777777" w:rsidR="002C0CDD" w:rsidRDefault="002C0CDD">
      <w:pPr>
        <w:spacing w:line="320" w:lineRule="exact"/>
        <w:rPr>
          <w:rFonts w:ascii="仿宋" w:eastAsia="仿宋" w:hAnsi="仿宋"/>
          <w:sz w:val="30"/>
          <w:szCs w:val="30"/>
        </w:rPr>
      </w:pPr>
    </w:p>
    <w:p w14:paraId="479EB66C" w14:textId="77777777" w:rsidR="002C0CDD" w:rsidRDefault="002C0CDD">
      <w:pPr>
        <w:spacing w:line="320" w:lineRule="exact"/>
        <w:rPr>
          <w:rFonts w:ascii="仿宋" w:eastAsia="仿宋" w:hAnsi="仿宋"/>
          <w:sz w:val="30"/>
          <w:szCs w:val="30"/>
        </w:rPr>
      </w:pPr>
    </w:p>
    <w:p w14:paraId="2EC939E2" w14:textId="77777777" w:rsidR="002C0CDD" w:rsidRDefault="00550612">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14:paraId="78BE551C" w14:textId="77777777" w:rsidR="002C0CDD" w:rsidRDefault="00550612">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14:paraId="38D41459"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14:paraId="3B1D79DE" w14:textId="77777777" w:rsidR="002C0CDD" w:rsidRPr="0003141E" w:rsidRDefault="00550612" w:rsidP="0003141E">
      <w:pPr>
        <w:spacing w:line="0" w:lineRule="atLeast"/>
        <w:outlineLvl w:val="1"/>
        <w:rPr>
          <w:rFonts w:ascii="仿宋" w:eastAsia="仿宋" w:hAnsi="仿宋"/>
          <w:sz w:val="28"/>
          <w:szCs w:val="28"/>
        </w:rPr>
      </w:pPr>
      <w:bookmarkStart w:id="49" w:name="_Toc8898334"/>
      <w:r w:rsidRPr="0003141E">
        <w:rPr>
          <w:rFonts w:ascii="仿宋" w:eastAsia="仿宋" w:hAnsi="仿宋" w:hint="eastAsia"/>
          <w:sz w:val="28"/>
          <w:szCs w:val="28"/>
        </w:rPr>
        <w:lastRenderedPageBreak/>
        <w:t>附件4：报价一览表（工程）</w:t>
      </w:r>
      <w:bookmarkEnd w:id="49"/>
    </w:p>
    <w:p w14:paraId="74D903D3" w14:textId="77777777" w:rsidR="002C0CDD" w:rsidRDefault="002C0CDD">
      <w:pPr>
        <w:jc w:val="center"/>
        <w:rPr>
          <w:rFonts w:ascii="仿宋_GB2312" w:eastAsia="仿宋_GB2312" w:hAnsi="宋体"/>
          <w:b/>
          <w:sz w:val="30"/>
          <w:szCs w:val="30"/>
        </w:rPr>
      </w:pPr>
    </w:p>
    <w:p w14:paraId="4474AF1C" w14:textId="77777777" w:rsidR="002C0CDD" w:rsidRDefault="00550612">
      <w:pPr>
        <w:spacing w:before="120" w:after="240"/>
        <w:jc w:val="center"/>
        <w:rPr>
          <w:rFonts w:ascii="宋体" w:hAnsi="宋体"/>
          <w:b/>
          <w:sz w:val="32"/>
          <w:szCs w:val="32"/>
        </w:rPr>
      </w:pPr>
      <w:r>
        <w:rPr>
          <w:rFonts w:ascii="宋体" w:hAnsi="宋体" w:hint="eastAsia"/>
          <w:b/>
          <w:sz w:val="32"/>
          <w:szCs w:val="32"/>
        </w:rPr>
        <w:t>报价一览表（工程）</w:t>
      </w:r>
    </w:p>
    <w:p w14:paraId="4B6EAFF2" w14:textId="77777777" w:rsidR="002C0CDD" w:rsidRDefault="00550612">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____________________   __</w:t>
      </w:r>
    </w:p>
    <w:p w14:paraId="7060AA88" w14:textId="36118924" w:rsidR="002C0CDD" w:rsidRDefault="00550612">
      <w:pPr>
        <w:rPr>
          <w:rFonts w:ascii="仿宋" w:eastAsia="仿宋" w:hAnsi="仿宋"/>
          <w:sz w:val="28"/>
          <w:szCs w:val="28"/>
        </w:rPr>
      </w:pPr>
      <w:r>
        <w:rPr>
          <w:rFonts w:ascii="仿宋" w:eastAsia="仿宋" w:hAnsi="仿宋" w:hint="eastAsia"/>
          <w:sz w:val="28"/>
          <w:szCs w:val="28"/>
        </w:rPr>
        <w:t>币种：人民币        单位：元</w:t>
      </w:r>
      <w:r w:rsidR="0002382C">
        <w:rPr>
          <w:rFonts w:ascii="仿宋" w:eastAsia="仿宋" w:hAnsi="仿宋" w:hint="eastAsia"/>
          <w:sz w:val="28"/>
          <w:szCs w:val="28"/>
        </w:rPr>
        <w:t xml:space="preserve"> </w:t>
      </w:r>
      <w:r w:rsidR="0002382C">
        <w:rPr>
          <w:rFonts w:ascii="仿宋" w:eastAsia="仿宋" w:hAnsi="仿宋"/>
          <w:sz w:val="28"/>
          <w:szCs w:val="28"/>
        </w:rPr>
        <w:t xml:space="preserve">        </w:t>
      </w:r>
      <w:r w:rsidR="0002382C">
        <w:rPr>
          <w:rFonts w:ascii="仿宋" w:eastAsia="仿宋" w:hAnsi="仿宋" w:hint="eastAsia"/>
          <w:sz w:val="28"/>
          <w:szCs w:val="28"/>
        </w:rPr>
        <w:t>税率：%</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1163"/>
        <w:gridCol w:w="1559"/>
        <w:gridCol w:w="1134"/>
        <w:gridCol w:w="1560"/>
        <w:gridCol w:w="992"/>
      </w:tblGrid>
      <w:tr w:rsidR="00E87AB7" w:rsidRPr="0002382C" w14:paraId="43245C1F" w14:textId="77777777" w:rsidTr="0002382C">
        <w:trPr>
          <w:cantSplit/>
          <w:trHeight w:hRule="exact" w:val="916"/>
          <w:jc w:val="center"/>
        </w:trPr>
        <w:tc>
          <w:tcPr>
            <w:tcW w:w="568" w:type="dxa"/>
            <w:vAlign w:val="center"/>
          </w:tcPr>
          <w:p w14:paraId="477B1885" w14:textId="77777777" w:rsidR="00E87AB7" w:rsidRPr="0002382C" w:rsidRDefault="00E87AB7" w:rsidP="00E87AB7">
            <w:pPr>
              <w:spacing w:line="340" w:lineRule="exact"/>
              <w:jc w:val="center"/>
              <w:rPr>
                <w:rFonts w:ascii="仿宋" w:eastAsia="仿宋" w:hAnsi="仿宋"/>
                <w:b/>
                <w:bCs/>
                <w:sz w:val="28"/>
                <w:szCs w:val="28"/>
              </w:rPr>
            </w:pPr>
            <w:r w:rsidRPr="0002382C">
              <w:rPr>
                <w:rFonts w:ascii="仿宋" w:eastAsia="仿宋" w:hAnsi="仿宋" w:hint="eastAsia"/>
                <w:b/>
                <w:bCs/>
                <w:sz w:val="28"/>
                <w:szCs w:val="28"/>
              </w:rPr>
              <w:t>序号</w:t>
            </w:r>
          </w:p>
        </w:tc>
        <w:tc>
          <w:tcPr>
            <w:tcW w:w="1525" w:type="dxa"/>
            <w:vAlign w:val="center"/>
          </w:tcPr>
          <w:p w14:paraId="58687C8F" w14:textId="77777777"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分项项目名称</w:t>
            </w:r>
          </w:p>
        </w:tc>
        <w:tc>
          <w:tcPr>
            <w:tcW w:w="992" w:type="dxa"/>
            <w:vAlign w:val="center"/>
          </w:tcPr>
          <w:p w14:paraId="3B7F5669" w14:textId="77777777"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工期</w:t>
            </w:r>
          </w:p>
        </w:tc>
        <w:tc>
          <w:tcPr>
            <w:tcW w:w="1163" w:type="dxa"/>
            <w:vAlign w:val="center"/>
          </w:tcPr>
          <w:p w14:paraId="16085085" w14:textId="77777777" w:rsidR="0002382C"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计量</w:t>
            </w:r>
          </w:p>
          <w:p w14:paraId="1F22D988" w14:textId="4E9A71B0"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单位</w:t>
            </w:r>
          </w:p>
        </w:tc>
        <w:tc>
          <w:tcPr>
            <w:tcW w:w="1559" w:type="dxa"/>
            <w:vAlign w:val="center"/>
          </w:tcPr>
          <w:p w14:paraId="658DA7E0" w14:textId="77777777" w:rsidR="0002382C" w:rsidRPr="00B4703E" w:rsidRDefault="0002382C"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分项</w:t>
            </w:r>
          </w:p>
          <w:p w14:paraId="294B10FB" w14:textId="7BB4E3A2"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综合单价</w:t>
            </w:r>
          </w:p>
        </w:tc>
        <w:tc>
          <w:tcPr>
            <w:tcW w:w="1134" w:type="dxa"/>
            <w:vAlign w:val="center"/>
          </w:tcPr>
          <w:p w14:paraId="740CA5A4" w14:textId="22F98890"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工程量</w:t>
            </w:r>
          </w:p>
        </w:tc>
        <w:tc>
          <w:tcPr>
            <w:tcW w:w="1560" w:type="dxa"/>
            <w:vAlign w:val="center"/>
          </w:tcPr>
          <w:p w14:paraId="243B6E87" w14:textId="77777777" w:rsidR="00E87AB7" w:rsidRPr="00B4703E" w:rsidRDefault="00E87AB7" w:rsidP="00E87AB7">
            <w:pPr>
              <w:spacing w:line="340" w:lineRule="exact"/>
              <w:jc w:val="center"/>
              <w:rPr>
                <w:rFonts w:ascii="仿宋" w:eastAsia="仿宋" w:hAnsi="仿宋"/>
                <w:b/>
                <w:bCs/>
                <w:sz w:val="28"/>
                <w:szCs w:val="28"/>
              </w:rPr>
            </w:pPr>
            <w:r w:rsidRPr="00B4703E">
              <w:rPr>
                <w:rFonts w:ascii="仿宋" w:eastAsia="仿宋" w:hAnsi="仿宋" w:hint="eastAsia"/>
                <w:b/>
                <w:bCs/>
                <w:sz w:val="28"/>
                <w:szCs w:val="28"/>
              </w:rPr>
              <w:t>小计金额</w:t>
            </w:r>
          </w:p>
        </w:tc>
        <w:tc>
          <w:tcPr>
            <w:tcW w:w="992" w:type="dxa"/>
            <w:vAlign w:val="center"/>
          </w:tcPr>
          <w:p w14:paraId="170C04E4" w14:textId="77777777" w:rsidR="00E87AB7" w:rsidRPr="0002382C" w:rsidRDefault="00E87AB7" w:rsidP="00E87AB7">
            <w:pPr>
              <w:spacing w:line="340" w:lineRule="exact"/>
              <w:jc w:val="center"/>
              <w:rPr>
                <w:rFonts w:ascii="仿宋" w:eastAsia="仿宋" w:hAnsi="仿宋"/>
                <w:b/>
                <w:bCs/>
                <w:sz w:val="28"/>
                <w:szCs w:val="28"/>
              </w:rPr>
            </w:pPr>
            <w:r w:rsidRPr="0002382C">
              <w:rPr>
                <w:rFonts w:ascii="仿宋" w:eastAsia="仿宋" w:hAnsi="仿宋" w:hint="eastAsia"/>
                <w:b/>
                <w:bCs/>
                <w:sz w:val="28"/>
                <w:szCs w:val="28"/>
              </w:rPr>
              <w:t>备注</w:t>
            </w:r>
          </w:p>
        </w:tc>
      </w:tr>
      <w:tr w:rsidR="00E87AB7" w14:paraId="030C770B" w14:textId="77777777" w:rsidTr="0002382C">
        <w:trPr>
          <w:cantSplit/>
          <w:trHeight w:val="1080"/>
          <w:jc w:val="center"/>
        </w:trPr>
        <w:tc>
          <w:tcPr>
            <w:tcW w:w="568" w:type="dxa"/>
            <w:vAlign w:val="center"/>
          </w:tcPr>
          <w:p w14:paraId="64EEDB10" w14:textId="0A5BEC8A" w:rsidR="00E87AB7" w:rsidRDefault="00E87AB7" w:rsidP="00E87AB7">
            <w:pPr>
              <w:spacing w:line="400" w:lineRule="exact"/>
              <w:jc w:val="center"/>
              <w:rPr>
                <w:rFonts w:ascii="仿宋" w:eastAsia="仿宋" w:hAnsi="仿宋"/>
                <w:bCs/>
                <w:sz w:val="28"/>
                <w:szCs w:val="28"/>
              </w:rPr>
            </w:pPr>
            <w:r>
              <w:rPr>
                <w:rFonts w:ascii="仿宋" w:eastAsia="仿宋" w:hAnsi="仿宋" w:hint="eastAsia"/>
                <w:bCs/>
                <w:sz w:val="28"/>
                <w:szCs w:val="28"/>
              </w:rPr>
              <w:t>1</w:t>
            </w:r>
          </w:p>
        </w:tc>
        <w:tc>
          <w:tcPr>
            <w:tcW w:w="1525" w:type="dxa"/>
            <w:vAlign w:val="center"/>
          </w:tcPr>
          <w:p w14:paraId="3A56F1CB" w14:textId="44D3FF46" w:rsidR="00E87AB7" w:rsidRPr="00B4703E" w:rsidRDefault="00E87AB7" w:rsidP="00E87AB7">
            <w:pPr>
              <w:spacing w:line="360" w:lineRule="exact"/>
              <w:jc w:val="center"/>
              <w:rPr>
                <w:rFonts w:ascii="仿宋" w:eastAsia="仿宋" w:hAnsi="仿宋"/>
                <w:bCs/>
                <w:sz w:val="28"/>
                <w:szCs w:val="28"/>
              </w:rPr>
            </w:pPr>
            <w:r w:rsidRPr="00B4703E">
              <w:rPr>
                <w:rFonts w:ascii="仿宋" w:eastAsia="仿宋" w:hAnsi="仿宋" w:hint="eastAsia"/>
                <w:bCs/>
                <w:sz w:val="28"/>
                <w:szCs w:val="28"/>
              </w:rPr>
              <w:t>不锈钢护栏除锈</w:t>
            </w:r>
          </w:p>
        </w:tc>
        <w:tc>
          <w:tcPr>
            <w:tcW w:w="992" w:type="dxa"/>
            <w:vAlign w:val="center"/>
          </w:tcPr>
          <w:p w14:paraId="3486D1B0" w14:textId="77777777" w:rsidR="00E87AB7" w:rsidRPr="00B4703E" w:rsidRDefault="00E87AB7" w:rsidP="00E87AB7">
            <w:pPr>
              <w:spacing w:line="400" w:lineRule="exact"/>
              <w:jc w:val="center"/>
              <w:rPr>
                <w:rFonts w:ascii="仿宋" w:eastAsia="仿宋" w:hAnsi="仿宋"/>
                <w:bCs/>
                <w:sz w:val="28"/>
                <w:szCs w:val="28"/>
              </w:rPr>
            </w:pPr>
          </w:p>
        </w:tc>
        <w:tc>
          <w:tcPr>
            <w:tcW w:w="1163" w:type="dxa"/>
            <w:vAlign w:val="center"/>
          </w:tcPr>
          <w:p w14:paraId="332717B8" w14:textId="5AAD44CD" w:rsidR="00E87AB7" w:rsidRPr="00B4703E" w:rsidRDefault="0002382C" w:rsidP="00E87AB7">
            <w:pPr>
              <w:spacing w:line="400" w:lineRule="exact"/>
              <w:jc w:val="center"/>
              <w:rPr>
                <w:rFonts w:ascii="仿宋" w:eastAsia="仿宋" w:hAnsi="仿宋"/>
                <w:bCs/>
                <w:sz w:val="28"/>
                <w:szCs w:val="28"/>
              </w:rPr>
            </w:pPr>
            <w:r w:rsidRPr="00B4703E">
              <w:rPr>
                <w:rFonts w:ascii="仿宋" w:eastAsia="仿宋" w:hAnsi="仿宋" w:hint="eastAsia"/>
                <w:bCs/>
                <w:sz w:val="28"/>
                <w:szCs w:val="28"/>
              </w:rPr>
              <w:t>平方米</w:t>
            </w:r>
          </w:p>
        </w:tc>
        <w:tc>
          <w:tcPr>
            <w:tcW w:w="1559" w:type="dxa"/>
          </w:tcPr>
          <w:p w14:paraId="3D8248BF" w14:textId="77777777" w:rsidR="00E87AB7" w:rsidRPr="00B4703E" w:rsidRDefault="00E87AB7" w:rsidP="00E87AB7">
            <w:pPr>
              <w:spacing w:line="400" w:lineRule="exact"/>
              <w:jc w:val="center"/>
              <w:rPr>
                <w:rFonts w:ascii="仿宋" w:eastAsia="仿宋" w:hAnsi="仿宋"/>
                <w:bCs/>
                <w:sz w:val="28"/>
                <w:szCs w:val="28"/>
              </w:rPr>
            </w:pPr>
          </w:p>
        </w:tc>
        <w:tc>
          <w:tcPr>
            <w:tcW w:w="1134" w:type="dxa"/>
            <w:vAlign w:val="center"/>
          </w:tcPr>
          <w:p w14:paraId="2362C619" w14:textId="3C4F5DA9" w:rsidR="00E87AB7" w:rsidRPr="00B4703E" w:rsidRDefault="00E87AB7" w:rsidP="00E87AB7">
            <w:pPr>
              <w:spacing w:line="400" w:lineRule="exact"/>
              <w:jc w:val="center"/>
              <w:rPr>
                <w:rFonts w:ascii="仿宋" w:eastAsia="仿宋" w:hAnsi="仿宋"/>
                <w:bCs/>
                <w:sz w:val="28"/>
                <w:szCs w:val="28"/>
              </w:rPr>
            </w:pPr>
            <w:r w:rsidRPr="00B4703E">
              <w:rPr>
                <w:rFonts w:ascii="仿宋" w:eastAsia="仿宋" w:hAnsi="仿宋" w:hint="eastAsia"/>
                <w:bCs/>
                <w:sz w:val="28"/>
                <w:szCs w:val="28"/>
              </w:rPr>
              <w:t>1</w:t>
            </w:r>
            <w:r w:rsidRPr="00B4703E">
              <w:rPr>
                <w:rFonts w:ascii="仿宋" w:eastAsia="仿宋" w:hAnsi="仿宋"/>
                <w:bCs/>
                <w:sz w:val="28"/>
                <w:szCs w:val="28"/>
              </w:rPr>
              <w:t>896</w:t>
            </w:r>
          </w:p>
        </w:tc>
        <w:tc>
          <w:tcPr>
            <w:tcW w:w="1560" w:type="dxa"/>
            <w:vAlign w:val="center"/>
          </w:tcPr>
          <w:p w14:paraId="1F567CBC"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53FBEEFE" w14:textId="77777777" w:rsidR="00E87AB7" w:rsidRDefault="00E87AB7" w:rsidP="00E87AB7">
            <w:pPr>
              <w:spacing w:line="400" w:lineRule="exact"/>
              <w:jc w:val="center"/>
              <w:rPr>
                <w:rFonts w:ascii="仿宋" w:eastAsia="仿宋" w:hAnsi="仿宋"/>
                <w:bCs/>
                <w:sz w:val="28"/>
                <w:szCs w:val="28"/>
              </w:rPr>
            </w:pPr>
          </w:p>
        </w:tc>
      </w:tr>
      <w:tr w:rsidR="00E87AB7" w14:paraId="092D00DA" w14:textId="77777777" w:rsidTr="0002382C">
        <w:trPr>
          <w:cantSplit/>
          <w:trHeight w:val="1080"/>
          <w:jc w:val="center"/>
        </w:trPr>
        <w:tc>
          <w:tcPr>
            <w:tcW w:w="568" w:type="dxa"/>
            <w:vAlign w:val="center"/>
          </w:tcPr>
          <w:p w14:paraId="026BC129" w14:textId="06A16C06" w:rsidR="00E87AB7" w:rsidRDefault="00E87AB7" w:rsidP="00E87AB7">
            <w:pPr>
              <w:spacing w:line="400" w:lineRule="exact"/>
              <w:jc w:val="center"/>
              <w:rPr>
                <w:rFonts w:ascii="仿宋" w:eastAsia="仿宋" w:hAnsi="仿宋"/>
                <w:bCs/>
                <w:sz w:val="28"/>
                <w:szCs w:val="28"/>
              </w:rPr>
            </w:pPr>
            <w:r>
              <w:rPr>
                <w:rFonts w:ascii="仿宋" w:eastAsia="仿宋" w:hAnsi="仿宋"/>
                <w:bCs/>
                <w:sz w:val="28"/>
                <w:szCs w:val="28"/>
              </w:rPr>
              <w:t>2</w:t>
            </w:r>
          </w:p>
        </w:tc>
        <w:tc>
          <w:tcPr>
            <w:tcW w:w="1525" w:type="dxa"/>
            <w:vAlign w:val="center"/>
          </w:tcPr>
          <w:p w14:paraId="7ADE028E" w14:textId="435F911C" w:rsidR="00E87AB7" w:rsidRPr="00B4703E" w:rsidRDefault="00E87AB7" w:rsidP="00E87AB7">
            <w:pPr>
              <w:spacing w:line="360" w:lineRule="exact"/>
              <w:jc w:val="center"/>
              <w:rPr>
                <w:rFonts w:ascii="仿宋" w:eastAsia="仿宋" w:hAnsi="仿宋"/>
                <w:bCs/>
                <w:sz w:val="28"/>
                <w:szCs w:val="28"/>
              </w:rPr>
            </w:pPr>
            <w:r w:rsidRPr="00B4703E">
              <w:rPr>
                <w:rFonts w:ascii="仿宋" w:eastAsia="仿宋" w:hAnsi="仿宋" w:hint="eastAsia"/>
                <w:bCs/>
                <w:sz w:val="28"/>
                <w:szCs w:val="28"/>
              </w:rPr>
              <w:t>不锈钢护 栏防锈漆防护处理</w:t>
            </w:r>
          </w:p>
        </w:tc>
        <w:tc>
          <w:tcPr>
            <w:tcW w:w="992" w:type="dxa"/>
            <w:vAlign w:val="center"/>
          </w:tcPr>
          <w:p w14:paraId="3214F86D" w14:textId="77777777" w:rsidR="00E87AB7" w:rsidRPr="00B4703E" w:rsidRDefault="00E87AB7" w:rsidP="00E87AB7">
            <w:pPr>
              <w:spacing w:line="400" w:lineRule="exact"/>
              <w:jc w:val="center"/>
              <w:rPr>
                <w:rFonts w:ascii="仿宋" w:eastAsia="仿宋" w:hAnsi="仿宋"/>
                <w:bCs/>
                <w:sz w:val="28"/>
                <w:szCs w:val="28"/>
              </w:rPr>
            </w:pPr>
          </w:p>
        </w:tc>
        <w:tc>
          <w:tcPr>
            <w:tcW w:w="1163" w:type="dxa"/>
            <w:vAlign w:val="center"/>
          </w:tcPr>
          <w:p w14:paraId="698B3B4C" w14:textId="2B54E73C" w:rsidR="00E87AB7" w:rsidRPr="00B4703E" w:rsidRDefault="0002382C" w:rsidP="00E87AB7">
            <w:pPr>
              <w:spacing w:line="400" w:lineRule="exact"/>
              <w:jc w:val="center"/>
              <w:rPr>
                <w:rFonts w:ascii="仿宋" w:eastAsia="仿宋" w:hAnsi="仿宋"/>
                <w:bCs/>
                <w:sz w:val="28"/>
                <w:szCs w:val="28"/>
              </w:rPr>
            </w:pPr>
            <w:r w:rsidRPr="00B4703E">
              <w:rPr>
                <w:rFonts w:ascii="仿宋" w:eastAsia="仿宋" w:hAnsi="仿宋" w:hint="eastAsia"/>
                <w:bCs/>
                <w:sz w:val="28"/>
                <w:szCs w:val="28"/>
              </w:rPr>
              <w:t>平方米</w:t>
            </w:r>
          </w:p>
        </w:tc>
        <w:tc>
          <w:tcPr>
            <w:tcW w:w="1559" w:type="dxa"/>
          </w:tcPr>
          <w:p w14:paraId="7EDA89F8" w14:textId="77777777" w:rsidR="00E87AB7" w:rsidRPr="00B4703E" w:rsidRDefault="00E87AB7" w:rsidP="00E87AB7">
            <w:pPr>
              <w:spacing w:line="400" w:lineRule="exact"/>
              <w:jc w:val="center"/>
              <w:rPr>
                <w:rFonts w:ascii="仿宋" w:eastAsia="仿宋" w:hAnsi="仿宋"/>
                <w:bCs/>
                <w:sz w:val="28"/>
                <w:szCs w:val="28"/>
              </w:rPr>
            </w:pPr>
          </w:p>
        </w:tc>
        <w:tc>
          <w:tcPr>
            <w:tcW w:w="1134" w:type="dxa"/>
            <w:vAlign w:val="center"/>
          </w:tcPr>
          <w:p w14:paraId="3BEE5186" w14:textId="2B7EA7DF" w:rsidR="00E87AB7" w:rsidRPr="00B4703E" w:rsidRDefault="00E87AB7" w:rsidP="00E87AB7">
            <w:pPr>
              <w:spacing w:line="400" w:lineRule="exact"/>
              <w:jc w:val="center"/>
              <w:rPr>
                <w:rFonts w:ascii="仿宋" w:eastAsia="仿宋" w:hAnsi="仿宋"/>
                <w:bCs/>
                <w:sz w:val="28"/>
                <w:szCs w:val="28"/>
              </w:rPr>
            </w:pPr>
            <w:r w:rsidRPr="00B4703E">
              <w:rPr>
                <w:rFonts w:ascii="仿宋" w:eastAsia="仿宋" w:hAnsi="仿宋" w:hint="eastAsia"/>
                <w:bCs/>
                <w:sz w:val="28"/>
                <w:szCs w:val="28"/>
              </w:rPr>
              <w:t>1</w:t>
            </w:r>
            <w:r w:rsidRPr="00B4703E">
              <w:rPr>
                <w:rFonts w:ascii="仿宋" w:eastAsia="仿宋" w:hAnsi="仿宋"/>
                <w:bCs/>
                <w:sz w:val="28"/>
                <w:szCs w:val="28"/>
              </w:rPr>
              <w:t>896</w:t>
            </w:r>
          </w:p>
        </w:tc>
        <w:tc>
          <w:tcPr>
            <w:tcW w:w="1560" w:type="dxa"/>
            <w:vAlign w:val="center"/>
          </w:tcPr>
          <w:p w14:paraId="40BA5FF1"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48FF675C" w14:textId="77777777" w:rsidR="00E87AB7" w:rsidRDefault="00E87AB7" w:rsidP="00E87AB7">
            <w:pPr>
              <w:spacing w:line="400" w:lineRule="exact"/>
              <w:jc w:val="center"/>
              <w:rPr>
                <w:rFonts w:ascii="仿宋" w:eastAsia="仿宋" w:hAnsi="仿宋"/>
                <w:bCs/>
                <w:sz w:val="28"/>
                <w:szCs w:val="28"/>
              </w:rPr>
            </w:pPr>
          </w:p>
        </w:tc>
      </w:tr>
      <w:tr w:rsidR="00E87AB7" w14:paraId="241F4A7E" w14:textId="77777777" w:rsidTr="0002382C">
        <w:trPr>
          <w:cantSplit/>
          <w:trHeight w:hRule="exact" w:val="545"/>
          <w:jc w:val="center"/>
        </w:trPr>
        <w:tc>
          <w:tcPr>
            <w:tcW w:w="568" w:type="dxa"/>
            <w:vAlign w:val="center"/>
          </w:tcPr>
          <w:p w14:paraId="58888137" w14:textId="77777777" w:rsidR="00E87AB7" w:rsidRDefault="00E87AB7" w:rsidP="00E87AB7">
            <w:pPr>
              <w:spacing w:line="400" w:lineRule="exact"/>
              <w:jc w:val="center"/>
              <w:rPr>
                <w:rFonts w:ascii="仿宋" w:eastAsia="仿宋" w:hAnsi="仿宋"/>
                <w:bCs/>
                <w:sz w:val="28"/>
                <w:szCs w:val="28"/>
              </w:rPr>
            </w:pPr>
          </w:p>
        </w:tc>
        <w:tc>
          <w:tcPr>
            <w:tcW w:w="1525" w:type="dxa"/>
            <w:vAlign w:val="center"/>
          </w:tcPr>
          <w:p w14:paraId="07D2103F"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20C5FEA1" w14:textId="77777777" w:rsidR="00E87AB7" w:rsidRPr="00B4703E" w:rsidRDefault="00E87AB7" w:rsidP="00E87AB7">
            <w:pPr>
              <w:spacing w:line="400" w:lineRule="exact"/>
              <w:jc w:val="center"/>
              <w:rPr>
                <w:rFonts w:ascii="仿宋" w:eastAsia="仿宋" w:hAnsi="仿宋"/>
                <w:bCs/>
                <w:sz w:val="28"/>
                <w:szCs w:val="28"/>
              </w:rPr>
            </w:pPr>
          </w:p>
        </w:tc>
        <w:tc>
          <w:tcPr>
            <w:tcW w:w="1163" w:type="dxa"/>
            <w:vAlign w:val="center"/>
          </w:tcPr>
          <w:p w14:paraId="66C633BD" w14:textId="77777777" w:rsidR="00E87AB7" w:rsidRPr="00B4703E" w:rsidRDefault="00E87AB7" w:rsidP="00E87AB7">
            <w:pPr>
              <w:spacing w:line="400" w:lineRule="exact"/>
              <w:jc w:val="center"/>
              <w:rPr>
                <w:rFonts w:ascii="仿宋" w:eastAsia="仿宋" w:hAnsi="仿宋"/>
                <w:bCs/>
                <w:sz w:val="28"/>
                <w:szCs w:val="28"/>
              </w:rPr>
            </w:pPr>
          </w:p>
        </w:tc>
        <w:tc>
          <w:tcPr>
            <w:tcW w:w="1559" w:type="dxa"/>
          </w:tcPr>
          <w:p w14:paraId="49988B4F" w14:textId="77777777" w:rsidR="00E87AB7" w:rsidRPr="00B4703E" w:rsidRDefault="00E87AB7" w:rsidP="00E87AB7">
            <w:pPr>
              <w:spacing w:line="400" w:lineRule="exact"/>
              <w:jc w:val="center"/>
              <w:rPr>
                <w:rFonts w:ascii="仿宋" w:eastAsia="仿宋" w:hAnsi="仿宋"/>
                <w:bCs/>
                <w:sz w:val="28"/>
                <w:szCs w:val="28"/>
              </w:rPr>
            </w:pPr>
          </w:p>
        </w:tc>
        <w:tc>
          <w:tcPr>
            <w:tcW w:w="1134" w:type="dxa"/>
            <w:vAlign w:val="center"/>
          </w:tcPr>
          <w:p w14:paraId="29719532" w14:textId="77777777" w:rsidR="00E87AB7" w:rsidRPr="00B4703E" w:rsidRDefault="00E87AB7" w:rsidP="00E87AB7">
            <w:pPr>
              <w:spacing w:line="400" w:lineRule="exact"/>
              <w:jc w:val="center"/>
              <w:rPr>
                <w:rFonts w:ascii="仿宋" w:eastAsia="仿宋" w:hAnsi="仿宋"/>
                <w:bCs/>
                <w:sz w:val="28"/>
                <w:szCs w:val="28"/>
              </w:rPr>
            </w:pPr>
          </w:p>
        </w:tc>
        <w:tc>
          <w:tcPr>
            <w:tcW w:w="1560" w:type="dxa"/>
            <w:vAlign w:val="center"/>
          </w:tcPr>
          <w:p w14:paraId="05757B2E"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0703494A" w14:textId="77777777" w:rsidR="00E87AB7" w:rsidRDefault="00E87AB7" w:rsidP="00E87AB7">
            <w:pPr>
              <w:spacing w:line="400" w:lineRule="exact"/>
              <w:jc w:val="center"/>
              <w:rPr>
                <w:rFonts w:ascii="仿宋" w:eastAsia="仿宋" w:hAnsi="仿宋"/>
                <w:bCs/>
                <w:sz w:val="28"/>
                <w:szCs w:val="28"/>
              </w:rPr>
            </w:pPr>
          </w:p>
        </w:tc>
      </w:tr>
      <w:tr w:rsidR="00E87AB7" w14:paraId="37AEA991" w14:textId="77777777" w:rsidTr="0002382C">
        <w:trPr>
          <w:cantSplit/>
          <w:trHeight w:hRule="exact" w:val="545"/>
          <w:jc w:val="center"/>
        </w:trPr>
        <w:tc>
          <w:tcPr>
            <w:tcW w:w="568" w:type="dxa"/>
            <w:vAlign w:val="center"/>
          </w:tcPr>
          <w:p w14:paraId="5F797680" w14:textId="77777777" w:rsidR="00E87AB7" w:rsidRDefault="00E87AB7" w:rsidP="00E87AB7">
            <w:pPr>
              <w:spacing w:line="400" w:lineRule="exact"/>
              <w:jc w:val="center"/>
              <w:rPr>
                <w:rFonts w:ascii="仿宋" w:eastAsia="仿宋" w:hAnsi="仿宋"/>
                <w:bCs/>
                <w:sz w:val="28"/>
                <w:szCs w:val="28"/>
              </w:rPr>
            </w:pPr>
          </w:p>
        </w:tc>
        <w:tc>
          <w:tcPr>
            <w:tcW w:w="1525" w:type="dxa"/>
            <w:vAlign w:val="center"/>
          </w:tcPr>
          <w:p w14:paraId="51C3E537"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633D4B37" w14:textId="77777777" w:rsidR="00E87AB7" w:rsidRPr="00B4703E" w:rsidRDefault="00E87AB7" w:rsidP="00E87AB7">
            <w:pPr>
              <w:spacing w:line="400" w:lineRule="exact"/>
              <w:jc w:val="center"/>
              <w:rPr>
                <w:rFonts w:ascii="仿宋" w:eastAsia="仿宋" w:hAnsi="仿宋"/>
                <w:bCs/>
                <w:sz w:val="28"/>
                <w:szCs w:val="28"/>
              </w:rPr>
            </w:pPr>
          </w:p>
        </w:tc>
        <w:tc>
          <w:tcPr>
            <w:tcW w:w="1163" w:type="dxa"/>
            <w:vAlign w:val="center"/>
          </w:tcPr>
          <w:p w14:paraId="417B6DD3" w14:textId="77777777" w:rsidR="00E87AB7" w:rsidRPr="00B4703E" w:rsidRDefault="00E87AB7" w:rsidP="00E87AB7">
            <w:pPr>
              <w:spacing w:line="400" w:lineRule="exact"/>
              <w:jc w:val="center"/>
              <w:rPr>
                <w:rFonts w:ascii="仿宋" w:eastAsia="仿宋" w:hAnsi="仿宋"/>
                <w:bCs/>
                <w:sz w:val="28"/>
                <w:szCs w:val="28"/>
              </w:rPr>
            </w:pPr>
          </w:p>
        </w:tc>
        <w:tc>
          <w:tcPr>
            <w:tcW w:w="1559" w:type="dxa"/>
          </w:tcPr>
          <w:p w14:paraId="3C01D742" w14:textId="77777777" w:rsidR="00E87AB7" w:rsidRPr="00B4703E" w:rsidRDefault="00E87AB7" w:rsidP="00E87AB7">
            <w:pPr>
              <w:spacing w:line="400" w:lineRule="exact"/>
              <w:jc w:val="center"/>
              <w:rPr>
                <w:rFonts w:ascii="仿宋" w:eastAsia="仿宋" w:hAnsi="仿宋"/>
                <w:bCs/>
                <w:sz w:val="28"/>
                <w:szCs w:val="28"/>
              </w:rPr>
            </w:pPr>
          </w:p>
        </w:tc>
        <w:tc>
          <w:tcPr>
            <w:tcW w:w="1134" w:type="dxa"/>
            <w:vAlign w:val="center"/>
          </w:tcPr>
          <w:p w14:paraId="6DE3BE30" w14:textId="77777777" w:rsidR="00E87AB7" w:rsidRPr="00B4703E" w:rsidRDefault="00E87AB7" w:rsidP="00E87AB7">
            <w:pPr>
              <w:spacing w:line="400" w:lineRule="exact"/>
              <w:jc w:val="center"/>
              <w:rPr>
                <w:rFonts w:ascii="仿宋" w:eastAsia="仿宋" w:hAnsi="仿宋"/>
                <w:bCs/>
                <w:sz w:val="28"/>
                <w:szCs w:val="28"/>
              </w:rPr>
            </w:pPr>
          </w:p>
        </w:tc>
        <w:tc>
          <w:tcPr>
            <w:tcW w:w="1560" w:type="dxa"/>
            <w:vAlign w:val="center"/>
          </w:tcPr>
          <w:p w14:paraId="55042BF3"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1C16F481" w14:textId="77777777" w:rsidR="00E87AB7" w:rsidRDefault="00E87AB7" w:rsidP="00E87AB7">
            <w:pPr>
              <w:spacing w:line="400" w:lineRule="exact"/>
              <w:jc w:val="center"/>
              <w:rPr>
                <w:rFonts w:ascii="仿宋" w:eastAsia="仿宋" w:hAnsi="仿宋"/>
                <w:bCs/>
                <w:sz w:val="28"/>
                <w:szCs w:val="28"/>
              </w:rPr>
            </w:pPr>
          </w:p>
        </w:tc>
      </w:tr>
      <w:tr w:rsidR="00E87AB7" w14:paraId="6DF49590" w14:textId="77777777" w:rsidTr="0002382C">
        <w:trPr>
          <w:cantSplit/>
          <w:trHeight w:hRule="exact" w:val="545"/>
          <w:jc w:val="center"/>
        </w:trPr>
        <w:tc>
          <w:tcPr>
            <w:tcW w:w="568" w:type="dxa"/>
            <w:vAlign w:val="center"/>
          </w:tcPr>
          <w:p w14:paraId="42ABFC10" w14:textId="77777777" w:rsidR="00E87AB7" w:rsidRDefault="00E87AB7" w:rsidP="00E87AB7">
            <w:pPr>
              <w:spacing w:line="400" w:lineRule="exact"/>
              <w:jc w:val="center"/>
              <w:rPr>
                <w:rFonts w:ascii="仿宋" w:eastAsia="仿宋" w:hAnsi="仿宋"/>
                <w:bCs/>
                <w:sz w:val="28"/>
                <w:szCs w:val="28"/>
              </w:rPr>
            </w:pPr>
          </w:p>
        </w:tc>
        <w:tc>
          <w:tcPr>
            <w:tcW w:w="1525" w:type="dxa"/>
            <w:vAlign w:val="center"/>
          </w:tcPr>
          <w:p w14:paraId="5AF1CA3A"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08E7F9CD" w14:textId="77777777" w:rsidR="00E87AB7" w:rsidRPr="00B4703E" w:rsidRDefault="00E87AB7" w:rsidP="00E87AB7">
            <w:pPr>
              <w:spacing w:line="400" w:lineRule="exact"/>
              <w:jc w:val="center"/>
              <w:rPr>
                <w:rFonts w:ascii="仿宋" w:eastAsia="仿宋" w:hAnsi="仿宋"/>
                <w:bCs/>
                <w:sz w:val="28"/>
                <w:szCs w:val="28"/>
              </w:rPr>
            </w:pPr>
          </w:p>
        </w:tc>
        <w:tc>
          <w:tcPr>
            <w:tcW w:w="1163" w:type="dxa"/>
            <w:vAlign w:val="center"/>
          </w:tcPr>
          <w:p w14:paraId="4666E212" w14:textId="77777777" w:rsidR="00E87AB7" w:rsidRPr="00B4703E" w:rsidRDefault="00E87AB7" w:rsidP="00E87AB7">
            <w:pPr>
              <w:spacing w:line="400" w:lineRule="exact"/>
              <w:jc w:val="center"/>
              <w:rPr>
                <w:rFonts w:ascii="仿宋" w:eastAsia="仿宋" w:hAnsi="仿宋"/>
                <w:bCs/>
                <w:sz w:val="28"/>
                <w:szCs w:val="28"/>
              </w:rPr>
            </w:pPr>
          </w:p>
        </w:tc>
        <w:tc>
          <w:tcPr>
            <w:tcW w:w="1559" w:type="dxa"/>
          </w:tcPr>
          <w:p w14:paraId="354A945B" w14:textId="77777777" w:rsidR="00E87AB7" w:rsidRPr="00B4703E" w:rsidRDefault="00E87AB7" w:rsidP="00E87AB7">
            <w:pPr>
              <w:spacing w:line="400" w:lineRule="exact"/>
              <w:jc w:val="center"/>
              <w:rPr>
                <w:rFonts w:ascii="仿宋" w:eastAsia="仿宋" w:hAnsi="仿宋"/>
                <w:bCs/>
                <w:sz w:val="28"/>
                <w:szCs w:val="28"/>
              </w:rPr>
            </w:pPr>
          </w:p>
        </w:tc>
        <w:tc>
          <w:tcPr>
            <w:tcW w:w="1134" w:type="dxa"/>
            <w:vAlign w:val="center"/>
          </w:tcPr>
          <w:p w14:paraId="1B1BC708" w14:textId="77777777" w:rsidR="00E87AB7" w:rsidRPr="00B4703E" w:rsidRDefault="00E87AB7" w:rsidP="00E87AB7">
            <w:pPr>
              <w:spacing w:line="400" w:lineRule="exact"/>
              <w:jc w:val="center"/>
              <w:rPr>
                <w:rFonts w:ascii="仿宋" w:eastAsia="仿宋" w:hAnsi="仿宋"/>
                <w:bCs/>
                <w:sz w:val="28"/>
                <w:szCs w:val="28"/>
              </w:rPr>
            </w:pPr>
          </w:p>
        </w:tc>
        <w:tc>
          <w:tcPr>
            <w:tcW w:w="1560" w:type="dxa"/>
            <w:vAlign w:val="center"/>
          </w:tcPr>
          <w:p w14:paraId="13AF2B64" w14:textId="77777777" w:rsidR="00E87AB7" w:rsidRPr="00B4703E" w:rsidRDefault="00E87AB7" w:rsidP="00E87AB7">
            <w:pPr>
              <w:spacing w:line="400" w:lineRule="exact"/>
              <w:jc w:val="center"/>
              <w:rPr>
                <w:rFonts w:ascii="仿宋" w:eastAsia="仿宋" w:hAnsi="仿宋"/>
                <w:bCs/>
                <w:sz w:val="28"/>
                <w:szCs w:val="28"/>
              </w:rPr>
            </w:pPr>
          </w:p>
        </w:tc>
        <w:tc>
          <w:tcPr>
            <w:tcW w:w="992" w:type="dxa"/>
            <w:vAlign w:val="center"/>
          </w:tcPr>
          <w:p w14:paraId="4220589F" w14:textId="77777777" w:rsidR="00E87AB7" w:rsidRDefault="00E87AB7" w:rsidP="00E87AB7">
            <w:pPr>
              <w:spacing w:line="400" w:lineRule="exact"/>
              <w:jc w:val="center"/>
              <w:rPr>
                <w:rFonts w:ascii="仿宋" w:eastAsia="仿宋" w:hAnsi="仿宋"/>
                <w:bCs/>
                <w:sz w:val="28"/>
                <w:szCs w:val="28"/>
              </w:rPr>
            </w:pPr>
          </w:p>
        </w:tc>
      </w:tr>
      <w:tr w:rsidR="0002382C" w14:paraId="397C6E76" w14:textId="77777777" w:rsidTr="0002382C">
        <w:trPr>
          <w:cantSplit/>
          <w:trHeight w:hRule="exact" w:val="545"/>
          <w:jc w:val="center"/>
        </w:trPr>
        <w:tc>
          <w:tcPr>
            <w:tcW w:w="6941" w:type="dxa"/>
            <w:gridSpan w:val="6"/>
          </w:tcPr>
          <w:p w14:paraId="5B1AB24B" w14:textId="5CBCF817" w:rsidR="0002382C" w:rsidRPr="00B4703E" w:rsidRDefault="0002382C" w:rsidP="0002382C">
            <w:pPr>
              <w:spacing w:line="400" w:lineRule="exact"/>
              <w:jc w:val="right"/>
              <w:rPr>
                <w:rFonts w:ascii="仿宋" w:eastAsia="仿宋" w:hAnsi="仿宋"/>
                <w:b/>
                <w:bCs/>
                <w:sz w:val="28"/>
                <w:szCs w:val="28"/>
              </w:rPr>
            </w:pPr>
            <w:r w:rsidRPr="00B4703E">
              <w:rPr>
                <w:rFonts w:ascii="仿宋" w:eastAsia="仿宋" w:hAnsi="仿宋" w:hint="eastAsia"/>
                <w:b/>
                <w:sz w:val="28"/>
                <w:szCs w:val="28"/>
              </w:rPr>
              <w:t>不锈钢防护栏除锈、防锈合计金额（元）</w:t>
            </w:r>
          </w:p>
        </w:tc>
        <w:tc>
          <w:tcPr>
            <w:tcW w:w="1560" w:type="dxa"/>
            <w:vAlign w:val="center"/>
          </w:tcPr>
          <w:p w14:paraId="2A36C030" w14:textId="77777777" w:rsidR="0002382C" w:rsidRPr="00B4703E" w:rsidRDefault="0002382C" w:rsidP="00E87AB7">
            <w:pPr>
              <w:spacing w:line="400" w:lineRule="exact"/>
              <w:jc w:val="center"/>
              <w:rPr>
                <w:rFonts w:ascii="仿宋" w:eastAsia="仿宋" w:hAnsi="仿宋"/>
                <w:bCs/>
                <w:sz w:val="28"/>
                <w:szCs w:val="28"/>
              </w:rPr>
            </w:pPr>
          </w:p>
        </w:tc>
        <w:tc>
          <w:tcPr>
            <w:tcW w:w="992" w:type="dxa"/>
            <w:vAlign w:val="center"/>
          </w:tcPr>
          <w:p w14:paraId="1177BC38" w14:textId="77777777" w:rsidR="0002382C" w:rsidRDefault="0002382C" w:rsidP="00E87AB7">
            <w:pPr>
              <w:spacing w:line="400" w:lineRule="exact"/>
              <w:jc w:val="center"/>
              <w:rPr>
                <w:rFonts w:ascii="仿宋" w:eastAsia="仿宋" w:hAnsi="仿宋"/>
                <w:bCs/>
                <w:sz w:val="28"/>
                <w:szCs w:val="28"/>
              </w:rPr>
            </w:pPr>
          </w:p>
        </w:tc>
      </w:tr>
      <w:tr w:rsidR="0002382C" w14:paraId="757F3CD3" w14:textId="77777777" w:rsidTr="0002382C">
        <w:trPr>
          <w:cantSplit/>
          <w:trHeight w:hRule="exact" w:val="545"/>
          <w:jc w:val="center"/>
        </w:trPr>
        <w:tc>
          <w:tcPr>
            <w:tcW w:w="6941" w:type="dxa"/>
            <w:gridSpan w:val="6"/>
          </w:tcPr>
          <w:p w14:paraId="5228603C" w14:textId="653E0786" w:rsidR="0002382C" w:rsidRPr="00B4703E" w:rsidRDefault="0002382C" w:rsidP="0002382C">
            <w:pPr>
              <w:spacing w:line="400" w:lineRule="exact"/>
              <w:jc w:val="right"/>
              <w:rPr>
                <w:rFonts w:ascii="仿宋" w:eastAsia="仿宋" w:hAnsi="仿宋"/>
                <w:b/>
                <w:sz w:val="28"/>
                <w:szCs w:val="28"/>
              </w:rPr>
            </w:pPr>
            <w:r w:rsidRPr="00B4703E">
              <w:rPr>
                <w:rFonts w:ascii="仿宋" w:eastAsia="仿宋" w:hAnsi="仿宋" w:hint="eastAsia"/>
                <w:b/>
                <w:sz w:val="28"/>
                <w:szCs w:val="28"/>
              </w:rPr>
              <w:t>不锈钢防护栏除锈、防锈综合单价（元/平方米）</w:t>
            </w:r>
          </w:p>
        </w:tc>
        <w:tc>
          <w:tcPr>
            <w:tcW w:w="1560" w:type="dxa"/>
            <w:vAlign w:val="center"/>
          </w:tcPr>
          <w:p w14:paraId="7200CC50" w14:textId="77777777" w:rsidR="0002382C" w:rsidRPr="00B4703E" w:rsidRDefault="0002382C" w:rsidP="00E87AB7">
            <w:pPr>
              <w:spacing w:line="400" w:lineRule="exact"/>
              <w:jc w:val="center"/>
              <w:rPr>
                <w:rFonts w:ascii="仿宋" w:eastAsia="仿宋" w:hAnsi="仿宋"/>
                <w:bCs/>
                <w:sz w:val="28"/>
                <w:szCs w:val="28"/>
              </w:rPr>
            </w:pPr>
          </w:p>
        </w:tc>
        <w:tc>
          <w:tcPr>
            <w:tcW w:w="992" w:type="dxa"/>
            <w:vAlign w:val="center"/>
          </w:tcPr>
          <w:p w14:paraId="23AB1632" w14:textId="77777777" w:rsidR="0002382C" w:rsidRDefault="0002382C" w:rsidP="00E87AB7">
            <w:pPr>
              <w:spacing w:line="400" w:lineRule="exact"/>
              <w:jc w:val="center"/>
              <w:rPr>
                <w:rFonts w:ascii="仿宋" w:eastAsia="仿宋" w:hAnsi="仿宋"/>
                <w:bCs/>
                <w:sz w:val="28"/>
                <w:szCs w:val="28"/>
              </w:rPr>
            </w:pPr>
          </w:p>
        </w:tc>
      </w:tr>
    </w:tbl>
    <w:p w14:paraId="75A66E98" w14:textId="77777777" w:rsidR="002C0CDD" w:rsidRDefault="00550612">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0CEDB33C" w14:textId="77777777" w:rsidR="002C0CDD" w:rsidRDefault="00550612">
      <w:pPr>
        <w:pStyle w:val="af8"/>
        <w:numPr>
          <w:ilvl w:val="1"/>
          <w:numId w:val="10"/>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1601BB93" w14:textId="77777777" w:rsidR="002C0CDD" w:rsidRDefault="00550612">
      <w:pPr>
        <w:pStyle w:val="af8"/>
        <w:numPr>
          <w:ilvl w:val="1"/>
          <w:numId w:val="10"/>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14:paraId="5B85A169" w14:textId="77777777" w:rsidR="002C0CDD" w:rsidRDefault="00550612">
      <w:pPr>
        <w:pStyle w:val="af8"/>
        <w:numPr>
          <w:ilvl w:val="1"/>
          <w:numId w:val="10"/>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308E1D06" w14:textId="77777777" w:rsidR="002C0CDD" w:rsidRDefault="002C0CDD">
      <w:pPr>
        <w:spacing w:line="360" w:lineRule="auto"/>
        <w:rPr>
          <w:rFonts w:ascii="仿宋" w:eastAsia="仿宋" w:hAnsi="仿宋"/>
          <w:sz w:val="28"/>
          <w:szCs w:val="28"/>
        </w:rPr>
      </w:pPr>
    </w:p>
    <w:p w14:paraId="56FC4DE3" w14:textId="77777777" w:rsidR="002C0CDD" w:rsidRDefault="00550612">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14:paraId="2844EE15" w14:textId="77777777" w:rsidR="002C0CDD" w:rsidRDefault="00550612">
      <w:pPr>
        <w:spacing w:line="360" w:lineRule="auto"/>
        <w:rPr>
          <w:rFonts w:ascii="仿宋" w:eastAsia="仿宋" w:hAnsi="仿宋"/>
          <w:sz w:val="28"/>
          <w:szCs w:val="28"/>
        </w:rPr>
      </w:pPr>
      <w:r>
        <w:rPr>
          <w:rFonts w:ascii="仿宋" w:eastAsia="仿宋" w:hAnsi="仿宋" w:hint="eastAsia"/>
          <w:sz w:val="28"/>
          <w:szCs w:val="28"/>
        </w:rPr>
        <w:t>参加单位（盖章）：</w:t>
      </w:r>
    </w:p>
    <w:p w14:paraId="776E75B1" w14:textId="77777777" w:rsidR="002C0CDD" w:rsidRDefault="00550612">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14:paraId="52DF017A" w14:textId="77777777" w:rsidR="0003141E" w:rsidRDefault="0003141E">
      <w:pPr>
        <w:widowControl/>
        <w:jc w:val="left"/>
        <w:rPr>
          <w:rFonts w:ascii="仿宋" w:eastAsia="仿宋" w:hAnsi="仿宋"/>
          <w:sz w:val="28"/>
          <w:szCs w:val="28"/>
        </w:rPr>
      </w:pPr>
      <w:bookmarkStart w:id="50" w:name="_Toc395883088"/>
      <w:bookmarkStart w:id="51" w:name="_Toc236803111"/>
      <w:r>
        <w:rPr>
          <w:rFonts w:ascii="仿宋" w:eastAsia="仿宋" w:hAnsi="仿宋"/>
          <w:sz w:val="28"/>
          <w:szCs w:val="28"/>
        </w:rPr>
        <w:br w:type="page"/>
      </w:r>
    </w:p>
    <w:p w14:paraId="6FA39DD6" w14:textId="1002B4CE" w:rsidR="002C0CDD" w:rsidRDefault="00550612" w:rsidP="0003141E">
      <w:pPr>
        <w:spacing w:line="0" w:lineRule="atLeast"/>
        <w:outlineLvl w:val="1"/>
        <w:rPr>
          <w:rFonts w:ascii="仿宋" w:eastAsia="仿宋" w:hAnsi="仿宋"/>
          <w:sz w:val="28"/>
          <w:szCs w:val="28"/>
        </w:rPr>
      </w:pPr>
      <w:bookmarkStart w:id="52" w:name="_Toc8898335"/>
      <w:r>
        <w:rPr>
          <w:rFonts w:ascii="仿宋" w:eastAsia="仿宋" w:hAnsi="仿宋" w:hint="eastAsia"/>
          <w:sz w:val="28"/>
          <w:szCs w:val="28"/>
        </w:rPr>
        <w:lastRenderedPageBreak/>
        <w:t>附件5：报价一览表</w:t>
      </w:r>
      <w:bookmarkEnd w:id="50"/>
      <w:bookmarkEnd w:id="51"/>
      <w:r>
        <w:rPr>
          <w:rFonts w:ascii="仿宋" w:eastAsia="仿宋" w:hAnsi="仿宋" w:hint="eastAsia"/>
          <w:sz w:val="28"/>
          <w:szCs w:val="28"/>
        </w:rPr>
        <w:t>（货物）（本项目不适用）</w:t>
      </w:r>
      <w:bookmarkEnd w:id="52"/>
    </w:p>
    <w:p w14:paraId="72EB176C" w14:textId="77777777" w:rsidR="002C0CDD" w:rsidRDefault="00550612">
      <w:pPr>
        <w:spacing w:before="120" w:after="240"/>
        <w:jc w:val="center"/>
        <w:rPr>
          <w:rFonts w:ascii="宋体" w:hAnsi="宋体"/>
          <w:b/>
          <w:sz w:val="32"/>
          <w:szCs w:val="32"/>
        </w:rPr>
      </w:pPr>
      <w:bookmarkStart w:id="53" w:name="_Toc211248412"/>
      <w:r>
        <w:rPr>
          <w:rFonts w:ascii="宋体" w:hAnsi="宋体" w:hint="eastAsia"/>
          <w:b/>
          <w:sz w:val="32"/>
          <w:szCs w:val="32"/>
        </w:rPr>
        <w:t>报价一览表</w:t>
      </w:r>
      <w:bookmarkEnd w:id="53"/>
      <w:r>
        <w:rPr>
          <w:rFonts w:ascii="宋体" w:hAnsi="宋体" w:hint="eastAsia"/>
          <w:b/>
          <w:sz w:val="32"/>
          <w:szCs w:val="32"/>
        </w:rPr>
        <w:t>（货物）</w:t>
      </w:r>
    </w:p>
    <w:p w14:paraId="3FEE6DAA" w14:textId="77777777" w:rsidR="002C0CDD" w:rsidRDefault="00550612">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____________________   __</w:t>
      </w:r>
    </w:p>
    <w:p w14:paraId="38F1EE19"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14:paraId="3447F8AB" w14:textId="77777777" w:rsidR="002C0CDD" w:rsidRDefault="00550612">
      <w:pPr>
        <w:spacing w:after="80" w:line="360" w:lineRule="auto"/>
        <w:rPr>
          <w:rFonts w:ascii="仿宋" w:eastAsia="仿宋" w:hAnsi="仿宋"/>
          <w:sz w:val="28"/>
          <w:szCs w:val="28"/>
        </w:rPr>
      </w:pPr>
      <w:r>
        <w:rPr>
          <w:rFonts w:ascii="仿宋" w:eastAsia="仿宋" w:hAnsi="仿宋" w:hint="eastAsia"/>
          <w:sz w:val="28"/>
          <w:szCs w:val="28"/>
        </w:rPr>
        <w:t>币种：人民币         税率：%           单位：元</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2C0CDD" w14:paraId="49E92ACF" w14:textId="77777777">
        <w:trPr>
          <w:trHeight w:val="292"/>
          <w:jc w:val="center"/>
        </w:trPr>
        <w:tc>
          <w:tcPr>
            <w:tcW w:w="583" w:type="dxa"/>
            <w:vAlign w:val="center"/>
          </w:tcPr>
          <w:p w14:paraId="481B8BD1"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63CFA6A4"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038D9FD"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00F94C8"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40CB7647"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58854F6B"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0D449C9B"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1C38ACE5"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454D84B7" w14:textId="77777777" w:rsidR="002C0CDD" w:rsidRDefault="0055061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2C0CDD" w14:paraId="6F1DE2A3" w14:textId="77777777">
        <w:trPr>
          <w:trHeight w:val="530"/>
          <w:jc w:val="center"/>
        </w:trPr>
        <w:tc>
          <w:tcPr>
            <w:tcW w:w="583" w:type="dxa"/>
            <w:vAlign w:val="center"/>
          </w:tcPr>
          <w:p w14:paraId="111C283C"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004041E5"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3C2C953B"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1565C444"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7C271FAB"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03F6E174"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3133DC35"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2D93B885"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171A82F0" w14:textId="77777777" w:rsidR="002C0CDD" w:rsidRDefault="002C0CDD">
            <w:pPr>
              <w:autoSpaceDE w:val="0"/>
              <w:autoSpaceDN w:val="0"/>
              <w:adjustRightInd w:val="0"/>
              <w:rPr>
                <w:rFonts w:ascii="仿宋" w:eastAsia="仿宋" w:hAnsi="仿宋"/>
                <w:sz w:val="28"/>
                <w:szCs w:val="28"/>
              </w:rPr>
            </w:pPr>
          </w:p>
        </w:tc>
      </w:tr>
      <w:tr w:rsidR="002C0CDD" w14:paraId="32936390" w14:textId="77777777">
        <w:trPr>
          <w:trHeight w:val="552"/>
          <w:jc w:val="center"/>
        </w:trPr>
        <w:tc>
          <w:tcPr>
            <w:tcW w:w="583" w:type="dxa"/>
            <w:vAlign w:val="center"/>
          </w:tcPr>
          <w:p w14:paraId="688C82EB"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71876D60"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737BED50"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744C1690"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260A7FEF"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7BDAC3C5"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12955581"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05FDEFF0"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79EA74E5" w14:textId="77777777" w:rsidR="002C0CDD" w:rsidRDefault="002C0CDD">
            <w:pPr>
              <w:autoSpaceDE w:val="0"/>
              <w:autoSpaceDN w:val="0"/>
              <w:adjustRightInd w:val="0"/>
              <w:rPr>
                <w:rFonts w:ascii="仿宋" w:eastAsia="仿宋" w:hAnsi="仿宋"/>
                <w:sz w:val="28"/>
                <w:szCs w:val="28"/>
              </w:rPr>
            </w:pPr>
          </w:p>
        </w:tc>
      </w:tr>
      <w:tr w:rsidR="002C0CDD" w14:paraId="34FACC2B" w14:textId="77777777">
        <w:trPr>
          <w:trHeight w:val="418"/>
          <w:jc w:val="center"/>
        </w:trPr>
        <w:tc>
          <w:tcPr>
            <w:tcW w:w="583" w:type="dxa"/>
            <w:vAlign w:val="center"/>
          </w:tcPr>
          <w:p w14:paraId="5B5F5437"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732EB811"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62584834"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6FD6DF9C"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214D5304"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2E76974C"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16970618"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3AD18522"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12ED4EF5" w14:textId="77777777" w:rsidR="002C0CDD" w:rsidRDefault="002C0CDD">
            <w:pPr>
              <w:autoSpaceDE w:val="0"/>
              <w:autoSpaceDN w:val="0"/>
              <w:adjustRightInd w:val="0"/>
              <w:rPr>
                <w:rFonts w:ascii="仿宋" w:eastAsia="仿宋" w:hAnsi="仿宋"/>
                <w:sz w:val="28"/>
                <w:szCs w:val="28"/>
              </w:rPr>
            </w:pPr>
          </w:p>
        </w:tc>
      </w:tr>
      <w:tr w:rsidR="002C0CDD" w14:paraId="35833B65" w14:textId="77777777">
        <w:trPr>
          <w:trHeight w:val="426"/>
          <w:jc w:val="center"/>
        </w:trPr>
        <w:tc>
          <w:tcPr>
            <w:tcW w:w="583" w:type="dxa"/>
            <w:vAlign w:val="center"/>
          </w:tcPr>
          <w:p w14:paraId="14776C2F"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447E0364"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3154F5A3"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23602DAE"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3BC54048"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193FDC5B"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41F54C80"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7A84A23D"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4D50F2E6" w14:textId="77777777" w:rsidR="002C0CDD" w:rsidRDefault="002C0CDD">
            <w:pPr>
              <w:autoSpaceDE w:val="0"/>
              <w:autoSpaceDN w:val="0"/>
              <w:adjustRightInd w:val="0"/>
              <w:rPr>
                <w:rFonts w:ascii="仿宋" w:eastAsia="仿宋" w:hAnsi="仿宋"/>
                <w:sz w:val="28"/>
                <w:szCs w:val="28"/>
              </w:rPr>
            </w:pPr>
          </w:p>
        </w:tc>
      </w:tr>
      <w:tr w:rsidR="002C0CDD" w14:paraId="57CF8643" w14:textId="77777777">
        <w:trPr>
          <w:trHeight w:val="421"/>
          <w:jc w:val="center"/>
        </w:trPr>
        <w:tc>
          <w:tcPr>
            <w:tcW w:w="583" w:type="dxa"/>
            <w:vAlign w:val="center"/>
          </w:tcPr>
          <w:p w14:paraId="068A635E"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0612C02E"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18634C93"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347D6F28"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4B1E1D82"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5D5EE51B"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1C8837B2"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30CD56F2"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508D4CFE" w14:textId="77777777" w:rsidR="002C0CDD" w:rsidRDefault="002C0CDD">
            <w:pPr>
              <w:autoSpaceDE w:val="0"/>
              <w:autoSpaceDN w:val="0"/>
              <w:adjustRightInd w:val="0"/>
              <w:rPr>
                <w:rFonts w:ascii="仿宋" w:eastAsia="仿宋" w:hAnsi="仿宋"/>
                <w:sz w:val="28"/>
                <w:szCs w:val="28"/>
              </w:rPr>
            </w:pPr>
          </w:p>
        </w:tc>
      </w:tr>
      <w:tr w:rsidR="002C0CDD" w14:paraId="7DD7060C" w14:textId="77777777">
        <w:trPr>
          <w:trHeight w:val="421"/>
          <w:jc w:val="center"/>
        </w:trPr>
        <w:tc>
          <w:tcPr>
            <w:tcW w:w="583" w:type="dxa"/>
            <w:vAlign w:val="center"/>
          </w:tcPr>
          <w:p w14:paraId="4F5E97F3" w14:textId="77777777" w:rsidR="002C0CDD" w:rsidRDefault="002C0CDD">
            <w:pPr>
              <w:autoSpaceDE w:val="0"/>
              <w:autoSpaceDN w:val="0"/>
              <w:adjustRightInd w:val="0"/>
              <w:rPr>
                <w:rFonts w:ascii="仿宋" w:eastAsia="仿宋" w:hAnsi="仿宋"/>
                <w:sz w:val="28"/>
                <w:szCs w:val="28"/>
              </w:rPr>
            </w:pPr>
          </w:p>
        </w:tc>
        <w:tc>
          <w:tcPr>
            <w:tcW w:w="1843" w:type="dxa"/>
            <w:vAlign w:val="center"/>
          </w:tcPr>
          <w:p w14:paraId="7AF8166C" w14:textId="77777777" w:rsidR="002C0CDD" w:rsidRDefault="002C0CDD">
            <w:pPr>
              <w:autoSpaceDE w:val="0"/>
              <w:autoSpaceDN w:val="0"/>
              <w:adjustRightInd w:val="0"/>
              <w:rPr>
                <w:rFonts w:ascii="仿宋" w:eastAsia="仿宋" w:hAnsi="仿宋"/>
                <w:sz w:val="28"/>
                <w:szCs w:val="28"/>
              </w:rPr>
            </w:pPr>
          </w:p>
        </w:tc>
        <w:tc>
          <w:tcPr>
            <w:tcW w:w="1560" w:type="dxa"/>
            <w:vAlign w:val="center"/>
          </w:tcPr>
          <w:p w14:paraId="1A812293" w14:textId="77777777" w:rsidR="002C0CDD" w:rsidRDefault="002C0CDD">
            <w:pPr>
              <w:autoSpaceDE w:val="0"/>
              <w:autoSpaceDN w:val="0"/>
              <w:adjustRightInd w:val="0"/>
              <w:rPr>
                <w:rFonts w:ascii="仿宋" w:eastAsia="仿宋" w:hAnsi="仿宋"/>
                <w:sz w:val="28"/>
                <w:szCs w:val="28"/>
              </w:rPr>
            </w:pPr>
          </w:p>
        </w:tc>
        <w:tc>
          <w:tcPr>
            <w:tcW w:w="954" w:type="dxa"/>
            <w:vAlign w:val="center"/>
          </w:tcPr>
          <w:p w14:paraId="67182642"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2480AF69" w14:textId="77777777" w:rsidR="002C0CDD" w:rsidRDefault="002C0CDD">
            <w:pPr>
              <w:autoSpaceDE w:val="0"/>
              <w:autoSpaceDN w:val="0"/>
              <w:adjustRightInd w:val="0"/>
              <w:rPr>
                <w:rFonts w:ascii="仿宋" w:eastAsia="仿宋" w:hAnsi="仿宋"/>
                <w:sz w:val="28"/>
                <w:szCs w:val="28"/>
              </w:rPr>
            </w:pPr>
          </w:p>
        </w:tc>
        <w:tc>
          <w:tcPr>
            <w:tcW w:w="536" w:type="dxa"/>
            <w:vAlign w:val="center"/>
          </w:tcPr>
          <w:p w14:paraId="77D6052A" w14:textId="77777777" w:rsidR="002C0CDD" w:rsidRDefault="002C0CDD">
            <w:pPr>
              <w:autoSpaceDE w:val="0"/>
              <w:autoSpaceDN w:val="0"/>
              <w:adjustRightInd w:val="0"/>
              <w:rPr>
                <w:rFonts w:ascii="仿宋" w:eastAsia="仿宋" w:hAnsi="仿宋"/>
                <w:sz w:val="28"/>
                <w:szCs w:val="28"/>
              </w:rPr>
            </w:pPr>
          </w:p>
        </w:tc>
        <w:tc>
          <w:tcPr>
            <w:tcW w:w="1307" w:type="dxa"/>
            <w:vAlign w:val="center"/>
          </w:tcPr>
          <w:p w14:paraId="68911B09" w14:textId="77777777" w:rsidR="002C0CDD" w:rsidRDefault="002C0CDD">
            <w:pPr>
              <w:autoSpaceDE w:val="0"/>
              <w:autoSpaceDN w:val="0"/>
              <w:adjustRightInd w:val="0"/>
              <w:rPr>
                <w:rFonts w:ascii="仿宋" w:eastAsia="仿宋" w:hAnsi="仿宋"/>
                <w:sz w:val="28"/>
                <w:szCs w:val="28"/>
              </w:rPr>
            </w:pPr>
          </w:p>
        </w:tc>
        <w:tc>
          <w:tcPr>
            <w:tcW w:w="850" w:type="dxa"/>
            <w:vAlign w:val="center"/>
          </w:tcPr>
          <w:p w14:paraId="21C70F00" w14:textId="77777777" w:rsidR="002C0CDD" w:rsidRDefault="002C0CDD">
            <w:pPr>
              <w:autoSpaceDE w:val="0"/>
              <w:autoSpaceDN w:val="0"/>
              <w:adjustRightInd w:val="0"/>
              <w:rPr>
                <w:rFonts w:ascii="仿宋" w:eastAsia="仿宋" w:hAnsi="仿宋"/>
                <w:sz w:val="28"/>
                <w:szCs w:val="28"/>
              </w:rPr>
            </w:pPr>
          </w:p>
        </w:tc>
        <w:tc>
          <w:tcPr>
            <w:tcW w:w="851" w:type="dxa"/>
            <w:vAlign w:val="center"/>
          </w:tcPr>
          <w:p w14:paraId="6C972799" w14:textId="77777777" w:rsidR="002C0CDD" w:rsidRDefault="002C0CDD">
            <w:pPr>
              <w:autoSpaceDE w:val="0"/>
              <w:autoSpaceDN w:val="0"/>
              <w:adjustRightInd w:val="0"/>
              <w:rPr>
                <w:rFonts w:ascii="仿宋" w:eastAsia="仿宋" w:hAnsi="仿宋"/>
                <w:sz w:val="28"/>
                <w:szCs w:val="28"/>
              </w:rPr>
            </w:pPr>
          </w:p>
        </w:tc>
      </w:tr>
      <w:tr w:rsidR="002C0CDD" w14:paraId="662BB698" w14:textId="77777777">
        <w:trPr>
          <w:trHeight w:val="635"/>
          <w:jc w:val="center"/>
        </w:trPr>
        <w:tc>
          <w:tcPr>
            <w:tcW w:w="8483" w:type="dxa"/>
            <w:gridSpan w:val="8"/>
            <w:vAlign w:val="center"/>
          </w:tcPr>
          <w:p w14:paraId="3D100919" w14:textId="77777777" w:rsidR="002C0CDD" w:rsidRDefault="00550612">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2B39DEF9" w14:textId="77777777" w:rsidR="002C0CDD" w:rsidRDefault="002C0CDD">
            <w:pPr>
              <w:autoSpaceDE w:val="0"/>
              <w:autoSpaceDN w:val="0"/>
              <w:adjustRightInd w:val="0"/>
              <w:jc w:val="right"/>
              <w:rPr>
                <w:rFonts w:ascii="仿宋" w:eastAsia="仿宋" w:hAnsi="仿宋"/>
                <w:sz w:val="28"/>
                <w:szCs w:val="28"/>
              </w:rPr>
            </w:pPr>
          </w:p>
        </w:tc>
      </w:tr>
    </w:tbl>
    <w:p w14:paraId="3608D1A4" w14:textId="77777777" w:rsidR="002C0CDD" w:rsidRDefault="00550612">
      <w:pPr>
        <w:spacing w:line="400" w:lineRule="exact"/>
        <w:rPr>
          <w:rFonts w:ascii="仿宋" w:eastAsia="仿宋" w:hAnsi="仿宋"/>
          <w:sz w:val="28"/>
          <w:szCs w:val="28"/>
        </w:rPr>
      </w:pPr>
      <w:r>
        <w:rPr>
          <w:rFonts w:ascii="仿宋" w:eastAsia="仿宋" w:hAnsi="仿宋" w:hint="eastAsia"/>
          <w:sz w:val="28"/>
          <w:szCs w:val="28"/>
        </w:rPr>
        <w:t>注：</w:t>
      </w:r>
    </w:p>
    <w:p w14:paraId="0B5F540D" w14:textId="77777777" w:rsidR="002C0CDD" w:rsidRDefault="00550612">
      <w:pPr>
        <w:pStyle w:val="af8"/>
        <w:numPr>
          <w:ilvl w:val="1"/>
          <w:numId w:val="11"/>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63283789" w14:textId="77777777" w:rsidR="002C0CDD" w:rsidRDefault="00550612">
      <w:pPr>
        <w:pStyle w:val="af8"/>
        <w:numPr>
          <w:ilvl w:val="1"/>
          <w:numId w:val="1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14:paraId="18E7612F" w14:textId="77777777" w:rsidR="002C0CDD" w:rsidRDefault="00550612">
      <w:pPr>
        <w:pStyle w:val="af8"/>
        <w:numPr>
          <w:ilvl w:val="1"/>
          <w:numId w:val="1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F87F674" w14:textId="77777777" w:rsidR="002C0CDD" w:rsidRDefault="00550612">
      <w:pPr>
        <w:pStyle w:val="af8"/>
        <w:numPr>
          <w:ilvl w:val="1"/>
          <w:numId w:val="1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1E06AAB1" w14:textId="77777777" w:rsidR="002C0CDD" w:rsidRDefault="002C0CDD">
      <w:pPr>
        <w:spacing w:line="0" w:lineRule="atLeast"/>
        <w:rPr>
          <w:rFonts w:ascii="仿宋" w:eastAsia="仿宋" w:hAnsi="仿宋"/>
          <w:sz w:val="28"/>
          <w:szCs w:val="28"/>
        </w:rPr>
      </w:pPr>
    </w:p>
    <w:p w14:paraId="00CF072B"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2152BF4F"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14:paraId="4B12EFFE" w14:textId="77777777" w:rsidR="0003141E"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p>
    <w:p w14:paraId="7E820680" w14:textId="3D83F39F" w:rsidR="002C0CDD" w:rsidRDefault="00550612" w:rsidP="0003141E">
      <w:pPr>
        <w:spacing w:line="0" w:lineRule="atLeast"/>
        <w:outlineLvl w:val="1"/>
        <w:rPr>
          <w:rFonts w:ascii="仿宋" w:eastAsia="仿宋" w:hAnsi="仿宋"/>
          <w:sz w:val="28"/>
          <w:szCs w:val="28"/>
        </w:rPr>
      </w:pPr>
      <w:r>
        <w:rPr>
          <w:rFonts w:ascii="仿宋" w:eastAsia="仿宋" w:hAnsi="仿宋"/>
          <w:sz w:val="28"/>
          <w:szCs w:val="28"/>
        </w:rPr>
        <w:br w:type="page"/>
      </w:r>
      <w:bookmarkStart w:id="54" w:name="_Toc8898336"/>
      <w:r>
        <w:rPr>
          <w:rFonts w:ascii="仿宋" w:eastAsia="仿宋" w:hAnsi="仿宋" w:hint="eastAsia"/>
          <w:sz w:val="28"/>
          <w:szCs w:val="28"/>
        </w:rPr>
        <w:lastRenderedPageBreak/>
        <w:t>附件6：报价一览表（服务）</w:t>
      </w:r>
      <w:bookmarkEnd w:id="54"/>
      <w:r w:rsidR="00B4703E">
        <w:rPr>
          <w:rFonts w:ascii="仿宋" w:eastAsia="仿宋" w:hAnsi="仿宋" w:hint="eastAsia"/>
          <w:sz w:val="28"/>
          <w:szCs w:val="28"/>
        </w:rPr>
        <w:t>（本项目不适用）</w:t>
      </w:r>
    </w:p>
    <w:p w14:paraId="5D4048CF" w14:textId="16F7DA72" w:rsidR="002C0CDD" w:rsidRDefault="00550612">
      <w:pPr>
        <w:spacing w:before="120" w:after="240"/>
        <w:jc w:val="center"/>
        <w:rPr>
          <w:rFonts w:ascii="宋体" w:hAnsi="宋体"/>
          <w:b/>
          <w:sz w:val="32"/>
          <w:szCs w:val="32"/>
        </w:rPr>
      </w:pPr>
      <w:r>
        <w:rPr>
          <w:rFonts w:ascii="宋体" w:hAnsi="宋体" w:hint="eastAsia"/>
          <w:b/>
          <w:sz w:val="32"/>
          <w:szCs w:val="32"/>
        </w:rPr>
        <w:t>报价一览表（服务）</w:t>
      </w:r>
    </w:p>
    <w:p w14:paraId="06360971" w14:textId="77777777" w:rsidR="002C0CDD" w:rsidRDefault="00550612">
      <w:pPr>
        <w:spacing w:after="80"/>
        <w:rPr>
          <w:rFonts w:ascii="仿宋" w:eastAsia="仿宋" w:hAnsi="仿宋"/>
          <w:sz w:val="28"/>
          <w:szCs w:val="28"/>
          <w:u w:val="single"/>
        </w:rPr>
      </w:pPr>
      <w:r>
        <w:rPr>
          <w:rFonts w:ascii="仿宋" w:eastAsia="仿宋" w:hAnsi="仿宋" w:hint="eastAsia"/>
          <w:sz w:val="28"/>
          <w:szCs w:val="28"/>
        </w:rPr>
        <w:t>项目名称：</w:t>
      </w:r>
    </w:p>
    <w:p w14:paraId="6214D82A" w14:textId="77777777" w:rsidR="002C0CDD" w:rsidRDefault="00550612">
      <w:pPr>
        <w:spacing w:after="80" w:line="360" w:lineRule="auto"/>
        <w:rPr>
          <w:rFonts w:ascii="仿宋" w:eastAsia="仿宋" w:hAnsi="仿宋"/>
          <w:sz w:val="30"/>
          <w:szCs w:val="30"/>
          <w:u w:val="single"/>
        </w:rPr>
      </w:pPr>
      <w:r>
        <w:rPr>
          <w:rFonts w:ascii="仿宋" w:eastAsia="仿宋" w:hAnsi="仿宋" w:hint="eastAsia"/>
          <w:sz w:val="28"/>
          <w:szCs w:val="28"/>
        </w:rPr>
        <w:t>币种：人民币         税率：%          单位：元</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2C0CDD" w14:paraId="6BD5CC22"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4B5B23A"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59833548"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199FFFAC" w14:textId="77777777" w:rsidR="002C0CDD" w:rsidRDefault="00550612">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2A202E45"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2F9BDD2B"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098074C5"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00C5B3F"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151543C6" w14:textId="77777777" w:rsidR="002C0CDD" w:rsidRDefault="00550612">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2C0CDD" w14:paraId="253BC754"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04051FF4" w14:textId="77777777" w:rsidR="002C0CDD" w:rsidRDefault="002C0CD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3A780D2" w14:textId="77777777" w:rsidR="002C0CDD" w:rsidRDefault="002C0CD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C05E66F" w14:textId="77777777" w:rsidR="002C0CDD" w:rsidRDefault="002C0CD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9660A9C" w14:textId="77777777" w:rsidR="002C0CDD" w:rsidRDefault="002C0CD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AB1FE28" w14:textId="77777777" w:rsidR="002C0CDD" w:rsidRDefault="002C0CD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9700531" w14:textId="77777777" w:rsidR="002C0CDD" w:rsidRDefault="002C0CD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9841FA4" w14:textId="77777777" w:rsidR="002C0CDD" w:rsidRDefault="002C0CD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CBE8D34" w14:textId="77777777" w:rsidR="002C0CDD" w:rsidRDefault="002C0CDD">
            <w:pPr>
              <w:jc w:val="right"/>
              <w:rPr>
                <w:rFonts w:ascii="仿宋" w:eastAsia="仿宋" w:hAnsi="仿宋"/>
                <w:sz w:val="30"/>
                <w:szCs w:val="30"/>
              </w:rPr>
            </w:pPr>
          </w:p>
        </w:tc>
      </w:tr>
      <w:tr w:rsidR="002C0CDD" w14:paraId="0E6B6DFE"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015AA747" w14:textId="77777777" w:rsidR="002C0CDD" w:rsidRDefault="002C0CD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DD00665" w14:textId="77777777" w:rsidR="002C0CDD" w:rsidRDefault="002C0CD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091FBA1" w14:textId="77777777" w:rsidR="002C0CDD" w:rsidRDefault="002C0CD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B6F1189" w14:textId="77777777" w:rsidR="002C0CDD" w:rsidRDefault="002C0CD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F00A63F" w14:textId="77777777" w:rsidR="002C0CDD" w:rsidRDefault="002C0CD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6F6BB0C" w14:textId="77777777" w:rsidR="002C0CDD" w:rsidRDefault="002C0CD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2726E16" w14:textId="77777777" w:rsidR="002C0CDD" w:rsidRDefault="002C0CD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AF61AB5" w14:textId="77777777" w:rsidR="002C0CDD" w:rsidRDefault="002C0CDD">
            <w:pPr>
              <w:jc w:val="right"/>
              <w:rPr>
                <w:rFonts w:ascii="仿宋" w:eastAsia="仿宋" w:hAnsi="仿宋"/>
                <w:sz w:val="30"/>
                <w:szCs w:val="30"/>
              </w:rPr>
            </w:pPr>
          </w:p>
        </w:tc>
      </w:tr>
      <w:tr w:rsidR="002C0CDD" w14:paraId="2C0E4D84"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A6773C0" w14:textId="77777777" w:rsidR="002C0CDD" w:rsidRDefault="002C0CD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DD07BB7" w14:textId="77777777" w:rsidR="002C0CDD" w:rsidRDefault="002C0CD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2271C0F" w14:textId="77777777" w:rsidR="002C0CDD" w:rsidRDefault="002C0CD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16C3999" w14:textId="77777777" w:rsidR="002C0CDD" w:rsidRDefault="002C0CD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FEA8DBA" w14:textId="77777777" w:rsidR="002C0CDD" w:rsidRDefault="002C0CD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44C0F2F" w14:textId="77777777" w:rsidR="002C0CDD" w:rsidRDefault="002C0CD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4EF4628" w14:textId="77777777" w:rsidR="002C0CDD" w:rsidRDefault="002C0CD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A633C54" w14:textId="77777777" w:rsidR="002C0CDD" w:rsidRDefault="002C0CDD">
            <w:pPr>
              <w:jc w:val="right"/>
              <w:rPr>
                <w:rFonts w:ascii="仿宋" w:eastAsia="仿宋" w:hAnsi="仿宋"/>
                <w:sz w:val="30"/>
                <w:szCs w:val="30"/>
              </w:rPr>
            </w:pPr>
          </w:p>
        </w:tc>
      </w:tr>
      <w:tr w:rsidR="002C0CDD" w14:paraId="2E0A882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BC0831E" w14:textId="77777777" w:rsidR="002C0CDD" w:rsidRDefault="002C0CD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372D848" w14:textId="77777777" w:rsidR="002C0CDD" w:rsidRDefault="002C0CD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7E03FD0" w14:textId="77777777" w:rsidR="002C0CDD" w:rsidRDefault="002C0CD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0FCD97F" w14:textId="77777777" w:rsidR="002C0CDD" w:rsidRDefault="002C0CD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F3082D2" w14:textId="77777777" w:rsidR="002C0CDD" w:rsidRDefault="002C0CD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317C082" w14:textId="77777777" w:rsidR="002C0CDD" w:rsidRDefault="002C0CD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140F0CD" w14:textId="77777777" w:rsidR="002C0CDD" w:rsidRDefault="002C0CD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362BD71" w14:textId="77777777" w:rsidR="002C0CDD" w:rsidRDefault="002C0CDD">
            <w:pPr>
              <w:jc w:val="right"/>
              <w:rPr>
                <w:rFonts w:ascii="仿宋" w:eastAsia="仿宋" w:hAnsi="仿宋"/>
                <w:sz w:val="30"/>
                <w:szCs w:val="30"/>
              </w:rPr>
            </w:pPr>
          </w:p>
        </w:tc>
      </w:tr>
      <w:tr w:rsidR="002C0CDD" w14:paraId="67305DFB"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6515C317" w14:textId="77777777" w:rsidR="002C0CDD" w:rsidRDefault="002C0CDD">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EEA266B" w14:textId="77777777" w:rsidR="002C0CDD" w:rsidRDefault="002C0CDD">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7D0A146" w14:textId="77777777" w:rsidR="002C0CDD" w:rsidRDefault="002C0CDD">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9C7E26F" w14:textId="77777777" w:rsidR="002C0CDD" w:rsidRDefault="002C0CDD">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446744B" w14:textId="77777777" w:rsidR="002C0CDD" w:rsidRDefault="002C0CDD">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DE85562" w14:textId="77777777" w:rsidR="002C0CDD" w:rsidRDefault="002C0CDD">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5207F6B" w14:textId="77777777" w:rsidR="002C0CDD" w:rsidRDefault="002C0CD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AC51E83" w14:textId="77777777" w:rsidR="002C0CDD" w:rsidRDefault="002C0CDD">
            <w:pPr>
              <w:jc w:val="right"/>
              <w:rPr>
                <w:rFonts w:ascii="仿宋" w:eastAsia="仿宋" w:hAnsi="仿宋"/>
                <w:sz w:val="30"/>
                <w:szCs w:val="30"/>
              </w:rPr>
            </w:pPr>
          </w:p>
        </w:tc>
      </w:tr>
      <w:tr w:rsidR="002C0CDD" w14:paraId="59E06887"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5925095" w14:textId="77777777" w:rsidR="002C0CDD" w:rsidRDefault="00550612">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192A3B46" w14:textId="77777777" w:rsidR="002C0CDD" w:rsidRDefault="002C0CDD">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430A96D" w14:textId="77777777" w:rsidR="002C0CDD" w:rsidRDefault="002C0CDD">
            <w:pPr>
              <w:jc w:val="center"/>
              <w:rPr>
                <w:rFonts w:ascii="仿宋" w:eastAsia="仿宋" w:hAnsi="仿宋"/>
                <w:sz w:val="30"/>
                <w:szCs w:val="30"/>
              </w:rPr>
            </w:pPr>
          </w:p>
        </w:tc>
      </w:tr>
    </w:tbl>
    <w:p w14:paraId="1116EA26" w14:textId="77777777" w:rsidR="002C0CDD" w:rsidRDefault="00550612">
      <w:pPr>
        <w:spacing w:line="400" w:lineRule="exact"/>
        <w:rPr>
          <w:rFonts w:ascii="仿宋" w:eastAsia="仿宋" w:hAnsi="仿宋"/>
          <w:bCs/>
          <w:sz w:val="30"/>
          <w:szCs w:val="30"/>
          <w:u w:val="single"/>
        </w:rPr>
      </w:pPr>
      <w:r>
        <w:rPr>
          <w:rFonts w:ascii="仿宋" w:eastAsia="仿宋" w:hAnsi="仿宋" w:hint="eastAsia"/>
          <w:sz w:val="30"/>
          <w:szCs w:val="30"/>
        </w:rPr>
        <w:t>注：</w:t>
      </w:r>
    </w:p>
    <w:p w14:paraId="372164E2" w14:textId="77777777" w:rsidR="002C0CDD" w:rsidRDefault="00550612">
      <w:pPr>
        <w:pStyle w:val="af8"/>
        <w:numPr>
          <w:ilvl w:val="1"/>
          <w:numId w:val="1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14:paraId="17280AF8" w14:textId="77777777" w:rsidR="002C0CDD" w:rsidRDefault="00550612">
      <w:pPr>
        <w:pStyle w:val="af8"/>
        <w:numPr>
          <w:ilvl w:val="1"/>
          <w:numId w:val="1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14:paraId="76398FE7" w14:textId="77777777" w:rsidR="002C0CDD" w:rsidRDefault="00550612">
      <w:pPr>
        <w:pStyle w:val="af8"/>
        <w:numPr>
          <w:ilvl w:val="1"/>
          <w:numId w:val="1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19527985" w14:textId="77777777" w:rsidR="002C0CDD" w:rsidRDefault="002C0CDD">
      <w:pPr>
        <w:spacing w:line="400" w:lineRule="exact"/>
        <w:rPr>
          <w:rFonts w:ascii="仿宋" w:eastAsia="仿宋" w:hAnsi="仿宋"/>
          <w:sz w:val="30"/>
          <w:szCs w:val="30"/>
        </w:rPr>
      </w:pPr>
    </w:p>
    <w:p w14:paraId="0C0CACAD" w14:textId="77777777" w:rsidR="002C0CDD" w:rsidRDefault="002C0CDD">
      <w:pPr>
        <w:spacing w:line="360" w:lineRule="auto"/>
        <w:rPr>
          <w:rFonts w:ascii="仿宋" w:eastAsia="仿宋" w:hAnsi="仿宋"/>
          <w:sz w:val="30"/>
          <w:szCs w:val="30"/>
        </w:rPr>
      </w:pPr>
    </w:p>
    <w:p w14:paraId="5D4915A7"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14:paraId="57D09955"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14:paraId="789740C5"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14:paraId="5D9CBF2C" w14:textId="77777777" w:rsidR="002C0CDD" w:rsidRDefault="00550612">
      <w:pPr>
        <w:widowControl/>
        <w:jc w:val="left"/>
        <w:rPr>
          <w:rFonts w:ascii="仿宋" w:eastAsia="仿宋" w:hAnsi="仿宋"/>
          <w:sz w:val="30"/>
          <w:szCs w:val="30"/>
        </w:rPr>
      </w:pPr>
      <w:r>
        <w:rPr>
          <w:rFonts w:ascii="仿宋" w:eastAsia="仿宋" w:hAnsi="仿宋"/>
          <w:sz w:val="30"/>
          <w:szCs w:val="30"/>
        </w:rPr>
        <w:br w:type="page"/>
      </w:r>
    </w:p>
    <w:p w14:paraId="615EF3B1" w14:textId="77777777" w:rsidR="002C0CDD" w:rsidRDefault="00550612">
      <w:pPr>
        <w:spacing w:line="0" w:lineRule="atLeast"/>
        <w:outlineLvl w:val="1"/>
        <w:rPr>
          <w:rFonts w:ascii="仿宋" w:eastAsia="仿宋" w:hAnsi="仿宋"/>
          <w:sz w:val="28"/>
          <w:szCs w:val="28"/>
        </w:rPr>
      </w:pPr>
      <w:bookmarkStart w:id="55" w:name="_Toc8898337"/>
      <w:r>
        <w:rPr>
          <w:rFonts w:ascii="仿宋" w:eastAsia="仿宋" w:hAnsi="仿宋" w:hint="eastAsia"/>
          <w:sz w:val="28"/>
          <w:szCs w:val="28"/>
        </w:rPr>
        <w:lastRenderedPageBreak/>
        <w:t>附件7：法定代表人证明书</w:t>
      </w:r>
      <w:bookmarkEnd w:id="55"/>
    </w:p>
    <w:p w14:paraId="12B7BF0C" w14:textId="77777777" w:rsidR="002C0CDD" w:rsidRDefault="002C0CDD">
      <w:pPr>
        <w:spacing w:line="0" w:lineRule="atLeast"/>
        <w:rPr>
          <w:rFonts w:ascii="仿宋_GB2312" w:eastAsia="仿宋_GB2312" w:hAnsi="仿宋"/>
          <w:sz w:val="24"/>
        </w:rPr>
      </w:pPr>
    </w:p>
    <w:p w14:paraId="2E28D87F" w14:textId="77777777" w:rsidR="002C0CDD" w:rsidRDefault="00550612">
      <w:pPr>
        <w:spacing w:before="120" w:after="240"/>
        <w:jc w:val="center"/>
        <w:rPr>
          <w:rFonts w:ascii="宋体" w:hAnsi="宋体"/>
          <w:b/>
          <w:sz w:val="32"/>
          <w:szCs w:val="32"/>
        </w:rPr>
      </w:pPr>
      <w:r>
        <w:rPr>
          <w:rFonts w:ascii="宋体" w:hAnsi="宋体" w:hint="eastAsia"/>
          <w:b/>
          <w:sz w:val="32"/>
          <w:szCs w:val="32"/>
        </w:rPr>
        <w:t>法定代表人证明书</w:t>
      </w:r>
    </w:p>
    <w:p w14:paraId="70064F42" w14:textId="77777777" w:rsidR="002C0CDD" w:rsidRDefault="002C0CDD">
      <w:pPr>
        <w:snapToGrid w:val="0"/>
        <w:spacing w:line="288" w:lineRule="auto"/>
        <w:rPr>
          <w:rFonts w:ascii="仿宋_GB2312" w:eastAsia="仿宋_GB2312" w:hAnsi="宋体"/>
          <w:color w:val="000000"/>
        </w:rPr>
      </w:pPr>
    </w:p>
    <w:p w14:paraId="3D1B8FFC" w14:textId="6904E7E2" w:rsidR="002C0CDD" w:rsidRDefault="0055061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_________________________________________</w:t>
      </w:r>
    </w:p>
    <w:p w14:paraId="656F9DDF" w14:textId="047850BE" w:rsidR="002C0CDD" w:rsidRDefault="0055061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_________________________________________</w:t>
      </w:r>
    </w:p>
    <w:p w14:paraId="0608605D" w14:textId="68DF5F59" w:rsidR="002C0CDD" w:rsidRDefault="0055061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w:t>
      </w:r>
      <w:r>
        <w:rPr>
          <w:rFonts w:ascii="仿宋" w:eastAsia="仿宋" w:hAnsi="仿宋" w:hint="eastAsia"/>
          <w:color w:val="000000"/>
          <w:sz w:val="28"/>
          <w:szCs w:val="28"/>
        </w:rPr>
        <w:t>，经济性质：</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w:t>
      </w:r>
      <w:r>
        <w:rPr>
          <w:rFonts w:ascii="仿宋" w:eastAsia="仿宋" w:hAnsi="仿宋" w:hint="eastAsia"/>
          <w:color w:val="000000"/>
          <w:sz w:val="28"/>
          <w:szCs w:val="28"/>
        </w:rPr>
        <w:t>，</w:t>
      </w:r>
    </w:p>
    <w:p w14:paraId="0A6575ED" w14:textId="3D3305AE" w:rsidR="002C0CDD" w:rsidRDefault="0055061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sidR="001F0BA2">
        <w:rPr>
          <w:rFonts w:ascii="仿宋" w:eastAsia="仿宋" w:hAnsi="仿宋" w:hint="eastAsia"/>
          <w:color w:val="000000"/>
          <w:sz w:val="28"/>
          <w:szCs w:val="28"/>
        </w:rPr>
        <w:t>_</w:t>
      </w:r>
      <w:r w:rsidR="001F0BA2">
        <w:rPr>
          <w:rFonts w:ascii="仿宋" w:eastAsia="仿宋" w:hAnsi="仿宋"/>
          <w:color w:val="000000"/>
          <w:sz w:val="28"/>
          <w:szCs w:val="28"/>
        </w:rPr>
        <w:t>_______</w:t>
      </w:r>
      <w:r>
        <w:rPr>
          <w:rFonts w:ascii="仿宋" w:eastAsia="仿宋" w:hAnsi="仿宋" w:hint="eastAsia"/>
          <w:color w:val="000000"/>
          <w:sz w:val="28"/>
          <w:szCs w:val="28"/>
        </w:rPr>
        <w:t>，性别：</w:t>
      </w:r>
      <w:r w:rsidR="001F0BA2">
        <w:rPr>
          <w:rFonts w:ascii="仿宋" w:eastAsia="仿宋" w:hAnsi="仿宋" w:hint="eastAsia"/>
          <w:color w:val="000000"/>
          <w:sz w:val="28"/>
          <w:szCs w:val="28"/>
        </w:rPr>
        <w:t>__</w:t>
      </w:r>
      <w:r w:rsidR="001F0BA2">
        <w:rPr>
          <w:rFonts w:ascii="仿宋" w:eastAsia="仿宋" w:hAnsi="仿宋"/>
          <w:color w:val="000000"/>
          <w:sz w:val="28"/>
          <w:szCs w:val="28"/>
        </w:rPr>
        <w:t>__</w:t>
      </w:r>
      <w:r>
        <w:rPr>
          <w:rFonts w:ascii="仿宋" w:eastAsia="仿宋" w:hAnsi="仿宋" w:hint="eastAsia"/>
          <w:color w:val="000000"/>
          <w:sz w:val="28"/>
          <w:szCs w:val="28"/>
        </w:rPr>
        <w:t>，年龄：</w:t>
      </w:r>
      <w:r w:rsidR="001F0BA2">
        <w:rPr>
          <w:rFonts w:ascii="仿宋" w:eastAsia="仿宋" w:hAnsi="仿宋" w:hint="eastAsia"/>
          <w:color w:val="000000"/>
          <w:sz w:val="28"/>
          <w:szCs w:val="28"/>
        </w:rPr>
        <w:t>__</w:t>
      </w:r>
      <w:r w:rsidR="001F0BA2">
        <w:rPr>
          <w:rFonts w:ascii="仿宋" w:eastAsia="仿宋" w:hAnsi="仿宋"/>
          <w:color w:val="000000"/>
          <w:sz w:val="28"/>
          <w:szCs w:val="28"/>
        </w:rPr>
        <w:t>__</w:t>
      </w:r>
      <w:r>
        <w:rPr>
          <w:rFonts w:ascii="仿宋" w:eastAsia="仿宋" w:hAnsi="仿宋" w:hint="eastAsia"/>
          <w:color w:val="000000"/>
          <w:sz w:val="28"/>
          <w:szCs w:val="28"/>
        </w:rPr>
        <w:t>，职务：</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w:t>
      </w:r>
      <w:r>
        <w:rPr>
          <w:rFonts w:ascii="仿宋" w:eastAsia="仿宋" w:hAnsi="仿宋" w:hint="eastAsia"/>
          <w:color w:val="000000"/>
          <w:sz w:val="28"/>
          <w:szCs w:val="28"/>
        </w:rPr>
        <w:t>，</w:t>
      </w:r>
    </w:p>
    <w:p w14:paraId="7169CA07" w14:textId="247B34B9" w:rsidR="002C0CDD" w:rsidRDefault="0055061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________________________________(</w:t>
      </w:r>
      <w:r w:rsidR="001F0BA2">
        <w:rPr>
          <w:rFonts w:ascii="仿宋" w:eastAsia="仿宋" w:hAnsi="仿宋" w:hint="eastAsia"/>
          <w:color w:val="000000"/>
          <w:sz w:val="28"/>
          <w:szCs w:val="28"/>
        </w:rPr>
        <w:t>单位名称</w:t>
      </w:r>
      <w:r w:rsidR="001F0BA2">
        <w:rPr>
          <w:rFonts w:ascii="仿宋" w:eastAsia="仿宋" w:hAnsi="仿宋"/>
          <w:color w:val="000000"/>
          <w:sz w:val="28"/>
          <w:szCs w:val="28"/>
        </w:rPr>
        <w:t>)</w:t>
      </w:r>
      <w:r>
        <w:rPr>
          <w:rFonts w:ascii="仿宋" w:eastAsia="仿宋" w:hAnsi="仿宋" w:hint="eastAsia"/>
          <w:color w:val="000000"/>
          <w:sz w:val="28"/>
          <w:szCs w:val="28"/>
        </w:rPr>
        <w:t>的法定代表人。</w:t>
      </w:r>
    </w:p>
    <w:p w14:paraId="027872F2" w14:textId="77777777" w:rsidR="002C0CDD" w:rsidRDefault="00550612">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61DE5FE4" w14:textId="77777777" w:rsidR="002C0CDD" w:rsidRDefault="00550612">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2B118D97" w14:textId="77777777" w:rsidR="002C0CDD" w:rsidRDefault="00550612">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5B71A994" w14:textId="77777777" w:rsidR="002C0CDD" w:rsidRDefault="00550612">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328376CC" w14:textId="77777777" w:rsidR="002C0CDD" w:rsidRDefault="00550612">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78713664" w14:textId="77777777" w:rsidR="002C0CDD" w:rsidRDefault="002C0CDD">
      <w:pPr>
        <w:snapToGrid w:val="0"/>
        <w:spacing w:line="288" w:lineRule="auto"/>
        <w:ind w:firstLine="570"/>
        <w:rPr>
          <w:rFonts w:ascii="仿宋" w:eastAsia="仿宋" w:hAnsi="仿宋"/>
          <w:color w:val="000000"/>
          <w:sz w:val="28"/>
          <w:szCs w:val="28"/>
        </w:rPr>
      </w:pPr>
    </w:p>
    <w:p w14:paraId="2A4082B4" w14:textId="77777777" w:rsidR="002C0CDD" w:rsidRDefault="002C0CDD">
      <w:pPr>
        <w:snapToGrid w:val="0"/>
        <w:spacing w:line="288" w:lineRule="auto"/>
        <w:ind w:firstLine="570"/>
        <w:rPr>
          <w:rFonts w:ascii="仿宋" w:eastAsia="仿宋" w:hAnsi="仿宋"/>
          <w:color w:val="000000"/>
          <w:sz w:val="28"/>
          <w:szCs w:val="28"/>
        </w:rPr>
      </w:pPr>
    </w:p>
    <w:p w14:paraId="07E30E48" w14:textId="77777777"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14:paraId="2CA7A04C" w14:textId="77777777"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14:paraId="35BD49AB" w14:textId="5F090FDA" w:rsidR="002C0CDD" w:rsidRDefault="000D7CE1">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14:anchorId="0A976FB4" wp14:editId="2E71CE6E">
                <wp:simplePos x="0" y="0"/>
                <wp:positionH relativeFrom="column">
                  <wp:posOffset>-241300</wp:posOffset>
                </wp:positionH>
                <wp:positionV relativeFrom="paragraph">
                  <wp:posOffset>139700</wp:posOffset>
                </wp:positionV>
                <wp:extent cx="2994025" cy="2095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3C00ED2B" w14:textId="77777777" w:rsidR="00523D97" w:rsidRDefault="00523D97">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76FB4"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fbKAIAAFEEAAAOAAAAZHJzL2Uyb0RvYy54bWysVNuO0zAQfUfiHyy/06RRC9uo6WrpUoS0&#10;XKRdPsBxnMbC8Zix22T5esZOt1QL4gGRB8vjGR+fOTOT9fXYG3ZU6DXYis9nOWfKSmi03Vf868Pu&#10;1RVnPgjbCANWVfxReX69efliPbhSFdCBaRQyArG+HFzFuxBcmWVedqoXfgZOWXK2gL0IZOI+a1AM&#10;hN6brMjz19kA2DgEqbyn09vJyTcJv22VDJ/b1qvATMWJW0grprWOa7ZZi3KPwnVanmiIf2DRC23p&#10;0TPUrQiCHVD/BtVrieChDTMJfQZtq6VKOVA28/xZNvedcCrlQuJ4d5bJ/z9Y+en4BZluKr7kzIqe&#10;SvSgxsDewsiKqM7gfElB947CwkjHVOWUqXd3IL95ZmHbCbtXN4gwdEo0xG4eb2YXVyccH0Hq4SM0&#10;9Iw4BEhAY4t9lI7EYIROVXo8VyZSkXRYrFaLvCCKknxFvlou81S7TJRP1x368F5Bz+Km4kilT/Di&#10;eOdDpCPKp5D4mgejm502Jhm4r7cG2VFQm+zSlzJ4FmYsGyq+WhKRv0Pk6fsTRK8D9bvRfcWvzkGi&#10;jLq9s03qxiC0mfZE2diTkFG7ScUw1uOpMDU0jyQpwtTXNIe06QB/cDZQT1fcfz8IVJyZD5bKspov&#10;FnEIkrFYvinIwEtPfekRVhJUxQNn03YbpsE5ONT7jl6aGsHCDZWy1UnkWPOJ1Yk39W3S/jRjcTAu&#10;7RT160+w+QkAAP//AwBQSwMEFAAGAAgAAAAhANfp9hbhAAAACgEAAA8AAABkcnMvZG93bnJldi54&#10;bWxMj0tPwzAQhO9I/Adrkbig1iHuI4RsKoQEghuUCq5u7CYRfgTbTcO/ZznBabU7o9lvqs1kDRt1&#10;iL13CNfzDJh2jVe9axF2bw+zAlhM0ilpvNMI3zrCpj4/q2Sp/Mm96nGbWkYhLpYSoUtpKDmPTaet&#10;jHM/aEfawQcrE62h5SrIE4Vbw/MsW3Ere0cfOjno+043n9ujRSgWT+NHfBYv783qYG7S1Xp8/AqI&#10;lxfT3S2wpKf0Z4ZffEKHmpj2/uhUZAZhJgrqkhDynCYZFkIsge0RxJIuvK74/wr1DwAAAP//AwBQ&#10;SwECLQAUAAYACAAAACEAtoM4kv4AAADhAQAAEwAAAAAAAAAAAAAAAAAAAAAAW0NvbnRlbnRfVHlw&#10;ZXNdLnhtbFBLAQItABQABgAIAAAAIQA4/SH/1gAAAJQBAAALAAAAAAAAAAAAAAAAAC8BAABfcmVs&#10;cy8ucmVsc1BLAQItABQABgAIAAAAIQAc2afbKAIAAFEEAAAOAAAAAAAAAAAAAAAAAC4CAABkcnMv&#10;ZTJvRG9jLnhtbFBLAQItABQABgAIAAAAIQDX6fYW4QAAAAoBAAAPAAAAAAAAAAAAAAAAAIIEAABk&#10;cnMvZG93bnJldi54bWxQSwUGAAAAAAQABADzAAAAkAUAAAAA&#10;">
                <v:textbox>
                  <w:txbxContent>
                    <w:p w14:paraId="3C00ED2B" w14:textId="77777777" w:rsidR="00523D97" w:rsidRDefault="00523D97">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14:anchorId="71B03C1A" wp14:editId="0D307488">
                <wp:simplePos x="0" y="0"/>
                <wp:positionH relativeFrom="column">
                  <wp:posOffset>2844800</wp:posOffset>
                </wp:positionH>
                <wp:positionV relativeFrom="paragraph">
                  <wp:posOffset>139700</wp:posOffset>
                </wp:positionV>
                <wp:extent cx="2994025" cy="2095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6B59DE40" w14:textId="77777777" w:rsidR="00523D97" w:rsidRDefault="00523D97">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03C1A" id="Text Box 3" o:spid="_x0000_s1027" type="#_x0000_t202" style="position:absolute;left:0;text-align:left;margin-left:224pt;margin-top:11pt;width:23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GjKwIAAFgEAAAOAAAAZHJzL2Uyb0RvYy54bWysVNuO0zAQfUfiHyy/06ShhW3UdLV0KUJa&#10;LtIuH+A4TmJhe4ztNilfz9jpdqsF8YDIg+XxjI/PnJnJ+nrUihyE8xJMReeznBJhODTSdBX99rB7&#10;dUWJD8w0TIERFT0KT683L1+sB1uKAnpQjXAEQYwvB1vRPgRbZpnnvdDMz8AKg84WnGYBTddljWMD&#10;omuVFXn+JhvANdYBF97j6e3kpJuE37aChy9t60UgqqLILaTVpbWOa7ZZs7JzzPaSn2iwf2ChmTT4&#10;6BnqlgVG9k7+BqUld+ChDTMOOoO2lVykHDCbef4sm/ueWZFyQXG8Pcvk/x8s/3z46ohsKrqgxDCN&#10;JXoQYyDvYCSvozqD9SUG3VsMCyMeY5VTpt7eAf/uiYFtz0wnbpyDoResQXbzeDO7uDrh+AhSD5+g&#10;wWfYPkACGluno3QoBkF0rNLxXJlIheNhsVot8mJJCUdfka+WyzzVLmPl43XrfPggQJO4qajD0id4&#10;drjzIdJh5WNIfM2Dks1OKpUM19Vb5ciBYZvs0pcyeBamDBkquloikb9D5On7E4SWAftdSV3Rq3MQ&#10;K6Nu702TujEwqaY9UlbmJGTUblIxjPWYKpZUjiLX0BxRWQdTe+M44qYH95OSAVu7ov7HnjlBifpo&#10;sDqr+WIRZyEZi+XbAg136akvPcxwhKpooGTabsM0P3vrZNfjS1M/GLjBirYyaf3E6kQf2zeV4DRq&#10;cT4u7RT19EPY/AIAAP//AwBQSwMEFAAGAAgAAAAhAHUuDufhAAAACgEAAA8AAABkcnMvZG93bnJl&#10;di54bWxMj8FOwzAQRO9I/IO1SFxQ6zRNSxLiVAgJRG/QIri6sZtE2Otgu2n4e5YTnFa7M5p9U20m&#10;a9iofegdCljME2AaG6d6bAW87R9nObAQJSppHGoB3zrApr68qGSp3Blf9biLLaMQDKUU0MU4lJyH&#10;ptNWhrkbNJJ2dN7KSKtvufLyTOHW8DRJ1tzKHulDJwf90Onmc3eyAvLsefwI2+XLe7M+miLe3I5P&#10;X16I66vp/g5Y1FP8M8MvPqFDTUwHd0IVmBGQZTl1iQLSlCYZikWxAnYQsFzRhdcV/1+h/gEAAP//&#10;AwBQSwECLQAUAAYACAAAACEAtoM4kv4AAADhAQAAEwAAAAAAAAAAAAAAAAAAAAAAW0NvbnRlbnRf&#10;VHlwZXNdLnhtbFBLAQItABQABgAIAAAAIQA4/SH/1gAAAJQBAAALAAAAAAAAAAAAAAAAAC8BAABf&#10;cmVscy8ucmVsc1BLAQItABQABgAIAAAAIQD7pYGjKwIAAFgEAAAOAAAAAAAAAAAAAAAAAC4CAABk&#10;cnMvZTJvRG9jLnhtbFBLAQItABQABgAIAAAAIQB1Lg7n4QAAAAoBAAAPAAAAAAAAAAAAAAAAAIUE&#10;AABkcnMvZG93bnJldi54bWxQSwUGAAAAAAQABADzAAAAkwUAAAAA&#10;">
                <v:textbox>
                  <w:txbxContent>
                    <w:p w14:paraId="6B59DE40" w14:textId="77777777" w:rsidR="00523D97" w:rsidRDefault="00523D97">
                      <w:r>
                        <w:rPr>
                          <w:rFonts w:hint="eastAsia"/>
                        </w:rPr>
                        <w:t>法人身份证</w:t>
                      </w:r>
                      <w:r>
                        <w:t>复印件</w:t>
                      </w:r>
                      <w:r>
                        <w:rPr>
                          <w:rFonts w:hint="eastAsia"/>
                        </w:rPr>
                        <w:t>（反面）</w:t>
                      </w:r>
                    </w:p>
                  </w:txbxContent>
                </v:textbox>
              </v:shape>
            </w:pict>
          </mc:Fallback>
        </mc:AlternateContent>
      </w:r>
    </w:p>
    <w:p w14:paraId="132EDEDE" w14:textId="77777777" w:rsidR="002C0CDD" w:rsidRDefault="00550612">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14:paraId="0828B4FB" w14:textId="77777777" w:rsidR="002C0CDD" w:rsidRDefault="002C0CDD">
      <w:pPr>
        <w:spacing w:line="0" w:lineRule="atLeast"/>
        <w:outlineLvl w:val="1"/>
        <w:rPr>
          <w:rFonts w:ascii="仿宋_GB2312" w:eastAsia="仿宋_GB2312" w:hAnsi="宋体"/>
          <w:b/>
          <w:color w:val="000000"/>
        </w:rPr>
      </w:pPr>
    </w:p>
    <w:p w14:paraId="1CB3BBDB" w14:textId="77777777" w:rsidR="002C0CDD" w:rsidRDefault="00550612">
      <w:pPr>
        <w:spacing w:line="0" w:lineRule="atLeast"/>
        <w:outlineLvl w:val="1"/>
        <w:rPr>
          <w:rFonts w:ascii="仿宋" w:eastAsia="仿宋" w:hAnsi="仿宋"/>
          <w:sz w:val="28"/>
          <w:szCs w:val="28"/>
        </w:rPr>
      </w:pPr>
      <w:bookmarkStart w:id="56" w:name="_Toc8898338"/>
      <w:r>
        <w:rPr>
          <w:rFonts w:ascii="仿宋" w:eastAsia="仿宋" w:hAnsi="仿宋" w:hint="eastAsia"/>
          <w:sz w:val="28"/>
          <w:szCs w:val="28"/>
        </w:rPr>
        <w:t>附件8：法人授权委托证明书</w:t>
      </w:r>
      <w:bookmarkEnd w:id="56"/>
    </w:p>
    <w:p w14:paraId="363A7CA7" w14:textId="77777777" w:rsidR="002C0CDD" w:rsidRDefault="002C0CDD">
      <w:pPr>
        <w:spacing w:line="0" w:lineRule="atLeast"/>
        <w:rPr>
          <w:rFonts w:ascii="仿宋_GB2312" w:eastAsia="仿宋_GB2312" w:hAnsi="仿宋"/>
          <w:sz w:val="24"/>
        </w:rPr>
      </w:pPr>
    </w:p>
    <w:p w14:paraId="7CCCE011" w14:textId="77777777" w:rsidR="002C0CDD" w:rsidRDefault="002C0CDD">
      <w:pPr>
        <w:spacing w:line="0" w:lineRule="atLeast"/>
        <w:rPr>
          <w:rFonts w:ascii="仿宋_GB2312" w:eastAsia="仿宋_GB2312" w:hAnsi="仿宋"/>
          <w:sz w:val="24"/>
        </w:rPr>
      </w:pPr>
    </w:p>
    <w:p w14:paraId="5ABCDE5D" w14:textId="77777777" w:rsidR="002C0CDD" w:rsidRDefault="00550612">
      <w:pPr>
        <w:spacing w:before="120" w:after="240"/>
        <w:jc w:val="center"/>
        <w:rPr>
          <w:rFonts w:ascii="宋体" w:hAnsi="宋体"/>
          <w:b/>
          <w:sz w:val="32"/>
          <w:szCs w:val="32"/>
        </w:rPr>
      </w:pPr>
      <w:r>
        <w:rPr>
          <w:rFonts w:ascii="宋体" w:hAnsi="宋体" w:hint="eastAsia"/>
          <w:b/>
          <w:sz w:val="32"/>
          <w:szCs w:val="32"/>
        </w:rPr>
        <w:t>法人授权委托证明书</w:t>
      </w:r>
    </w:p>
    <w:p w14:paraId="1AAB8F19" w14:textId="77777777" w:rsidR="002C0CDD" w:rsidRDefault="002C0CDD">
      <w:pPr>
        <w:snapToGrid w:val="0"/>
        <w:spacing w:line="288" w:lineRule="auto"/>
        <w:jc w:val="left"/>
        <w:rPr>
          <w:rFonts w:ascii="仿宋" w:eastAsia="仿宋" w:hAnsi="仿宋"/>
          <w:color w:val="000000"/>
          <w:sz w:val="30"/>
          <w:szCs w:val="30"/>
        </w:rPr>
      </w:pPr>
    </w:p>
    <w:p w14:paraId="429D687B" w14:textId="0511E688" w:rsidR="002C0CDD" w:rsidRDefault="0055061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w:t>
      </w:r>
    </w:p>
    <w:p w14:paraId="2BBE0B94" w14:textId="4DFD8DCA"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（单位名称）的法定代表人，现授权委托</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w:t>
      </w:r>
      <w:r>
        <w:rPr>
          <w:rFonts w:ascii="仿宋" w:eastAsia="仿宋" w:hAnsi="仿宋" w:hint="eastAsia"/>
          <w:color w:val="000000"/>
          <w:sz w:val="28"/>
          <w:szCs w:val="28"/>
        </w:rPr>
        <w:t>（单位名称）的</w:t>
      </w:r>
      <w:r w:rsidR="001F0BA2">
        <w:rPr>
          <w:rFonts w:ascii="仿宋" w:eastAsia="仿宋" w:hAnsi="仿宋" w:hint="eastAsia"/>
          <w:color w:val="000000"/>
          <w:sz w:val="28"/>
          <w:szCs w:val="28"/>
        </w:rPr>
        <w:t>_</w:t>
      </w:r>
      <w:r w:rsidR="001F0BA2">
        <w:rPr>
          <w:rFonts w:ascii="仿宋" w:eastAsia="仿宋" w:hAnsi="仿宋"/>
          <w:color w:val="000000"/>
          <w:sz w:val="28"/>
          <w:szCs w:val="28"/>
        </w:rPr>
        <w:t>_______</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sidR="001F0BA2">
        <w:rPr>
          <w:rFonts w:ascii="仿宋" w:eastAsia="仿宋" w:hAnsi="仿宋" w:hint="eastAsia"/>
          <w:color w:val="000000"/>
          <w:sz w:val="28"/>
          <w:szCs w:val="28"/>
        </w:rPr>
        <w:t>_</w:t>
      </w:r>
      <w:r w:rsidR="001F0BA2">
        <w:rPr>
          <w:rFonts w:ascii="仿宋" w:eastAsia="仿宋" w:hAnsi="仿宋"/>
          <w:color w:val="000000"/>
          <w:sz w:val="28"/>
          <w:szCs w:val="28"/>
        </w:rPr>
        <w:t>_______</w:t>
      </w:r>
      <w:r>
        <w:rPr>
          <w:rFonts w:ascii="仿宋" w:eastAsia="仿宋" w:hAnsi="仿宋" w:hint="eastAsia"/>
          <w:color w:val="000000"/>
          <w:sz w:val="28"/>
          <w:szCs w:val="28"/>
        </w:rPr>
        <w:t>年</w:t>
      </w:r>
      <w:r w:rsidR="001F0BA2">
        <w:rPr>
          <w:rFonts w:ascii="仿宋" w:eastAsia="仿宋" w:hAnsi="仿宋" w:hint="eastAsia"/>
          <w:color w:val="000000"/>
          <w:sz w:val="28"/>
          <w:szCs w:val="28"/>
        </w:rPr>
        <w:t>_</w:t>
      </w:r>
      <w:r w:rsidR="001F0BA2">
        <w:rPr>
          <w:rFonts w:ascii="仿宋" w:eastAsia="仿宋" w:hAnsi="仿宋"/>
          <w:color w:val="000000"/>
          <w:sz w:val="28"/>
          <w:szCs w:val="28"/>
        </w:rPr>
        <w:t>___</w:t>
      </w:r>
      <w:r>
        <w:rPr>
          <w:rFonts w:ascii="仿宋" w:eastAsia="仿宋" w:hAnsi="仿宋" w:hint="eastAsia"/>
          <w:color w:val="000000"/>
          <w:sz w:val="28"/>
          <w:szCs w:val="28"/>
        </w:rPr>
        <w:t>月</w:t>
      </w:r>
      <w:r w:rsidR="001F0BA2">
        <w:rPr>
          <w:rFonts w:ascii="仿宋" w:eastAsia="仿宋" w:hAnsi="仿宋" w:hint="eastAsia"/>
          <w:color w:val="000000"/>
          <w:sz w:val="28"/>
          <w:szCs w:val="28"/>
        </w:rPr>
        <w:t>_</w:t>
      </w:r>
      <w:r w:rsidR="001F0BA2">
        <w:rPr>
          <w:rFonts w:ascii="仿宋" w:eastAsia="仿宋" w:hAnsi="仿宋"/>
          <w:color w:val="000000"/>
          <w:sz w:val="28"/>
          <w:szCs w:val="28"/>
        </w:rPr>
        <w:t>___</w:t>
      </w:r>
      <w:r>
        <w:rPr>
          <w:rFonts w:ascii="仿宋" w:eastAsia="仿宋" w:hAnsi="仿宋" w:hint="eastAsia"/>
          <w:color w:val="000000"/>
          <w:sz w:val="28"/>
          <w:szCs w:val="28"/>
        </w:rPr>
        <w:t>日。</w:t>
      </w:r>
    </w:p>
    <w:p w14:paraId="34CEFEE3" w14:textId="77777777" w:rsidR="002C0CDD" w:rsidRDefault="0055061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0415274E" w14:textId="77777777"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3A9190D6" w14:textId="6C451A64" w:rsidR="002C0CDD" w:rsidRDefault="0055061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sidR="001F0BA2">
        <w:rPr>
          <w:rFonts w:ascii="仿宋" w:eastAsia="仿宋" w:hAnsi="仿宋" w:hint="eastAsia"/>
          <w:color w:val="000000"/>
          <w:sz w:val="28"/>
          <w:szCs w:val="28"/>
        </w:rPr>
        <w:t>_</w:t>
      </w:r>
      <w:r w:rsidR="001F0BA2">
        <w:rPr>
          <w:rFonts w:ascii="仿宋" w:eastAsia="仿宋" w:hAnsi="仿宋"/>
          <w:color w:val="000000"/>
          <w:sz w:val="28"/>
          <w:szCs w:val="28"/>
        </w:rPr>
        <w:t>_______</w:t>
      </w:r>
      <w:r>
        <w:rPr>
          <w:rFonts w:ascii="仿宋" w:eastAsia="仿宋" w:hAnsi="仿宋" w:hint="eastAsia"/>
          <w:color w:val="000000"/>
          <w:sz w:val="28"/>
          <w:szCs w:val="28"/>
        </w:rPr>
        <w:t>，性别：</w:t>
      </w:r>
      <w:r w:rsidR="001F0BA2">
        <w:rPr>
          <w:rFonts w:ascii="仿宋" w:eastAsia="仿宋" w:hAnsi="仿宋" w:hint="eastAsia"/>
          <w:color w:val="000000"/>
          <w:sz w:val="28"/>
          <w:szCs w:val="28"/>
        </w:rPr>
        <w:t>_</w:t>
      </w:r>
      <w:r w:rsidR="001F0BA2">
        <w:rPr>
          <w:rFonts w:ascii="仿宋" w:eastAsia="仿宋" w:hAnsi="仿宋"/>
          <w:color w:val="000000"/>
          <w:sz w:val="28"/>
          <w:szCs w:val="28"/>
        </w:rPr>
        <w:t>_____</w:t>
      </w:r>
      <w:r>
        <w:rPr>
          <w:rFonts w:ascii="仿宋" w:eastAsia="仿宋" w:hAnsi="仿宋" w:hint="eastAsia"/>
          <w:color w:val="000000"/>
          <w:sz w:val="28"/>
          <w:szCs w:val="28"/>
        </w:rPr>
        <w:t>，年龄：</w:t>
      </w:r>
      <w:r w:rsidR="001F0BA2">
        <w:rPr>
          <w:rFonts w:ascii="仿宋" w:eastAsia="仿宋" w:hAnsi="仿宋" w:hint="eastAsia"/>
          <w:color w:val="000000"/>
          <w:sz w:val="28"/>
          <w:szCs w:val="28"/>
        </w:rPr>
        <w:t>_</w:t>
      </w:r>
      <w:r w:rsidR="001F0BA2">
        <w:rPr>
          <w:rFonts w:ascii="仿宋" w:eastAsia="仿宋" w:hAnsi="仿宋"/>
          <w:color w:val="000000"/>
          <w:sz w:val="28"/>
          <w:szCs w:val="28"/>
        </w:rPr>
        <w:t>_____</w:t>
      </w:r>
      <w:r>
        <w:rPr>
          <w:rFonts w:ascii="仿宋" w:eastAsia="仿宋" w:hAnsi="仿宋" w:hint="eastAsia"/>
          <w:color w:val="000000"/>
          <w:sz w:val="28"/>
          <w:szCs w:val="28"/>
        </w:rPr>
        <w:t>，</w:t>
      </w:r>
    </w:p>
    <w:p w14:paraId="7D6E2FBD" w14:textId="166D30E9" w:rsidR="002C0CDD" w:rsidRDefault="0055061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________________________</w:t>
      </w:r>
      <w:r>
        <w:rPr>
          <w:rFonts w:ascii="仿宋" w:eastAsia="仿宋" w:hAnsi="仿宋" w:hint="eastAsia"/>
          <w:color w:val="000000"/>
          <w:sz w:val="28"/>
          <w:szCs w:val="28"/>
        </w:rPr>
        <w:t>，职务：</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w:t>
      </w:r>
      <w:r>
        <w:rPr>
          <w:rFonts w:ascii="仿宋" w:eastAsia="仿宋" w:hAnsi="仿宋" w:hint="eastAsia"/>
          <w:color w:val="000000"/>
          <w:sz w:val="28"/>
          <w:szCs w:val="28"/>
        </w:rPr>
        <w:t>，</w:t>
      </w:r>
    </w:p>
    <w:p w14:paraId="072A693D" w14:textId="15A8E2CA"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sidR="001F0BA2">
        <w:rPr>
          <w:rFonts w:ascii="仿宋" w:eastAsia="仿宋" w:hAnsi="仿宋" w:hint="eastAsia"/>
          <w:color w:val="000000"/>
          <w:sz w:val="28"/>
          <w:szCs w:val="28"/>
        </w:rPr>
        <w:t>_</w:t>
      </w:r>
      <w:r w:rsidR="001F0BA2">
        <w:rPr>
          <w:rFonts w:ascii="仿宋" w:eastAsia="仿宋" w:hAnsi="仿宋"/>
          <w:color w:val="000000"/>
          <w:sz w:val="28"/>
          <w:szCs w:val="28"/>
        </w:rPr>
        <w:t>___________________________________</w:t>
      </w:r>
    </w:p>
    <w:p w14:paraId="0113FB24" w14:textId="43C186B5"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sidR="001F0BA2">
        <w:rPr>
          <w:rFonts w:ascii="仿宋" w:eastAsia="仿宋" w:hAnsi="仿宋" w:hint="eastAsia"/>
          <w:color w:val="000000"/>
          <w:sz w:val="28"/>
          <w:szCs w:val="28"/>
        </w:rPr>
        <w:t>（签字或盖章）</w:t>
      </w:r>
      <w:r>
        <w:rPr>
          <w:rFonts w:ascii="仿宋" w:eastAsia="仿宋" w:hAnsi="仿宋" w:hint="eastAsia"/>
          <w:color w:val="000000"/>
          <w:sz w:val="28"/>
          <w:szCs w:val="28"/>
        </w:rPr>
        <w:t>：</w:t>
      </w:r>
      <w:r w:rsidR="001F0BA2">
        <w:rPr>
          <w:rFonts w:ascii="仿宋" w:eastAsia="仿宋" w:hAnsi="仿宋"/>
          <w:color w:val="000000"/>
          <w:sz w:val="28"/>
          <w:szCs w:val="28"/>
        </w:rPr>
        <w:t>______________________</w:t>
      </w:r>
    </w:p>
    <w:p w14:paraId="76964D78" w14:textId="73C5E758" w:rsidR="002C0CDD" w:rsidRDefault="00550612">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sidR="001F0BA2">
        <w:rPr>
          <w:rFonts w:ascii="仿宋" w:eastAsia="仿宋" w:hAnsi="仿宋" w:hint="eastAsia"/>
          <w:color w:val="000000"/>
          <w:sz w:val="30"/>
          <w:szCs w:val="30"/>
        </w:rPr>
        <w:t>_</w:t>
      </w:r>
      <w:r w:rsidR="001F0BA2">
        <w:rPr>
          <w:rFonts w:ascii="仿宋" w:eastAsia="仿宋" w:hAnsi="仿宋"/>
          <w:color w:val="000000"/>
          <w:sz w:val="30"/>
          <w:szCs w:val="30"/>
        </w:rPr>
        <w:t>_____</w:t>
      </w:r>
      <w:r>
        <w:rPr>
          <w:rFonts w:ascii="仿宋" w:eastAsia="仿宋" w:hAnsi="仿宋" w:hint="eastAsia"/>
          <w:color w:val="000000"/>
          <w:sz w:val="30"/>
          <w:szCs w:val="30"/>
        </w:rPr>
        <w:t>年</w:t>
      </w:r>
      <w:r w:rsidR="001F0BA2">
        <w:rPr>
          <w:rFonts w:ascii="仿宋" w:eastAsia="仿宋" w:hAnsi="仿宋"/>
          <w:color w:val="000000"/>
          <w:sz w:val="30"/>
          <w:szCs w:val="30"/>
        </w:rPr>
        <w:t>___</w:t>
      </w:r>
      <w:r>
        <w:rPr>
          <w:rFonts w:ascii="仿宋" w:eastAsia="仿宋" w:hAnsi="仿宋" w:hint="eastAsia"/>
          <w:color w:val="000000"/>
          <w:sz w:val="30"/>
          <w:szCs w:val="30"/>
        </w:rPr>
        <w:t>月</w:t>
      </w:r>
      <w:r w:rsidR="001F0BA2">
        <w:rPr>
          <w:rFonts w:ascii="仿宋" w:eastAsia="仿宋" w:hAnsi="仿宋"/>
          <w:color w:val="000000"/>
          <w:sz w:val="30"/>
          <w:szCs w:val="30"/>
        </w:rPr>
        <w:t>___</w:t>
      </w:r>
      <w:r>
        <w:rPr>
          <w:rFonts w:ascii="仿宋" w:eastAsia="仿宋" w:hAnsi="仿宋" w:hint="eastAsia"/>
          <w:color w:val="000000"/>
          <w:sz w:val="30"/>
          <w:szCs w:val="30"/>
        </w:rPr>
        <w:t>日</w:t>
      </w:r>
    </w:p>
    <w:p w14:paraId="7F26FA0A" w14:textId="77777777" w:rsidR="002C0CDD" w:rsidRDefault="00550612">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15534A58" w14:textId="77777777" w:rsidR="002C0CDD" w:rsidRDefault="0055061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3757DD6C" w14:textId="77777777" w:rsidR="002C0CDD" w:rsidRDefault="0055061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40D64EB4" w14:textId="424792C3" w:rsidR="002C0CDD" w:rsidRDefault="000D7CE1">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14:anchorId="33ED199B" wp14:editId="35D1877D">
                <wp:simplePos x="0" y="0"/>
                <wp:positionH relativeFrom="column">
                  <wp:posOffset>2978150</wp:posOffset>
                </wp:positionH>
                <wp:positionV relativeFrom="paragraph">
                  <wp:posOffset>60960</wp:posOffset>
                </wp:positionV>
                <wp:extent cx="2994025" cy="19646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headEnd/>
                          <a:tailEnd/>
                        </a:ln>
                      </wps:spPr>
                      <wps:txbx>
                        <w:txbxContent>
                          <w:p w14:paraId="7FBA94D8" w14:textId="77777777" w:rsidR="00523D97" w:rsidRDefault="00523D97">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D199B" id="Text Box 5" o:spid="_x0000_s1028" type="#_x0000_t202" style="position:absolute;margin-left:234.5pt;margin-top:4.8pt;width:235.75pt;height:1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blLAIAAFgEAAAOAAAAZHJzL2Uyb0RvYy54bWysVNuO0zAQfUfiHyy/06RRWzZR09XSpQhp&#10;uUi7fIDjOI2F7TG222T5esZOWypAPCDyYHk84+Mzc2ayvh21IkfhvART0/ksp0QYDq00+5p+edq9&#10;uqHEB2ZapsCImj4LT283L1+sB1uJAnpQrXAEQYyvBlvTPgRbZZnnvdDMz8AKg84OnGYBTbfPWscG&#10;RNcqK/J8lQ3gWuuAC+/x9H5y0k3C7zrBw6eu8yIQVVPkFtLq0trENdusWbV3zPaSn2iwf2ChmTT4&#10;6AXqngVGDk7+BqUld+ChCzMOOoOuk1ykHDCbef5LNo89syLlgsXx9lIm//9g+cfjZ0dki9pRYphG&#10;iZ7EGMgbGMkyVmewvsKgR4thYcTjGBkz9fYB+FdPDGx7ZvbizjkYesFaZDePN7OrqxOOjyDN8AFa&#10;fIYdAiSgsXM6AmIxCKKjSs8XZSIVjodFWS7yYkkJR9+8XC1WZdIuY9X5unU+vBOgSdzU1KH0CZ4d&#10;H3yIdFh1Dkn0Qcl2J5VKhts3W+XIkWGb7NKXMsAsr8OUIUNNyyUS+TtEnr4/QWgZsN+V1DW9uQSx&#10;KtbtrWlTNwYm1bRHysqcChlrN1UxjM2YFCvO+jTQPmNlHUztjeOImx7cd0oGbO2a+m8H5gQl6r1B&#10;dcr5YhFnIRmL5esCDXftaa49zHCEqmmgZNpuwzQ/B+vkvseXpn4wcIeKdjLVOko/sTrRx/ZNEpxG&#10;Lc7HtZ2ifv4QNj8AAAD//wMAUEsDBBQABgAIAAAAIQA7rtvW3wAAAAkBAAAPAAAAZHJzL2Rvd25y&#10;ZXYueG1sTI/BTsMwEETvSPyDtUhcUOuUhtCEbCqEBKI3aBFc3XibRMTrYLtp+HvMCY6rt5p5U64n&#10;04uRnO8sIyzmCQji2uqOG4S33eNsBcIHxVr1lgnhmzysq/OzUhXanviVxm1oRAxhXyiENoShkNLX&#10;LRnl53YgjuxgnVEhnq6R2qlTDDe9vE6STBrVcWxo1UAPLdWf26NBWKXP44ffLF/e6+zQ5+Hqdnz6&#10;coiXF9P9HYhAU/h7hl/9qA5VdNrbI2sveoQ0y+OWgJBnICLP0+QGxB5huYhAVqX8v6D6AQAA//8D&#10;AFBLAQItABQABgAIAAAAIQC2gziS/gAAAOEBAAATAAAAAAAAAAAAAAAAAAAAAABbQ29udGVudF9U&#10;eXBlc10ueG1sUEsBAi0AFAAGAAgAAAAhADj9If/WAAAAlAEAAAsAAAAAAAAAAAAAAAAALwEAAF9y&#10;ZWxzLy5yZWxzUEsBAi0AFAAGAAgAAAAhALjz9uUsAgAAWAQAAA4AAAAAAAAAAAAAAAAALgIAAGRy&#10;cy9lMm9Eb2MueG1sUEsBAi0AFAAGAAgAAAAhADuu29bfAAAACQEAAA8AAAAAAAAAAAAAAAAAhgQA&#10;AGRycy9kb3ducmV2LnhtbFBLBQYAAAAABAAEAPMAAACSBQAAAAA=&#10;">
                <v:textbox>
                  <w:txbxContent>
                    <w:p w14:paraId="7FBA94D8" w14:textId="77777777" w:rsidR="00523D97" w:rsidRDefault="00523D97">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58240" behindDoc="0" locked="0" layoutInCell="1" allowOverlap="1" wp14:anchorId="272F6D4D" wp14:editId="2D7DBE66">
                <wp:simplePos x="0" y="0"/>
                <wp:positionH relativeFrom="column">
                  <wp:posOffset>-88900</wp:posOffset>
                </wp:positionH>
                <wp:positionV relativeFrom="paragraph">
                  <wp:posOffset>60960</wp:posOffset>
                </wp:positionV>
                <wp:extent cx="2994025" cy="19646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headEnd/>
                          <a:tailEnd/>
                        </a:ln>
                      </wps:spPr>
                      <wps:txbx>
                        <w:txbxContent>
                          <w:p w14:paraId="1DF3A5E1" w14:textId="77777777" w:rsidR="00523D97" w:rsidRDefault="00523D97">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F6D4D" id="Text Box 4" o:spid="_x0000_s1029" type="#_x0000_t202" style="position:absolute;margin-left:-7pt;margin-top:4.8pt;width:235.75pt;height:1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5tLAIAAFgEAAAOAAAAZHJzL2Uyb0RvYy54bWysVNuO0zAQfUfiHyy/06ShLZuo6WrpUoS0&#10;XKRdPsBxnMTC8RjbbVK+nrHTlmpBPCDyYHk84+OZc2ayvh17RQ7COgm6pPNZSonQHGqp25J+fdq9&#10;uqHEeaZrpkCLkh6Fo7ebly/WgylEBh2oWliCINoVgylp570pksTxTvTMzcAIjc4GbM88mrZNassG&#10;RO9VkqXpKhnA1sYCF87h6f3kpJuI3zSC+89N44QnqqSYm4+rjWsV1mSzZkVrmekkP6XB/iGLnkmN&#10;j16g7plnZG/lb1C95BYcNH7GoU+gaSQXsQasZp4+q+axY0bEWpAcZy40uf8Hyz8dvlgi65JmlGjW&#10;o0RPYvTkLYxkEdgZjCsw6NFgmB/xGFWOlTrzAPybIxq2HdOtuLMWhk6wGrObh5vJ1dUJxwWQavgI&#10;NT7D9h4i0NjYPlCHZBBER5WOF2VCKhwPszxfpNmSEo6+eb5arPKoXcKK83VjnX8voCdhU1KL0kd4&#10;dnhwPqTDinNIeM2BkvVOKhUN21ZbZcmBYZvs4hcreBamNBlKmi8xkb9DpPH7E0QvPfa7kn1Jby5B&#10;rAi8vdN17EbPpJr2mLLSJyIDdxOLfqzGqNjrsz4V1Edk1sLU3jiOuOnA/qBkwNYuqfu+Z1ZQoj5o&#10;VCefLxZhFqKxWL7J0LDXnurawzRHqJJ6Sqbt1k/zszdWth2+NPWDhjtUtJGR6yD9lNUpfWzfKMFp&#10;1MJ8XNsx6tcPYfMTAAD//wMAUEsDBBQABgAIAAAAIQDpqloX4AAAAAkBAAAPAAAAZHJzL2Rvd25y&#10;ZXYueG1sTI/BTsMwEETvSPyDtUhcUOuEpmkT4lQICQQ3KFW5uvE2ibDXwXbT8PeYExxHM5p5U20m&#10;o9mIzveWBKTzBBhSY1VPrYDd++NsDcwHSUpqSyjgGz1s6suLSpbKnukNx21oWSwhX0oBXQhDyblv&#10;OjTSz+2AFL2jdUaGKF3LlZPnWG40v02SnBvZU1zo5IAPHTaf25MRsM6exw//snjdN/lRF+FmNT59&#10;OSGur6b7O2ABp/AXhl/8iA51ZDrYEynPtIBZmsUvQUCRA4t+tlwtgR0ELNIiAV5X/P+D+gcAAP//&#10;AwBQSwECLQAUAAYACAAAACEAtoM4kv4AAADhAQAAEwAAAAAAAAAAAAAAAAAAAAAAW0NvbnRlbnRf&#10;VHlwZXNdLnhtbFBLAQItABQABgAIAAAAIQA4/SH/1gAAAJQBAAALAAAAAAAAAAAAAAAAAC8BAABf&#10;cmVscy8ucmVsc1BLAQItABQABgAIAAAAIQDiov5tLAIAAFgEAAAOAAAAAAAAAAAAAAAAAC4CAABk&#10;cnMvZTJvRG9jLnhtbFBLAQItABQABgAIAAAAIQDpqloX4AAAAAkBAAAPAAAAAAAAAAAAAAAAAIYE&#10;AABkcnMvZG93bnJldi54bWxQSwUGAAAAAAQABADzAAAAkwUAAAAA&#10;">
                <v:textbox>
                  <w:txbxContent>
                    <w:p w14:paraId="1DF3A5E1" w14:textId="77777777" w:rsidR="00523D97" w:rsidRDefault="00523D97">
                      <w:r>
                        <w:rPr>
                          <w:rFonts w:hint="eastAsia"/>
                        </w:rPr>
                        <w:t>代理人身份证</w:t>
                      </w:r>
                      <w:r>
                        <w:t>复印件</w:t>
                      </w:r>
                      <w:r>
                        <w:rPr>
                          <w:rFonts w:hint="eastAsia"/>
                        </w:rPr>
                        <w:t>（正面）</w:t>
                      </w:r>
                    </w:p>
                  </w:txbxContent>
                </v:textbox>
              </v:shape>
            </w:pict>
          </mc:Fallback>
        </mc:AlternateContent>
      </w:r>
    </w:p>
    <w:p w14:paraId="27D7DE21" w14:textId="77777777" w:rsidR="002C0CDD" w:rsidRDefault="002C0CDD">
      <w:pPr>
        <w:snapToGrid w:val="0"/>
        <w:spacing w:line="360" w:lineRule="auto"/>
        <w:ind w:firstLineChars="602" w:firstLine="1806"/>
        <w:jc w:val="left"/>
        <w:rPr>
          <w:rFonts w:ascii="仿宋" w:eastAsia="仿宋" w:hAnsi="仿宋"/>
          <w:color w:val="000000"/>
          <w:sz w:val="30"/>
          <w:szCs w:val="30"/>
        </w:rPr>
      </w:pPr>
    </w:p>
    <w:p w14:paraId="1F716EE8" w14:textId="77777777" w:rsidR="002C0CDD" w:rsidRDefault="002C0CDD">
      <w:pPr>
        <w:snapToGrid w:val="0"/>
        <w:spacing w:line="360" w:lineRule="auto"/>
        <w:ind w:firstLineChars="602" w:firstLine="1264"/>
        <w:rPr>
          <w:rFonts w:ascii="仿宋_GB2312" w:eastAsia="仿宋_GB2312" w:hAnsi="宋体"/>
          <w:color w:val="000000"/>
        </w:rPr>
      </w:pPr>
    </w:p>
    <w:p w14:paraId="5DB888BB" w14:textId="77777777" w:rsidR="002C0CDD" w:rsidRDefault="002C0CDD">
      <w:pPr>
        <w:snapToGrid w:val="0"/>
        <w:spacing w:line="360" w:lineRule="auto"/>
        <w:ind w:firstLineChars="602" w:firstLine="1264"/>
        <w:rPr>
          <w:rFonts w:ascii="仿宋_GB2312" w:eastAsia="仿宋_GB2312" w:hAnsi="宋体"/>
          <w:color w:val="000000"/>
        </w:rPr>
      </w:pPr>
    </w:p>
    <w:p w14:paraId="0B624E98" w14:textId="77777777" w:rsidR="002C0CDD" w:rsidRDefault="002C0CDD">
      <w:pPr>
        <w:snapToGrid w:val="0"/>
        <w:spacing w:line="360" w:lineRule="auto"/>
        <w:ind w:firstLineChars="602" w:firstLine="1264"/>
        <w:rPr>
          <w:rFonts w:ascii="仿宋_GB2312" w:eastAsia="仿宋_GB2312" w:hAnsi="宋体"/>
          <w:color w:val="000000"/>
        </w:rPr>
      </w:pPr>
    </w:p>
    <w:p w14:paraId="556DDCD5" w14:textId="77777777" w:rsidR="002C0CDD" w:rsidRDefault="002C0CDD">
      <w:pPr>
        <w:snapToGrid w:val="0"/>
        <w:spacing w:line="360" w:lineRule="auto"/>
        <w:ind w:firstLineChars="602" w:firstLine="1264"/>
        <w:rPr>
          <w:rFonts w:ascii="仿宋_GB2312" w:eastAsia="仿宋_GB2312" w:hAnsi="宋体"/>
          <w:color w:val="000000"/>
        </w:rPr>
      </w:pPr>
    </w:p>
    <w:p w14:paraId="72BDB962" w14:textId="77777777" w:rsidR="002C0CDD" w:rsidRDefault="002C0CDD">
      <w:pPr>
        <w:snapToGrid w:val="0"/>
        <w:spacing w:line="360" w:lineRule="auto"/>
        <w:ind w:firstLineChars="602" w:firstLine="1264"/>
        <w:rPr>
          <w:rFonts w:ascii="仿宋_GB2312" w:eastAsia="仿宋_GB2312" w:hAnsi="宋体"/>
          <w:color w:val="000000"/>
        </w:rPr>
      </w:pPr>
    </w:p>
    <w:p w14:paraId="737DD4EB" w14:textId="77777777" w:rsidR="002C0CDD" w:rsidRDefault="00550612">
      <w:pPr>
        <w:spacing w:line="0" w:lineRule="atLeast"/>
        <w:outlineLvl w:val="1"/>
        <w:rPr>
          <w:rFonts w:ascii="仿宋" w:eastAsia="仿宋" w:hAnsi="仿宋"/>
          <w:sz w:val="28"/>
          <w:szCs w:val="28"/>
        </w:rPr>
      </w:pPr>
      <w:bookmarkStart w:id="57" w:name="_Toc8898339"/>
      <w:r>
        <w:rPr>
          <w:rFonts w:ascii="仿宋" w:eastAsia="仿宋" w:hAnsi="仿宋" w:hint="eastAsia"/>
          <w:sz w:val="28"/>
          <w:szCs w:val="28"/>
        </w:rPr>
        <w:lastRenderedPageBreak/>
        <w:t>附件9：经营业绩一览表</w:t>
      </w:r>
      <w:bookmarkEnd w:id="57"/>
    </w:p>
    <w:p w14:paraId="3D5E2000" w14:textId="77777777" w:rsidR="002C0CDD" w:rsidRDefault="002C0CDD">
      <w:pPr>
        <w:spacing w:line="0" w:lineRule="atLeast"/>
        <w:outlineLvl w:val="1"/>
        <w:rPr>
          <w:rFonts w:ascii="仿宋" w:eastAsia="仿宋" w:hAnsi="仿宋"/>
          <w:sz w:val="30"/>
          <w:szCs w:val="30"/>
        </w:rPr>
      </w:pPr>
    </w:p>
    <w:p w14:paraId="5EFE77BD" w14:textId="77777777" w:rsidR="002C0CDD" w:rsidRDefault="00550612">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2C0CDD" w14:paraId="1D78AA4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3448266"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64B5CBE"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431CF20"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5E3B9E5"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C5F53AB"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601999EA"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51329B32" w14:textId="77777777" w:rsidR="002C0CDD" w:rsidRDefault="00550612">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2C0CDD" w14:paraId="2577331B"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92A1D58" w14:textId="77777777" w:rsidR="002C0CDD" w:rsidRDefault="002C0CD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1FB49CDA" w14:textId="77777777" w:rsidR="002C0CDD" w:rsidRDefault="002C0CD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EF20F8A"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74B11C0"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5F4CCE3"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B650E02"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ED75224" w14:textId="77777777" w:rsidR="002C0CDD" w:rsidRDefault="002C0CDD">
            <w:pPr>
              <w:jc w:val="center"/>
              <w:rPr>
                <w:rFonts w:ascii="仿宋" w:eastAsia="仿宋" w:hAnsi="仿宋"/>
                <w:sz w:val="28"/>
                <w:szCs w:val="28"/>
              </w:rPr>
            </w:pPr>
          </w:p>
        </w:tc>
      </w:tr>
      <w:tr w:rsidR="002C0CDD" w14:paraId="269321FC"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8F04861" w14:textId="77777777" w:rsidR="002C0CDD" w:rsidRDefault="002C0CD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6515AC91" w14:textId="77777777" w:rsidR="002C0CDD" w:rsidRDefault="002C0CDD">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B8A3622"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04B68B4"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7FC9DA0"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137F3F8"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A9739D9" w14:textId="77777777" w:rsidR="002C0CDD" w:rsidRDefault="002C0CDD">
            <w:pPr>
              <w:jc w:val="center"/>
              <w:rPr>
                <w:rFonts w:ascii="仿宋" w:eastAsia="仿宋" w:hAnsi="仿宋"/>
                <w:sz w:val="28"/>
                <w:szCs w:val="28"/>
              </w:rPr>
            </w:pPr>
          </w:p>
        </w:tc>
      </w:tr>
      <w:tr w:rsidR="002C0CDD" w14:paraId="213EB6FC"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58B8674" w14:textId="77777777" w:rsidR="002C0CDD" w:rsidRDefault="002C0CD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4B1FC0B" w14:textId="77777777" w:rsidR="002C0CDD" w:rsidRDefault="002C0CDD">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3B1ED4B0"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8D24199"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52B665F"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D03118C"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9C4E2D4" w14:textId="77777777" w:rsidR="002C0CDD" w:rsidRDefault="002C0CDD">
            <w:pPr>
              <w:jc w:val="center"/>
              <w:rPr>
                <w:rFonts w:ascii="仿宋" w:eastAsia="仿宋" w:hAnsi="仿宋"/>
                <w:sz w:val="28"/>
                <w:szCs w:val="28"/>
              </w:rPr>
            </w:pPr>
          </w:p>
        </w:tc>
      </w:tr>
      <w:tr w:rsidR="002C0CDD" w14:paraId="18CCC71A"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DFE9E76" w14:textId="77777777" w:rsidR="002C0CDD" w:rsidRDefault="002C0CD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C12088F" w14:textId="77777777" w:rsidR="002C0CDD" w:rsidRDefault="002C0CD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ADF1ACF"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C144E43"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20B6317"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9E541D8"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B1BE92B" w14:textId="77777777" w:rsidR="002C0CDD" w:rsidRDefault="002C0CDD">
            <w:pPr>
              <w:jc w:val="center"/>
              <w:rPr>
                <w:rFonts w:ascii="仿宋" w:eastAsia="仿宋" w:hAnsi="仿宋"/>
                <w:sz w:val="28"/>
                <w:szCs w:val="28"/>
              </w:rPr>
            </w:pPr>
          </w:p>
        </w:tc>
      </w:tr>
      <w:tr w:rsidR="002C0CDD" w14:paraId="6C5F06D4"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2FEF7EE" w14:textId="77777777" w:rsidR="002C0CDD" w:rsidRDefault="002C0CD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0A7A23E1" w14:textId="77777777" w:rsidR="002C0CDD" w:rsidRDefault="002C0CDD">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0ABF2DFC"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353CC57"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0D31235"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C6E3DB7"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C4273BE" w14:textId="77777777" w:rsidR="002C0CDD" w:rsidRDefault="002C0CDD">
            <w:pPr>
              <w:jc w:val="center"/>
              <w:rPr>
                <w:rFonts w:ascii="仿宋" w:eastAsia="仿宋" w:hAnsi="仿宋"/>
                <w:sz w:val="28"/>
                <w:szCs w:val="28"/>
              </w:rPr>
            </w:pPr>
          </w:p>
        </w:tc>
      </w:tr>
      <w:tr w:rsidR="002C0CDD" w14:paraId="68557FE9"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1495E5CF" w14:textId="77777777" w:rsidR="002C0CDD" w:rsidRDefault="002C0CD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559DF42A" w14:textId="77777777" w:rsidR="002C0CDD" w:rsidRDefault="002C0CDD">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27ACD16A"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BEAA766"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424D05D"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35A7798"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0AAED10" w14:textId="77777777" w:rsidR="002C0CDD" w:rsidRDefault="002C0CDD">
            <w:pPr>
              <w:jc w:val="center"/>
              <w:rPr>
                <w:rFonts w:ascii="仿宋" w:eastAsia="仿宋" w:hAnsi="仿宋"/>
                <w:sz w:val="28"/>
                <w:szCs w:val="28"/>
              </w:rPr>
            </w:pPr>
          </w:p>
        </w:tc>
      </w:tr>
      <w:tr w:rsidR="002C0CDD" w14:paraId="42C98F71"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3190CA6" w14:textId="77777777" w:rsidR="002C0CDD" w:rsidRDefault="002C0CD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63071192" w14:textId="77777777" w:rsidR="002C0CDD" w:rsidRDefault="002C0CDD">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213A0301" w14:textId="77777777" w:rsidR="002C0CDD" w:rsidRDefault="002C0CDD">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9920598"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01ED75F5" w14:textId="77777777" w:rsidR="002C0CDD" w:rsidRDefault="002C0CDD">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0DD2F466" w14:textId="77777777" w:rsidR="002C0CDD" w:rsidRDefault="002C0CD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70F6AFF7" w14:textId="77777777" w:rsidR="002C0CDD" w:rsidRDefault="002C0CDD">
            <w:pPr>
              <w:jc w:val="center"/>
              <w:rPr>
                <w:rFonts w:ascii="仿宋" w:eastAsia="仿宋" w:hAnsi="仿宋"/>
                <w:sz w:val="28"/>
                <w:szCs w:val="28"/>
              </w:rPr>
            </w:pPr>
          </w:p>
        </w:tc>
      </w:tr>
    </w:tbl>
    <w:p w14:paraId="4990AD81" w14:textId="77777777" w:rsidR="002C0CDD" w:rsidRDefault="00550612">
      <w:pPr>
        <w:rPr>
          <w:rFonts w:ascii="仿宋" w:eastAsia="仿宋" w:hAnsi="仿宋"/>
          <w:sz w:val="28"/>
          <w:szCs w:val="28"/>
        </w:rPr>
      </w:pPr>
      <w:r>
        <w:rPr>
          <w:rFonts w:ascii="仿宋" w:eastAsia="仿宋" w:hAnsi="仿宋" w:hint="eastAsia"/>
          <w:sz w:val="28"/>
          <w:szCs w:val="28"/>
        </w:rPr>
        <w:t>（注：此表格式如不合适，参加单位可自行调整。）</w:t>
      </w:r>
    </w:p>
    <w:p w14:paraId="4E5D0454" w14:textId="77777777" w:rsidR="002C0CDD" w:rsidRDefault="002C0CDD">
      <w:pPr>
        <w:snapToGrid w:val="0"/>
        <w:spacing w:line="360" w:lineRule="auto"/>
        <w:jc w:val="left"/>
        <w:rPr>
          <w:rFonts w:ascii="仿宋" w:eastAsia="仿宋" w:hAnsi="仿宋"/>
          <w:color w:val="000000"/>
          <w:sz w:val="28"/>
          <w:szCs w:val="28"/>
        </w:rPr>
      </w:pPr>
    </w:p>
    <w:p w14:paraId="617BFBE1" w14:textId="77777777" w:rsidR="002C0CDD" w:rsidRDefault="002C0CDD">
      <w:pPr>
        <w:snapToGrid w:val="0"/>
        <w:spacing w:line="360" w:lineRule="auto"/>
        <w:jc w:val="left"/>
        <w:rPr>
          <w:rFonts w:ascii="仿宋" w:eastAsia="仿宋" w:hAnsi="仿宋"/>
          <w:color w:val="000000"/>
          <w:sz w:val="28"/>
          <w:szCs w:val="28"/>
        </w:rPr>
      </w:pPr>
    </w:p>
    <w:p w14:paraId="6C7AE01F" w14:textId="77777777" w:rsidR="002C0CDD" w:rsidRDefault="002C0CDD">
      <w:pPr>
        <w:snapToGrid w:val="0"/>
        <w:spacing w:line="360" w:lineRule="auto"/>
        <w:jc w:val="left"/>
        <w:rPr>
          <w:rFonts w:ascii="仿宋" w:eastAsia="仿宋" w:hAnsi="仿宋"/>
          <w:color w:val="000000"/>
          <w:sz w:val="28"/>
          <w:szCs w:val="28"/>
        </w:rPr>
      </w:pPr>
    </w:p>
    <w:p w14:paraId="40F4E8FE" w14:textId="77777777" w:rsidR="002C0CDD" w:rsidRDefault="002C0CDD">
      <w:pPr>
        <w:snapToGrid w:val="0"/>
        <w:spacing w:line="360" w:lineRule="auto"/>
        <w:jc w:val="left"/>
        <w:rPr>
          <w:rFonts w:ascii="仿宋" w:eastAsia="仿宋" w:hAnsi="仿宋"/>
          <w:color w:val="000000"/>
          <w:sz w:val="28"/>
          <w:szCs w:val="28"/>
        </w:rPr>
      </w:pPr>
    </w:p>
    <w:p w14:paraId="0E9B2920"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718563B9"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14:paraId="254FABC4" w14:textId="77777777" w:rsidR="002C0CDD" w:rsidRDefault="002C0CDD">
      <w:pPr>
        <w:snapToGrid w:val="0"/>
        <w:spacing w:line="360" w:lineRule="auto"/>
        <w:jc w:val="left"/>
        <w:rPr>
          <w:rFonts w:ascii="仿宋_GB2312" w:eastAsia="仿宋_GB2312" w:hAnsi="宋体"/>
          <w:color w:val="000000"/>
        </w:rPr>
      </w:pPr>
    </w:p>
    <w:p w14:paraId="7C7D45E8" w14:textId="77777777" w:rsidR="002C0CDD" w:rsidRDefault="002C0CDD">
      <w:pPr>
        <w:snapToGrid w:val="0"/>
        <w:spacing w:line="360" w:lineRule="auto"/>
        <w:jc w:val="left"/>
        <w:rPr>
          <w:rFonts w:ascii="仿宋_GB2312" w:eastAsia="仿宋_GB2312" w:hAnsi="宋体"/>
          <w:color w:val="000000"/>
        </w:rPr>
      </w:pPr>
    </w:p>
    <w:p w14:paraId="6CEFCEF6" w14:textId="77777777" w:rsidR="002C0CDD" w:rsidRDefault="002C0CDD">
      <w:pPr>
        <w:snapToGrid w:val="0"/>
        <w:spacing w:line="360" w:lineRule="auto"/>
        <w:jc w:val="left"/>
        <w:rPr>
          <w:rFonts w:ascii="仿宋_GB2312" w:eastAsia="仿宋_GB2312" w:hAnsi="宋体"/>
          <w:color w:val="000000"/>
        </w:rPr>
      </w:pPr>
    </w:p>
    <w:p w14:paraId="46E3B2F8" w14:textId="77777777" w:rsidR="002C0CDD" w:rsidRDefault="002C0CDD">
      <w:pPr>
        <w:snapToGrid w:val="0"/>
        <w:spacing w:line="360" w:lineRule="auto"/>
        <w:jc w:val="left"/>
        <w:rPr>
          <w:rFonts w:ascii="仿宋_GB2312" w:eastAsia="仿宋_GB2312" w:hAnsi="宋体"/>
          <w:color w:val="000000"/>
        </w:rPr>
      </w:pPr>
    </w:p>
    <w:p w14:paraId="2855BAD2" w14:textId="77777777" w:rsidR="002C0CDD" w:rsidRDefault="002C0CDD">
      <w:pPr>
        <w:snapToGrid w:val="0"/>
        <w:spacing w:line="360" w:lineRule="auto"/>
        <w:jc w:val="left"/>
        <w:rPr>
          <w:rFonts w:ascii="仿宋_GB2312" w:eastAsia="仿宋_GB2312" w:hAnsi="宋体"/>
          <w:color w:val="000000"/>
        </w:rPr>
      </w:pPr>
    </w:p>
    <w:p w14:paraId="7BECE540" w14:textId="77777777" w:rsidR="002C0CDD" w:rsidRDefault="002C0CDD">
      <w:pPr>
        <w:snapToGrid w:val="0"/>
        <w:spacing w:line="360" w:lineRule="auto"/>
        <w:jc w:val="left"/>
        <w:rPr>
          <w:rFonts w:ascii="仿宋_GB2312" w:eastAsia="仿宋_GB2312" w:hAnsi="宋体"/>
          <w:color w:val="000000"/>
        </w:rPr>
      </w:pPr>
    </w:p>
    <w:p w14:paraId="4A23B5B8" w14:textId="77777777" w:rsidR="002C0CDD" w:rsidRDefault="00550612">
      <w:pPr>
        <w:widowControl/>
        <w:jc w:val="left"/>
        <w:rPr>
          <w:rFonts w:ascii="仿宋" w:eastAsia="仿宋" w:hAnsi="仿宋"/>
          <w:sz w:val="28"/>
          <w:szCs w:val="28"/>
        </w:rPr>
      </w:pPr>
      <w:r>
        <w:rPr>
          <w:rFonts w:ascii="仿宋" w:eastAsia="仿宋" w:hAnsi="仿宋"/>
          <w:sz w:val="28"/>
          <w:szCs w:val="28"/>
        </w:rPr>
        <w:br w:type="page"/>
      </w:r>
    </w:p>
    <w:p w14:paraId="56FF3C38" w14:textId="77777777" w:rsidR="002C0CDD" w:rsidRDefault="00550612">
      <w:pPr>
        <w:spacing w:line="0" w:lineRule="atLeast"/>
        <w:outlineLvl w:val="1"/>
        <w:rPr>
          <w:rFonts w:ascii="仿宋" w:eastAsia="仿宋" w:hAnsi="仿宋"/>
          <w:sz w:val="28"/>
          <w:szCs w:val="28"/>
        </w:rPr>
      </w:pPr>
      <w:bookmarkStart w:id="58" w:name="_Toc8898340"/>
      <w:r>
        <w:rPr>
          <w:rFonts w:ascii="仿宋" w:eastAsia="仿宋" w:hAnsi="仿宋" w:hint="eastAsia"/>
          <w:sz w:val="28"/>
          <w:szCs w:val="28"/>
        </w:rPr>
        <w:lastRenderedPageBreak/>
        <w:t>附件10：售后服务承诺书</w:t>
      </w:r>
      <w:bookmarkEnd w:id="58"/>
    </w:p>
    <w:p w14:paraId="18B60B29" w14:textId="77777777" w:rsidR="002C0CDD" w:rsidRDefault="002C0CDD">
      <w:pPr>
        <w:spacing w:line="0" w:lineRule="atLeast"/>
        <w:outlineLvl w:val="1"/>
        <w:rPr>
          <w:rFonts w:ascii="仿宋" w:eastAsia="仿宋" w:hAnsi="仿宋"/>
          <w:sz w:val="28"/>
          <w:szCs w:val="28"/>
        </w:rPr>
      </w:pPr>
    </w:p>
    <w:p w14:paraId="1AD6DD11" w14:textId="77777777" w:rsidR="002C0CDD" w:rsidRDefault="00550612">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14:paraId="3FEB9F5B" w14:textId="77777777" w:rsidR="002C0CDD" w:rsidRDefault="00550612">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4D4D3927"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269677DE"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5814C4C"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C58F8D7"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7C4F4C68"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09333F2D" w14:textId="77777777" w:rsidR="002C0CDD" w:rsidRDefault="00550612">
      <w:pPr>
        <w:numPr>
          <w:ilvl w:val="0"/>
          <w:numId w:val="1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0E0B4B89" w14:textId="77777777" w:rsidR="002C0CDD" w:rsidRDefault="002C0CDD">
      <w:pPr>
        <w:spacing w:line="360" w:lineRule="auto"/>
        <w:rPr>
          <w:rFonts w:ascii="仿宋" w:eastAsia="仿宋" w:hAnsi="仿宋"/>
          <w:color w:val="000000"/>
          <w:sz w:val="28"/>
          <w:szCs w:val="28"/>
        </w:rPr>
      </w:pPr>
    </w:p>
    <w:p w14:paraId="625D845C" w14:textId="77777777" w:rsidR="002C0CDD" w:rsidRDefault="002C0CDD">
      <w:pPr>
        <w:tabs>
          <w:tab w:val="left" w:pos="8248"/>
          <w:tab w:val="left" w:pos="9368"/>
        </w:tabs>
        <w:ind w:left="-66"/>
        <w:rPr>
          <w:rFonts w:ascii="仿宋" w:eastAsia="仿宋" w:hAnsi="仿宋"/>
          <w:color w:val="000000"/>
          <w:sz w:val="28"/>
          <w:szCs w:val="28"/>
          <w:u w:val="single"/>
        </w:rPr>
      </w:pPr>
    </w:p>
    <w:p w14:paraId="38ABA31A" w14:textId="77777777" w:rsidR="002C0CDD" w:rsidRDefault="002C0CDD">
      <w:pPr>
        <w:tabs>
          <w:tab w:val="left" w:pos="8248"/>
          <w:tab w:val="left" w:pos="9368"/>
        </w:tabs>
        <w:ind w:left="-66"/>
        <w:rPr>
          <w:rFonts w:ascii="仿宋" w:eastAsia="仿宋" w:hAnsi="仿宋"/>
          <w:color w:val="000000"/>
          <w:sz w:val="28"/>
          <w:szCs w:val="28"/>
          <w:u w:val="single"/>
        </w:rPr>
      </w:pPr>
    </w:p>
    <w:p w14:paraId="2B9CE294" w14:textId="77777777" w:rsidR="002C0CDD" w:rsidRDefault="002C0CDD">
      <w:pPr>
        <w:tabs>
          <w:tab w:val="left" w:pos="8248"/>
          <w:tab w:val="left" w:pos="9368"/>
        </w:tabs>
        <w:ind w:left="-66"/>
        <w:rPr>
          <w:rFonts w:ascii="仿宋" w:eastAsia="仿宋" w:hAnsi="仿宋"/>
          <w:color w:val="000000"/>
          <w:sz w:val="28"/>
          <w:szCs w:val="28"/>
          <w:u w:val="single"/>
        </w:rPr>
      </w:pPr>
    </w:p>
    <w:p w14:paraId="3CAD2234" w14:textId="77777777" w:rsidR="002C0CDD" w:rsidRDefault="002C0CDD">
      <w:pPr>
        <w:tabs>
          <w:tab w:val="left" w:pos="8248"/>
          <w:tab w:val="left" w:pos="9368"/>
        </w:tabs>
        <w:ind w:left="-66"/>
        <w:rPr>
          <w:rFonts w:ascii="仿宋" w:eastAsia="仿宋" w:hAnsi="仿宋"/>
          <w:color w:val="000000"/>
          <w:sz w:val="28"/>
          <w:szCs w:val="28"/>
          <w:u w:val="single"/>
        </w:rPr>
      </w:pPr>
    </w:p>
    <w:p w14:paraId="590607F2"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576BADB2" w14:textId="77777777" w:rsidR="002C0CDD" w:rsidRDefault="005506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14:paraId="58F37D40" w14:textId="77777777" w:rsidR="002C0CDD" w:rsidRDefault="0055061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14:paraId="1018D632" w14:textId="77777777" w:rsidR="002C0CDD" w:rsidRDefault="002C0CDD">
      <w:pPr>
        <w:snapToGrid w:val="0"/>
        <w:spacing w:line="360" w:lineRule="auto"/>
        <w:jc w:val="left"/>
        <w:rPr>
          <w:rFonts w:ascii="宋体" w:hAnsi="宋体"/>
          <w:color w:val="000000"/>
          <w:sz w:val="28"/>
          <w:szCs w:val="28"/>
        </w:rPr>
      </w:pPr>
    </w:p>
    <w:p w14:paraId="23DDFCC1" w14:textId="77777777" w:rsidR="002C0CDD" w:rsidRDefault="002C0CDD">
      <w:pPr>
        <w:spacing w:line="0" w:lineRule="atLeast"/>
        <w:rPr>
          <w:rFonts w:ascii="仿宋" w:eastAsia="仿宋" w:hAnsi="仿宋"/>
          <w:sz w:val="24"/>
        </w:rPr>
      </w:pPr>
    </w:p>
    <w:p w14:paraId="1636419F" w14:textId="77777777" w:rsidR="002C0CDD" w:rsidRDefault="002C0CDD">
      <w:pPr>
        <w:spacing w:line="0" w:lineRule="atLeast"/>
        <w:outlineLvl w:val="1"/>
        <w:rPr>
          <w:rFonts w:ascii="仿宋" w:eastAsia="仿宋" w:hAnsi="仿宋"/>
          <w:sz w:val="24"/>
        </w:rPr>
      </w:pPr>
    </w:p>
    <w:sectPr w:rsidR="002C0CDD">
      <w:footerReference w:type="default" r:id="rId11"/>
      <w:footerReference w:type="first" r:id="rId12"/>
      <w:pgSz w:w="11906" w:h="16838"/>
      <w:pgMar w:top="1276" w:right="1274" w:bottom="993" w:left="1701" w:header="851" w:footer="550"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F1C32" w14:textId="77777777" w:rsidR="00900CBE" w:rsidRDefault="00900CBE">
      <w:r>
        <w:separator/>
      </w:r>
    </w:p>
  </w:endnote>
  <w:endnote w:type="continuationSeparator" w:id="0">
    <w:p w14:paraId="58B291CC" w14:textId="77777777" w:rsidR="00900CBE" w:rsidRDefault="0090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58ED" w14:textId="77777777" w:rsidR="00523D97" w:rsidRDefault="00523D97">
    <w:pPr>
      <w:pStyle w:val="ab"/>
      <w:jc w:val="center"/>
    </w:pPr>
  </w:p>
  <w:p w14:paraId="700B599B" w14:textId="77777777" w:rsidR="00523D97" w:rsidRDefault="00523D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0A4A" w14:textId="77777777" w:rsidR="00523D97" w:rsidRDefault="00523D97">
    <w:pPr>
      <w:pStyle w:val="ab"/>
      <w:jc w:val="center"/>
    </w:pPr>
    <w:r>
      <w:fldChar w:fldCharType="begin"/>
    </w:r>
    <w:r>
      <w:instrText xml:space="preserve"> PAGE   \* MERGEFORMAT </w:instrText>
    </w:r>
    <w:r>
      <w:fldChar w:fldCharType="separate"/>
    </w:r>
    <w:r>
      <w:rPr>
        <w:lang w:val="zh-CN"/>
      </w:rPr>
      <w:t>15</w:t>
    </w:r>
    <w:r>
      <w:rPr>
        <w:lang w:val="zh-CN"/>
      </w:rPr>
      <w:fldChar w:fldCharType="end"/>
    </w:r>
  </w:p>
  <w:p w14:paraId="2DCFA767" w14:textId="77777777" w:rsidR="00523D97" w:rsidRDefault="00523D9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1DD49" w14:textId="77777777" w:rsidR="00523D97" w:rsidRDefault="00523D97">
    <w:pPr>
      <w:pStyle w:val="ab"/>
      <w:jc w:val="center"/>
    </w:pPr>
    <w:r>
      <w:fldChar w:fldCharType="begin"/>
    </w:r>
    <w:r>
      <w:instrText xml:space="preserve"> PAGE   \* MERGEFORMAT </w:instrText>
    </w:r>
    <w:r>
      <w:fldChar w:fldCharType="separate"/>
    </w:r>
    <w:r>
      <w:rPr>
        <w:lang w:val="zh-CN"/>
      </w:rPr>
      <w:t>1</w:t>
    </w:r>
    <w:r>
      <w:rPr>
        <w:lang w:val="zh-CN"/>
      </w:rPr>
      <w:fldChar w:fldCharType="end"/>
    </w:r>
  </w:p>
  <w:p w14:paraId="62632929" w14:textId="77777777" w:rsidR="00523D97" w:rsidRDefault="00523D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E129" w14:textId="77777777" w:rsidR="00900CBE" w:rsidRDefault="00900CBE">
      <w:r>
        <w:separator/>
      </w:r>
    </w:p>
  </w:footnote>
  <w:footnote w:type="continuationSeparator" w:id="0">
    <w:p w14:paraId="0BCAA17C" w14:textId="77777777" w:rsidR="00900CBE" w:rsidRDefault="0090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285D" w14:textId="77777777" w:rsidR="00523D97" w:rsidRDefault="00523D97">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90D37B"/>
    <w:multiLevelType w:val="singleLevel"/>
    <w:tmpl w:val="9390D37B"/>
    <w:lvl w:ilvl="0">
      <w:start w:val="1"/>
      <w:numFmt w:val="decimal"/>
      <w:suff w:val="nothing"/>
      <w:lvlText w:val="%1）"/>
      <w:lvlJc w:val="left"/>
    </w:lvl>
  </w:abstractNum>
  <w:abstractNum w:abstractNumId="1" w15:restartNumberingAfterBreak="0">
    <w:nsid w:val="95D5580A"/>
    <w:multiLevelType w:val="singleLevel"/>
    <w:tmpl w:val="95D5580A"/>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3"/>
    <w:multiLevelType w:val="singleLevel"/>
    <w:tmpl w:val="00000013"/>
    <w:lvl w:ilvl="0">
      <w:start w:val="1"/>
      <w:numFmt w:val="decimal"/>
      <w:lvlText w:val="%1."/>
      <w:lvlJc w:val="left"/>
      <w:pPr>
        <w:ind w:left="420" w:hanging="420"/>
      </w:pPr>
    </w:lvl>
  </w:abstractNum>
  <w:abstractNum w:abstractNumId="6" w15:restartNumberingAfterBreak="0">
    <w:nsid w:val="2707FED5"/>
    <w:multiLevelType w:val="singleLevel"/>
    <w:tmpl w:val="2707FED5"/>
    <w:lvl w:ilvl="0">
      <w:start w:val="1"/>
      <w:numFmt w:val="decimal"/>
      <w:lvlText w:val="%1."/>
      <w:lvlJc w:val="left"/>
      <w:pPr>
        <w:tabs>
          <w:tab w:val="left" w:pos="312"/>
        </w:tabs>
      </w:pPr>
    </w:lvl>
  </w:abstractNum>
  <w:abstractNum w:abstractNumId="7"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B377C6A"/>
    <w:multiLevelType w:val="multilevel"/>
    <w:tmpl w:val="3B377C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62460B2"/>
    <w:multiLevelType w:val="singleLevel"/>
    <w:tmpl w:val="562460B2"/>
    <w:lvl w:ilvl="0">
      <w:start w:val="1"/>
      <w:numFmt w:val="chineseCounting"/>
      <w:suff w:val="nothing"/>
      <w:lvlText w:val="%1、"/>
      <w:lvlJc w:val="left"/>
    </w:lvl>
  </w:abstractNum>
  <w:abstractNum w:abstractNumId="1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11"/>
  </w:num>
  <w:num w:numId="2">
    <w:abstractNumId w:val="8"/>
  </w:num>
  <w:num w:numId="3">
    <w:abstractNumId w:val="4"/>
  </w:num>
  <w:num w:numId="4">
    <w:abstractNumId w:val="1"/>
  </w:num>
  <w:num w:numId="5">
    <w:abstractNumId w:val="0"/>
  </w:num>
  <w:num w:numId="6">
    <w:abstractNumId w:val="6"/>
  </w:num>
  <w:num w:numId="7">
    <w:abstractNumId w:val="10"/>
  </w:num>
  <w:num w:numId="8">
    <w:abstractNumId w:val="3"/>
  </w:num>
  <w:num w:numId="9">
    <w:abstractNumId w:val="2"/>
  </w:num>
  <w:num w:numId="10">
    <w:abstractNumId w:val="7"/>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A1A"/>
    <w:rsid w:val="00002F23"/>
    <w:rsid w:val="00004C66"/>
    <w:rsid w:val="00006886"/>
    <w:rsid w:val="00007D2C"/>
    <w:rsid w:val="00010FA5"/>
    <w:rsid w:val="000119C8"/>
    <w:rsid w:val="0001292C"/>
    <w:rsid w:val="0001464A"/>
    <w:rsid w:val="00014C33"/>
    <w:rsid w:val="000157F6"/>
    <w:rsid w:val="000160C5"/>
    <w:rsid w:val="000164F5"/>
    <w:rsid w:val="00016661"/>
    <w:rsid w:val="00017939"/>
    <w:rsid w:val="00017E0E"/>
    <w:rsid w:val="000203FC"/>
    <w:rsid w:val="000208EE"/>
    <w:rsid w:val="00020EC8"/>
    <w:rsid w:val="00020F3C"/>
    <w:rsid w:val="00021C63"/>
    <w:rsid w:val="00022D1E"/>
    <w:rsid w:val="00023692"/>
    <w:rsid w:val="0002382C"/>
    <w:rsid w:val="00023A0A"/>
    <w:rsid w:val="000251D7"/>
    <w:rsid w:val="0002560C"/>
    <w:rsid w:val="00026379"/>
    <w:rsid w:val="000266C8"/>
    <w:rsid w:val="000268AE"/>
    <w:rsid w:val="000301CE"/>
    <w:rsid w:val="0003141E"/>
    <w:rsid w:val="0003151D"/>
    <w:rsid w:val="000350ED"/>
    <w:rsid w:val="00040423"/>
    <w:rsid w:val="00042439"/>
    <w:rsid w:val="00051D1D"/>
    <w:rsid w:val="00053424"/>
    <w:rsid w:val="00053981"/>
    <w:rsid w:val="00053D6C"/>
    <w:rsid w:val="00054148"/>
    <w:rsid w:val="00054C5E"/>
    <w:rsid w:val="00056CB5"/>
    <w:rsid w:val="00057338"/>
    <w:rsid w:val="0006057D"/>
    <w:rsid w:val="00060FE9"/>
    <w:rsid w:val="00063A13"/>
    <w:rsid w:val="00063D4A"/>
    <w:rsid w:val="000648A3"/>
    <w:rsid w:val="00064B6E"/>
    <w:rsid w:val="00064F41"/>
    <w:rsid w:val="000650A4"/>
    <w:rsid w:val="00065FA3"/>
    <w:rsid w:val="000671E8"/>
    <w:rsid w:val="00070E14"/>
    <w:rsid w:val="000715ED"/>
    <w:rsid w:val="00071FBE"/>
    <w:rsid w:val="00073904"/>
    <w:rsid w:val="00073A1E"/>
    <w:rsid w:val="00075A13"/>
    <w:rsid w:val="00075EB6"/>
    <w:rsid w:val="000760D5"/>
    <w:rsid w:val="00076D5A"/>
    <w:rsid w:val="00077312"/>
    <w:rsid w:val="000776DE"/>
    <w:rsid w:val="00077968"/>
    <w:rsid w:val="0008001B"/>
    <w:rsid w:val="000805B4"/>
    <w:rsid w:val="00080A63"/>
    <w:rsid w:val="00081144"/>
    <w:rsid w:val="00083F07"/>
    <w:rsid w:val="0008478E"/>
    <w:rsid w:val="000848B4"/>
    <w:rsid w:val="00087288"/>
    <w:rsid w:val="00087F2F"/>
    <w:rsid w:val="000925A9"/>
    <w:rsid w:val="00092D63"/>
    <w:rsid w:val="00093EE8"/>
    <w:rsid w:val="000948A6"/>
    <w:rsid w:val="00095CA8"/>
    <w:rsid w:val="0009735E"/>
    <w:rsid w:val="000A09D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83E"/>
    <w:rsid w:val="000B3B12"/>
    <w:rsid w:val="000B3CA2"/>
    <w:rsid w:val="000B437F"/>
    <w:rsid w:val="000B4BC2"/>
    <w:rsid w:val="000B63B7"/>
    <w:rsid w:val="000B76D4"/>
    <w:rsid w:val="000C0E90"/>
    <w:rsid w:val="000C10E0"/>
    <w:rsid w:val="000C208E"/>
    <w:rsid w:val="000C235D"/>
    <w:rsid w:val="000C355B"/>
    <w:rsid w:val="000C3B6F"/>
    <w:rsid w:val="000C407B"/>
    <w:rsid w:val="000C4EC6"/>
    <w:rsid w:val="000C62CA"/>
    <w:rsid w:val="000D020E"/>
    <w:rsid w:val="000D023E"/>
    <w:rsid w:val="000D0AF2"/>
    <w:rsid w:val="000D1F31"/>
    <w:rsid w:val="000D3A7F"/>
    <w:rsid w:val="000D4291"/>
    <w:rsid w:val="000D477C"/>
    <w:rsid w:val="000D6EBB"/>
    <w:rsid w:val="000D77E9"/>
    <w:rsid w:val="000D7CE1"/>
    <w:rsid w:val="000E042E"/>
    <w:rsid w:val="000E11B0"/>
    <w:rsid w:val="000E1596"/>
    <w:rsid w:val="000E3B53"/>
    <w:rsid w:val="000E4013"/>
    <w:rsid w:val="000E4562"/>
    <w:rsid w:val="000E50DB"/>
    <w:rsid w:val="000E71AC"/>
    <w:rsid w:val="000E735B"/>
    <w:rsid w:val="000F01AD"/>
    <w:rsid w:val="000F0677"/>
    <w:rsid w:val="000F08A3"/>
    <w:rsid w:val="000F09B7"/>
    <w:rsid w:val="000F237E"/>
    <w:rsid w:val="000F2570"/>
    <w:rsid w:val="000F300A"/>
    <w:rsid w:val="000F7583"/>
    <w:rsid w:val="00100829"/>
    <w:rsid w:val="00101AEF"/>
    <w:rsid w:val="00102B15"/>
    <w:rsid w:val="00104613"/>
    <w:rsid w:val="001048A8"/>
    <w:rsid w:val="00105B9F"/>
    <w:rsid w:val="0010731E"/>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305F"/>
    <w:rsid w:val="00125731"/>
    <w:rsid w:val="001269FD"/>
    <w:rsid w:val="00127B92"/>
    <w:rsid w:val="00135550"/>
    <w:rsid w:val="00137295"/>
    <w:rsid w:val="001378E1"/>
    <w:rsid w:val="00141DB7"/>
    <w:rsid w:val="00144A42"/>
    <w:rsid w:val="00144CB9"/>
    <w:rsid w:val="00144DD2"/>
    <w:rsid w:val="001457ED"/>
    <w:rsid w:val="00145BC0"/>
    <w:rsid w:val="00146973"/>
    <w:rsid w:val="001473F2"/>
    <w:rsid w:val="00151A95"/>
    <w:rsid w:val="00152616"/>
    <w:rsid w:val="00152794"/>
    <w:rsid w:val="00154C18"/>
    <w:rsid w:val="001565FC"/>
    <w:rsid w:val="00156AEA"/>
    <w:rsid w:val="00156D7B"/>
    <w:rsid w:val="00157941"/>
    <w:rsid w:val="00161EA3"/>
    <w:rsid w:val="0016364D"/>
    <w:rsid w:val="00165519"/>
    <w:rsid w:val="00165AE5"/>
    <w:rsid w:val="00165ED8"/>
    <w:rsid w:val="0016609C"/>
    <w:rsid w:val="001666FA"/>
    <w:rsid w:val="00166744"/>
    <w:rsid w:val="00166E83"/>
    <w:rsid w:val="00167C54"/>
    <w:rsid w:val="001707EA"/>
    <w:rsid w:val="00171881"/>
    <w:rsid w:val="00171B38"/>
    <w:rsid w:val="00172EE3"/>
    <w:rsid w:val="001750C7"/>
    <w:rsid w:val="001758B0"/>
    <w:rsid w:val="00175DCB"/>
    <w:rsid w:val="00177239"/>
    <w:rsid w:val="00177E55"/>
    <w:rsid w:val="00180869"/>
    <w:rsid w:val="00183720"/>
    <w:rsid w:val="00183C15"/>
    <w:rsid w:val="00187E19"/>
    <w:rsid w:val="00187FAE"/>
    <w:rsid w:val="00191362"/>
    <w:rsid w:val="0019287F"/>
    <w:rsid w:val="00195245"/>
    <w:rsid w:val="001961EB"/>
    <w:rsid w:val="00196746"/>
    <w:rsid w:val="00197DBD"/>
    <w:rsid w:val="001A224F"/>
    <w:rsid w:val="001A2C57"/>
    <w:rsid w:val="001A4BE1"/>
    <w:rsid w:val="001A62DC"/>
    <w:rsid w:val="001A7375"/>
    <w:rsid w:val="001B0ABB"/>
    <w:rsid w:val="001B202E"/>
    <w:rsid w:val="001B34B5"/>
    <w:rsid w:val="001B48CE"/>
    <w:rsid w:val="001B4C5E"/>
    <w:rsid w:val="001B6CDD"/>
    <w:rsid w:val="001B726A"/>
    <w:rsid w:val="001B7DE5"/>
    <w:rsid w:val="001C081E"/>
    <w:rsid w:val="001C10AA"/>
    <w:rsid w:val="001C1D7C"/>
    <w:rsid w:val="001C1F15"/>
    <w:rsid w:val="001C1F39"/>
    <w:rsid w:val="001C2737"/>
    <w:rsid w:val="001C3040"/>
    <w:rsid w:val="001C42DF"/>
    <w:rsid w:val="001C441E"/>
    <w:rsid w:val="001C475E"/>
    <w:rsid w:val="001C5732"/>
    <w:rsid w:val="001C5FEF"/>
    <w:rsid w:val="001C632A"/>
    <w:rsid w:val="001C796B"/>
    <w:rsid w:val="001D15A3"/>
    <w:rsid w:val="001D15BC"/>
    <w:rsid w:val="001D15FD"/>
    <w:rsid w:val="001D3AE9"/>
    <w:rsid w:val="001D63F7"/>
    <w:rsid w:val="001D67AD"/>
    <w:rsid w:val="001D6996"/>
    <w:rsid w:val="001D7195"/>
    <w:rsid w:val="001D7453"/>
    <w:rsid w:val="001D7B8A"/>
    <w:rsid w:val="001E0A03"/>
    <w:rsid w:val="001E0B55"/>
    <w:rsid w:val="001E147C"/>
    <w:rsid w:val="001E1FA7"/>
    <w:rsid w:val="001E20F7"/>
    <w:rsid w:val="001E3316"/>
    <w:rsid w:val="001E3518"/>
    <w:rsid w:val="001E3564"/>
    <w:rsid w:val="001E36D9"/>
    <w:rsid w:val="001F0275"/>
    <w:rsid w:val="001F090F"/>
    <w:rsid w:val="001F0A55"/>
    <w:rsid w:val="001F0AE5"/>
    <w:rsid w:val="001F0BA2"/>
    <w:rsid w:val="001F1EEE"/>
    <w:rsid w:val="001F3A89"/>
    <w:rsid w:val="001F4535"/>
    <w:rsid w:val="001F78A9"/>
    <w:rsid w:val="001F7AE3"/>
    <w:rsid w:val="002002E1"/>
    <w:rsid w:val="00200D31"/>
    <w:rsid w:val="00201954"/>
    <w:rsid w:val="00201A04"/>
    <w:rsid w:val="00204174"/>
    <w:rsid w:val="0020469F"/>
    <w:rsid w:val="00206208"/>
    <w:rsid w:val="002062BC"/>
    <w:rsid w:val="0021083E"/>
    <w:rsid w:val="002121FC"/>
    <w:rsid w:val="002132E9"/>
    <w:rsid w:val="00217174"/>
    <w:rsid w:val="002206BC"/>
    <w:rsid w:val="00221332"/>
    <w:rsid w:val="00221402"/>
    <w:rsid w:val="00222233"/>
    <w:rsid w:val="0022371C"/>
    <w:rsid w:val="00223DFB"/>
    <w:rsid w:val="00224CB1"/>
    <w:rsid w:val="00224E1C"/>
    <w:rsid w:val="00224FEE"/>
    <w:rsid w:val="002255AA"/>
    <w:rsid w:val="002258E0"/>
    <w:rsid w:val="00225912"/>
    <w:rsid w:val="00226A07"/>
    <w:rsid w:val="00227A24"/>
    <w:rsid w:val="00231A03"/>
    <w:rsid w:val="00232931"/>
    <w:rsid w:val="00232EB5"/>
    <w:rsid w:val="002330C7"/>
    <w:rsid w:val="00234A26"/>
    <w:rsid w:val="00235152"/>
    <w:rsid w:val="00235C34"/>
    <w:rsid w:val="0023732C"/>
    <w:rsid w:val="002401DC"/>
    <w:rsid w:val="00243A5E"/>
    <w:rsid w:val="00244383"/>
    <w:rsid w:val="00244806"/>
    <w:rsid w:val="00244E1C"/>
    <w:rsid w:val="00245254"/>
    <w:rsid w:val="00247061"/>
    <w:rsid w:val="00247411"/>
    <w:rsid w:val="00251495"/>
    <w:rsid w:val="00251FC5"/>
    <w:rsid w:val="00253008"/>
    <w:rsid w:val="00256C36"/>
    <w:rsid w:val="00256D1E"/>
    <w:rsid w:val="0026084D"/>
    <w:rsid w:val="002616C1"/>
    <w:rsid w:val="002623BE"/>
    <w:rsid w:val="002648D0"/>
    <w:rsid w:val="00264A20"/>
    <w:rsid w:val="002660A3"/>
    <w:rsid w:val="0026661A"/>
    <w:rsid w:val="00270FA8"/>
    <w:rsid w:val="00271258"/>
    <w:rsid w:val="002727FE"/>
    <w:rsid w:val="002728DE"/>
    <w:rsid w:val="00276A1C"/>
    <w:rsid w:val="002774EB"/>
    <w:rsid w:val="00277F3B"/>
    <w:rsid w:val="002800C0"/>
    <w:rsid w:val="00282989"/>
    <w:rsid w:val="00283CA0"/>
    <w:rsid w:val="00283ECE"/>
    <w:rsid w:val="00284F52"/>
    <w:rsid w:val="00285BCC"/>
    <w:rsid w:val="00285FC9"/>
    <w:rsid w:val="002862B6"/>
    <w:rsid w:val="00286A34"/>
    <w:rsid w:val="0029041D"/>
    <w:rsid w:val="00290705"/>
    <w:rsid w:val="00293149"/>
    <w:rsid w:val="00294372"/>
    <w:rsid w:val="002949AE"/>
    <w:rsid w:val="00295DBF"/>
    <w:rsid w:val="00297073"/>
    <w:rsid w:val="002A0419"/>
    <w:rsid w:val="002A1072"/>
    <w:rsid w:val="002A2322"/>
    <w:rsid w:val="002A284A"/>
    <w:rsid w:val="002A3432"/>
    <w:rsid w:val="002A37D3"/>
    <w:rsid w:val="002B0ED4"/>
    <w:rsid w:val="002B11B8"/>
    <w:rsid w:val="002B1829"/>
    <w:rsid w:val="002B1E76"/>
    <w:rsid w:val="002B44A5"/>
    <w:rsid w:val="002B55C9"/>
    <w:rsid w:val="002B60E4"/>
    <w:rsid w:val="002B6D67"/>
    <w:rsid w:val="002C0519"/>
    <w:rsid w:val="002C0CDD"/>
    <w:rsid w:val="002C0EA0"/>
    <w:rsid w:val="002C19B4"/>
    <w:rsid w:val="002C523F"/>
    <w:rsid w:val="002C5967"/>
    <w:rsid w:val="002C64CA"/>
    <w:rsid w:val="002C7295"/>
    <w:rsid w:val="002D07BD"/>
    <w:rsid w:val="002D1472"/>
    <w:rsid w:val="002D185B"/>
    <w:rsid w:val="002D188F"/>
    <w:rsid w:val="002D21FB"/>
    <w:rsid w:val="002D327C"/>
    <w:rsid w:val="002D4535"/>
    <w:rsid w:val="002D4540"/>
    <w:rsid w:val="002D5488"/>
    <w:rsid w:val="002D64B0"/>
    <w:rsid w:val="002D76B5"/>
    <w:rsid w:val="002D79DA"/>
    <w:rsid w:val="002E22CF"/>
    <w:rsid w:val="002E542E"/>
    <w:rsid w:val="002E567A"/>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5118"/>
    <w:rsid w:val="00316847"/>
    <w:rsid w:val="00317BC5"/>
    <w:rsid w:val="00322548"/>
    <w:rsid w:val="00322697"/>
    <w:rsid w:val="00323E56"/>
    <w:rsid w:val="00324D4E"/>
    <w:rsid w:val="00325905"/>
    <w:rsid w:val="00326ADA"/>
    <w:rsid w:val="003271B0"/>
    <w:rsid w:val="00327634"/>
    <w:rsid w:val="00327ABF"/>
    <w:rsid w:val="00330204"/>
    <w:rsid w:val="003345BC"/>
    <w:rsid w:val="00335A67"/>
    <w:rsid w:val="00335E1D"/>
    <w:rsid w:val="00345C00"/>
    <w:rsid w:val="00345D0E"/>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3170"/>
    <w:rsid w:val="003745D2"/>
    <w:rsid w:val="00375E0D"/>
    <w:rsid w:val="00377344"/>
    <w:rsid w:val="00377CD6"/>
    <w:rsid w:val="00381662"/>
    <w:rsid w:val="00384885"/>
    <w:rsid w:val="0038529F"/>
    <w:rsid w:val="0038645D"/>
    <w:rsid w:val="0038660A"/>
    <w:rsid w:val="003876AD"/>
    <w:rsid w:val="00390F97"/>
    <w:rsid w:val="0039211E"/>
    <w:rsid w:val="003927AD"/>
    <w:rsid w:val="0039471A"/>
    <w:rsid w:val="00394FB5"/>
    <w:rsid w:val="00395523"/>
    <w:rsid w:val="00396A05"/>
    <w:rsid w:val="00397CE6"/>
    <w:rsid w:val="003A06DB"/>
    <w:rsid w:val="003A0B9C"/>
    <w:rsid w:val="003A2B77"/>
    <w:rsid w:val="003A32A6"/>
    <w:rsid w:val="003A3AB1"/>
    <w:rsid w:val="003A4024"/>
    <w:rsid w:val="003A431D"/>
    <w:rsid w:val="003A4513"/>
    <w:rsid w:val="003A589D"/>
    <w:rsid w:val="003A67C0"/>
    <w:rsid w:val="003A7B29"/>
    <w:rsid w:val="003A7E4B"/>
    <w:rsid w:val="003B0664"/>
    <w:rsid w:val="003B34EB"/>
    <w:rsid w:val="003B4725"/>
    <w:rsid w:val="003B48E2"/>
    <w:rsid w:val="003B4955"/>
    <w:rsid w:val="003B4BB4"/>
    <w:rsid w:val="003B7321"/>
    <w:rsid w:val="003B7DD1"/>
    <w:rsid w:val="003C0128"/>
    <w:rsid w:val="003C0135"/>
    <w:rsid w:val="003C0CDC"/>
    <w:rsid w:val="003C12A7"/>
    <w:rsid w:val="003C1D71"/>
    <w:rsid w:val="003C4767"/>
    <w:rsid w:val="003C7670"/>
    <w:rsid w:val="003D0307"/>
    <w:rsid w:val="003D2DD4"/>
    <w:rsid w:val="003D4463"/>
    <w:rsid w:val="003D451D"/>
    <w:rsid w:val="003D483C"/>
    <w:rsid w:val="003D6431"/>
    <w:rsid w:val="003D7C10"/>
    <w:rsid w:val="003E1DCD"/>
    <w:rsid w:val="003E36DD"/>
    <w:rsid w:val="003E4D87"/>
    <w:rsid w:val="003E57D4"/>
    <w:rsid w:val="003E5838"/>
    <w:rsid w:val="003E6CEE"/>
    <w:rsid w:val="003F1210"/>
    <w:rsid w:val="003F2A0D"/>
    <w:rsid w:val="003F2D6F"/>
    <w:rsid w:val="003F3818"/>
    <w:rsid w:val="003F5439"/>
    <w:rsid w:val="003F5492"/>
    <w:rsid w:val="003F68E4"/>
    <w:rsid w:val="003F7981"/>
    <w:rsid w:val="0040055A"/>
    <w:rsid w:val="0040188B"/>
    <w:rsid w:val="00402485"/>
    <w:rsid w:val="00402883"/>
    <w:rsid w:val="00403474"/>
    <w:rsid w:val="00404077"/>
    <w:rsid w:val="0041101E"/>
    <w:rsid w:val="004112D1"/>
    <w:rsid w:val="00414B39"/>
    <w:rsid w:val="00415B59"/>
    <w:rsid w:val="004166AE"/>
    <w:rsid w:val="004168CB"/>
    <w:rsid w:val="0042163B"/>
    <w:rsid w:val="00421B2C"/>
    <w:rsid w:val="004225E2"/>
    <w:rsid w:val="00423BA2"/>
    <w:rsid w:val="004244FA"/>
    <w:rsid w:val="004246E4"/>
    <w:rsid w:val="004249D1"/>
    <w:rsid w:val="00426A38"/>
    <w:rsid w:val="00427436"/>
    <w:rsid w:val="00430255"/>
    <w:rsid w:val="00431C3E"/>
    <w:rsid w:val="00432D1F"/>
    <w:rsid w:val="004359CD"/>
    <w:rsid w:val="00435D6D"/>
    <w:rsid w:val="004412F6"/>
    <w:rsid w:val="00442B2C"/>
    <w:rsid w:val="00443A0B"/>
    <w:rsid w:val="0044441B"/>
    <w:rsid w:val="00445EFF"/>
    <w:rsid w:val="00446594"/>
    <w:rsid w:val="004469DF"/>
    <w:rsid w:val="00446FB0"/>
    <w:rsid w:val="004471E4"/>
    <w:rsid w:val="00450C81"/>
    <w:rsid w:val="00450DCF"/>
    <w:rsid w:val="004511DC"/>
    <w:rsid w:val="0045239B"/>
    <w:rsid w:val="004547BC"/>
    <w:rsid w:val="004558BB"/>
    <w:rsid w:val="00455B19"/>
    <w:rsid w:val="004615AB"/>
    <w:rsid w:val="00463918"/>
    <w:rsid w:val="00463D24"/>
    <w:rsid w:val="00464914"/>
    <w:rsid w:val="00464D03"/>
    <w:rsid w:val="00464D44"/>
    <w:rsid w:val="00465884"/>
    <w:rsid w:val="00467E42"/>
    <w:rsid w:val="00470232"/>
    <w:rsid w:val="004703C1"/>
    <w:rsid w:val="0047053B"/>
    <w:rsid w:val="00470722"/>
    <w:rsid w:val="00470AFA"/>
    <w:rsid w:val="0047154C"/>
    <w:rsid w:val="004728FA"/>
    <w:rsid w:val="00473E0F"/>
    <w:rsid w:val="004743BD"/>
    <w:rsid w:val="004744E8"/>
    <w:rsid w:val="00474D4D"/>
    <w:rsid w:val="0047540A"/>
    <w:rsid w:val="0047569C"/>
    <w:rsid w:val="004760D1"/>
    <w:rsid w:val="00476E7A"/>
    <w:rsid w:val="0047708D"/>
    <w:rsid w:val="00477EA6"/>
    <w:rsid w:val="0048016A"/>
    <w:rsid w:val="004803E0"/>
    <w:rsid w:val="004843C2"/>
    <w:rsid w:val="004859B8"/>
    <w:rsid w:val="00486EDA"/>
    <w:rsid w:val="00487772"/>
    <w:rsid w:val="00487D88"/>
    <w:rsid w:val="00491462"/>
    <w:rsid w:val="004929B2"/>
    <w:rsid w:val="00492EF7"/>
    <w:rsid w:val="00497AED"/>
    <w:rsid w:val="004A07DE"/>
    <w:rsid w:val="004A0DCD"/>
    <w:rsid w:val="004A10C7"/>
    <w:rsid w:val="004A1162"/>
    <w:rsid w:val="004A30A0"/>
    <w:rsid w:val="004A37E8"/>
    <w:rsid w:val="004A3F57"/>
    <w:rsid w:val="004A3FD7"/>
    <w:rsid w:val="004A4B30"/>
    <w:rsid w:val="004A552F"/>
    <w:rsid w:val="004A5609"/>
    <w:rsid w:val="004A60CF"/>
    <w:rsid w:val="004B26E0"/>
    <w:rsid w:val="004B3513"/>
    <w:rsid w:val="004B39AD"/>
    <w:rsid w:val="004B4329"/>
    <w:rsid w:val="004B4BE7"/>
    <w:rsid w:val="004B6309"/>
    <w:rsid w:val="004B650A"/>
    <w:rsid w:val="004C26E2"/>
    <w:rsid w:val="004C33EC"/>
    <w:rsid w:val="004C459F"/>
    <w:rsid w:val="004C5434"/>
    <w:rsid w:val="004C692A"/>
    <w:rsid w:val="004C6EF9"/>
    <w:rsid w:val="004C757B"/>
    <w:rsid w:val="004C77C0"/>
    <w:rsid w:val="004C7A1F"/>
    <w:rsid w:val="004D0C6F"/>
    <w:rsid w:val="004D0D76"/>
    <w:rsid w:val="004D1693"/>
    <w:rsid w:val="004D1FEA"/>
    <w:rsid w:val="004D286A"/>
    <w:rsid w:val="004D2B0D"/>
    <w:rsid w:val="004D4B86"/>
    <w:rsid w:val="004D5864"/>
    <w:rsid w:val="004D6179"/>
    <w:rsid w:val="004D6F2D"/>
    <w:rsid w:val="004D7DA8"/>
    <w:rsid w:val="004E16F0"/>
    <w:rsid w:val="004E1A92"/>
    <w:rsid w:val="004E2160"/>
    <w:rsid w:val="004E249C"/>
    <w:rsid w:val="004E2601"/>
    <w:rsid w:val="004E28E9"/>
    <w:rsid w:val="004E2AD2"/>
    <w:rsid w:val="004E36BA"/>
    <w:rsid w:val="004E5388"/>
    <w:rsid w:val="004E5B34"/>
    <w:rsid w:val="004E67F7"/>
    <w:rsid w:val="004E6BA9"/>
    <w:rsid w:val="004E6E77"/>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15DB"/>
    <w:rsid w:val="00502474"/>
    <w:rsid w:val="00503109"/>
    <w:rsid w:val="0050393A"/>
    <w:rsid w:val="005041D2"/>
    <w:rsid w:val="005045FC"/>
    <w:rsid w:val="005067D9"/>
    <w:rsid w:val="005072F8"/>
    <w:rsid w:val="00507F29"/>
    <w:rsid w:val="00510B23"/>
    <w:rsid w:val="00510ECD"/>
    <w:rsid w:val="0051244B"/>
    <w:rsid w:val="00512D53"/>
    <w:rsid w:val="005151FF"/>
    <w:rsid w:val="00515C63"/>
    <w:rsid w:val="00515D7B"/>
    <w:rsid w:val="00515E8A"/>
    <w:rsid w:val="0051648E"/>
    <w:rsid w:val="005178C6"/>
    <w:rsid w:val="00517FB5"/>
    <w:rsid w:val="00523A9D"/>
    <w:rsid w:val="00523D97"/>
    <w:rsid w:val="00524290"/>
    <w:rsid w:val="00524809"/>
    <w:rsid w:val="00526156"/>
    <w:rsid w:val="005265AC"/>
    <w:rsid w:val="00526C17"/>
    <w:rsid w:val="00527C3B"/>
    <w:rsid w:val="00527E36"/>
    <w:rsid w:val="00530144"/>
    <w:rsid w:val="005302F9"/>
    <w:rsid w:val="00531410"/>
    <w:rsid w:val="005328BB"/>
    <w:rsid w:val="00532AFA"/>
    <w:rsid w:val="00532D4D"/>
    <w:rsid w:val="00532F32"/>
    <w:rsid w:val="00534AE1"/>
    <w:rsid w:val="00535F6A"/>
    <w:rsid w:val="0053641A"/>
    <w:rsid w:val="00536FC1"/>
    <w:rsid w:val="00541722"/>
    <w:rsid w:val="00541E0B"/>
    <w:rsid w:val="00542B53"/>
    <w:rsid w:val="00543513"/>
    <w:rsid w:val="0054372C"/>
    <w:rsid w:val="00543BA2"/>
    <w:rsid w:val="005445DB"/>
    <w:rsid w:val="00545C6A"/>
    <w:rsid w:val="00547861"/>
    <w:rsid w:val="00550612"/>
    <w:rsid w:val="005528F2"/>
    <w:rsid w:val="00552990"/>
    <w:rsid w:val="005538EC"/>
    <w:rsid w:val="00553F2D"/>
    <w:rsid w:val="00553FEC"/>
    <w:rsid w:val="0055631B"/>
    <w:rsid w:val="0055725A"/>
    <w:rsid w:val="005575AB"/>
    <w:rsid w:val="0056033B"/>
    <w:rsid w:val="00560608"/>
    <w:rsid w:val="00561502"/>
    <w:rsid w:val="005644BE"/>
    <w:rsid w:val="00565CC4"/>
    <w:rsid w:val="0056734D"/>
    <w:rsid w:val="00567FDE"/>
    <w:rsid w:val="00571300"/>
    <w:rsid w:val="00571825"/>
    <w:rsid w:val="00572A34"/>
    <w:rsid w:val="005730FB"/>
    <w:rsid w:val="005757AD"/>
    <w:rsid w:val="00580584"/>
    <w:rsid w:val="00581029"/>
    <w:rsid w:val="0058304B"/>
    <w:rsid w:val="00586537"/>
    <w:rsid w:val="00586669"/>
    <w:rsid w:val="005905B2"/>
    <w:rsid w:val="00590888"/>
    <w:rsid w:val="00591575"/>
    <w:rsid w:val="0059296D"/>
    <w:rsid w:val="0059340C"/>
    <w:rsid w:val="005965A1"/>
    <w:rsid w:val="00597291"/>
    <w:rsid w:val="00597FC8"/>
    <w:rsid w:val="005A0437"/>
    <w:rsid w:val="005A1084"/>
    <w:rsid w:val="005A16BD"/>
    <w:rsid w:val="005A269E"/>
    <w:rsid w:val="005A2998"/>
    <w:rsid w:val="005A37D5"/>
    <w:rsid w:val="005A3EFB"/>
    <w:rsid w:val="005A5E06"/>
    <w:rsid w:val="005A6359"/>
    <w:rsid w:val="005A63BF"/>
    <w:rsid w:val="005A6789"/>
    <w:rsid w:val="005B0402"/>
    <w:rsid w:val="005B0E2A"/>
    <w:rsid w:val="005B4449"/>
    <w:rsid w:val="005C4EC9"/>
    <w:rsid w:val="005C6A62"/>
    <w:rsid w:val="005C6BBC"/>
    <w:rsid w:val="005C7CCA"/>
    <w:rsid w:val="005D0AAB"/>
    <w:rsid w:val="005D0ACB"/>
    <w:rsid w:val="005D1516"/>
    <w:rsid w:val="005D1649"/>
    <w:rsid w:val="005D1865"/>
    <w:rsid w:val="005D2040"/>
    <w:rsid w:val="005D274D"/>
    <w:rsid w:val="005D339D"/>
    <w:rsid w:val="005D36B8"/>
    <w:rsid w:val="005D76EE"/>
    <w:rsid w:val="005D7C80"/>
    <w:rsid w:val="005E01BC"/>
    <w:rsid w:val="005E1F12"/>
    <w:rsid w:val="005E5E3F"/>
    <w:rsid w:val="005E7F93"/>
    <w:rsid w:val="005F38C5"/>
    <w:rsid w:val="005F4017"/>
    <w:rsid w:val="005F7E51"/>
    <w:rsid w:val="006014D3"/>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41F7"/>
    <w:rsid w:val="00624F26"/>
    <w:rsid w:val="00626B19"/>
    <w:rsid w:val="0062759D"/>
    <w:rsid w:val="00627C74"/>
    <w:rsid w:val="00631FC7"/>
    <w:rsid w:val="006322E2"/>
    <w:rsid w:val="006327FD"/>
    <w:rsid w:val="006330B9"/>
    <w:rsid w:val="006334B0"/>
    <w:rsid w:val="00633DAF"/>
    <w:rsid w:val="0063403B"/>
    <w:rsid w:val="0063730A"/>
    <w:rsid w:val="006415E1"/>
    <w:rsid w:val="00642078"/>
    <w:rsid w:val="00642AF8"/>
    <w:rsid w:val="00644157"/>
    <w:rsid w:val="00644A20"/>
    <w:rsid w:val="006457AC"/>
    <w:rsid w:val="00646B8F"/>
    <w:rsid w:val="00647284"/>
    <w:rsid w:val="00652FB0"/>
    <w:rsid w:val="00655A59"/>
    <w:rsid w:val="006560EB"/>
    <w:rsid w:val="006578F6"/>
    <w:rsid w:val="00660AAD"/>
    <w:rsid w:val="006620CA"/>
    <w:rsid w:val="006630E3"/>
    <w:rsid w:val="0066386E"/>
    <w:rsid w:val="00665AE0"/>
    <w:rsid w:val="0066650E"/>
    <w:rsid w:val="006675D4"/>
    <w:rsid w:val="006678F6"/>
    <w:rsid w:val="00671E36"/>
    <w:rsid w:val="00672A60"/>
    <w:rsid w:val="00672EB8"/>
    <w:rsid w:val="006731CE"/>
    <w:rsid w:val="00675FB3"/>
    <w:rsid w:val="006766DF"/>
    <w:rsid w:val="00676757"/>
    <w:rsid w:val="00676BA5"/>
    <w:rsid w:val="00676F05"/>
    <w:rsid w:val="00680E04"/>
    <w:rsid w:val="006814F0"/>
    <w:rsid w:val="00682AB5"/>
    <w:rsid w:val="00682CB0"/>
    <w:rsid w:val="00685E0A"/>
    <w:rsid w:val="00686A93"/>
    <w:rsid w:val="00686ABA"/>
    <w:rsid w:val="00691312"/>
    <w:rsid w:val="00691693"/>
    <w:rsid w:val="00691DEC"/>
    <w:rsid w:val="00691FCE"/>
    <w:rsid w:val="00692985"/>
    <w:rsid w:val="006940DA"/>
    <w:rsid w:val="006945B1"/>
    <w:rsid w:val="00695D4F"/>
    <w:rsid w:val="00697701"/>
    <w:rsid w:val="006979C9"/>
    <w:rsid w:val="006A0A52"/>
    <w:rsid w:val="006A119A"/>
    <w:rsid w:val="006A25C9"/>
    <w:rsid w:val="006A3C60"/>
    <w:rsid w:val="006A4827"/>
    <w:rsid w:val="006A641E"/>
    <w:rsid w:val="006A6964"/>
    <w:rsid w:val="006A699F"/>
    <w:rsid w:val="006A7E87"/>
    <w:rsid w:val="006B22DA"/>
    <w:rsid w:val="006B3124"/>
    <w:rsid w:val="006B3AFC"/>
    <w:rsid w:val="006B3CBE"/>
    <w:rsid w:val="006B56E6"/>
    <w:rsid w:val="006B5851"/>
    <w:rsid w:val="006B660A"/>
    <w:rsid w:val="006B705D"/>
    <w:rsid w:val="006B78D2"/>
    <w:rsid w:val="006C0F57"/>
    <w:rsid w:val="006C2E78"/>
    <w:rsid w:val="006C300C"/>
    <w:rsid w:val="006C426D"/>
    <w:rsid w:val="006C61E4"/>
    <w:rsid w:val="006C63A0"/>
    <w:rsid w:val="006C6DAB"/>
    <w:rsid w:val="006C7A96"/>
    <w:rsid w:val="006D1298"/>
    <w:rsid w:val="006D447F"/>
    <w:rsid w:val="006D5014"/>
    <w:rsid w:val="006D6462"/>
    <w:rsid w:val="006D6616"/>
    <w:rsid w:val="006E0B2C"/>
    <w:rsid w:val="006E0DAE"/>
    <w:rsid w:val="006E2AEA"/>
    <w:rsid w:val="006E49EF"/>
    <w:rsid w:val="006F0EFF"/>
    <w:rsid w:val="006F24F9"/>
    <w:rsid w:val="006F3320"/>
    <w:rsid w:val="006F41AD"/>
    <w:rsid w:val="006F5B7B"/>
    <w:rsid w:val="006F7996"/>
    <w:rsid w:val="00700139"/>
    <w:rsid w:val="0070232E"/>
    <w:rsid w:val="00704FD9"/>
    <w:rsid w:val="0070607B"/>
    <w:rsid w:val="0070717D"/>
    <w:rsid w:val="00707440"/>
    <w:rsid w:val="00707F15"/>
    <w:rsid w:val="00710B94"/>
    <w:rsid w:val="00711B30"/>
    <w:rsid w:val="007140CD"/>
    <w:rsid w:val="00714754"/>
    <w:rsid w:val="00714EF8"/>
    <w:rsid w:val="007150DD"/>
    <w:rsid w:val="00715255"/>
    <w:rsid w:val="007166CC"/>
    <w:rsid w:val="00717ACF"/>
    <w:rsid w:val="007201B1"/>
    <w:rsid w:val="007205D3"/>
    <w:rsid w:val="007211D9"/>
    <w:rsid w:val="00723B0D"/>
    <w:rsid w:val="007251C6"/>
    <w:rsid w:val="0072572D"/>
    <w:rsid w:val="007260AD"/>
    <w:rsid w:val="00727816"/>
    <w:rsid w:val="00727C12"/>
    <w:rsid w:val="00730697"/>
    <w:rsid w:val="00731EB1"/>
    <w:rsid w:val="00732717"/>
    <w:rsid w:val="00736147"/>
    <w:rsid w:val="007366B3"/>
    <w:rsid w:val="00736CF5"/>
    <w:rsid w:val="00737CAA"/>
    <w:rsid w:val="00737D1B"/>
    <w:rsid w:val="00743AAD"/>
    <w:rsid w:val="00745FFB"/>
    <w:rsid w:val="007467E4"/>
    <w:rsid w:val="00746864"/>
    <w:rsid w:val="00746D25"/>
    <w:rsid w:val="0075517D"/>
    <w:rsid w:val="00755AA2"/>
    <w:rsid w:val="00757301"/>
    <w:rsid w:val="007607A6"/>
    <w:rsid w:val="00762BBA"/>
    <w:rsid w:val="00763757"/>
    <w:rsid w:val="00763979"/>
    <w:rsid w:val="007644D9"/>
    <w:rsid w:val="00765F35"/>
    <w:rsid w:val="00766A08"/>
    <w:rsid w:val="00766CED"/>
    <w:rsid w:val="007716B9"/>
    <w:rsid w:val="007724B0"/>
    <w:rsid w:val="00772500"/>
    <w:rsid w:val="00772CD5"/>
    <w:rsid w:val="007731F2"/>
    <w:rsid w:val="00774498"/>
    <w:rsid w:val="007755E2"/>
    <w:rsid w:val="00775D3B"/>
    <w:rsid w:val="00777C4B"/>
    <w:rsid w:val="00780287"/>
    <w:rsid w:val="00781A34"/>
    <w:rsid w:val="0078219C"/>
    <w:rsid w:val="00791674"/>
    <w:rsid w:val="00791A50"/>
    <w:rsid w:val="00792A00"/>
    <w:rsid w:val="00794C77"/>
    <w:rsid w:val="00796306"/>
    <w:rsid w:val="00796AD9"/>
    <w:rsid w:val="00797C74"/>
    <w:rsid w:val="007A0307"/>
    <w:rsid w:val="007A07D8"/>
    <w:rsid w:val="007A1381"/>
    <w:rsid w:val="007A2855"/>
    <w:rsid w:val="007A394B"/>
    <w:rsid w:val="007A4A16"/>
    <w:rsid w:val="007A5BFB"/>
    <w:rsid w:val="007A6816"/>
    <w:rsid w:val="007A7A10"/>
    <w:rsid w:val="007A7D51"/>
    <w:rsid w:val="007B005D"/>
    <w:rsid w:val="007B15E0"/>
    <w:rsid w:val="007B366C"/>
    <w:rsid w:val="007B6AE3"/>
    <w:rsid w:val="007B6F83"/>
    <w:rsid w:val="007C0606"/>
    <w:rsid w:val="007C0D7A"/>
    <w:rsid w:val="007C11FA"/>
    <w:rsid w:val="007C2FB6"/>
    <w:rsid w:val="007C395B"/>
    <w:rsid w:val="007C61D3"/>
    <w:rsid w:val="007C63D2"/>
    <w:rsid w:val="007C761D"/>
    <w:rsid w:val="007D17FA"/>
    <w:rsid w:val="007D3FB8"/>
    <w:rsid w:val="007D4A07"/>
    <w:rsid w:val="007D4C02"/>
    <w:rsid w:val="007D58BF"/>
    <w:rsid w:val="007D590A"/>
    <w:rsid w:val="007D6293"/>
    <w:rsid w:val="007E0067"/>
    <w:rsid w:val="007E2A8F"/>
    <w:rsid w:val="007E4005"/>
    <w:rsid w:val="007E4695"/>
    <w:rsid w:val="007E490C"/>
    <w:rsid w:val="007E4A3D"/>
    <w:rsid w:val="007E4A9A"/>
    <w:rsid w:val="007E6538"/>
    <w:rsid w:val="007E7A58"/>
    <w:rsid w:val="007E7B77"/>
    <w:rsid w:val="007E7FBC"/>
    <w:rsid w:val="007F07CC"/>
    <w:rsid w:val="007F1689"/>
    <w:rsid w:val="007F184E"/>
    <w:rsid w:val="007F27B6"/>
    <w:rsid w:val="007F3198"/>
    <w:rsid w:val="007F5ED8"/>
    <w:rsid w:val="007F6EE2"/>
    <w:rsid w:val="007F6F27"/>
    <w:rsid w:val="007F7A60"/>
    <w:rsid w:val="00800591"/>
    <w:rsid w:val="00800A66"/>
    <w:rsid w:val="00801898"/>
    <w:rsid w:val="00803E30"/>
    <w:rsid w:val="00804702"/>
    <w:rsid w:val="00805B43"/>
    <w:rsid w:val="008101F9"/>
    <w:rsid w:val="00812991"/>
    <w:rsid w:val="008148C4"/>
    <w:rsid w:val="00815285"/>
    <w:rsid w:val="00815A84"/>
    <w:rsid w:val="00816667"/>
    <w:rsid w:val="00820962"/>
    <w:rsid w:val="00821C37"/>
    <w:rsid w:val="008275B6"/>
    <w:rsid w:val="008277E4"/>
    <w:rsid w:val="008313EE"/>
    <w:rsid w:val="008317E9"/>
    <w:rsid w:val="00832A93"/>
    <w:rsid w:val="00841113"/>
    <w:rsid w:val="00843961"/>
    <w:rsid w:val="008478F9"/>
    <w:rsid w:val="008505C2"/>
    <w:rsid w:val="00851CFE"/>
    <w:rsid w:val="00852357"/>
    <w:rsid w:val="00855762"/>
    <w:rsid w:val="00855FE3"/>
    <w:rsid w:val="008573B7"/>
    <w:rsid w:val="00860582"/>
    <w:rsid w:val="0086060B"/>
    <w:rsid w:val="00860F33"/>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3614"/>
    <w:rsid w:val="00883796"/>
    <w:rsid w:val="00883A8A"/>
    <w:rsid w:val="00885BEF"/>
    <w:rsid w:val="0088731F"/>
    <w:rsid w:val="0089266E"/>
    <w:rsid w:val="0089570A"/>
    <w:rsid w:val="008A04F2"/>
    <w:rsid w:val="008A1545"/>
    <w:rsid w:val="008A3118"/>
    <w:rsid w:val="008A38DE"/>
    <w:rsid w:val="008A392E"/>
    <w:rsid w:val="008A4443"/>
    <w:rsid w:val="008A5A8B"/>
    <w:rsid w:val="008A5DD5"/>
    <w:rsid w:val="008A7927"/>
    <w:rsid w:val="008B030E"/>
    <w:rsid w:val="008B1F9B"/>
    <w:rsid w:val="008B51ED"/>
    <w:rsid w:val="008C2292"/>
    <w:rsid w:val="008C25E9"/>
    <w:rsid w:val="008C28F6"/>
    <w:rsid w:val="008C2CB6"/>
    <w:rsid w:val="008C32A6"/>
    <w:rsid w:val="008C3700"/>
    <w:rsid w:val="008C3931"/>
    <w:rsid w:val="008C3EFB"/>
    <w:rsid w:val="008C58A7"/>
    <w:rsid w:val="008C5E5C"/>
    <w:rsid w:val="008C6726"/>
    <w:rsid w:val="008C6962"/>
    <w:rsid w:val="008C7177"/>
    <w:rsid w:val="008D30AE"/>
    <w:rsid w:val="008D3B09"/>
    <w:rsid w:val="008D4AE2"/>
    <w:rsid w:val="008D63E6"/>
    <w:rsid w:val="008D69C3"/>
    <w:rsid w:val="008D6DB9"/>
    <w:rsid w:val="008D6E28"/>
    <w:rsid w:val="008D7F24"/>
    <w:rsid w:val="008E03E2"/>
    <w:rsid w:val="008E06BB"/>
    <w:rsid w:val="008E0811"/>
    <w:rsid w:val="008E1ACA"/>
    <w:rsid w:val="008E1EAA"/>
    <w:rsid w:val="008E2FF9"/>
    <w:rsid w:val="008E3D3A"/>
    <w:rsid w:val="008E44F9"/>
    <w:rsid w:val="008E4DCB"/>
    <w:rsid w:val="008E55B4"/>
    <w:rsid w:val="008E64B4"/>
    <w:rsid w:val="008E64F5"/>
    <w:rsid w:val="008F35C2"/>
    <w:rsid w:val="008F4D28"/>
    <w:rsid w:val="008F555D"/>
    <w:rsid w:val="008F70A7"/>
    <w:rsid w:val="008F7D4D"/>
    <w:rsid w:val="009005D0"/>
    <w:rsid w:val="00900CBE"/>
    <w:rsid w:val="00900DF7"/>
    <w:rsid w:val="009015DB"/>
    <w:rsid w:val="00902E22"/>
    <w:rsid w:val="00903A80"/>
    <w:rsid w:val="009040C7"/>
    <w:rsid w:val="0090439C"/>
    <w:rsid w:val="009069A8"/>
    <w:rsid w:val="00907367"/>
    <w:rsid w:val="0091093B"/>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41FB"/>
    <w:rsid w:val="009454FC"/>
    <w:rsid w:val="009459CA"/>
    <w:rsid w:val="00947693"/>
    <w:rsid w:val="00952C57"/>
    <w:rsid w:val="00952FA0"/>
    <w:rsid w:val="0095449D"/>
    <w:rsid w:val="00954642"/>
    <w:rsid w:val="00955045"/>
    <w:rsid w:val="00955050"/>
    <w:rsid w:val="00955495"/>
    <w:rsid w:val="00955DF3"/>
    <w:rsid w:val="009572C2"/>
    <w:rsid w:val="0096116B"/>
    <w:rsid w:val="00962D7D"/>
    <w:rsid w:val="009634DC"/>
    <w:rsid w:val="00963792"/>
    <w:rsid w:val="00967A9B"/>
    <w:rsid w:val="009705CE"/>
    <w:rsid w:val="00977C15"/>
    <w:rsid w:val="0098050B"/>
    <w:rsid w:val="00980CF8"/>
    <w:rsid w:val="00981DB1"/>
    <w:rsid w:val="009823AF"/>
    <w:rsid w:val="0098560E"/>
    <w:rsid w:val="00985DA5"/>
    <w:rsid w:val="009869FB"/>
    <w:rsid w:val="009874B3"/>
    <w:rsid w:val="00987A4E"/>
    <w:rsid w:val="009902FF"/>
    <w:rsid w:val="00990760"/>
    <w:rsid w:val="00990E45"/>
    <w:rsid w:val="009919B3"/>
    <w:rsid w:val="00991F40"/>
    <w:rsid w:val="00994AFA"/>
    <w:rsid w:val="00995578"/>
    <w:rsid w:val="009968D9"/>
    <w:rsid w:val="009A0A09"/>
    <w:rsid w:val="009A22CE"/>
    <w:rsid w:val="009A2BEF"/>
    <w:rsid w:val="009A2E53"/>
    <w:rsid w:val="009A563C"/>
    <w:rsid w:val="009A5C1E"/>
    <w:rsid w:val="009A6D33"/>
    <w:rsid w:val="009B0CFD"/>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18"/>
    <w:rsid w:val="009D0B95"/>
    <w:rsid w:val="009D0BDB"/>
    <w:rsid w:val="009D3623"/>
    <w:rsid w:val="009D6FF5"/>
    <w:rsid w:val="009D7690"/>
    <w:rsid w:val="009E009E"/>
    <w:rsid w:val="009E0455"/>
    <w:rsid w:val="009E20AC"/>
    <w:rsid w:val="009E3274"/>
    <w:rsid w:val="009E3350"/>
    <w:rsid w:val="009E3FA5"/>
    <w:rsid w:val="009E5994"/>
    <w:rsid w:val="009E62B2"/>
    <w:rsid w:val="009F0559"/>
    <w:rsid w:val="009F0595"/>
    <w:rsid w:val="009F586E"/>
    <w:rsid w:val="009F67A1"/>
    <w:rsid w:val="009F6F70"/>
    <w:rsid w:val="009F70A1"/>
    <w:rsid w:val="00A00E2B"/>
    <w:rsid w:val="00A00FD2"/>
    <w:rsid w:val="00A018ED"/>
    <w:rsid w:val="00A03FD5"/>
    <w:rsid w:val="00A04FE1"/>
    <w:rsid w:val="00A0533B"/>
    <w:rsid w:val="00A05D54"/>
    <w:rsid w:val="00A06343"/>
    <w:rsid w:val="00A063AB"/>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0CE0"/>
    <w:rsid w:val="00A3366E"/>
    <w:rsid w:val="00A3367A"/>
    <w:rsid w:val="00A33F52"/>
    <w:rsid w:val="00A34277"/>
    <w:rsid w:val="00A34A41"/>
    <w:rsid w:val="00A355B2"/>
    <w:rsid w:val="00A35968"/>
    <w:rsid w:val="00A370B3"/>
    <w:rsid w:val="00A428DF"/>
    <w:rsid w:val="00A438BD"/>
    <w:rsid w:val="00A45021"/>
    <w:rsid w:val="00A45C63"/>
    <w:rsid w:val="00A45D2C"/>
    <w:rsid w:val="00A4667E"/>
    <w:rsid w:val="00A46C67"/>
    <w:rsid w:val="00A47223"/>
    <w:rsid w:val="00A47474"/>
    <w:rsid w:val="00A50478"/>
    <w:rsid w:val="00A52C14"/>
    <w:rsid w:val="00A53608"/>
    <w:rsid w:val="00A55EAD"/>
    <w:rsid w:val="00A577D1"/>
    <w:rsid w:val="00A57D45"/>
    <w:rsid w:val="00A60272"/>
    <w:rsid w:val="00A61BDD"/>
    <w:rsid w:val="00A6567C"/>
    <w:rsid w:val="00A65C83"/>
    <w:rsid w:val="00A73C95"/>
    <w:rsid w:val="00A7501D"/>
    <w:rsid w:val="00A76922"/>
    <w:rsid w:val="00A827C2"/>
    <w:rsid w:val="00A8404F"/>
    <w:rsid w:val="00A86578"/>
    <w:rsid w:val="00A86E59"/>
    <w:rsid w:val="00A909AD"/>
    <w:rsid w:val="00A90BDC"/>
    <w:rsid w:val="00A93701"/>
    <w:rsid w:val="00A9377B"/>
    <w:rsid w:val="00A950FC"/>
    <w:rsid w:val="00A953E0"/>
    <w:rsid w:val="00A96E7B"/>
    <w:rsid w:val="00A96F30"/>
    <w:rsid w:val="00A973DB"/>
    <w:rsid w:val="00A97F15"/>
    <w:rsid w:val="00AA0001"/>
    <w:rsid w:val="00AA1528"/>
    <w:rsid w:val="00AA250B"/>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D54"/>
    <w:rsid w:val="00AC384E"/>
    <w:rsid w:val="00AC53FA"/>
    <w:rsid w:val="00AD0DD4"/>
    <w:rsid w:val="00AD1532"/>
    <w:rsid w:val="00AD1D87"/>
    <w:rsid w:val="00AD433A"/>
    <w:rsid w:val="00AD7BC4"/>
    <w:rsid w:val="00AD7CBA"/>
    <w:rsid w:val="00AE140F"/>
    <w:rsid w:val="00AE2AC4"/>
    <w:rsid w:val="00AE3421"/>
    <w:rsid w:val="00AE346F"/>
    <w:rsid w:val="00AE51EF"/>
    <w:rsid w:val="00AE68C5"/>
    <w:rsid w:val="00AF0BB2"/>
    <w:rsid w:val="00AF1F7A"/>
    <w:rsid w:val="00AF2242"/>
    <w:rsid w:val="00AF35BB"/>
    <w:rsid w:val="00AF4CEF"/>
    <w:rsid w:val="00AF5029"/>
    <w:rsid w:val="00AF50D9"/>
    <w:rsid w:val="00AF55B7"/>
    <w:rsid w:val="00AF5B05"/>
    <w:rsid w:val="00AF6399"/>
    <w:rsid w:val="00AF70A5"/>
    <w:rsid w:val="00AF7849"/>
    <w:rsid w:val="00B01133"/>
    <w:rsid w:val="00B0127B"/>
    <w:rsid w:val="00B014E7"/>
    <w:rsid w:val="00B017DD"/>
    <w:rsid w:val="00B025AD"/>
    <w:rsid w:val="00B03664"/>
    <w:rsid w:val="00B037A1"/>
    <w:rsid w:val="00B04372"/>
    <w:rsid w:val="00B103D6"/>
    <w:rsid w:val="00B1460B"/>
    <w:rsid w:val="00B15F5D"/>
    <w:rsid w:val="00B15F8F"/>
    <w:rsid w:val="00B1619F"/>
    <w:rsid w:val="00B25B5C"/>
    <w:rsid w:val="00B274CC"/>
    <w:rsid w:val="00B30833"/>
    <w:rsid w:val="00B30FA2"/>
    <w:rsid w:val="00B3434A"/>
    <w:rsid w:val="00B36BD7"/>
    <w:rsid w:val="00B41136"/>
    <w:rsid w:val="00B42E4B"/>
    <w:rsid w:val="00B452DD"/>
    <w:rsid w:val="00B46383"/>
    <w:rsid w:val="00B46FC9"/>
    <w:rsid w:val="00B4703E"/>
    <w:rsid w:val="00B472F0"/>
    <w:rsid w:val="00B50876"/>
    <w:rsid w:val="00B5128D"/>
    <w:rsid w:val="00B513A9"/>
    <w:rsid w:val="00B5244C"/>
    <w:rsid w:val="00B52FC1"/>
    <w:rsid w:val="00B530B0"/>
    <w:rsid w:val="00B53579"/>
    <w:rsid w:val="00B5529E"/>
    <w:rsid w:val="00B5568D"/>
    <w:rsid w:val="00B55F89"/>
    <w:rsid w:val="00B56266"/>
    <w:rsid w:val="00B568DF"/>
    <w:rsid w:val="00B56937"/>
    <w:rsid w:val="00B640E2"/>
    <w:rsid w:val="00B64887"/>
    <w:rsid w:val="00B6562C"/>
    <w:rsid w:val="00B65E34"/>
    <w:rsid w:val="00B66131"/>
    <w:rsid w:val="00B6616F"/>
    <w:rsid w:val="00B663CA"/>
    <w:rsid w:val="00B670CC"/>
    <w:rsid w:val="00B700F5"/>
    <w:rsid w:val="00B70372"/>
    <w:rsid w:val="00B708F8"/>
    <w:rsid w:val="00B73D49"/>
    <w:rsid w:val="00B85356"/>
    <w:rsid w:val="00B8581D"/>
    <w:rsid w:val="00B86CC3"/>
    <w:rsid w:val="00B86F0C"/>
    <w:rsid w:val="00B9184B"/>
    <w:rsid w:val="00B91D43"/>
    <w:rsid w:val="00B9354E"/>
    <w:rsid w:val="00B94997"/>
    <w:rsid w:val="00B975DF"/>
    <w:rsid w:val="00BA0D10"/>
    <w:rsid w:val="00BA22CA"/>
    <w:rsid w:val="00BA39EA"/>
    <w:rsid w:val="00BA6158"/>
    <w:rsid w:val="00BA6857"/>
    <w:rsid w:val="00BA6AF7"/>
    <w:rsid w:val="00BA73AE"/>
    <w:rsid w:val="00BA7684"/>
    <w:rsid w:val="00BA7BE4"/>
    <w:rsid w:val="00BA7F61"/>
    <w:rsid w:val="00BB1B7D"/>
    <w:rsid w:val="00BB2B6C"/>
    <w:rsid w:val="00BB2B7B"/>
    <w:rsid w:val="00BC1D1C"/>
    <w:rsid w:val="00BC26A8"/>
    <w:rsid w:val="00BC400B"/>
    <w:rsid w:val="00BD001D"/>
    <w:rsid w:val="00BD0E12"/>
    <w:rsid w:val="00BD2937"/>
    <w:rsid w:val="00BD2C50"/>
    <w:rsid w:val="00BD2E91"/>
    <w:rsid w:val="00BD3735"/>
    <w:rsid w:val="00BD3B86"/>
    <w:rsid w:val="00BD4DF3"/>
    <w:rsid w:val="00BD58F0"/>
    <w:rsid w:val="00BD593F"/>
    <w:rsid w:val="00BD6AC5"/>
    <w:rsid w:val="00BD7063"/>
    <w:rsid w:val="00BE0436"/>
    <w:rsid w:val="00BE21FF"/>
    <w:rsid w:val="00BE2FD2"/>
    <w:rsid w:val="00BE4344"/>
    <w:rsid w:val="00BE4EFF"/>
    <w:rsid w:val="00BE501F"/>
    <w:rsid w:val="00BE653D"/>
    <w:rsid w:val="00BE6BB9"/>
    <w:rsid w:val="00BE6EE4"/>
    <w:rsid w:val="00BE7945"/>
    <w:rsid w:val="00BE7F70"/>
    <w:rsid w:val="00BF069C"/>
    <w:rsid w:val="00BF06E1"/>
    <w:rsid w:val="00BF1874"/>
    <w:rsid w:val="00BF1EF8"/>
    <w:rsid w:val="00BF2DAF"/>
    <w:rsid w:val="00BF3A20"/>
    <w:rsid w:val="00BF3E51"/>
    <w:rsid w:val="00BF46B4"/>
    <w:rsid w:val="00BF625E"/>
    <w:rsid w:val="00BF68A3"/>
    <w:rsid w:val="00BF69D3"/>
    <w:rsid w:val="00C017A8"/>
    <w:rsid w:val="00C03A40"/>
    <w:rsid w:val="00C05AAB"/>
    <w:rsid w:val="00C05C43"/>
    <w:rsid w:val="00C07A7D"/>
    <w:rsid w:val="00C07EDE"/>
    <w:rsid w:val="00C1051A"/>
    <w:rsid w:val="00C1158A"/>
    <w:rsid w:val="00C12B63"/>
    <w:rsid w:val="00C13789"/>
    <w:rsid w:val="00C1451B"/>
    <w:rsid w:val="00C15921"/>
    <w:rsid w:val="00C15B72"/>
    <w:rsid w:val="00C15D6F"/>
    <w:rsid w:val="00C20AB9"/>
    <w:rsid w:val="00C215E2"/>
    <w:rsid w:val="00C21B52"/>
    <w:rsid w:val="00C21D2A"/>
    <w:rsid w:val="00C21FF0"/>
    <w:rsid w:val="00C24503"/>
    <w:rsid w:val="00C25E49"/>
    <w:rsid w:val="00C272AB"/>
    <w:rsid w:val="00C27DBD"/>
    <w:rsid w:val="00C30CFE"/>
    <w:rsid w:val="00C31E1C"/>
    <w:rsid w:val="00C3239D"/>
    <w:rsid w:val="00C3310F"/>
    <w:rsid w:val="00C33439"/>
    <w:rsid w:val="00C34BEB"/>
    <w:rsid w:val="00C3543C"/>
    <w:rsid w:val="00C36FC4"/>
    <w:rsid w:val="00C37961"/>
    <w:rsid w:val="00C37B96"/>
    <w:rsid w:val="00C4178D"/>
    <w:rsid w:val="00C420E2"/>
    <w:rsid w:val="00C42271"/>
    <w:rsid w:val="00C44028"/>
    <w:rsid w:val="00C45100"/>
    <w:rsid w:val="00C45782"/>
    <w:rsid w:val="00C47A15"/>
    <w:rsid w:val="00C50B49"/>
    <w:rsid w:val="00C52316"/>
    <w:rsid w:val="00C52739"/>
    <w:rsid w:val="00C52A3A"/>
    <w:rsid w:val="00C539C1"/>
    <w:rsid w:val="00C53CFA"/>
    <w:rsid w:val="00C571E6"/>
    <w:rsid w:val="00C572F6"/>
    <w:rsid w:val="00C57A9B"/>
    <w:rsid w:val="00C60786"/>
    <w:rsid w:val="00C60AB9"/>
    <w:rsid w:val="00C61498"/>
    <w:rsid w:val="00C61E58"/>
    <w:rsid w:val="00C62C04"/>
    <w:rsid w:val="00C62E00"/>
    <w:rsid w:val="00C6462B"/>
    <w:rsid w:val="00C64811"/>
    <w:rsid w:val="00C65C25"/>
    <w:rsid w:val="00C66553"/>
    <w:rsid w:val="00C676B2"/>
    <w:rsid w:val="00C71441"/>
    <w:rsid w:val="00C72C6F"/>
    <w:rsid w:val="00C73DF0"/>
    <w:rsid w:val="00C76CC9"/>
    <w:rsid w:val="00C7715E"/>
    <w:rsid w:val="00C7726F"/>
    <w:rsid w:val="00C773B7"/>
    <w:rsid w:val="00C773F4"/>
    <w:rsid w:val="00C7752E"/>
    <w:rsid w:val="00C77F56"/>
    <w:rsid w:val="00C803EA"/>
    <w:rsid w:val="00C84D69"/>
    <w:rsid w:val="00C858EA"/>
    <w:rsid w:val="00C929A1"/>
    <w:rsid w:val="00C94C83"/>
    <w:rsid w:val="00C9502E"/>
    <w:rsid w:val="00C952F7"/>
    <w:rsid w:val="00C97CD3"/>
    <w:rsid w:val="00CA020D"/>
    <w:rsid w:val="00CA1222"/>
    <w:rsid w:val="00CA3EB3"/>
    <w:rsid w:val="00CA49A5"/>
    <w:rsid w:val="00CA56D5"/>
    <w:rsid w:val="00CB000D"/>
    <w:rsid w:val="00CB0850"/>
    <w:rsid w:val="00CB159B"/>
    <w:rsid w:val="00CB27BA"/>
    <w:rsid w:val="00CB358E"/>
    <w:rsid w:val="00CB3CA2"/>
    <w:rsid w:val="00CB48E2"/>
    <w:rsid w:val="00CB5C1D"/>
    <w:rsid w:val="00CB5CDF"/>
    <w:rsid w:val="00CC0089"/>
    <w:rsid w:val="00CC21E0"/>
    <w:rsid w:val="00CC3385"/>
    <w:rsid w:val="00CC34B5"/>
    <w:rsid w:val="00CC42DD"/>
    <w:rsid w:val="00CC5741"/>
    <w:rsid w:val="00CC722A"/>
    <w:rsid w:val="00CD1751"/>
    <w:rsid w:val="00CD2903"/>
    <w:rsid w:val="00CD332A"/>
    <w:rsid w:val="00CD3394"/>
    <w:rsid w:val="00CD3B87"/>
    <w:rsid w:val="00CD3F91"/>
    <w:rsid w:val="00CD75FB"/>
    <w:rsid w:val="00CE2BF6"/>
    <w:rsid w:val="00CE3557"/>
    <w:rsid w:val="00CE4148"/>
    <w:rsid w:val="00CE46E6"/>
    <w:rsid w:val="00CE590B"/>
    <w:rsid w:val="00CE6372"/>
    <w:rsid w:val="00CE682B"/>
    <w:rsid w:val="00CE6AFD"/>
    <w:rsid w:val="00CE6D6E"/>
    <w:rsid w:val="00CE7E0D"/>
    <w:rsid w:val="00CF130D"/>
    <w:rsid w:val="00CF1BEE"/>
    <w:rsid w:val="00CF4B58"/>
    <w:rsid w:val="00CF6AE0"/>
    <w:rsid w:val="00CF7B66"/>
    <w:rsid w:val="00D01CE4"/>
    <w:rsid w:val="00D02272"/>
    <w:rsid w:val="00D02E5F"/>
    <w:rsid w:val="00D050A3"/>
    <w:rsid w:val="00D058E1"/>
    <w:rsid w:val="00D06598"/>
    <w:rsid w:val="00D1078E"/>
    <w:rsid w:val="00D112BA"/>
    <w:rsid w:val="00D11D83"/>
    <w:rsid w:val="00D16596"/>
    <w:rsid w:val="00D17741"/>
    <w:rsid w:val="00D17990"/>
    <w:rsid w:val="00D17C95"/>
    <w:rsid w:val="00D2000F"/>
    <w:rsid w:val="00D204B3"/>
    <w:rsid w:val="00D20887"/>
    <w:rsid w:val="00D21845"/>
    <w:rsid w:val="00D21C72"/>
    <w:rsid w:val="00D224D0"/>
    <w:rsid w:val="00D22C98"/>
    <w:rsid w:val="00D24E4D"/>
    <w:rsid w:val="00D25354"/>
    <w:rsid w:val="00D264A9"/>
    <w:rsid w:val="00D27194"/>
    <w:rsid w:val="00D27498"/>
    <w:rsid w:val="00D306E0"/>
    <w:rsid w:val="00D30AAE"/>
    <w:rsid w:val="00D31787"/>
    <w:rsid w:val="00D31BC3"/>
    <w:rsid w:val="00D32515"/>
    <w:rsid w:val="00D34248"/>
    <w:rsid w:val="00D34A5E"/>
    <w:rsid w:val="00D36456"/>
    <w:rsid w:val="00D3683F"/>
    <w:rsid w:val="00D401E8"/>
    <w:rsid w:val="00D41317"/>
    <w:rsid w:val="00D4358A"/>
    <w:rsid w:val="00D43C73"/>
    <w:rsid w:val="00D43F79"/>
    <w:rsid w:val="00D44234"/>
    <w:rsid w:val="00D4498B"/>
    <w:rsid w:val="00D44CAC"/>
    <w:rsid w:val="00D44EAA"/>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2D97"/>
    <w:rsid w:val="00D633C0"/>
    <w:rsid w:val="00D643D8"/>
    <w:rsid w:val="00D658A9"/>
    <w:rsid w:val="00D660E7"/>
    <w:rsid w:val="00D73715"/>
    <w:rsid w:val="00D737A6"/>
    <w:rsid w:val="00D73966"/>
    <w:rsid w:val="00D741FE"/>
    <w:rsid w:val="00D7533C"/>
    <w:rsid w:val="00D75600"/>
    <w:rsid w:val="00D8030C"/>
    <w:rsid w:val="00D80499"/>
    <w:rsid w:val="00D81E9E"/>
    <w:rsid w:val="00D82577"/>
    <w:rsid w:val="00D82AD8"/>
    <w:rsid w:val="00D83F20"/>
    <w:rsid w:val="00D858E9"/>
    <w:rsid w:val="00D86E8E"/>
    <w:rsid w:val="00D8710D"/>
    <w:rsid w:val="00D87823"/>
    <w:rsid w:val="00D90982"/>
    <w:rsid w:val="00D909D1"/>
    <w:rsid w:val="00D90C07"/>
    <w:rsid w:val="00D90EA0"/>
    <w:rsid w:val="00D93251"/>
    <w:rsid w:val="00D93395"/>
    <w:rsid w:val="00D9357A"/>
    <w:rsid w:val="00D936DC"/>
    <w:rsid w:val="00D940B5"/>
    <w:rsid w:val="00D960D8"/>
    <w:rsid w:val="00D9694D"/>
    <w:rsid w:val="00D96A68"/>
    <w:rsid w:val="00D96F28"/>
    <w:rsid w:val="00DA24F0"/>
    <w:rsid w:val="00DA2C0C"/>
    <w:rsid w:val="00DA359F"/>
    <w:rsid w:val="00DA3898"/>
    <w:rsid w:val="00DA39C7"/>
    <w:rsid w:val="00DA4F0B"/>
    <w:rsid w:val="00DA532F"/>
    <w:rsid w:val="00DA61A4"/>
    <w:rsid w:val="00DA7483"/>
    <w:rsid w:val="00DA79C7"/>
    <w:rsid w:val="00DA79F5"/>
    <w:rsid w:val="00DB03BC"/>
    <w:rsid w:val="00DB222E"/>
    <w:rsid w:val="00DB319A"/>
    <w:rsid w:val="00DB4079"/>
    <w:rsid w:val="00DB4595"/>
    <w:rsid w:val="00DB4733"/>
    <w:rsid w:val="00DB72E5"/>
    <w:rsid w:val="00DB7883"/>
    <w:rsid w:val="00DB7C31"/>
    <w:rsid w:val="00DC0264"/>
    <w:rsid w:val="00DC5729"/>
    <w:rsid w:val="00DC5D10"/>
    <w:rsid w:val="00DC5D24"/>
    <w:rsid w:val="00DC6D78"/>
    <w:rsid w:val="00DD031D"/>
    <w:rsid w:val="00DD03DB"/>
    <w:rsid w:val="00DD1120"/>
    <w:rsid w:val="00DD12F8"/>
    <w:rsid w:val="00DD1B7D"/>
    <w:rsid w:val="00DD21A3"/>
    <w:rsid w:val="00DD29A1"/>
    <w:rsid w:val="00DD2B79"/>
    <w:rsid w:val="00DD5E22"/>
    <w:rsid w:val="00DD61FF"/>
    <w:rsid w:val="00DD6893"/>
    <w:rsid w:val="00DE1A05"/>
    <w:rsid w:val="00DE1F14"/>
    <w:rsid w:val="00DE2A94"/>
    <w:rsid w:val="00DE5796"/>
    <w:rsid w:val="00DE5C8A"/>
    <w:rsid w:val="00DE6765"/>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552"/>
    <w:rsid w:val="00E17955"/>
    <w:rsid w:val="00E179B3"/>
    <w:rsid w:val="00E208F5"/>
    <w:rsid w:val="00E21364"/>
    <w:rsid w:val="00E2144A"/>
    <w:rsid w:val="00E217A2"/>
    <w:rsid w:val="00E2340A"/>
    <w:rsid w:val="00E23432"/>
    <w:rsid w:val="00E23795"/>
    <w:rsid w:val="00E24F2B"/>
    <w:rsid w:val="00E24F90"/>
    <w:rsid w:val="00E25634"/>
    <w:rsid w:val="00E27ED8"/>
    <w:rsid w:val="00E30C68"/>
    <w:rsid w:val="00E3346A"/>
    <w:rsid w:val="00E33615"/>
    <w:rsid w:val="00E34AF1"/>
    <w:rsid w:val="00E36311"/>
    <w:rsid w:val="00E3699E"/>
    <w:rsid w:val="00E36EAD"/>
    <w:rsid w:val="00E42FBA"/>
    <w:rsid w:val="00E45B01"/>
    <w:rsid w:val="00E47F53"/>
    <w:rsid w:val="00E5011A"/>
    <w:rsid w:val="00E50B63"/>
    <w:rsid w:val="00E50EB4"/>
    <w:rsid w:val="00E52C45"/>
    <w:rsid w:val="00E54550"/>
    <w:rsid w:val="00E56691"/>
    <w:rsid w:val="00E56BD4"/>
    <w:rsid w:val="00E57897"/>
    <w:rsid w:val="00E60648"/>
    <w:rsid w:val="00E60C4C"/>
    <w:rsid w:val="00E61CF1"/>
    <w:rsid w:val="00E61F14"/>
    <w:rsid w:val="00E6249E"/>
    <w:rsid w:val="00E62B69"/>
    <w:rsid w:val="00E63DCC"/>
    <w:rsid w:val="00E647E7"/>
    <w:rsid w:val="00E65055"/>
    <w:rsid w:val="00E66BEE"/>
    <w:rsid w:val="00E678D0"/>
    <w:rsid w:val="00E67A9C"/>
    <w:rsid w:val="00E71B10"/>
    <w:rsid w:val="00E723A5"/>
    <w:rsid w:val="00E724E3"/>
    <w:rsid w:val="00E73B7D"/>
    <w:rsid w:val="00E81F6D"/>
    <w:rsid w:val="00E83280"/>
    <w:rsid w:val="00E83829"/>
    <w:rsid w:val="00E83D22"/>
    <w:rsid w:val="00E83F0F"/>
    <w:rsid w:val="00E84379"/>
    <w:rsid w:val="00E846FD"/>
    <w:rsid w:val="00E85B18"/>
    <w:rsid w:val="00E869D5"/>
    <w:rsid w:val="00E87AB7"/>
    <w:rsid w:val="00E87E06"/>
    <w:rsid w:val="00E904E5"/>
    <w:rsid w:val="00E91D70"/>
    <w:rsid w:val="00E9208F"/>
    <w:rsid w:val="00E9390F"/>
    <w:rsid w:val="00E93D74"/>
    <w:rsid w:val="00E94EE6"/>
    <w:rsid w:val="00E95771"/>
    <w:rsid w:val="00E957CF"/>
    <w:rsid w:val="00E9604F"/>
    <w:rsid w:val="00E97359"/>
    <w:rsid w:val="00EA110F"/>
    <w:rsid w:val="00EA22CA"/>
    <w:rsid w:val="00EA55D9"/>
    <w:rsid w:val="00EA55FC"/>
    <w:rsid w:val="00EA6EE4"/>
    <w:rsid w:val="00EA7299"/>
    <w:rsid w:val="00EA7E82"/>
    <w:rsid w:val="00EB09CB"/>
    <w:rsid w:val="00EB12F3"/>
    <w:rsid w:val="00EB15E9"/>
    <w:rsid w:val="00EB1983"/>
    <w:rsid w:val="00EB4B1E"/>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18DD"/>
    <w:rsid w:val="00EF64FB"/>
    <w:rsid w:val="00EF6CC6"/>
    <w:rsid w:val="00EF7B6D"/>
    <w:rsid w:val="00EF7E13"/>
    <w:rsid w:val="00F00CAE"/>
    <w:rsid w:val="00F01105"/>
    <w:rsid w:val="00F018CF"/>
    <w:rsid w:val="00F01EA6"/>
    <w:rsid w:val="00F028A9"/>
    <w:rsid w:val="00F05D94"/>
    <w:rsid w:val="00F0751F"/>
    <w:rsid w:val="00F12B73"/>
    <w:rsid w:val="00F13856"/>
    <w:rsid w:val="00F14090"/>
    <w:rsid w:val="00F14AB4"/>
    <w:rsid w:val="00F150D2"/>
    <w:rsid w:val="00F159CE"/>
    <w:rsid w:val="00F16332"/>
    <w:rsid w:val="00F16C93"/>
    <w:rsid w:val="00F20F17"/>
    <w:rsid w:val="00F2100E"/>
    <w:rsid w:val="00F21E95"/>
    <w:rsid w:val="00F22085"/>
    <w:rsid w:val="00F22B90"/>
    <w:rsid w:val="00F25602"/>
    <w:rsid w:val="00F25D4D"/>
    <w:rsid w:val="00F25FBD"/>
    <w:rsid w:val="00F2748A"/>
    <w:rsid w:val="00F27785"/>
    <w:rsid w:val="00F27EC2"/>
    <w:rsid w:val="00F30004"/>
    <w:rsid w:val="00F30A13"/>
    <w:rsid w:val="00F30DF4"/>
    <w:rsid w:val="00F31272"/>
    <w:rsid w:val="00F32A11"/>
    <w:rsid w:val="00F331E3"/>
    <w:rsid w:val="00F336A3"/>
    <w:rsid w:val="00F3418E"/>
    <w:rsid w:val="00F34DD5"/>
    <w:rsid w:val="00F35C4F"/>
    <w:rsid w:val="00F3610B"/>
    <w:rsid w:val="00F36A6A"/>
    <w:rsid w:val="00F3743B"/>
    <w:rsid w:val="00F37F1A"/>
    <w:rsid w:val="00F4259A"/>
    <w:rsid w:val="00F438B3"/>
    <w:rsid w:val="00F4461B"/>
    <w:rsid w:val="00F4468F"/>
    <w:rsid w:val="00F45281"/>
    <w:rsid w:val="00F5035A"/>
    <w:rsid w:val="00F508EE"/>
    <w:rsid w:val="00F51D6F"/>
    <w:rsid w:val="00F52766"/>
    <w:rsid w:val="00F54D0B"/>
    <w:rsid w:val="00F54FFF"/>
    <w:rsid w:val="00F56C4A"/>
    <w:rsid w:val="00F57490"/>
    <w:rsid w:val="00F60C6F"/>
    <w:rsid w:val="00F6117E"/>
    <w:rsid w:val="00F62678"/>
    <w:rsid w:val="00F63D05"/>
    <w:rsid w:val="00F701CE"/>
    <w:rsid w:val="00F7026C"/>
    <w:rsid w:val="00F703F5"/>
    <w:rsid w:val="00F7094D"/>
    <w:rsid w:val="00F70E0B"/>
    <w:rsid w:val="00F72488"/>
    <w:rsid w:val="00F7452A"/>
    <w:rsid w:val="00F747C8"/>
    <w:rsid w:val="00F751CD"/>
    <w:rsid w:val="00F757FE"/>
    <w:rsid w:val="00F775F8"/>
    <w:rsid w:val="00F808D5"/>
    <w:rsid w:val="00F80A7E"/>
    <w:rsid w:val="00F811DE"/>
    <w:rsid w:val="00F8353B"/>
    <w:rsid w:val="00F84D55"/>
    <w:rsid w:val="00F8540B"/>
    <w:rsid w:val="00F8703A"/>
    <w:rsid w:val="00F873C1"/>
    <w:rsid w:val="00F90E6E"/>
    <w:rsid w:val="00F91D02"/>
    <w:rsid w:val="00F939E8"/>
    <w:rsid w:val="00F95266"/>
    <w:rsid w:val="00F95959"/>
    <w:rsid w:val="00F961D2"/>
    <w:rsid w:val="00F9711B"/>
    <w:rsid w:val="00FA06D3"/>
    <w:rsid w:val="00FA15EF"/>
    <w:rsid w:val="00FA276C"/>
    <w:rsid w:val="00FA2F96"/>
    <w:rsid w:val="00FA5B41"/>
    <w:rsid w:val="00FA5D53"/>
    <w:rsid w:val="00FA7205"/>
    <w:rsid w:val="00FA75E2"/>
    <w:rsid w:val="00FA7C07"/>
    <w:rsid w:val="00FB176C"/>
    <w:rsid w:val="00FB1E17"/>
    <w:rsid w:val="00FB206A"/>
    <w:rsid w:val="00FB2346"/>
    <w:rsid w:val="00FB25C8"/>
    <w:rsid w:val="00FB4BBF"/>
    <w:rsid w:val="00FB501C"/>
    <w:rsid w:val="00FB71ED"/>
    <w:rsid w:val="00FC180D"/>
    <w:rsid w:val="00FC20AF"/>
    <w:rsid w:val="00FC2240"/>
    <w:rsid w:val="00FC3377"/>
    <w:rsid w:val="00FC50E0"/>
    <w:rsid w:val="00FC5770"/>
    <w:rsid w:val="00FC63B0"/>
    <w:rsid w:val="00FC7A7C"/>
    <w:rsid w:val="00FD0006"/>
    <w:rsid w:val="00FD15B4"/>
    <w:rsid w:val="00FD1C10"/>
    <w:rsid w:val="00FD20B4"/>
    <w:rsid w:val="00FD2101"/>
    <w:rsid w:val="00FD2393"/>
    <w:rsid w:val="00FD26BC"/>
    <w:rsid w:val="00FD2F30"/>
    <w:rsid w:val="00FD34BF"/>
    <w:rsid w:val="00FD4065"/>
    <w:rsid w:val="00FD46D1"/>
    <w:rsid w:val="00FD6EDD"/>
    <w:rsid w:val="00FE147C"/>
    <w:rsid w:val="00FE2874"/>
    <w:rsid w:val="00FE445C"/>
    <w:rsid w:val="00FE5F09"/>
    <w:rsid w:val="00FF0793"/>
    <w:rsid w:val="00FF1523"/>
    <w:rsid w:val="00FF1DDC"/>
    <w:rsid w:val="00FF60FC"/>
    <w:rsid w:val="00FF6131"/>
    <w:rsid w:val="051608DC"/>
    <w:rsid w:val="0F4036F9"/>
    <w:rsid w:val="12253EF7"/>
    <w:rsid w:val="18A0291F"/>
    <w:rsid w:val="1F78492D"/>
    <w:rsid w:val="25154BE7"/>
    <w:rsid w:val="28341973"/>
    <w:rsid w:val="38F83832"/>
    <w:rsid w:val="3CD35D05"/>
    <w:rsid w:val="400A6319"/>
    <w:rsid w:val="46C0796B"/>
    <w:rsid w:val="4B525555"/>
    <w:rsid w:val="539E60F7"/>
    <w:rsid w:val="60460C31"/>
    <w:rsid w:val="639A17E5"/>
    <w:rsid w:val="65AC0205"/>
    <w:rsid w:val="68CF2AB8"/>
    <w:rsid w:val="7A4B05C3"/>
    <w:rsid w:val="7B7E7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D56B62C"/>
  <w15:docId w15:val="{084B716C-2D89-480A-90CE-B30E6AD1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qFormat/>
    <w:rPr>
      <w:b/>
      <w:bCs/>
    </w:rPr>
  </w:style>
  <w:style w:type="character" w:styleId="af4">
    <w:name w:val="Emphasis"/>
    <w:basedOn w:val="a0"/>
    <w:uiPriority w:val="20"/>
    <w:qFormat/>
    <w:rPr>
      <w:color w:val="CC0000"/>
    </w:rPr>
  </w:style>
  <w:style w:type="character" w:styleId="af5">
    <w:name w:val="Hyperlink"/>
    <w:basedOn w:val="a0"/>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7">
    <w:name w:val="列表段落 字符"/>
    <w:link w:val="af8"/>
    <w:uiPriority w:val="34"/>
    <w:qFormat/>
    <w:rPr>
      <w:rFonts w:ascii="Times New Roman" w:hAnsi="Times New Roman"/>
      <w:kern w:val="2"/>
      <w:sz w:val="21"/>
      <w:szCs w:val="24"/>
    </w:rPr>
  </w:style>
  <w:style w:type="paragraph" w:styleId="af8">
    <w:name w:val="List Paragraph"/>
    <w:basedOn w:val="a"/>
    <w:link w:val="af7"/>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5BF70-9297-442B-9C7F-F81E08E5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1817</Words>
  <Characters>10360</Characters>
  <Application>Microsoft Office Word</Application>
  <DocSecurity>0</DocSecurity>
  <Lines>86</Lines>
  <Paragraphs>24</Paragraphs>
  <ScaleCrop>false</ScaleCrop>
  <Company>深圳会展中心管理有限责任公司</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19</cp:revision>
  <cp:lastPrinted>2016-09-01T03:19:00Z</cp:lastPrinted>
  <dcterms:created xsi:type="dcterms:W3CDTF">2019-05-16T03:27:00Z</dcterms:created>
  <dcterms:modified xsi:type="dcterms:W3CDTF">2019-06-27T07:46:00Z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