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28FF" w:rsidRDefault="005928FF">
      <w:pPr>
        <w:pStyle w:val="af"/>
        <w:tabs>
          <w:tab w:val="left" w:pos="8640"/>
        </w:tabs>
        <w:ind w:left="360" w:firstLineChars="0" w:firstLine="0"/>
        <w:rPr>
          <w:color w:val="000000" w:themeColor="text1"/>
          <w:sz w:val="30"/>
          <w:szCs w:val="30"/>
          <w:highlight w:val="yellow"/>
        </w:rPr>
      </w:pPr>
    </w:p>
    <w:p w:rsidR="005928FF" w:rsidRDefault="005928FF">
      <w:pPr>
        <w:spacing w:line="0" w:lineRule="atLeast"/>
        <w:jc w:val="center"/>
        <w:rPr>
          <w:rFonts w:ascii="宋体" w:hAnsi="宋体"/>
          <w:b/>
          <w:bCs/>
          <w:sz w:val="72"/>
          <w:szCs w:val="72"/>
        </w:rPr>
      </w:pPr>
    </w:p>
    <w:p w:rsidR="005928FF" w:rsidRDefault="005928FF">
      <w:pPr>
        <w:spacing w:line="0" w:lineRule="atLeast"/>
        <w:jc w:val="center"/>
        <w:rPr>
          <w:rFonts w:ascii="宋体" w:hAnsi="宋体"/>
          <w:b/>
          <w:bCs/>
          <w:sz w:val="72"/>
          <w:szCs w:val="72"/>
        </w:rPr>
      </w:pPr>
    </w:p>
    <w:p w:rsidR="005928FF" w:rsidRDefault="007D5343">
      <w:pPr>
        <w:spacing w:line="0" w:lineRule="atLeast"/>
        <w:jc w:val="center"/>
        <w:rPr>
          <w:rFonts w:ascii="宋体" w:hAnsi="宋体"/>
          <w:b/>
          <w:bCs/>
          <w:sz w:val="72"/>
          <w:szCs w:val="72"/>
        </w:rPr>
      </w:pPr>
      <w:r>
        <w:rPr>
          <w:rFonts w:ascii="宋体" w:hAnsi="宋体" w:hint="eastAsia"/>
          <w:b/>
          <w:bCs/>
          <w:sz w:val="72"/>
          <w:szCs w:val="72"/>
        </w:rPr>
        <w:t>竞争性谈判</w:t>
      </w:r>
    </w:p>
    <w:p w:rsidR="005928FF" w:rsidRDefault="007D5343">
      <w:pPr>
        <w:spacing w:line="0" w:lineRule="atLeast"/>
        <w:jc w:val="center"/>
        <w:rPr>
          <w:rFonts w:ascii="宋体" w:hAnsi="宋体"/>
          <w:b/>
          <w:sz w:val="72"/>
          <w:szCs w:val="72"/>
        </w:rPr>
      </w:pPr>
      <w:r>
        <w:rPr>
          <w:rFonts w:ascii="宋体" w:hAnsi="宋体" w:hint="eastAsia"/>
          <w:b/>
          <w:bCs/>
          <w:sz w:val="72"/>
          <w:szCs w:val="72"/>
        </w:rPr>
        <w:t>邀请通知书</w:t>
      </w:r>
    </w:p>
    <w:p w:rsidR="005928FF" w:rsidRDefault="005928FF">
      <w:pPr>
        <w:jc w:val="center"/>
        <w:rPr>
          <w:b/>
          <w:sz w:val="72"/>
        </w:rPr>
      </w:pPr>
    </w:p>
    <w:p w:rsidR="005928FF" w:rsidRDefault="007D5343">
      <w:pPr>
        <w:spacing w:line="360" w:lineRule="auto"/>
        <w:jc w:val="center"/>
        <w:rPr>
          <w:rFonts w:ascii="宋体" w:hAnsi="宋体"/>
          <w:b/>
          <w:sz w:val="32"/>
          <w:szCs w:val="32"/>
        </w:rPr>
      </w:pPr>
      <w:r>
        <w:rPr>
          <w:rFonts w:ascii="宋体" w:hAnsi="宋体" w:hint="eastAsia"/>
          <w:b/>
          <w:sz w:val="32"/>
          <w:szCs w:val="32"/>
        </w:rPr>
        <w:t>项目名称：高压电缆线耐压和绝缘测试工程</w:t>
      </w:r>
    </w:p>
    <w:p w:rsidR="005928FF" w:rsidRDefault="005928FF">
      <w:pPr>
        <w:tabs>
          <w:tab w:val="left" w:pos="2127"/>
          <w:tab w:val="left" w:pos="2694"/>
        </w:tabs>
        <w:spacing w:line="360" w:lineRule="auto"/>
        <w:ind w:firstLineChars="632" w:firstLine="2030"/>
        <w:rPr>
          <w:rFonts w:ascii="宋体" w:hAnsi="宋体"/>
          <w:b/>
          <w:sz w:val="32"/>
          <w:szCs w:val="32"/>
        </w:rPr>
      </w:pPr>
    </w:p>
    <w:p w:rsidR="005928FF" w:rsidRDefault="005928FF">
      <w:pPr>
        <w:tabs>
          <w:tab w:val="left" w:pos="2127"/>
          <w:tab w:val="left" w:pos="2694"/>
        </w:tabs>
        <w:spacing w:line="360" w:lineRule="auto"/>
        <w:ind w:firstLineChars="632" w:firstLine="2030"/>
        <w:rPr>
          <w:rFonts w:ascii="宋体" w:hAnsi="宋体"/>
          <w:b/>
          <w:sz w:val="32"/>
          <w:szCs w:val="32"/>
        </w:rPr>
      </w:pPr>
    </w:p>
    <w:p w:rsidR="005928FF" w:rsidRDefault="005928FF">
      <w:pPr>
        <w:tabs>
          <w:tab w:val="left" w:pos="2127"/>
          <w:tab w:val="left" w:pos="2694"/>
        </w:tabs>
        <w:spacing w:line="360" w:lineRule="auto"/>
        <w:ind w:firstLineChars="632" w:firstLine="2030"/>
        <w:rPr>
          <w:rFonts w:ascii="宋体" w:hAnsi="宋体"/>
          <w:b/>
          <w:sz w:val="32"/>
          <w:szCs w:val="32"/>
        </w:rPr>
      </w:pPr>
    </w:p>
    <w:p w:rsidR="005928FF" w:rsidRDefault="005928FF">
      <w:pPr>
        <w:tabs>
          <w:tab w:val="left" w:pos="2127"/>
          <w:tab w:val="left" w:pos="2694"/>
        </w:tabs>
        <w:spacing w:line="360" w:lineRule="auto"/>
        <w:ind w:firstLineChars="632" w:firstLine="2030"/>
        <w:rPr>
          <w:rFonts w:ascii="宋体" w:hAnsi="宋体"/>
          <w:b/>
          <w:sz w:val="32"/>
          <w:szCs w:val="32"/>
        </w:rPr>
      </w:pPr>
    </w:p>
    <w:p w:rsidR="005928FF" w:rsidRDefault="005928FF">
      <w:pPr>
        <w:tabs>
          <w:tab w:val="left" w:pos="2127"/>
          <w:tab w:val="left" w:pos="2694"/>
        </w:tabs>
        <w:spacing w:line="360" w:lineRule="auto"/>
        <w:ind w:firstLineChars="632" w:firstLine="2030"/>
        <w:rPr>
          <w:rFonts w:ascii="宋体" w:hAnsi="宋体"/>
          <w:b/>
          <w:sz w:val="32"/>
          <w:szCs w:val="32"/>
        </w:rPr>
      </w:pPr>
    </w:p>
    <w:p w:rsidR="005928FF" w:rsidRDefault="005928FF">
      <w:pPr>
        <w:tabs>
          <w:tab w:val="left" w:pos="2127"/>
          <w:tab w:val="left" w:pos="2694"/>
        </w:tabs>
        <w:spacing w:line="360" w:lineRule="auto"/>
        <w:ind w:firstLineChars="632" w:firstLine="2030"/>
        <w:rPr>
          <w:rFonts w:ascii="宋体" w:hAnsi="宋体"/>
          <w:b/>
          <w:sz w:val="32"/>
          <w:szCs w:val="32"/>
        </w:rPr>
      </w:pPr>
      <w:bookmarkStart w:id="0" w:name="_GoBack"/>
      <w:bookmarkEnd w:id="0"/>
    </w:p>
    <w:p w:rsidR="005928FF" w:rsidRDefault="005928FF">
      <w:pPr>
        <w:tabs>
          <w:tab w:val="left" w:pos="2127"/>
          <w:tab w:val="left" w:pos="2694"/>
        </w:tabs>
        <w:spacing w:line="360" w:lineRule="auto"/>
        <w:ind w:firstLineChars="632" w:firstLine="2030"/>
        <w:rPr>
          <w:rFonts w:ascii="宋体" w:hAnsi="宋体"/>
          <w:b/>
          <w:sz w:val="32"/>
          <w:szCs w:val="32"/>
        </w:rPr>
      </w:pPr>
    </w:p>
    <w:p w:rsidR="005928FF" w:rsidRDefault="005928FF">
      <w:pPr>
        <w:tabs>
          <w:tab w:val="left" w:pos="2127"/>
          <w:tab w:val="left" w:pos="2694"/>
        </w:tabs>
        <w:spacing w:line="360" w:lineRule="auto"/>
        <w:ind w:firstLineChars="632" w:firstLine="2030"/>
        <w:rPr>
          <w:rFonts w:ascii="宋体" w:hAnsi="宋体"/>
          <w:b/>
          <w:sz w:val="32"/>
          <w:szCs w:val="32"/>
        </w:rPr>
      </w:pPr>
    </w:p>
    <w:p w:rsidR="005928FF" w:rsidRDefault="005928FF">
      <w:pPr>
        <w:tabs>
          <w:tab w:val="left" w:pos="2127"/>
          <w:tab w:val="left" w:pos="2694"/>
        </w:tabs>
        <w:spacing w:line="360" w:lineRule="auto"/>
        <w:ind w:firstLineChars="632" w:firstLine="2030"/>
        <w:rPr>
          <w:rFonts w:ascii="宋体" w:hAnsi="宋体"/>
          <w:b/>
          <w:sz w:val="32"/>
          <w:szCs w:val="32"/>
        </w:rPr>
      </w:pPr>
    </w:p>
    <w:p w:rsidR="005928FF" w:rsidRDefault="005928FF">
      <w:pPr>
        <w:tabs>
          <w:tab w:val="left" w:pos="2127"/>
          <w:tab w:val="left" w:pos="2694"/>
        </w:tabs>
        <w:spacing w:line="360" w:lineRule="auto"/>
        <w:ind w:firstLineChars="632" w:firstLine="2030"/>
        <w:rPr>
          <w:rFonts w:ascii="宋体" w:hAnsi="宋体"/>
          <w:b/>
          <w:sz w:val="32"/>
          <w:szCs w:val="32"/>
        </w:rPr>
      </w:pPr>
    </w:p>
    <w:p w:rsidR="005928FF" w:rsidRDefault="007D5343">
      <w:pPr>
        <w:jc w:val="center"/>
        <w:rPr>
          <w:rFonts w:hAnsi="宋体"/>
          <w:b/>
          <w:sz w:val="44"/>
          <w:szCs w:val="44"/>
        </w:rPr>
      </w:pPr>
      <w:r>
        <w:rPr>
          <w:rFonts w:hAnsi="宋体" w:hint="eastAsia"/>
          <w:b/>
          <w:sz w:val="44"/>
          <w:szCs w:val="44"/>
        </w:rPr>
        <w:t>深圳会展中心管理有限责任公司</w:t>
      </w:r>
    </w:p>
    <w:p w:rsidR="005928FF" w:rsidRDefault="007D5343">
      <w:pPr>
        <w:jc w:val="center"/>
        <w:rPr>
          <w:b/>
          <w:sz w:val="44"/>
          <w:szCs w:val="44"/>
        </w:rPr>
      </w:pPr>
      <w:r>
        <w:rPr>
          <w:rFonts w:hAnsi="宋体"/>
          <w:b/>
          <w:sz w:val="44"/>
          <w:szCs w:val="44"/>
        </w:rPr>
        <w:t>二</w:t>
      </w:r>
      <w:r>
        <w:rPr>
          <w:b/>
          <w:sz w:val="44"/>
          <w:szCs w:val="44"/>
        </w:rPr>
        <w:t>O</w:t>
      </w:r>
      <w:r>
        <w:rPr>
          <w:rFonts w:hAnsi="宋体"/>
          <w:b/>
          <w:sz w:val="44"/>
          <w:szCs w:val="44"/>
        </w:rPr>
        <w:t>一</w:t>
      </w:r>
      <w:r>
        <w:rPr>
          <w:rFonts w:hAnsi="宋体" w:hint="eastAsia"/>
          <w:b/>
          <w:sz w:val="44"/>
          <w:szCs w:val="44"/>
        </w:rPr>
        <w:t>九</w:t>
      </w:r>
      <w:r>
        <w:rPr>
          <w:rFonts w:hAnsi="宋体"/>
          <w:b/>
          <w:sz w:val="44"/>
          <w:szCs w:val="44"/>
        </w:rPr>
        <w:t>年</w:t>
      </w:r>
      <w:r>
        <w:rPr>
          <w:rFonts w:hAnsi="宋体" w:hint="eastAsia"/>
          <w:b/>
          <w:sz w:val="44"/>
          <w:szCs w:val="44"/>
        </w:rPr>
        <w:t>十一</w:t>
      </w:r>
      <w:r>
        <w:rPr>
          <w:rFonts w:hAnsi="宋体"/>
          <w:b/>
          <w:sz w:val="44"/>
          <w:szCs w:val="44"/>
        </w:rPr>
        <w:t>月</w:t>
      </w:r>
    </w:p>
    <w:p w:rsidR="005928FF" w:rsidRDefault="005928FF" w:rsidP="008923E1">
      <w:pPr>
        <w:pStyle w:val="10"/>
        <w:tabs>
          <w:tab w:val="right" w:leader="dot" w:pos="8306"/>
        </w:tabs>
        <w:spacing w:afterLines="50" w:line="420" w:lineRule="exact"/>
        <w:jc w:val="center"/>
        <w:rPr>
          <w:b/>
          <w:sz w:val="32"/>
          <w:szCs w:val="32"/>
        </w:rPr>
      </w:pPr>
    </w:p>
    <w:p w:rsidR="005928FF" w:rsidRDefault="007D5343" w:rsidP="008923E1">
      <w:pPr>
        <w:pStyle w:val="10"/>
        <w:tabs>
          <w:tab w:val="right" w:leader="dot" w:pos="8306"/>
        </w:tabs>
        <w:spacing w:afterLines="50" w:line="420" w:lineRule="exact"/>
        <w:jc w:val="center"/>
        <w:rPr>
          <w:b/>
          <w:sz w:val="32"/>
          <w:szCs w:val="32"/>
        </w:rPr>
      </w:pPr>
      <w:r>
        <w:rPr>
          <w:rFonts w:hint="eastAsia"/>
          <w:b/>
          <w:sz w:val="32"/>
          <w:szCs w:val="32"/>
        </w:rPr>
        <w:lastRenderedPageBreak/>
        <w:t>目</w:t>
      </w:r>
      <w:r>
        <w:rPr>
          <w:rFonts w:hint="eastAsia"/>
          <w:b/>
          <w:sz w:val="32"/>
          <w:szCs w:val="32"/>
        </w:rPr>
        <w:t xml:space="preserve">   </w:t>
      </w:r>
      <w:r>
        <w:rPr>
          <w:rFonts w:hint="eastAsia"/>
          <w:b/>
          <w:sz w:val="32"/>
          <w:szCs w:val="32"/>
        </w:rPr>
        <w:t>录</w:t>
      </w:r>
    </w:p>
    <w:p w:rsidR="005928FF" w:rsidRDefault="009466D2">
      <w:pPr>
        <w:pStyle w:val="10"/>
        <w:tabs>
          <w:tab w:val="right" w:leader="dot" w:pos="8296"/>
        </w:tabs>
        <w:spacing w:line="400" w:lineRule="exact"/>
        <w:rPr>
          <w:rFonts w:asciiTheme="minorHAnsi" w:eastAsiaTheme="minorEastAsia" w:hAnsiTheme="minorHAnsi" w:cstheme="minorBidi"/>
          <w:sz w:val="28"/>
          <w:szCs w:val="28"/>
        </w:rPr>
      </w:pPr>
      <w:r>
        <w:rPr>
          <w:rFonts w:ascii="仿宋" w:eastAsia="仿宋" w:hAnsi="仿宋" w:cs="仿宋_GB2312" w:hint="eastAsia"/>
          <w:sz w:val="28"/>
          <w:szCs w:val="28"/>
        </w:rPr>
        <w:fldChar w:fldCharType="begin"/>
      </w:r>
      <w:r w:rsidR="007D5343">
        <w:rPr>
          <w:rFonts w:ascii="仿宋" w:eastAsia="仿宋" w:hAnsi="仿宋" w:cs="仿宋_GB2312" w:hint="eastAsia"/>
          <w:sz w:val="28"/>
          <w:szCs w:val="28"/>
        </w:rPr>
        <w:instrText xml:space="preserve">TOC \o "1-3" \h \u </w:instrText>
      </w:r>
      <w:r>
        <w:rPr>
          <w:rFonts w:ascii="仿宋" w:eastAsia="仿宋" w:hAnsi="仿宋" w:cs="仿宋_GB2312" w:hint="eastAsia"/>
          <w:sz w:val="28"/>
          <w:szCs w:val="28"/>
        </w:rPr>
        <w:fldChar w:fldCharType="separate"/>
      </w:r>
      <w:hyperlink w:anchor="_Toc478387732" w:history="1">
        <w:r w:rsidR="007D5343">
          <w:rPr>
            <w:rStyle w:val="ad"/>
            <w:rFonts w:ascii="宋体" w:hAnsi="宋体" w:hint="eastAsia"/>
            <w:b/>
            <w:sz w:val="28"/>
            <w:szCs w:val="28"/>
          </w:rPr>
          <w:t>第一部分：项目要求</w:t>
        </w:r>
        <w:r w:rsidR="007D5343">
          <w:rPr>
            <w:sz w:val="28"/>
            <w:szCs w:val="28"/>
          </w:rPr>
          <w:tab/>
        </w:r>
        <w:r>
          <w:rPr>
            <w:sz w:val="28"/>
            <w:szCs w:val="28"/>
          </w:rPr>
          <w:fldChar w:fldCharType="begin"/>
        </w:r>
        <w:r w:rsidR="007D5343">
          <w:rPr>
            <w:sz w:val="28"/>
            <w:szCs w:val="28"/>
          </w:rPr>
          <w:instrText xml:space="preserve"> PAGEREF _Toc478387732 \h </w:instrText>
        </w:r>
        <w:r>
          <w:rPr>
            <w:sz w:val="28"/>
            <w:szCs w:val="28"/>
          </w:rPr>
        </w:r>
        <w:r>
          <w:rPr>
            <w:sz w:val="28"/>
            <w:szCs w:val="28"/>
          </w:rPr>
          <w:fldChar w:fldCharType="separate"/>
        </w:r>
        <w:r w:rsidR="007D5343">
          <w:rPr>
            <w:sz w:val="28"/>
            <w:szCs w:val="28"/>
          </w:rPr>
          <w:t>1</w:t>
        </w:r>
        <w:r>
          <w:rPr>
            <w:sz w:val="28"/>
            <w:szCs w:val="28"/>
          </w:rPr>
          <w:fldChar w:fldCharType="end"/>
        </w:r>
      </w:hyperlink>
    </w:p>
    <w:p w:rsidR="005928FF" w:rsidRDefault="009466D2">
      <w:pPr>
        <w:pStyle w:val="2"/>
        <w:tabs>
          <w:tab w:val="right" w:leader="dot" w:pos="8296"/>
        </w:tabs>
        <w:spacing w:line="400" w:lineRule="exact"/>
        <w:rPr>
          <w:rFonts w:asciiTheme="minorHAnsi" w:eastAsiaTheme="minorEastAsia" w:hAnsiTheme="minorHAnsi" w:cstheme="minorBidi"/>
          <w:sz w:val="28"/>
          <w:szCs w:val="28"/>
        </w:rPr>
      </w:pPr>
      <w:hyperlink w:anchor="_Toc478387733" w:history="1">
        <w:r w:rsidR="007D5343">
          <w:rPr>
            <w:rStyle w:val="ad"/>
            <w:rFonts w:ascii="仿宋" w:eastAsia="仿宋" w:hAnsi="仿宋" w:hint="eastAsia"/>
            <w:sz w:val="28"/>
            <w:szCs w:val="28"/>
          </w:rPr>
          <w:t>一、 单位名称</w:t>
        </w:r>
        <w:r w:rsidR="007D5343">
          <w:rPr>
            <w:sz w:val="28"/>
            <w:szCs w:val="28"/>
          </w:rPr>
          <w:tab/>
        </w:r>
        <w:r>
          <w:rPr>
            <w:sz w:val="28"/>
            <w:szCs w:val="28"/>
          </w:rPr>
          <w:fldChar w:fldCharType="begin"/>
        </w:r>
        <w:r w:rsidR="007D5343">
          <w:rPr>
            <w:sz w:val="28"/>
            <w:szCs w:val="28"/>
          </w:rPr>
          <w:instrText xml:space="preserve"> PAGEREF _Toc478387733 \h </w:instrText>
        </w:r>
        <w:r>
          <w:rPr>
            <w:sz w:val="28"/>
            <w:szCs w:val="28"/>
          </w:rPr>
        </w:r>
        <w:r>
          <w:rPr>
            <w:sz w:val="28"/>
            <w:szCs w:val="28"/>
          </w:rPr>
          <w:fldChar w:fldCharType="separate"/>
        </w:r>
        <w:r w:rsidR="007D5343">
          <w:rPr>
            <w:sz w:val="28"/>
            <w:szCs w:val="28"/>
          </w:rPr>
          <w:t>1</w:t>
        </w:r>
        <w:r>
          <w:rPr>
            <w:sz w:val="28"/>
            <w:szCs w:val="28"/>
          </w:rPr>
          <w:fldChar w:fldCharType="end"/>
        </w:r>
      </w:hyperlink>
    </w:p>
    <w:p w:rsidR="005928FF" w:rsidRDefault="009466D2">
      <w:pPr>
        <w:pStyle w:val="2"/>
        <w:tabs>
          <w:tab w:val="right" w:leader="dot" w:pos="8296"/>
        </w:tabs>
        <w:spacing w:line="400" w:lineRule="exact"/>
        <w:rPr>
          <w:rFonts w:asciiTheme="minorHAnsi" w:eastAsiaTheme="minorEastAsia" w:hAnsiTheme="minorHAnsi" w:cstheme="minorBidi"/>
          <w:sz w:val="28"/>
          <w:szCs w:val="28"/>
        </w:rPr>
      </w:pPr>
      <w:hyperlink w:anchor="_Toc478387734" w:history="1">
        <w:r w:rsidR="007D5343">
          <w:rPr>
            <w:rStyle w:val="ad"/>
            <w:rFonts w:ascii="仿宋" w:eastAsia="仿宋" w:hAnsi="仿宋" w:hint="eastAsia"/>
            <w:sz w:val="28"/>
            <w:szCs w:val="28"/>
          </w:rPr>
          <w:t>二、 单位地址</w:t>
        </w:r>
        <w:r w:rsidR="007D5343">
          <w:rPr>
            <w:sz w:val="28"/>
            <w:szCs w:val="28"/>
          </w:rPr>
          <w:tab/>
        </w:r>
        <w:r>
          <w:rPr>
            <w:sz w:val="28"/>
            <w:szCs w:val="28"/>
          </w:rPr>
          <w:fldChar w:fldCharType="begin"/>
        </w:r>
        <w:r w:rsidR="007D5343">
          <w:rPr>
            <w:sz w:val="28"/>
            <w:szCs w:val="28"/>
          </w:rPr>
          <w:instrText xml:space="preserve"> PAGEREF _Toc478387734 \h </w:instrText>
        </w:r>
        <w:r>
          <w:rPr>
            <w:sz w:val="28"/>
            <w:szCs w:val="28"/>
          </w:rPr>
        </w:r>
        <w:r>
          <w:rPr>
            <w:sz w:val="28"/>
            <w:szCs w:val="28"/>
          </w:rPr>
          <w:fldChar w:fldCharType="separate"/>
        </w:r>
        <w:r w:rsidR="007D5343">
          <w:rPr>
            <w:sz w:val="28"/>
            <w:szCs w:val="28"/>
          </w:rPr>
          <w:t>1</w:t>
        </w:r>
        <w:r>
          <w:rPr>
            <w:sz w:val="28"/>
            <w:szCs w:val="28"/>
          </w:rPr>
          <w:fldChar w:fldCharType="end"/>
        </w:r>
      </w:hyperlink>
    </w:p>
    <w:p w:rsidR="005928FF" w:rsidRDefault="009466D2">
      <w:pPr>
        <w:pStyle w:val="2"/>
        <w:tabs>
          <w:tab w:val="right" w:leader="dot" w:pos="8296"/>
        </w:tabs>
        <w:spacing w:line="400" w:lineRule="exact"/>
        <w:rPr>
          <w:rFonts w:asciiTheme="minorHAnsi" w:eastAsiaTheme="minorEastAsia" w:hAnsiTheme="minorHAnsi" w:cstheme="minorBidi"/>
          <w:sz w:val="28"/>
          <w:szCs w:val="28"/>
        </w:rPr>
      </w:pPr>
      <w:hyperlink w:anchor="_Toc478387735" w:history="1">
        <w:r w:rsidR="007D5343">
          <w:rPr>
            <w:rStyle w:val="ad"/>
            <w:rFonts w:ascii="仿宋" w:eastAsia="仿宋" w:hAnsi="仿宋" w:hint="eastAsia"/>
            <w:sz w:val="28"/>
            <w:szCs w:val="28"/>
          </w:rPr>
          <w:t>三、 项目名称</w:t>
        </w:r>
        <w:r w:rsidR="007D5343">
          <w:rPr>
            <w:sz w:val="28"/>
            <w:szCs w:val="28"/>
          </w:rPr>
          <w:tab/>
        </w:r>
        <w:r>
          <w:rPr>
            <w:sz w:val="28"/>
            <w:szCs w:val="28"/>
          </w:rPr>
          <w:fldChar w:fldCharType="begin"/>
        </w:r>
        <w:r w:rsidR="007D5343">
          <w:rPr>
            <w:sz w:val="28"/>
            <w:szCs w:val="28"/>
          </w:rPr>
          <w:instrText xml:space="preserve"> PAGEREF _Toc478387735 \h </w:instrText>
        </w:r>
        <w:r>
          <w:rPr>
            <w:sz w:val="28"/>
            <w:szCs w:val="28"/>
          </w:rPr>
        </w:r>
        <w:r>
          <w:rPr>
            <w:sz w:val="28"/>
            <w:szCs w:val="28"/>
          </w:rPr>
          <w:fldChar w:fldCharType="separate"/>
        </w:r>
        <w:r w:rsidR="007D5343">
          <w:rPr>
            <w:sz w:val="28"/>
            <w:szCs w:val="28"/>
          </w:rPr>
          <w:t>1</w:t>
        </w:r>
        <w:r>
          <w:rPr>
            <w:sz w:val="28"/>
            <w:szCs w:val="28"/>
          </w:rPr>
          <w:fldChar w:fldCharType="end"/>
        </w:r>
      </w:hyperlink>
    </w:p>
    <w:p w:rsidR="005928FF" w:rsidRDefault="009466D2">
      <w:pPr>
        <w:pStyle w:val="2"/>
        <w:tabs>
          <w:tab w:val="right" w:leader="dot" w:pos="8296"/>
        </w:tabs>
        <w:spacing w:line="400" w:lineRule="exact"/>
        <w:rPr>
          <w:rFonts w:asciiTheme="minorHAnsi" w:eastAsiaTheme="minorEastAsia" w:hAnsiTheme="minorHAnsi" w:cstheme="minorBidi"/>
          <w:sz w:val="28"/>
          <w:szCs w:val="28"/>
        </w:rPr>
      </w:pPr>
      <w:hyperlink w:anchor="_Toc478387736" w:history="1">
        <w:r w:rsidR="007D5343">
          <w:rPr>
            <w:rStyle w:val="ad"/>
            <w:rFonts w:ascii="仿宋" w:eastAsia="仿宋" w:hAnsi="仿宋" w:hint="eastAsia"/>
            <w:sz w:val="28"/>
            <w:szCs w:val="28"/>
          </w:rPr>
          <w:t>四、 项目介绍</w:t>
        </w:r>
        <w:r w:rsidR="007D5343">
          <w:rPr>
            <w:sz w:val="28"/>
            <w:szCs w:val="28"/>
          </w:rPr>
          <w:tab/>
        </w:r>
        <w:r>
          <w:rPr>
            <w:sz w:val="28"/>
            <w:szCs w:val="28"/>
          </w:rPr>
          <w:fldChar w:fldCharType="begin"/>
        </w:r>
        <w:r w:rsidR="007D5343">
          <w:rPr>
            <w:sz w:val="28"/>
            <w:szCs w:val="28"/>
          </w:rPr>
          <w:instrText xml:space="preserve"> PAGEREF _Toc478387736 \h </w:instrText>
        </w:r>
        <w:r>
          <w:rPr>
            <w:sz w:val="28"/>
            <w:szCs w:val="28"/>
          </w:rPr>
        </w:r>
        <w:r>
          <w:rPr>
            <w:sz w:val="28"/>
            <w:szCs w:val="28"/>
          </w:rPr>
          <w:fldChar w:fldCharType="separate"/>
        </w:r>
        <w:r w:rsidR="007D5343">
          <w:rPr>
            <w:sz w:val="28"/>
            <w:szCs w:val="28"/>
          </w:rPr>
          <w:t>1</w:t>
        </w:r>
        <w:r>
          <w:rPr>
            <w:sz w:val="28"/>
            <w:szCs w:val="28"/>
          </w:rPr>
          <w:fldChar w:fldCharType="end"/>
        </w:r>
      </w:hyperlink>
    </w:p>
    <w:p w:rsidR="005928FF" w:rsidRDefault="009466D2">
      <w:pPr>
        <w:pStyle w:val="2"/>
        <w:tabs>
          <w:tab w:val="right" w:leader="dot" w:pos="8296"/>
        </w:tabs>
        <w:spacing w:line="400" w:lineRule="exact"/>
        <w:rPr>
          <w:rFonts w:asciiTheme="minorHAnsi" w:eastAsiaTheme="minorEastAsia" w:hAnsiTheme="minorHAnsi" w:cstheme="minorBidi"/>
          <w:sz w:val="28"/>
          <w:szCs w:val="28"/>
        </w:rPr>
      </w:pPr>
      <w:hyperlink w:anchor="_Toc478387737" w:history="1">
        <w:r w:rsidR="007D5343">
          <w:rPr>
            <w:rStyle w:val="ad"/>
            <w:rFonts w:ascii="仿宋" w:eastAsia="仿宋" w:hAnsi="仿宋" w:hint="eastAsia"/>
            <w:sz w:val="28"/>
            <w:szCs w:val="28"/>
          </w:rPr>
          <w:t>五、 实施地点</w:t>
        </w:r>
        <w:r w:rsidR="007D5343">
          <w:rPr>
            <w:sz w:val="28"/>
            <w:szCs w:val="28"/>
          </w:rPr>
          <w:tab/>
        </w:r>
        <w:r>
          <w:rPr>
            <w:sz w:val="28"/>
            <w:szCs w:val="28"/>
          </w:rPr>
          <w:fldChar w:fldCharType="begin"/>
        </w:r>
        <w:r w:rsidR="007D5343">
          <w:rPr>
            <w:sz w:val="28"/>
            <w:szCs w:val="28"/>
          </w:rPr>
          <w:instrText xml:space="preserve"> PAGEREF _Toc478387737 \h </w:instrText>
        </w:r>
        <w:r>
          <w:rPr>
            <w:sz w:val="28"/>
            <w:szCs w:val="28"/>
          </w:rPr>
        </w:r>
        <w:r>
          <w:rPr>
            <w:sz w:val="28"/>
            <w:szCs w:val="28"/>
          </w:rPr>
          <w:fldChar w:fldCharType="separate"/>
        </w:r>
        <w:r w:rsidR="007D5343">
          <w:rPr>
            <w:sz w:val="28"/>
            <w:szCs w:val="28"/>
          </w:rPr>
          <w:t>1</w:t>
        </w:r>
        <w:r>
          <w:rPr>
            <w:sz w:val="28"/>
            <w:szCs w:val="28"/>
          </w:rPr>
          <w:fldChar w:fldCharType="end"/>
        </w:r>
      </w:hyperlink>
    </w:p>
    <w:p w:rsidR="005928FF" w:rsidRDefault="009466D2">
      <w:pPr>
        <w:pStyle w:val="2"/>
        <w:tabs>
          <w:tab w:val="right" w:leader="dot" w:pos="8296"/>
        </w:tabs>
        <w:spacing w:line="400" w:lineRule="exact"/>
        <w:rPr>
          <w:rFonts w:asciiTheme="minorHAnsi" w:eastAsiaTheme="minorEastAsia" w:hAnsiTheme="minorHAnsi" w:cstheme="minorBidi"/>
          <w:sz w:val="28"/>
          <w:szCs w:val="28"/>
        </w:rPr>
      </w:pPr>
      <w:hyperlink w:anchor="_Toc478387739" w:history="1">
        <w:r w:rsidR="007D5343">
          <w:rPr>
            <w:rStyle w:val="ad"/>
            <w:rFonts w:ascii="仿宋" w:eastAsia="仿宋" w:hAnsi="仿宋" w:hint="eastAsia"/>
            <w:sz w:val="28"/>
            <w:szCs w:val="28"/>
          </w:rPr>
          <w:t>六、 报名截止时间</w:t>
        </w:r>
        <w:r w:rsidR="007D5343">
          <w:rPr>
            <w:sz w:val="28"/>
            <w:szCs w:val="28"/>
          </w:rPr>
          <w:tab/>
        </w:r>
        <w:r>
          <w:rPr>
            <w:sz w:val="28"/>
            <w:szCs w:val="28"/>
          </w:rPr>
          <w:fldChar w:fldCharType="begin"/>
        </w:r>
        <w:r w:rsidR="007D5343">
          <w:rPr>
            <w:sz w:val="28"/>
            <w:szCs w:val="28"/>
          </w:rPr>
          <w:instrText xml:space="preserve"> PAGEREF _Toc478387739 \h </w:instrText>
        </w:r>
        <w:r>
          <w:rPr>
            <w:sz w:val="28"/>
            <w:szCs w:val="28"/>
          </w:rPr>
        </w:r>
        <w:r>
          <w:rPr>
            <w:sz w:val="28"/>
            <w:szCs w:val="28"/>
          </w:rPr>
          <w:fldChar w:fldCharType="separate"/>
        </w:r>
        <w:r w:rsidR="007D5343">
          <w:rPr>
            <w:sz w:val="28"/>
            <w:szCs w:val="28"/>
          </w:rPr>
          <w:t>1</w:t>
        </w:r>
        <w:r>
          <w:rPr>
            <w:sz w:val="28"/>
            <w:szCs w:val="28"/>
          </w:rPr>
          <w:fldChar w:fldCharType="end"/>
        </w:r>
      </w:hyperlink>
    </w:p>
    <w:p w:rsidR="005928FF" w:rsidRDefault="009466D2">
      <w:pPr>
        <w:pStyle w:val="2"/>
        <w:tabs>
          <w:tab w:val="right" w:leader="dot" w:pos="8296"/>
        </w:tabs>
        <w:spacing w:line="400" w:lineRule="exact"/>
        <w:rPr>
          <w:rFonts w:asciiTheme="minorHAnsi" w:eastAsiaTheme="minorEastAsia" w:hAnsiTheme="minorHAnsi" w:cstheme="minorBidi"/>
          <w:sz w:val="28"/>
          <w:szCs w:val="28"/>
        </w:rPr>
      </w:pPr>
      <w:hyperlink w:anchor="_Toc478387741" w:history="1">
        <w:r w:rsidR="007D5343">
          <w:rPr>
            <w:rStyle w:val="ad"/>
            <w:rFonts w:ascii="仿宋" w:eastAsia="仿宋" w:hAnsi="仿宋" w:hint="eastAsia"/>
            <w:sz w:val="28"/>
            <w:szCs w:val="28"/>
          </w:rPr>
          <w:t>七、 谈判日期及地点</w:t>
        </w:r>
        <w:r w:rsidR="007D5343">
          <w:rPr>
            <w:sz w:val="28"/>
            <w:szCs w:val="28"/>
          </w:rPr>
          <w:tab/>
        </w:r>
        <w:r>
          <w:rPr>
            <w:sz w:val="28"/>
            <w:szCs w:val="28"/>
          </w:rPr>
          <w:fldChar w:fldCharType="begin"/>
        </w:r>
        <w:r w:rsidR="007D5343">
          <w:rPr>
            <w:sz w:val="28"/>
            <w:szCs w:val="28"/>
          </w:rPr>
          <w:instrText xml:space="preserve"> PAGEREF _Toc478387741 \h </w:instrText>
        </w:r>
        <w:r>
          <w:rPr>
            <w:sz w:val="28"/>
            <w:szCs w:val="28"/>
          </w:rPr>
        </w:r>
        <w:r>
          <w:rPr>
            <w:sz w:val="28"/>
            <w:szCs w:val="28"/>
          </w:rPr>
          <w:fldChar w:fldCharType="separate"/>
        </w:r>
        <w:r w:rsidR="007D5343">
          <w:rPr>
            <w:sz w:val="28"/>
            <w:szCs w:val="28"/>
          </w:rPr>
          <w:t>1</w:t>
        </w:r>
        <w:r>
          <w:rPr>
            <w:sz w:val="28"/>
            <w:szCs w:val="28"/>
          </w:rPr>
          <w:fldChar w:fldCharType="end"/>
        </w:r>
      </w:hyperlink>
    </w:p>
    <w:p w:rsidR="005928FF" w:rsidRDefault="009466D2">
      <w:pPr>
        <w:pStyle w:val="2"/>
        <w:tabs>
          <w:tab w:val="right" w:leader="dot" w:pos="8296"/>
        </w:tabs>
        <w:spacing w:line="400" w:lineRule="exact"/>
        <w:rPr>
          <w:rFonts w:asciiTheme="minorHAnsi" w:eastAsiaTheme="minorEastAsia" w:hAnsiTheme="minorHAnsi" w:cstheme="minorBidi"/>
          <w:sz w:val="28"/>
          <w:szCs w:val="28"/>
        </w:rPr>
      </w:pPr>
      <w:hyperlink w:anchor="_Toc478387743" w:history="1">
        <w:r w:rsidR="007D5343">
          <w:rPr>
            <w:rStyle w:val="ad"/>
            <w:rFonts w:ascii="仿宋" w:eastAsia="仿宋" w:hAnsi="仿宋" w:hint="eastAsia"/>
            <w:sz w:val="28"/>
            <w:szCs w:val="28"/>
          </w:rPr>
          <w:t>八、 联系人与联系方式</w:t>
        </w:r>
        <w:r w:rsidR="007D5343">
          <w:rPr>
            <w:sz w:val="28"/>
            <w:szCs w:val="28"/>
          </w:rPr>
          <w:tab/>
        </w:r>
        <w:r>
          <w:rPr>
            <w:sz w:val="28"/>
            <w:szCs w:val="28"/>
          </w:rPr>
          <w:fldChar w:fldCharType="begin"/>
        </w:r>
        <w:r w:rsidR="007D5343">
          <w:rPr>
            <w:sz w:val="28"/>
            <w:szCs w:val="28"/>
          </w:rPr>
          <w:instrText xml:space="preserve"> PAGEREF _Toc478387743 \h </w:instrText>
        </w:r>
        <w:r>
          <w:rPr>
            <w:sz w:val="28"/>
            <w:szCs w:val="28"/>
          </w:rPr>
        </w:r>
        <w:r>
          <w:rPr>
            <w:sz w:val="28"/>
            <w:szCs w:val="28"/>
          </w:rPr>
          <w:fldChar w:fldCharType="separate"/>
        </w:r>
        <w:r w:rsidR="007D5343">
          <w:rPr>
            <w:sz w:val="28"/>
            <w:szCs w:val="28"/>
          </w:rPr>
          <w:t>1</w:t>
        </w:r>
        <w:r>
          <w:rPr>
            <w:sz w:val="28"/>
            <w:szCs w:val="28"/>
          </w:rPr>
          <w:fldChar w:fldCharType="end"/>
        </w:r>
      </w:hyperlink>
    </w:p>
    <w:p w:rsidR="005928FF" w:rsidRDefault="009466D2">
      <w:pPr>
        <w:pStyle w:val="2"/>
        <w:tabs>
          <w:tab w:val="right" w:leader="dot" w:pos="8296"/>
        </w:tabs>
        <w:spacing w:line="400" w:lineRule="exact"/>
        <w:rPr>
          <w:rFonts w:asciiTheme="minorHAnsi" w:eastAsiaTheme="minorEastAsia" w:hAnsiTheme="minorHAnsi" w:cstheme="minorBidi"/>
          <w:sz w:val="28"/>
          <w:szCs w:val="28"/>
        </w:rPr>
      </w:pPr>
      <w:hyperlink w:anchor="_Toc478387744" w:history="1">
        <w:r w:rsidR="007D5343">
          <w:rPr>
            <w:rStyle w:val="ad"/>
            <w:rFonts w:ascii="仿宋" w:eastAsia="仿宋" w:hAnsi="仿宋" w:hint="eastAsia"/>
            <w:sz w:val="28"/>
            <w:szCs w:val="28"/>
          </w:rPr>
          <w:t>九、 结果通知</w:t>
        </w:r>
        <w:r w:rsidR="007D5343">
          <w:rPr>
            <w:sz w:val="28"/>
            <w:szCs w:val="28"/>
          </w:rPr>
          <w:tab/>
        </w:r>
        <w:r>
          <w:rPr>
            <w:sz w:val="28"/>
            <w:szCs w:val="28"/>
          </w:rPr>
          <w:fldChar w:fldCharType="begin"/>
        </w:r>
        <w:r w:rsidR="007D5343">
          <w:rPr>
            <w:sz w:val="28"/>
            <w:szCs w:val="28"/>
          </w:rPr>
          <w:instrText xml:space="preserve"> PAGEREF _Toc478387744 \h </w:instrText>
        </w:r>
        <w:r>
          <w:rPr>
            <w:sz w:val="28"/>
            <w:szCs w:val="28"/>
          </w:rPr>
        </w:r>
        <w:r>
          <w:rPr>
            <w:sz w:val="28"/>
            <w:szCs w:val="28"/>
          </w:rPr>
          <w:fldChar w:fldCharType="separate"/>
        </w:r>
        <w:r w:rsidR="007D5343">
          <w:rPr>
            <w:sz w:val="28"/>
            <w:szCs w:val="28"/>
          </w:rPr>
          <w:t>2</w:t>
        </w:r>
        <w:r>
          <w:rPr>
            <w:sz w:val="28"/>
            <w:szCs w:val="28"/>
          </w:rPr>
          <w:fldChar w:fldCharType="end"/>
        </w:r>
      </w:hyperlink>
    </w:p>
    <w:p w:rsidR="005928FF" w:rsidRDefault="009466D2">
      <w:pPr>
        <w:pStyle w:val="2"/>
        <w:tabs>
          <w:tab w:val="right" w:leader="dot" w:pos="8296"/>
        </w:tabs>
        <w:spacing w:line="400" w:lineRule="exact"/>
        <w:rPr>
          <w:rFonts w:asciiTheme="minorHAnsi" w:eastAsiaTheme="minorEastAsia" w:hAnsiTheme="minorHAnsi" w:cstheme="minorBidi"/>
          <w:sz w:val="28"/>
          <w:szCs w:val="28"/>
        </w:rPr>
      </w:pPr>
      <w:hyperlink w:anchor="_Toc478387746" w:history="1">
        <w:r w:rsidR="007D5343">
          <w:rPr>
            <w:rStyle w:val="ad"/>
            <w:rFonts w:ascii="仿宋" w:eastAsia="仿宋" w:hAnsi="仿宋" w:hint="eastAsia"/>
            <w:sz w:val="28"/>
            <w:szCs w:val="28"/>
          </w:rPr>
          <w:t>十、 特别说明</w:t>
        </w:r>
        <w:r w:rsidR="007D5343">
          <w:rPr>
            <w:sz w:val="28"/>
            <w:szCs w:val="28"/>
          </w:rPr>
          <w:tab/>
        </w:r>
        <w:r>
          <w:rPr>
            <w:sz w:val="28"/>
            <w:szCs w:val="28"/>
          </w:rPr>
          <w:fldChar w:fldCharType="begin"/>
        </w:r>
        <w:r w:rsidR="007D5343">
          <w:rPr>
            <w:sz w:val="28"/>
            <w:szCs w:val="28"/>
          </w:rPr>
          <w:instrText xml:space="preserve"> PAGEREF _Toc478387746 \h </w:instrText>
        </w:r>
        <w:r>
          <w:rPr>
            <w:sz w:val="28"/>
            <w:szCs w:val="28"/>
          </w:rPr>
        </w:r>
        <w:r>
          <w:rPr>
            <w:sz w:val="28"/>
            <w:szCs w:val="28"/>
          </w:rPr>
          <w:fldChar w:fldCharType="separate"/>
        </w:r>
        <w:r w:rsidR="007D5343">
          <w:rPr>
            <w:sz w:val="28"/>
            <w:szCs w:val="28"/>
          </w:rPr>
          <w:t>2</w:t>
        </w:r>
        <w:r>
          <w:rPr>
            <w:sz w:val="28"/>
            <w:szCs w:val="28"/>
          </w:rPr>
          <w:fldChar w:fldCharType="end"/>
        </w:r>
      </w:hyperlink>
    </w:p>
    <w:p w:rsidR="005928FF" w:rsidRDefault="009466D2">
      <w:pPr>
        <w:pStyle w:val="2"/>
        <w:tabs>
          <w:tab w:val="right" w:leader="dot" w:pos="8296"/>
        </w:tabs>
        <w:spacing w:line="400" w:lineRule="exact"/>
        <w:rPr>
          <w:rFonts w:asciiTheme="minorHAnsi" w:eastAsiaTheme="minorEastAsia" w:hAnsiTheme="minorHAnsi" w:cstheme="minorBidi"/>
          <w:sz w:val="28"/>
          <w:szCs w:val="28"/>
        </w:rPr>
      </w:pPr>
      <w:hyperlink w:anchor="_Toc478387748" w:history="1">
        <w:r w:rsidR="007D5343">
          <w:rPr>
            <w:rStyle w:val="ad"/>
            <w:rFonts w:ascii="仿宋" w:eastAsia="仿宋" w:hAnsi="仿宋" w:hint="eastAsia"/>
            <w:sz w:val="28"/>
            <w:szCs w:val="28"/>
          </w:rPr>
          <w:t>十一、项目要求及数量</w:t>
        </w:r>
        <w:r w:rsidR="007D5343">
          <w:rPr>
            <w:sz w:val="28"/>
            <w:szCs w:val="28"/>
          </w:rPr>
          <w:tab/>
        </w:r>
        <w:r>
          <w:rPr>
            <w:sz w:val="28"/>
            <w:szCs w:val="28"/>
          </w:rPr>
          <w:fldChar w:fldCharType="begin"/>
        </w:r>
        <w:r w:rsidR="007D5343">
          <w:rPr>
            <w:sz w:val="28"/>
            <w:szCs w:val="28"/>
          </w:rPr>
          <w:instrText xml:space="preserve"> PAGEREF _Toc478387748 \h </w:instrText>
        </w:r>
        <w:r>
          <w:rPr>
            <w:sz w:val="28"/>
            <w:szCs w:val="28"/>
          </w:rPr>
        </w:r>
        <w:r>
          <w:rPr>
            <w:sz w:val="28"/>
            <w:szCs w:val="28"/>
          </w:rPr>
          <w:fldChar w:fldCharType="separate"/>
        </w:r>
        <w:r w:rsidR="007D5343">
          <w:rPr>
            <w:sz w:val="28"/>
            <w:szCs w:val="28"/>
          </w:rPr>
          <w:t>2</w:t>
        </w:r>
        <w:r>
          <w:rPr>
            <w:sz w:val="28"/>
            <w:szCs w:val="28"/>
          </w:rPr>
          <w:fldChar w:fldCharType="end"/>
        </w:r>
      </w:hyperlink>
    </w:p>
    <w:p w:rsidR="005928FF" w:rsidRDefault="009466D2">
      <w:pPr>
        <w:pStyle w:val="2"/>
        <w:tabs>
          <w:tab w:val="right" w:leader="dot" w:pos="8296"/>
        </w:tabs>
        <w:spacing w:line="400" w:lineRule="exact"/>
        <w:rPr>
          <w:rFonts w:asciiTheme="minorHAnsi" w:eastAsiaTheme="minorEastAsia" w:hAnsiTheme="minorHAnsi" w:cstheme="minorBidi"/>
          <w:sz w:val="28"/>
          <w:szCs w:val="28"/>
        </w:rPr>
      </w:pPr>
      <w:hyperlink w:anchor="_Toc478387749" w:history="1">
        <w:r w:rsidR="007D5343">
          <w:rPr>
            <w:rStyle w:val="ad"/>
            <w:rFonts w:ascii="仿宋" w:eastAsia="仿宋" w:hAnsi="仿宋" w:hint="eastAsia"/>
            <w:sz w:val="28"/>
            <w:szCs w:val="28"/>
          </w:rPr>
          <w:t>十二、其他项目说明资料</w:t>
        </w:r>
        <w:r w:rsidR="007D5343">
          <w:rPr>
            <w:sz w:val="28"/>
            <w:szCs w:val="28"/>
          </w:rPr>
          <w:tab/>
        </w:r>
        <w:r>
          <w:rPr>
            <w:sz w:val="28"/>
            <w:szCs w:val="28"/>
          </w:rPr>
          <w:fldChar w:fldCharType="begin"/>
        </w:r>
        <w:r w:rsidR="007D5343">
          <w:rPr>
            <w:sz w:val="28"/>
            <w:szCs w:val="28"/>
          </w:rPr>
          <w:instrText xml:space="preserve"> PAGEREF _Toc478387749 \h </w:instrText>
        </w:r>
        <w:r>
          <w:rPr>
            <w:sz w:val="28"/>
            <w:szCs w:val="28"/>
          </w:rPr>
        </w:r>
        <w:r>
          <w:rPr>
            <w:sz w:val="28"/>
            <w:szCs w:val="28"/>
          </w:rPr>
          <w:fldChar w:fldCharType="separate"/>
        </w:r>
        <w:r w:rsidR="007D5343">
          <w:rPr>
            <w:sz w:val="28"/>
            <w:szCs w:val="28"/>
          </w:rPr>
          <w:t>7</w:t>
        </w:r>
        <w:r>
          <w:rPr>
            <w:sz w:val="28"/>
            <w:szCs w:val="28"/>
          </w:rPr>
          <w:fldChar w:fldCharType="end"/>
        </w:r>
      </w:hyperlink>
    </w:p>
    <w:p w:rsidR="005928FF" w:rsidRDefault="009466D2">
      <w:pPr>
        <w:pStyle w:val="10"/>
        <w:tabs>
          <w:tab w:val="right" w:leader="dot" w:pos="8296"/>
        </w:tabs>
        <w:spacing w:line="400" w:lineRule="exact"/>
        <w:rPr>
          <w:rFonts w:asciiTheme="minorHAnsi" w:eastAsiaTheme="minorEastAsia" w:hAnsiTheme="minorHAnsi" w:cstheme="minorBidi"/>
          <w:sz w:val="28"/>
          <w:szCs w:val="28"/>
        </w:rPr>
      </w:pPr>
      <w:hyperlink w:anchor="_Toc478387751" w:history="1">
        <w:r w:rsidR="007D5343">
          <w:rPr>
            <w:rStyle w:val="ad"/>
            <w:rFonts w:ascii="宋体" w:hAnsi="宋体" w:hint="eastAsia"/>
            <w:b/>
            <w:sz w:val="28"/>
            <w:szCs w:val="28"/>
          </w:rPr>
          <w:t>第二部分：谈判流程</w:t>
        </w:r>
        <w:r w:rsidR="007D5343">
          <w:rPr>
            <w:sz w:val="28"/>
            <w:szCs w:val="28"/>
          </w:rPr>
          <w:tab/>
        </w:r>
        <w:r>
          <w:rPr>
            <w:sz w:val="28"/>
            <w:szCs w:val="28"/>
          </w:rPr>
          <w:fldChar w:fldCharType="begin"/>
        </w:r>
        <w:r w:rsidR="007D5343">
          <w:rPr>
            <w:sz w:val="28"/>
            <w:szCs w:val="28"/>
          </w:rPr>
          <w:instrText xml:space="preserve"> PAGEREF _Toc478387751 \h </w:instrText>
        </w:r>
        <w:r>
          <w:rPr>
            <w:sz w:val="28"/>
            <w:szCs w:val="28"/>
          </w:rPr>
        </w:r>
        <w:r>
          <w:rPr>
            <w:sz w:val="28"/>
            <w:szCs w:val="28"/>
          </w:rPr>
          <w:fldChar w:fldCharType="separate"/>
        </w:r>
        <w:r w:rsidR="007D5343">
          <w:rPr>
            <w:sz w:val="28"/>
            <w:szCs w:val="28"/>
          </w:rPr>
          <w:t>9</w:t>
        </w:r>
        <w:r>
          <w:rPr>
            <w:sz w:val="28"/>
            <w:szCs w:val="28"/>
          </w:rPr>
          <w:fldChar w:fldCharType="end"/>
        </w:r>
      </w:hyperlink>
    </w:p>
    <w:p w:rsidR="005928FF" w:rsidRDefault="009466D2">
      <w:pPr>
        <w:pStyle w:val="2"/>
        <w:tabs>
          <w:tab w:val="right" w:leader="dot" w:pos="8296"/>
        </w:tabs>
        <w:spacing w:line="400" w:lineRule="exact"/>
        <w:rPr>
          <w:rFonts w:asciiTheme="minorHAnsi" w:eastAsiaTheme="minorEastAsia" w:hAnsiTheme="minorHAnsi" w:cstheme="minorBidi"/>
          <w:sz w:val="28"/>
          <w:szCs w:val="28"/>
        </w:rPr>
      </w:pPr>
      <w:hyperlink w:anchor="_Toc478387752" w:history="1">
        <w:r w:rsidR="007D5343">
          <w:rPr>
            <w:rStyle w:val="ad"/>
            <w:rFonts w:ascii="仿宋" w:eastAsia="仿宋" w:hAnsi="仿宋" w:hint="eastAsia"/>
            <w:sz w:val="28"/>
            <w:szCs w:val="28"/>
          </w:rPr>
          <w:t>十三、谈判流程</w:t>
        </w:r>
        <w:r w:rsidR="007D5343">
          <w:rPr>
            <w:sz w:val="28"/>
            <w:szCs w:val="28"/>
          </w:rPr>
          <w:tab/>
        </w:r>
        <w:r>
          <w:rPr>
            <w:sz w:val="28"/>
            <w:szCs w:val="28"/>
          </w:rPr>
          <w:fldChar w:fldCharType="begin"/>
        </w:r>
        <w:r w:rsidR="007D5343">
          <w:rPr>
            <w:sz w:val="28"/>
            <w:szCs w:val="28"/>
          </w:rPr>
          <w:instrText xml:space="preserve"> PAGEREF _Toc478387752 \h </w:instrText>
        </w:r>
        <w:r>
          <w:rPr>
            <w:sz w:val="28"/>
            <w:szCs w:val="28"/>
          </w:rPr>
        </w:r>
        <w:r>
          <w:rPr>
            <w:sz w:val="28"/>
            <w:szCs w:val="28"/>
          </w:rPr>
          <w:fldChar w:fldCharType="separate"/>
        </w:r>
        <w:r w:rsidR="007D5343">
          <w:rPr>
            <w:sz w:val="28"/>
            <w:szCs w:val="28"/>
          </w:rPr>
          <w:t>9</w:t>
        </w:r>
        <w:r>
          <w:rPr>
            <w:sz w:val="28"/>
            <w:szCs w:val="28"/>
          </w:rPr>
          <w:fldChar w:fldCharType="end"/>
        </w:r>
      </w:hyperlink>
    </w:p>
    <w:p w:rsidR="005928FF" w:rsidRDefault="009466D2">
      <w:pPr>
        <w:pStyle w:val="10"/>
        <w:tabs>
          <w:tab w:val="right" w:leader="dot" w:pos="8296"/>
        </w:tabs>
        <w:spacing w:line="400" w:lineRule="exact"/>
        <w:rPr>
          <w:rFonts w:asciiTheme="minorHAnsi" w:eastAsiaTheme="minorEastAsia" w:hAnsiTheme="minorHAnsi" w:cstheme="minorBidi"/>
          <w:sz w:val="28"/>
          <w:szCs w:val="28"/>
        </w:rPr>
      </w:pPr>
      <w:hyperlink w:anchor="_Toc478387753" w:history="1">
        <w:r w:rsidR="007D5343">
          <w:rPr>
            <w:rStyle w:val="ad"/>
            <w:rFonts w:hint="eastAsia"/>
            <w:b/>
            <w:sz w:val="28"/>
            <w:szCs w:val="28"/>
          </w:rPr>
          <w:t>第三部分：评审办法</w:t>
        </w:r>
        <w:r w:rsidR="007D5343">
          <w:rPr>
            <w:sz w:val="28"/>
            <w:szCs w:val="28"/>
          </w:rPr>
          <w:tab/>
        </w:r>
        <w:r>
          <w:rPr>
            <w:sz w:val="28"/>
            <w:szCs w:val="28"/>
          </w:rPr>
          <w:fldChar w:fldCharType="begin"/>
        </w:r>
        <w:r w:rsidR="007D5343">
          <w:rPr>
            <w:sz w:val="28"/>
            <w:szCs w:val="28"/>
          </w:rPr>
          <w:instrText xml:space="preserve"> PAGEREF _Toc478387753 \h </w:instrText>
        </w:r>
        <w:r>
          <w:rPr>
            <w:sz w:val="28"/>
            <w:szCs w:val="28"/>
          </w:rPr>
        </w:r>
        <w:r>
          <w:rPr>
            <w:sz w:val="28"/>
            <w:szCs w:val="28"/>
          </w:rPr>
          <w:fldChar w:fldCharType="separate"/>
        </w:r>
        <w:r w:rsidR="007D5343">
          <w:rPr>
            <w:sz w:val="28"/>
            <w:szCs w:val="28"/>
          </w:rPr>
          <w:t>10</w:t>
        </w:r>
        <w:r>
          <w:rPr>
            <w:sz w:val="28"/>
            <w:szCs w:val="28"/>
          </w:rPr>
          <w:fldChar w:fldCharType="end"/>
        </w:r>
      </w:hyperlink>
    </w:p>
    <w:p w:rsidR="005928FF" w:rsidRDefault="009466D2">
      <w:pPr>
        <w:pStyle w:val="2"/>
        <w:tabs>
          <w:tab w:val="right" w:leader="dot" w:pos="8296"/>
        </w:tabs>
        <w:spacing w:line="400" w:lineRule="exact"/>
        <w:rPr>
          <w:rFonts w:asciiTheme="minorHAnsi" w:eastAsiaTheme="minorEastAsia" w:hAnsiTheme="minorHAnsi" w:cstheme="minorBidi"/>
          <w:sz w:val="28"/>
          <w:szCs w:val="28"/>
        </w:rPr>
      </w:pPr>
      <w:hyperlink w:anchor="_Toc478387754" w:history="1">
        <w:r w:rsidR="007D5343">
          <w:rPr>
            <w:rStyle w:val="ad"/>
            <w:rFonts w:ascii="仿宋" w:eastAsia="仿宋" w:hAnsi="仿宋" w:hint="eastAsia"/>
            <w:sz w:val="28"/>
            <w:szCs w:val="28"/>
          </w:rPr>
          <w:t>十四、 评审办法：</w:t>
        </w:r>
        <w:r w:rsidR="007D5343">
          <w:rPr>
            <w:sz w:val="28"/>
            <w:szCs w:val="28"/>
          </w:rPr>
          <w:tab/>
        </w:r>
        <w:r>
          <w:rPr>
            <w:sz w:val="28"/>
            <w:szCs w:val="28"/>
          </w:rPr>
          <w:fldChar w:fldCharType="begin"/>
        </w:r>
        <w:r w:rsidR="007D5343">
          <w:rPr>
            <w:sz w:val="28"/>
            <w:szCs w:val="28"/>
          </w:rPr>
          <w:instrText xml:space="preserve"> PAGEREF _Toc478387754 \h </w:instrText>
        </w:r>
        <w:r>
          <w:rPr>
            <w:sz w:val="28"/>
            <w:szCs w:val="28"/>
          </w:rPr>
        </w:r>
        <w:r>
          <w:rPr>
            <w:sz w:val="28"/>
            <w:szCs w:val="28"/>
          </w:rPr>
          <w:fldChar w:fldCharType="separate"/>
        </w:r>
        <w:r w:rsidR="007D5343">
          <w:rPr>
            <w:sz w:val="28"/>
            <w:szCs w:val="28"/>
          </w:rPr>
          <w:t>10</w:t>
        </w:r>
        <w:r>
          <w:rPr>
            <w:sz w:val="28"/>
            <w:szCs w:val="28"/>
          </w:rPr>
          <w:fldChar w:fldCharType="end"/>
        </w:r>
      </w:hyperlink>
    </w:p>
    <w:p w:rsidR="005928FF" w:rsidRDefault="009466D2">
      <w:pPr>
        <w:pStyle w:val="30"/>
        <w:tabs>
          <w:tab w:val="left" w:pos="2100"/>
          <w:tab w:val="right" w:leader="dot" w:pos="8296"/>
        </w:tabs>
        <w:spacing w:line="400" w:lineRule="exact"/>
        <w:rPr>
          <w:rFonts w:asciiTheme="minorHAnsi" w:eastAsiaTheme="minorEastAsia" w:hAnsiTheme="minorHAnsi" w:cstheme="minorBidi"/>
          <w:sz w:val="28"/>
          <w:szCs w:val="28"/>
        </w:rPr>
      </w:pPr>
      <w:hyperlink w:anchor="_Toc478387755" w:history="1">
        <w:r w:rsidR="007D5343">
          <w:rPr>
            <w:rStyle w:val="ad"/>
            <w:rFonts w:ascii="仿宋" w:eastAsia="仿宋" w:hAnsi="仿宋" w:hint="eastAsia"/>
            <w:sz w:val="28"/>
            <w:szCs w:val="28"/>
          </w:rPr>
          <w:t>（一）</w:t>
        </w:r>
        <w:r w:rsidR="007D5343">
          <w:rPr>
            <w:rStyle w:val="ad"/>
            <w:rFonts w:ascii="仿宋" w:eastAsia="仿宋" w:hAnsi="仿宋" w:hint="eastAsia"/>
            <w:bCs/>
            <w:sz w:val="28"/>
            <w:szCs w:val="28"/>
          </w:rPr>
          <w:t>符合性检查</w:t>
        </w:r>
        <w:r w:rsidR="007D5343">
          <w:rPr>
            <w:sz w:val="28"/>
            <w:szCs w:val="28"/>
          </w:rPr>
          <w:tab/>
        </w:r>
        <w:r>
          <w:rPr>
            <w:sz w:val="28"/>
            <w:szCs w:val="28"/>
          </w:rPr>
          <w:fldChar w:fldCharType="begin"/>
        </w:r>
        <w:r w:rsidR="007D5343">
          <w:rPr>
            <w:sz w:val="28"/>
            <w:szCs w:val="28"/>
          </w:rPr>
          <w:instrText xml:space="preserve"> PAGEREF _Toc478387755 \h </w:instrText>
        </w:r>
        <w:r>
          <w:rPr>
            <w:sz w:val="28"/>
            <w:szCs w:val="28"/>
          </w:rPr>
        </w:r>
        <w:r>
          <w:rPr>
            <w:sz w:val="28"/>
            <w:szCs w:val="28"/>
          </w:rPr>
          <w:fldChar w:fldCharType="separate"/>
        </w:r>
        <w:r w:rsidR="007D5343">
          <w:rPr>
            <w:sz w:val="28"/>
            <w:szCs w:val="28"/>
          </w:rPr>
          <w:t>10</w:t>
        </w:r>
        <w:r>
          <w:rPr>
            <w:sz w:val="28"/>
            <w:szCs w:val="28"/>
          </w:rPr>
          <w:fldChar w:fldCharType="end"/>
        </w:r>
      </w:hyperlink>
    </w:p>
    <w:p w:rsidR="005928FF" w:rsidRDefault="009466D2">
      <w:pPr>
        <w:pStyle w:val="30"/>
        <w:tabs>
          <w:tab w:val="left" w:pos="2100"/>
          <w:tab w:val="right" w:leader="dot" w:pos="8296"/>
        </w:tabs>
        <w:spacing w:line="400" w:lineRule="exact"/>
        <w:rPr>
          <w:rFonts w:asciiTheme="minorHAnsi" w:eastAsiaTheme="minorEastAsia" w:hAnsiTheme="minorHAnsi" w:cstheme="minorBidi"/>
          <w:sz w:val="28"/>
          <w:szCs w:val="28"/>
        </w:rPr>
      </w:pPr>
      <w:hyperlink w:anchor="_Toc478387756" w:history="1">
        <w:r w:rsidR="007D5343">
          <w:rPr>
            <w:rStyle w:val="ad"/>
            <w:rFonts w:ascii="仿宋" w:eastAsia="仿宋" w:hAnsi="仿宋" w:hint="eastAsia"/>
            <w:bCs/>
            <w:sz w:val="28"/>
            <w:szCs w:val="28"/>
          </w:rPr>
          <w:t>（二）综合评议指标表</w:t>
        </w:r>
        <w:r w:rsidR="007D5343">
          <w:rPr>
            <w:sz w:val="28"/>
            <w:szCs w:val="28"/>
          </w:rPr>
          <w:tab/>
        </w:r>
        <w:r>
          <w:rPr>
            <w:sz w:val="28"/>
            <w:szCs w:val="28"/>
          </w:rPr>
          <w:fldChar w:fldCharType="begin"/>
        </w:r>
        <w:r w:rsidR="007D5343">
          <w:rPr>
            <w:sz w:val="28"/>
            <w:szCs w:val="28"/>
          </w:rPr>
          <w:instrText xml:space="preserve"> PAGEREF _Toc478387756 \h </w:instrText>
        </w:r>
        <w:r>
          <w:rPr>
            <w:sz w:val="28"/>
            <w:szCs w:val="28"/>
          </w:rPr>
        </w:r>
        <w:r>
          <w:rPr>
            <w:sz w:val="28"/>
            <w:szCs w:val="28"/>
          </w:rPr>
          <w:fldChar w:fldCharType="separate"/>
        </w:r>
        <w:r w:rsidR="007D5343">
          <w:rPr>
            <w:sz w:val="28"/>
            <w:szCs w:val="28"/>
          </w:rPr>
          <w:t>11</w:t>
        </w:r>
        <w:r>
          <w:rPr>
            <w:sz w:val="28"/>
            <w:szCs w:val="28"/>
          </w:rPr>
          <w:fldChar w:fldCharType="end"/>
        </w:r>
      </w:hyperlink>
    </w:p>
    <w:p w:rsidR="005928FF" w:rsidRDefault="009466D2">
      <w:pPr>
        <w:pStyle w:val="10"/>
        <w:tabs>
          <w:tab w:val="right" w:leader="dot" w:pos="8296"/>
        </w:tabs>
        <w:spacing w:line="400" w:lineRule="exact"/>
        <w:rPr>
          <w:rFonts w:asciiTheme="minorHAnsi" w:eastAsiaTheme="minorEastAsia" w:hAnsiTheme="minorHAnsi" w:cstheme="minorBidi"/>
          <w:sz w:val="28"/>
          <w:szCs w:val="28"/>
        </w:rPr>
      </w:pPr>
      <w:hyperlink w:anchor="_Toc478387757" w:history="1">
        <w:r w:rsidR="007D5343">
          <w:rPr>
            <w:rStyle w:val="ad"/>
            <w:rFonts w:hint="eastAsia"/>
            <w:b/>
            <w:sz w:val="28"/>
            <w:szCs w:val="28"/>
          </w:rPr>
          <w:t>第四部分：响应文件说明</w:t>
        </w:r>
        <w:r w:rsidR="007D5343">
          <w:rPr>
            <w:sz w:val="28"/>
            <w:szCs w:val="28"/>
          </w:rPr>
          <w:tab/>
        </w:r>
        <w:r>
          <w:rPr>
            <w:sz w:val="28"/>
            <w:szCs w:val="28"/>
          </w:rPr>
          <w:fldChar w:fldCharType="begin"/>
        </w:r>
        <w:r w:rsidR="007D5343">
          <w:rPr>
            <w:sz w:val="28"/>
            <w:szCs w:val="28"/>
          </w:rPr>
          <w:instrText xml:space="preserve"> PAGEREF _Toc478387757 \h </w:instrText>
        </w:r>
        <w:r>
          <w:rPr>
            <w:sz w:val="28"/>
            <w:szCs w:val="28"/>
          </w:rPr>
        </w:r>
        <w:r>
          <w:rPr>
            <w:sz w:val="28"/>
            <w:szCs w:val="28"/>
          </w:rPr>
          <w:fldChar w:fldCharType="separate"/>
        </w:r>
        <w:r w:rsidR="007D5343">
          <w:rPr>
            <w:sz w:val="28"/>
            <w:szCs w:val="28"/>
          </w:rPr>
          <w:t>13</w:t>
        </w:r>
        <w:r>
          <w:rPr>
            <w:sz w:val="28"/>
            <w:szCs w:val="28"/>
          </w:rPr>
          <w:fldChar w:fldCharType="end"/>
        </w:r>
      </w:hyperlink>
    </w:p>
    <w:p w:rsidR="005928FF" w:rsidRDefault="009466D2">
      <w:pPr>
        <w:pStyle w:val="2"/>
        <w:tabs>
          <w:tab w:val="right" w:leader="dot" w:pos="8296"/>
        </w:tabs>
        <w:spacing w:line="400" w:lineRule="exact"/>
        <w:rPr>
          <w:rFonts w:asciiTheme="minorHAnsi" w:eastAsiaTheme="minorEastAsia" w:hAnsiTheme="minorHAnsi" w:cstheme="minorBidi"/>
          <w:sz w:val="28"/>
          <w:szCs w:val="28"/>
        </w:rPr>
      </w:pPr>
      <w:hyperlink w:anchor="_Toc478387758" w:history="1">
        <w:r w:rsidR="007D5343">
          <w:rPr>
            <w:rStyle w:val="ad"/>
            <w:rFonts w:ascii="仿宋" w:eastAsia="仿宋" w:hAnsi="仿宋" w:hint="eastAsia"/>
            <w:bCs/>
            <w:sz w:val="28"/>
            <w:szCs w:val="28"/>
          </w:rPr>
          <w:t>十五、 被邀请供应商参评时应递交的报价清单和响应文件</w:t>
        </w:r>
        <w:r w:rsidR="007D5343">
          <w:rPr>
            <w:sz w:val="28"/>
            <w:szCs w:val="28"/>
          </w:rPr>
          <w:tab/>
        </w:r>
        <w:r>
          <w:rPr>
            <w:sz w:val="28"/>
            <w:szCs w:val="28"/>
          </w:rPr>
          <w:fldChar w:fldCharType="begin"/>
        </w:r>
        <w:r w:rsidR="007D5343">
          <w:rPr>
            <w:sz w:val="28"/>
            <w:szCs w:val="28"/>
          </w:rPr>
          <w:instrText xml:space="preserve"> PAGEREF _Toc478387758 \h </w:instrText>
        </w:r>
        <w:r>
          <w:rPr>
            <w:sz w:val="28"/>
            <w:szCs w:val="28"/>
          </w:rPr>
        </w:r>
        <w:r>
          <w:rPr>
            <w:sz w:val="28"/>
            <w:szCs w:val="28"/>
          </w:rPr>
          <w:fldChar w:fldCharType="separate"/>
        </w:r>
        <w:r w:rsidR="007D5343">
          <w:rPr>
            <w:sz w:val="28"/>
            <w:szCs w:val="28"/>
          </w:rPr>
          <w:t>13</w:t>
        </w:r>
        <w:r>
          <w:rPr>
            <w:sz w:val="28"/>
            <w:szCs w:val="28"/>
          </w:rPr>
          <w:fldChar w:fldCharType="end"/>
        </w:r>
      </w:hyperlink>
    </w:p>
    <w:p w:rsidR="005928FF" w:rsidRDefault="009466D2">
      <w:pPr>
        <w:pStyle w:val="10"/>
        <w:tabs>
          <w:tab w:val="right" w:leader="dot" w:pos="8296"/>
        </w:tabs>
        <w:spacing w:line="400" w:lineRule="exact"/>
        <w:rPr>
          <w:rFonts w:asciiTheme="minorHAnsi" w:eastAsiaTheme="minorEastAsia" w:hAnsiTheme="minorHAnsi" w:cstheme="minorBidi"/>
          <w:sz w:val="28"/>
          <w:szCs w:val="28"/>
        </w:rPr>
      </w:pPr>
      <w:hyperlink w:anchor="_Toc478387759" w:history="1">
        <w:r w:rsidR="007D5343">
          <w:rPr>
            <w:rStyle w:val="ad"/>
            <w:rFonts w:hint="eastAsia"/>
            <w:b/>
            <w:sz w:val="28"/>
            <w:szCs w:val="28"/>
          </w:rPr>
          <w:t>第五部分：参考附件</w:t>
        </w:r>
        <w:r w:rsidR="007D5343">
          <w:rPr>
            <w:sz w:val="28"/>
            <w:szCs w:val="28"/>
          </w:rPr>
          <w:tab/>
        </w:r>
        <w:r>
          <w:rPr>
            <w:sz w:val="28"/>
            <w:szCs w:val="28"/>
          </w:rPr>
          <w:fldChar w:fldCharType="begin"/>
        </w:r>
        <w:r w:rsidR="007D5343">
          <w:rPr>
            <w:sz w:val="28"/>
            <w:szCs w:val="28"/>
          </w:rPr>
          <w:instrText xml:space="preserve"> PAGEREF _Toc478387759 \h </w:instrText>
        </w:r>
        <w:r>
          <w:rPr>
            <w:sz w:val="28"/>
            <w:szCs w:val="28"/>
          </w:rPr>
        </w:r>
        <w:r>
          <w:rPr>
            <w:sz w:val="28"/>
            <w:szCs w:val="28"/>
          </w:rPr>
          <w:fldChar w:fldCharType="separate"/>
        </w:r>
        <w:r w:rsidR="007D5343">
          <w:rPr>
            <w:sz w:val="28"/>
            <w:szCs w:val="28"/>
          </w:rPr>
          <w:t>15</w:t>
        </w:r>
        <w:r>
          <w:rPr>
            <w:sz w:val="28"/>
            <w:szCs w:val="28"/>
          </w:rPr>
          <w:fldChar w:fldCharType="end"/>
        </w:r>
      </w:hyperlink>
    </w:p>
    <w:p w:rsidR="005928FF" w:rsidRDefault="009466D2">
      <w:pPr>
        <w:pStyle w:val="2"/>
        <w:tabs>
          <w:tab w:val="right" w:leader="dot" w:pos="8296"/>
        </w:tabs>
        <w:spacing w:line="400" w:lineRule="exact"/>
        <w:rPr>
          <w:rFonts w:asciiTheme="minorHAnsi" w:eastAsiaTheme="minorEastAsia" w:hAnsiTheme="minorHAnsi" w:cstheme="minorBidi"/>
          <w:sz w:val="28"/>
          <w:szCs w:val="28"/>
        </w:rPr>
      </w:pPr>
      <w:hyperlink w:anchor="_Toc478387760" w:history="1">
        <w:r w:rsidR="007D5343">
          <w:rPr>
            <w:rStyle w:val="ad"/>
            <w:rFonts w:ascii="仿宋" w:eastAsia="仿宋" w:hAnsi="仿宋" w:hint="eastAsia"/>
            <w:sz w:val="28"/>
            <w:szCs w:val="28"/>
          </w:rPr>
          <w:t>附件</w:t>
        </w:r>
        <w:r w:rsidR="007D5343">
          <w:rPr>
            <w:rStyle w:val="ad"/>
            <w:rFonts w:ascii="仿宋" w:eastAsia="仿宋" w:hAnsi="仿宋"/>
            <w:sz w:val="28"/>
            <w:szCs w:val="28"/>
          </w:rPr>
          <w:t>1</w:t>
        </w:r>
        <w:r w:rsidR="007D5343">
          <w:rPr>
            <w:rStyle w:val="ad"/>
            <w:rFonts w:ascii="仿宋" w:eastAsia="仿宋" w:hAnsi="仿宋" w:hint="eastAsia"/>
            <w:sz w:val="28"/>
            <w:szCs w:val="28"/>
          </w:rPr>
          <w:t>：考察证明</w:t>
        </w:r>
        <w:r w:rsidR="007D5343">
          <w:rPr>
            <w:sz w:val="28"/>
            <w:szCs w:val="28"/>
          </w:rPr>
          <w:tab/>
        </w:r>
        <w:r>
          <w:rPr>
            <w:sz w:val="28"/>
            <w:szCs w:val="28"/>
          </w:rPr>
          <w:fldChar w:fldCharType="begin"/>
        </w:r>
        <w:r w:rsidR="007D5343">
          <w:rPr>
            <w:sz w:val="28"/>
            <w:szCs w:val="28"/>
          </w:rPr>
          <w:instrText xml:space="preserve"> PAGEREF _Toc478387760 \h </w:instrText>
        </w:r>
        <w:r>
          <w:rPr>
            <w:sz w:val="28"/>
            <w:szCs w:val="28"/>
          </w:rPr>
        </w:r>
        <w:r>
          <w:rPr>
            <w:sz w:val="28"/>
            <w:szCs w:val="28"/>
          </w:rPr>
          <w:fldChar w:fldCharType="separate"/>
        </w:r>
        <w:r w:rsidR="007D5343">
          <w:rPr>
            <w:sz w:val="28"/>
            <w:szCs w:val="28"/>
          </w:rPr>
          <w:t>15</w:t>
        </w:r>
        <w:r>
          <w:rPr>
            <w:sz w:val="28"/>
            <w:szCs w:val="28"/>
          </w:rPr>
          <w:fldChar w:fldCharType="end"/>
        </w:r>
      </w:hyperlink>
    </w:p>
    <w:p w:rsidR="005928FF" w:rsidRDefault="009466D2">
      <w:pPr>
        <w:pStyle w:val="2"/>
        <w:tabs>
          <w:tab w:val="right" w:leader="dot" w:pos="8296"/>
        </w:tabs>
        <w:spacing w:line="400" w:lineRule="exact"/>
        <w:rPr>
          <w:rFonts w:asciiTheme="minorHAnsi" w:eastAsiaTheme="minorEastAsia" w:hAnsiTheme="minorHAnsi" w:cstheme="minorBidi"/>
          <w:sz w:val="28"/>
          <w:szCs w:val="28"/>
        </w:rPr>
      </w:pPr>
      <w:hyperlink w:anchor="_Toc478387761" w:history="1">
        <w:r w:rsidR="007D5343">
          <w:rPr>
            <w:rStyle w:val="ad"/>
            <w:rFonts w:ascii="仿宋" w:eastAsia="仿宋" w:hAnsi="仿宋" w:hint="eastAsia"/>
            <w:sz w:val="28"/>
            <w:szCs w:val="28"/>
          </w:rPr>
          <w:t>附件</w:t>
        </w:r>
        <w:r w:rsidR="007D5343">
          <w:rPr>
            <w:rStyle w:val="ad"/>
            <w:rFonts w:ascii="仿宋" w:eastAsia="仿宋" w:hAnsi="仿宋"/>
            <w:sz w:val="28"/>
            <w:szCs w:val="28"/>
          </w:rPr>
          <w:t>2</w:t>
        </w:r>
        <w:r w:rsidR="007D5343">
          <w:rPr>
            <w:rStyle w:val="ad"/>
            <w:rFonts w:ascii="仿宋" w:eastAsia="仿宋" w:hAnsi="仿宋" w:hint="eastAsia"/>
            <w:sz w:val="28"/>
            <w:szCs w:val="28"/>
          </w:rPr>
          <w:t>：技术服务响应</w:t>
        </w:r>
        <w:r w:rsidR="007D5343">
          <w:rPr>
            <w:rStyle w:val="ad"/>
            <w:rFonts w:ascii="仿宋" w:eastAsia="仿宋" w:hAnsi="仿宋"/>
            <w:sz w:val="28"/>
            <w:szCs w:val="28"/>
          </w:rPr>
          <w:t>/</w:t>
        </w:r>
        <w:r w:rsidR="007D5343">
          <w:rPr>
            <w:rStyle w:val="ad"/>
            <w:rFonts w:ascii="仿宋" w:eastAsia="仿宋" w:hAnsi="仿宋" w:hint="eastAsia"/>
            <w:sz w:val="28"/>
            <w:szCs w:val="28"/>
          </w:rPr>
          <w:t>偏离表</w:t>
        </w:r>
        <w:r w:rsidR="007D5343">
          <w:rPr>
            <w:sz w:val="28"/>
            <w:szCs w:val="28"/>
          </w:rPr>
          <w:tab/>
        </w:r>
        <w:r>
          <w:rPr>
            <w:sz w:val="28"/>
            <w:szCs w:val="28"/>
          </w:rPr>
          <w:fldChar w:fldCharType="begin"/>
        </w:r>
        <w:r w:rsidR="007D5343">
          <w:rPr>
            <w:sz w:val="28"/>
            <w:szCs w:val="28"/>
          </w:rPr>
          <w:instrText xml:space="preserve"> PAGEREF _Toc478387761 \h </w:instrText>
        </w:r>
        <w:r>
          <w:rPr>
            <w:sz w:val="28"/>
            <w:szCs w:val="28"/>
          </w:rPr>
        </w:r>
        <w:r>
          <w:rPr>
            <w:sz w:val="28"/>
            <w:szCs w:val="28"/>
          </w:rPr>
          <w:fldChar w:fldCharType="separate"/>
        </w:r>
        <w:r w:rsidR="007D5343">
          <w:rPr>
            <w:sz w:val="28"/>
            <w:szCs w:val="28"/>
          </w:rPr>
          <w:t>16</w:t>
        </w:r>
        <w:r>
          <w:rPr>
            <w:sz w:val="28"/>
            <w:szCs w:val="28"/>
          </w:rPr>
          <w:fldChar w:fldCharType="end"/>
        </w:r>
      </w:hyperlink>
    </w:p>
    <w:p w:rsidR="005928FF" w:rsidRDefault="009466D2">
      <w:pPr>
        <w:pStyle w:val="2"/>
        <w:tabs>
          <w:tab w:val="right" w:leader="dot" w:pos="8296"/>
        </w:tabs>
        <w:spacing w:line="400" w:lineRule="exact"/>
        <w:rPr>
          <w:rFonts w:asciiTheme="minorHAnsi" w:eastAsiaTheme="minorEastAsia" w:hAnsiTheme="minorHAnsi" w:cstheme="minorBidi"/>
          <w:sz w:val="28"/>
          <w:szCs w:val="28"/>
        </w:rPr>
      </w:pPr>
      <w:hyperlink w:anchor="_Toc478387762" w:history="1">
        <w:r w:rsidR="007D5343">
          <w:rPr>
            <w:rStyle w:val="ad"/>
            <w:rFonts w:ascii="仿宋" w:eastAsia="仿宋" w:hAnsi="仿宋" w:hint="eastAsia"/>
            <w:sz w:val="28"/>
            <w:szCs w:val="28"/>
          </w:rPr>
          <w:t>附件</w:t>
        </w:r>
        <w:r w:rsidR="007D5343">
          <w:rPr>
            <w:rStyle w:val="ad"/>
            <w:rFonts w:ascii="仿宋" w:eastAsia="仿宋" w:hAnsi="仿宋"/>
            <w:sz w:val="28"/>
            <w:szCs w:val="28"/>
          </w:rPr>
          <w:t>3</w:t>
        </w:r>
        <w:r w:rsidR="007D5343">
          <w:rPr>
            <w:rStyle w:val="ad"/>
            <w:rFonts w:ascii="仿宋" w:eastAsia="仿宋" w:hAnsi="仿宋" w:hint="eastAsia"/>
            <w:sz w:val="28"/>
            <w:szCs w:val="28"/>
          </w:rPr>
          <w:t>：商务条款响应</w:t>
        </w:r>
        <w:r w:rsidR="007D5343">
          <w:rPr>
            <w:rStyle w:val="ad"/>
            <w:rFonts w:ascii="仿宋" w:eastAsia="仿宋" w:hAnsi="仿宋"/>
            <w:sz w:val="28"/>
            <w:szCs w:val="28"/>
          </w:rPr>
          <w:t>/</w:t>
        </w:r>
        <w:r w:rsidR="007D5343">
          <w:rPr>
            <w:rStyle w:val="ad"/>
            <w:rFonts w:ascii="仿宋" w:eastAsia="仿宋" w:hAnsi="仿宋" w:hint="eastAsia"/>
            <w:sz w:val="28"/>
            <w:szCs w:val="28"/>
          </w:rPr>
          <w:t>偏离表</w:t>
        </w:r>
        <w:r w:rsidR="007D5343">
          <w:rPr>
            <w:sz w:val="28"/>
            <w:szCs w:val="28"/>
          </w:rPr>
          <w:tab/>
        </w:r>
        <w:r>
          <w:rPr>
            <w:sz w:val="28"/>
            <w:szCs w:val="28"/>
          </w:rPr>
          <w:fldChar w:fldCharType="begin"/>
        </w:r>
        <w:r w:rsidR="007D5343">
          <w:rPr>
            <w:sz w:val="28"/>
            <w:szCs w:val="28"/>
          </w:rPr>
          <w:instrText xml:space="preserve"> PAGEREF _Toc478387762 \h </w:instrText>
        </w:r>
        <w:r>
          <w:rPr>
            <w:sz w:val="28"/>
            <w:szCs w:val="28"/>
          </w:rPr>
        </w:r>
        <w:r>
          <w:rPr>
            <w:sz w:val="28"/>
            <w:szCs w:val="28"/>
          </w:rPr>
          <w:fldChar w:fldCharType="separate"/>
        </w:r>
        <w:r w:rsidR="007D5343">
          <w:rPr>
            <w:sz w:val="28"/>
            <w:szCs w:val="28"/>
          </w:rPr>
          <w:t>17</w:t>
        </w:r>
        <w:r>
          <w:rPr>
            <w:sz w:val="28"/>
            <w:szCs w:val="28"/>
          </w:rPr>
          <w:fldChar w:fldCharType="end"/>
        </w:r>
      </w:hyperlink>
    </w:p>
    <w:p w:rsidR="005928FF" w:rsidRDefault="009466D2">
      <w:pPr>
        <w:pStyle w:val="2"/>
        <w:tabs>
          <w:tab w:val="right" w:leader="dot" w:pos="8296"/>
        </w:tabs>
        <w:spacing w:line="400" w:lineRule="exact"/>
        <w:rPr>
          <w:rFonts w:asciiTheme="minorHAnsi" w:eastAsiaTheme="minorEastAsia" w:hAnsiTheme="minorHAnsi" w:cstheme="minorBidi"/>
          <w:sz w:val="28"/>
          <w:szCs w:val="28"/>
        </w:rPr>
      </w:pPr>
      <w:hyperlink w:anchor="_Toc478387763" w:history="1">
        <w:r w:rsidR="007D5343">
          <w:rPr>
            <w:rStyle w:val="ad"/>
            <w:rFonts w:ascii="仿宋" w:eastAsia="仿宋" w:hAnsi="仿宋" w:hint="eastAsia"/>
            <w:sz w:val="28"/>
            <w:szCs w:val="28"/>
          </w:rPr>
          <w:t>附件</w:t>
        </w:r>
        <w:r w:rsidR="007D5343">
          <w:rPr>
            <w:rStyle w:val="ad"/>
            <w:rFonts w:ascii="仿宋" w:eastAsia="仿宋" w:hAnsi="仿宋"/>
            <w:sz w:val="28"/>
            <w:szCs w:val="28"/>
          </w:rPr>
          <w:t>4</w:t>
        </w:r>
        <w:r w:rsidR="007D5343">
          <w:rPr>
            <w:rStyle w:val="ad"/>
            <w:rFonts w:ascii="仿宋" w:eastAsia="仿宋" w:hAnsi="仿宋" w:hint="eastAsia"/>
            <w:sz w:val="28"/>
            <w:szCs w:val="28"/>
          </w:rPr>
          <w:t>：报价一览表（工程）</w:t>
        </w:r>
        <w:r w:rsidR="005B6868">
          <w:rPr>
            <w:rStyle w:val="ad"/>
            <w:rFonts w:ascii="仿宋" w:eastAsia="仿宋" w:hAnsi="仿宋" w:hint="eastAsia"/>
            <w:sz w:val="28"/>
            <w:szCs w:val="28"/>
          </w:rPr>
          <w:t>（本项目不适用）</w:t>
        </w:r>
        <w:r w:rsidR="007D5343">
          <w:rPr>
            <w:sz w:val="28"/>
            <w:szCs w:val="28"/>
          </w:rPr>
          <w:tab/>
        </w:r>
        <w:r>
          <w:rPr>
            <w:sz w:val="28"/>
            <w:szCs w:val="28"/>
          </w:rPr>
          <w:fldChar w:fldCharType="begin"/>
        </w:r>
        <w:r w:rsidR="007D5343">
          <w:rPr>
            <w:sz w:val="28"/>
            <w:szCs w:val="28"/>
          </w:rPr>
          <w:instrText xml:space="preserve"> PAGEREF _Toc478387763 \h </w:instrText>
        </w:r>
        <w:r>
          <w:rPr>
            <w:sz w:val="28"/>
            <w:szCs w:val="28"/>
          </w:rPr>
        </w:r>
        <w:r>
          <w:rPr>
            <w:sz w:val="28"/>
            <w:szCs w:val="28"/>
          </w:rPr>
          <w:fldChar w:fldCharType="separate"/>
        </w:r>
        <w:r w:rsidR="007D5343">
          <w:rPr>
            <w:sz w:val="28"/>
            <w:szCs w:val="28"/>
          </w:rPr>
          <w:t>18</w:t>
        </w:r>
        <w:r>
          <w:rPr>
            <w:sz w:val="28"/>
            <w:szCs w:val="28"/>
          </w:rPr>
          <w:fldChar w:fldCharType="end"/>
        </w:r>
      </w:hyperlink>
    </w:p>
    <w:p w:rsidR="005928FF" w:rsidRDefault="009466D2">
      <w:pPr>
        <w:pStyle w:val="2"/>
        <w:tabs>
          <w:tab w:val="right" w:leader="dot" w:pos="8296"/>
        </w:tabs>
        <w:spacing w:line="400" w:lineRule="exact"/>
        <w:rPr>
          <w:rFonts w:asciiTheme="minorHAnsi" w:eastAsiaTheme="minorEastAsia" w:hAnsiTheme="minorHAnsi" w:cstheme="minorBidi"/>
          <w:sz w:val="28"/>
          <w:szCs w:val="28"/>
        </w:rPr>
      </w:pPr>
      <w:hyperlink w:anchor="_Toc478387764" w:history="1">
        <w:r w:rsidR="007D5343">
          <w:rPr>
            <w:rStyle w:val="ad"/>
            <w:rFonts w:ascii="仿宋" w:eastAsia="仿宋" w:hAnsi="仿宋" w:hint="eastAsia"/>
            <w:sz w:val="28"/>
            <w:szCs w:val="28"/>
          </w:rPr>
          <w:t>附件</w:t>
        </w:r>
        <w:r w:rsidR="007D5343">
          <w:rPr>
            <w:rStyle w:val="ad"/>
            <w:rFonts w:ascii="仿宋" w:eastAsia="仿宋" w:hAnsi="仿宋"/>
            <w:sz w:val="28"/>
            <w:szCs w:val="28"/>
          </w:rPr>
          <w:t>5</w:t>
        </w:r>
        <w:r w:rsidR="007D5343">
          <w:rPr>
            <w:rStyle w:val="ad"/>
            <w:rFonts w:ascii="仿宋" w:eastAsia="仿宋" w:hAnsi="仿宋" w:hint="eastAsia"/>
            <w:sz w:val="28"/>
            <w:szCs w:val="28"/>
          </w:rPr>
          <w:t>：报价一览表（货物）</w:t>
        </w:r>
        <w:r w:rsidR="005B6868" w:rsidRPr="005B6868">
          <w:rPr>
            <w:rStyle w:val="ad"/>
            <w:rFonts w:ascii="仿宋" w:eastAsia="仿宋" w:hAnsi="仿宋" w:hint="eastAsia"/>
            <w:sz w:val="28"/>
            <w:szCs w:val="28"/>
          </w:rPr>
          <w:t>（本项目不适用）</w:t>
        </w:r>
        <w:r w:rsidR="007D5343">
          <w:rPr>
            <w:sz w:val="28"/>
            <w:szCs w:val="28"/>
          </w:rPr>
          <w:tab/>
        </w:r>
        <w:r>
          <w:rPr>
            <w:sz w:val="28"/>
            <w:szCs w:val="28"/>
          </w:rPr>
          <w:fldChar w:fldCharType="begin"/>
        </w:r>
        <w:r w:rsidR="007D5343">
          <w:rPr>
            <w:sz w:val="28"/>
            <w:szCs w:val="28"/>
          </w:rPr>
          <w:instrText xml:space="preserve"> PAGEREF _Toc478387764 \h </w:instrText>
        </w:r>
        <w:r>
          <w:rPr>
            <w:sz w:val="28"/>
            <w:szCs w:val="28"/>
          </w:rPr>
        </w:r>
        <w:r>
          <w:rPr>
            <w:sz w:val="28"/>
            <w:szCs w:val="28"/>
          </w:rPr>
          <w:fldChar w:fldCharType="separate"/>
        </w:r>
        <w:r w:rsidR="007D5343">
          <w:rPr>
            <w:sz w:val="28"/>
            <w:szCs w:val="28"/>
          </w:rPr>
          <w:t>19</w:t>
        </w:r>
        <w:r>
          <w:rPr>
            <w:sz w:val="28"/>
            <w:szCs w:val="28"/>
          </w:rPr>
          <w:fldChar w:fldCharType="end"/>
        </w:r>
      </w:hyperlink>
    </w:p>
    <w:p w:rsidR="005928FF" w:rsidRDefault="009466D2">
      <w:pPr>
        <w:pStyle w:val="2"/>
        <w:tabs>
          <w:tab w:val="right" w:leader="dot" w:pos="8296"/>
        </w:tabs>
        <w:spacing w:line="400" w:lineRule="exact"/>
        <w:rPr>
          <w:rFonts w:asciiTheme="minorHAnsi" w:eastAsiaTheme="minorEastAsia" w:hAnsiTheme="minorHAnsi" w:cstheme="minorBidi"/>
          <w:sz w:val="28"/>
          <w:szCs w:val="28"/>
        </w:rPr>
      </w:pPr>
      <w:hyperlink w:anchor="_Toc478387765" w:history="1">
        <w:r w:rsidR="007D5343">
          <w:rPr>
            <w:rStyle w:val="ad"/>
            <w:rFonts w:ascii="仿宋" w:eastAsia="仿宋" w:hAnsi="仿宋" w:hint="eastAsia"/>
            <w:sz w:val="28"/>
            <w:szCs w:val="28"/>
          </w:rPr>
          <w:t>附件</w:t>
        </w:r>
        <w:r w:rsidR="007D5343">
          <w:rPr>
            <w:rStyle w:val="ad"/>
            <w:rFonts w:ascii="仿宋" w:eastAsia="仿宋" w:hAnsi="仿宋"/>
            <w:sz w:val="28"/>
            <w:szCs w:val="28"/>
          </w:rPr>
          <w:t>6</w:t>
        </w:r>
        <w:r w:rsidR="007D5343">
          <w:rPr>
            <w:rStyle w:val="ad"/>
            <w:rFonts w:ascii="仿宋" w:eastAsia="仿宋" w:hAnsi="仿宋" w:hint="eastAsia"/>
            <w:sz w:val="28"/>
            <w:szCs w:val="28"/>
          </w:rPr>
          <w:t>：报价一览表（服务）</w:t>
        </w:r>
        <w:r w:rsidR="007D5343">
          <w:rPr>
            <w:sz w:val="28"/>
            <w:szCs w:val="28"/>
          </w:rPr>
          <w:tab/>
        </w:r>
        <w:r>
          <w:rPr>
            <w:sz w:val="28"/>
            <w:szCs w:val="28"/>
          </w:rPr>
          <w:fldChar w:fldCharType="begin"/>
        </w:r>
        <w:r w:rsidR="007D5343">
          <w:rPr>
            <w:sz w:val="28"/>
            <w:szCs w:val="28"/>
          </w:rPr>
          <w:instrText xml:space="preserve"> PAGEREF _Toc478387765 \h </w:instrText>
        </w:r>
        <w:r>
          <w:rPr>
            <w:sz w:val="28"/>
            <w:szCs w:val="28"/>
          </w:rPr>
        </w:r>
        <w:r>
          <w:rPr>
            <w:sz w:val="28"/>
            <w:szCs w:val="28"/>
          </w:rPr>
          <w:fldChar w:fldCharType="separate"/>
        </w:r>
        <w:r w:rsidR="007D5343">
          <w:rPr>
            <w:sz w:val="28"/>
            <w:szCs w:val="28"/>
          </w:rPr>
          <w:t>20</w:t>
        </w:r>
        <w:r>
          <w:rPr>
            <w:sz w:val="28"/>
            <w:szCs w:val="28"/>
          </w:rPr>
          <w:fldChar w:fldCharType="end"/>
        </w:r>
      </w:hyperlink>
    </w:p>
    <w:p w:rsidR="005928FF" w:rsidRDefault="009466D2">
      <w:pPr>
        <w:pStyle w:val="2"/>
        <w:tabs>
          <w:tab w:val="right" w:leader="dot" w:pos="8296"/>
        </w:tabs>
        <w:spacing w:line="400" w:lineRule="exact"/>
        <w:rPr>
          <w:rFonts w:asciiTheme="minorHAnsi" w:eastAsiaTheme="minorEastAsia" w:hAnsiTheme="minorHAnsi" w:cstheme="minorBidi"/>
          <w:sz w:val="28"/>
          <w:szCs w:val="28"/>
        </w:rPr>
      </w:pPr>
      <w:hyperlink w:anchor="_Toc478387766" w:history="1">
        <w:r w:rsidR="007D5343">
          <w:rPr>
            <w:rStyle w:val="ad"/>
            <w:rFonts w:ascii="仿宋" w:eastAsia="仿宋" w:hAnsi="仿宋" w:hint="eastAsia"/>
            <w:sz w:val="28"/>
            <w:szCs w:val="28"/>
          </w:rPr>
          <w:t>附件</w:t>
        </w:r>
        <w:r w:rsidR="007D5343">
          <w:rPr>
            <w:rStyle w:val="ad"/>
            <w:rFonts w:ascii="仿宋" w:eastAsia="仿宋" w:hAnsi="仿宋"/>
            <w:sz w:val="28"/>
            <w:szCs w:val="28"/>
          </w:rPr>
          <w:t>7</w:t>
        </w:r>
        <w:r w:rsidR="007D5343">
          <w:rPr>
            <w:rStyle w:val="ad"/>
            <w:rFonts w:ascii="仿宋" w:eastAsia="仿宋" w:hAnsi="仿宋" w:hint="eastAsia"/>
            <w:sz w:val="28"/>
            <w:szCs w:val="28"/>
          </w:rPr>
          <w:t>：法定代表人证明书</w:t>
        </w:r>
        <w:r w:rsidR="007D5343">
          <w:rPr>
            <w:sz w:val="28"/>
            <w:szCs w:val="28"/>
          </w:rPr>
          <w:tab/>
        </w:r>
        <w:r>
          <w:rPr>
            <w:sz w:val="28"/>
            <w:szCs w:val="28"/>
          </w:rPr>
          <w:fldChar w:fldCharType="begin"/>
        </w:r>
        <w:r w:rsidR="007D5343">
          <w:rPr>
            <w:sz w:val="28"/>
            <w:szCs w:val="28"/>
          </w:rPr>
          <w:instrText xml:space="preserve"> PAGEREF _Toc478387766 \h </w:instrText>
        </w:r>
        <w:r>
          <w:rPr>
            <w:sz w:val="28"/>
            <w:szCs w:val="28"/>
          </w:rPr>
        </w:r>
        <w:r>
          <w:rPr>
            <w:sz w:val="28"/>
            <w:szCs w:val="28"/>
          </w:rPr>
          <w:fldChar w:fldCharType="separate"/>
        </w:r>
        <w:r w:rsidR="007D5343">
          <w:rPr>
            <w:sz w:val="28"/>
            <w:szCs w:val="28"/>
          </w:rPr>
          <w:t>21</w:t>
        </w:r>
        <w:r>
          <w:rPr>
            <w:sz w:val="28"/>
            <w:szCs w:val="28"/>
          </w:rPr>
          <w:fldChar w:fldCharType="end"/>
        </w:r>
      </w:hyperlink>
    </w:p>
    <w:p w:rsidR="005928FF" w:rsidRDefault="009466D2">
      <w:pPr>
        <w:pStyle w:val="2"/>
        <w:tabs>
          <w:tab w:val="right" w:leader="dot" w:pos="8296"/>
        </w:tabs>
        <w:spacing w:line="400" w:lineRule="exact"/>
        <w:rPr>
          <w:rFonts w:asciiTheme="minorHAnsi" w:eastAsiaTheme="minorEastAsia" w:hAnsiTheme="minorHAnsi" w:cstheme="minorBidi"/>
          <w:sz w:val="28"/>
          <w:szCs w:val="28"/>
        </w:rPr>
      </w:pPr>
      <w:hyperlink w:anchor="_Toc478387767" w:history="1">
        <w:r w:rsidR="007D5343">
          <w:rPr>
            <w:rStyle w:val="ad"/>
            <w:rFonts w:ascii="仿宋" w:eastAsia="仿宋" w:hAnsi="仿宋" w:hint="eastAsia"/>
            <w:sz w:val="28"/>
            <w:szCs w:val="28"/>
          </w:rPr>
          <w:t>附件</w:t>
        </w:r>
        <w:r w:rsidR="007D5343">
          <w:rPr>
            <w:rStyle w:val="ad"/>
            <w:rFonts w:ascii="仿宋" w:eastAsia="仿宋" w:hAnsi="仿宋"/>
            <w:sz w:val="28"/>
            <w:szCs w:val="28"/>
          </w:rPr>
          <w:t>8</w:t>
        </w:r>
        <w:r w:rsidR="007D5343">
          <w:rPr>
            <w:rStyle w:val="ad"/>
            <w:rFonts w:ascii="仿宋" w:eastAsia="仿宋" w:hAnsi="仿宋" w:hint="eastAsia"/>
            <w:sz w:val="28"/>
            <w:szCs w:val="28"/>
          </w:rPr>
          <w:t>：法人授权委托证明书</w:t>
        </w:r>
        <w:r w:rsidR="007D5343">
          <w:rPr>
            <w:sz w:val="28"/>
            <w:szCs w:val="28"/>
          </w:rPr>
          <w:tab/>
        </w:r>
        <w:r>
          <w:rPr>
            <w:sz w:val="28"/>
            <w:szCs w:val="28"/>
          </w:rPr>
          <w:fldChar w:fldCharType="begin"/>
        </w:r>
        <w:r w:rsidR="007D5343">
          <w:rPr>
            <w:sz w:val="28"/>
            <w:szCs w:val="28"/>
          </w:rPr>
          <w:instrText xml:space="preserve"> PAGEREF _Toc478387767 \h </w:instrText>
        </w:r>
        <w:r>
          <w:rPr>
            <w:sz w:val="28"/>
            <w:szCs w:val="28"/>
          </w:rPr>
        </w:r>
        <w:r>
          <w:rPr>
            <w:sz w:val="28"/>
            <w:szCs w:val="28"/>
          </w:rPr>
          <w:fldChar w:fldCharType="separate"/>
        </w:r>
        <w:r w:rsidR="007D5343">
          <w:rPr>
            <w:sz w:val="28"/>
            <w:szCs w:val="28"/>
          </w:rPr>
          <w:t>22</w:t>
        </w:r>
        <w:r>
          <w:rPr>
            <w:sz w:val="28"/>
            <w:szCs w:val="28"/>
          </w:rPr>
          <w:fldChar w:fldCharType="end"/>
        </w:r>
      </w:hyperlink>
    </w:p>
    <w:p w:rsidR="005928FF" w:rsidRDefault="009466D2">
      <w:pPr>
        <w:pStyle w:val="2"/>
        <w:tabs>
          <w:tab w:val="right" w:leader="dot" w:pos="8296"/>
        </w:tabs>
        <w:spacing w:line="400" w:lineRule="exact"/>
        <w:rPr>
          <w:rFonts w:asciiTheme="minorHAnsi" w:eastAsiaTheme="minorEastAsia" w:hAnsiTheme="minorHAnsi" w:cstheme="minorBidi"/>
          <w:sz w:val="28"/>
          <w:szCs w:val="28"/>
        </w:rPr>
      </w:pPr>
      <w:hyperlink w:anchor="_Toc478387768" w:history="1">
        <w:r w:rsidR="007D5343">
          <w:rPr>
            <w:rStyle w:val="ad"/>
            <w:rFonts w:ascii="仿宋" w:eastAsia="仿宋" w:hAnsi="仿宋" w:hint="eastAsia"/>
            <w:sz w:val="28"/>
            <w:szCs w:val="28"/>
          </w:rPr>
          <w:t>附件</w:t>
        </w:r>
        <w:r w:rsidR="007D5343">
          <w:rPr>
            <w:rStyle w:val="ad"/>
            <w:rFonts w:ascii="仿宋" w:eastAsia="仿宋" w:hAnsi="仿宋"/>
            <w:sz w:val="28"/>
            <w:szCs w:val="28"/>
          </w:rPr>
          <w:t>9</w:t>
        </w:r>
        <w:r w:rsidR="007D5343">
          <w:rPr>
            <w:rStyle w:val="ad"/>
            <w:rFonts w:ascii="仿宋" w:eastAsia="仿宋" w:hAnsi="仿宋" w:hint="eastAsia"/>
            <w:sz w:val="28"/>
            <w:szCs w:val="28"/>
          </w:rPr>
          <w:t>：经营业绩一览表</w:t>
        </w:r>
        <w:r w:rsidR="007D5343">
          <w:rPr>
            <w:sz w:val="28"/>
            <w:szCs w:val="28"/>
          </w:rPr>
          <w:tab/>
        </w:r>
        <w:r>
          <w:rPr>
            <w:sz w:val="28"/>
            <w:szCs w:val="28"/>
          </w:rPr>
          <w:fldChar w:fldCharType="begin"/>
        </w:r>
        <w:r w:rsidR="007D5343">
          <w:rPr>
            <w:sz w:val="28"/>
            <w:szCs w:val="28"/>
          </w:rPr>
          <w:instrText xml:space="preserve"> PAGEREF _Toc478387768 \h </w:instrText>
        </w:r>
        <w:r>
          <w:rPr>
            <w:sz w:val="28"/>
            <w:szCs w:val="28"/>
          </w:rPr>
        </w:r>
        <w:r>
          <w:rPr>
            <w:sz w:val="28"/>
            <w:szCs w:val="28"/>
          </w:rPr>
          <w:fldChar w:fldCharType="separate"/>
        </w:r>
        <w:r w:rsidR="007D5343">
          <w:rPr>
            <w:sz w:val="28"/>
            <w:szCs w:val="28"/>
          </w:rPr>
          <w:t>23</w:t>
        </w:r>
        <w:r>
          <w:rPr>
            <w:sz w:val="28"/>
            <w:szCs w:val="28"/>
          </w:rPr>
          <w:fldChar w:fldCharType="end"/>
        </w:r>
      </w:hyperlink>
    </w:p>
    <w:p w:rsidR="005928FF" w:rsidRDefault="009466D2">
      <w:pPr>
        <w:pStyle w:val="2"/>
        <w:tabs>
          <w:tab w:val="right" w:leader="dot" w:pos="8296"/>
        </w:tabs>
        <w:spacing w:line="400" w:lineRule="exact"/>
        <w:rPr>
          <w:rFonts w:asciiTheme="minorHAnsi" w:eastAsiaTheme="minorEastAsia" w:hAnsiTheme="minorHAnsi" w:cstheme="minorBidi"/>
          <w:sz w:val="28"/>
          <w:szCs w:val="28"/>
        </w:rPr>
      </w:pPr>
      <w:hyperlink w:anchor="_Toc478387769" w:history="1">
        <w:r w:rsidR="007D5343">
          <w:rPr>
            <w:rStyle w:val="ad"/>
            <w:rFonts w:ascii="仿宋" w:eastAsia="仿宋" w:hAnsi="仿宋" w:hint="eastAsia"/>
            <w:sz w:val="28"/>
            <w:szCs w:val="28"/>
          </w:rPr>
          <w:t>附件</w:t>
        </w:r>
        <w:r w:rsidR="007D5343">
          <w:rPr>
            <w:rStyle w:val="ad"/>
            <w:rFonts w:ascii="仿宋" w:eastAsia="仿宋" w:hAnsi="仿宋"/>
            <w:sz w:val="28"/>
            <w:szCs w:val="28"/>
          </w:rPr>
          <w:t>10</w:t>
        </w:r>
        <w:r w:rsidR="007D5343">
          <w:rPr>
            <w:rStyle w:val="ad"/>
            <w:rFonts w:ascii="仿宋" w:eastAsia="仿宋" w:hAnsi="仿宋" w:hint="eastAsia"/>
            <w:sz w:val="28"/>
            <w:szCs w:val="28"/>
          </w:rPr>
          <w:t>：售后服务承诺书</w:t>
        </w:r>
        <w:r w:rsidR="007D5343">
          <w:rPr>
            <w:sz w:val="28"/>
            <w:szCs w:val="28"/>
          </w:rPr>
          <w:tab/>
        </w:r>
        <w:r>
          <w:rPr>
            <w:sz w:val="28"/>
            <w:szCs w:val="28"/>
          </w:rPr>
          <w:fldChar w:fldCharType="begin"/>
        </w:r>
        <w:r w:rsidR="007D5343">
          <w:rPr>
            <w:sz w:val="28"/>
            <w:szCs w:val="28"/>
          </w:rPr>
          <w:instrText xml:space="preserve"> PAGEREF _Toc478387769 \h </w:instrText>
        </w:r>
        <w:r>
          <w:rPr>
            <w:sz w:val="28"/>
            <w:szCs w:val="28"/>
          </w:rPr>
        </w:r>
        <w:r>
          <w:rPr>
            <w:sz w:val="28"/>
            <w:szCs w:val="28"/>
          </w:rPr>
          <w:fldChar w:fldCharType="separate"/>
        </w:r>
        <w:r w:rsidR="007D5343">
          <w:rPr>
            <w:sz w:val="28"/>
            <w:szCs w:val="28"/>
          </w:rPr>
          <w:t>24</w:t>
        </w:r>
        <w:r>
          <w:rPr>
            <w:sz w:val="28"/>
            <w:szCs w:val="28"/>
          </w:rPr>
          <w:fldChar w:fldCharType="end"/>
        </w:r>
      </w:hyperlink>
    </w:p>
    <w:p w:rsidR="005928FF" w:rsidRDefault="009466D2">
      <w:pPr>
        <w:spacing w:line="400" w:lineRule="exact"/>
        <w:jc w:val="center"/>
        <w:rPr>
          <w:rFonts w:ascii="仿宋" w:eastAsia="仿宋" w:hAnsi="仿宋" w:cs="仿宋_GB2312"/>
          <w:sz w:val="28"/>
          <w:szCs w:val="28"/>
        </w:rPr>
        <w:sectPr w:rsidR="005928FF">
          <w:headerReference w:type="default" r:id="rId9"/>
          <w:footerReference w:type="default" r:id="rId10"/>
          <w:pgSz w:w="11906" w:h="16838"/>
          <w:pgMar w:top="1440" w:right="1800" w:bottom="1134" w:left="1800" w:header="851" w:footer="992" w:gutter="0"/>
          <w:pgNumType w:start="0"/>
          <w:cols w:space="720"/>
          <w:titlePg/>
          <w:docGrid w:type="lines" w:linePitch="312"/>
        </w:sectPr>
      </w:pPr>
      <w:r>
        <w:rPr>
          <w:rFonts w:ascii="仿宋" w:eastAsia="仿宋" w:hAnsi="仿宋" w:cs="仿宋_GB2312" w:hint="eastAsia"/>
          <w:sz w:val="28"/>
          <w:szCs w:val="28"/>
        </w:rPr>
        <w:fldChar w:fldCharType="end"/>
      </w:r>
    </w:p>
    <w:p w:rsidR="005928FF" w:rsidRDefault="007D5343">
      <w:pPr>
        <w:spacing w:line="360" w:lineRule="auto"/>
        <w:jc w:val="center"/>
        <w:outlineLvl w:val="0"/>
        <w:rPr>
          <w:rFonts w:ascii="宋体" w:hAnsi="宋体"/>
          <w:b/>
          <w:sz w:val="32"/>
          <w:szCs w:val="32"/>
        </w:rPr>
      </w:pPr>
      <w:bookmarkStart w:id="1" w:name="_Toc478387732"/>
      <w:r>
        <w:rPr>
          <w:rFonts w:ascii="宋体" w:hAnsi="宋体" w:hint="eastAsia"/>
          <w:b/>
          <w:sz w:val="32"/>
          <w:szCs w:val="32"/>
        </w:rPr>
        <w:lastRenderedPageBreak/>
        <w:t>第一部分：项目要求</w:t>
      </w:r>
      <w:bookmarkEnd w:id="1"/>
    </w:p>
    <w:p w:rsidR="005928FF" w:rsidRDefault="007D5343" w:rsidP="008923E1">
      <w:pPr>
        <w:numPr>
          <w:ilvl w:val="0"/>
          <w:numId w:val="1"/>
        </w:numPr>
        <w:spacing w:beforeLines="50" w:line="360" w:lineRule="auto"/>
        <w:outlineLvl w:val="1"/>
        <w:rPr>
          <w:rFonts w:ascii="仿宋" w:eastAsia="仿宋" w:hAnsi="仿宋"/>
          <w:b/>
          <w:sz w:val="28"/>
          <w:szCs w:val="28"/>
        </w:rPr>
      </w:pPr>
      <w:bookmarkStart w:id="2" w:name="_Toc478387733"/>
      <w:r>
        <w:rPr>
          <w:rFonts w:ascii="仿宋" w:eastAsia="仿宋" w:hAnsi="仿宋" w:hint="eastAsia"/>
          <w:b/>
          <w:sz w:val="28"/>
          <w:szCs w:val="28"/>
        </w:rPr>
        <w:t>单位名称</w:t>
      </w:r>
      <w:bookmarkEnd w:id="2"/>
    </w:p>
    <w:p w:rsidR="005928FF" w:rsidRDefault="007D5343" w:rsidP="005B6868">
      <w:pPr>
        <w:spacing w:line="360" w:lineRule="auto"/>
        <w:ind w:firstLineChars="202" w:firstLine="566"/>
        <w:rPr>
          <w:rFonts w:ascii="仿宋" w:eastAsia="仿宋" w:hAnsi="仿宋"/>
          <w:sz w:val="28"/>
          <w:szCs w:val="28"/>
        </w:rPr>
      </w:pPr>
      <w:r>
        <w:rPr>
          <w:rFonts w:ascii="仿宋" w:eastAsia="仿宋" w:hAnsi="仿宋" w:hint="eastAsia"/>
          <w:sz w:val="28"/>
          <w:szCs w:val="28"/>
        </w:rPr>
        <w:t>深圳会展中心管理有限责任公司（以下简称“采购人”）</w:t>
      </w:r>
    </w:p>
    <w:p w:rsidR="005928FF" w:rsidRDefault="007D5343">
      <w:pPr>
        <w:numPr>
          <w:ilvl w:val="0"/>
          <w:numId w:val="1"/>
        </w:numPr>
        <w:spacing w:line="360" w:lineRule="auto"/>
        <w:outlineLvl w:val="1"/>
        <w:rPr>
          <w:rFonts w:ascii="仿宋" w:eastAsia="仿宋" w:hAnsi="仿宋"/>
          <w:b/>
          <w:sz w:val="28"/>
          <w:szCs w:val="28"/>
        </w:rPr>
      </w:pPr>
      <w:bookmarkStart w:id="3" w:name="_Toc478387734"/>
      <w:r>
        <w:rPr>
          <w:rFonts w:ascii="仿宋" w:eastAsia="仿宋" w:hAnsi="仿宋" w:hint="eastAsia"/>
          <w:b/>
          <w:sz w:val="28"/>
          <w:szCs w:val="28"/>
        </w:rPr>
        <w:t>单位地址</w:t>
      </w:r>
      <w:bookmarkEnd w:id="3"/>
    </w:p>
    <w:p w:rsidR="005928FF" w:rsidRDefault="007D5343" w:rsidP="005B6868">
      <w:pPr>
        <w:spacing w:line="360" w:lineRule="auto"/>
        <w:ind w:firstLineChars="202" w:firstLine="566"/>
        <w:rPr>
          <w:rFonts w:ascii="仿宋" w:eastAsia="仿宋" w:hAnsi="仿宋"/>
          <w:sz w:val="28"/>
          <w:szCs w:val="28"/>
        </w:rPr>
      </w:pPr>
      <w:r>
        <w:rPr>
          <w:rFonts w:ascii="仿宋" w:eastAsia="仿宋" w:hAnsi="仿宋" w:hint="eastAsia"/>
          <w:sz w:val="28"/>
          <w:szCs w:val="28"/>
        </w:rPr>
        <w:t>深圳市福田区福华三路 深圳会展中心</w:t>
      </w:r>
    </w:p>
    <w:p w:rsidR="005928FF" w:rsidRDefault="007D5343">
      <w:pPr>
        <w:numPr>
          <w:ilvl w:val="0"/>
          <w:numId w:val="1"/>
        </w:numPr>
        <w:spacing w:line="360" w:lineRule="auto"/>
        <w:outlineLvl w:val="1"/>
        <w:rPr>
          <w:rFonts w:ascii="仿宋" w:eastAsia="仿宋" w:hAnsi="仿宋"/>
          <w:b/>
          <w:sz w:val="28"/>
          <w:szCs w:val="28"/>
        </w:rPr>
      </w:pPr>
      <w:bookmarkStart w:id="4" w:name="_Toc478387735"/>
      <w:r>
        <w:rPr>
          <w:rFonts w:ascii="仿宋" w:eastAsia="仿宋" w:hAnsi="仿宋" w:hint="eastAsia"/>
          <w:b/>
          <w:sz w:val="28"/>
          <w:szCs w:val="28"/>
        </w:rPr>
        <w:t>项目名称</w:t>
      </w:r>
      <w:bookmarkEnd w:id="4"/>
    </w:p>
    <w:p w:rsidR="005928FF" w:rsidRDefault="007D5343" w:rsidP="005B6868">
      <w:pPr>
        <w:spacing w:line="360" w:lineRule="auto"/>
        <w:ind w:firstLineChars="202" w:firstLine="566"/>
        <w:rPr>
          <w:rFonts w:ascii="仿宋" w:eastAsia="仿宋" w:hAnsi="仿宋"/>
          <w:sz w:val="28"/>
          <w:szCs w:val="28"/>
        </w:rPr>
      </w:pPr>
      <w:r>
        <w:rPr>
          <w:rFonts w:ascii="仿宋" w:eastAsia="仿宋" w:hAnsi="仿宋" w:hint="eastAsia"/>
          <w:sz w:val="28"/>
          <w:szCs w:val="28"/>
        </w:rPr>
        <w:t>高压电缆线耐压和绝缘测试</w:t>
      </w:r>
      <w:r>
        <w:rPr>
          <w:rFonts w:ascii="仿宋" w:eastAsia="仿宋" w:hAnsi="仿宋"/>
          <w:sz w:val="28"/>
          <w:szCs w:val="28"/>
        </w:rPr>
        <w:t>工程</w:t>
      </w:r>
    </w:p>
    <w:p w:rsidR="005928FF" w:rsidRDefault="007D5343">
      <w:pPr>
        <w:numPr>
          <w:ilvl w:val="0"/>
          <w:numId w:val="1"/>
        </w:numPr>
        <w:spacing w:line="360" w:lineRule="auto"/>
        <w:outlineLvl w:val="1"/>
        <w:rPr>
          <w:rFonts w:ascii="仿宋" w:eastAsia="仿宋" w:hAnsi="仿宋"/>
          <w:b/>
          <w:sz w:val="28"/>
          <w:szCs w:val="28"/>
        </w:rPr>
      </w:pPr>
      <w:bookmarkStart w:id="5" w:name="_Toc478387736"/>
      <w:r>
        <w:rPr>
          <w:rFonts w:ascii="仿宋" w:eastAsia="仿宋" w:hAnsi="仿宋" w:hint="eastAsia"/>
          <w:b/>
          <w:sz w:val="28"/>
          <w:szCs w:val="28"/>
        </w:rPr>
        <w:t>项目介绍</w:t>
      </w:r>
      <w:bookmarkEnd w:id="5"/>
    </w:p>
    <w:p w:rsidR="005928FF" w:rsidRDefault="007D5343" w:rsidP="005B6868">
      <w:pPr>
        <w:tabs>
          <w:tab w:val="left" w:pos="0"/>
        </w:tabs>
        <w:ind w:firstLineChars="202" w:firstLine="566"/>
        <w:rPr>
          <w:rFonts w:ascii="仿宋" w:eastAsia="仿宋" w:hAnsi="仿宋"/>
          <w:sz w:val="28"/>
          <w:szCs w:val="28"/>
        </w:rPr>
      </w:pPr>
      <w:r>
        <w:rPr>
          <w:rFonts w:ascii="仿宋" w:eastAsia="仿宋" w:hAnsi="仿宋" w:hint="eastAsia"/>
          <w:sz w:val="28"/>
          <w:szCs w:val="28"/>
        </w:rPr>
        <w:t>本工程是采购人根据南方电网关于高压电缆线每1-3年进行一次维护保养和测试工作等电力设备预防性试验规程的相关要求而开展的项目。采购人现拟采用“竞争性谈判”方式选定该项目合作单位，项目具体要求及工程量详见本通知书</w:t>
      </w:r>
      <w:r>
        <w:rPr>
          <w:rFonts w:ascii="仿宋" w:eastAsia="仿宋" w:hAnsi="仿宋" w:hint="eastAsia"/>
          <w:b/>
          <w:sz w:val="28"/>
          <w:szCs w:val="28"/>
        </w:rPr>
        <w:t>第十一、十二项</w:t>
      </w:r>
      <w:r>
        <w:rPr>
          <w:rFonts w:ascii="仿宋" w:eastAsia="仿宋" w:hAnsi="仿宋" w:hint="eastAsia"/>
          <w:sz w:val="28"/>
          <w:szCs w:val="28"/>
        </w:rPr>
        <w:t>。</w:t>
      </w:r>
    </w:p>
    <w:p w:rsidR="005928FF" w:rsidRDefault="007D5343">
      <w:pPr>
        <w:numPr>
          <w:ilvl w:val="0"/>
          <w:numId w:val="1"/>
        </w:numPr>
        <w:spacing w:line="560" w:lineRule="exact"/>
        <w:outlineLvl w:val="1"/>
        <w:rPr>
          <w:rFonts w:ascii="仿宋" w:eastAsia="仿宋" w:hAnsi="仿宋"/>
          <w:b/>
          <w:sz w:val="28"/>
          <w:szCs w:val="28"/>
        </w:rPr>
      </w:pPr>
      <w:bookmarkStart w:id="6" w:name="_Toc478387737"/>
      <w:bookmarkStart w:id="7" w:name="_Toc450813063"/>
      <w:r>
        <w:rPr>
          <w:rFonts w:ascii="仿宋" w:eastAsia="仿宋" w:hAnsi="仿宋" w:hint="eastAsia"/>
          <w:b/>
          <w:sz w:val="28"/>
          <w:szCs w:val="28"/>
        </w:rPr>
        <w:t>实施地点</w:t>
      </w:r>
      <w:bookmarkEnd w:id="6"/>
      <w:bookmarkEnd w:id="7"/>
    </w:p>
    <w:p w:rsidR="005928FF" w:rsidRDefault="007D5343">
      <w:pPr>
        <w:spacing w:line="560" w:lineRule="exact"/>
        <w:ind w:firstLineChars="204" w:firstLine="571"/>
        <w:outlineLvl w:val="1"/>
        <w:rPr>
          <w:rFonts w:ascii="仿宋" w:eastAsia="仿宋" w:hAnsi="仿宋"/>
          <w:sz w:val="28"/>
          <w:szCs w:val="28"/>
        </w:rPr>
      </w:pPr>
      <w:bookmarkStart w:id="8" w:name="_Toc452391098"/>
      <w:bookmarkStart w:id="9" w:name="_Toc478387738"/>
      <w:bookmarkStart w:id="10" w:name="_Toc478374808"/>
      <w:bookmarkStart w:id="11" w:name="_Toc459218109"/>
      <w:r>
        <w:rPr>
          <w:rFonts w:ascii="仿宋" w:eastAsia="仿宋" w:hAnsi="仿宋" w:hint="eastAsia"/>
          <w:sz w:val="28"/>
          <w:szCs w:val="28"/>
        </w:rPr>
        <w:t>深圳会展中心</w:t>
      </w:r>
      <w:bookmarkEnd w:id="8"/>
      <w:bookmarkEnd w:id="9"/>
      <w:bookmarkEnd w:id="10"/>
      <w:bookmarkEnd w:id="11"/>
    </w:p>
    <w:p w:rsidR="005928FF" w:rsidRDefault="007D5343">
      <w:pPr>
        <w:numPr>
          <w:ilvl w:val="0"/>
          <w:numId w:val="1"/>
        </w:numPr>
        <w:spacing w:line="560" w:lineRule="exact"/>
        <w:outlineLvl w:val="1"/>
        <w:rPr>
          <w:rFonts w:ascii="仿宋" w:eastAsia="仿宋" w:hAnsi="仿宋"/>
          <w:b/>
          <w:sz w:val="28"/>
          <w:szCs w:val="28"/>
        </w:rPr>
      </w:pPr>
      <w:bookmarkStart w:id="12" w:name="_Toc478387739"/>
      <w:r>
        <w:rPr>
          <w:rFonts w:ascii="仿宋" w:eastAsia="仿宋" w:hAnsi="仿宋" w:hint="eastAsia"/>
          <w:b/>
          <w:sz w:val="28"/>
          <w:szCs w:val="28"/>
        </w:rPr>
        <w:t>报名截止时间</w:t>
      </w:r>
      <w:bookmarkEnd w:id="12"/>
    </w:p>
    <w:p w:rsidR="005928FF" w:rsidRDefault="007D5343">
      <w:pPr>
        <w:spacing w:line="560" w:lineRule="exact"/>
        <w:ind w:firstLineChars="204" w:firstLine="571"/>
        <w:outlineLvl w:val="1"/>
        <w:rPr>
          <w:rFonts w:ascii="仿宋" w:eastAsia="仿宋" w:hAnsi="仿宋"/>
          <w:b/>
          <w:sz w:val="28"/>
          <w:szCs w:val="28"/>
        </w:rPr>
      </w:pPr>
      <w:bookmarkStart w:id="13" w:name="_Toc478374810"/>
      <w:bookmarkStart w:id="14" w:name="_Toc478387740"/>
      <w:r w:rsidRPr="005B6868">
        <w:rPr>
          <w:rFonts w:ascii="仿宋" w:eastAsia="仿宋" w:hAnsi="仿宋" w:hint="eastAsia"/>
          <w:sz w:val="28"/>
          <w:szCs w:val="28"/>
        </w:rPr>
        <w:t>201</w:t>
      </w:r>
      <w:r w:rsidRPr="005B6868">
        <w:rPr>
          <w:rFonts w:ascii="仿宋" w:eastAsia="仿宋" w:hAnsi="仿宋"/>
          <w:sz w:val="28"/>
          <w:szCs w:val="28"/>
        </w:rPr>
        <w:t>9</w:t>
      </w:r>
      <w:r w:rsidR="005B6868" w:rsidRPr="005B6868">
        <w:rPr>
          <w:rFonts w:ascii="仿宋" w:eastAsia="仿宋" w:hAnsi="仿宋" w:hint="eastAsia"/>
          <w:sz w:val="28"/>
          <w:szCs w:val="28"/>
        </w:rPr>
        <w:t>年11月22日17</w:t>
      </w:r>
      <w:r w:rsidRPr="005B6868">
        <w:rPr>
          <w:rFonts w:ascii="仿宋" w:eastAsia="仿宋" w:hAnsi="仿宋" w:hint="eastAsia"/>
          <w:sz w:val="28"/>
          <w:szCs w:val="28"/>
        </w:rPr>
        <w:t>:</w:t>
      </w:r>
      <w:r w:rsidR="005B6868" w:rsidRPr="005B6868">
        <w:rPr>
          <w:rFonts w:ascii="仿宋" w:eastAsia="仿宋" w:hAnsi="仿宋" w:hint="eastAsia"/>
          <w:sz w:val="28"/>
          <w:szCs w:val="28"/>
        </w:rPr>
        <w:t>00</w:t>
      </w:r>
      <w:r w:rsidRPr="005B6868">
        <w:rPr>
          <w:rFonts w:ascii="仿宋" w:eastAsia="仿宋" w:hAnsi="仿宋" w:hint="eastAsia"/>
          <w:sz w:val="28"/>
          <w:szCs w:val="28"/>
        </w:rPr>
        <w:t>（北京</w:t>
      </w:r>
      <w:r>
        <w:rPr>
          <w:rFonts w:ascii="仿宋" w:eastAsia="仿宋" w:hAnsi="仿宋" w:hint="eastAsia"/>
          <w:sz w:val="28"/>
          <w:szCs w:val="28"/>
        </w:rPr>
        <w:t>时间），以确认收到报名回函传真时间为准，报名回函格式见公告附件</w:t>
      </w:r>
      <w:bookmarkEnd w:id="13"/>
      <w:r>
        <w:rPr>
          <w:rFonts w:ascii="仿宋" w:eastAsia="仿宋" w:hAnsi="仿宋" w:hint="eastAsia"/>
          <w:sz w:val="28"/>
          <w:szCs w:val="28"/>
        </w:rPr>
        <w:t>。</w:t>
      </w:r>
      <w:bookmarkEnd w:id="14"/>
    </w:p>
    <w:p w:rsidR="005928FF" w:rsidRDefault="007D5343">
      <w:pPr>
        <w:numPr>
          <w:ilvl w:val="0"/>
          <w:numId w:val="1"/>
        </w:numPr>
        <w:spacing w:line="560" w:lineRule="exact"/>
        <w:outlineLvl w:val="1"/>
        <w:rPr>
          <w:rFonts w:ascii="仿宋" w:eastAsia="仿宋" w:hAnsi="仿宋"/>
          <w:b/>
          <w:sz w:val="28"/>
          <w:szCs w:val="28"/>
        </w:rPr>
      </w:pPr>
      <w:bookmarkStart w:id="15" w:name="_Toc478387741"/>
      <w:r>
        <w:rPr>
          <w:rFonts w:ascii="仿宋" w:eastAsia="仿宋" w:hAnsi="仿宋" w:hint="eastAsia"/>
          <w:b/>
          <w:sz w:val="28"/>
          <w:szCs w:val="28"/>
        </w:rPr>
        <w:t>谈判日期及地点</w:t>
      </w:r>
      <w:bookmarkEnd w:id="15"/>
    </w:p>
    <w:p w:rsidR="005928FF" w:rsidRDefault="007D5343">
      <w:pPr>
        <w:spacing w:line="560" w:lineRule="exact"/>
        <w:ind w:firstLineChars="204" w:firstLine="571"/>
        <w:outlineLvl w:val="1"/>
        <w:rPr>
          <w:rFonts w:ascii="仿宋" w:eastAsia="仿宋" w:hAnsi="仿宋"/>
          <w:sz w:val="28"/>
          <w:szCs w:val="28"/>
        </w:rPr>
      </w:pPr>
      <w:bookmarkStart w:id="16" w:name="_Toc478374812"/>
      <w:bookmarkStart w:id="17" w:name="_Toc459218111"/>
      <w:bookmarkStart w:id="18" w:name="_Toc452391100"/>
      <w:bookmarkStart w:id="19" w:name="_Toc478387742"/>
      <w:r w:rsidRPr="005B6868">
        <w:rPr>
          <w:rFonts w:ascii="仿宋" w:eastAsia="仿宋" w:hAnsi="仿宋" w:hint="eastAsia"/>
          <w:sz w:val="28"/>
          <w:szCs w:val="28"/>
        </w:rPr>
        <w:t>201</w:t>
      </w:r>
      <w:r w:rsidRPr="005B6868">
        <w:rPr>
          <w:rFonts w:ascii="仿宋" w:eastAsia="仿宋" w:hAnsi="仿宋"/>
          <w:sz w:val="28"/>
          <w:szCs w:val="28"/>
        </w:rPr>
        <w:t>9</w:t>
      </w:r>
      <w:r w:rsidR="005B6868" w:rsidRPr="005B6868">
        <w:rPr>
          <w:rFonts w:ascii="仿宋" w:eastAsia="仿宋" w:hAnsi="仿宋" w:hint="eastAsia"/>
          <w:sz w:val="28"/>
          <w:szCs w:val="28"/>
        </w:rPr>
        <w:t>年11</w:t>
      </w:r>
      <w:r w:rsidRPr="005B6868">
        <w:rPr>
          <w:rFonts w:ascii="仿宋" w:eastAsia="仿宋" w:hAnsi="仿宋" w:hint="eastAsia"/>
          <w:sz w:val="28"/>
          <w:szCs w:val="28"/>
        </w:rPr>
        <w:t>月</w:t>
      </w:r>
      <w:r w:rsidR="005B6868" w:rsidRPr="005B6868">
        <w:rPr>
          <w:rFonts w:ascii="仿宋" w:eastAsia="仿宋" w:hAnsi="仿宋" w:hint="eastAsia"/>
          <w:sz w:val="28"/>
          <w:szCs w:val="28"/>
        </w:rPr>
        <w:t>26日9</w:t>
      </w:r>
      <w:r w:rsidRPr="005B6868">
        <w:rPr>
          <w:rFonts w:ascii="仿宋" w:eastAsia="仿宋" w:hAnsi="仿宋" w:hint="eastAsia"/>
          <w:sz w:val="28"/>
          <w:szCs w:val="28"/>
        </w:rPr>
        <w:t>:</w:t>
      </w:r>
      <w:r w:rsidR="005B6868" w:rsidRPr="005B6868">
        <w:rPr>
          <w:rFonts w:ascii="仿宋" w:eastAsia="仿宋" w:hAnsi="仿宋" w:hint="eastAsia"/>
          <w:sz w:val="28"/>
          <w:szCs w:val="28"/>
        </w:rPr>
        <w:t>30</w:t>
      </w:r>
      <w:r w:rsidRPr="005B6868">
        <w:rPr>
          <w:rFonts w:ascii="仿宋" w:eastAsia="仿宋" w:hAnsi="仿宋" w:hint="eastAsia"/>
          <w:sz w:val="28"/>
          <w:szCs w:val="28"/>
        </w:rPr>
        <w:t>（北京时间）开始，深圳会展中心三楼</w:t>
      </w:r>
      <w:r w:rsidR="005B6868" w:rsidRPr="005B6868">
        <w:rPr>
          <w:rFonts w:ascii="仿宋" w:eastAsia="仿宋" w:hAnsi="仿宋" w:hint="eastAsia"/>
          <w:sz w:val="28"/>
          <w:szCs w:val="28"/>
        </w:rPr>
        <w:t>301</w:t>
      </w:r>
      <w:r>
        <w:rPr>
          <w:rFonts w:ascii="仿宋" w:eastAsia="仿宋" w:hAnsi="仿宋" w:hint="eastAsia"/>
          <w:sz w:val="28"/>
          <w:szCs w:val="28"/>
        </w:rPr>
        <w:t>会议室，届时请各参加单位带齐报价清单和响应文件准时参与。</w:t>
      </w:r>
      <w:bookmarkEnd w:id="16"/>
      <w:bookmarkEnd w:id="17"/>
      <w:bookmarkEnd w:id="18"/>
      <w:bookmarkEnd w:id="19"/>
    </w:p>
    <w:p w:rsidR="005928FF" w:rsidRDefault="007D5343">
      <w:pPr>
        <w:numPr>
          <w:ilvl w:val="0"/>
          <w:numId w:val="1"/>
        </w:numPr>
        <w:spacing w:line="560" w:lineRule="exact"/>
        <w:outlineLvl w:val="1"/>
        <w:rPr>
          <w:rFonts w:ascii="仿宋" w:eastAsia="仿宋" w:hAnsi="仿宋"/>
          <w:b/>
          <w:sz w:val="28"/>
          <w:szCs w:val="28"/>
        </w:rPr>
      </w:pPr>
      <w:bookmarkStart w:id="20" w:name="_Toc478387743"/>
      <w:r>
        <w:rPr>
          <w:rFonts w:ascii="仿宋" w:eastAsia="仿宋" w:hAnsi="仿宋" w:hint="eastAsia"/>
          <w:b/>
          <w:sz w:val="28"/>
          <w:szCs w:val="28"/>
        </w:rPr>
        <w:t>联系人与联系方式</w:t>
      </w:r>
      <w:bookmarkEnd w:id="20"/>
    </w:p>
    <w:p w:rsidR="005928FF" w:rsidRDefault="007D5343">
      <w:pPr>
        <w:spacing w:line="560" w:lineRule="exact"/>
        <w:ind w:firstLineChars="200" w:firstLine="560"/>
        <w:jc w:val="left"/>
        <w:rPr>
          <w:rFonts w:ascii="仿宋" w:eastAsia="仿宋" w:hAnsi="仿宋"/>
          <w:sz w:val="28"/>
          <w:szCs w:val="28"/>
        </w:rPr>
      </w:pPr>
      <w:r>
        <w:rPr>
          <w:rFonts w:ascii="仿宋" w:eastAsia="仿宋" w:hAnsi="仿宋" w:hint="eastAsia"/>
          <w:sz w:val="28"/>
          <w:szCs w:val="28"/>
        </w:rPr>
        <w:t>联系人:</w:t>
      </w:r>
      <w:r w:rsidR="005B6868">
        <w:rPr>
          <w:rFonts w:ascii="仿宋" w:eastAsia="仿宋" w:hAnsi="仿宋" w:hint="eastAsia"/>
          <w:sz w:val="28"/>
          <w:szCs w:val="28"/>
        </w:rPr>
        <w:t>刘女士</w:t>
      </w:r>
      <w:r>
        <w:rPr>
          <w:rFonts w:ascii="仿宋" w:eastAsia="仿宋" w:hAnsi="仿宋" w:hint="eastAsia"/>
          <w:sz w:val="28"/>
          <w:szCs w:val="28"/>
        </w:rPr>
        <w:t xml:space="preserve">   电话：0755-828488</w:t>
      </w:r>
      <w:r>
        <w:rPr>
          <w:rFonts w:ascii="仿宋" w:eastAsia="仿宋" w:hAnsi="仿宋"/>
          <w:sz w:val="28"/>
          <w:szCs w:val="28"/>
        </w:rPr>
        <w:t>26</w:t>
      </w:r>
      <w:r>
        <w:rPr>
          <w:rFonts w:ascii="仿宋" w:eastAsia="仿宋" w:hAnsi="仿宋" w:hint="eastAsia"/>
          <w:sz w:val="28"/>
          <w:szCs w:val="28"/>
        </w:rPr>
        <w:t xml:space="preserve">   传真：0755-82848694</w:t>
      </w:r>
    </w:p>
    <w:p w:rsidR="005928FF" w:rsidRDefault="007D5343">
      <w:pPr>
        <w:numPr>
          <w:ilvl w:val="0"/>
          <w:numId w:val="1"/>
        </w:numPr>
        <w:spacing w:line="560" w:lineRule="exact"/>
        <w:outlineLvl w:val="1"/>
        <w:rPr>
          <w:rFonts w:ascii="仿宋" w:eastAsia="仿宋" w:hAnsi="仿宋"/>
          <w:b/>
          <w:sz w:val="28"/>
          <w:szCs w:val="28"/>
        </w:rPr>
      </w:pPr>
      <w:bookmarkStart w:id="21" w:name="_Toc478387744"/>
      <w:r>
        <w:rPr>
          <w:rFonts w:ascii="仿宋" w:eastAsia="仿宋" w:hAnsi="仿宋" w:hint="eastAsia"/>
          <w:b/>
          <w:sz w:val="28"/>
          <w:szCs w:val="28"/>
        </w:rPr>
        <w:t>结果通知</w:t>
      </w:r>
      <w:bookmarkEnd w:id="21"/>
    </w:p>
    <w:p w:rsidR="005928FF" w:rsidRDefault="007D5343" w:rsidP="005B6868">
      <w:pPr>
        <w:tabs>
          <w:tab w:val="left" w:pos="0"/>
        </w:tabs>
        <w:spacing w:line="560" w:lineRule="exact"/>
        <w:ind w:firstLineChars="192" w:firstLine="538"/>
        <w:outlineLvl w:val="1"/>
        <w:rPr>
          <w:rFonts w:ascii="仿宋" w:eastAsia="仿宋" w:hAnsi="仿宋"/>
          <w:b/>
          <w:sz w:val="28"/>
          <w:szCs w:val="28"/>
        </w:rPr>
      </w:pPr>
      <w:bookmarkStart w:id="22" w:name="_Toc478374815"/>
      <w:bookmarkStart w:id="23" w:name="_Toc452391103"/>
      <w:bookmarkStart w:id="24" w:name="_Toc459218114"/>
      <w:bookmarkStart w:id="25" w:name="_Toc478387745"/>
      <w:r>
        <w:rPr>
          <w:rFonts w:ascii="仿宋" w:eastAsia="仿宋" w:hAnsi="仿宋" w:hint="eastAsia"/>
          <w:sz w:val="28"/>
          <w:szCs w:val="28"/>
        </w:rPr>
        <w:lastRenderedPageBreak/>
        <w:t>本项目供应</w:t>
      </w:r>
      <w:proofErr w:type="gramStart"/>
      <w:r>
        <w:rPr>
          <w:rFonts w:ascii="仿宋" w:eastAsia="仿宋" w:hAnsi="仿宋" w:hint="eastAsia"/>
          <w:sz w:val="28"/>
          <w:szCs w:val="28"/>
        </w:rPr>
        <w:t>商谈判</w:t>
      </w:r>
      <w:proofErr w:type="gramEnd"/>
      <w:r>
        <w:rPr>
          <w:rFonts w:ascii="仿宋" w:eastAsia="仿宋" w:hAnsi="仿宋" w:hint="eastAsia"/>
          <w:sz w:val="28"/>
          <w:szCs w:val="28"/>
        </w:rPr>
        <w:t>结果的知会方式, 以深圳会展中心管理有限责任公司的供应商“中选通知书”为准。</w:t>
      </w:r>
      <w:bookmarkEnd w:id="22"/>
      <w:bookmarkEnd w:id="23"/>
      <w:bookmarkEnd w:id="24"/>
      <w:bookmarkEnd w:id="25"/>
    </w:p>
    <w:p w:rsidR="005928FF" w:rsidRDefault="007D5343">
      <w:pPr>
        <w:numPr>
          <w:ilvl w:val="0"/>
          <w:numId w:val="1"/>
        </w:numPr>
        <w:spacing w:line="360" w:lineRule="auto"/>
        <w:outlineLvl w:val="1"/>
        <w:rPr>
          <w:rFonts w:ascii="仿宋" w:eastAsia="仿宋" w:hAnsi="仿宋"/>
          <w:b/>
          <w:sz w:val="28"/>
          <w:szCs w:val="28"/>
        </w:rPr>
      </w:pPr>
      <w:bookmarkStart w:id="26" w:name="_Toc478387746"/>
      <w:r>
        <w:rPr>
          <w:rFonts w:ascii="仿宋" w:eastAsia="仿宋" w:hAnsi="仿宋" w:hint="eastAsia"/>
          <w:b/>
          <w:sz w:val="28"/>
          <w:szCs w:val="28"/>
        </w:rPr>
        <w:t>特别说明</w:t>
      </w:r>
      <w:bookmarkEnd w:id="26"/>
    </w:p>
    <w:p w:rsidR="005928FF" w:rsidRDefault="007D5343" w:rsidP="005B6868">
      <w:pPr>
        <w:tabs>
          <w:tab w:val="left" w:pos="0"/>
        </w:tabs>
        <w:spacing w:line="560" w:lineRule="exact"/>
        <w:ind w:firstLineChars="192" w:firstLine="538"/>
        <w:outlineLvl w:val="1"/>
        <w:rPr>
          <w:rFonts w:ascii="仿宋" w:eastAsia="仿宋" w:hAnsi="仿宋"/>
          <w:sz w:val="28"/>
          <w:szCs w:val="28"/>
        </w:rPr>
      </w:pPr>
      <w:bookmarkStart w:id="27" w:name="_Toc478387747"/>
      <w:r>
        <w:rPr>
          <w:rFonts w:ascii="仿宋" w:eastAsia="仿宋" w:hAnsi="仿宋" w:hint="eastAsia"/>
          <w:sz w:val="28"/>
          <w:szCs w:val="28"/>
        </w:rPr>
        <w:t>本通知书上载明的内容如有变动，以采购人公告或通知为准。</w:t>
      </w:r>
      <w:bookmarkEnd w:id="27"/>
    </w:p>
    <w:p w:rsidR="005928FF" w:rsidRDefault="007D5343">
      <w:pPr>
        <w:numPr>
          <w:ilvl w:val="0"/>
          <w:numId w:val="1"/>
        </w:numPr>
        <w:spacing w:line="360" w:lineRule="auto"/>
        <w:outlineLvl w:val="1"/>
        <w:rPr>
          <w:rFonts w:ascii="仿宋" w:eastAsia="仿宋" w:hAnsi="仿宋"/>
          <w:b/>
          <w:sz w:val="28"/>
          <w:szCs w:val="28"/>
        </w:rPr>
      </w:pPr>
      <w:bookmarkStart w:id="28" w:name="_Toc478387748"/>
      <w:r>
        <w:rPr>
          <w:rFonts w:ascii="仿宋" w:eastAsia="仿宋" w:hAnsi="仿宋" w:hint="eastAsia"/>
          <w:b/>
          <w:sz w:val="28"/>
          <w:szCs w:val="28"/>
        </w:rPr>
        <w:t>项目要求及数量</w:t>
      </w:r>
      <w:bookmarkEnd w:id="28"/>
    </w:p>
    <w:tbl>
      <w:tblPr>
        <w:tblW w:w="102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1341"/>
        <w:gridCol w:w="7438"/>
        <w:gridCol w:w="784"/>
      </w:tblGrid>
      <w:tr w:rsidR="005928FF">
        <w:trPr>
          <w:trHeight w:val="596"/>
          <w:jc w:val="center"/>
        </w:trPr>
        <w:tc>
          <w:tcPr>
            <w:tcW w:w="10272" w:type="dxa"/>
            <w:gridSpan w:val="4"/>
            <w:tcBorders>
              <w:top w:val="single" w:sz="4" w:space="0" w:color="auto"/>
              <w:left w:val="single" w:sz="4" w:space="0" w:color="auto"/>
              <w:bottom w:val="single" w:sz="4" w:space="0" w:color="auto"/>
              <w:right w:val="single" w:sz="4" w:space="0" w:color="auto"/>
            </w:tcBorders>
            <w:vAlign w:val="center"/>
          </w:tcPr>
          <w:p w:rsidR="005928FF" w:rsidRDefault="007D5343">
            <w:pPr>
              <w:spacing w:line="360" w:lineRule="auto"/>
              <w:jc w:val="center"/>
              <w:rPr>
                <w:rFonts w:ascii="仿宋" w:eastAsia="仿宋" w:hAnsi="仿宋"/>
                <w:b/>
                <w:sz w:val="28"/>
                <w:szCs w:val="28"/>
              </w:rPr>
            </w:pPr>
            <w:r>
              <w:rPr>
                <w:rFonts w:ascii="仿宋" w:eastAsia="仿宋" w:hAnsi="仿宋" w:hint="eastAsia"/>
                <w:b/>
                <w:sz w:val="28"/>
                <w:szCs w:val="28"/>
              </w:rPr>
              <w:t>（一）商务需求</w:t>
            </w:r>
          </w:p>
        </w:tc>
      </w:tr>
      <w:tr w:rsidR="005928FF">
        <w:trPr>
          <w:trHeight w:val="596"/>
          <w:jc w:val="center"/>
        </w:trPr>
        <w:tc>
          <w:tcPr>
            <w:tcW w:w="709" w:type="dxa"/>
            <w:tcBorders>
              <w:top w:val="single" w:sz="4" w:space="0" w:color="auto"/>
              <w:left w:val="single" w:sz="4" w:space="0" w:color="auto"/>
              <w:bottom w:val="single" w:sz="4" w:space="0" w:color="auto"/>
              <w:right w:val="single" w:sz="4" w:space="0" w:color="auto"/>
            </w:tcBorders>
            <w:vAlign w:val="center"/>
          </w:tcPr>
          <w:p w:rsidR="005928FF" w:rsidRDefault="007D5343">
            <w:pPr>
              <w:spacing w:line="400" w:lineRule="exact"/>
              <w:jc w:val="center"/>
              <w:rPr>
                <w:rFonts w:ascii="仿宋" w:eastAsia="仿宋" w:hAnsi="仿宋"/>
                <w:b/>
                <w:sz w:val="28"/>
                <w:szCs w:val="28"/>
              </w:rPr>
            </w:pPr>
            <w:r>
              <w:rPr>
                <w:rFonts w:ascii="仿宋" w:eastAsia="仿宋" w:hAnsi="仿宋" w:hint="eastAsia"/>
                <w:b/>
                <w:sz w:val="28"/>
                <w:szCs w:val="28"/>
              </w:rPr>
              <w:t>序号</w:t>
            </w:r>
          </w:p>
        </w:tc>
        <w:tc>
          <w:tcPr>
            <w:tcW w:w="1341" w:type="dxa"/>
            <w:tcBorders>
              <w:top w:val="single" w:sz="4" w:space="0" w:color="auto"/>
              <w:left w:val="single" w:sz="4" w:space="0" w:color="auto"/>
              <w:bottom w:val="single" w:sz="4" w:space="0" w:color="auto"/>
              <w:right w:val="single" w:sz="4" w:space="0" w:color="auto"/>
            </w:tcBorders>
            <w:vAlign w:val="center"/>
          </w:tcPr>
          <w:p w:rsidR="005928FF" w:rsidRDefault="007D5343">
            <w:pPr>
              <w:spacing w:line="400" w:lineRule="exact"/>
              <w:jc w:val="center"/>
              <w:rPr>
                <w:rFonts w:ascii="仿宋" w:eastAsia="仿宋" w:hAnsi="仿宋"/>
                <w:b/>
                <w:sz w:val="28"/>
                <w:szCs w:val="28"/>
              </w:rPr>
            </w:pPr>
            <w:r>
              <w:rPr>
                <w:rFonts w:ascii="仿宋" w:eastAsia="仿宋" w:hAnsi="仿宋" w:hint="eastAsia"/>
                <w:b/>
                <w:sz w:val="28"/>
                <w:szCs w:val="28"/>
              </w:rPr>
              <w:t>需求名称</w:t>
            </w:r>
          </w:p>
        </w:tc>
        <w:tc>
          <w:tcPr>
            <w:tcW w:w="7438" w:type="dxa"/>
            <w:tcBorders>
              <w:top w:val="single" w:sz="4" w:space="0" w:color="auto"/>
              <w:left w:val="single" w:sz="4" w:space="0" w:color="auto"/>
              <w:bottom w:val="single" w:sz="4" w:space="0" w:color="auto"/>
              <w:right w:val="single" w:sz="4" w:space="0" w:color="auto"/>
            </w:tcBorders>
            <w:vAlign w:val="center"/>
          </w:tcPr>
          <w:p w:rsidR="005928FF" w:rsidRDefault="007D5343">
            <w:pPr>
              <w:spacing w:line="400" w:lineRule="exact"/>
              <w:ind w:leftChars="660" w:left="1386" w:firstLineChars="539" w:firstLine="1515"/>
              <w:rPr>
                <w:rFonts w:ascii="仿宋" w:eastAsia="仿宋" w:hAnsi="仿宋"/>
                <w:b/>
                <w:sz w:val="28"/>
                <w:szCs w:val="28"/>
              </w:rPr>
            </w:pPr>
            <w:r>
              <w:rPr>
                <w:rFonts w:ascii="仿宋" w:eastAsia="仿宋" w:hAnsi="仿宋" w:hint="eastAsia"/>
                <w:b/>
                <w:sz w:val="28"/>
                <w:szCs w:val="28"/>
              </w:rPr>
              <w:t>需求说明</w:t>
            </w:r>
          </w:p>
        </w:tc>
        <w:tc>
          <w:tcPr>
            <w:tcW w:w="784" w:type="dxa"/>
            <w:tcBorders>
              <w:top w:val="single" w:sz="4" w:space="0" w:color="auto"/>
              <w:left w:val="single" w:sz="4" w:space="0" w:color="auto"/>
              <w:bottom w:val="single" w:sz="4" w:space="0" w:color="auto"/>
              <w:right w:val="single" w:sz="4" w:space="0" w:color="auto"/>
            </w:tcBorders>
            <w:vAlign w:val="center"/>
          </w:tcPr>
          <w:p w:rsidR="005928FF" w:rsidRDefault="007D5343">
            <w:pPr>
              <w:spacing w:line="400" w:lineRule="exact"/>
              <w:jc w:val="center"/>
              <w:rPr>
                <w:rFonts w:ascii="仿宋" w:eastAsia="仿宋" w:hAnsi="仿宋"/>
                <w:b/>
                <w:sz w:val="28"/>
                <w:szCs w:val="28"/>
              </w:rPr>
            </w:pPr>
            <w:r>
              <w:rPr>
                <w:rFonts w:ascii="仿宋" w:eastAsia="仿宋" w:hAnsi="仿宋" w:hint="eastAsia"/>
                <w:b/>
                <w:sz w:val="28"/>
                <w:szCs w:val="28"/>
              </w:rPr>
              <w:t>偏离选项</w:t>
            </w:r>
          </w:p>
        </w:tc>
      </w:tr>
      <w:tr w:rsidR="005928FF">
        <w:trPr>
          <w:trHeight w:val="596"/>
          <w:jc w:val="center"/>
        </w:trPr>
        <w:tc>
          <w:tcPr>
            <w:tcW w:w="709" w:type="dxa"/>
            <w:tcBorders>
              <w:top w:val="single" w:sz="4" w:space="0" w:color="auto"/>
              <w:left w:val="single" w:sz="4" w:space="0" w:color="auto"/>
              <w:bottom w:val="single" w:sz="4" w:space="0" w:color="auto"/>
              <w:right w:val="single" w:sz="4" w:space="0" w:color="auto"/>
            </w:tcBorders>
            <w:vAlign w:val="center"/>
          </w:tcPr>
          <w:p w:rsidR="005928FF" w:rsidRDefault="007D5343">
            <w:pPr>
              <w:spacing w:line="360" w:lineRule="auto"/>
              <w:jc w:val="center"/>
              <w:rPr>
                <w:rFonts w:ascii="仿宋" w:eastAsia="仿宋" w:hAnsi="仿宋"/>
                <w:sz w:val="28"/>
                <w:szCs w:val="28"/>
              </w:rPr>
            </w:pPr>
            <w:r>
              <w:rPr>
                <w:rFonts w:ascii="仿宋" w:eastAsia="仿宋" w:hAnsi="仿宋"/>
                <w:sz w:val="28"/>
                <w:szCs w:val="28"/>
              </w:rPr>
              <w:t>1</w:t>
            </w:r>
          </w:p>
        </w:tc>
        <w:tc>
          <w:tcPr>
            <w:tcW w:w="1341" w:type="dxa"/>
            <w:tcBorders>
              <w:top w:val="single" w:sz="4" w:space="0" w:color="auto"/>
              <w:left w:val="single" w:sz="4" w:space="0" w:color="auto"/>
              <w:bottom w:val="single" w:sz="4" w:space="0" w:color="auto"/>
              <w:right w:val="single" w:sz="4" w:space="0" w:color="auto"/>
            </w:tcBorders>
            <w:vAlign w:val="center"/>
          </w:tcPr>
          <w:p w:rsidR="005928FF" w:rsidRDefault="007D5343">
            <w:pPr>
              <w:spacing w:line="360" w:lineRule="auto"/>
              <w:jc w:val="center"/>
              <w:rPr>
                <w:rFonts w:ascii="仿宋" w:eastAsia="仿宋" w:hAnsi="仿宋"/>
                <w:sz w:val="28"/>
                <w:szCs w:val="28"/>
              </w:rPr>
            </w:pPr>
            <w:r>
              <w:rPr>
                <w:rFonts w:ascii="仿宋" w:eastAsia="仿宋" w:hAnsi="仿宋" w:hint="eastAsia"/>
                <w:sz w:val="28"/>
                <w:szCs w:val="28"/>
              </w:rPr>
              <w:t>资质要求</w:t>
            </w:r>
          </w:p>
        </w:tc>
        <w:tc>
          <w:tcPr>
            <w:tcW w:w="7438" w:type="dxa"/>
            <w:tcBorders>
              <w:top w:val="single" w:sz="4" w:space="0" w:color="auto"/>
              <w:left w:val="single" w:sz="4" w:space="0" w:color="auto"/>
              <w:bottom w:val="single" w:sz="4" w:space="0" w:color="auto"/>
              <w:right w:val="single" w:sz="4" w:space="0" w:color="auto"/>
            </w:tcBorders>
            <w:vAlign w:val="center"/>
          </w:tcPr>
          <w:p w:rsidR="005928FF" w:rsidRDefault="007D5343">
            <w:pPr>
              <w:numPr>
                <w:ilvl w:val="0"/>
                <w:numId w:val="2"/>
              </w:numPr>
              <w:tabs>
                <w:tab w:val="left" w:pos="531"/>
              </w:tabs>
              <w:snapToGrid w:val="0"/>
              <w:spacing w:line="360" w:lineRule="auto"/>
              <w:ind w:left="531" w:hanging="709"/>
              <w:rPr>
                <w:rFonts w:ascii="仿宋" w:eastAsia="仿宋" w:hAnsi="仿宋"/>
                <w:sz w:val="28"/>
                <w:szCs w:val="28"/>
              </w:rPr>
            </w:pPr>
            <w:r>
              <w:rPr>
                <w:rFonts w:ascii="仿宋" w:eastAsia="仿宋" w:hAnsi="仿宋" w:hint="eastAsia"/>
                <w:sz w:val="28"/>
                <w:szCs w:val="28"/>
              </w:rPr>
              <w:t>参加单位必须为中华人民共和国境内注册且合法运作的企业，在法律和财务上独立。参加单位须提供企业营业执照副本复印件（复印件加盖参加单位公章）</w:t>
            </w:r>
          </w:p>
          <w:p w:rsidR="005928FF" w:rsidRDefault="007D5343">
            <w:pPr>
              <w:numPr>
                <w:ilvl w:val="0"/>
                <w:numId w:val="2"/>
              </w:numPr>
              <w:tabs>
                <w:tab w:val="left" w:pos="531"/>
              </w:tabs>
              <w:snapToGrid w:val="0"/>
              <w:spacing w:line="360" w:lineRule="auto"/>
              <w:ind w:left="531" w:hanging="709"/>
              <w:rPr>
                <w:rFonts w:ascii="仿宋" w:eastAsia="仿宋" w:hAnsi="仿宋"/>
                <w:sz w:val="28"/>
                <w:szCs w:val="28"/>
              </w:rPr>
            </w:pPr>
            <w:r>
              <w:rPr>
                <w:rFonts w:ascii="仿宋" w:eastAsia="仿宋" w:hAnsi="仿宋" w:hint="eastAsia"/>
                <w:sz w:val="28"/>
                <w:szCs w:val="28"/>
              </w:rPr>
              <w:t>参加单位须提供公示的企业基本信息（或商</w:t>
            </w:r>
            <w:proofErr w:type="gramStart"/>
            <w:r>
              <w:rPr>
                <w:rFonts w:ascii="仿宋" w:eastAsia="仿宋" w:hAnsi="仿宋" w:hint="eastAsia"/>
                <w:sz w:val="28"/>
                <w:szCs w:val="28"/>
              </w:rPr>
              <w:t>事登记</w:t>
            </w:r>
            <w:proofErr w:type="gramEnd"/>
            <w:r>
              <w:rPr>
                <w:rFonts w:ascii="仿宋" w:eastAsia="仿宋" w:hAnsi="仿宋" w:hint="eastAsia"/>
                <w:sz w:val="28"/>
                <w:szCs w:val="28"/>
              </w:rPr>
              <w:t>信息、年报公示信息）页面</w:t>
            </w:r>
            <w:proofErr w:type="gramStart"/>
            <w:r>
              <w:rPr>
                <w:rFonts w:ascii="仿宋" w:eastAsia="仿宋" w:hAnsi="仿宋" w:hint="eastAsia"/>
                <w:sz w:val="28"/>
                <w:szCs w:val="28"/>
              </w:rPr>
              <w:t>打印件并加盖</w:t>
            </w:r>
            <w:proofErr w:type="gramEnd"/>
            <w:r>
              <w:rPr>
                <w:rFonts w:ascii="仿宋" w:eastAsia="仿宋" w:hAnsi="仿宋" w:hint="eastAsia"/>
                <w:sz w:val="28"/>
                <w:szCs w:val="28"/>
              </w:rPr>
              <w:t>投标单位公章（国家企业信用信息公示系统网址如下：http://www.gsxt.gov.cn/)。公示信息应含注册资金信息，</w:t>
            </w:r>
            <w:proofErr w:type="gramStart"/>
            <w:r>
              <w:rPr>
                <w:rFonts w:ascii="仿宋" w:eastAsia="仿宋" w:hAnsi="仿宋" w:hint="eastAsia"/>
                <w:sz w:val="28"/>
                <w:szCs w:val="28"/>
              </w:rPr>
              <w:t>且无未改正</w:t>
            </w:r>
            <w:proofErr w:type="gramEnd"/>
            <w:r>
              <w:rPr>
                <w:rFonts w:ascii="仿宋" w:eastAsia="仿宋" w:hAnsi="仿宋" w:hint="eastAsia"/>
                <w:sz w:val="28"/>
                <w:szCs w:val="28"/>
              </w:rPr>
              <w:t>的经营异常信息，无严重违法失信记录。（若投标文件中未提供，则以评标委员会在评审时间查询的信息为准进行评议）</w:t>
            </w:r>
          </w:p>
          <w:p w:rsidR="005928FF" w:rsidRDefault="007D5343">
            <w:pPr>
              <w:numPr>
                <w:ilvl w:val="0"/>
                <w:numId w:val="2"/>
              </w:numPr>
              <w:tabs>
                <w:tab w:val="left" w:pos="531"/>
              </w:tabs>
              <w:snapToGrid w:val="0"/>
              <w:spacing w:line="360" w:lineRule="auto"/>
              <w:ind w:left="531" w:hanging="709"/>
              <w:rPr>
                <w:rFonts w:ascii="仿宋" w:eastAsia="仿宋" w:hAnsi="仿宋"/>
                <w:sz w:val="28"/>
                <w:szCs w:val="28"/>
              </w:rPr>
            </w:pPr>
            <w:r>
              <w:rPr>
                <w:rFonts w:ascii="仿宋" w:eastAsia="仿宋" w:hAnsi="仿宋" w:hint="eastAsia"/>
                <w:sz w:val="28"/>
                <w:szCs w:val="28"/>
              </w:rPr>
              <w:t>参加单位必须具备承装（修、试）电力设施许可证资质五级（含五级）及以上资质（参加单位必须提供上述资质证明的复印件加盖公章）。</w:t>
            </w:r>
          </w:p>
          <w:p w:rsidR="005928FF" w:rsidRDefault="007D5343">
            <w:pPr>
              <w:numPr>
                <w:ilvl w:val="0"/>
                <w:numId w:val="2"/>
              </w:numPr>
              <w:tabs>
                <w:tab w:val="left" w:pos="531"/>
              </w:tabs>
              <w:snapToGrid w:val="0"/>
              <w:spacing w:line="360" w:lineRule="auto"/>
              <w:ind w:left="531" w:hanging="709"/>
              <w:rPr>
                <w:rFonts w:ascii="仿宋" w:eastAsia="仿宋" w:hAnsi="仿宋"/>
                <w:sz w:val="28"/>
                <w:szCs w:val="28"/>
              </w:rPr>
            </w:pPr>
            <w:r>
              <w:rPr>
                <w:rFonts w:ascii="仿宋" w:eastAsia="仿宋" w:hAnsi="仿宋" w:hint="eastAsia"/>
                <w:sz w:val="28"/>
                <w:szCs w:val="28"/>
              </w:rPr>
              <w:t>具备有广东省建设厅颁发安全生产许可证。</w:t>
            </w:r>
          </w:p>
          <w:p w:rsidR="005928FF" w:rsidRDefault="007D5343">
            <w:pPr>
              <w:numPr>
                <w:ilvl w:val="0"/>
                <w:numId w:val="2"/>
              </w:numPr>
              <w:tabs>
                <w:tab w:val="left" w:pos="531"/>
              </w:tabs>
              <w:snapToGrid w:val="0"/>
              <w:spacing w:line="360" w:lineRule="auto"/>
              <w:ind w:left="531" w:hanging="709"/>
              <w:rPr>
                <w:rFonts w:ascii="仿宋" w:eastAsia="仿宋" w:hAnsi="仿宋"/>
                <w:sz w:val="28"/>
                <w:szCs w:val="28"/>
              </w:rPr>
            </w:pPr>
            <w:r>
              <w:rPr>
                <w:rFonts w:ascii="仿宋" w:eastAsia="仿宋" w:hAnsi="仿宋" w:hint="eastAsia"/>
                <w:sz w:val="28"/>
                <w:szCs w:val="28"/>
              </w:rPr>
              <w:t>参加谈判的代表必须是单位的法定代表人或持有法定代表人亲自签署的法人授权委托证明书。（提供法定代表人证明书、法人授权委托证明书，如单位法定代表人</w:t>
            </w:r>
            <w:r>
              <w:rPr>
                <w:rFonts w:ascii="仿宋" w:eastAsia="仿宋" w:hAnsi="仿宋" w:hint="eastAsia"/>
                <w:sz w:val="28"/>
                <w:szCs w:val="28"/>
              </w:rPr>
              <w:lastRenderedPageBreak/>
              <w:t>为本项目授权代表，则仅提供法定代表人证明书及身份证复印件，各证明书须加盖公章，身份证原件备查）。</w:t>
            </w:r>
          </w:p>
          <w:p w:rsidR="005928FF" w:rsidRDefault="007D5343">
            <w:pPr>
              <w:numPr>
                <w:ilvl w:val="0"/>
                <w:numId w:val="2"/>
              </w:numPr>
              <w:tabs>
                <w:tab w:val="left" w:pos="531"/>
              </w:tabs>
              <w:snapToGrid w:val="0"/>
              <w:spacing w:line="360" w:lineRule="auto"/>
              <w:ind w:left="531" w:hanging="709"/>
              <w:rPr>
                <w:rFonts w:ascii="仿宋" w:eastAsia="仿宋" w:hAnsi="仿宋"/>
                <w:sz w:val="28"/>
                <w:szCs w:val="28"/>
              </w:rPr>
            </w:pPr>
            <w:r>
              <w:rPr>
                <w:rFonts w:ascii="仿宋" w:eastAsia="仿宋" w:hAnsi="仿宋" w:hint="eastAsia"/>
                <w:sz w:val="28"/>
                <w:szCs w:val="28"/>
              </w:rPr>
              <w:t>本项目不接受联合体投标。</w:t>
            </w:r>
          </w:p>
        </w:tc>
        <w:tc>
          <w:tcPr>
            <w:tcW w:w="784" w:type="dxa"/>
            <w:tcBorders>
              <w:top w:val="single" w:sz="4" w:space="0" w:color="auto"/>
              <w:left w:val="single" w:sz="4" w:space="0" w:color="auto"/>
              <w:bottom w:val="single" w:sz="4" w:space="0" w:color="auto"/>
              <w:right w:val="single" w:sz="4" w:space="0" w:color="auto"/>
            </w:tcBorders>
            <w:vAlign w:val="center"/>
          </w:tcPr>
          <w:p w:rsidR="005928FF" w:rsidRDefault="007D5343">
            <w:pPr>
              <w:spacing w:line="360" w:lineRule="auto"/>
              <w:jc w:val="center"/>
              <w:rPr>
                <w:rFonts w:ascii="仿宋" w:eastAsia="仿宋" w:hAnsi="仿宋"/>
                <w:sz w:val="28"/>
                <w:szCs w:val="28"/>
              </w:rPr>
            </w:pPr>
            <w:r>
              <w:rPr>
                <w:rFonts w:ascii="仿宋" w:eastAsia="仿宋" w:hAnsi="仿宋"/>
                <w:sz w:val="28"/>
                <w:szCs w:val="28"/>
              </w:rPr>
              <w:lastRenderedPageBreak/>
              <w:t>不可偏离</w:t>
            </w:r>
          </w:p>
        </w:tc>
      </w:tr>
      <w:tr w:rsidR="005928FF">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5928FF" w:rsidRDefault="007D5343">
            <w:pPr>
              <w:pStyle w:val="af0"/>
              <w:keepNext w:val="0"/>
              <w:adjustRightInd/>
              <w:spacing w:before="0" w:after="0" w:line="360" w:lineRule="auto"/>
              <w:rPr>
                <w:rFonts w:ascii="仿宋" w:eastAsia="仿宋" w:hAnsi="仿宋"/>
                <w:snapToGrid/>
                <w:spacing w:val="0"/>
                <w:kern w:val="2"/>
                <w:sz w:val="28"/>
                <w:szCs w:val="28"/>
              </w:rPr>
            </w:pPr>
            <w:r>
              <w:rPr>
                <w:rFonts w:ascii="仿宋" w:eastAsia="仿宋" w:hAnsi="仿宋"/>
                <w:snapToGrid/>
                <w:spacing w:val="0"/>
                <w:kern w:val="2"/>
                <w:sz w:val="28"/>
                <w:szCs w:val="28"/>
              </w:rPr>
              <w:lastRenderedPageBreak/>
              <w:t>2</w:t>
            </w:r>
          </w:p>
        </w:tc>
        <w:tc>
          <w:tcPr>
            <w:tcW w:w="1341" w:type="dxa"/>
            <w:tcBorders>
              <w:top w:val="single" w:sz="4" w:space="0" w:color="auto"/>
              <w:left w:val="single" w:sz="4" w:space="0" w:color="auto"/>
              <w:bottom w:val="single" w:sz="4" w:space="0" w:color="auto"/>
              <w:right w:val="single" w:sz="4" w:space="0" w:color="auto"/>
            </w:tcBorders>
            <w:vAlign w:val="center"/>
          </w:tcPr>
          <w:p w:rsidR="005928FF" w:rsidRDefault="007D5343">
            <w:pPr>
              <w:spacing w:line="360" w:lineRule="auto"/>
              <w:jc w:val="center"/>
              <w:rPr>
                <w:rFonts w:ascii="仿宋" w:eastAsia="仿宋" w:hAnsi="仿宋"/>
                <w:sz w:val="28"/>
                <w:szCs w:val="28"/>
              </w:rPr>
            </w:pPr>
            <w:r>
              <w:rPr>
                <w:rFonts w:ascii="仿宋" w:eastAsia="仿宋" w:hAnsi="仿宋" w:hint="eastAsia"/>
                <w:sz w:val="28"/>
                <w:szCs w:val="28"/>
              </w:rPr>
              <w:t>报价要求</w:t>
            </w:r>
          </w:p>
        </w:tc>
        <w:tc>
          <w:tcPr>
            <w:tcW w:w="7438" w:type="dxa"/>
            <w:tcBorders>
              <w:top w:val="single" w:sz="4" w:space="0" w:color="auto"/>
              <w:left w:val="single" w:sz="4" w:space="0" w:color="auto"/>
              <w:bottom w:val="single" w:sz="4" w:space="0" w:color="auto"/>
              <w:right w:val="single" w:sz="4" w:space="0" w:color="auto"/>
            </w:tcBorders>
            <w:vAlign w:val="center"/>
          </w:tcPr>
          <w:p w:rsidR="005928FF" w:rsidRDefault="007D5343">
            <w:pPr>
              <w:numPr>
                <w:ilvl w:val="0"/>
                <w:numId w:val="3"/>
              </w:numPr>
              <w:tabs>
                <w:tab w:val="left" w:pos="531"/>
              </w:tabs>
              <w:snapToGrid w:val="0"/>
              <w:spacing w:line="360" w:lineRule="auto"/>
              <w:ind w:left="531" w:hanging="709"/>
              <w:rPr>
                <w:rFonts w:ascii="仿宋" w:eastAsia="仿宋" w:hAnsi="仿宋"/>
                <w:sz w:val="28"/>
                <w:szCs w:val="28"/>
              </w:rPr>
            </w:pPr>
            <w:r>
              <w:rPr>
                <w:rFonts w:ascii="仿宋" w:eastAsia="仿宋" w:hAnsi="仿宋" w:hint="eastAsia"/>
                <w:sz w:val="28"/>
                <w:szCs w:val="28"/>
              </w:rPr>
              <w:t>参加单位必须按照本项目要求提供总报价及详细工程分部分项报价清单。</w:t>
            </w:r>
          </w:p>
          <w:p w:rsidR="005928FF" w:rsidRDefault="007D5343">
            <w:pPr>
              <w:numPr>
                <w:ilvl w:val="0"/>
                <w:numId w:val="3"/>
              </w:numPr>
              <w:tabs>
                <w:tab w:val="left" w:pos="531"/>
              </w:tabs>
              <w:snapToGrid w:val="0"/>
              <w:spacing w:line="360" w:lineRule="auto"/>
              <w:ind w:left="531" w:hanging="709"/>
              <w:rPr>
                <w:rFonts w:ascii="仿宋" w:eastAsia="仿宋" w:hAnsi="仿宋"/>
                <w:sz w:val="28"/>
                <w:szCs w:val="28"/>
              </w:rPr>
            </w:pPr>
            <w:r>
              <w:rPr>
                <w:rFonts w:ascii="仿宋" w:eastAsia="仿宋" w:hAnsi="仿宋" w:hint="eastAsia"/>
                <w:sz w:val="28"/>
                <w:szCs w:val="28"/>
              </w:rPr>
              <w:t>本项目报价以人民币为结算币种，报价包含中标单位所有辅材费、安全费、施工费、管理费、措施费、不</w:t>
            </w:r>
            <w:r>
              <w:rPr>
                <w:rFonts w:ascii="仿宋" w:eastAsia="仿宋" w:hAnsi="仿宋"/>
                <w:sz w:val="28"/>
                <w:szCs w:val="28"/>
              </w:rPr>
              <w:t>合格项</w:t>
            </w:r>
            <w:r>
              <w:rPr>
                <w:rFonts w:ascii="仿宋" w:eastAsia="仿宋" w:hAnsi="仿宋" w:hint="eastAsia"/>
                <w:sz w:val="28"/>
                <w:szCs w:val="28"/>
              </w:rPr>
              <w:t>的安</w:t>
            </w:r>
            <w:r>
              <w:rPr>
                <w:rFonts w:ascii="仿宋" w:eastAsia="仿宋" w:hAnsi="仿宋"/>
                <w:sz w:val="28"/>
                <w:szCs w:val="28"/>
              </w:rPr>
              <w:t>装调试费、</w:t>
            </w:r>
            <w:proofErr w:type="gramStart"/>
            <w:r>
              <w:rPr>
                <w:rFonts w:ascii="仿宋" w:eastAsia="仿宋" w:hAnsi="仿宋" w:hint="eastAsia"/>
                <w:sz w:val="28"/>
                <w:szCs w:val="28"/>
              </w:rPr>
              <w:t>规</w:t>
            </w:r>
            <w:proofErr w:type="gramEnd"/>
            <w:r>
              <w:rPr>
                <w:rFonts w:ascii="仿宋" w:eastAsia="仿宋" w:hAnsi="仿宋" w:hint="eastAsia"/>
                <w:sz w:val="28"/>
                <w:szCs w:val="28"/>
              </w:rPr>
              <w:t>费及税费等所有费用。</w:t>
            </w:r>
          </w:p>
          <w:p w:rsidR="005928FF" w:rsidRDefault="007D5343">
            <w:pPr>
              <w:numPr>
                <w:ilvl w:val="0"/>
                <w:numId w:val="3"/>
              </w:numPr>
              <w:tabs>
                <w:tab w:val="left" w:pos="531"/>
              </w:tabs>
              <w:snapToGrid w:val="0"/>
              <w:spacing w:line="360" w:lineRule="auto"/>
              <w:ind w:left="531" w:hanging="709"/>
              <w:rPr>
                <w:rFonts w:ascii="仿宋" w:eastAsia="仿宋" w:hAnsi="仿宋"/>
                <w:sz w:val="28"/>
                <w:szCs w:val="28"/>
              </w:rPr>
            </w:pPr>
            <w:r>
              <w:rPr>
                <w:rFonts w:ascii="仿宋" w:eastAsia="仿宋" w:hAnsi="仿宋" w:cs="仿宋" w:hint="eastAsia"/>
                <w:sz w:val="28"/>
                <w:szCs w:val="28"/>
              </w:rPr>
              <w:t>项目工程量清单详细报价各子项不得出现不平衡报价。参加单位同意中选后接受采购人对投标报价的有关审核意见（包括但不限于上级部门审计意见、工程结算审核意见等）。一旦发现中标人存在不平衡报价，中标人必须将存在不平衡报价问题的子项报价修正为市场平均价，并积极按以下方式配合招标人处理存在的问题，其中，由上级部门审计发现的，高于市场平均价的差额由中标人额外提供等值服务或等值备品备件；由工程结算审核发现的，直接在付款金额中扣减高于市场平均价差额。</w:t>
            </w:r>
          </w:p>
          <w:p w:rsidR="005928FF" w:rsidRDefault="007D5343">
            <w:pPr>
              <w:numPr>
                <w:ilvl w:val="0"/>
                <w:numId w:val="3"/>
              </w:numPr>
              <w:tabs>
                <w:tab w:val="left" w:pos="531"/>
              </w:tabs>
              <w:snapToGrid w:val="0"/>
              <w:spacing w:line="360" w:lineRule="auto"/>
              <w:ind w:left="531" w:hanging="709"/>
              <w:rPr>
                <w:rFonts w:ascii="仿宋" w:eastAsia="仿宋" w:hAnsi="仿宋"/>
                <w:sz w:val="28"/>
                <w:szCs w:val="28"/>
              </w:rPr>
            </w:pPr>
            <w:r>
              <w:rPr>
                <w:rFonts w:ascii="仿宋" w:eastAsia="仿宋" w:hAnsi="仿宋" w:hint="eastAsia"/>
                <w:sz w:val="28"/>
                <w:szCs w:val="28"/>
              </w:rPr>
              <w:t>本次竞谈的费用由参加单位自理。</w:t>
            </w:r>
          </w:p>
        </w:tc>
        <w:tc>
          <w:tcPr>
            <w:tcW w:w="784" w:type="dxa"/>
            <w:tcBorders>
              <w:top w:val="single" w:sz="4" w:space="0" w:color="auto"/>
              <w:left w:val="single" w:sz="4" w:space="0" w:color="auto"/>
              <w:bottom w:val="single" w:sz="4" w:space="0" w:color="auto"/>
              <w:right w:val="single" w:sz="4" w:space="0" w:color="auto"/>
            </w:tcBorders>
            <w:vAlign w:val="center"/>
          </w:tcPr>
          <w:p w:rsidR="005928FF" w:rsidRDefault="007D5343" w:rsidP="008923E1">
            <w:pPr>
              <w:spacing w:beforeLines="50" w:afterLines="50" w:line="360" w:lineRule="auto"/>
              <w:jc w:val="center"/>
              <w:rPr>
                <w:rFonts w:ascii="仿宋" w:eastAsia="仿宋" w:hAnsi="仿宋"/>
                <w:sz w:val="28"/>
                <w:szCs w:val="28"/>
              </w:rPr>
            </w:pPr>
            <w:r>
              <w:rPr>
                <w:rFonts w:ascii="仿宋" w:eastAsia="仿宋" w:hAnsi="仿宋"/>
                <w:sz w:val="28"/>
                <w:szCs w:val="28"/>
              </w:rPr>
              <w:t>不可偏离</w:t>
            </w:r>
          </w:p>
        </w:tc>
      </w:tr>
      <w:tr w:rsidR="005928FF">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5928FF" w:rsidRDefault="007D5343">
            <w:pPr>
              <w:pStyle w:val="af0"/>
              <w:keepNext w:val="0"/>
              <w:adjustRightInd/>
              <w:spacing w:before="0" w:after="0" w:line="360" w:lineRule="auto"/>
              <w:rPr>
                <w:rFonts w:ascii="仿宋" w:eastAsia="仿宋" w:hAnsi="仿宋"/>
                <w:snapToGrid/>
                <w:spacing w:val="0"/>
                <w:kern w:val="2"/>
                <w:sz w:val="28"/>
                <w:szCs w:val="28"/>
              </w:rPr>
            </w:pPr>
            <w:r>
              <w:rPr>
                <w:rFonts w:ascii="仿宋" w:eastAsia="仿宋" w:hAnsi="仿宋"/>
                <w:snapToGrid/>
                <w:spacing w:val="0"/>
                <w:kern w:val="2"/>
                <w:sz w:val="28"/>
                <w:szCs w:val="28"/>
              </w:rPr>
              <w:t>3</w:t>
            </w:r>
          </w:p>
        </w:tc>
        <w:tc>
          <w:tcPr>
            <w:tcW w:w="1341" w:type="dxa"/>
            <w:tcBorders>
              <w:top w:val="single" w:sz="4" w:space="0" w:color="auto"/>
              <w:left w:val="single" w:sz="4" w:space="0" w:color="auto"/>
              <w:bottom w:val="single" w:sz="4" w:space="0" w:color="auto"/>
              <w:right w:val="single" w:sz="4" w:space="0" w:color="auto"/>
            </w:tcBorders>
            <w:vAlign w:val="center"/>
          </w:tcPr>
          <w:p w:rsidR="005928FF" w:rsidRDefault="007D5343">
            <w:pPr>
              <w:spacing w:line="360" w:lineRule="auto"/>
              <w:jc w:val="center"/>
              <w:rPr>
                <w:rFonts w:ascii="仿宋" w:eastAsia="仿宋" w:hAnsi="仿宋"/>
                <w:sz w:val="28"/>
                <w:szCs w:val="28"/>
              </w:rPr>
            </w:pPr>
            <w:r>
              <w:rPr>
                <w:rFonts w:ascii="仿宋" w:eastAsia="仿宋" w:hAnsi="仿宋" w:hint="eastAsia"/>
                <w:sz w:val="28"/>
                <w:szCs w:val="28"/>
              </w:rPr>
              <w:t>控制金额</w:t>
            </w:r>
          </w:p>
        </w:tc>
        <w:tc>
          <w:tcPr>
            <w:tcW w:w="7438" w:type="dxa"/>
            <w:tcBorders>
              <w:top w:val="single" w:sz="4" w:space="0" w:color="auto"/>
              <w:left w:val="single" w:sz="4" w:space="0" w:color="auto"/>
              <w:bottom w:val="single" w:sz="4" w:space="0" w:color="auto"/>
              <w:right w:val="single" w:sz="4" w:space="0" w:color="auto"/>
            </w:tcBorders>
            <w:vAlign w:val="center"/>
          </w:tcPr>
          <w:p w:rsidR="005928FF" w:rsidRDefault="007D5343">
            <w:pPr>
              <w:tabs>
                <w:tab w:val="left" w:pos="672"/>
              </w:tabs>
              <w:snapToGrid w:val="0"/>
              <w:spacing w:line="360" w:lineRule="auto"/>
              <w:rPr>
                <w:rFonts w:ascii="仿宋" w:eastAsia="仿宋" w:hAnsi="仿宋"/>
                <w:sz w:val="28"/>
                <w:szCs w:val="28"/>
              </w:rPr>
            </w:pPr>
            <w:r>
              <w:rPr>
                <w:rFonts w:ascii="仿宋" w:eastAsia="仿宋" w:hAnsi="仿宋" w:hint="eastAsia"/>
                <w:sz w:val="28"/>
                <w:szCs w:val="28"/>
              </w:rPr>
              <w:t>本项目控制金额为人民币24.92</w:t>
            </w:r>
            <w:r>
              <w:rPr>
                <w:rFonts w:ascii="仿宋" w:eastAsia="仿宋" w:hAnsi="仿宋"/>
                <w:sz w:val="28"/>
                <w:szCs w:val="28"/>
              </w:rPr>
              <w:t>万元（</w:t>
            </w:r>
            <w:r>
              <w:rPr>
                <w:rFonts w:ascii="仿宋" w:eastAsia="仿宋" w:hAnsi="仿宋" w:hint="eastAsia"/>
                <w:sz w:val="28"/>
                <w:szCs w:val="28"/>
              </w:rPr>
              <w:t>含24.92</w:t>
            </w:r>
            <w:r>
              <w:rPr>
                <w:rFonts w:ascii="仿宋" w:eastAsia="仿宋" w:hAnsi="仿宋"/>
                <w:sz w:val="28"/>
                <w:szCs w:val="28"/>
              </w:rPr>
              <w:t>万元）。参</w:t>
            </w:r>
            <w:r>
              <w:rPr>
                <w:rFonts w:ascii="仿宋" w:eastAsia="仿宋" w:hAnsi="仿宋" w:hint="eastAsia"/>
                <w:sz w:val="28"/>
                <w:szCs w:val="28"/>
              </w:rPr>
              <w:t>加单位报价不得高于</w:t>
            </w:r>
            <w:proofErr w:type="gramStart"/>
            <w:r>
              <w:rPr>
                <w:rFonts w:ascii="仿宋" w:eastAsia="仿宋" w:hAnsi="仿宋" w:hint="eastAsia"/>
                <w:sz w:val="28"/>
                <w:szCs w:val="28"/>
              </w:rPr>
              <w:t>该控制</w:t>
            </w:r>
            <w:proofErr w:type="gramEnd"/>
            <w:r>
              <w:rPr>
                <w:rFonts w:ascii="仿宋" w:eastAsia="仿宋" w:hAnsi="仿宋" w:hint="eastAsia"/>
                <w:sz w:val="28"/>
                <w:szCs w:val="28"/>
              </w:rPr>
              <w:t>金额，否则参加单位的响应文件视同偏离并做无效处理。</w:t>
            </w:r>
          </w:p>
        </w:tc>
        <w:tc>
          <w:tcPr>
            <w:tcW w:w="784" w:type="dxa"/>
            <w:tcBorders>
              <w:top w:val="single" w:sz="4" w:space="0" w:color="auto"/>
              <w:left w:val="single" w:sz="4" w:space="0" w:color="auto"/>
              <w:bottom w:val="single" w:sz="4" w:space="0" w:color="auto"/>
              <w:right w:val="single" w:sz="4" w:space="0" w:color="auto"/>
            </w:tcBorders>
            <w:vAlign w:val="center"/>
          </w:tcPr>
          <w:p w:rsidR="005928FF" w:rsidRDefault="007D5343" w:rsidP="008923E1">
            <w:pPr>
              <w:spacing w:beforeLines="50" w:afterLines="50" w:line="360" w:lineRule="auto"/>
              <w:jc w:val="center"/>
              <w:rPr>
                <w:rFonts w:ascii="仿宋" w:eastAsia="仿宋" w:hAnsi="仿宋"/>
                <w:sz w:val="28"/>
                <w:szCs w:val="28"/>
              </w:rPr>
            </w:pPr>
            <w:r>
              <w:rPr>
                <w:rFonts w:ascii="仿宋" w:eastAsia="仿宋" w:hAnsi="仿宋"/>
                <w:sz w:val="28"/>
                <w:szCs w:val="28"/>
              </w:rPr>
              <w:t>不可偏离</w:t>
            </w:r>
          </w:p>
        </w:tc>
      </w:tr>
      <w:tr w:rsidR="005928FF">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5928FF" w:rsidRDefault="007D5343">
            <w:pPr>
              <w:pStyle w:val="af0"/>
              <w:keepNext w:val="0"/>
              <w:adjustRightInd/>
              <w:spacing w:before="0" w:after="0" w:line="360" w:lineRule="auto"/>
              <w:rPr>
                <w:rFonts w:ascii="仿宋" w:eastAsia="仿宋" w:hAnsi="仿宋"/>
                <w:snapToGrid/>
                <w:spacing w:val="0"/>
                <w:kern w:val="2"/>
                <w:sz w:val="28"/>
                <w:szCs w:val="28"/>
              </w:rPr>
            </w:pPr>
            <w:r>
              <w:rPr>
                <w:rFonts w:ascii="仿宋" w:eastAsia="仿宋" w:hAnsi="仿宋"/>
                <w:snapToGrid/>
                <w:spacing w:val="0"/>
                <w:kern w:val="2"/>
                <w:sz w:val="28"/>
                <w:szCs w:val="28"/>
              </w:rPr>
              <w:t>4</w:t>
            </w:r>
          </w:p>
        </w:tc>
        <w:tc>
          <w:tcPr>
            <w:tcW w:w="1341" w:type="dxa"/>
            <w:tcBorders>
              <w:top w:val="single" w:sz="4" w:space="0" w:color="auto"/>
              <w:left w:val="single" w:sz="4" w:space="0" w:color="auto"/>
              <w:bottom w:val="single" w:sz="4" w:space="0" w:color="auto"/>
              <w:right w:val="single" w:sz="4" w:space="0" w:color="auto"/>
            </w:tcBorders>
            <w:vAlign w:val="center"/>
          </w:tcPr>
          <w:p w:rsidR="005928FF" w:rsidRDefault="007D5343">
            <w:pPr>
              <w:spacing w:line="360" w:lineRule="auto"/>
              <w:jc w:val="center"/>
              <w:rPr>
                <w:rFonts w:ascii="仿宋" w:eastAsia="仿宋" w:hAnsi="仿宋"/>
                <w:sz w:val="28"/>
                <w:szCs w:val="28"/>
              </w:rPr>
            </w:pPr>
            <w:r>
              <w:rPr>
                <w:rFonts w:ascii="仿宋" w:eastAsia="仿宋" w:hAnsi="仿宋" w:hint="eastAsia"/>
                <w:sz w:val="28"/>
                <w:szCs w:val="28"/>
              </w:rPr>
              <w:t>付款方式</w:t>
            </w:r>
          </w:p>
        </w:tc>
        <w:tc>
          <w:tcPr>
            <w:tcW w:w="7438" w:type="dxa"/>
            <w:tcBorders>
              <w:top w:val="single" w:sz="4" w:space="0" w:color="auto"/>
              <w:left w:val="single" w:sz="4" w:space="0" w:color="auto"/>
              <w:bottom w:val="single" w:sz="4" w:space="0" w:color="auto"/>
              <w:right w:val="single" w:sz="4" w:space="0" w:color="auto"/>
            </w:tcBorders>
            <w:vAlign w:val="center"/>
          </w:tcPr>
          <w:p w:rsidR="005928FF" w:rsidRDefault="007D5343">
            <w:pPr>
              <w:numPr>
                <w:ilvl w:val="0"/>
                <w:numId w:val="4"/>
              </w:numPr>
              <w:tabs>
                <w:tab w:val="left" w:pos="531"/>
              </w:tabs>
              <w:snapToGrid w:val="0"/>
              <w:spacing w:line="360" w:lineRule="auto"/>
              <w:ind w:left="531" w:hanging="709"/>
              <w:rPr>
                <w:rFonts w:ascii="仿宋" w:eastAsia="仿宋" w:hAnsi="仿宋"/>
                <w:sz w:val="28"/>
                <w:szCs w:val="28"/>
              </w:rPr>
            </w:pPr>
            <w:r>
              <w:rPr>
                <w:rFonts w:ascii="仿宋" w:eastAsia="仿宋" w:hAnsi="仿宋" w:hint="eastAsia"/>
                <w:sz w:val="28"/>
                <w:szCs w:val="28"/>
              </w:rPr>
              <w:t>项目完成后参加单位提供检测报告和总结报告并经采购人现场验收合格后一次性支付全额合同款项。</w:t>
            </w:r>
          </w:p>
          <w:p w:rsidR="005928FF" w:rsidRDefault="007D5343">
            <w:pPr>
              <w:numPr>
                <w:ilvl w:val="0"/>
                <w:numId w:val="4"/>
              </w:numPr>
              <w:tabs>
                <w:tab w:val="left" w:pos="531"/>
              </w:tabs>
              <w:snapToGrid w:val="0"/>
              <w:spacing w:line="360" w:lineRule="auto"/>
              <w:ind w:left="531" w:hanging="709"/>
              <w:rPr>
                <w:rFonts w:ascii="仿宋" w:eastAsia="仿宋" w:hAnsi="仿宋"/>
                <w:sz w:val="28"/>
                <w:szCs w:val="28"/>
              </w:rPr>
            </w:pPr>
            <w:r>
              <w:rPr>
                <w:rFonts w:ascii="仿宋" w:eastAsia="仿宋" w:hAnsi="仿宋" w:hint="eastAsia"/>
                <w:sz w:val="28"/>
                <w:szCs w:val="28"/>
              </w:rPr>
              <w:t>有关合同价格详细事宜以合同条款为准。</w:t>
            </w:r>
          </w:p>
        </w:tc>
        <w:tc>
          <w:tcPr>
            <w:tcW w:w="784" w:type="dxa"/>
            <w:tcBorders>
              <w:top w:val="single" w:sz="4" w:space="0" w:color="auto"/>
              <w:left w:val="single" w:sz="4" w:space="0" w:color="auto"/>
              <w:bottom w:val="single" w:sz="4" w:space="0" w:color="auto"/>
              <w:right w:val="single" w:sz="4" w:space="0" w:color="auto"/>
            </w:tcBorders>
            <w:vAlign w:val="center"/>
          </w:tcPr>
          <w:p w:rsidR="005928FF" w:rsidRDefault="007D5343" w:rsidP="008923E1">
            <w:pPr>
              <w:spacing w:beforeLines="50" w:afterLines="50" w:line="360" w:lineRule="auto"/>
              <w:jc w:val="center"/>
              <w:rPr>
                <w:rFonts w:ascii="仿宋" w:eastAsia="仿宋" w:hAnsi="仿宋"/>
                <w:sz w:val="28"/>
                <w:szCs w:val="28"/>
              </w:rPr>
            </w:pPr>
            <w:r>
              <w:rPr>
                <w:rFonts w:ascii="仿宋" w:eastAsia="仿宋" w:hAnsi="仿宋" w:hint="eastAsia"/>
                <w:sz w:val="28"/>
                <w:szCs w:val="28"/>
              </w:rPr>
              <w:t>不可偏离</w:t>
            </w:r>
          </w:p>
        </w:tc>
      </w:tr>
      <w:tr w:rsidR="005928FF">
        <w:trPr>
          <w:trHeight w:val="782"/>
          <w:jc w:val="center"/>
        </w:trPr>
        <w:tc>
          <w:tcPr>
            <w:tcW w:w="709" w:type="dxa"/>
            <w:tcBorders>
              <w:top w:val="single" w:sz="4" w:space="0" w:color="auto"/>
              <w:left w:val="single" w:sz="4" w:space="0" w:color="auto"/>
              <w:bottom w:val="single" w:sz="4" w:space="0" w:color="auto"/>
              <w:right w:val="single" w:sz="4" w:space="0" w:color="auto"/>
            </w:tcBorders>
            <w:vAlign w:val="center"/>
          </w:tcPr>
          <w:p w:rsidR="005928FF" w:rsidRDefault="007D5343">
            <w:pPr>
              <w:pStyle w:val="af0"/>
              <w:keepNext w:val="0"/>
              <w:adjustRightInd/>
              <w:spacing w:before="0" w:after="0" w:line="360" w:lineRule="auto"/>
              <w:jc w:val="both"/>
              <w:rPr>
                <w:rFonts w:ascii="仿宋" w:eastAsia="仿宋" w:hAnsi="仿宋"/>
                <w:snapToGrid/>
                <w:spacing w:val="0"/>
                <w:kern w:val="2"/>
                <w:sz w:val="28"/>
                <w:szCs w:val="28"/>
              </w:rPr>
            </w:pPr>
            <w:r>
              <w:rPr>
                <w:rFonts w:ascii="仿宋" w:eastAsia="仿宋" w:hAnsi="仿宋"/>
                <w:snapToGrid/>
                <w:spacing w:val="0"/>
                <w:kern w:val="2"/>
                <w:sz w:val="28"/>
                <w:szCs w:val="28"/>
              </w:rPr>
              <w:lastRenderedPageBreak/>
              <w:t>5</w:t>
            </w:r>
          </w:p>
        </w:tc>
        <w:tc>
          <w:tcPr>
            <w:tcW w:w="1341" w:type="dxa"/>
            <w:tcBorders>
              <w:top w:val="single" w:sz="4" w:space="0" w:color="auto"/>
              <w:left w:val="single" w:sz="4" w:space="0" w:color="auto"/>
              <w:bottom w:val="single" w:sz="4" w:space="0" w:color="auto"/>
              <w:right w:val="single" w:sz="4" w:space="0" w:color="auto"/>
            </w:tcBorders>
            <w:vAlign w:val="center"/>
          </w:tcPr>
          <w:p w:rsidR="005928FF" w:rsidRDefault="007D5343">
            <w:pPr>
              <w:spacing w:line="360" w:lineRule="auto"/>
              <w:rPr>
                <w:rFonts w:ascii="仿宋" w:eastAsia="仿宋" w:hAnsi="仿宋"/>
                <w:sz w:val="28"/>
                <w:szCs w:val="28"/>
              </w:rPr>
            </w:pPr>
            <w:r>
              <w:rPr>
                <w:rFonts w:ascii="仿宋" w:eastAsia="仿宋" w:hAnsi="仿宋" w:hint="eastAsia"/>
                <w:sz w:val="28"/>
                <w:szCs w:val="28"/>
              </w:rPr>
              <w:t>工期要求</w:t>
            </w:r>
          </w:p>
        </w:tc>
        <w:tc>
          <w:tcPr>
            <w:tcW w:w="7438" w:type="dxa"/>
            <w:tcBorders>
              <w:top w:val="single" w:sz="4" w:space="0" w:color="auto"/>
              <w:left w:val="single" w:sz="4" w:space="0" w:color="auto"/>
              <w:bottom w:val="single" w:sz="4" w:space="0" w:color="auto"/>
              <w:right w:val="single" w:sz="4" w:space="0" w:color="auto"/>
            </w:tcBorders>
            <w:vAlign w:val="center"/>
          </w:tcPr>
          <w:p w:rsidR="005928FF" w:rsidRDefault="007D5343">
            <w:pPr>
              <w:tabs>
                <w:tab w:val="left" w:pos="672"/>
              </w:tabs>
              <w:snapToGrid w:val="0"/>
              <w:spacing w:line="360" w:lineRule="auto"/>
              <w:rPr>
                <w:rFonts w:ascii="仿宋" w:eastAsia="仿宋" w:hAnsi="仿宋"/>
                <w:sz w:val="28"/>
                <w:szCs w:val="28"/>
              </w:rPr>
            </w:pPr>
            <w:r>
              <w:rPr>
                <w:rFonts w:ascii="仿宋" w:eastAsia="仿宋" w:hAnsi="仿宋" w:hint="eastAsia"/>
                <w:sz w:val="28"/>
                <w:szCs w:val="28"/>
              </w:rPr>
              <w:t>本项目工期为20</w:t>
            </w:r>
            <w:r>
              <w:rPr>
                <w:rFonts w:ascii="仿宋" w:eastAsia="仿宋" w:hAnsi="仿宋"/>
                <w:sz w:val="28"/>
                <w:szCs w:val="28"/>
              </w:rPr>
              <w:t>个日历日，如遇不可抗拒或因配合</w:t>
            </w:r>
            <w:r>
              <w:rPr>
                <w:rFonts w:ascii="仿宋" w:eastAsia="仿宋" w:hAnsi="仿宋" w:hint="eastAsia"/>
                <w:sz w:val="28"/>
                <w:szCs w:val="28"/>
              </w:rPr>
              <w:t>采购人</w:t>
            </w:r>
            <w:r>
              <w:rPr>
                <w:rFonts w:ascii="仿宋" w:eastAsia="仿宋" w:hAnsi="仿宋"/>
                <w:sz w:val="28"/>
                <w:szCs w:val="28"/>
              </w:rPr>
              <w:t>经营造成的工期延误，经</w:t>
            </w:r>
            <w:r>
              <w:rPr>
                <w:rFonts w:ascii="仿宋" w:eastAsia="仿宋" w:hAnsi="仿宋" w:hint="eastAsia"/>
                <w:sz w:val="28"/>
                <w:szCs w:val="28"/>
              </w:rPr>
              <w:t>采购人</w:t>
            </w:r>
            <w:r>
              <w:rPr>
                <w:rFonts w:ascii="仿宋" w:eastAsia="仿宋" w:hAnsi="仿宋"/>
                <w:sz w:val="28"/>
                <w:szCs w:val="28"/>
              </w:rPr>
              <w:t>签字确认可顺延工期。否则每延</w:t>
            </w:r>
            <w:r>
              <w:rPr>
                <w:rFonts w:ascii="仿宋" w:eastAsia="仿宋" w:hAnsi="仿宋" w:hint="eastAsia"/>
                <w:sz w:val="28"/>
                <w:szCs w:val="28"/>
              </w:rPr>
              <w:t>期</w:t>
            </w:r>
            <w:r>
              <w:rPr>
                <w:rFonts w:ascii="仿宋" w:eastAsia="仿宋" w:hAnsi="仿宋"/>
                <w:sz w:val="28"/>
                <w:szCs w:val="28"/>
              </w:rPr>
              <w:t>一天</w:t>
            </w:r>
            <w:r>
              <w:rPr>
                <w:rFonts w:ascii="仿宋" w:eastAsia="仿宋" w:hAnsi="仿宋" w:hint="eastAsia"/>
                <w:sz w:val="28"/>
                <w:szCs w:val="28"/>
              </w:rPr>
              <w:t>采购人</w:t>
            </w:r>
            <w:r>
              <w:rPr>
                <w:rFonts w:ascii="仿宋" w:eastAsia="仿宋" w:hAnsi="仿宋"/>
                <w:sz w:val="28"/>
                <w:szCs w:val="28"/>
              </w:rPr>
              <w:t>将</w:t>
            </w:r>
            <w:r>
              <w:rPr>
                <w:rFonts w:ascii="仿宋" w:eastAsia="仿宋" w:hAnsi="仿宋" w:hint="eastAsia"/>
                <w:sz w:val="28"/>
                <w:szCs w:val="28"/>
              </w:rPr>
              <w:t>直接从</w:t>
            </w:r>
            <w:r>
              <w:rPr>
                <w:rFonts w:ascii="仿宋" w:eastAsia="仿宋" w:hAnsi="仿宋"/>
                <w:sz w:val="28"/>
                <w:szCs w:val="28"/>
              </w:rPr>
              <w:t>应付款里扣除</w:t>
            </w:r>
            <w:r>
              <w:rPr>
                <w:rFonts w:ascii="仿宋" w:eastAsia="仿宋" w:hAnsi="仿宋" w:hint="eastAsia"/>
                <w:sz w:val="28"/>
                <w:szCs w:val="28"/>
              </w:rPr>
              <w:t>2</w:t>
            </w:r>
            <w:r>
              <w:rPr>
                <w:rFonts w:ascii="仿宋" w:eastAsia="仿宋" w:hAnsi="仿宋"/>
                <w:sz w:val="28"/>
                <w:szCs w:val="28"/>
              </w:rPr>
              <w:t>000</w:t>
            </w:r>
            <w:r>
              <w:rPr>
                <w:rFonts w:ascii="仿宋" w:eastAsia="仿宋" w:hAnsi="仿宋" w:hint="eastAsia"/>
                <w:sz w:val="28"/>
                <w:szCs w:val="28"/>
              </w:rPr>
              <w:t>元作为</w:t>
            </w:r>
            <w:r>
              <w:rPr>
                <w:rFonts w:ascii="仿宋" w:eastAsia="仿宋" w:hAnsi="仿宋"/>
                <w:sz w:val="28"/>
                <w:szCs w:val="28"/>
              </w:rPr>
              <w:t>违约金。</w:t>
            </w:r>
          </w:p>
        </w:tc>
        <w:tc>
          <w:tcPr>
            <w:tcW w:w="784" w:type="dxa"/>
            <w:tcBorders>
              <w:top w:val="single" w:sz="4" w:space="0" w:color="auto"/>
              <w:left w:val="single" w:sz="4" w:space="0" w:color="auto"/>
              <w:bottom w:val="single" w:sz="4" w:space="0" w:color="auto"/>
              <w:right w:val="single" w:sz="4" w:space="0" w:color="auto"/>
            </w:tcBorders>
            <w:vAlign w:val="center"/>
          </w:tcPr>
          <w:p w:rsidR="005928FF" w:rsidRDefault="007D5343" w:rsidP="008923E1">
            <w:pPr>
              <w:spacing w:beforeLines="50" w:afterLines="50" w:line="360" w:lineRule="auto"/>
              <w:rPr>
                <w:rFonts w:ascii="仿宋" w:eastAsia="仿宋" w:hAnsi="仿宋"/>
                <w:sz w:val="28"/>
                <w:szCs w:val="28"/>
              </w:rPr>
            </w:pPr>
            <w:r>
              <w:rPr>
                <w:rFonts w:ascii="仿宋" w:eastAsia="仿宋" w:hAnsi="仿宋" w:hint="eastAsia"/>
                <w:sz w:val="28"/>
                <w:szCs w:val="28"/>
              </w:rPr>
              <w:t>不可偏离</w:t>
            </w:r>
          </w:p>
        </w:tc>
      </w:tr>
      <w:tr w:rsidR="005928FF">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5928FF" w:rsidRDefault="007D5343">
            <w:pPr>
              <w:pStyle w:val="af0"/>
              <w:keepNext w:val="0"/>
              <w:adjustRightInd/>
              <w:spacing w:before="0" w:after="0" w:line="360" w:lineRule="auto"/>
              <w:rPr>
                <w:rFonts w:ascii="仿宋" w:eastAsia="仿宋" w:hAnsi="仿宋"/>
                <w:snapToGrid/>
                <w:spacing w:val="0"/>
                <w:kern w:val="2"/>
                <w:sz w:val="28"/>
                <w:szCs w:val="28"/>
              </w:rPr>
            </w:pPr>
            <w:r>
              <w:rPr>
                <w:rFonts w:ascii="仿宋" w:eastAsia="仿宋" w:hAnsi="仿宋"/>
                <w:snapToGrid/>
                <w:spacing w:val="0"/>
                <w:kern w:val="2"/>
                <w:sz w:val="28"/>
                <w:szCs w:val="28"/>
              </w:rPr>
              <w:t>7</w:t>
            </w:r>
          </w:p>
        </w:tc>
        <w:tc>
          <w:tcPr>
            <w:tcW w:w="1341" w:type="dxa"/>
            <w:tcBorders>
              <w:top w:val="single" w:sz="4" w:space="0" w:color="auto"/>
              <w:left w:val="single" w:sz="4" w:space="0" w:color="auto"/>
              <w:bottom w:val="single" w:sz="4" w:space="0" w:color="auto"/>
              <w:right w:val="single" w:sz="4" w:space="0" w:color="auto"/>
            </w:tcBorders>
            <w:vAlign w:val="center"/>
          </w:tcPr>
          <w:p w:rsidR="005928FF" w:rsidRDefault="007D5343">
            <w:pPr>
              <w:spacing w:line="360" w:lineRule="auto"/>
              <w:jc w:val="center"/>
              <w:rPr>
                <w:rFonts w:ascii="仿宋" w:eastAsia="仿宋" w:hAnsi="仿宋"/>
                <w:sz w:val="28"/>
                <w:szCs w:val="28"/>
              </w:rPr>
            </w:pPr>
            <w:r>
              <w:rPr>
                <w:rFonts w:ascii="仿宋" w:eastAsia="仿宋" w:hAnsi="仿宋" w:hint="eastAsia"/>
                <w:sz w:val="28"/>
                <w:szCs w:val="28"/>
              </w:rPr>
              <w:t>项目拟派人员</w:t>
            </w:r>
          </w:p>
        </w:tc>
        <w:tc>
          <w:tcPr>
            <w:tcW w:w="7438" w:type="dxa"/>
            <w:tcBorders>
              <w:top w:val="single" w:sz="4" w:space="0" w:color="auto"/>
              <w:left w:val="single" w:sz="4" w:space="0" w:color="auto"/>
              <w:bottom w:val="single" w:sz="4" w:space="0" w:color="auto"/>
              <w:right w:val="single" w:sz="4" w:space="0" w:color="auto"/>
            </w:tcBorders>
            <w:vAlign w:val="center"/>
          </w:tcPr>
          <w:p w:rsidR="005928FF" w:rsidRDefault="007D5343">
            <w:pPr>
              <w:widowControl/>
              <w:numPr>
                <w:ilvl w:val="0"/>
                <w:numId w:val="5"/>
              </w:numPr>
              <w:tabs>
                <w:tab w:val="left" w:pos="531"/>
              </w:tabs>
              <w:spacing w:line="360" w:lineRule="auto"/>
              <w:ind w:left="618" w:right="30" w:hanging="618"/>
              <w:jc w:val="left"/>
              <w:rPr>
                <w:rFonts w:ascii="仿宋" w:eastAsia="仿宋" w:hAnsi="仿宋"/>
                <w:sz w:val="28"/>
                <w:szCs w:val="28"/>
              </w:rPr>
            </w:pPr>
            <w:r>
              <w:rPr>
                <w:rFonts w:ascii="仿宋" w:eastAsia="仿宋" w:hAnsi="仿宋" w:hint="eastAsia"/>
                <w:sz w:val="28"/>
                <w:szCs w:val="28"/>
              </w:rPr>
              <w:t>参加单位须指定项目负责人，负责人须持有有效的电气试验作业证，并提供该负责人姓名、电话、职务等信息及身份证复印件（以上资料加盖公章，原件备查），负责联络协调及跟进该项目具体实施。</w:t>
            </w:r>
          </w:p>
          <w:p w:rsidR="005928FF" w:rsidRDefault="007D5343">
            <w:pPr>
              <w:widowControl/>
              <w:numPr>
                <w:ilvl w:val="0"/>
                <w:numId w:val="5"/>
              </w:numPr>
              <w:tabs>
                <w:tab w:val="left" w:pos="531"/>
              </w:tabs>
              <w:spacing w:line="360" w:lineRule="auto"/>
              <w:ind w:leftChars="23" w:left="756" w:right="30" w:hangingChars="253" w:hanging="708"/>
              <w:jc w:val="left"/>
              <w:rPr>
                <w:rFonts w:ascii="仿宋" w:eastAsia="仿宋" w:hAnsi="仿宋"/>
                <w:sz w:val="28"/>
                <w:szCs w:val="28"/>
              </w:rPr>
            </w:pPr>
            <w:r>
              <w:rPr>
                <w:rFonts w:ascii="仿宋" w:eastAsia="仿宋" w:hAnsi="仿宋" w:hint="eastAsia"/>
                <w:sz w:val="28"/>
                <w:szCs w:val="28"/>
              </w:rPr>
              <w:t>参加单位</w:t>
            </w:r>
            <w:proofErr w:type="gramStart"/>
            <w:r>
              <w:rPr>
                <w:rFonts w:ascii="仿宋" w:eastAsia="仿宋" w:hAnsi="仿宋" w:hint="eastAsia"/>
                <w:sz w:val="28"/>
                <w:szCs w:val="28"/>
              </w:rPr>
              <w:t>须现场</w:t>
            </w:r>
            <w:proofErr w:type="gramEnd"/>
            <w:r>
              <w:rPr>
                <w:rFonts w:ascii="仿宋" w:eastAsia="仿宋" w:hAnsi="仿宋" w:hint="eastAsia"/>
                <w:sz w:val="28"/>
                <w:szCs w:val="28"/>
              </w:rPr>
              <w:t>设置专职安全员，并具有有</w:t>
            </w:r>
            <w:r>
              <w:rPr>
                <w:rFonts w:ascii="仿宋" w:eastAsia="仿宋" w:hAnsi="仿宋"/>
                <w:sz w:val="28"/>
                <w:szCs w:val="28"/>
              </w:rPr>
              <w:t>效</w:t>
            </w:r>
            <w:r>
              <w:rPr>
                <w:rFonts w:ascii="仿宋" w:eastAsia="仿宋" w:hAnsi="仿宋" w:hint="eastAsia"/>
                <w:sz w:val="28"/>
                <w:szCs w:val="28"/>
              </w:rPr>
              <w:t>安全员资格证。</w:t>
            </w:r>
          </w:p>
          <w:p w:rsidR="005928FF" w:rsidRDefault="007D5343">
            <w:pPr>
              <w:widowControl/>
              <w:numPr>
                <w:ilvl w:val="0"/>
                <w:numId w:val="5"/>
              </w:numPr>
              <w:tabs>
                <w:tab w:val="left" w:pos="531"/>
              </w:tabs>
              <w:spacing w:line="360" w:lineRule="auto"/>
              <w:ind w:left="705" w:right="30" w:hanging="705"/>
              <w:jc w:val="left"/>
              <w:rPr>
                <w:rFonts w:ascii="仿宋" w:eastAsia="仿宋" w:hAnsi="仿宋"/>
                <w:sz w:val="28"/>
                <w:szCs w:val="28"/>
              </w:rPr>
            </w:pPr>
            <w:r>
              <w:rPr>
                <w:rFonts w:ascii="仿宋" w:eastAsia="仿宋" w:hAnsi="仿宋" w:hint="eastAsia"/>
                <w:sz w:val="28"/>
                <w:szCs w:val="28"/>
              </w:rPr>
              <w:t>参加单位安排的现场施工人员须具备高</w:t>
            </w:r>
            <w:r>
              <w:rPr>
                <w:rFonts w:ascii="仿宋" w:eastAsia="仿宋" w:hAnsi="仿宋"/>
                <w:sz w:val="28"/>
                <w:szCs w:val="28"/>
              </w:rPr>
              <w:t>压</w:t>
            </w:r>
            <w:r>
              <w:rPr>
                <w:rFonts w:ascii="仿宋" w:eastAsia="仿宋" w:hAnsi="仿宋" w:hint="eastAsia"/>
                <w:sz w:val="28"/>
                <w:szCs w:val="28"/>
              </w:rPr>
              <w:t>电工作业证，并提交拟安排人员证件复印件加盖公章（进场前须另行向采购人书面报备）。</w:t>
            </w:r>
          </w:p>
          <w:p w:rsidR="005928FF" w:rsidRDefault="007D5343">
            <w:pPr>
              <w:widowControl/>
              <w:numPr>
                <w:ilvl w:val="0"/>
                <w:numId w:val="5"/>
              </w:numPr>
              <w:tabs>
                <w:tab w:val="left" w:pos="531"/>
              </w:tabs>
              <w:spacing w:line="360" w:lineRule="auto"/>
              <w:ind w:left="705" w:right="30" w:hanging="705"/>
              <w:jc w:val="left"/>
              <w:rPr>
                <w:rFonts w:ascii="仿宋" w:eastAsia="仿宋" w:hAnsi="仿宋"/>
                <w:sz w:val="28"/>
                <w:szCs w:val="28"/>
              </w:rPr>
            </w:pPr>
            <w:r>
              <w:rPr>
                <w:rFonts w:ascii="仿宋" w:eastAsia="仿宋" w:hAnsi="仿宋" w:hint="eastAsia"/>
                <w:sz w:val="28"/>
                <w:szCs w:val="28"/>
              </w:rPr>
              <w:t>项目负责人及拟投入本项目人员一经确定，不得随意更换，除非采购人提出更换。如参加单位确需更换，需取得采购人同意。</w:t>
            </w:r>
          </w:p>
        </w:tc>
        <w:tc>
          <w:tcPr>
            <w:tcW w:w="784" w:type="dxa"/>
            <w:tcBorders>
              <w:top w:val="single" w:sz="4" w:space="0" w:color="auto"/>
              <w:left w:val="single" w:sz="4" w:space="0" w:color="auto"/>
              <w:bottom w:val="single" w:sz="4" w:space="0" w:color="auto"/>
              <w:right w:val="single" w:sz="4" w:space="0" w:color="auto"/>
            </w:tcBorders>
          </w:tcPr>
          <w:p w:rsidR="005928FF" w:rsidRDefault="007D5343" w:rsidP="008923E1">
            <w:pPr>
              <w:spacing w:beforeLines="50" w:afterLines="50" w:line="360" w:lineRule="auto"/>
              <w:jc w:val="center"/>
              <w:rPr>
                <w:rFonts w:ascii="仿宋" w:eastAsia="仿宋" w:hAnsi="仿宋"/>
                <w:sz w:val="28"/>
                <w:szCs w:val="28"/>
              </w:rPr>
            </w:pPr>
            <w:r>
              <w:rPr>
                <w:rFonts w:ascii="仿宋" w:eastAsia="仿宋" w:hAnsi="仿宋" w:hint="eastAsia"/>
                <w:sz w:val="28"/>
                <w:szCs w:val="28"/>
              </w:rPr>
              <w:t>不可偏离</w:t>
            </w:r>
          </w:p>
        </w:tc>
      </w:tr>
      <w:tr w:rsidR="005928FF">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5928FF" w:rsidRDefault="007D5343">
            <w:pPr>
              <w:pStyle w:val="af0"/>
              <w:keepNext w:val="0"/>
              <w:adjustRightInd/>
              <w:spacing w:before="0" w:after="0" w:line="360" w:lineRule="auto"/>
              <w:rPr>
                <w:rFonts w:ascii="仿宋" w:eastAsia="仿宋" w:hAnsi="仿宋"/>
                <w:snapToGrid/>
                <w:spacing w:val="0"/>
                <w:kern w:val="2"/>
                <w:sz w:val="28"/>
                <w:szCs w:val="28"/>
              </w:rPr>
            </w:pPr>
            <w:r>
              <w:rPr>
                <w:rFonts w:ascii="仿宋" w:eastAsia="仿宋" w:hAnsi="仿宋"/>
                <w:snapToGrid/>
                <w:spacing w:val="0"/>
                <w:kern w:val="2"/>
                <w:sz w:val="28"/>
                <w:szCs w:val="28"/>
              </w:rPr>
              <w:t>10</w:t>
            </w:r>
          </w:p>
        </w:tc>
        <w:tc>
          <w:tcPr>
            <w:tcW w:w="1341" w:type="dxa"/>
            <w:tcBorders>
              <w:top w:val="single" w:sz="4" w:space="0" w:color="auto"/>
              <w:left w:val="single" w:sz="4" w:space="0" w:color="auto"/>
              <w:bottom w:val="single" w:sz="4" w:space="0" w:color="auto"/>
              <w:right w:val="single" w:sz="4" w:space="0" w:color="auto"/>
            </w:tcBorders>
            <w:vAlign w:val="center"/>
          </w:tcPr>
          <w:p w:rsidR="005928FF" w:rsidRDefault="007D5343">
            <w:pPr>
              <w:spacing w:line="360" w:lineRule="auto"/>
              <w:rPr>
                <w:rFonts w:ascii="仿宋" w:eastAsia="仿宋" w:hAnsi="仿宋"/>
                <w:sz w:val="28"/>
                <w:szCs w:val="28"/>
              </w:rPr>
            </w:pPr>
            <w:r>
              <w:rPr>
                <w:rFonts w:ascii="仿宋" w:eastAsia="仿宋" w:hAnsi="仿宋" w:hint="eastAsia"/>
                <w:sz w:val="28"/>
                <w:szCs w:val="28"/>
              </w:rPr>
              <w:t>现场踏勘</w:t>
            </w:r>
          </w:p>
        </w:tc>
        <w:tc>
          <w:tcPr>
            <w:tcW w:w="7438" w:type="dxa"/>
            <w:tcBorders>
              <w:top w:val="single" w:sz="4" w:space="0" w:color="auto"/>
              <w:left w:val="single" w:sz="4" w:space="0" w:color="auto"/>
              <w:bottom w:val="single" w:sz="4" w:space="0" w:color="auto"/>
              <w:right w:val="single" w:sz="4" w:space="0" w:color="auto"/>
            </w:tcBorders>
            <w:vAlign w:val="center"/>
          </w:tcPr>
          <w:p w:rsidR="005928FF" w:rsidRDefault="007D5343" w:rsidP="00FC7D0D">
            <w:pPr>
              <w:spacing w:line="360" w:lineRule="auto"/>
              <w:rPr>
                <w:rFonts w:ascii="仿宋" w:eastAsia="仿宋" w:hAnsi="仿宋"/>
                <w:sz w:val="28"/>
                <w:szCs w:val="28"/>
              </w:rPr>
            </w:pPr>
            <w:r>
              <w:rPr>
                <w:rFonts w:ascii="仿宋" w:eastAsia="仿宋" w:hAnsi="仿宋" w:cs="宋体" w:hint="eastAsia"/>
                <w:bCs/>
                <w:kern w:val="0"/>
                <w:sz w:val="28"/>
                <w:szCs w:val="28"/>
              </w:rPr>
              <w:t>参加单位应在谈判前参加由采购人组织的现场查看工作。采购人定于</w:t>
            </w:r>
            <w:r w:rsidRPr="00FC7D0D">
              <w:rPr>
                <w:rFonts w:ascii="仿宋" w:eastAsia="仿宋" w:hAnsi="仿宋" w:cs="宋体"/>
                <w:b/>
                <w:bCs/>
                <w:kern w:val="0"/>
                <w:sz w:val="28"/>
                <w:szCs w:val="28"/>
              </w:rPr>
              <w:t>201</w:t>
            </w:r>
            <w:r w:rsidR="00FC7D0D" w:rsidRPr="00FC7D0D">
              <w:rPr>
                <w:rFonts w:ascii="仿宋" w:eastAsia="仿宋" w:hAnsi="仿宋" w:cs="宋体" w:hint="eastAsia"/>
                <w:b/>
                <w:bCs/>
                <w:kern w:val="0"/>
                <w:sz w:val="28"/>
                <w:szCs w:val="28"/>
              </w:rPr>
              <w:t>9</w:t>
            </w:r>
            <w:r w:rsidRPr="00FC7D0D">
              <w:rPr>
                <w:rFonts w:ascii="仿宋" w:eastAsia="仿宋" w:hAnsi="仿宋" w:cs="宋体"/>
                <w:b/>
                <w:bCs/>
                <w:kern w:val="0"/>
                <w:sz w:val="28"/>
                <w:szCs w:val="28"/>
              </w:rPr>
              <w:t>年</w:t>
            </w:r>
            <w:r w:rsidR="00FC7D0D" w:rsidRPr="00FC7D0D">
              <w:rPr>
                <w:rFonts w:ascii="仿宋" w:eastAsia="仿宋" w:hAnsi="仿宋" w:cs="宋体" w:hint="eastAsia"/>
                <w:b/>
                <w:bCs/>
                <w:kern w:val="0"/>
                <w:sz w:val="28"/>
                <w:szCs w:val="28"/>
              </w:rPr>
              <w:t>11</w:t>
            </w:r>
            <w:r w:rsidRPr="00FC7D0D">
              <w:rPr>
                <w:rFonts w:ascii="仿宋" w:eastAsia="仿宋" w:hAnsi="仿宋" w:cs="宋体"/>
                <w:b/>
                <w:bCs/>
                <w:kern w:val="0"/>
                <w:sz w:val="28"/>
                <w:szCs w:val="28"/>
              </w:rPr>
              <w:t>月</w:t>
            </w:r>
            <w:r w:rsidR="008923E1">
              <w:rPr>
                <w:rFonts w:ascii="仿宋" w:eastAsia="仿宋" w:hAnsi="仿宋" w:cs="宋体" w:hint="eastAsia"/>
                <w:b/>
                <w:bCs/>
                <w:kern w:val="0"/>
                <w:sz w:val="28"/>
                <w:szCs w:val="28"/>
              </w:rPr>
              <w:t>19</w:t>
            </w:r>
            <w:r w:rsidRPr="00FC7D0D">
              <w:rPr>
                <w:rFonts w:ascii="仿宋" w:eastAsia="仿宋" w:hAnsi="仿宋" w:cs="宋体"/>
                <w:b/>
                <w:bCs/>
                <w:kern w:val="0"/>
                <w:sz w:val="28"/>
                <w:szCs w:val="28"/>
              </w:rPr>
              <w:t>日</w:t>
            </w:r>
            <w:r w:rsidR="008923E1">
              <w:rPr>
                <w:rFonts w:ascii="仿宋" w:eastAsia="仿宋" w:hAnsi="仿宋" w:cs="宋体" w:hint="eastAsia"/>
                <w:b/>
                <w:bCs/>
                <w:kern w:val="0"/>
                <w:sz w:val="28"/>
                <w:szCs w:val="28"/>
              </w:rPr>
              <w:t>10</w:t>
            </w:r>
            <w:r w:rsidRPr="00FC7D0D">
              <w:rPr>
                <w:rFonts w:ascii="仿宋" w:eastAsia="仿宋" w:hAnsi="仿宋" w:cs="宋体"/>
                <w:b/>
                <w:bCs/>
                <w:kern w:val="0"/>
                <w:sz w:val="28"/>
                <w:szCs w:val="28"/>
              </w:rPr>
              <w:t>:</w:t>
            </w:r>
            <w:r w:rsidR="00FC7D0D" w:rsidRPr="00FC7D0D">
              <w:rPr>
                <w:rFonts w:ascii="仿宋" w:eastAsia="仿宋" w:hAnsi="仿宋" w:cs="宋体" w:hint="eastAsia"/>
                <w:b/>
                <w:bCs/>
                <w:kern w:val="0"/>
                <w:sz w:val="28"/>
                <w:szCs w:val="28"/>
              </w:rPr>
              <w:t>00</w:t>
            </w:r>
            <w:r w:rsidRPr="00FC7D0D">
              <w:rPr>
                <w:rFonts w:ascii="仿宋" w:eastAsia="仿宋" w:hAnsi="仿宋" w:cs="宋体"/>
                <w:bCs/>
                <w:kern w:val="0"/>
                <w:sz w:val="28"/>
                <w:szCs w:val="28"/>
              </w:rPr>
              <w:t>邀</w:t>
            </w:r>
            <w:r>
              <w:rPr>
                <w:rFonts w:ascii="仿宋" w:eastAsia="仿宋" w:hAnsi="仿宋" w:cs="宋体"/>
                <w:bCs/>
                <w:kern w:val="0"/>
                <w:sz w:val="28"/>
                <w:szCs w:val="28"/>
              </w:rPr>
              <w:t>请</w:t>
            </w:r>
            <w:r>
              <w:rPr>
                <w:rFonts w:ascii="仿宋" w:eastAsia="仿宋" w:hAnsi="仿宋" w:cs="宋体" w:hint="eastAsia"/>
                <w:bCs/>
                <w:kern w:val="0"/>
                <w:sz w:val="28"/>
                <w:szCs w:val="28"/>
              </w:rPr>
              <w:t>参加单位人员察看现场并讲解需求，未参加现场查看的参加单位响应文件视为无效，参加单位应自行承担不参与现场考察带来的一切后果。参加单位察看现场须由采购人签字确认，并将《现场考察证明》（格式见附件）密封于响应文件中。采购人联系人：</w:t>
            </w:r>
            <w:r>
              <w:rPr>
                <w:rFonts w:ascii="仿宋" w:eastAsia="仿宋" w:hAnsi="仿宋" w:hint="eastAsia"/>
                <w:sz w:val="28"/>
                <w:szCs w:val="28"/>
              </w:rPr>
              <w:t>周工</w:t>
            </w:r>
            <w:r>
              <w:rPr>
                <w:rFonts w:ascii="仿宋" w:eastAsia="仿宋" w:hAnsi="仿宋" w:cs="宋体"/>
                <w:bCs/>
                <w:kern w:val="0"/>
                <w:sz w:val="28"/>
                <w:szCs w:val="28"/>
              </w:rPr>
              <w:t xml:space="preserve">（ </w:t>
            </w:r>
            <w:r>
              <w:rPr>
                <w:rFonts w:ascii="仿宋" w:eastAsia="仿宋" w:hAnsi="仿宋" w:cs="宋体" w:hint="eastAsia"/>
                <w:bCs/>
                <w:kern w:val="0"/>
                <w:sz w:val="28"/>
                <w:szCs w:val="28"/>
              </w:rPr>
              <w:t>电话：</w:t>
            </w:r>
            <w:r>
              <w:rPr>
                <w:rFonts w:ascii="仿宋" w:eastAsia="仿宋" w:hAnsi="仿宋" w:cs="宋体"/>
                <w:bCs/>
                <w:kern w:val="0"/>
                <w:sz w:val="28"/>
                <w:szCs w:val="28"/>
              </w:rPr>
              <w:t>0755-8284</w:t>
            </w:r>
            <w:r>
              <w:rPr>
                <w:rFonts w:ascii="仿宋" w:eastAsia="仿宋" w:hAnsi="仿宋" w:hint="eastAsia"/>
                <w:sz w:val="28"/>
                <w:szCs w:val="28"/>
              </w:rPr>
              <w:t>8819</w:t>
            </w:r>
            <w:r>
              <w:rPr>
                <w:rFonts w:ascii="仿宋" w:eastAsia="仿宋" w:hAnsi="仿宋" w:cs="宋体"/>
                <w:bCs/>
                <w:kern w:val="0"/>
                <w:sz w:val="28"/>
                <w:szCs w:val="28"/>
              </w:rPr>
              <w:t>）</w:t>
            </w:r>
            <w:r>
              <w:rPr>
                <w:rFonts w:ascii="仿宋" w:eastAsia="仿宋" w:hAnsi="仿宋" w:cs="宋体" w:hint="eastAsia"/>
                <w:bCs/>
                <w:kern w:val="0"/>
                <w:sz w:val="28"/>
                <w:szCs w:val="28"/>
              </w:rPr>
              <w:t>。</w:t>
            </w:r>
          </w:p>
        </w:tc>
        <w:tc>
          <w:tcPr>
            <w:tcW w:w="784" w:type="dxa"/>
            <w:tcBorders>
              <w:top w:val="single" w:sz="4" w:space="0" w:color="auto"/>
              <w:left w:val="single" w:sz="4" w:space="0" w:color="auto"/>
              <w:bottom w:val="single" w:sz="4" w:space="0" w:color="auto"/>
              <w:right w:val="single" w:sz="4" w:space="0" w:color="auto"/>
            </w:tcBorders>
            <w:vAlign w:val="center"/>
          </w:tcPr>
          <w:p w:rsidR="005928FF" w:rsidRDefault="007D5343" w:rsidP="008923E1">
            <w:pPr>
              <w:spacing w:beforeLines="50" w:afterLines="50" w:line="360" w:lineRule="auto"/>
              <w:jc w:val="center"/>
              <w:rPr>
                <w:rFonts w:ascii="仿宋" w:eastAsia="仿宋" w:hAnsi="仿宋"/>
                <w:sz w:val="28"/>
                <w:szCs w:val="28"/>
              </w:rPr>
            </w:pPr>
            <w:r>
              <w:rPr>
                <w:rFonts w:ascii="仿宋" w:eastAsia="仿宋" w:hAnsi="仿宋" w:hint="eastAsia"/>
                <w:sz w:val="28"/>
                <w:szCs w:val="28"/>
              </w:rPr>
              <w:t>不可偏离</w:t>
            </w:r>
          </w:p>
        </w:tc>
      </w:tr>
      <w:tr w:rsidR="005928FF">
        <w:trPr>
          <w:trHeight w:val="572"/>
          <w:jc w:val="center"/>
        </w:trPr>
        <w:tc>
          <w:tcPr>
            <w:tcW w:w="10272" w:type="dxa"/>
            <w:gridSpan w:val="4"/>
            <w:tcBorders>
              <w:top w:val="single" w:sz="4" w:space="0" w:color="auto"/>
              <w:left w:val="single" w:sz="4" w:space="0" w:color="auto"/>
              <w:bottom w:val="single" w:sz="4" w:space="0" w:color="auto"/>
              <w:right w:val="single" w:sz="4" w:space="0" w:color="auto"/>
            </w:tcBorders>
            <w:vAlign w:val="center"/>
          </w:tcPr>
          <w:p w:rsidR="005928FF" w:rsidRDefault="007D5343">
            <w:pPr>
              <w:spacing w:line="360" w:lineRule="auto"/>
              <w:jc w:val="center"/>
              <w:rPr>
                <w:rFonts w:ascii="仿宋" w:eastAsia="仿宋" w:hAnsi="仿宋"/>
                <w:b/>
                <w:sz w:val="28"/>
                <w:szCs w:val="28"/>
              </w:rPr>
            </w:pPr>
            <w:r>
              <w:rPr>
                <w:rFonts w:ascii="仿宋" w:eastAsia="仿宋" w:hAnsi="仿宋" w:hint="eastAsia"/>
                <w:b/>
                <w:sz w:val="28"/>
                <w:szCs w:val="28"/>
              </w:rPr>
              <w:lastRenderedPageBreak/>
              <w:t>（二）技术/服务需求</w:t>
            </w:r>
          </w:p>
        </w:tc>
      </w:tr>
      <w:tr w:rsidR="005928FF">
        <w:trPr>
          <w:trHeight w:val="480"/>
          <w:jc w:val="center"/>
        </w:trPr>
        <w:tc>
          <w:tcPr>
            <w:tcW w:w="709" w:type="dxa"/>
            <w:tcBorders>
              <w:top w:val="single" w:sz="4" w:space="0" w:color="auto"/>
              <w:left w:val="single" w:sz="4" w:space="0" w:color="auto"/>
              <w:bottom w:val="single" w:sz="4" w:space="0" w:color="auto"/>
              <w:right w:val="single" w:sz="4" w:space="0" w:color="auto"/>
            </w:tcBorders>
            <w:vAlign w:val="center"/>
          </w:tcPr>
          <w:p w:rsidR="005928FF" w:rsidRDefault="007D5343">
            <w:pPr>
              <w:spacing w:line="400" w:lineRule="exact"/>
              <w:jc w:val="center"/>
              <w:rPr>
                <w:rFonts w:ascii="仿宋" w:eastAsia="仿宋" w:hAnsi="仿宋"/>
                <w:b/>
                <w:sz w:val="28"/>
                <w:szCs w:val="28"/>
              </w:rPr>
            </w:pPr>
            <w:r>
              <w:rPr>
                <w:rFonts w:ascii="仿宋" w:eastAsia="仿宋" w:hAnsi="仿宋" w:hint="eastAsia"/>
                <w:b/>
                <w:sz w:val="28"/>
                <w:szCs w:val="28"/>
              </w:rPr>
              <w:t>序号</w:t>
            </w:r>
          </w:p>
        </w:tc>
        <w:tc>
          <w:tcPr>
            <w:tcW w:w="1341" w:type="dxa"/>
            <w:tcBorders>
              <w:top w:val="single" w:sz="4" w:space="0" w:color="auto"/>
              <w:left w:val="single" w:sz="4" w:space="0" w:color="auto"/>
              <w:bottom w:val="single" w:sz="4" w:space="0" w:color="auto"/>
              <w:right w:val="single" w:sz="4" w:space="0" w:color="auto"/>
            </w:tcBorders>
            <w:vAlign w:val="center"/>
          </w:tcPr>
          <w:p w:rsidR="005928FF" w:rsidRDefault="007D5343">
            <w:pPr>
              <w:spacing w:line="400" w:lineRule="exact"/>
              <w:jc w:val="center"/>
              <w:rPr>
                <w:rFonts w:ascii="仿宋" w:eastAsia="仿宋" w:hAnsi="仿宋"/>
                <w:b/>
                <w:sz w:val="28"/>
                <w:szCs w:val="28"/>
              </w:rPr>
            </w:pPr>
            <w:r>
              <w:rPr>
                <w:rFonts w:ascii="仿宋" w:eastAsia="仿宋" w:hAnsi="仿宋" w:hint="eastAsia"/>
                <w:b/>
                <w:sz w:val="28"/>
                <w:szCs w:val="28"/>
              </w:rPr>
              <w:t>需求名称</w:t>
            </w:r>
          </w:p>
        </w:tc>
        <w:tc>
          <w:tcPr>
            <w:tcW w:w="7438" w:type="dxa"/>
            <w:tcBorders>
              <w:top w:val="single" w:sz="4" w:space="0" w:color="auto"/>
              <w:left w:val="single" w:sz="4" w:space="0" w:color="auto"/>
              <w:bottom w:val="single" w:sz="4" w:space="0" w:color="auto"/>
              <w:right w:val="single" w:sz="4" w:space="0" w:color="auto"/>
            </w:tcBorders>
            <w:vAlign w:val="center"/>
          </w:tcPr>
          <w:p w:rsidR="005928FF" w:rsidRDefault="007D5343">
            <w:pPr>
              <w:spacing w:line="400" w:lineRule="exact"/>
              <w:ind w:leftChars="660" w:left="1386" w:firstLineChars="539" w:firstLine="1515"/>
              <w:rPr>
                <w:rFonts w:ascii="仿宋" w:eastAsia="仿宋" w:hAnsi="仿宋"/>
                <w:b/>
                <w:sz w:val="28"/>
                <w:szCs w:val="28"/>
              </w:rPr>
            </w:pPr>
            <w:r>
              <w:rPr>
                <w:rFonts w:ascii="仿宋" w:eastAsia="仿宋" w:hAnsi="仿宋" w:hint="eastAsia"/>
                <w:b/>
                <w:sz w:val="28"/>
                <w:szCs w:val="28"/>
              </w:rPr>
              <w:t>需求说明</w:t>
            </w:r>
          </w:p>
        </w:tc>
        <w:tc>
          <w:tcPr>
            <w:tcW w:w="784" w:type="dxa"/>
            <w:tcBorders>
              <w:top w:val="single" w:sz="4" w:space="0" w:color="auto"/>
              <w:left w:val="single" w:sz="4" w:space="0" w:color="auto"/>
              <w:bottom w:val="single" w:sz="4" w:space="0" w:color="auto"/>
              <w:right w:val="single" w:sz="4" w:space="0" w:color="auto"/>
            </w:tcBorders>
            <w:vAlign w:val="center"/>
          </w:tcPr>
          <w:p w:rsidR="005928FF" w:rsidRDefault="007D5343">
            <w:pPr>
              <w:spacing w:line="400" w:lineRule="exact"/>
              <w:jc w:val="center"/>
              <w:rPr>
                <w:rFonts w:ascii="仿宋" w:eastAsia="仿宋" w:hAnsi="仿宋"/>
                <w:b/>
                <w:sz w:val="28"/>
                <w:szCs w:val="28"/>
              </w:rPr>
            </w:pPr>
            <w:r>
              <w:rPr>
                <w:rFonts w:ascii="仿宋" w:eastAsia="仿宋" w:hAnsi="仿宋" w:hint="eastAsia"/>
                <w:b/>
                <w:sz w:val="28"/>
                <w:szCs w:val="28"/>
              </w:rPr>
              <w:t>偏离选项</w:t>
            </w:r>
          </w:p>
        </w:tc>
      </w:tr>
      <w:tr w:rsidR="005928FF">
        <w:trPr>
          <w:trHeight w:val="1087"/>
          <w:jc w:val="center"/>
        </w:trPr>
        <w:tc>
          <w:tcPr>
            <w:tcW w:w="709" w:type="dxa"/>
            <w:tcBorders>
              <w:top w:val="single" w:sz="4" w:space="0" w:color="auto"/>
              <w:left w:val="single" w:sz="4" w:space="0" w:color="auto"/>
              <w:bottom w:val="single" w:sz="4" w:space="0" w:color="auto"/>
              <w:right w:val="single" w:sz="4" w:space="0" w:color="auto"/>
            </w:tcBorders>
            <w:vAlign w:val="center"/>
          </w:tcPr>
          <w:p w:rsidR="005928FF" w:rsidRDefault="007D5343">
            <w:pPr>
              <w:spacing w:line="360" w:lineRule="auto"/>
              <w:jc w:val="center"/>
              <w:rPr>
                <w:rFonts w:ascii="仿宋" w:eastAsia="仿宋" w:hAnsi="仿宋"/>
                <w:sz w:val="28"/>
                <w:szCs w:val="28"/>
              </w:rPr>
            </w:pPr>
            <w:r>
              <w:rPr>
                <w:rFonts w:ascii="仿宋" w:eastAsia="仿宋" w:hAnsi="仿宋"/>
                <w:sz w:val="28"/>
                <w:szCs w:val="28"/>
              </w:rPr>
              <w:t>1</w:t>
            </w:r>
          </w:p>
        </w:tc>
        <w:tc>
          <w:tcPr>
            <w:tcW w:w="1341" w:type="dxa"/>
            <w:tcBorders>
              <w:top w:val="single" w:sz="4" w:space="0" w:color="auto"/>
              <w:left w:val="single" w:sz="4" w:space="0" w:color="auto"/>
              <w:bottom w:val="single" w:sz="4" w:space="0" w:color="auto"/>
              <w:right w:val="single" w:sz="4" w:space="0" w:color="auto"/>
            </w:tcBorders>
            <w:vAlign w:val="center"/>
          </w:tcPr>
          <w:p w:rsidR="005928FF" w:rsidRDefault="007D5343">
            <w:pPr>
              <w:spacing w:line="360" w:lineRule="auto"/>
              <w:jc w:val="center"/>
              <w:rPr>
                <w:rFonts w:ascii="仿宋" w:eastAsia="仿宋" w:hAnsi="仿宋"/>
                <w:sz w:val="28"/>
                <w:szCs w:val="28"/>
              </w:rPr>
            </w:pPr>
            <w:r>
              <w:rPr>
                <w:rFonts w:ascii="仿宋" w:eastAsia="仿宋" w:hAnsi="仿宋" w:hint="eastAsia"/>
                <w:sz w:val="28"/>
                <w:szCs w:val="28"/>
              </w:rPr>
              <w:t>工程位置</w:t>
            </w:r>
          </w:p>
        </w:tc>
        <w:tc>
          <w:tcPr>
            <w:tcW w:w="7438" w:type="dxa"/>
            <w:tcBorders>
              <w:top w:val="single" w:sz="4" w:space="0" w:color="auto"/>
              <w:left w:val="single" w:sz="4" w:space="0" w:color="auto"/>
              <w:bottom w:val="single" w:sz="4" w:space="0" w:color="auto"/>
              <w:right w:val="single" w:sz="4" w:space="0" w:color="auto"/>
            </w:tcBorders>
            <w:vAlign w:val="center"/>
          </w:tcPr>
          <w:p w:rsidR="005928FF" w:rsidRDefault="007D5343">
            <w:pPr>
              <w:rPr>
                <w:rFonts w:ascii="仿宋" w:eastAsia="仿宋" w:hAnsi="仿宋"/>
                <w:sz w:val="28"/>
                <w:szCs w:val="28"/>
              </w:rPr>
            </w:pPr>
            <w:r>
              <w:rPr>
                <w:rFonts w:ascii="仿宋" w:eastAsia="仿宋" w:hAnsi="仿宋" w:hint="eastAsia"/>
                <w:sz w:val="28"/>
                <w:szCs w:val="28"/>
              </w:rPr>
              <w:t>深圳会展中心高压配电室</w:t>
            </w:r>
          </w:p>
        </w:tc>
        <w:tc>
          <w:tcPr>
            <w:tcW w:w="784" w:type="dxa"/>
            <w:tcBorders>
              <w:top w:val="single" w:sz="4" w:space="0" w:color="auto"/>
              <w:left w:val="single" w:sz="4" w:space="0" w:color="auto"/>
              <w:bottom w:val="single" w:sz="4" w:space="0" w:color="auto"/>
              <w:right w:val="single" w:sz="4" w:space="0" w:color="auto"/>
            </w:tcBorders>
            <w:vAlign w:val="center"/>
          </w:tcPr>
          <w:p w:rsidR="005928FF" w:rsidRDefault="007D5343">
            <w:pPr>
              <w:spacing w:line="360" w:lineRule="auto"/>
              <w:jc w:val="center"/>
              <w:rPr>
                <w:rFonts w:ascii="仿宋" w:eastAsia="仿宋" w:hAnsi="仿宋"/>
                <w:b/>
                <w:sz w:val="28"/>
                <w:szCs w:val="28"/>
              </w:rPr>
            </w:pPr>
            <w:r>
              <w:rPr>
                <w:rFonts w:ascii="仿宋" w:eastAsia="仿宋" w:hAnsi="仿宋" w:hint="eastAsia"/>
                <w:sz w:val="28"/>
                <w:szCs w:val="28"/>
              </w:rPr>
              <w:t>不可偏离</w:t>
            </w:r>
          </w:p>
        </w:tc>
      </w:tr>
      <w:tr w:rsidR="005928FF">
        <w:trPr>
          <w:trHeight w:val="1672"/>
          <w:jc w:val="center"/>
        </w:trPr>
        <w:tc>
          <w:tcPr>
            <w:tcW w:w="709" w:type="dxa"/>
            <w:tcBorders>
              <w:top w:val="single" w:sz="4" w:space="0" w:color="auto"/>
              <w:left w:val="single" w:sz="4" w:space="0" w:color="auto"/>
              <w:bottom w:val="single" w:sz="4" w:space="0" w:color="auto"/>
              <w:right w:val="single" w:sz="4" w:space="0" w:color="auto"/>
            </w:tcBorders>
            <w:vAlign w:val="center"/>
          </w:tcPr>
          <w:p w:rsidR="005928FF" w:rsidRDefault="007D5343">
            <w:pPr>
              <w:spacing w:line="360" w:lineRule="auto"/>
              <w:jc w:val="center"/>
              <w:rPr>
                <w:rFonts w:ascii="仿宋" w:eastAsia="仿宋" w:hAnsi="仿宋"/>
                <w:sz w:val="28"/>
                <w:szCs w:val="28"/>
              </w:rPr>
            </w:pPr>
            <w:r>
              <w:rPr>
                <w:rFonts w:ascii="仿宋" w:eastAsia="仿宋" w:hAnsi="仿宋"/>
                <w:sz w:val="28"/>
                <w:szCs w:val="28"/>
              </w:rPr>
              <w:t>2</w:t>
            </w:r>
          </w:p>
        </w:tc>
        <w:tc>
          <w:tcPr>
            <w:tcW w:w="1341" w:type="dxa"/>
            <w:tcBorders>
              <w:top w:val="single" w:sz="4" w:space="0" w:color="auto"/>
              <w:left w:val="single" w:sz="4" w:space="0" w:color="auto"/>
              <w:bottom w:val="single" w:sz="4" w:space="0" w:color="auto"/>
              <w:right w:val="single" w:sz="4" w:space="0" w:color="auto"/>
            </w:tcBorders>
            <w:vAlign w:val="center"/>
          </w:tcPr>
          <w:p w:rsidR="005928FF" w:rsidRDefault="007D5343">
            <w:pPr>
              <w:spacing w:line="360" w:lineRule="auto"/>
              <w:jc w:val="center"/>
              <w:rPr>
                <w:rFonts w:ascii="仿宋" w:eastAsia="仿宋" w:hAnsi="仿宋"/>
                <w:sz w:val="28"/>
                <w:szCs w:val="28"/>
              </w:rPr>
            </w:pPr>
            <w:r>
              <w:rPr>
                <w:rFonts w:ascii="仿宋" w:eastAsia="仿宋" w:hAnsi="仿宋" w:hint="eastAsia"/>
                <w:sz w:val="28"/>
                <w:szCs w:val="28"/>
              </w:rPr>
              <w:t>测试内容</w:t>
            </w:r>
          </w:p>
        </w:tc>
        <w:tc>
          <w:tcPr>
            <w:tcW w:w="7438" w:type="dxa"/>
            <w:tcBorders>
              <w:top w:val="single" w:sz="4" w:space="0" w:color="auto"/>
              <w:left w:val="single" w:sz="4" w:space="0" w:color="auto"/>
              <w:bottom w:val="single" w:sz="4" w:space="0" w:color="auto"/>
              <w:right w:val="single" w:sz="4" w:space="0" w:color="auto"/>
            </w:tcBorders>
            <w:vAlign w:val="center"/>
          </w:tcPr>
          <w:p w:rsidR="005928FF" w:rsidRDefault="007D5343">
            <w:pPr>
              <w:pStyle w:val="af"/>
              <w:numPr>
                <w:ilvl w:val="255"/>
                <w:numId w:val="0"/>
              </w:numPr>
              <w:tabs>
                <w:tab w:val="left" w:pos="0"/>
              </w:tabs>
              <w:spacing w:line="360" w:lineRule="auto"/>
              <w:rPr>
                <w:rFonts w:ascii="仿宋" w:eastAsia="仿宋" w:hAnsi="仿宋"/>
                <w:b/>
                <w:bCs/>
                <w:sz w:val="28"/>
                <w:szCs w:val="28"/>
              </w:rPr>
            </w:pPr>
            <w:r>
              <w:rPr>
                <w:rFonts w:ascii="仿宋" w:eastAsia="仿宋" w:hAnsi="仿宋" w:hint="eastAsia"/>
                <w:sz w:val="28"/>
                <w:szCs w:val="28"/>
              </w:rPr>
              <w:t>根据</w:t>
            </w:r>
            <w:hyperlink r:id="rId11" w:tgtFrame="_blank" w:history="1">
              <w:r>
                <w:rPr>
                  <w:rFonts w:ascii="仿宋" w:eastAsia="仿宋" w:hAnsi="仿宋"/>
                  <w:sz w:val="28"/>
                  <w:szCs w:val="28"/>
                </w:rPr>
                <w:t>南方电网</w:t>
              </w:r>
              <w:r>
                <w:rPr>
                  <w:rFonts w:ascii="仿宋" w:eastAsia="仿宋" w:hAnsi="仿宋" w:hint="eastAsia"/>
                  <w:sz w:val="28"/>
                  <w:szCs w:val="28"/>
                </w:rPr>
                <w:t>电力设备</w:t>
              </w:r>
              <w:r>
                <w:rPr>
                  <w:rFonts w:ascii="仿宋" w:eastAsia="仿宋" w:hAnsi="仿宋"/>
                  <w:sz w:val="28"/>
                  <w:szCs w:val="28"/>
                </w:rPr>
                <w:t>预防性试验规程</w:t>
              </w:r>
            </w:hyperlink>
            <w:r>
              <w:rPr>
                <w:rFonts w:ascii="仿宋" w:eastAsia="仿宋" w:hAnsi="仿宋" w:hint="eastAsia"/>
                <w:sz w:val="28"/>
                <w:szCs w:val="28"/>
              </w:rPr>
              <w:t>（Q/CSG1 14002-2011）文件相关要求，开展电力设备预防性维护保养和测试工作，包括但不仅限于下列内容：</w:t>
            </w:r>
          </w:p>
          <w:p w:rsidR="005928FF" w:rsidRDefault="007D5343">
            <w:pPr>
              <w:pStyle w:val="af"/>
              <w:numPr>
                <w:ilvl w:val="0"/>
                <w:numId w:val="6"/>
              </w:numPr>
              <w:tabs>
                <w:tab w:val="left" w:pos="531"/>
              </w:tabs>
              <w:spacing w:line="360" w:lineRule="auto"/>
              <w:ind w:left="618" w:firstLineChars="0" w:hanging="618"/>
              <w:rPr>
                <w:rFonts w:ascii="仿宋" w:eastAsia="仿宋" w:hAnsi="仿宋"/>
                <w:sz w:val="28"/>
                <w:szCs w:val="28"/>
              </w:rPr>
            </w:pPr>
            <w:r>
              <w:rPr>
                <w:rFonts w:ascii="仿宋" w:eastAsia="仿宋" w:hAnsi="仿宋" w:hint="eastAsia"/>
                <w:sz w:val="28"/>
                <w:szCs w:val="28"/>
              </w:rPr>
              <w:t>60条高压电缆线的测试内容</w:t>
            </w:r>
            <w:r>
              <w:rPr>
                <w:rFonts w:ascii="仿宋" w:eastAsia="仿宋" w:hAnsi="仿宋"/>
                <w:sz w:val="28"/>
                <w:szCs w:val="28"/>
              </w:rPr>
              <w:t>包括电缆探伤、绝缘测试、接地电阻测试、耐压测试</w:t>
            </w:r>
            <w:r>
              <w:rPr>
                <w:rFonts w:ascii="仿宋" w:eastAsia="仿宋" w:hAnsi="仿宋" w:hint="eastAsia"/>
                <w:sz w:val="28"/>
                <w:szCs w:val="28"/>
              </w:rPr>
              <w:t>，具体如下：</w:t>
            </w:r>
          </w:p>
          <w:p w:rsidR="005928FF" w:rsidRDefault="007D5343">
            <w:pPr>
              <w:pStyle w:val="af"/>
              <w:numPr>
                <w:ilvl w:val="0"/>
                <w:numId w:val="7"/>
              </w:numPr>
              <w:tabs>
                <w:tab w:val="left" w:pos="531"/>
              </w:tabs>
              <w:spacing w:line="360" w:lineRule="auto"/>
              <w:ind w:firstLineChars="0"/>
              <w:rPr>
                <w:rFonts w:ascii="仿宋" w:eastAsia="仿宋" w:hAnsi="仿宋"/>
                <w:sz w:val="28"/>
                <w:szCs w:val="28"/>
              </w:rPr>
            </w:pPr>
            <w:r>
              <w:rPr>
                <w:rFonts w:ascii="仿宋" w:eastAsia="仿宋" w:hAnsi="仿宋" w:hint="eastAsia"/>
                <w:sz w:val="28"/>
                <w:szCs w:val="28"/>
              </w:rPr>
              <w:t>分别对每一相电缆进行测量绝缘电阻。测量方法为对其中</w:t>
            </w:r>
            <w:proofErr w:type="gramStart"/>
            <w:r>
              <w:rPr>
                <w:rFonts w:ascii="仿宋" w:eastAsia="仿宋" w:hAnsi="仿宋" w:hint="eastAsia"/>
                <w:sz w:val="28"/>
                <w:szCs w:val="28"/>
              </w:rPr>
              <w:t>一</w:t>
            </w:r>
            <w:proofErr w:type="gramEnd"/>
            <w:r>
              <w:rPr>
                <w:rFonts w:ascii="仿宋" w:eastAsia="仿宋" w:hAnsi="仿宋" w:hint="eastAsia"/>
                <w:sz w:val="28"/>
                <w:szCs w:val="28"/>
              </w:rPr>
              <w:t>相电缆进行试验或测量时，应将其它两相电缆导体、金属屏蔽或金属套与铠装层一起接地。</w:t>
            </w:r>
          </w:p>
          <w:p w:rsidR="005928FF" w:rsidRDefault="007D5343">
            <w:pPr>
              <w:pStyle w:val="af"/>
              <w:numPr>
                <w:ilvl w:val="0"/>
                <w:numId w:val="7"/>
              </w:numPr>
              <w:tabs>
                <w:tab w:val="left" w:pos="531"/>
              </w:tabs>
              <w:spacing w:line="360" w:lineRule="auto"/>
              <w:ind w:firstLineChars="0"/>
              <w:rPr>
                <w:rFonts w:ascii="仿宋" w:eastAsia="仿宋" w:hAnsi="仿宋"/>
                <w:sz w:val="28"/>
                <w:szCs w:val="28"/>
              </w:rPr>
            </w:pPr>
            <w:r>
              <w:rPr>
                <w:rFonts w:ascii="仿宋" w:eastAsia="仿宋" w:hAnsi="仿宋" w:hint="eastAsia"/>
                <w:sz w:val="28"/>
                <w:szCs w:val="28"/>
              </w:rPr>
              <w:t>检查电缆外观有无明显缺陷、油污、裂纹等，颜色、规格是否符合要求。</w:t>
            </w:r>
          </w:p>
          <w:p w:rsidR="005928FF" w:rsidRDefault="007D5343">
            <w:pPr>
              <w:pStyle w:val="af"/>
              <w:numPr>
                <w:ilvl w:val="0"/>
                <w:numId w:val="7"/>
              </w:numPr>
              <w:tabs>
                <w:tab w:val="left" w:pos="531"/>
              </w:tabs>
              <w:spacing w:line="360" w:lineRule="auto"/>
              <w:ind w:firstLineChars="0"/>
              <w:rPr>
                <w:rFonts w:ascii="仿宋" w:eastAsia="仿宋" w:hAnsi="仿宋"/>
                <w:sz w:val="28"/>
                <w:szCs w:val="28"/>
              </w:rPr>
            </w:pPr>
            <w:r>
              <w:rPr>
                <w:rFonts w:ascii="仿宋" w:eastAsia="仿宋" w:hAnsi="仿宋" w:hint="eastAsia"/>
                <w:sz w:val="28"/>
                <w:szCs w:val="28"/>
              </w:rPr>
              <w:t xml:space="preserve">绝缘线芯颜色或数字标识是否符合要求，有无腿色。 </w:t>
            </w:r>
          </w:p>
          <w:p w:rsidR="005928FF" w:rsidRDefault="007D5343">
            <w:pPr>
              <w:pStyle w:val="af"/>
              <w:numPr>
                <w:ilvl w:val="0"/>
                <w:numId w:val="7"/>
              </w:numPr>
              <w:tabs>
                <w:tab w:val="left" w:pos="531"/>
              </w:tabs>
              <w:spacing w:line="360" w:lineRule="auto"/>
              <w:ind w:firstLineChars="0"/>
              <w:rPr>
                <w:rFonts w:ascii="仿宋" w:eastAsia="仿宋" w:hAnsi="仿宋"/>
                <w:sz w:val="28"/>
                <w:szCs w:val="28"/>
              </w:rPr>
            </w:pPr>
            <w:r>
              <w:rPr>
                <w:rFonts w:ascii="仿宋" w:eastAsia="仿宋" w:hAnsi="仿宋" w:hint="eastAsia"/>
                <w:sz w:val="28"/>
                <w:szCs w:val="28"/>
              </w:rPr>
              <w:t xml:space="preserve">电缆的接头检查。 </w:t>
            </w:r>
          </w:p>
          <w:p w:rsidR="005928FF" w:rsidRDefault="007D5343">
            <w:pPr>
              <w:pStyle w:val="af"/>
              <w:numPr>
                <w:ilvl w:val="0"/>
                <w:numId w:val="7"/>
              </w:numPr>
              <w:tabs>
                <w:tab w:val="left" w:pos="531"/>
              </w:tabs>
              <w:spacing w:line="360" w:lineRule="auto"/>
              <w:ind w:firstLineChars="0"/>
              <w:rPr>
                <w:rFonts w:ascii="仿宋" w:eastAsia="仿宋" w:hAnsi="仿宋"/>
                <w:sz w:val="28"/>
                <w:szCs w:val="28"/>
              </w:rPr>
            </w:pPr>
            <w:r>
              <w:rPr>
                <w:rFonts w:ascii="仿宋" w:eastAsia="仿宋" w:hAnsi="仿宋" w:hint="eastAsia"/>
                <w:sz w:val="28"/>
                <w:szCs w:val="28"/>
              </w:rPr>
              <w:t>直流耐压试验：测试耐压5分钟时的泄漏电流值是否大于耐压1分钟时的泄漏电流值。</w:t>
            </w:r>
          </w:p>
          <w:p w:rsidR="005928FF" w:rsidRDefault="007D5343">
            <w:pPr>
              <w:pStyle w:val="af"/>
              <w:numPr>
                <w:ilvl w:val="0"/>
                <w:numId w:val="7"/>
              </w:numPr>
              <w:tabs>
                <w:tab w:val="left" w:pos="531"/>
              </w:tabs>
              <w:spacing w:line="360" w:lineRule="auto"/>
              <w:ind w:firstLineChars="0"/>
              <w:rPr>
                <w:rFonts w:ascii="仿宋" w:eastAsia="仿宋" w:hAnsi="仿宋"/>
                <w:sz w:val="28"/>
                <w:szCs w:val="28"/>
              </w:rPr>
            </w:pPr>
            <w:r>
              <w:rPr>
                <w:rFonts w:ascii="仿宋" w:eastAsia="仿宋" w:hAnsi="仿宋" w:hint="eastAsia"/>
                <w:sz w:val="28"/>
                <w:szCs w:val="28"/>
              </w:rPr>
              <w:t>工频耐压试验：测试电缆是否能够承受工频试验电压1分钟而不发生击穿以及绝缘闪络。</w:t>
            </w:r>
          </w:p>
          <w:p w:rsidR="005928FF" w:rsidRDefault="007D5343">
            <w:pPr>
              <w:pStyle w:val="af"/>
              <w:numPr>
                <w:ilvl w:val="0"/>
                <w:numId w:val="7"/>
              </w:numPr>
              <w:tabs>
                <w:tab w:val="left" w:pos="531"/>
              </w:tabs>
              <w:spacing w:line="360" w:lineRule="auto"/>
              <w:ind w:firstLineChars="0"/>
              <w:rPr>
                <w:rFonts w:ascii="仿宋" w:eastAsia="仿宋" w:hAnsi="仿宋"/>
                <w:sz w:val="28"/>
                <w:szCs w:val="28"/>
              </w:rPr>
            </w:pPr>
            <w:r>
              <w:rPr>
                <w:rFonts w:ascii="仿宋" w:eastAsia="仿宋" w:hAnsi="仿宋" w:hint="eastAsia"/>
                <w:sz w:val="28"/>
                <w:szCs w:val="28"/>
              </w:rPr>
              <w:t>电缆绝缘电阻测量：对电缆线芯之间和线芯与外皮之间绝缘电阻进行测量。检测绝缘电阻值是否符合</w:t>
            </w:r>
            <w:r>
              <w:rPr>
                <w:rFonts w:ascii="仿宋" w:eastAsia="仿宋" w:hAnsi="仿宋" w:hint="eastAsia"/>
                <w:sz w:val="28"/>
                <w:szCs w:val="28"/>
              </w:rPr>
              <w:lastRenderedPageBreak/>
              <w:t xml:space="preserve">国家相关标准要求。  </w:t>
            </w:r>
          </w:p>
          <w:p w:rsidR="005928FF" w:rsidRDefault="007D5343">
            <w:pPr>
              <w:pStyle w:val="af"/>
              <w:numPr>
                <w:ilvl w:val="0"/>
                <w:numId w:val="6"/>
              </w:numPr>
              <w:tabs>
                <w:tab w:val="left" w:pos="531"/>
              </w:tabs>
              <w:spacing w:line="360" w:lineRule="auto"/>
              <w:ind w:left="618" w:firstLineChars="0" w:hanging="618"/>
              <w:rPr>
                <w:rFonts w:ascii="仿宋" w:eastAsia="仿宋" w:hAnsi="仿宋"/>
                <w:sz w:val="28"/>
                <w:szCs w:val="28"/>
              </w:rPr>
            </w:pPr>
            <w:r>
              <w:rPr>
                <w:rFonts w:ascii="仿宋" w:eastAsia="仿宋" w:hAnsi="仿宋" w:hint="eastAsia"/>
                <w:sz w:val="28"/>
                <w:szCs w:val="28"/>
              </w:rPr>
              <w:t>高压电缆线头制作（数量为17条）</w:t>
            </w:r>
          </w:p>
          <w:p w:rsidR="005928FF" w:rsidRDefault="007D5343">
            <w:pPr>
              <w:pStyle w:val="af"/>
              <w:numPr>
                <w:ilvl w:val="0"/>
                <w:numId w:val="8"/>
              </w:numPr>
              <w:tabs>
                <w:tab w:val="left" w:pos="531"/>
              </w:tabs>
              <w:spacing w:line="360" w:lineRule="auto"/>
              <w:ind w:firstLineChars="0"/>
              <w:rPr>
                <w:rFonts w:ascii="仿宋" w:eastAsia="仿宋" w:hAnsi="仿宋"/>
                <w:sz w:val="28"/>
                <w:szCs w:val="28"/>
              </w:rPr>
            </w:pPr>
            <w:r>
              <w:rPr>
                <w:rFonts w:ascii="仿宋" w:eastAsia="仿宋" w:hAnsi="仿宋" w:hint="eastAsia"/>
                <w:sz w:val="28"/>
                <w:szCs w:val="28"/>
              </w:rPr>
              <w:t>高压电缆线在试验过程中需要对电缆线的终端头拆除后才能进行检测。</w:t>
            </w:r>
          </w:p>
          <w:p w:rsidR="005928FF" w:rsidRDefault="007D5343">
            <w:pPr>
              <w:pStyle w:val="af"/>
              <w:numPr>
                <w:ilvl w:val="0"/>
                <w:numId w:val="8"/>
              </w:numPr>
              <w:tabs>
                <w:tab w:val="left" w:pos="531"/>
              </w:tabs>
              <w:spacing w:line="360" w:lineRule="auto"/>
              <w:ind w:firstLineChars="0"/>
              <w:rPr>
                <w:rFonts w:ascii="仿宋" w:eastAsia="仿宋" w:hAnsi="仿宋"/>
                <w:sz w:val="28"/>
                <w:szCs w:val="28"/>
              </w:rPr>
            </w:pPr>
            <w:r>
              <w:rPr>
                <w:rFonts w:ascii="仿宋" w:eastAsia="仿宋" w:hAnsi="仿宋" w:hint="eastAsia"/>
                <w:sz w:val="28"/>
                <w:szCs w:val="28"/>
              </w:rPr>
              <w:t>电缆终端头的拆除和安装。</w:t>
            </w:r>
          </w:p>
          <w:p w:rsidR="005928FF" w:rsidRDefault="007D5343">
            <w:pPr>
              <w:pStyle w:val="af"/>
              <w:numPr>
                <w:ilvl w:val="0"/>
                <w:numId w:val="8"/>
              </w:numPr>
              <w:tabs>
                <w:tab w:val="left" w:pos="531"/>
              </w:tabs>
              <w:spacing w:line="360" w:lineRule="auto"/>
              <w:ind w:firstLineChars="0"/>
              <w:rPr>
                <w:rFonts w:ascii="仿宋" w:eastAsia="仿宋" w:hAnsi="仿宋"/>
                <w:sz w:val="28"/>
                <w:szCs w:val="28"/>
              </w:rPr>
            </w:pPr>
            <w:r>
              <w:rPr>
                <w:rFonts w:ascii="仿宋" w:eastAsia="仿宋" w:hAnsi="仿宋" w:hint="eastAsia"/>
                <w:sz w:val="28"/>
                <w:szCs w:val="28"/>
              </w:rPr>
              <w:t>95 mm2线耳90个、螺丝一批。</w:t>
            </w:r>
          </w:p>
          <w:p w:rsidR="005928FF" w:rsidRDefault="007D5343">
            <w:pPr>
              <w:pStyle w:val="af"/>
              <w:numPr>
                <w:ilvl w:val="0"/>
                <w:numId w:val="8"/>
              </w:numPr>
              <w:tabs>
                <w:tab w:val="left" w:pos="531"/>
              </w:tabs>
              <w:spacing w:line="360" w:lineRule="auto"/>
              <w:ind w:firstLineChars="0"/>
              <w:rPr>
                <w:rFonts w:ascii="仿宋" w:eastAsia="仿宋" w:hAnsi="仿宋" w:cstheme="majorBidi"/>
                <w:b/>
                <w:bCs/>
                <w:sz w:val="28"/>
                <w:szCs w:val="28"/>
              </w:rPr>
            </w:pPr>
            <w:r>
              <w:rPr>
                <w:rFonts w:ascii="仿宋" w:eastAsia="仿宋" w:hAnsi="仿宋" w:hint="eastAsia"/>
                <w:sz w:val="28"/>
                <w:szCs w:val="28"/>
              </w:rPr>
              <w:t>17个三芯冷缩头户内终端（沃尔）8.7/15KV。</w:t>
            </w:r>
          </w:p>
        </w:tc>
        <w:tc>
          <w:tcPr>
            <w:tcW w:w="784" w:type="dxa"/>
            <w:tcBorders>
              <w:top w:val="single" w:sz="4" w:space="0" w:color="auto"/>
              <w:left w:val="single" w:sz="4" w:space="0" w:color="auto"/>
              <w:bottom w:val="single" w:sz="4" w:space="0" w:color="auto"/>
              <w:right w:val="single" w:sz="4" w:space="0" w:color="auto"/>
            </w:tcBorders>
            <w:vAlign w:val="center"/>
          </w:tcPr>
          <w:p w:rsidR="005928FF" w:rsidRDefault="007D5343">
            <w:pPr>
              <w:spacing w:line="360" w:lineRule="auto"/>
              <w:jc w:val="center"/>
              <w:rPr>
                <w:rFonts w:ascii="仿宋" w:eastAsia="仿宋" w:hAnsi="仿宋"/>
                <w:sz w:val="28"/>
                <w:szCs w:val="28"/>
              </w:rPr>
            </w:pPr>
            <w:r>
              <w:rPr>
                <w:rFonts w:ascii="仿宋" w:eastAsia="仿宋" w:hAnsi="仿宋" w:hint="eastAsia"/>
                <w:sz w:val="28"/>
                <w:szCs w:val="28"/>
              </w:rPr>
              <w:lastRenderedPageBreak/>
              <w:t>不可偏离</w:t>
            </w:r>
          </w:p>
        </w:tc>
      </w:tr>
      <w:tr w:rsidR="005928FF">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5928FF" w:rsidRDefault="007D5343">
            <w:pPr>
              <w:spacing w:line="360" w:lineRule="auto"/>
              <w:jc w:val="center"/>
              <w:rPr>
                <w:rFonts w:ascii="仿宋" w:eastAsia="仿宋" w:hAnsi="仿宋"/>
                <w:sz w:val="28"/>
                <w:szCs w:val="28"/>
              </w:rPr>
            </w:pPr>
            <w:r>
              <w:rPr>
                <w:rFonts w:ascii="仿宋" w:eastAsia="仿宋" w:hAnsi="仿宋" w:hint="eastAsia"/>
                <w:sz w:val="28"/>
                <w:szCs w:val="28"/>
              </w:rPr>
              <w:lastRenderedPageBreak/>
              <w:t>3</w:t>
            </w:r>
          </w:p>
        </w:tc>
        <w:tc>
          <w:tcPr>
            <w:tcW w:w="1341" w:type="dxa"/>
            <w:tcBorders>
              <w:top w:val="single" w:sz="4" w:space="0" w:color="auto"/>
              <w:left w:val="single" w:sz="4" w:space="0" w:color="auto"/>
              <w:bottom w:val="single" w:sz="4" w:space="0" w:color="auto"/>
              <w:right w:val="single" w:sz="4" w:space="0" w:color="auto"/>
            </w:tcBorders>
            <w:vAlign w:val="center"/>
          </w:tcPr>
          <w:p w:rsidR="005928FF" w:rsidRDefault="007D5343">
            <w:pPr>
              <w:spacing w:line="360" w:lineRule="auto"/>
              <w:jc w:val="center"/>
              <w:rPr>
                <w:rFonts w:ascii="仿宋" w:eastAsia="仿宋" w:hAnsi="仿宋"/>
                <w:sz w:val="28"/>
                <w:szCs w:val="28"/>
              </w:rPr>
            </w:pPr>
            <w:r>
              <w:rPr>
                <w:rFonts w:ascii="仿宋" w:eastAsia="仿宋" w:hAnsi="仿宋" w:hint="eastAsia"/>
                <w:sz w:val="28"/>
                <w:szCs w:val="28"/>
              </w:rPr>
              <w:t>安</w:t>
            </w:r>
            <w:r>
              <w:rPr>
                <w:rFonts w:ascii="仿宋" w:eastAsia="仿宋" w:hAnsi="仿宋"/>
                <w:sz w:val="28"/>
                <w:szCs w:val="28"/>
              </w:rPr>
              <w:t>装</w:t>
            </w:r>
            <w:r>
              <w:rPr>
                <w:rFonts w:ascii="仿宋" w:eastAsia="仿宋" w:hAnsi="仿宋" w:hint="eastAsia"/>
                <w:sz w:val="28"/>
                <w:szCs w:val="28"/>
              </w:rPr>
              <w:t>调试</w:t>
            </w:r>
            <w:r>
              <w:rPr>
                <w:rFonts w:ascii="仿宋" w:eastAsia="仿宋" w:hAnsi="仿宋"/>
                <w:sz w:val="28"/>
                <w:szCs w:val="28"/>
              </w:rPr>
              <w:t>和</w:t>
            </w:r>
            <w:r>
              <w:rPr>
                <w:rFonts w:ascii="仿宋" w:eastAsia="仿宋" w:hAnsi="仿宋" w:hint="eastAsia"/>
                <w:sz w:val="28"/>
                <w:szCs w:val="28"/>
              </w:rPr>
              <w:t>施工要求</w:t>
            </w:r>
          </w:p>
        </w:tc>
        <w:tc>
          <w:tcPr>
            <w:tcW w:w="7438" w:type="dxa"/>
            <w:tcBorders>
              <w:top w:val="single" w:sz="4" w:space="0" w:color="auto"/>
              <w:left w:val="single" w:sz="4" w:space="0" w:color="auto"/>
              <w:bottom w:val="single" w:sz="4" w:space="0" w:color="auto"/>
              <w:right w:val="single" w:sz="4" w:space="0" w:color="auto"/>
            </w:tcBorders>
            <w:vAlign w:val="center"/>
          </w:tcPr>
          <w:p w:rsidR="005928FF" w:rsidRDefault="007D5343">
            <w:pPr>
              <w:numPr>
                <w:ilvl w:val="0"/>
                <w:numId w:val="9"/>
              </w:numPr>
              <w:tabs>
                <w:tab w:val="left" w:pos="531"/>
              </w:tabs>
              <w:ind w:left="705" w:hanging="705"/>
              <w:rPr>
                <w:rFonts w:ascii="仿宋" w:eastAsia="仿宋" w:hAnsi="仿宋"/>
                <w:sz w:val="28"/>
                <w:szCs w:val="28"/>
              </w:rPr>
            </w:pPr>
            <w:r>
              <w:rPr>
                <w:rFonts w:ascii="仿宋" w:eastAsia="仿宋" w:hAnsi="仿宋" w:hint="eastAsia"/>
                <w:sz w:val="28"/>
                <w:szCs w:val="28"/>
              </w:rPr>
              <w:t>参加单位需提交施工技术方案(包括人员组织、施工工艺、施工进度表、安全管理措施等)。</w:t>
            </w:r>
          </w:p>
          <w:p w:rsidR="005928FF" w:rsidRDefault="007D5343">
            <w:pPr>
              <w:numPr>
                <w:ilvl w:val="0"/>
                <w:numId w:val="9"/>
              </w:numPr>
              <w:tabs>
                <w:tab w:val="left" w:pos="531"/>
              </w:tabs>
              <w:ind w:leftChars="1" w:left="671" w:hangingChars="239" w:hanging="669"/>
              <w:rPr>
                <w:rFonts w:ascii="仿宋" w:eastAsia="仿宋" w:hAnsi="仿宋" w:cstheme="majorBidi"/>
                <w:b/>
                <w:bCs/>
                <w:sz w:val="28"/>
                <w:szCs w:val="28"/>
              </w:rPr>
            </w:pPr>
            <w:r>
              <w:rPr>
                <w:rFonts w:ascii="仿宋" w:eastAsia="仿宋" w:hAnsi="仿宋" w:hint="eastAsia"/>
                <w:sz w:val="28"/>
                <w:szCs w:val="28"/>
              </w:rPr>
              <w:t>在测</w:t>
            </w:r>
            <w:r>
              <w:rPr>
                <w:rFonts w:ascii="仿宋" w:eastAsia="仿宋" w:hAnsi="仿宋"/>
                <w:sz w:val="28"/>
                <w:szCs w:val="28"/>
              </w:rPr>
              <w:t>试中</w:t>
            </w:r>
            <w:r>
              <w:rPr>
                <w:rFonts w:ascii="仿宋" w:eastAsia="仿宋" w:hAnsi="仿宋" w:hint="eastAsia"/>
                <w:sz w:val="28"/>
                <w:szCs w:val="28"/>
              </w:rPr>
              <w:t>如</w:t>
            </w:r>
            <w:r>
              <w:rPr>
                <w:rFonts w:ascii="仿宋" w:eastAsia="仿宋" w:hAnsi="仿宋"/>
                <w:sz w:val="28"/>
                <w:szCs w:val="28"/>
              </w:rPr>
              <w:t>发现有不合格</w:t>
            </w:r>
            <w:r>
              <w:rPr>
                <w:rFonts w:ascii="仿宋" w:eastAsia="仿宋" w:hAnsi="仿宋" w:hint="eastAsia"/>
                <w:sz w:val="28"/>
                <w:szCs w:val="28"/>
              </w:rPr>
              <w:t>设备</w:t>
            </w:r>
            <w:r>
              <w:rPr>
                <w:rFonts w:ascii="仿宋" w:eastAsia="仿宋" w:hAnsi="仿宋"/>
                <w:sz w:val="28"/>
                <w:szCs w:val="28"/>
              </w:rPr>
              <w:t>，</w:t>
            </w:r>
            <w:r>
              <w:rPr>
                <w:rFonts w:ascii="仿宋" w:eastAsia="仿宋" w:hAnsi="仿宋" w:hint="eastAsia"/>
                <w:sz w:val="28"/>
                <w:szCs w:val="28"/>
              </w:rPr>
              <w:t>由</w:t>
            </w:r>
            <w:r>
              <w:rPr>
                <w:rFonts w:ascii="仿宋" w:eastAsia="仿宋" w:hAnsi="仿宋"/>
                <w:sz w:val="28"/>
                <w:szCs w:val="28"/>
              </w:rPr>
              <w:t>采购人</w:t>
            </w:r>
            <w:r>
              <w:rPr>
                <w:rFonts w:ascii="仿宋" w:eastAsia="仿宋" w:hAnsi="仿宋" w:hint="eastAsia"/>
                <w:sz w:val="28"/>
                <w:szCs w:val="28"/>
              </w:rPr>
              <w:t>负</w:t>
            </w:r>
            <w:r>
              <w:rPr>
                <w:rFonts w:ascii="仿宋" w:eastAsia="仿宋" w:hAnsi="仿宋"/>
                <w:sz w:val="28"/>
                <w:szCs w:val="28"/>
              </w:rPr>
              <w:t>责采购</w:t>
            </w:r>
            <w:r>
              <w:rPr>
                <w:rFonts w:ascii="仿宋" w:eastAsia="仿宋" w:hAnsi="仿宋" w:hint="eastAsia"/>
                <w:sz w:val="28"/>
                <w:szCs w:val="28"/>
              </w:rPr>
              <w:t>相</w:t>
            </w:r>
            <w:r>
              <w:rPr>
                <w:rFonts w:ascii="仿宋" w:eastAsia="仿宋" w:hAnsi="仿宋"/>
                <w:sz w:val="28"/>
                <w:szCs w:val="28"/>
              </w:rPr>
              <w:t>应</w:t>
            </w:r>
            <w:r>
              <w:rPr>
                <w:rFonts w:ascii="仿宋" w:eastAsia="仿宋" w:hAnsi="仿宋" w:hint="eastAsia"/>
                <w:sz w:val="28"/>
                <w:szCs w:val="28"/>
              </w:rPr>
              <w:t>设备</w:t>
            </w:r>
            <w:r>
              <w:rPr>
                <w:rFonts w:ascii="仿宋" w:eastAsia="仿宋" w:hAnsi="仿宋"/>
                <w:sz w:val="28"/>
                <w:szCs w:val="28"/>
              </w:rPr>
              <w:t>，</w:t>
            </w:r>
            <w:r>
              <w:rPr>
                <w:rFonts w:ascii="仿宋" w:eastAsia="仿宋" w:hAnsi="仿宋" w:hint="eastAsia"/>
                <w:sz w:val="28"/>
                <w:szCs w:val="28"/>
              </w:rPr>
              <w:t>参加</w:t>
            </w:r>
            <w:r>
              <w:rPr>
                <w:rFonts w:ascii="仿宋" w:eastAsia="仿宋" w:hAnsi="仿宋"/>
                <w:sz w:val="28"/>
                <w:szCs w:val="28"/>
              </w:rPr>
              <w:t>单位负责安装调试</w:t>
            </w:r>
            <w:r>
              <w:rPr>
                <w:rFonts w:ascii="仿宋" w:eastAsia="仿宋" w:hAnsi="仿宋" w:hint="eastAsia"/>
                <w:sz w:val="28"/>
                <w:szCs w:val="28"/>
              </w:rPr>
              <w:t>。</w:t>
            </w:r>
          </w:p>
          <w:p w:rsidR="005928FF" w:rsidRDefault="007D5343">
            <w:pPr>
              <w:numPr>
                <w:ilvl w:val="0"/>
                <w:numId w:val="9"/>
              </w:numPr>
              <w:tabs>
                <w:tab w:val="left" w:pos="531"/>
              </w:tabs>
              <w:ind w:left="705" w:hanging="705"/>
              <w:rPr>
                <w:rFonts w:ascii="仿宋" w:eastAsia="仿宋" w:hAnsi="仿宋"/>
                <w:sz w:val="28"/>
                <w:szCs w:val="28"/>
              </w:rPr>
            </w:pPr>
            <w:r>
              <w:rPr>
                <w:rFonts w:ascii="仿宋" w:eastAsia="仿宋" w:hAnsi="仿宋" w:cs="宋体" w:hint="eastAsia"/>
                <w:kern w:val="0"/>
                <w:sz w:val="28"/>
                <w:szCs w:val="28"/>
              </w:rPr>
              <w:t>参加单位须根据施工现场的实际情况，制定并提交紧急情况或意外事故的应急预案。</w:t>
            </w:r>
          </w:p>
          <w:p w:rsidR="005928FF" w:rsidRDefault="007D5343">
            <w:pPr>
              <w:numPr>
                <w:ilvl w:val="0"/>
                <w:numId w:val="9"/>
              </w:numPr>
              <w:tabs>
                <w:tab w:val="left" w:pos="531"/>
              </w:tabs>
              <w:ind w:left="705" w:hanging="705"/>
              <w:rPr>
                <w:rFonts w:ascii="仿宋" w:eastAsia="仿宋" w:hAnsi="仿宋"/>
                <w:sz w:val="28"/>
                <w:szCs w:val="28"/>
              </w:rPr>
            </w:pPr>
            <w:r>
              <w:rPr>
                <w:rFonts w:ascii="仿宋" w:eastAsia="仿宋" w:hAnsi="仿宋" w:cs="宋体" w:hint="eastAsia"/>
                <w:kern w:val="0"/>
                <w:sz w:val="28"/>
                <w:szCs w:val="28"/>
              </w:rPr>
              <w:t>参加单位</w:t>
            </w:r>
            <w:r>
              <w:rPr>
                <w:rFonts w:ascii="仿宋" w:eastAsia="仿宋" w:hAnsi="仿宋" w:hint="eastAsia"/>
                <w:sz w:val="28"/>
                <w:szCs w:val="28"/>
              </w:rPr>
              <w:t>要熟悉电缆线所有技术参数与检测规范，能应急处理各种问题，发现设备缺陷能及时告知采购人。</w:t>
            </w:r>
          </w:p>
          <w:p w:rsidR="005928FF" w:rsidRDefault="007D5343">
            <w:pPr>
              <w:numPr>
                <w:ilvl w:val="0"/>
                <w:numId w:val="9"/>
              </w:numPr>
              <w:tabs>
                <w:tab w:val="left" w:pos="531"/>
              </w:tabs>
              <w:ind w:left="705" w:hanging="705"/>
              <w:rPr>
                <w:rFonts w:ascii="仿宋" w:eastAsia="仿宋" w:hAnsi="仿宋"/>
                <w:sz w:val="28"/>
                <w:szCs w:val="28"/>
              </w:rPr>
            </w:pPr>
            <w:r>
              <w:rPr>
                <w:rFonts w:ascii="仿宋" w:eastAsia="仿宋" w:hAnsi="仿宋" w:hint="eastAsia"/>
                <w:sz w:val="28"/>
                <w:szCs w:val="28"/>
              </w:rPr>
              <w:t>试验前后的高压停送电的开关倒闸操作，严格按照高压倒</w:t>
            </w:r>
            <w:proofErr w:type="gramStart"/>
            <w:r>
              <w:rPr>
                <w:rFonts w:ascii="仿宋" w:eastAsia="仿宋" w:hAnsi="仿宋" w:hint="eastAsia"/>
                <w:sz w:val="28"/>
                <w:szCs w:val="28"/>
              </w:rPr>
              <w:t>闸</w:t>
            </w:r>
            <w:proofErr w:type="gramEnd"/>
            <w:r>
              <w:rPr>
                <w:rFonts w:ascii="仿宋" w:eastAsia="仿宋" w:hAnsi="仿宋" w:hint="eastAsia"/>
                <w:sz w:val="28"/>
                <w:szCs w:val="28"/>
              </w:rPr>
              <w:t>操作规程操作。操作技术人员必须具备高压电工作业证。</w:t>
            </w:r>
          </w:p>
          <w:p w:rsidR="005928FF" w:rsidRDefault="007D5343">
            <w:pPr>
              <w:numPr>
                <w:ilvl w:val="0"/>
                <w:numId w:val="9"/>
              </w:numPr>
              <w:tabs>
                <w:tab w:val="left" w:pos="531"/>
              </w:tabs>
              <w:ind w:left="705" w:hanging="705"/>
              <w:rPr>
                <w:rFonts w:ascii="仿宋" w:eastAsia="仿宋" w:hAnsi="仿宋"/>
                <w:sz w:val="28"/>
                <w:szCs w:val="28"/>
              </w:rPr>
            </w:pPr>
            <w:r>
              <w:rPr>
                <w:rFonts w:ascii="仿宋" w:eastAsia="仿宋" w:hAnsi="仿宋" w:hint="eastAsia"/>
                <w:sz w:val="28"/>
                <w:szCs w:val="28"/>
              </w:rPr>
              <w:t>拆除本次试验的电缆线头，并保持所有的电缆线头与设备达到安全距离，测试完后再安</w:t>
            </w:r>
            <w:r>
              <w:rPr>
                <w:rFonts w:ascii="仿宋" w:eastAsia="仿宋" w:hAnsi="仿宋"/>
                <w:sz w:val="28"/>
                <w:szCs w:val="28"/>
              </w:rPr>
              <w:t>装</w:t>
            </w:r>
            <w:r>
              <w:rPr>
                <w:rFonts w:ascii="仿宋" w:eastAsia="仿宋" w:hAnsi="仿宋" w:hint="eastAsia"/>
                <w:sz w:val="28"/>
                <w:szCs w:val="28"/>
              </w:rPr>
              <w:t>复原，同时各螺丝安装扭矩符合国标。</w:t>
            </w:r>
          </w:p>
          <w:p w:rsidR="005928FF" w:rsidRDefault="007D5343">
            <w:pPr>
              <w:numPr>
                <w:ilvl w:val="0"/>
                <w:numId w:val="9"/>
              </w:numPr>
              <w:tabs>
                <w:tab w:val="left" w:pos="531"/>
              </w:tabs>
              <w:ind w:left="705" w:hanging="705"/>
              <w:rPr>
                <w:rFonts w:ascii="仿宋" w:eastAsia="仿宋" w:hAnsi="仿宋"/>
                <w:sz w:val="28"/>
                <w:szCs w:val="28"/>
              </w:rPr>
            </w:pPr>
            <w:r>
              <w:rPr>
                <w:rFonts w:ascii="仿宋" w:eastAsia="仿宋" w:hAnsi="仿宋" w:hint="eastAsia"/>
                <w:sz w:val="28"/>
                <w:szCs w:val="28"/>
              </w:rPr>
              <w:t>送电后做好三相相序测定，相序必须与测试前保持一</w:t>
            </w:r>
            <w:r>
              <w:rPr>
                <w:rFonts w:ascii="仿宋" w:eastAsia="仿宋" w:hAnsi="仿宋" w:hint="eastAsia"/>
                <w:sz w:val="28"/>
                <w:szCs w:val="28"/>
              </w:rPr>
              <w:lastRenderedPageBreak/>
              <w:t>致。</w:t>
            </w:r>
          </w:p>
          <w:p w:rsidR="005928FF" w:rsidRDefault="007D5343">
            <w:pPr>
              <w:numPr>
                <w:ilvl w:val="0"/>
                <w:numId w:val="9"/>
              </w:numPr>
              <w:tabs>
                <w:tab w:val="left" w:pos="531"/>
              </w:tabs>
              <w:ind w:left="705" w:hanging="705"/>
              <w:rPr>
                <w:rFonts w:ascii="仿宋" w:eastAsia="仿宋" w:hAnsi="仿宋"/>
                <w:sz w:val="28"/>
                <w:szCs w:val="28"/>
              </w:rPr>
            </w:pPr>
            <w:r>
              <w:rPr>
                <w:rFonts w:ascii="仿宋" w:eastAsia="仿宋" w:hAnsi="仿宋" w:hint="eastAsia"/>
                <w:sz w:val="28"/>
                <w:szCs w:val="28"/>
              </w:rPr>
              <w:t>施工前须对现场进行勘查，熟悉现场情况。</w:t>
            </w:r>
          </w:p>
          <w:p w:rsidR="005928FF" w:rsidRDefault="007D5343">
            <w:pPr>
              <w:numPr>
                <w:ilvl w:val="0"/>
                <w:numId w:val="9"/>
              </w:numPr>
              <w:tabs>
                <w:tab w:val="left" w:pos="531"/>
              </w:tabs>
              <w:ind w:left="705" w:hanging="705"/>
              <w:rPr>
                <w:rFonts w:ascii="仿宋" w:eastAsia="仿宋" w:hAnsi="仿宋"/>
                <w:sz w:val="28"/>
                <w:szCs w:val="28"/>
              </w:rPr>
            </w:pPr>
            <w:r>
              <w:rPr>
                <w:rFonts w:ascii="仿宋" w:eastAsia="仿宋" w:hAnsi="仿宋" w:hint="eastAsia"/>
                <w:sz w:val="28"/>
                <w:szCs w:val="28"/>
              </w:rPr>
              <w:t>测试完</w:t>
            </w:r>
            <w:r>
              <w:rPr>
                <w:rFonts w:ascii="仿宋" w:eastAsia="仿宋" w:hAnsi="仿宋"/>
                <w:sz w:val="28"/>
                <w:szCs w:val="28"/>
              </w:rPr>
              <w:t>后</w:t>
            </w:r>
            <w:r>
              <w:rPr>
                <w:rFonts w:ascii="仿宋" w:eastAsia="仿宋" w:hAnsi="仿宋" w:hint="eastAsia"/>
                <w:sz w:val="28"/>
                <w:szCs w:val="28"/>
              </w:rPr>
              <w:t>提供高压电缆线检测报告和总结报告。</w:t>
            </w:r>
          </w:p>
          <w:p w:rsidR="005928FF" w:rsidRDefault="007D5343">
            <w:pPr>
              <w:numPr>
                <w:ilvl w:val="0"/>
                <w:numId w:val="9"/>
              </w:numPr>
              <w:tabs>
                <w:tab w:val="left" w:pos="531"/>
              </w:tabs>
              <w:ind w:left="814" w:hanging="814"/>
              <w:rPr>
                <w:rFonts w:ascii="仿宋" w:eastAsia="仿宋" w:hAnsi="仿宋" w:cs="宋体"/>
                <w:kern w:val="0"/>
                <w:sz w:val="28"/>
                <w:szCs w:val="28"/>
              </w:rPr>
            </w:pPr>
            <w:r>
              <w:rPr>
                <w:rFonts w:ascii="仿宋" w:eastAsia="仿宋" w:hAnsi="仿宋" w:cs="宋体" w:hint="eastAsia"/>
                <w:kern w:val="0"/>
                <w:sz w:val="28"/>
                <w:szCs w:val="28"/>
              </w:rPr>
              <w:t>参加单位须</w:t>
            </w:r>
            <w:r>
              <w:rPr>
                <w:rFonts w:ascii="仿宋" w:eastAsia="仿宋" w:hAnsi="仿宋" w:hint="eastAsia"/>
                <w:sz w:val="28"/>
                <w:szCs w:val="28"/>
              </w:rPr>
              <w:t>注重现场的文明施工，对施工区域的施工垃圾自行清除，不得乱堆乱放。</w:t>
            </w:r>
          </w:p>
          <w:p w:rsidR="005928FF" w:rsidRDefault="007D5343">
            <w:pPr>
              <w:numPr>
                <w:ilvl w:val="0"/>
                <w:numId w:val="9"/>
              </w:numPr>
              <w:tabs>
                <w:tab w:val="left" w:pos="531"/>
              </w:tabs>
              <w:ind w:left="719" w:hanging="760"/>
              <w:rPr>
                <w:rFonts w:ascii="仿宋" w:eastAsia="仿宋" w:hAnsi="仿宋" w:cs="宋体"/>
                <w:kern w:val="0"/>
                <w:sz w:val="28"/>
                <w:szCs w:val="28"/>
              </w:rPr>
            </w:pPr>
            <w:r>
              <w:rPr>
                <w:rFonts w:ascii="仿宋" w:eastAsia="仿宋" w:hAnsi="仿宋" w:cs="宋体" w:hint="eastAsia"/>
                <w:kern w:val="0"/>
                <w:sz w:val="28"/>
                <w:szCs w:val="28"/>
              </w:rPr>
              <w:t>参加单位</w:t>
            </w:r>
            <w:r>
              <w:rPr>
                <w:rFonts w:ascii="仿宋" w:eastAsia="仿宋" w:hAnsi="仿宋" w:hint="eastAsia"/>
                <w:sz w:val="28"/>
                <w:szCs w:val="28"/>
              </w:rPr>
              <w:t>应建立安全责任制，进入现场的工作人员须遵守国家、所属地政府及采购</w:t>
            </w:r>
            <w:r>
              <w:rPr>
                <w:rFonts w:ascii="仿宋" w:eastAsia="仿宋" w:hAnsi="仿宋"/>
                <w:sz w:val="28"/>
                <w:szCs w:val="28"/>
              </w:rPr>
              <w:t>人</w:t>
            </w:r>
            <w:r>
              <w:rPr>
                <w:rFonts w:ascii="仿宋" w:eastAsia="仿宋" w:hAnsi="仿宋" w:hint="eastAsia"/>
                <w:sz w:val="28"/>
                <w:szCs w:val="28"/>
              </w:rPr>
              <w:t xml:space="preserve">的相关规章制度，采取有效的措施保障现场的安全、维护现场的正常工作秩序，在服务过程中要做好人员、成品、半成品及设备设施的保护。确保服务过程中不出现人身安全事故、火灾事故和财产损失等重大安全事故。如因参加单位管理不善、组织不力或监管缺失等造成安全责任事故及财产损失的由参加单位负全部责任。 </w:t>
            </w:r>
          </w:p>
          <w:p w:rsidR="005928FF" w:rsidRDefault="007D5343">
            <w:pPr>
              <w:numPr>
                <w:ilvl w:val="0"/>
                <w:numId w:val="9"/>
              </w:numPr>
              <w:tabs>
                <w:tab w:val="left" w:pos="531"/>
              </w:tabs>
              <w:ind w:left="719" w:hanging="760"/>
              <w:rPr>
                <w:rFonts w:ascii="仿宋" w:eastAsia="仿宋" w:hAnsi="仿宋" w:cs="宋体"/>
                <w:kern w:val="0"/>
                <w:sz w:val="28"/>
                <w:szCs w:val="28"/>
              </w:rPr>
            </w:pPr>
            <w:r>
              <w:rPr>
                <w:rFonts w:ascii="仿宋" w:eastAsia="仿宋" w:hAnsi="仿宋" w:cs="宋体" w:hint="eastAsia"/>
                <w:kern w:val="0"/>
                <w:sz w:val="28"/>
                <w:szCs w:val="28"/>
              </w:rPr>
              <w:t>参加单位</w:t>
            </w:r>
            <w:r>
              <w:rPr>
                <w:rFonts w:ascii="仿宋" w:eastAsia="仿宋" w:hAnsi="仿宋" w:hint="eastAsia"/>
                <w:sz w:val="28"/>
                <w:szCs w:val="28"/>
              </w:rPr>
              <w:t>承诺严格按照安全规程安排施工作业，采购人有权制止现场违规或存在安全隐患的作业现象。</w:t>
            </w:r>
          </w:p>
        </w:tc>
        <w:tc>
          <w:tcPr>
            <w:tcW w:w="784" w:type="dxa"/>
            <w:tcBorders>
              <w:top w:val="single" w:sz="4" w:space="0" w:color="auto"/>
              <w:left w:val="single" w:sz="4" w:space="0" w:color="auto"/>
              <w:bottom w:val="single" w:sz="4" w:space="0" w:color="auto"/>
              <w:right w:val="single" w:sz="4" w:space="0" w:color="auto"/>
            </w:tcBorders>
            <w:vAlign w:val="center"/>
          </w:tcPr>
          <w:p w:rsidR="005928FF" w:rsidRDefault="007D5343">
            <w:pPr>
              <w:spacing w:line="360" w:lineRule="auto"/>
              <w:jc w:val="center"/>
              <w:rPr>
                <w:rFonts w:ascii="仿宋" w:eastAsia="仿宋" w:hAnsi="仿宋"/>
                <w:sz w:val="28"/>
                <w:szCs w:val="28"/>
              </w:rPr>
            </w:pPr>
            <w:r>
              <w:rPr>
                <w:rFonts w:ascii="仿宋" w:eastAsia="仿宋" w:hAnsi="仿宋"/>
                <w:sz w:val="28"/>
                <w:szCs w:val="28"/>
              </w:rPr>
              <w:lastRenderedPageBreak/>
              <w:t>不可偏离</w:t>
            </w:r>
          </w:p>
        </w:tc>
      </w:tr>
      <w:tr w:rsidR="005928FF">
        <w:trPr>
          <w:trHeight w:val="1480"/>
          <w:jc w:val="center"/>
        </w:trPr>
        <w:tc>
          <w:tcPr>
            <w:tcW w:w="709" w:type="dxa"/>
            <w:tcBorders>
              <w:top w:val="single" w:sz="4" w:space="0" w:color="auto"/>
              <w:left w:val="single" w:sz="4" w:space="0" w:color="auto"/>
              <w:bottom w:val="single" w:sz="4" w:space="0" w:color="auto"/>
              <w:right w:val="single" w:sz="4" w:space="0" w:color="auto"/>
            </w:tcBorders>
            <w:vAlign w:val="center"/>
          </w:tcPr>
          <w:p w:rsidR="005928FF" w:rsidRDefault="007D5343">
            <w:pPr>
              <w:spacing w:line="360" w:lineRule="auto"/>
              <w:jc w:val="center"/>
              <w:rPr>
                <w:rFonts w:ascii="仿宋" w:eastAsia="仿宋" w:hAnsi="仿宋"/>
                <w:sz w:val="28"/>
                <w:szCs w:val="28"/>
              </w:rPr>
            </w:pPr>
            <w:r>
              <w:rPr>
                <w:rFonts w:ascii="仿宋" w:eastAsia="仿宋" w:hAnsi="仿宋" w:hint="eastAsia"/>
                <w:sz w:val="28"/>
                <w:szCs w:val="28"/>
              </w:rPr>
              <w:lastRenderedPageBreak/>
              <w:t>4</w:t>
            </w:r>
          </w:p>
        </w:tc>
        <w:tc>
          <w:tcPr>
            <w:tcW w:w="1341" w:type="dxa"/>
            <w:tcBorders>
              <w:top w:val="single" w:sz="4" w:space="0" w:color="auto"/>
              <w:left w:val="single" w:sz="4" w:space="0" w:color="auto"/>
              <w:bottom w:val="single" w:sz="4" w:space="0" w:color="auto"/>
              <w:right w:val="single" w:sz="4" w:space="0" w:color="auto"/>
            </w:tcBorders>
            <w:vAlign w:val="center"/>
          </w:tcPr>
          <w:p w:rsidR="005928FF" w:rsidRDefault="007D5343">
            <w:pPr>
              <w:spacing w:line="360" w:lineRule="auto"/>
              <w:jc w:val="center"/>
              <w:rPr>
                <w:rFonts w:ascii="仿宋" w:eastAsia="仿宋" w:hAnsi="仿宋"/>
                <w:sz w:val="28"/>
                <w:szCs w:val="28"/>
              </w:rPr>
            </w:pPr>
            <w:r>
              <w:rPr>
                <w:rFonts w:ascii="仿宋" w:eastAsia="仿宋" w:hAnsi="仿宋" w:hint="eastAsia"/>
                <w:sz w:val="28"/>
                <w:szCs w:val="28"/>
              </w:rPr>
              <w:t>验收要求</w:t>
            </w:r>
          </w:p>
        </w:tc>
        <w:tc>
          <w:tcPr>
            <w:tcW w:w="7438" w:type="dxa"/>
            <w:tcBorders>
              <w:top w:val="single" w:sz="4" w:space="0" w:color="auto"/>
              <w:left w:val="single" w:sz="4" w:space="0" w:color="auto"/>
              <w:bottom w:val="single" w:sz="4" w:space="0" w:color="auto"/>
              <w:right w:val="single" w:sz="4" w:space="0" w:color="auto"/>
            </w:tcBorders>
            <w:vAlign w:val="center"/>
          </w:tcPr>
          <w:p w:rsidR="005928FF" w:rsidRDefault="007D5343">
            <w:pPr>
              <w:numPr>
                <w:ilvl w:val="0"/>
                <w:numId w:val="10"/>
              </w:numPr>
              <w:tabs>
                <w:tab w:val="left" w:pos="531"/>
              </w:tabs>
              <w:ind w:left="531" w:hanging="709"/>
              <w:rPr>
                <w:rFonts w:ascii="仿宋" w:eastAsia="仿宋" w:hAnsi="仿宋"/>
                <w:sz w:val="28"/>
                <w:szCs w:val="28"/>
              </w:rPr>
            </w:pPr>
            <w:r>
              <w:rPr>
                <w:rFonts w:ascii="仿宋" w:eastAsia="仿宋" w:hAnsi="仿宋" w:hint="eastAsia"/>
                <w:sz w:val="28"/>
                <w:szCs w:val="28"/>
              </w:rPr>
              <w:t>工程完工后</w:t>
            </w:r>
            <w:r>
              <w:rPr>
                <w:rFonts w:ascii="仿宋" w:eastAsia="仿宋" w:hAnsi="仿宋" w:cs="宋体" w:hint="eastAsia"/>
                <w:kern w:val="0"/>
                <w:sz w:val="28"/>
                <w:szCs w:val="28"/>
              </w:rPr>
              <w:t>中</w:t>
            </w:r>
            <w:r>
              <w:rPr>
                <w:rFonts w:ascii="仿宋" w:eastAsia="仿宋" w:hAnsi="仿宋" w:cs="宋体"/>
                <w:kern w:val="0"/>
                <w:sz w:val="28"/>
                <w:szCs w:val="28"/>
              </w:rPr>
              <w:t>选</w:t>
            </w:r>
            <w:r>
              <w:rPr>
                <w:rFonts w:ascii="仿宋" w:eastAsia="仿宋" w:hAnsi="仿宋" w:cs="宋体" w:hint="eastAsia"/>
                <w:kern w:val="0"/>
                <w:sz w:val="28"/>
                <w:szCs w:val="28"/>
              </w:rPr>
              <w:t>单位</w:t>
            </w:r>
            <w:r>
              <w:rPr>
                <w:rFonts w:ascii="仿宋" w:eastAsia="仿宋" w:hAnsi="仿宋" w:hint="eastAsia"/>
                <w:sz w:val="28"/>
                <w:szCs w:val="28"/>
              </w:rPr>
              <w:t>应及时提出验收申请，经采购人组织相关部门进行现场验收。</w:t>
            </w:r>
          </w:p>
          <w:p w:rsidR="005928FF" w:rsidRDefault="007D5343">
            <w:pPr>
              <w:numPr>
                <w:ilvl w:val="0"/>
                <w:numId w:val="10"/>
              </w:numPr>
              <w:tabs>
                <w:tab w:val="left" w:pos="531"/>
              </w:tabs>
              <w:ind w:left="531" w:hanging="709"/>
              <w:rPr>
                <w:rFonts w:ascii="仿宋" w:eastAsia="仿宋" w:hAnsi="仿宋"/>
                <w:sz w:val="28"/>
                <w:szCs w:val="28"/>
              </w:rPr>
            </w:pPr>
            <w:r>
              <w:rPr>
                <w:rFonts w:ascii="仿宋" w:eastAsia="仿宋" w:hAnsi="仿宋" w:hint="eastAsia"/>
                <w:sz w:val="28"/>
                <w:szCs w:val="28"/>
              </w:rPr>
              <w:t>根据国家相关电力安装施工规范和标准进行验收：</w:t>
            </w:r>
          </w:p>
          <w:p w:rsidR="005928FF" w:rsidRDefault="007D5343">
            <w:pPr>
              <w:numPr>
                <w:ilvl w:val="0"/>
                <w:numId w:val="11"/>
              </w:numPr>
              <w:tabs>
                <w:tab w:val="left" w:pos="531"/>
              </w:tabs>
              <w:ind w:left="859" w:hanging="383"/>
              <w:rPr>
                <w:rFonts w:ascii="仿宋" w:eastAsia="仿宋" w:hAnsi="仿宋"/>
                <w:sz w:val="28"/>
                <w:szCs w:val="28"/>
              </w:rPr>
            </w:pPr>
            <w:r>
              <w:rPr>
                <w:rFonts w:ascii="仿宋" w:eastAsia="仿宋" w:hAnsi="仿宋" w:hint="eastAsia"/>
                <w:sz w:val="28"/>
                <w:szCs w:val="28"/>
              </w:rPr>
              <w:t>《电气装置安装工程电缆线路施工及验收规范》GB 50168-2018。</w:t>
            </w:r>
          </w:p>
          <w:p w:rsidR="005928FF" w:rsidRDefault="007D5343">
            <w:pPr>
              <w:numPr>
                <w:ilvl w:val="0"/>
                <w:numId w:val="11"/>
              </w:numPr>
              <w:tabs>
                <w:tab w:val="left" w:pos="531"/>
              </w:tabs>
              <w:ind w:left="859" w:hanging="383"/>
              <w:rPr>
                <w:rFonts w:ascii="仿宋" w:eastAsia="仿宋" w:hAnsi="仿宋"/>
                <w:sz w:val="28"/>
                <w:szCs w:val="28"/>
              </w:rPr>
            </w:pPr>
            <w:r>
              <w:rPr>
                <w:rFonts w:ascii="仿宋" w:eastAsia="仿宋" w:hAnsi="仿宋" w:hint="eastAsia"/>
                <w:sz w:val="28"/>
                <w:szCs w:val="28"/>
              </w:rPr>
              <w:t>《电气装置安装工程接地接置施工及验收规范》GB 50169-2016。</w:t>
            </w:r>
          </w:p>
          <w:p w:rsidR="005928FF" w:rsidRDefault="007D5343">
            <w:pPr>
              <w:numPr>
                <w:ilvl w:val="0"/>
                <w:numId w:val="11"/>
              </w:numPr>
              <w:tabs>
                <w:tab w:val="left" w:pos="531"/>
              </w:tabs>
              <w:ind w:left="859" w:hanging="383"/>
              <w:rPr>
                <w:rFonts w:ascii="仿宋" w:eastAsia="仿宋" w:hAnsi="仿宋"/>
                <w:sz w:val="28"/>
                <w:szCs w:val="28"/>
              </w:rPr>
            </w:pPr>
            <w:r>
              <w:rPr>
                <w:rFonts w:ascii="仿宋" w:eastAsia="仿宋" w:hAnsi="仿宋" w:hint="eastAsia"/>
                <w:sz w:val="28"/>
                <w:szCs w:val="28"/>
              </w:rPr>
              <w:lastRenderedPageBreak/>
              <w:t>《电气装置安装工程高压电器施工及验收规范》GB 50147-2010。</w:t>
            </w:r>
          </w:p>
          <w:p w:rsidR="005928FF" w:rsidRDefault="007D5343">
            <w:pPr>
              <w:numPr>
                <w:ilvl w:val="0"/>
                <w:numId w:val="11"/>
              </w:numPr>
              <w:tabs>
                <w:tab w:val="left" w:pos="531"/>
              </w:tabs>
              <w:ind w:left="859" w:hanging="383"/>
              <w:rPr>
                <w:rFonts w:ascii="仿宋" w:eastAsia="仿宋" w:hAnsi="仿宋"/>
                <w:sz w:val="28"/>
                <w:szCs w:val="28"/>
              </w:rPr>
            </w:pPr>
            <w:r>
              <w:rPr>
                <w:rFonts w:ascii="仿宋" w:eastAsia="仿宋" w:hAnsi="仿宋" w:hint="eastAsia"/>
                <w:sz w:val="28"/>
                <w:szCs w:val="28"/>
              </w:rPr>
              <w:t>《建筑电气工程施工质量验收规范》GB 50303-2016。</w:t>
            </w:r>
          </w:p>
          <w:p w:rsidR="005928FF" w:rsidRDefault="005928FF">
            <w:pPr>
              <w:tabs>
                <w:tab w:val="left" w:pos="531"/>
              </w:tabs>
              <w:rPr>
                <w:rFonts w:ascii="仿宋" w:eastAsia="仿宋" w:hAnsi="仿宋"/>
                <w:sz w:val="28"/>
                <w:szCs w:val="28"/>
              </w:rPr>
            </w:pPr>
          </w:p>
        </w:tc>
        <w:tc>
          <w:tcPr>
            <w:tcW w:w="784" w:type="dxa"/>
            <w:tcBorders>
              <w:top w:val="single" w:sz="4" w:space="0" w:color="auto"/>
              <w:left w:val="single" w:sz="4" w:space="0" w:color="auto"/>
              <w:bottom w:val="single" w:sz="4" w:space="0" w:color="auto"/>
              <w:right w:val="single" w:sz="4" w:space="0" w:color="auto"/>
            </w:tcBorders>
            <w:vAlign w:val="center"/>
          </w:tcPr>
          <w:p w:rsidR="005928FF" w:rsidRDefault="007D5343">
            <w:pPr>
              <w:spacing w:line="360" w:lineRule="auto"/>
              <w:jc w:val="center"/>
              <w:rPr>
                <w:rFonts w:ascii="仿宋" w:eastAsia="仿宋" w:hAnsi="仿宋"/>
                <w:sz w:val="28"/>
                <w:szCs w:val="28"/>
              </w:rPr>
            </w:pPr>
            <w:r>
              <w:rPr>
                <w:rFonts w:ascii="仿宋" w:eastAsia="仿宋" w:hAnsi="仿宋"/>
                <w:sz w:val="28"/>
                <w:szCs w:val="28"/>
              </w:rPr>
              <w:lastRenderedPageBreak/>
              <w:t>不可偏离</w:t>
            </w:r>
          </w:p>
        </w:tc>
      </w:tr>
    </w:tbl>
    <w:p w:rsidR="005928FF" w:rsidRDefault="007D5343" w:rsidP="008923E1">
      <w:pPr>
        <w:numPr>
          <w:ilvl w:val="0"/>
          <w:numId w:val="1"/>
        </w:numPr>
        <w:spacing w:beforeLines="100" w:line="480" w:lineRule="auto"/>
        <w:ind w:leftChars="-405" w:left="-1" w:hangingChars="302" w:hanging="849"/>
        <w:jc w:val="left"/>
        <w:outlineLvl w:val="1"/>
        <w:rPr>
          <w:rFonts w:ascii="仿宋" w:eastAsia="仿宋" w:hAnsi="仿宋"/>
          <w:b/>
          <w:sz w:val="28"/>
          <w:szCs w:val="28"/>
        </w:rPr>
      </w:pPr>
      <w:bookmarkStart w:id="29" w:name="_Toc478387749"/>
      <w:r>
        <w:rPr>
          <w:rFonts w:ascii="仿宋" w:eastAsia="仿宋" w:hAnsi="仿宋" w:hint="eastAsia"/>
          <w:b/>
          <w:sz w:val="28"/>
          <w:szCs w:val="28"/>
        </w:rPr>
        <w:lastRenderedPageBreak/>
        <w:t>其他项目说明资料</w:t>
      </w:r>
      <w:bookmarkEnd w:id="29"/>
    </w:p>
    <w:p w:rsidR="005928FF" w:rsidRDefault="005928FF">
      <w:pPr>
        <w:spacing w:line="360" w:lineRule="auto"/>
        <w:ind w:left="-850"/>
        <w:outlineLvl w:val="1"/>
        <w:rPr>
          <w:rFonts w:ascii="仿宋" w:eastAsia="仿宋" w:hAnsi="仿宋"/>
          <w:b/>
          <w:sz w:val="28"/>
          <w:szCs w:val="28"/>
        </w:rPr>
      </w:pPr>
    </w:p>
    <w:p w:rsidR="005928FF" w:rsidRDefault="007D5343">
      <w:pPr>
        <w:spacing w:line="400" w:lineRule="exact"/>
        <w:jc w:val="center"/>
        <w:outlineLvl w:val="0"/>
        <w:rPr>
          <w:rFonts w:ascii="宋体" w:hAnsi="宋体"/>
          <w:b/>
          <w:sz w:val="32"/>
          <w:szCs w:val="32"/>
        </w:rPr>
      </w:pPr>
      <w:r>
        <w:rPr>
          <w:rFonts w:ascii="仿宋" w:eastAsia="仿宋" w:hAnsi="仿宋" w:hint="eastAsia"/>
          <w:b/>
          <w:sz w:val="28"/>
          <w:szCs w:val="28"/>
        </w:rPr>
        <w:br w:type="page"/>
      </w:r>
      <w:bookmarkStart w:id="30" w:name="_Toc478387751"/>
      <w:r>
        <w:rPr>
          <w:rFonts w:ascii="宋体" w:hAnsi="宋体" w:hint="eastAsia"/>
          <w:b/>
          <w:sz w:val="32"/>
          <w:szCs w:val="32"/>
        </w:rPr>
        <w:lastRenderedPageBreak/>
        <w:t>第二部分：谈判流程</w:t>
      </w:r>
      <w:bookmarkEnd w:id="30"/>
    </w:p>
    <w:p w:rsidR="005928FF" w:rsidRDefault="007D5343">
      <w:pPr>
        <w:numPr>
          <w:ilvl w:val="0"/>
          <w:numId w:val="1"/>
        </w:numPr>
        <w:spacing w:line="360" w:lineRule="auto"/>
        <w:outlineLvl w:val="1"/>
        <w:rPr>
          <w:rFonts w:ascii="仿宋" w:eastAsia="仿宋" w:hAnsi="仿宋"/>
          <w:b/>
          <w:sz w:val="28"/>
          <w:szCs w:val="28"/>
        </w:rPr>
      </w:pPr>
      <w:bookmarkStart w:id="31" w:name="_Toc478387752"/>
      <w:r>
        <w:rPr>
          <w:rFonts w:ascii="仿宋" w:eastAsia="仿宋" w:hAnsi="仿宋" w:hint="eastAsia"/>
          <w:b/>
          <w:sz w:val="28"/>
          <w:szCs w:val="28"/>
        </w:rPr>
        <w:t>谈判流程</w:t>
      </w:r>
      <w:bookmarkEnd w:id="31"/>
    </w:p>
    <w:p w:rsidR="005928FF" w:rsidRDefault="007D5343">
      <w:pPr>
        <w:spacing w:line="360" w:lineRule="auto"/>
        <w:ind w:firstLineChars="200" w:firstLine="560"/>
        <w:rPr>
          <w:rFonts w:ascii="仿宋" w:eastAsia="仿宋" w:hAnsi="仿宋"/>
          <w:sz w:val="28"/>
          <w:szCs w:val="28"/>
        </w:rPr>
      </w:pPr>
      <w:r>
        <w:rPr>
          <w:rFonts w:ascii="仿宋" w:eastAsia="仿宋" w:hAnsi="仿宋" w:hint="eastAsia"/>
          <w:sz w:val="28"/>
          <w:szCs w:val="28"/>
        </w:rPr>
        <w:t>1、谈判小组推选组长主持谈判；</w:t>
      </w:r>
    </w:p>
    <w:p w:rsidR="005928FF" w:rsidRDefault="007D5343" w:rsidP="005B6868">
      <w:pPr>
        <w:spacing w:line="360" w:lineRule="auto"/>
        <w:ind w:leftChars="271" w:left="964" w:hangingChars="141" w:hanging="395"/>
        <w:rPr>
          <w:rFonts w:ascii="仿宋" w:eastAsia="仿宋" w:hAnsi="仿宋"/>
          <w:sz w:val="28"/>
          <w:szCs w:val="28"/>
        </w:rPr>
      </w:pPr>
      <w:r>
        <w:rPr>
          <w:rFonts w:ascii="仿宋" w:eastAsia="仿宋" w:hAnsi="仿宋" w:hint="eastAsia"/>
          <w:sz w:val="28"/>
          <w:szCs w:val="28"/>
        </w:rPr>
        <w:t>2、响应文件的完整性检验和参加单位基本情况的符合性审查；</w:t>
      </w:r>
    </w:p>
    <w:p w:rsidR="005928FF" w:rsidRDefault="007D5343">
      <w:pPr>
        <w:spacing w:line="360" w:lineRule="auto"/>
        <w:ind w:firstLineChars="200" w:firstLine="560"/>
        <w:rPr>
          <w:rFonts w:ascii="仿宋" w:eastAsia="仿宋" w:hAnsi="仿宋"/>
          <w:sz w:val="28"/>
          <w:szCs w:val="28"/>
        </w:rPr>
      </w:pPr>
      <w:r>
        <w:rPr>
          <w:rFonts w:ascii="仿宋" w:eastAsia="仿宋" w:hAnsi="仿宋" w:hint="eastAsia"/>
          <w:sz w:val="28"/>
          <w:szCs w:val="28"/>
        </w:rPr>
        <w:t>3、商务及技术需求响应性评定；</w:t>
      </w:r>
    </w:p>
    <w:p w:rsidR="005928FF" w:rsidRDefault="007D5343">
      <w:pPr>
        <w:spacing w:line="360" w:lineRule="auto"/>
        <w:ind w:firstLineChars="200" w:firstLine="560"/>
        <w:rPr>
          <w:rFonts w:ascii="仿宋" w:eastAsia="仿宋" w:hAnsi="仿宋"/>
          <w:sz w:val="28"/>
          <w:szCs w:val="28"/>
        </w:rPr>
      </w:pPr>
      <w:r>
        <w:rPr>
          <w:rFonts w:ascii="仿宋" w:eastAsia="仿宋" w:hAnsi="仿宋" w:hint="eastAsia"/>
          <w:sz w:val="28"/>
          <w:szCs w:val="28"/>
        </w:rPr>
        <w:t>4、参加单位按抽签顺序作项目的讲解和演示，限时10分钟；</w:t>
      </w:r>
    </w:p>
    <w:p w:rsidR="005928FF" w:rsidRDefault="007D5343">
      <w:pPr>
        <w:spacing w:line="360" w:lineRule="auto"/>
        <w:ind w:firstLineChars="200" w:firstLine="560"/>
        <w:rPr>
          <w:rFonts w:ascii="仿宋" w:eastAsia="仿宋" w:hAnsi="仿宋"/>
          <w:sz w:val="28"/>
          <w:szCs w:val="28"/>
        </w:rPr>
      </w:pPr>
      <w:r>
        <w:rPr>
          <w:rFonts w:ascii="仿宋" w:eastAsia="仿宋" w:hAnsi="仿宋" w:hint="eastAsia"/>
          <w:sz w:val="28"/>
          <w:szCs w:val="28"/>
        </w:rPr>
        <w:t>5、参加单位现场回答谈判小组成员的提问，限时10分钟；</w:t>
      </w:r>
    </w:p>
    <w:p w:rsidR="005928FF" w:rsidRDefault="007D5343">
      <w:pPr>
        <w:spacing w:line="360" w:lineRule="auto"/>
        <w:ind w:firstLineChars="200" w:firstLine="560"/>
        <w:rPr>
          <w:rFonts w:ascii="仿宋" w:eastAsia="仿宋" w:hAnsi="仿宋"/>
          <w:sz w:val="28"/>
          <w:szCs w:val="28"/>
        </w:rPr>
      </w:pPr>
      <w:r>
        <w:rPr>
          <w:rFonts w:ascii="仿宋" w:eastAsia="仿宋" w:hAnsi="仿宋" w:hint="eastAsia"/>
          <w:sz w:val="28"/>
          <w:szCs w:val="28"/>
        </w:rPr>
        <w:t>6、参加单位提供最后一次报价；</w:t>
      </w:r>
    </w:p>
    <w:p w:rsidR="005928FF" w:rsidRDefault="007D5343">
      <w:pPr>
        <w:spacing w:line="360" w:lineRule="auto"/>
        <w:ind w:firstLineChars="200" w:firstLine="560"/>
        <w:rPr>
          <w:rFonts w:ascii="仿宋" w:eastAsia="仿宋" w:hAnsi="仿宋"/>
          <w:sz w:val="28"/>
          <w:szCs w:val="28"/>
        </w:rPr>
      </w:pPr>
      <w:r>
        <w:rPr>
          <w:rFonts w:ascii="仿宋" w:eastAsia="仿宋" w:hAnsi="仿宋" w:hint="eastAsia"/>
          <w:sz w:val="28"/>
          <w:szCs w:val="28"/>
        </w:rPr>
        <w:t>7、谈判小组成员采用有记名投票方式按综合评议指标评分；</w:t>
      </w:r>
    </w:p>
    <w:p w:rsidR="005928FF" w:rsidRDefault="007D5343">
      <w:pPr>
        <w:spacing w:line="360" w:lineRule="auto"/>
        <w:ind w:firstLineChars="200" w:firstLine="560"/>
        <w:rPr>
          <w:rFonts w:ascii="仿宋" w:eastAsia="仿宋" w:hAnsi="仿宋"/>
          <w:sz w:val="28"/>
          <w:szCs w:val="28"/>
        </w:rPr>
      </w:pPr>
      <w:r>
        <w:rPr>
          <w:rFonts w:ascii="仿宋" w:eastAsia="仿宋" w:hAnsi="仿宋" w:hint="eastAsia"/>
          <w:sz w:val="28"/>
          <w:szCs w:val="28"/>
        </w:rPr>
        <w:t>8、综合评分的计算和排序；</w:t>
      </w:r>
    </w:p>
    <w:p w:rsidR="005928FF" w:rsidRDefault="007D5343" w:rsidP="005B6868">
      <w:pPr>
        <w:spacing w:line="360" w:lineRule="auto"/>
        <w:ind w:leftChars="285" w:left="965" w:hangingChars="131" w:hanging="367"/>
        <w:rPr>
          <w:rFonts w:ascii="仿宋_GB2312" w:eastAsia="仿宋_GB2312" w:hAnsi="仿宋"/>
          <w:b/>
          <w:sz w:val="28"/>
          <w:szCs w:val="28"/>
        </w:rPr>
      </w:pPr>
      <w:r>
        <w:rPr>
          <w:rFonts w:ascii="仿宋" w:eastAsia="仿宋" w:hAnsi="仿宋" w:hint="eastAsia"/>
          <w:sz w:val="28"/>
          <w:szCs w:val="28"/>
        </w:rPr>
        <w:t>9、本项目采购第一候选供应商、备选供应商的确定及“谈判报告”的出具。</w:t>
      </w:r>
    </w:p>
    <w:p w:rsidR="005928FF" w:rsidRDefault="007D5343">
      <w:pPr>
        <w:spacing w:line="360" w:lineRule="auto"/>
        <w:jc w:val="center"/>
        <w:outlineLvl w:val="0"/>
        <w:rPr>
          <w:b/>
          <w:sz w:val="32"/>
          <w:szCs w:val="32"/>
        </w:rPr>
      </w:pPr>
      <w:r>
        <w:rPr>
          <w:b/>
          <w:sz w:val="28"/>
        </w:rPr>
        <w:br w:type="page"/>
      </w:r>
      <w:bookmarkStart w:id="32" w:name="_Toc478387753"/>
      <w:r>
        <w:rPr>
          <w:rFonts w:hint="eastAsia"/>
          <w:b/>
          <w:sz w:val="32"/>
          <w:szCs w:val="32"/>
        </w:rPr>
        <w:lastRenderedPageBreak/>
        <w:t>第三部分：评审办法</w:t>
      </w:r>
      <w:bookmarkEnd w:id="32"/>
    </w:p>
    <w:p w:rsidR="005928FF" w:rsidRDefault="007D5343">
      <w:pPr>
        <w:numPr>
          <w:ilvl w:val="0"/>
          <w:numId w:val="1"/>
        </w:numPr>
        <w:spacing w:line="360" w:lineRule="auto"/>
        <w:outlineLvl w:val="1"/>
        <w:rPr>
          <w:rFonts w:ascii="仿宋" w:eastAsia="仿宋" w:hAnsi="仿宋"/>
          <w:sz w:val="28"/>
          <w:szCs w:val="28"/>
        </w:rPr>
      </w:pPr>
      <w:bookmarkStart w:id="33" w:name="_Toc478387754"/>
      <w:r>
        <w:rPr>
          <w:rFonts w:ascii="仿宋" w:eastAsia="仿宋" w:hAnsi="仿宋" w:hint="eastAsia"/>
          <w:sz w:val="28"/>
          <w:szCs w:val="28"/>
        </w:rPr>
        <w:t>评审办法：</w:t>
      </w:r>
      <w:bookmarkEnd w:id="33"/>
    </w:p>
    <w:p w:rsidR="005928FF" w:rsidRDefault="007D5343">
      <w:pPr>
        <w:spacing w:line="360" w:lineRule="auto"/>
        <w:ind w:firstLineChars="200" w:firstLine="560"/>
        <w:rPr>
          <w:rFonts w:ascii="仿宋" w:eastAsia="仿宋" w:hAnsi="仿宋"/>
          <w:sz w:val="28"/>
          <w:szCs w:val="28"/>
        </w:rPr>
      </w:pPr>
      <w:r>
        <w:rPr>
          <w:rFonts w:ascii="仿宋" w:eastAsia="仿宋" w:hAnsi="仿宋" w:hint="eastAsia"/>
          <w:sz w:val="28"/>
          <w:szCs w:val="28"/>
        </w:rPr>
        <w:t>首先对各参加单位进行符合性审查。对通过符合性审查的单位，采用</w:t>
      </w:r>
      <w:r>
        <w:rPr>
          <w:rFonts w:ascii="仿宋" w:eastAsia="仿宋" w:hAnsi="仿宋" w:hint="eastAsia"/>
          <w:b/>
          <w:sz w:val="28"/>
          <w:szCs w:val="28"/>
        </w:rPr>
        <w:t>100分</w:t>
      </w:r>
      <w:proofErr w:type="gramStart"/>
      <w:r>
        <w:rPr>
          <w:rFonts w:ascii="仿宋" w:eastAsia="仿宋" w:hAnsi="仿宋" w:hint="eastAsia"/>
          <w:b/>
          <w:sz w:val="28"/>
          <w:szCs w:val="28"/>
        </w:rPr>
        <w:t>制综合</w:t>
      </w:r>
      <w:proofErr w:type="gramEnd"/>
      <w:r>
        <w:rPr>
          <w:rFonts w:ascii="仿宋" w:eastAsia="仿宋" w:hAnsi="仿宋" w:hint="eastAsia"/>
          <w:b/>
          <w:sz w:val="28"/>
          <w:szCs w:val="28"/>
        </w:rPr>
        <w:t>评分法</w:t>
      </w:r>
      <w:r>
        <w:rPr>
          <w:rFonts w:ascii="仿宋" w:eastAsia="仿宋" w:hAnsi="仿宋" w:hint="eastAsia"/>
          <w:sz w:val="28"/>
          <w:szCs w:val="28"/>
        </w:rPr>
        <w:t>进行评分。</w:t>
      </w:r>
    </w:p>
    <w:p w:rsidR="005928FF" w:rsidRDefault="007D5343">
      <w:pPr>
        <w:numPr>
          <w:ilvl w:val="0"/>
          <w:numId w:val="12"/>
        </w:numPr>
        <w:spacing w:line="360" w:lineRule="auto"/>
        <w:jc w:val="left"/>
        <w:outlineLvl w:val="2"/>
        <w:rPr>
          <w:rStyle w:val="11"/>
          <w:rFonts w:ascii="仿宋" w:eastAsia="仿宋" w:hAnsi="仿宋"/>
          <w:b/>
          <w:sz w:val="28"/>
          <w:szCs w:val="28"/>
        </w:rPr>
      </w:pPr>
      <w:bookmarkStart w:id="34" w:name="_Toc478387755"/>
      <w:r>
        <w:rPr>
          <w:rStyle w:val="11"/>
          <w:rFonts w:ascii="仿宋" w:eastAsia="仿宋" w:hAnsi="仿宋" w:hint="eastAsia"/>
          <w:b/>
          <w:bCs/>
          <w:sz w:val="28"/>
          <w:szCs w:val="28"/>
        </w:rPr>
        <w:t>符合性检查</w:t>
      </w:r>
      <w:bookmarkEnd w:id="34"/>
    </w:p>
    <w:tbl>
      <w:tblPr>
        <w:tblW w:w="9516" w:type="dxa"/>
        <w:jc w:val="center"/>
        <w:tblCellSpacing w:w="0" w:type="dxa"/>
        <w:tblBorders>
          <w:top w:val="outset" w:sz="6" w:space="0" w:color="DDDDDD"/>
          <w:left w:val="outset" w:sz="6" w:space="0" w:color="DDDDDD"/>
          <w:bottom w:val="outset" w:sz="6" w:space="0" w:color="DDDDDD"/>
          <w:right w:val="outset" w:sz="6" w:space="0" w:color="DDDDDD"/>
        </w:tblBorders>
        <w:tblLayout w:type="fixed"/>
        <w:tblCellMar>
          <w:top w:w="15" w:type="dxa"/>
          <w:left w:w="15" w:type="dxa"/>
          <w:bottom w:w="15" w:type="dxa"/>
          <w:right w:w="15" w:type="dxa"/>
        </w:tblCellMar>
        <w:tblLook w:val="04A0"/>
      </w:tblPr>
      <w:tblGrid>
        <w:gridCol w:w="1881"/>
        <w:gridCol w:w="7635"/>
      </w:tblGrid>
      <w:tr w:rsidR="005928FF">
        <w:trPr>
          <w:trHeight w:val="483"/>
          <w:tblCellSpacing w:w="0" w:type="dxa"/>
          <w:jc w:val="center"/>
        </w:trPr>
        <w:tc>
          <w:tcPr>
            <w:tcW w:w="1881" w:type="dxa"/>
            <w:tcBorders>
              <w:top w:val="outset" w:sz="6" w:space="0" w:color="DDDDDD"/>
              <w:left w:val="outset" w:sz="6" w:space="0" w:color="DDDDDD"/>
              <w:bottom w:val="outset" w:sz="6" w:space="0" w:color="DDDDDD"/>
              <w:right w:val="outset" w:sz="6" w:space="0" w:color="DDDDDD"/>
            </w:tcBorders>
            <w:shd w:val="clear" w:color="auto" w:fill="EEEEEE"/>
            <w:vAlign w:val="center"/>
          </w:tcPr>
          <w:p w:rsidR="005928FF" w:rsidRDefault="007D5343">
            <w:pPr>
              <w:spacing w:line="500" w:lineRule="exact"/>
              <w:jc w:val="center"/>
              <w:rPr>
                <w:rFonts w:ascii="仿宋" w:eastAsia="仿宋" w:hAnsi="仿宋"/>
                <w:sz w:val="28"/>
                <w:szCs w:val="28"/>
              </w:rPr>
            </w:pPr>
            <w:r>
              <w:rPr>
                <w:rFonts w:ascii="仿宋" w:eastAsia="仿宋" w:hAnsi="仿宋" w:hint="eastAsia"/>
                <w:sz w:val="28"/>
                <w:szCs w:val="28"/>
              </w:rPr>
              <w:t>评议项目</w:t>
            </w:r>
          </w:p>
        </w:tc>
        <w:tc>
          <w:tcPr>
            <w:tcW w:w="7635" w:type="dxa"/>
            <w:tcBorders>
              <w:top w:val="outset" w:sz="6" w:space="0" w:color="DDDDDD"/>
              <w:left w:val="outset" w:sz="6" w:space="0" w:color="DDDDDD"/>
              <w:bottom w:val="outset" w:sz="6" w:space="0" w:color="DDDDDD"/>
              <w:right w:val="outset" w:sz="6" w:space="0" w:color="DDDDDD"/>
            </w:tcBorders>
            <w:shd w:val="clear" w:color="auto" w:fill="EEEEEE"/>
            <w:vAlign w:val="center"/>
          </w:tcPr>
          <w:p w:rsidR="005928FF" w:rsidRDefault="007D5343">
            <w:pPr>
              <w:spacing w:line="500" w:lineRule="exact"/>
              <w:jc w:val="center"/>
              <w:rPr>
                <w:rFonts w:ascii="仿宋" w:eastAsia="仿宋" w:hAnsi="仿宋"/>
                <w:sz w:val="28"/>
                <w:szCs w:val="28"/>
              </w:rPr>
            </w:pPr>
            <w:r>
              <w:rPr>
                <w:rFonts w:ascii="仿宋" w:eastAsia="仿宋" w:hAnsi="仿宋" w:hint="eastAsia"/>
                <w:sz w:val="28"/>
                <w:szCs w:val="28"/>
              </w:rPr>
              <w:t>评议标准</w:t>
            </w:r>
          </w:p>
        </w:tc>
      </w:tr>
      <w:tr w:rsidR="005928FF">
        <w:trPr>
          <w:tblCellSpacing w:w="0" w:type="dxa"/>
          <w:jc w:val="center"/>
        </w:trPr>
        <w:tc>
          <w:tcPr>
            <w:tcW w:w="1881" w:type="dxa"/>
            <w:tcBorders>
              <w:top w:val="outset" w:sz="6" w:space="0" w:color="DDDDDD"/>
              <w:left w:val="outset" w:sz="6" w:space="0" w:color="DDDDDD"/>
              <w:bottom w:val="outset" w:sz="6" w:space="0" w:color="DDDDDD"/>
              <w:right w:val="outset" w:sz="6" w:space="0" w:color="DDDDDD"/>
            </w:tcBorders>
            <w:vAlign w:val="center"/>
          </w:tcPr>
          <w:p w:rsidR="005928FF" w:rsidRDefault="007D5343">
            <w:pPr>
              <w:spacing w:line="500" w:lineRule="exact"/>
              <w:jc w:val="center"/>
              <w:rPr>
                <w:rFonts w:ascii="仿宋" w:eastAsia="仿宋" w:hAnsi="仿宋"/>
                <w:sz w:val="28"/>
                <w:szCs w:val="28"/>
              </w:rPr>
            </w:pPr>
            <w:r>
              <w:rPr>
                <w:rFonts w:ascii="仿宋" w:eastAsia="仿宋" w:hAnsi="仿宋" w:hint="eastAsia"/>
                <w:sz w:val="28"/>
                <w:szCs w:val="28"/>
              </w:rPr>
              <w:t>响应文件</w:t>
            </w:r>
          </w:p>
        </w:tc>
        <w:tc>
          <w:tcPr>
            <w:tcW w:w="7635" w:type="dxa"/>
            <w:tcBorders>
              <w:top w:val="outset" w:sz="6" w:space="0" w:color="DDDDDD"/>
              <w:left w:val="outset" w:sz="6" w:space="0" w:color="DDDDDD"/>
              <w:bottom w:val="outset" w:sz="6" w:space="0" w:color="DDDDDD"/>
              <w:right w:val="outset" w:sz="6" w:space="0" w:color="DDDDDD"/>
            </w:tcBorders>
            <w:vAlign w:val="center"/>
          </w:tcPr>
          <w:p w:rsidR="005928FF" w:rsidRDefault="007D5343">
            <w:pPr>
              <w:spacing w:line="500" w:lineRule="exact"/>
              <w:rPr>
                <w:rFonts w:ascii="仿宋" w:eastAsia="仿宋" w:hAnsi="仿宋"/>
                <w:sz w:val="28"/>
                <w:szCs w:val="28"/>
              </w:rPr>
            </w:pPr>
            <w:r>
              <w:rPr>
                <w:rFonts w:ascii="仿宋" w:eastAsia="仿宋" w:hAnsi="仿宋" w:hint="eastAsia"/>
                <w:sz w:val="28"/>
                <w:szCs w:val="28"/>
              </w:rPr>
              <w:t>参加单位提交的响应文件是否按要求编制目录、密封及标注，是否1个正本，1个副本；参加单位必须提供由法人代表或其书面授权人签署并加盖参加单位公章的响应文件。</w:t>
            </w:r>
          </w:p>
        </w:tc>
      </w:tr>
      <w:tr w:rsidR="005928FF">
        <w:trPr>
          <w:tblCellSpacing w:w="0" w:type="dxa"/>
          <w:jc w:val="center"/>
        </w:trPr>
        <w:tc>
          <w:tcPr>
            <w:tcW w:w="1881" w:type="dxa"/>
            <w:tcBorders>
              <w:top w:val="outset" w:sz="6" w:space="0" w:color="DDDDDD"/>
              <w:left w:val="outset" w:sz="6" w:space="0" w:color="DDDDDD"/>
              <w:bottom w:val="outset" w:sz="6" w:space="0" w:color="DDDDDD"/>
              <w:right w:val="outset" w:sz="6" w:space="0" w:color="DDDDDD"/>
            </w:tcBorders>
            <w:vAlign w:val="center"/>
          </w:tcPr>
          <w:p w:rsidR="005928FF" w:rsidRDefault="007D5343">
            <w:pPr>
              <w:spacing w:line="500" w:lineRule="exact"/>
              <w:jc w:val="center"/>
              <w:rPr>
                <w:rFonts w:ascii="仿宋" w:eastAsia="仿宋" w:hAnsi="仿宋"/>
                <w:sz w:val="28"/>
                <w:szCs w:val="28"/>
              </w:rPr>
            </w:pPr>
            <w:r>
              <w:rPr>
                <w:rFonts w:ascii="仿宋" w:eastAsia="仿宋" w:hAnsi="仿宋" w:hint="eastAsia"/>
                <w:sz w:val="28"/>
                <w:szCs w:val="28"/>
              </w:rPr>
              <w:t>法定代表人证明书及授权委托证明书</w:t>
            </w:r>
          </w:p>
        </w:tc>
        <w:tc>
          <w:tcPr>
            <w:tcW w:w="7635" w:type="dxa"/>
            <w:tcBorders>
              <w:top w:val="outset" w:sz="6" w:space="0" w:color="DDDDDD"/>
              <w:left w:val="outset" w:sz="6" w:space="0" w:color="DDDDDD"/>
              <w:bottom w:val="outset" w:sz="6" w:space="0" w:color="DDDDDD"/>
              <w:right w:val="outset" w:sz="6" w:space="0" w:color="DDDDDD"/>
            </w:tcBorders>
            <w:vAlign w:val="center"/>
          </w:tcPr>
          <w:p w:rsidR="005928FF" w:rsidRDefault="007D5343">
            <w:pPr>
              <w:spacing w:line="500" w:lineRule="exact"/>
              <w:rPr>
                <w:rFonts w:ascii="仿宋" w:eastAsia="仿宋" w:hAnsi="仿宋"/>
                <w:sz w:val="28"/>
                <w:szCs w:val="28"/>
              </w:rPr>
            </w:pPr>
            <w:r>
              <w:rPr>
                <w:rFonts w:ascii="仿宋" w:eastAsia="仿宋" w:hAnsi="仿宋" w:hint="eastAsia"/>
                <w:sz w:val="28"/>
                <w:szCs w:val="28"/>
              </w:rPr>
              <w:t>是否提供法定代表人证明书、法人授权委托证明书，如单位法定代表人为本项目授权代表，则仅提供法定代表人证明书及身份证复印件（身份证原件备查，各类证明书需加盖公章）。</w:t>
            </w:r>
          </w:p>
        </w:tc>
      </w:tr>
      <w:tr w:rsidR="005928FF">
        <w:trPr>
          <w:tblCellSpacing w:w="0" w:type="dxa"/>
          <w:jc w:val="center"/>
        </w:trPr>
        <w:tc>
          <w:tcPr>
            <w:tcW w:w="1881" w:type="dxa"/>
            <w:tcBorders>
              <w:top w:val="outset" w:sz="6" w:space="0" w:color="DDDDDD"/>
              <w:left w:val="outset" w:sz="6" w:space="0" w:color="DDDDDD"/>
              <w:bottom w:val="outset" w:sz="6" w:space="0" w:color="DDDDDD"/>
              <w:right w:val="outset" w:sz="6" w:space="0" w:color="DDDDDD"/>
            </w:tcBorders>
            <w:vAlign w:val="center"/>
          </w:tcPr>
          <w:p w:rsidR="005928FF" w:rsidRDefault="007D5343">
            <w:pPr>
              <w:spacing w:line="500" w:lineRule="exact"/>
              <w:jc w:val="center"/>
              <w:rPr>
                <w:rFonts w:ascii="仿宋" w:eastAsia="仿宋" w:hAnsi="仿宋"/>
                <w:sz w:val="28"/>
                <w:szCs w:val="28"/>
              </w:rPr>
            </w:pPr>
            <w:r>
              <w:rPr>
                <w:rFonts w:ascii="仿宋" w:eastAsia="仿宋" w:hAnsi="仿宋" w:hint="eastAsia"/>
                <w:sz w:val="28"/>
                <w:szCs w:val="28"/>
              </w:rPr>
              <w:t>资格证明文件</w:t>
            </w:r>
          </w:p>
        </w:tc>
        <w:tc>
          <w:tcPr>
            <w:tcW w:w="7635" w:type="dxa"/>
            <w:tcBorders>
              <w:top w:val="outset" w:sz="6" w:space="0" w:color="DDDDDD"/>
              <w:left w:val="outset" w:sz="6" w:space="0" w:color="DDDDDD"/>
              <w:bottom w:val="outset" w:sz="6" w:space="0" w:color="DDDDDD"/>
              <w:right w:val="outset" w:sz="6" w:space="0" w:color="DDDDDD"/>
            </w:tcBorders>
            <w:vAlign w:val="center"/>
          </w:tcPr>
          <w:p w:rsidR="005928FF" w:rsidRDefault="007D5343">
            <w:pPr>
              <w:spacing w:line="500" w:lineRule="exact"/>
              <w:rPr>
                <w:rFonts w:ascii="仿宋" w:eastAsia="仿宋" w:hAnsi="仿宋"/>
                <w:sz w:val="28"/>
                <w:szCs w:val="28"/>
              </w:rPr>
            </w:pPr>
            <w:r>
              <w:rPr>
                <w:rFonts w:ascii="仿宋" w:eastAsia="仿宋" w:hAnsi="仿宋" w:hint="eastAsia"/>
                <w:sz w:val="28"/>
                <w:szCs w:val="28"/>
              </w:rPr>
              <w:t>参加单位是否提供以下证明文件：</w:t>
            </w:r>
          </w:p>
          <w:p w:rsidR="005928FF" w:rsidRDefault="007D5343">
            <w:pPr>
              <w:numPr>
                <w:ilvl w:val="0"/>
                <w:numId w:val="13"/>
              </w:numPr>
              <w:tabs>
                <w:tab w:val="left" w:pos="531"/>
              </w:tabs>
              <w:snapToGrid w:val="0"/>
              <w:spacing w:line="360" w:lineRule="auto"/>
              <w:ind w:left="531" w:hanging="709"/>
              <w:rPr>
                <w:rFonts w:ascii="仿宋" w:eastAsia="仿宋" w:hAnsi="仿宋"/>
                <w:sz w:val="28"/>
                <w:szCs w:val="28"/>
              </w:rPr>
            </w:pPr>
            <w:r>
              <w:rPr>
                <w:rFonts w:ascii="仿宋" w:eastAsia="仿宋" w:hAnsi="仿宋" w:hint="eastAsia"/>
                <w:sz w:val="28"/>
                <w:szCs w:val="28"/>
              </w:rPr>
              <w:t>参加单位必须为中华人民共和国境内注册且合法运作的企业，在法律和财务上独立。参加单位须提供企业营业执照副本复印件（复印件加盖参加单位公章）</w:t>
            </w:r>
          </w:p>
          <w:p w:rsidR="005928FF" w:rsidRDefault="007D5343">
            <w:pPr>
              <w:numPr>
                <w:ilvl w:val="0"/>
                <w:numId w:val="13"/>
              </w:numPr>
              <w:tabs>
                <w:tab w:val="left" w:pos="531"/>
              </w:tabs>
              <w:snapToGrid w:val="0"/>
              <w:spacing w:line="360" w:lineRule="auto"/>
              <w:ind w:left="531" w:hanging="709"/>
              <w:rPr>
                <w:rFonts w:ascii="仿宋" w:eastAsia="仿宋" w:hAnsi="仿宋"/>
                <w:sz w:val="28"/>
                <w:szCs w:val="28"/>
              </w:rPr>
            </w:pPr>
            <w:r>
              <w:rPr>
                <w:rFonts w:ascii="仿宋" w:eastAsia="仿宋" w:hAnsi="仿宋" w:hint="eastAsia"/>
                <w:sz w:val="28"/>
                <w:szCs w:val="28"/>
              </w:rPr>
              <w:t>参加单位须提供公示的企业基本信息（或商</w:t>
            </w:r>
            <w:proofErr w:type="gramStart"/>
            <w:r>
              <w:rPr>
                <w:rFonts w:ascii="仿宋" w:eastAsia="仿宋" w:hAnsi="仿宋" w:hint="eastAsia"/>
                <w:sz w:val="28"/>
                <w:szCs w:val="28"/>
              </w:rPr>
              <w:t>事登记</w:t>
            </w:r>
            <w:proofErr w:type="gramEnd"/>
            <w:r>
              <w:rPr>
                <w:rFonts w:ascii="仿宋" w:eastAsia="仿宋" w:hAnsi="仿宋" w:hint="eastAsia"/>
                <w:sz w:val="28"/>
                <w:szCs w:val="28"/>
              </w:rPr>
              <w:t>信息、年报公示信息）页面</w:t>
            </w:r>
            <w:proofErr w:type="gramStart"/>
            <w:r>
              <w:rPr>
                <w:rFonts w:ascii="仿宋" w:eastAsia="仿宋" w:hAnsi="仿宋" w:hint="eastAsia"/>
                <w:sz w:val="28"/>
                <w:szCs w:val="28"/>
              </w:rPr>
              <w:t>打印件并加盖</w:t>
            </w:r>
            <w:proofErr w:type="gramEnd"/>
            <w:r>
              <w:rPr>
                <w:rFonts w:ascii="仿宋" w:eastAsia="仿宋" w:hAnsi="仿宋" w:hint="eastAsia"/>
                <w:sz w:val="28"/>
                <w:szCs w:val="28"/>
              </w:rPr>
              <w:t>投标单位公章（国家企业信用信息公示系统网址如下：http://www.gsxt.gov.cn/)。公示信息应含注册资金信息，</w:t>
            </w:r>
            <w:proofErr w:type="gramStart"/>
            <w:r>
              <w:rPr>
                <w:rFonts w:ascii="仿宋" w:eastAsia="仿宋" w:hAnsi="仿宋" w:hint="eastAsia"/>
                <w:sz w:val="28"/>
                <w:szCs w:val="28"/>
              </w:rPr>
              <w:t>且无未改正</w:t>
            </w:r>
            <w:proofErr w:type="gramEnd"/>
            <w:r>
              <w:rPr>
                <w:rFonts w:ascii="仿宋" w:eastAsia="仿宋" w:hAnsi="仿宋" w:hint="eastAsia"/>
                <w:sz w:val="28"/>
                <w:szCs w:val="28"/>
              </w:rPr>
              <w:t>的经营异常信息，无严重违法失信记录。（若投标文件中未提供，则以评标委员会在评审时间查询的信息为准进行评议）</w:t>
            </w:r>
          </w:p>
          <w:p w:rsidR="005928FF" w:rsidRDefault="007D5343">
            <w:pPr>
              <w:numPr>
                <w:ilvl w:val="0"/>
                <w:numId w:val="13"/>
              </w:numPr>
              <w:tabs>
                <w:tab w:val="left" w:pos="531"/>
              </w:tabs>
              <w:snapToGrid w:val="0"/>
              <w:spacing w:line="360" w:lineRule="auto"/>
              <w:ind w:left="531" w:hanging="709"/>
              <w:rPr>
                <w:rFonts w:ascii="仿宋" w:eastAsia="仿宋" w:hAnsi="仿宋"/>
                <w:sz w:val="28"/>
                <w:szCs w:val="28"/>
              </w:rPr>
            </w:pPr>
            <w:r>
              <w:rPr>
                <w:rFonts w:ascii="仿宋" w:eastAsia="仿宋" w:hAnsi="仿宋" w:hint="eastAsia"/>
                <w:sz w:val="28"/>
                <w:szCs w:val="28"/>
              </w:rPr>
              <w:t>参加单位必须具备承装（修、试）电力设施许可证资质五级（含五级）及以上资质（参加单位必须提供上述资质证</w:t>
            </w:r>
            <w:r>
              <w:rPr>
                <w:rFonts w:ascii="仿宋" w:eastAsia="仿宋" w:hAnsi="仿宋" w:hint="eastAsia"/>
                <w:sz w:val="28"/>
                <w:szCs w:val="28"/>
              </w:rPr>
              <w:lastRenderedPageBreak/>
              <w:t>明的复印件加盖公章）。</w:t>
            </w:r>
          </w:p>
          <w:p w:rsidR="005928FF" w:rsidRDefault="007D5343">
            <w:pPr>
              <w:numPr>
                <w:ilvl w:val="0"/>
                <w:numId w:val="13"/>
              </w:numPr>
              <w:tabs>
                <w:tab w:val="left" w:pos="531"/>
              </w:tabs>
              <w:snapToGrid w:val="0"/>
              <w:spacing w:line="360" w:lineRule="auto"/>
              <w:ind w:left="531" w:hanging="709"/>
              <w:rPr>
                <w:rFonts w:ascii="仿宋" w:eastAsia="仿宋" w:hAnsi="仿宋"/>
                <w:sz w:val="28"/>
                <w:szCs w:val="28"/>
              </w:rPr>
            </w:pPr>
            <w:r>
              <w:rPr>
                <w:rFonts w:ascii="仿宋" w:eastAsia="仿宋" w:hAnsi="仿宋" w:hint="eastAsia"/>
                <w:sz w:val="28"/>
                <w:szCs w:val="28"/>
              </w:rPr>
              <w:t>具备有广东省建设厅颁发安全生产许可证。</w:t>
            </w:r>
          </w:p>
          <w:p w:rsidR="005928FF" w:rsidRDefault="007D5343">
            <w:pPr>
              <w:numPr>
                <w:ilvl w:val="0"/>
                <w:numId w:val="13"/>
              </w:numPr>
              <w:tabs>
                <w:tab w:val="left" w:pos="531"/>
              </w:tabs>
              <w:snapToGrid w:val="0"/>
              <w:spacing w:line="360" w:lineRule="auto"/>
              <w:ind w:left="531" w:hanging="709"/>
              <w:rPr>
                <w:rFonts w:ascii="仿宋" w:eastAsia="仿宋" w:hAnsi="仿宋"/>
                <w:sz w:val="28"/>
                <w:szCs w:val="28"/>
              </w:rPr>
            </w:pPr>
            <w:r>
              <w:rPr>
                <w:rFonts w:ascii="仿宋" w:eastAsia="仿宋" w:hAnsi="仿宋" w:hint="eastAsia"/>
                <w:sz w:val="28"/>
                <w:szCs w:val="28"/>
              </w:rPr>
              <w:t>参加谈判的代表必须是单位的法定代表人或持有法定代表人亲自签署的法人授权委托证明书。（提供法定代表人证明书、法人授权委托证明书，如单位法定代表人为本项目授权代表，则仅提供法定代表人证明书及身份证复印件，各证明书须加盖公章，身份证原件备查）。</w:t>
            </w:r>
          </w:p>
          <w:p w:rsidR="005928FF" w:rsidRDefault="007D5343">
            <w:pPr>
              <w:numPr>
                <w:ilvl w:val="0"/>
                <w:numId w:val="13"/>
              </w:numPr>
              <w:tabs>
                <w:tab w:val="left" w:pos="531"/>
              </w:tabs>
              <w:snapToGrid w:val="0"/>
              <w:spacing w:line="360" w:lineRule="auto"/>
              <w:ind w:left="531" w:hanging="709"/>
              <w:rPr>
                <w:rFonts w:ascii="仿宋" w:eastAsia="仿宋" w:hAnsi="仿宋"/>
                <w:sz w:val="28"/>
                <w:szCs w:val="28"/>
              </w:rPr>
            </w:pPr>
            <w:r>
              <w:rPr>
                <w:rFonts w:ascii="仿宋" w:eastAsia="仿宋" w:hAnsi="仿宋" w:hint="eastAsia"/>
                <w:sz w:val="28"/>
                <w:szCs w:val="28"/>
              </w:rPr>
              <w:t>本项目不接受联合体投标。</w:t>
            </w:r>
          </w:p>
        </w:tc>
      </w:tr>
      <w:tr w:rsidR="005928FF">
        <w:trPr>
          <w:trHeight w:val="452"/>
          <w:tblCellSpacing w:w="0" w:type="dxa"/>
          <w:jc w:val="center"/>
        </w:trPr>
        <w:tc>
          <w:tcPr>
            <w:tcW w:w="1881" w:type="dxa"/>
            <w:tcBorders>
              <w:top w:val="outset" w:sz="6" w:space="0" w:color="DDDDDD"/>
              <w:left w:val="outset" w:sz="6" w:space="0" w:color="DDDDDD"/>
              <w:bottom w:val="outset" w:sz="6" w:space="0" w:color="DDDDDD"/>
              <w:right w:val="outset" w:sz="6" w:space="0" w:color="DDDDDD"/>
            </w:tcBorders>
            <w:vAlign w:val="center"/>
          </w:tcPr>
          <w:p w:rsidR="005928FF" w:rsidRDefault="007D5343">
            <w:pPr>
              <w:spacing w:line="500" w:lineRule="exact"/>
              <w:jc w:val="center"/>
              <w:rPr>
                <w:rFonts w:ascii="仿宋" w:eastAsia="仿宋" w:hAnsi="仿宋"/>
                <w:sz w:val="28"/>
                <w:szCs w:val="28"/>
              </w:rPr>
            </w:pPr>
            <w:r>
              <w:rPr>
                <w:rFonts w:ascii="仿宋" w:eastAsia="仿宋" w:hAnsi="仿宋" w:hint="eastAsia"/>
                <w:sz w:val="28"/>
                <w:szCs w:val="28"/>
              </w:rPr>
              <w:lastRenderedPageBreak/>
              <w:t>控制金额</w:t>
            </w:r>
          </w:p>
        </w:tc>
        <w:tc>
          <w:tcPr>
            <w:tcW w:w="7635" w:type="dxa"/>
            <w:tcBorders>
              <w:top w:val="outset" w:sz="6" w:space="0" w:color="DDDDDD"/>
              <w:left w:val="outset" w:sz="6" w:space="0" w:color="DDDDDD"/>
              <w:bottom w:val="outset" w:sz="6" w:space="0" w:color="auto"/>
              <w:right w:val="outset" w:sz="6" w:space="0" w:color="DDDDDD"/>
            </w:tcBorders>
            <w:vAlign w:val="center"/>
          </w:tcPr>
          <w:p w:rsidR="005928FF" w:rsidRDefault="007D5343">
            <w:pPr>
              <w:spacing w:line="500" w:lineRule="exact"/>
              <w:rPr>
                <w:rFonts w:ascii="仿宋" w:eastAsia="仿宋" w:hAnsi="仿宋"/>
                <w:sz w:val="28"/>
                <w:szCs w:val="28"/>
              </w:rPr>
            </w:pPr>
            <w:r>
              <w:rPr>
                <w:rFonts w:ascii="仿宋" w:eastAsia="仿宋" w:hAnsi="仿宋" w:hint="eastAsia"/>
                <w:sz w:val="28"/>
                <w:szCs w:val="28"/>
              </w:rPr>
              <w:t>总金额是否超2</w:t>
            </w:r>
            <w:r>
              <w:rPr>
                <w:rFonts w:ascii="仿宋" w:eastAsia="仿宋" w:hAnsi="仿宋"/>
                <w:sz w:val="28"/>
                <w:szCs w:val="28"/>
              </w:rPr>
              <w:t>4</w:t>
            </w:r>
            <w:r>
              <w:rPr>
                <w:rFonts w:ascii="仿宋" w:eastAsia="仿宋" w:hAnsi="仿宋" w:hint="eastAsia"/>
                <w:sz w:val="28"/>
                <w:szCs w:val="28"/>
              </w:rPr>
              <w:t>.</w:t>
            </w:r>
            <w:r>
              <w:rPr>
                <w:rFonts w:ascii="仿宋" w:eastAsia="仿宋" w:hAnsi="仿宋"/>
                <w:sz w:val="28"/>
                <w:szCs w:val="28"/>
              </w:rPr>
              <w:t>92</w:t>
            </w:r>
            <w:r>
              <w:rPr>
                <w:rFonts w:ascii="仿宋" w:eastAsia="仿宋" w:hAnsi="仿宋" w:hint="eastAsia"/>
                <w:sz w:val="28"/>
                <w:szCs w:val="28"/>
              </w:rPr>
              <w:t>万元。</w:t>
            </w:r>
          </w:p>
        </w:tc>
      </w:tr>
    </w:tbl>
    <w:p w:rsidR="005928FF" w:rsidRDefault="007D5343" w:rsidP="008923E1">
      <w:pPr>
        <w:numPr>
          <w:ilvl w:val="0"/>
          <w:numId w:val="12"/>
        </w:numPr>
        <w:spacing w:beforeLines="300" w:line="360" w:lineRule="auto"/>
        <w:jc w:val="left"/>
        <w:outlineLvl w:val="2"/>
        <w:rPr>
          <w:rStyle w:val="11"/>
          <w:rFonts w:ascii="仿宋" w:eastAsia="仿宋" w:hAnsi="仿宋"/>
          <w:b/>
          <w:bCs/>
          <w:sz w:val="28"/>
          <w:szCs w:val="28"/>
        </w:rPr>
      </w:pPr>
      <w:bookmarkStart w:id="35" w:name="_Toc478387756"/>
      <w:r>
        <w:rPr>
          <w:rStyle w:val="11"/>
          <w:rFonts w:ascii="仿宋" w:eastAsia="仿宋" w:hAnsi="仿宋" w:hint="eastAsia"/>
          <w:b/>
          <w:bCs/>
          <w:sz w:val="28"/>
          <w:szCs w:val="28"/>
        </w:rPr>
        <w:t>综合评议指标表</w:t>
      </w:r>
      <w:bookmarkEnd w:id="35"/>
    </w:p>
    <w:tbl>
      <w:tblPr>
        <w:tblW w:w="927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2087"/>
        <w:gridCol w:w="890"/>
        <w:gridCol w:w="5303"/>
      </w:tblGrid>
      <w:tr w:rsidR="005928FF">
        <w:trPr>
          <w:trHeight w:val="500"/>
        </w:trPr>
        <w:tc>
          <w:tcPr>
            <w:tcW w:w="993" w:type="dxa"/>
            <w:vAlign w:val="center"/>
          </w:tcPr>
          <w:p w:rsidR="005928FF" w:rsidRDefault="007D5343">
            <w:pPr>
              <w:spacing w:line="500" w:lineRule="exact"/>
              <w:jc w:val="center"/>
              <w:rPr>
                <w:rFonts w:ascii="仿宋" w:eastAsia="仿宋" w:hAnsi="仿宋"/>
                <w:sz w:val="28"/>
                <w:szCs w:val="28"/>
              </w:rPr>
            </w:pPr>
            <w:r>
              <w:rPr>
                <w:rFonts w:ascii="仿宋" w:eastAsia="仿宋" w:hAnsi="仿宋" w:hint="eastAsia"/>
                <w:sz w:val="28"/>
                <w:szCs w:val="28"/>
              </w:rPr>
              <w:t>项目</w:t>
            </w:r>
          </w:p>
        </w:tc>
        <w:tc>
          <w:tcPr>
            <w:tcW w:w="2087" w:type="dxa"/>
            <w:vAlign w:val="center"/>
          </w:tcPr>
          <w:p w:rsidR="005928FF" w:rsidRDefault="007D5343">
            <w:pPr>
              <w:spacing w:line="500" w:lineRule="exact"/>
              <w:jc w:val="center"/>
              <w:rPr>
                <w:rFonts w:ascii="仿宋" w:eastAsia="仿宋" w:hAnsi="仿宋"/>
                <w:sz w:val="28"/>
                <w:szCs w:val="28"/>
              </w:rPr>
            </w:pPr>
            <w:r>
              <w:rPr>
                <w:rFonts w:ascii="仿宋" w:eastAsia="仿宋" w:hAnsi="仿宋" w:hint="eastAsia"/>
                <w:sz w:val="28"/>
                <w:szCs w:val="28"/>
              </w:rPr>
              <w:t>评分内容</w:t>
            </w:r>
          </w:p>
        </w:tc>
        <w:tc>
          <w:tcPr>
            <w:tcW w:w="890" w:type="dxa"/>
            <w:vAlign w:val="center"/>
          </w:tcPr>
          <w:p w:rsidR="005928FF" w:rsidRDefault="007D5343">
            <w:pPr>
              <w:spacing w:line="500" w:lineRule="exact"/>
              <w:jc w:val="center"/>
              <w:rPr>
                <w:rFonts w:ascii="仿宋" w:eastAsia="仿宋" w:hAnsi="仿宋"/>
                <w:sz w:val="28"/>
                <w:szCs w:val="28"/>
              </w:rPr>
            </w:pPr>
            <w:r>
              <w:rPr>
                <w:rFonts w:ascii="仿宋" w:eastAsia="仿宋" w:hAnsi="仿宋" w:hint="eastAsia"/>
                <w:sz w:val="28"/>
                <w:szCs w:val="28"/>
              </w:rPr>
              <w:t>最高分值</w:t>
            </w:r>
          </w:p>
        </w:tc>
        <w:tc>
          <w:tcPr>
            <w:tcW w:w="5303" w:type="dxa"/>
            <w:vAlign w:val="center"/>
          </w:tcPr>
          <w:p w:rsidR="005928FF" w:rsidRDefault="007D5343">
            <w:pPr>
              <w:spacing w:line="500" w:lineRule="exact"/>
              <w:jc w:val="center"/>
              <w:rPr>
                <w:rFonts w:ascii="仿宋" w:eastAsia="仿宋" w:hAnsi="仿宋"/>
                <w:sz w:val="28"/>
                <w:szCs w:val="28"/>
              </w:rPr>
            </w:pPr>
            <w:r>
              <w:rPr>
                <w:rFonts w:ascii="仿宋" w:eastAsia="仿宋" w:hAnsi="仿宋" w:hint="eastAsia"/>
                <w:sz w:val="28"/>
                <w:szCs w:val="28"/>
              </w:rPr>
              <w:t>评分标准</w:t>
            </w:r>
          </w:p>
        </w:tc>
      </w:tr>
      <w:tr w:rsidR="005928FF">
        <w:trPr>
          <w:trHeight w:val="1767"/>
        </w:trPr>
        <w:tc>
          <w:tcPr>
            <w:tcW w:w="993" w:type="dxa"/>
            <w:vMerge w:val="restart"/>
            <w:vAlign w:val="center"/>
          </w:tcPr>
          <w:p w:rsidR="005928FF" w:rsidRDefault="007D5343">
            <w:pPr>
              <w:spacing w:line="500" w:lineRule="exact"/>
              <w:jc w:val="center"/>
              <w:rPr>
                <w:rFonts w:ascii="仿宋" w:eastAsia="仿宋" w:hAnsi="仿宋"/>
                <w:sz w:val="28"/>
                <w:szCs w:val="28"/>
              </w:rPr>
            </w:pPr>
            <w:r>
              <w:rPr>
                <w:rFonts w:ascii="仿宋" w:eastAsia="仿宋" w:hAnsi="仿宋" w:hint="eastAsia"/>
                <w:sz w:val="28"/>
                <w:szCs w:val="28"/>
              </w:rPr>
              <w:t>商务</w:t>
            </w:r>
          </w:p>
          <w:p w:rsidR="005928FF" w:rsidRDefault="007D5343">
            <w:pPr>
              <w:spacing w:line="500" w:lineRule="exact"/>
              <w:jc w:val="center"/>
              <w:rPr>
                <w:rFonts w:ascii="仿宋" w:eastAsia="仿宋" w:hAnsi="仿宋"/>
                <w:sz w:val="28"/>
                <w:szCs w:val="28"/>
              </w:rPr>
            </w:pPr>
            <w:r>
              <w:rPr>
                <w:rFonts w:ascii="仿宋" w:eastAsia="仿宋" w:hAnsi="仿宋" w:hint="eastAsia"/>
                <w:sz w:val="28"/>
                <w:szCs w:val="28"/>
              </w:rPr>
              <w:t>评分</w:t>
            </w:r>
          </w:p>
          <w:p w:rsidR="005928FF" w:rsidRDefault="007D5343">
            <w:pPr>
              <w:spacing w:line="500" w:lineRule="exact"/>
              <w:jc w:val="center"/>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2</w:t>
            </w:r>
            <w:r>
              <w:rPr>
                <w:rFonts w:ascii="仿宋" w:eastAsia="仿宋" w:hAnsi="仿宋" w:hint="eastAsia"/>
                <w:sz w:val="28"/>
                <w:szCs w:val="28"/>
              </w:rPr>
              <w:t>5分）</w:t>
            </w:r>
          </w:p>
        </w:tc>
        <w:tc>
          <w:tcPr>
            <w:tcW w:w="2087" w:type="dxa"/>
            <w:vAlign w:val="center"/>
          </w:tcPr>
          <w:p w:rsidR="005928FF" w:rsidRDefault="007D5343">
            <w:pPr>
              <w:widowControl/>
              <w:spacing w:line="500" w:lineRule="exact"/>
              <w:jc w:val="center"/>
              <w:rPr>
                <w:rFonts w:ascii="仿宋" w:eastAsia="仿宋" w:hAnsi="仿宋"/>
                <w:kern w:val="0"/>
                <w:sz w:val="28"/>
                <w:szCs w:val="28"/>
              </w:rPr>
            </w:pPr>
            <w:r>
              <w:rPr>
                <w:rFonts w:ascii="仿宋" w:eastAsia="仿宋" w:hAnsi="仿宋" w:hint="eastAsia"/>
                <w:kern w:val="0"/>
                <w:sz w:val="28"/>
                <w:szCs w:val="28"/>
              </w:rPr>
              <w:t>公司资质</w:t>
            </w:r>
          </w:p>
        </w:tc>
        <w:tc>
          <w:tcPr>
            <w:tcW w:w="890" w:type="dxa"/>
            <w:vAlign w:val="center"/>
          </w:tcPr>
          <w:p w:rsidR="005928FF" w:rsidRDefault="007D5343">
            <w:pPr>
              <w:spacing w:line="500" w:lineRule="exact"/>
              <w:ind w:firstLineChars="50" w:firstLine="140"/>
              <w:jc w:val="center"/>
              <w:rPr>
                <w:rFonts w:ascii="仿宋" w:eastAsia="仿宋" w:hAnsi="仿宋"/>
                <w:sz w:val="28"/>
                <w:szCs w:val="28"/>
              </w:rPr>
            </w:pPr>
            <w:r>
              <w:rPr>
                <w:rFonts w:ascii="仿宋" w:eastAsia="仿宋" w:hAnsi="仿宋" w:hint="eastAsia"/>
                <w:sz w:val="28"/>
                <w:szCs w:val="28"/>
              </w:rPr>
              <w:t>1</w:t>
            </w:r>
            <w:r>
              <w:rPr>
                <w:rFonts w:ascii="仿宋" w:eastAsia="仿宋" w:hAnsi="仿宋"/>
                <w:sz w:val="28"/>
                <w:szCs w:val="28"/>
              </w:rPr>
              <w:t>5</w:t>
            </w:r>
          </w:p>
        </w:tc>
        <w:tc>
          <w:tcPr>
            <w:tcW w:w="5303" w:type="dxa"/>
            <w:vAlign w:val="center"/>
          </w:tcPr>
          <w:p w:rsidR="005928FF" w:rsidRDefault="007D5343">
            <w:pPr>
              <w:pStyle w:val="af"/>
              <w:widowControl/>
              <w:numPr>
                <w:ilvl w:val="0"/>
                <w:numId w:val="14"/>
              </w:numPr>
              <w:spacing w:line="500" w:lineRule="exact"/>
              <w:ind w:left="33" w:firstLineChars="0" w:firstLine="0"/>
              <w:jc w:val="left"/>
              <w:rPr>
                <w:rFonts w:ascii="仿宋" w:eastAsia="仿宋" w:hAnsi="仿宋" w:cs="宋体"/>
                <w:kern w:val="0"/>
                <w:sz w:val="28"/>
                <w:szCs w:val="28"/>
              </w:rPr>
            </w:pPr>
            <w:r>
              <w:rPr>
                <w:rFonts w:ascii="仿宋" w:eastAsia="仿宋" w:hAnsi="仿宋" w:cs="宋体" w:hint="eastAsia"/>
                <w:kern w:val="0"/>
                <w:sz w:val="28"/>
                <w:szCs w:val="28"/>
              </w:rPr>
              <w:t>根据各参加单位的企业资质打分，</w:t>
            </w:r>
            <w:r>
              <w:rPr>
                <w:rFonts w:ascii="仿宋" w:eastAsia="仿宋" w:hAnsi="仿宋" w:hint="eastAsia"/>
                <w:sz w:val="28"/>
                <w:szCs w:val="28"/>
              </w:rPr>
              <w:t>承装（修、试）电力设施许可证资质四级得2分，三级得4分，二级得6分，一级得8分。</w:t>
            </w:r>
          </w:p>
          <w:p w:rsidR="005928FF" w:rsidRDefault="007D5343">
            <w:pPr>
              <w:pStyle w:val="af"/>
              <w:widowControl/>
              <w:numPr>
                <w:ilvl w:val="0"/>
                <w:numId w:val="14"/>
              </w:numPr>
              <w:spacing w:line="500" w:lineRule="exact"/>
              <w:ind w:left="33" w:firstLineChars="0" w:firstLine="0"/>
              <w:jc w:val="left"/>
              <w:rPr>
                <w:rFonts w:ascii="仿宋" w:eastAsia="仿宋" w:hAnsi="仿宋" w:cs="宋体"/>
                <w:kern w:val="0"/>
                <w:sz w:val="28"/>
                <w:szCs w:val="28"/>
              </w:rPr>
            </w:pPr>
            <w:r>
              <w:rPr>
                <w:rFonts w:ascii="仿宋" w:eastAsia="仿宋" w:hAnsi="仿宋" w:cs="宋体" w:hint="eastAsia"/>
                <w:kern w:val="0"/>
                <w:sz w:val="28"/>
                <w:szCs w:val="28"/>
              </w:rPr>
              <w:t>根据参加单位注册资金、企业规模、资产情况等综合实力进行横向比较，</w:t>
            </w:r>
            <w:proofErr w:type="gramStart"/>
            <w:r>
              <w:rPr>
                <w:rFonts w:ascii="仿宋" w:eastAsia="仿宋" w:hAnsi="仿宋" w:cs="宋体" w:hint="eastAsia"/>
                <w:kern w:val="0"/>
                <w:sz w:val="28"/>
                <w:szCs w:val="28"/>
              </w:rPr>
              <w:t>优得7分</w:t>
            </w:r>
            <w:proofErr w:type="gramEnd"/>
            <w:r>
              <w:rPr>
                <w:rFonts w:ascii="仿宋" w:eastAsia="仿宋" w:hAnsi="仿宋" w:cs="宋体" w:hint="eastAsia"/>
                <w:kern w:val="0"/>
                <w:sz w:val="28"/>
                <w:szCs w:val="28"/>
              </w:rPr>
              <w:t>，</w:t>
            </w:r>
            <w:proofErr w:type="gramStart"/>
            <w:r>
              <w:rPr>
                <w:rFonts w:ascii="仿宋" w:eastAsia="仿宋" w:hAnsi="仿宋" w:cs="宋体" w:hint="eastAsia"/>
                <w:kern w:val="0"/>
                <w:sz w:val="28"/>
                <w:szCs w:val="28"/>
              </w:rPr>
              <w:t>良得4分</w:t>
            </w:r>
            <w:proofErr w:type="gramEnd"/>
            <w:r>
              <w:rPr>
                <w:rFonts w:ascii="仿宋" w:eastAsia="仿宋" w:hAnsi="仿宋" w:cs="宋体" w:hint="eastAsia"/>
                <w:kern w:val="0"/>
                <w:sz w:val="28"/>
                <w:szCs w:val="28"/>
              </w:rPr>
              <w:t>，一般得2分。</w:t>
            </w:r>
          </w:p>
        </w:tc>
      </w:tr>
      <w:tr w:rsidR="005928FF">
        <w:trPr>
          <w:trHeight w:val="910"/>
        </w:trPr>
        <w:tc>
          <w:tcPr>
            <w:tcW w:w="993" w:type="dxa"/>
            <w:vMerge/>
            <w:vAlign w:val="center"/>
          </w:tcPr>
          <w:p w:rsidR="005928FF" w:rsidRDefault="005928FF">
            <w:pPr>
              <w:spacing w:line="500" w:lineRule="exact"/>
              <w:jc w:val="center"/>
              <w:rPr>
                <w:rFonts w:ascii="仿宋" w:eastAsia="仿宋" w:hAnsi="仿宋"/>
                <w:sz w:val="28"/>
                <w:szCs w:val="28"/>
              </w:rPr>
            </w:pPr>
          </w:p>
        </w:tc>
        <w:tc>
          <w:tcPr>
            <w:tcW w:w="2087" w:type="dxa"/>
            <w:vAlign w:val="center"/>
          </w:tcPr>
          <w:p w:rsidR="005928FF" w:rsidRDefault="007D5343">
            <w:pPr>
              <w:widowControl/>
              <w:spacing w:before="100" w:beforeAutospacing="1" w:after="100" w:afterAutospacing="1" w:line="500" w:lineRule="exact"/>
              <w:jc w:val="center"/>
              <w:rPr>
                <w:rFonts w:ascii="仿宋" w:eastAsia="仿宋" w:hAnsi="仿宋" w:cs="宋体"/>
                <w:kern w:val="0"/>
                <w:sz w:val="28"/>
                <w:szCs w:val="28"/>
              </w:rPr>
            </w:pPr>
            <w:r>
              <w:rPr>
                <w:rFonts w:ascii="仿宋" w:eastAsia="仿宋" w:hAnsi="仿宋" w:cs="宋体" w:hint="eastAsia"/>
                <w:kern w:val="0"/>
                <w:sz w:val="28"/>
                <w:szCs w:val="28"/>
              </w:rPr>
              <w:t>同类业绩</w:t>
            </w:r>
          </w:p>
        </w:tc>
        <w:tc>
          <w:tcPr>
            <w:tcW w:w="890" w:type="dxa"/>
            <w:vAlign w:val="center"/>
          </w:tcPr>
          <w:p w:rsidR="005928FF" w:rsidRDefault="007D5343">
            <w:pPr>
              <w:spacing w:line="500" w:lineRule="exact"/>
              <w:ind w:firstLineChars="50" w:firstLine="140"/>
              <w:jc w:val="center"/>
              <w:rPr>
                <w:rFonts w:ascii="仿宋" w:eastAsia="仿宋" w:hAnsi="仿宋"/>
                <w:sz w:val="28"/>
                <w:szCs w:val="28"/>
              </w:rPr>
            </w:pPr>
            <w:r>
              <w:rPr>
                <w:rFonts w:ascii="仿宋" w:eastAsia="仿宋" w:hAnsi="仿宋" w:hint="eastAsia"/>
                <w:sz w:val="28"/>
                <w:szCs w:val="28"/>
              </w:rPr>
              <w:t>10</w:t>
            </w:r>
          </w:p>
        </w:tc>
        <w:tc>
          <w:tcPr>
            <w:tcW w:w="5303" w:type="dxa"/>
            <w:vAlign w:val="center"/>
          </w:tcPr>
          <w:p w:rsidR="005928FF" w:rsidRDefault="007D5343">
            <w:pPr>
              <w:spacing w:line="500" w:lineRule="exact"/>
              <w:ind w:firstLineChars="50" w:firstLine="140"/>
              <w:jc w:val="left"/>
              <w:rPr>
                <w:rFonts w:ascii="仿宋" w:eastAsia="仿宋" w:hAnsi="仿宋" w:cs="宋体"/>
                <w:kern w:val="0"/>
                <w:sz w:val="28"/>
                <w:szCs w:val="28"/>
              </w:rPr>
            </w:pPr>
            <w:r>
              <w:rPr>
                <w:rFonts w:ascii="仿宋" w:eastAsia="仿宋" w:hAnsi="仿宋" w:cs="宋体" w:hint="eastAsia"/>
                <w:kern w:val="0"/>
                <w:sz w:val="28"/>
                <w:szCs w:val="28"/>
              </w:rPr>
              <w:t>根据参加单位2018年1月1日至本项目招标公告发布日（以合同签订时间为准）所承接的机电设备安装施工类相关施工项目业绩评议:                               1. 累计合同额总额≥500万元，得10分；</w:t>
            </w:r>
          </w:p>
          <w:p w:rsidR="005928FF" w:rsidRDefault="007D5343">
            <w:pPr>
              <w:spacing w:line="500" w:lineRule="exact"/>
              <w:ind w:firstLineChars="50" w:firstLine="140"/>
              <w:jc w:val="left"/>
              <w:rPr>
                <w:rFonts w:ascii="仿宋" w:eastAsia="仿宋" w:hAnsi="仿宋" w:cs="宋体"/>
                <w:kern w:val="0"/>
                <w:sz w:val="28"/>
                <w:szCs w:val="28"/>
              </w:rPr>
            </w:pPr>
            <w:r>
              <w:rPr>
                <w:rFonts w:ascii="仿宋" w:eastAsia="仿宋" w:hAnsi="仿宋" w:cs="宋体" w:hint="eastAsia"/>
                <w:kern w:val="0"/>
                <w:sz w:val="28"/>
                <w:szCs w:val="28"/>
              </w:rPr>
              <w:t>2. 400万元≤累计合同额总额＜500万</w:t>
            </w:r>
            <w:r>
              <w:rPr>
                <w:rFonts w:ascii="仿宋" w:eastAsia="仿宋" w:hAnsi="仿宋" w:cs="宋体" w:hint="eastAsia"/>
                <w:kern w:val="0"/>
                <w:sz w:val="28"/>
                <w:szCs w:val="28"/>
              </w:rPr>
              <w:lastRenderedPageBreak/>
              <w:t>元，得8分；</w:t>
            </w:r>
          </w:p>
          <w:p w:rsidR="005928FF" w:rsidRDefault="007D5343">
            <w:pPr>
              <w:spacing w:line="500" w:lineRule="exact"/>
              <w:ind w:firstLineChars="50" w:firstLine="140"/>
              <w:jc w:val="left"/>
              <w:rPr>
                <w:rFonts w:ascii="仿宋" w:eastAsia="仿宋" w:hAnsi="仿宋" w:cs="宋体"/>
                <w:kern w:val="0"/>
                <w:sz w:val="28"/>
                <w:szCs w:val="28"/>
              </w:rPr>
            </w:pPr>
            <w:r>
              <w:rPr>
                <w:rFonts w:ascii="仿宋" w:eastAsia="仿宋" w:hAnsi="仿宋" w:cs="宋体" w:hint="eastAsia"/>
                <w:kern w:val="0"/>
                <w:sz w:val="28"/>
                <w:szCs w:val="28"/>
              </w:rPr>
              <w:t>3. 300≤累计合同额总额＜400万元，得6分；</w:t>
            </w:r>
          </w:p>
          <w:p w:rsidR="005928FF" w:rsidRDefault="007D5343">
            <w:pPr>
              <w:spacing w:line="500" w:lineRule="exact"/>
              <w:ind w:firstLineChars="50" w:firstLine="140"/>
              <w:jc w:val="left"/>
              <w:rPr>
                <w:rFonts w:ascii="仿宋" w:eastAsia="仿宋" w:hAnsi="仿宋" w:cs="宋体"/>
                <w:kern w:val="0"/>
                <w:sz w:val="28"/>
                <w:szCs w:val="28"/>
              </w:rPr>
            </w:pPr>
            <w:r>
              <w:rPr>
                <w:rFonts w:ascii="仿宋" w:eastAsia="仿宋" w:hAnsi="仿宋" w:cs="宋体" w:hint="eastAsia"/>
                <w:kern w:val="0"/>
                <w:sz w:val="28"/>
                <w:szCs w:val="28"/>
              </w:rPr>
              <w:t>4. 200≤累计合同额总额＜300万元，得4分；</w:t>
            </w:r>
          </w:p>
          <w:p w:rsidR="005928FF" w:rsidRDefault="007D5343">
            <w:pPr>
              <w:spacing w:line="500" w:lineRule="exact"/>
              <w:ind w:firstLineChars="50" w:firstLine="140"/>
              <w:jc w:val="left"/>
              <w:rPr>
                <w:rFonts w:ascii="仿宋" w:eastAsia="仿宋" w:hAnsi="仿宋" w:cs="宋体"/>
                <w:kern w:val="0"/>
                <w:sz w:val="28"/>
                <w:szCs w:val="28"/>
              </w:rPr>
            </w:pPr>
            <w:r>
              <w:rPr>
                <w:rFonts w:ascii="仿宋" w:eastAsia="仿宋" w:hAnsi="仿宋" w:cs="宋体" w:hint="eastAsia"/>
                <w:kern w:val="0"/>
                <w:sz w:val="28"/>
                <w:szCs w:val="28"/>
              </w:rPr>
              <w:t>5. 累计合同额总额＜200万元，得2分；</w:t>
            </w:r>
          </w:p>
          <w:p w:rsidR="005928FF" w:rsidRDefault="007D5343">
            <w:pPr>
              <w:spacing w:line="500" w:lineRule="exact"/>
              <w:ind w:firstLineChars="50" w:firstLine="140"/>
              <w:jc w:val="left"/>
              <w:rPr>
                <w:rFonts w:ascii="仿宋" w:eastAsia="仿宋" w:hAnsi="仿宋" w:cs="宋体"/>
                <w:kern w:val="0"/>
                <w:sz w:val="28"/>
                <w:szCs w:val="28"/>
              </w:rPr>
            </w:pPr>
            <w:r>
              <w:rPr>
                <w:rFonts w:ascii="仿宋" w:eastAsia="仿宋" w:hAnsi="仿宋" w:cs="宋体" w:hint="eastAsia"/>
                <w:kern w:val="0"/>
                <w:sz w:val="28"/>
                <w:szCs w:val="28"/>
              </w:rPr>
              <w:t>证明文件：</w:t>
            </w:r>
          </w:p>
          <w:p w:rsidR="005928FF" w:rsidRDefault="007D5343">
            <w:pPr>
              <w:pStyle w:val="af"/>
              <w:numPr>
                <w:ilvl w:val="3"/>
                <w:numId w:val="12"/>
              </w:numPr>
              <w:spacing w:line="500" w:lineRule="exact"/>
              <w:ind w:firstLineChars="0"/>
              <w:jc w:val="left"/>
              <w:rPr>
                <w:rFonts w:ascii="仿宋" w:eastAsia="仿宋" w:hAnsi="仿宋" w:cs="宋体"/>
                <w:kern w:val="0"/>
                <w:sz w:val="28"/>
                <w:szCs w:val="28"/>
              </w:rPr>
            </w:pPr>
            <w:r>
              <w:rPr>
                <w:rFonts w:ascii="仿宋" w:eastAsia="仿宋" w:hAnsi="仿宋" w:cs="宋体" w:hint="eastAsia"/>
                <w:kern w:val="0"/>
                <w:sz w:val="28"/>
                <w:szCs w:val="28"/>
              </w:rPr>
              <w:t>参加单位自行汇总并计算</w:t>
            </w:r>
            <w:proofErr w:type="gramStart"/>
            <w:r>
              <w:rPr>
                <w:rFonts w:ascii="仿宋" w:eastAsia="仿宋" w:hAnsi="仿宋" w:cs="宋体" w:hint="eastAsia"/>
                <w:kern w:val="0"/>
                <w:sz w:val="28"/>
                <w:szCs w:val="28"/>
              </w:rPr>
              <w:t>项业绩总</w:t>
            </w:r>
            <w:proofErr w:type="gramEnd"/>
            <w:r>
              <w:rPr>
                <w:rFonts w:ascii="仿宋" w:eastAsia="仿宋" w:hAnsi="仿宋" w:cs="宋体" w:hint="eastAsia"/>
                <w:kern w:val="0"/>
                <w:sz w:val="28"/>
                <w:szCs w:val="28"/>
              </w:rPr>
              <w:t>金额并提供包含但不仅限于能体现上述评审要素的合同关键页复印件并加盖投标人公章。</w:t>
            </w:r>
          </w:p>
          <w:p w:rsidR="005928FF" w:rsidRDefault="007D5343">
            <w:pPr>
              <w:pStyle w:val="af"/>
              <w:numPr>
                <w:ilvl w:val="3"/>
                <w:numId w:val="12"/>
              </w:numPr>
              <w:spacing w:line="500" w:lineRule="exact"/>
              <w:ind w:firstLineChars="0"/>
              <w:jc w:val="left"/>
              <w:rPr>
                <w:rFonts w:ascii="仿宋" w:eastAsia="仿宋" w:hAnsi="仿宋" w:cs="宋体"/>
                <w:kern w:val="0"/>
                <w:sz w:val="28"/>
                <w:szCs w:val="28"/>
              </w:rPr>
            </w:pPr>
            <w:r>
              <w:rPr>
                <w:rFonts w:ascii="仿宋" w:eastAsia="仿宋" w:hAnsi="仿宋" w:cs="宋体" w:hint="eastAsia"/>
                <w:kern w:val="0"/>
                <w:sz w:val="28"/>
                <w:szCs w:val="28"/>
              </w:rPr>
              <w:t>未提供或提供证明资料不清晰、不完整的，不得分。</w:t>
            </w:r>
          </w:p>
          <w:p w:rsidR="005928FF" w:rsidRDefault="007D5343">
            <w:pPr>
              <w:spacing w:line="500" w:lineRule="exact"/>
              <w:rPr>
                <w:rFonts w:ascii="仿宋" w:eastAsia="仿宋" w:hAnsi="仿宋" w:cs="宋体"/>
                <w:kern w:val="0"/>
                <w:sz w:val="28"/>
                <w:szCs w:val="28"/>
              </w:rPr>
            </w:pPr>
            <w:r>
              <w:rPr>
                <w:rFonts w:ascii="仿宋" w:eastAsia="仿宋" w:hAnsi="仿宋" w:cs="宋体" w:hint="eastAsia"/>
                <w:kern w:val="0"/>
                <w:sz w:val="28"/>
                <w:szCs w:val="28"/>
              </w:rPr>
              <w:t>同一个合同不重复计分。</w:t>
            </w:r>
          </w:p>
        </w:tc>
      </w:tr>
      <w:tr w:rsidR="005928FF">
        <w:trPr>
          <w:trHeight w:val="910"/>
        </w:trPr>
        <w:tc>
          <w:tcPr>
            <w:tcW w:w="993" w:type="dxa"/>
            <w:vMerge w:val="restart"/>
            <w:vAlign w:val="center"/>
          </w:tcPr>
          <w:p w:rsidR="005928FF" w:rsidRDefault="007D5343">
            <w:pPr>
              <w:spacing w:line="500" w:lineRule="exact"/>
              <w:jc w:val="center"/>
              <w:rPr>
                <w:rFonts w:ascii="仿宋" w:eastAsia="仿宋" w:hAnsi="仿宋"/>
                <w:sz w:val="28"/>
                <w:szCs w:val="28"/>
              </w:rPr>
            </w:pPr>
            <w:r>
              <w:rPr>
                <w:rFonts w:ascii="仿宋" w:eastAsia="仿宋" w:hAnsi="仿宋" w:hint="eastAsia"/>
                <w:sz w:val="28"/>
                <w:szCs w:val="28"/>
              </w:rPr>
              <w:lastRenderedPageBreak/>
              <w:t>技术</w:t>
            </w:r>
          </w:p>
          <w:p w:rsidR="005928FF" w:rsidRDefault="007D5343">
            <w:pPr>
              <w:spacing w:line="500" w:lineRule="exact"/>
              <w:jc w:val="center"/>
              <w:rPr>
                <w:rFonts w:ascii="仿宋" w:eastAsia="仿宋" w:hAnsi="仿宋"/>
                <w:sz w:val="28"/>
                <w:szCs w:val="28"/>
              </w:rPr>
            </w:pPr>
            <w:r>
              <w:rPr>
                <w:rFonts w:ascii="仿宋" w:eastAsia="仿宋" w:hAnsi="仿宋" w:hint="eastAsia"/>
                <w:sz w:val="28"/>
                <w:szCs w:val="28"/>
              </w:rPr>
              <w:t>评分</w:t>
            </w:r>
          </w:p>
          <w:p w:rsidR="005928FF" w:rsidRDefault="007D5343">
            <w:pPr>
              <w:spacing w:line="500" w:lineRule="exact"/>
              <w:jc w:val="center"/>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3</w:t>
            </w:r>
            <w:r>
              <w:rPr>
                <w:rFonts w:ascii="仿宋" w:eastAsia="仿宋" w:hAnsi="仿宋" w:hint="eastAsia"/>
                <w:sz w:val="28"/>
                <w:szCs w:val="28"/>
              </w:rPr>
              <w:t>5分</w:t>
            </w:r>
          </w:p>
        </w:tc>
        <w:tc>
          <w:tcPr>
            <w:tcW w:w="2087" w:type="dxa"/>
            <w:vAlign w:val="center"/>
          </w:tcPr>
          <w:p w:rsidR="005928FF" w:rsidRDefault="007D5343">
            <w:pPr>
              <w:widowControl/>
              <w:spacing w:before="100" w:beforeAutospacing="1" w:after="100" w:afterAutospacing="1" w:line="500" w:lineRule="exact"/>
              <w:jc w:val="center"/>
              <w:rPr>
                <w:rFonts w:ascii="仿宋" w:eastAsia="仿宋" w:hAnsi="仿宋"/>
                <w:kern w:val="0"/>
                <w:sz w:val="28"/>
                <w:szCs w:val="28"/>
              </w:rPr>
            </w:pPr>
            <w:r>
              <w:rPr>
                <w:rFonts w:ascii="仿宋" w:eastAsia="仿宋" w:hAnsi="仿宋" w:hint="eastAsia"/>
                <w:kern w:val="0"/>
                <w:sz w:val="28"/>
                <w:szCs w:val="28"/>
              </w:rPr>
              <w:t>施工技术方案</w:t>
            </w:r>
          </w:p>
        </w:tc>
        <w:tc>
          <w:tcPr>
            <w:tcW w:w="890" w:type="dxa"/>
            <w:vAlign w:val="center"/>
          </w:tcPr>
          <w:p w:rsidR="005928FF" w:rsidRDefault="007D5343">
            <w:pPr>
              <w:spacing w:line="500" w:lineRule="exact"/>
              <w:ind w:firstLineChars="50" w:firstLine="140"/>
              <w:jc w:val="center"/>
              <w:rPr>
                <w:rFonts w:ascii="仿宋" w:eastAsia="仿宋" w:hAnsi="仿宋"/>
                <w:sz w:val="28"/>
                <w:szCs w:val="28"/>
              </w:rPr>
            </w:pPr>
            <w:r>
              <w:rPr>
                <w:rFonts w:ascii="仿宋" w:eastAsia="仿宋" w:hAnsi="仿宋"/>
                <w:sz w:val="28"/>
                <w:szCs w:val="28"/>
              </w:rPr>
              <w:t>1</w:t>
            </w:r>
            <w:r>
              <w:rPr>
                <w:rFonts w:ascii="仿宋" w:eastAsia="仿宋" w:hAnsi="仿宋" w:hint="eastAsia"/>
                <w:sz w:val="28"/>
                <w:szCs w:val="28"/>
              </w:rPr>
              <w:t>4</w:t>
            </w:r>
          </w:p>
        </w:tc>
        <w:tc>
          <w:tcPr>
            <w:tcW w:w="5303" w:type="dxa"/>
            <w:vAlign w:val="center"/>
          </w:tcPr>
          <w:p w:rsidR="005928FF" w:rsidRDefault="007D5343">
            <w:pPr>
              <w:widowControl/>
              <w:spacing w:line="500" w:lineRule="exact"/>
              <w:jc w:val="left"/>
              <w:rPr>
                <w:rFonts w:ascii="仿宋" w:eastAsia="仿宋" w:hAnsi="仿宋" w:cs="宋体"/>
                <w:kern w:val="0"/>
                <w:sz w:val="28"/>
                <w:szCs w:val="28"/>
              </w:rPr>
            </w:pPr>
            <w:r>
              <w:rPr>
                <w:rFonts w:ascii="仿宋" w:eastAsia="仿宋" w:hAnsi="仿宋" w:cs="宋体" w:hint="eastAsia"/>
                <w:kern w:val="0"/>
                <w:sz w:val="28"/>
                <w:szCs w:val="28"/>
              </w:rPr>
              <w:t>根据各参加单位提交的施工方案综合比较评分，包括但不仅限于：施工工艺控制措施、施工组织方案、施工现场管理、主要技术组织措施、施工进度计划、安全防护措施、环境保护方案等进行横向比较评分。</w:t>
            </w:r>
          </w:p>
          <w:p w:rsidR="005928FF" w:rsidRDefault="007D5343">
            <w:pPr>
              <w:spacing w:line="500" w:lineRule="exact"/>
              <w:rPr>
                <w:rFonts w:ascii="仿宋" w:eastAsia="仿宋" w:hAnsi="仿宋" w:cs="宋体"/>
                <w:kern w:val="0"/>
                <w:sz w:val="28"/>
                <w:szCs w:val="28"/>
              </w:rPr>
            </w:pPr>
            <w:r>
              <w:rPr>
                <w:rFonts w:ascii="仿宋" w:eastAsia="仿宋" w:hAnsi="仿宋" w:cs="宋体" w:hint="eastAsia"/>
                <w:kern w:val="0"/>
                <w:sz w:val="28"/>
                <w:szCs w:val="28"/>
              </w:rPr>
              <w:t>评审标准：优秀得</w:t>
            </w:r>
            <w:r>
              <w:rPr>
                <w:rFonts w:ascii="仿宋" w:eastAsia="仿宋" w:hAnsi="仿宋" w:cs="宋体"/>
                <w:kern w:val="0"/>
                <w:sz w:val="28"/>
                <w:szCs w:val="28"/>
              </w:rPr>
              <w:t>1</w:t>
            </w:r>
            <w:r>
              <w:rPr>
                <w:rFonts w:ascii="仿宋" w:eastAsia="仿宋" w:hAnsi="仿宋" w:cs="宋体" w:hint="eastAsia"/>
                <w:kern w:val="0"/>
                <w:sz w:val="28"/>
                <w:szCs w:val="28"/>
              </w:rPr>
              <w:t>4分；良好得9分；一般得6分，差2分。</w:t>
            </w:r>
          </w:p>
        </w:tc>
      </w:tr>
      <w:tr w:rsidR="005928FF">
        <w:trPr>
          <w:trHeight w:val="910"/>
        </w:trPr>
        <w:tc>
          <w:tcPr>
            <w:tcW w:w="993" w:type="dxa"/>
            <w:vMerge/>
            <w:vAlign w:val="center"/>
          </w:tcPr>
          <w:p w:rsidR="005928FF" w:rsidRDefault="005928FF">
            <w:pPr>
              <w:spacing w:line="500" w:lineRule="exact"/>
              <w:jc w:val="center"/>
              <w:rPr>
                <w:rFonts w:ascii="仿宋" w:eastAsia="仿宋" w:hAnsi="仿宋"/>
                <w:sz w:val="28"/>
                <w:szCs w:val="28"/>
              </w:rPr>
            </w:pPr>
          </w:p>
        </w:tc>
        <w:tc>
          <w:tcPr>
            <w:tcW w:w="2087" w:type="dxa"/>
            <w:vAlign w:val="center"/>
          </w:tcPr>
          <w:p w:rsidR="005928FF" w:rsidRDefault="007D5343">
            <w:pPr>
              <w:widowControl/>
              <w:spacing w:before="100" w:beforeAutospacing="1" w:after="100" w:afterAutospacing="1" w:line="500" w:lineRule="exact"/>
              <w:jc w:val="center"/>
              <w:rPr>
                <w:rFonts w:ascii="仿宋" w:eastAsia="仿宋" w:hAnsi="仿宋"/>
                <w:kern w:val="0"/>
                <w:sz w:val="28"/>
                <w:szCs w:val="28"/>
              </w:rPr>
            </w:pPr>
            <w:r>
              <w:rPr>
                <w:rFonts w:ascii="仿宋" w:eastAsia="仿宋" w:hAnsi="仿宋" w:cs="宋体" w:hint="eastAsia"/>
                <w:kern w:val="0"/>
                <w:sz w:val="28"/>
                <w:szCs w:val="28"/>
              </w:rPr>
              <w:t>工</w:t>
            </w:r>
            <w:r>
              <w:rPr>
                <w:rFonts w:ascii="仿宋" w:eastAsia="仿宋" w:hAnsi="仿宋" w:cs="宋体"/>
                <w:kern w:val="0"/>
                <w:sz w:val="28"/>
                <w:szCs w:val="28"/>
              </w:rPr>
              <w:t>期</w:t>
            </w:r>
          </w:p>
        </w:tc>
        <w:tc>
          <w:tcPr>
            <w:tcW w:w="890" w:type="dxa"/>
            <w:vAlign w:val="center"/>
          </w:tcPr>
          <w:p w:rsidR="005928FF" w:rsidRDefault="007D5343">
            <w:pPr>
              <w:spacing w:line="500" w:lineRule="exact"/>
              <w:ind w:firstLineChars="50" w:firstLine="140"/>
              <w:jc w:val="center"/>
              <w:rPr>
                <w:rFonts w:ascii="仿宋" w:eastAsia="仿宋" w:hAnsi="仿宋"/>
                <w:sz w:val="28"/>
                <w:szCs w:val="28"/>
              </w:rPr>
            </w:pPr>
            <w:r>
              <w:rPr>
                <w:rFonts w:ascii="仿宋" w:eastAsia="仿宋" w:hAnsi="仿宋" w:hint="eastAsia"/>
                <w:sz w:val="28"/>
                <w:szCs w:val="28"/>
              </w:rPr>
              <w:t>6</w:t>
            </w:r>
          </w:p>
        </w:tc>
        <w:tc>
          <w:tcPr>
            <w:tcW w:w="5303" w:type="dxa"/>
            <w:vAlign w:val="center"/>
          </w:tcPr>
          <w:p w:rsidR="005928FF" w:rsidRDefault="007D5343">
            <w:pPr>
              <w:spacing w:line="500" w:lineRule="exact"/>
              <w:rPr>
                <w:rFonts w:ascii="仿宋" w:eastAsia="仿宋" w:hAnsi="仿宋" w:cs="宋体"/>
                <w:kern w:val="0"/>
                <w:sz w:val="28"/>
                <w:szCs w:val="28"/>
              </w:rPr>
            </w:pPr>
            <w:r>
              <w:rPr>
                <w:rFonts w:ascii="仿宋" w:eastAsia="仿宋" w:hAnsi="仿宋" w:cs="宋体" w:hint="eastAsia"/>
                <w:kern w:val="0"/>
                <w:sz w:val="28"/>
                <w:szCs w:val="28"/>
              </w:rPr>
              <w:t>根据各参加单位所承诺工期，满足采购人要求并可提前完工者，依次对参加单位的工期从最短至最长进行排名，第一名得6分，排名每下降一个名次得分递减2分，直至0分。</w:t>
            </w:r>
          </w:p>
        </w:tc>
      </w:tr>
      <w:tr w:rsidR="005928FF">
        <w:trPr>
          <w:trHeight w:val="910"/>
        </w:trPr>
        <w:tc>
          <w:tcPr>
            <w:tcW w:w="993" w:type="dxa"/>
            <w:vMerge/>
            <w:vAlign w:val="center"/>
          </w:tcPr>
          <w:p w:rsidR="005928FF" w:rsidRDefault="005928FF">
            <w:pPr>
              <w:spacing w:line="500" w:lineRule="exact"/>
              <w:jc w:val="center"/>
              <w:rPr>
                <w:rFonts w:ascii="仿宋" w:eastAsia="仿宋" w:hAnsi="仿宋"/>
                <w:sz w:val="28"/>
                <w:szCs w:val="28"/>
              </w:rPr>
            </w:pPr>
          </w:p>
        </w:tc>
        <w:tc>
          <w:tcPr>
            <w:tcW w:w="2087" w:type="dxa"/>
            <w:vAlign w:val="center"/>
          </w:tcPr>
          <w:p w:rsidR="005928FF" w:rsidRDefault="007D5343">
            <w:pPr>
              <w:widowControl/>
              <w:spacing w:before="100" w:beforeAutospacing="1" w:after="100" w:afterAutospacing="1" w:line="500" w:lineRule="exact"/>
              <w:jc w:val="center"/>
              <w:rPr>
                <w:rFonts w:ascii="仿宋" w:eastAsia="仿宋" w:hAnsi="仿宋"/>
                <w:kern w:val="0"/>
                <w:sz w:val="28"/>
                <w:szCs w:val="28"/>
              </w:rPr>
            </w:pPr>
            <w:r>
              <w:rPr>
                <w:rFonts w:ascii="仿宋" w:eastAsia="仿宋" w:hAnsi="仿宋" w:cs="宋体" w:hint="eastAsia"/>
                <w:kern w:val="0"/>
                <w:sz w:val="28"/>
                <w:szCs w:val="28"/>
              </w:rPr>
              <w:t>拟</w:t>
            </w:r>
            <w:r>
              <w:rPr>
                <w:rFonts w:ascii="仿宋" w:eastAsia="仿宋" w:hAnsi="仿宋" w:cs="宋体"/>
                <w:kern w:val="0"/>
                <w:sz w:val="28"/>
                <w:szCs w:val="28"/>
              </w:rPr>
              <w:t>派</w:t>
            </w:r>
            <w:r>
              <w:rPr>
                <w:rFonts w:ascii="仿宋" w:eastAsia="仿宋" w:hAnsi="仿宋" w:cs="宋体" w:hint="eastAsia"/>
                <w:kern w:val="0"/>
                <w:sz w:val="28"/>
                <w:szCs w:val="28"/>
              </w:rPr>
              <w:t>人员</w:t>
            </w:r>
          </w:p>
        </w:tc>
        <w:tc>
          <w:tcPr>
            <w:tcW w:w="890" w:type="dxa"/>
            <w:vAlign w:val="center"/>
          </w:tcPr>
          <w:p w:rsidR="005928FF" w:rsidRDefault="007D5343">
            <w:pPr>
              <w:spacing w:line="500" w:lineRule="exact"/>
              <w:ind w:firstLineChars="50" w:firstLine="140"/>
              <w:jc w:val="center"/>
              <w:rPr>
                <w:rFonts w:ascii="仿宋" w:eastAsia="仿宋" w:hAnsi="仿宋"/>
                <w:sz w:val="28"/>
                <w:szCs w:val="28"/>
              </w:rPr>
            </w:pPr>
            <w:r>
              <w:rPr>
                <w:rFonts w:ascii="仿宋" w:eastAsia="仿宋" w:hAnsi="仿宋" w:hint="eastAsia"/>
                <w:sz w:val="28"/>
                <w:szCs w:val="28"/>
              </w:rPr>
              <w:t>15</w:t>
            </w:r>
          </w:p>
        </w:tc>
        <w:tc>
          <w:tcPr>
            <w:tcW w:w="5303" w:type="dxa"/>
            <w:vAlign w:val="center"/>
          </w:tcPr>
          <w:p w:rsidR="005928FF" w:rsidRDefault="007D5343">
            <w:pPr>
              <w:spacing w:line="500" w:lineRule="exact"/>
              <w:rPr>
                <w:rFonts w:ascii="仿宋" w:eastAsia="仿宋" w:hAnsi="仿宋" w:cs="宋体"/>
                <w:kern w:val="0"/>
                <w:sz w:val="28"/>
                <w:szCs w:val="28"/>
              </w:rPr>
            </w:pPr>
            <w:r>
              <w:rPr>
                <w:rFonts w:ascii="仿宋" w:eastAsia="仿宋" w:hAnsi="仿宋" w:cs="宋体" w:hint="eastAsia"/>
                <w:kern w:val="0"/>
                <w:sz w:val="28"/>
                <w:szCs w:val="28"/>
              </w:rPr>
              <w:t>1、拟</w:t>
            </w:r>
            <w:r>
              <w:rPr>
                <w:rFonts w:ascii="仿宋" w:eastAsia="仿宋" w:hAnsi="仿宋" w:cs="宋体"/>
                <w:kern w:val="0"/>
                <w:sz w:val="28"/>
                <w:szCs w:val="28"/>
              </w:rPr>
              <w:t>派</w:t>
            </w:r>
            <w:r>
              <w:rPr>
                <w:rFonts w:ascii="仿宋" w:eastAsia="仿宋" w:hAnsi="仿宋" w:cs="宋体" w:hint="eastAsia"/>
                <w:kern w:val="0"/>
                <w:sz w:val="28"/>
                <w:szCs w:val="28"/>
              </w:rPr>
              <w:t>人</w:t>
            </w:r>
            <w:r>
              <w:rPr>
                <w:rFonts w:ascii="仿宋" w:eastAsia="仿宋" w:hAnsi="仿宋" w:cs="宋体"/>
                <w:kern w:val="0"/>
                <w:sz w:val="28"/>
                <w:szCs w:val="28"/>
              </w:rPr>
              <w:t>员具</w:t>
            </w:r>
            <w:r>
              <w:rPr>
                <w:rFonts w:ascii="仿宋" w:eastAsia="仿宋" w:hAnsi="仿宋" w:cs="宋体" w:hint="eastAsia"/>
                <w:kern w:val="0"/>
                <w:sz w:val="28"/>
                <w:szCs w:val="28"/>
              </w:rPr>
              <w:t>高压</w:t>
            </w:r>
            <w:r>
              <w:rPr>
                <w:rFonts w:ascii="仿宋" w:eastAsia="仿宋" w:hAnsi="仿宋" w:cs="宋体"/>
                <w:kern w:val="0"/>
                <w:sz w:val="28"/>
                <w:szCs w:val="28"/>
              </w:rPr>
              <w:t>电工作业证</w:t>
            </w:r>
            <w:r>
              <w:rPr>
                <w:rFonts w:ascii="仿宋" w:eastAsia="仿宋" w:hAnsi="仿宋" w:cs="宋体" w:hint="eastAsia"/>
                <w:kern w:val="0"/>
                <w:sz w:val="28"/>
                <w:szCs w:val="28"/>
              </w:rPr>
              <w:t>并同时执</w:t>
            </w:r>
            <w:r>
              <w:rPr>
                <w:rFonts w:ascii="仿宋" w:eastAsia="仿宋" w:hAnsi="仿宋" w:cs="宋体"/>
                <w:kern w:val="0"/>
                <w:sz w:val="28"/>
                <w:szCs w:val="28"/>
              </w:rPr>
              <w:t>有</w:t>
            </w:r>
            <w:r>
              <w:rPr>
                <w:rFonts w:ascii="仿宋" w:eastAsia="仿宋" w:hAnsi="仿宋" w:cs="宋体" w:hint="eastAsia"/>
                <w:kern w:val="0"/>
                <w:sz w:val="28"/>
                <w:szCs w:val="28"/>
              </w:rPr>
              <w:t>1个电工二级等级证加</w:t>
            </w:r>
            <w:r>
              <w:rPr>
                <w:rFonts w:ascii="仿宋" w:eastAsia="仿宋" w:hAnsi="仿宋" w:cs="宋体"/>
                <w:kern w:val="0"/>
                <w:sz w:val="28"/>
                <w:szCs w:val="28"/>
              </w:rPr>
              <w:t>3</w:t>
            </w:r>
            <w:r>
              <w:rPr>
                <w:rFonts w:ascii="仿宋" w:eastAsia="仿宋" w:hAnsi="仿宋" w:cs="宋体" w:hint="eastAsia"/>
                <w:kern w:val="0"/>
                <w:sz w:val="28"/>
                <w:szCs w:val="28"/>
              </w:rPr>
              <w:t>分，提供1个电</w:t>
            </w:r>
            <w:r>
              <w:rPr>
                <w:rFonts w:ascii="仿宋" w:eastAsia="仿宋" w:hAnsi="仿宋" w:cs="宋体" w:hint="eastAsia"/>
                <w:kern w:val="0"/>
                <w:sz w:val="28"/>
                <w:szCs w:val="28"/>
              </w:rPr>
              <w:lastRenderedPageBreak/>
              <w:t>工三级等级加</w:t>
            </w:r>
            <w:r>
              <w:rPr>
                <w:rFonts w:ascii="仿宋" w:eastAsia="仿宋" w:hAnsi="仿宋" w:cs="宋体"/>
                <w:kern w:val="0"/>
                <w:sz w:val="28"/>
                <w:szCs w:val="28"/>
              </w:rPr>
              <w:t>2</w:t>
            </w:r>
            <w:r>
              <w:rPr>
                <w:rFonts w:ascii="仿宋" w:eastAsia="仿宋" w:hAnsi="仿宋" w:cs="宋体" w:hint="eastAsia"/>
                <w:kern w:val="0"/>
                <w:sz w:val="28"/>
                <w:szCs w:val="28"/>
              </w:rPr>
              <w:t>分，提供1个电工四级等级加</w:t>
            </w:r>
            <w:r>
              <w:rPr>
                <w:rFonts w:ascii="仿宋" w:eastAsia="仿宋" w:hAnsi="仿宋" w:cs="宋体"/>
                <w:kern w:val="0"/>
                <w:sz w:val="28"/>
                <w:szCs w:val="28"/>
              </w:rPr>
              <w:t>1</w:t>
            </w:r>
            <w:r>
              <w:rPr>
                <w:rFonts w:ascii="仿宋" w:eastAsia="仿宋" w:hAnsi="仿宋" w:cs="宋体" w:hint="eastAsia"/>
                <w:kern w:val="0"/>
                <w:sz w:val="28"/>
                <w:szCs w:val="28"/>
              </w:rPr>
              <w:t>分，最高</w:t>
            </w:r>
            <w:r>
              <w:rPr>
                <w:rFonts w:ascii="仿宋" w:eastAsia="仿宋" w:hAnsi="仿宋" w:cs="宋体"/>
                <w:kern w:val="0"/>
                <w:sz w:val="28"/>
                <w:szCs w:val="28"/>
              </w:rPr>
              <w:t>10</w:t>
            </w:r>
            <w:r>
              <w:rPr>
                <w:rFonts w:ascii="仿宋" w:eastAsia="仿宋" w:hAnsi="仿宋" w:cs="宋体" w:hint="eastAsia"/>
                <w:kern w:val="0"/>
                <w:sz w:val="28"/>
                <w:szCs w:val="28"/>
              </w:rPr>
              <w:t>分。同一个人证件</w:t>
            </w:r>
            <w:proofErr w:type="gramStart"/>
            <w:r>
              <w:rPr>
                <w:rFonts w:ascii="仿宋" w:eastAsia="仿宋" w:hAnsi="仿宋" w:cs="宋体" w:hint="eastAsia"/>
                <w:kern w:val="0"/>
                <w:sz w:val="28"/>
                <w:szCs w:val="28"/>
              </w:rPr>
              <w:t>取最高</w:t>
            </w:r>
            <w:proofErr w:type="gramEnd"/>
            <w:r>
              <w:rPr>
                <w:rFonts w:ascii="仿宋" w:eastAsia="仿宋" w:hAnsi="仿宋" w:cs="宋体" w:hint="eastAsia"/>
                <w:kern w:val="0"/>
                <w:sz w:val="28"/>
                <w:szCs w:val="28"/>
              </w:rPr>
              <w:t>等级得分。</w:t>
            </w:r>
          </w:p>
          <w:p w:rsidR="005928FF" w:rsidRDefault="007D5343">
            <w:pPr>
              <w:spacing w:line="500" w:lineRule="exact"/>
              <w:rPr>
                <w:rFonts w:ascii="仿宋" w:eastAsia="仿宋" w:hAnsi="仿宋" w:cs="宋体"/>
                <w:kern w:val="0"/>
                <w:sz w:val="28"/>
                <w:szCs w:val="28"/>
              </w:rPr>
            </w:pPr>
            <w:r>
              <w:rPr>
                <w:rFonts w:ascii="仿宋" w:eastAsia="仿宋" w:hAnsi="仿宋" w:cs="宋体" w:hint="eastAsia"/>
                <w:kern w:val="0"/>
                <w:sz w:val="28"/>
                <w:szCs w:val="28"/>
              </w:rPr>
              <w:t>2、项目负责人具备高级电气工程师职称得5分，项目负责人具备电</w:t>
            </w:r>
            <w:r>
              <w:rPr>
                <w:rFonts w:ascii="仿宋" w:eastAsia="仿宋" w:hAnsi="仿宋" w:cs="宋体"/>
                <w:kern w:val="0"/>
                <w:sz w:val="28"/>
                <w:szCs w:val="28"/>
              </w:rPr>
              <w:t>气</w:t>
            </w:r>
            <w:r>
              <w:rPr>
                <w:rFonts w:ascii="仿宋" w:eastAsia="仿宋" w:hAnsi="仿宋" w:cs="宋体" w:hint="eastAsia"/>
                <w:kern w:val="0"/>
                <w:sz w:val="28"/>
                <w:szCs w:val="28"/>
              </w:rPr>
              <w:t>工程师职称得2分，项目负责人无相关职称不得分。</w:t>
            </w:r>
          </w:p>
          <w:p w:rsidR="005928FF" w:rsidRDefault="007D5343">
            <w:pPr>
              <w:spacing w:line="500" w:lineRule="exact"/>
              <w:rPr>
                <w:rFonts w:ascii="仿宋" w:eastAsia="仿宋" w:hAnsi="仿宋" w:cs="宋体"/>
                <w:kern w:val="0"/>
                <w:sz w:val="28"/>
                <w:szCs w:val="28"/>
              </w:rPr>
            </w:pPr>
            <w:r>
              <w:rPr>
                <w:rFonts w:ascii="仿宋" w:eastAsia="仿宋" w:hAnsi="仿宋" w:cs="宋体" w:hint="eastAsia"/>
                <w:kern w:val="0"/>
                <w:sz w:val="28"/>
                <w:szCs w:val="28"/>
              </w:rPr>
              <w:t>3、第1、2项合</w:t>
            </w:r>
            <w:r>
              <w:rPr>
                <w:rFonts w:ascii="仿宋" w:eastAsia="仿宋" w:hAnsi="仿宋" w:cs="宋体"/>
                <w:kern w:val="0"/>
                <w:sz w:val="28"/>
                <w:szCs w:val="28"/>
              </w:rPr>
              <w:t>计</w:t>
            </w:r>
            <w:r>
              <w:rPr>
                <w:rFonts w:ascii="仿宋" w:eastAsia="仿宋" w:hAnsi="仿宋" w:cs="宋体" w:hint="eastAsia"/>
                <w:kern w:val="0"/>
                <w:sz w:val="28"/>
                <w:szCs w:val="28"/>
              </w:rPr>
              <w:t>最</w:t>
            </w:r>
            <w:r>
              <w:rPr>
                <w:rFonts w:ascii="仿宋" w:eastAsia="仿宋" w:hAnsi="仿宋" w:cs="宋体"/>
                <w:kern w:val="0"/>
                <w:sz w:val="28"/>
                <w:szCs w:val="28"/>
              </w:rPr>
              <w:t>高</w:t>
            </w:r>
            <w:r>
              <w:rPr>
                <w:rFonts w:ascii="仿宋" w:eastAsia="仿宋" w:hAnsi="仿宋" w:cs="宋体" w:hint="eastAsia"/>
                <w:kern w:val="0"/>
                <w:sz w:val="28"/>
                <w:szCs w:val="28"/>
              </w:rPr>
              <w:t>总</w:t>
            </w:r>
            <w:r>
              <w:rPr>
                <w:rFonts w:ascii="仿宋" w:eastAsia="仿宋" w:hAnsi="仿宋" w:cs="宋体"/>
                <w:kern w:val="0"/>
                <w:sz w:val="28"/>
                <w:szCs w:val="28"/>
              </w:rPr>
              <w:t>分为</w:t>
            </w:r>
            <w:r>
              <w:rPr>
                <w:rFonts w:ascii="仿宋" w:eastAsia="仿宋" w:hAnsi="仿宋" w:cs="宋体" w:hint="eastAsia"/>
                <w:kern w:val="0"/>
                <w:sz w:val="28"/>
                <w:szCs w:val="28"/>
              </w:rPr>
              <w:t>15分</w:t>
            </w:r>
            <w:r>
              <w:rPr>
                <w:rFonts w:ascii="仿宋" w:eastAsia="仿宋" w:hAnsi="仿宋" w:cs="宋体"/>
                <w:kern w:val="0"/>
                <w:sz w:val="28"/>
                <w:szCs w:val="28"/>
              </w:rPr>
              <w:t>。</w:t>
            </w:r>
          </w:p>
        </w:tc>
      </w:tr>
      <w:tr w:rsidR="005928FF">
        <w:trPr>
          <w:trHeight w:val="1202"/>
        </w:trPr>
        <w:tc>
          <w:tcPr>
            <w:tcW w:w="3080" w:type="dxa"/>
            <w:gridSpan w:val="2"/>
            <w:vAlign w:val="center"/>
          </w:tcPr>
          <w:p w:rsidR="005928FF" w:rsidRDefault="007D5343">
            <w:pPr>
              <w:spacing w:line="500" w:lineRule="exact"/>
              <w:jc w:val="center"/>
              <w:rPr>
                <w:rFonts w:ascii="仿宋" w:eastAsia="仿宋" w:hAnsi="仿宋"/>
                <w:sz w:val="28"/>
                <w:szCs w:val="28"/>
              </w:rPr>
            </w:pPr>
            <w:r>
              <w:rPr>
                <w:rFonts w:ascii="仿宋" w:eastAsia="仿宋" w:hAnsi="仿宋" w:hint="eastAsia"/>
                <w:sz w:val="28"/>
                <w:szCs w:val="28"/>
              </w:rPr>
              <w:lastRenderedPageBreak/>
              <w:t>价格评分40分</w:t>
            </w:r>
          </w:p>
          <w:p w:rsidR="005928FF" w:rsidRDefault="005928FF">
            <w:pPr>
              <w:spacing w:line="500" w:lineRule="exact"/>
              <w:rPr>
                <w:rFonts w:ascii="仿宋" w:eastAsia="仿宋" w:hAnsi="仿宋"/>
                <w:b/>
                <w:color w:val="00B0F0"/>
                <w:sz w:val="28"/>
                <w:szCs w:val="28"/>
                <w:u w:val="single"/>
              </w:rPr>
            </w:pPr>
          </w:p>
        </w:tc>
        <w:tc>
          <w:tcPr>
            <w:tcW w:w="890" w:type="dxa"/>
            <w:vAlign w:val="center"/>
          </w:tcPr>
          <w:p w:rsidR="005928FF" w:rsidRDefault="007D5343">
            <w:pPr>
              <w:spacing w:line="500" w:lineRule="exact"/>
              <w:ind w:firstLineChars="50" w:firstLine="140"/>
              <w:jc w:val="center"/>
              <w:rPr>
                <w:rFonts w:ascii="仿宋" w:eastAsia="仿宋" w:hAnsi="仿宋"/>
                <w:sz w:val="28"/>
                <w:szCs w:val="28"/>
              </w:rPr>
            </w:pPr>
            <w:r>
              <w:rPr>
                <w:rFonts w:ascii="仿宋" w:eastAsia="仿宋" w:hAnsi="仿宋" w:hint="eastAsia"/>
                <w:sz w:val="28"/>
                <w:szCs w:val="28"/>
              </w:rPr>
              <w:t>40</w:t>
            </w:r>
          </w:p>
        </w:tc>
        <w:tc>
          <w:tcPr>
            <w:tcW w:w="5303" w:type="dxa"/>
            <w:vAlign w:val="center"/>
          </w:tcPr>
          <w:p w:rsidR="005928FF" w:rsidRDefault="007D5343">
            <w:pPr>
              <w:widowControl/>
              <w:spacing w:line="500" w:lineRule="exact"/>
              <w:jc w:val="left"/>
              <w:rPr>
                <w:rFonts w:ascii="仿宋" w:eastAsia="仿宋" w:hAnsi="仿宋" w:cs="宋体"/>
                <w:kern w:val="0"/>
                <w:sz w:val="28"/>
                <w:szCs w:val="28"/>
              </w:rPr>
            </w:pPr>
            <w:r>
              <w:rPr>
                <w:rFonts w:ascii="仿宋" w:eastAsia="仿宋" w:hAnsi="仿宋" w:cs="宋体" w:hint="eastAsia"/>
                <w:kern w:val="0"/>
                <w:sz w:val="28"/>
                <w:szCs w:val="28"/>
              </w:rPr>
              <w:t>1.若进入评审环节的供应商数量为三家及以上时，以所有满足谈判文件要求参加单位报价的算术平均值为基准价。</w:t>
            </w:r>
          </w:p>
          <w:p w:rsidR="005928FF" w:rsidRDefault="007D5343">
            <w:pPr>
              <w:widowControl/>
              <w:spacing w:line="500" w:lineRule="exact"/>
              <w:jc w:val="left"/>
              <w:rPr>
                <w:rFonts w:ascii="仿宋" w:eastAsia="仿宋" w:hAnsi="仿宋" w:cs="宋体"/>
                <w:kern w:val="0"/>
                <w:sz w:val="28"/>
                <w:szCs w:val="28"/>
              </w:rPr>
            </w:pPr>
            <w:r>
              <w:rPr>
                <w:rFonts w:ascii="仿宋" w:eastAsia="仿宋" w:hAnsi="仿宋" w:cs="宋体" w:hint="eastAsia"/>
                <w:kern w:val="0"/>
                <w:sz w:val="28"/>
                <w:szCs w:val="28"/>
              </w:rPr>
              <w:t>2.若进入评审环节的供应商数量只有两家时，则以最低报价作为基准价评议。</w:t>
            </w:r>
          </w:p>
          <w:p w:rsidR="005928FF" w:rsidRDefault="007D5343">
            <w:pPr>
              <w:widowControl/>
              <w:spacing w:line="500" w:lineRule="exact"/>
              <w:jc w:val="left"/>
              <w:rPr>
                <w:rFonts w:ascii="仿宋" w:eastAsia="仿宋" w:hAnsi="仿宋" w:cs="宋体"/>
                <w:kern w:val="0"/>
                <w:sz w:val="28"/>
                <w:szCs w:val="28"/>
              </w:rPr>
            </w:pPr>
            <w:r>
              <w:rPr>
                <w:rFonts w:ascii="仿宋" w:eastAsia="仿宋" w:hAnsi="仿宋" w:cs="宋体" w:hint="eastAsia"/>
                <w:kern w:val="0"/>
                <w:sz w:val="28"/>
                <w:szCs w:val="28"/>
              </w:rPr>
              <w:t>3.价格分均保留至小数点后两位。</w:t>
            </w:r>
          </w:p>
          <w:p w:rsidR="005928FF" w:rsidRDefault="007D5343">
            <w:pPr>
              <w:widowControl/>
              <w:spacing w:line="500" w:lineRule="exact"/>
              <w:jc w:val="left"/>
              <w:rPr>
                <w:rFonts w:ascii="仿宋" w:eastAsia="仿宋" w:hAnsi="仿宋" w:cs="宋体"/>
                <w:kern w:val="0"/>
                <w:sz w:val="28"/>
                <w:szCs w:val="28"/>
              </w:rPr>
            </w:pPr>
            <w:r>
              <w:rPr>
                <w:rFonts w:ascii="仿宋" w:eastAsia="仿宋" w:hAnsi="仿宋" w:cs="宋体" w:hint="eastAsia"/>
                <w:kern w:val="0"/>
                <w:sz w:val="28"/>
                <w:szCs w:val="28"/>
              </w:rPr>
              <w:t>4.价格分计算公式如下：</w:t>
            </w:r>
          </w:p>
          <w:p w:rsidR="005928FF" w:rsidRDefault="007D5343">
            <w:pPr>
              <w:widowControl/>
              <w:spacing w:line="500" w:lineRule="exact"/>
              <w:jc w:val="left"/>
              <w:rPr>
                <w:rFonts w:ascii="仿宋" w:eastAsia="仿宋" w:hAnsi="仿宋" w:cs="宋体"/>
                <w:kern w:val="0"/>
                <w:sz w:val="28"/>
                <w:szCs w:val="28"/>
              </w:rPr>
            </w:pPr>
            <w:r>
              <w:rPr>
                <w:rFonts w:ascii="仿宋" w:eastAsia="仿宋" w:hAnsi="仿宋" w:cs="宋体" w:hint="eastAsia"/>
                <w:kern w:val="0"/>
                <w:sz w:val="28"/>
                <w:szCs w:val="28"/>
              </w:rPr>
              <w:t>（1-|投标报价-基准价|÷基准价）×价格权重</w:t>
            </w:r>
          </w:p>
        </w:tc>
      </w:tr>
      <w:tr w:rsidR="005928FF">
        <w:trPr>
          <w:trHeight w:val="629"/>
        </w:trPr>
        <w:tc>
          <w:tcPr>
            <w:tcW w:w="3080" w:type="dxa"/>
            <w:gridSpan w:val="2"/>
            <w:vAlign w:val="center"/>
          </w:tcPr>
          <w:p w:rsidR="005928FF" w:rsidRDefault="007D5343">
            <w:pPr>
              <w:spacing w:line="500" w:lineRule="exact"/>
              <w:rPr>
                <w:rFonts w:ascii="仿宋" w:eastAsia="仿宋" w:hAnsi="仿宋"/>
                <w:sz w:val="28"/>
                <w:szCs w:val="28"/>
              </w:rPr>
            </w:pPr>
            <w:r>
              <w:rPr>
                <w:rFonts w:ascii="仿宋" w:eastAsia="仿宋" w:hAnsi="仿宋" w:hint="eastAsia"/>
                <w:sz w:val="28"/>
                <w:szCs w:val="28"/>
              </w:rPr>
              <w:t>综合得分</w:t>
            </w:r>
          </w:p>
        </w:tc>
        <w:tc>
          <w:tcPr>
            <w:tcW w:w="890" w:type="dxa"/>
            <w:tcBorders>
              <w:bottom w:val="single" w:sz="4" w:space="0" w:color="auto"/>
            </w:tcBorders>
            <w:vAlign w:val="center"/>
          </w:tcPr>
          <w:p w:rsidR="005928FF" w:rsidRDefault="007D5343">
            <w:pPr>
              <w:spacing w:line="500" w:lineRule="exact"/>
              <w:ind w:firstLineChars="50" w:firstLine="140"/>
              <w:jc w:val="center"/>
              <w:rPr>
                <w:rFonts w:ascii="仿宋" w:eastAsia="仿宋" w:hAnsi="仿宋"/>
                <w:sz w:val="28"/>
                <w:szCs w:val="28"/>
              </w:rPr>
            </w:pPr>
            <w:r>
              <w:rPr>
                <w:rFonts w:ascii="仿宋" w:eastAsia="仿宋" w:hAnsi="仿宋" w:hint="eastAsia"/>
                <w:sz w:val="28"/>
                <w:szCs w:val="28"/>
              </w:rPr>
              <w:t>100</w:t>
            </w:r>
          </w:p>
        </w:tc>
        <w:tc>
          <w:tcPr>
            <w:tcW w:w="5303" w:type="dxa"/>
            <w:vAlign w:val="center"/>
          </w:tcPr>
          <w:p w:rsidR="005928FF" w:rsidRDefault="007D5343">
            <w:pPr>
              <w:widowControl/>
              <w:spacing w:before="100" w:beforeAutospacing="1" w:after="100" w:afterAutospacing="1" w:line="500" w:lineRule="exact"/>
              <w:rPr>
                <w:rFonts w:ascii="仿宋" w:eastAsia="仿宋" w:hAnsi="仿宋" w:cs="宋体"/>
                <w:kern w:val="0"/>
                <w:sz w:val="28"/>
                <w:szCs w:val="28"/>
              </w:rPr>
            </w:pPr>
            <w:r>
              <w:rPr>
                <w:rFonts w:ascii="仿宋" w:eastAsia="仿宋" w:hAnsi="仿宋" w:cs="宋体" w:hint="eastAsia"/>
                <w:kern w:val="0"/>
                <w:sz w:val="28"/>
                <w:szCs w:val="28"/>
              </w:rPr>
              <w:t>商务评分+技术评分+价格评分</w:t>
            </w:r>
          </w:p>
        </w:tc>
      </w:tr>
    </w:tbl>
    <w:p w:rsidR="005928FF" w:rsidRDefault="007D5343">
      <w:pPr>
        <w:spacing w:line="360" w:lineRule="auto"/>
        <w:ind w:firstLineChars="200" w:firstLine="560"/>
        <w:rPr>
          <w:rFonts w:ascii="仿宋" w:eastAsia="仿宋" w:hAnsi="仿宋"/>
          <w:sz w:val="28"/>
          <w:szCs w:val="28"/>
        </w:rPr>
      </w:pPr>
      <w:r>
        <w:rPr>
          <w:rFonts w:ascii="仿宋" w:eastAsia="仿宋" w:hAnsi="仿宋" w:hint="eastAsia"/>
          <w:sz w:val="28"/>
          <w:szCs w:val="28"/>
        </w:rPr>
        <w:t>算术错误将按以下方法更正（次序排先者优先）：</w:t>
      </w:r>
    </w:p>
    <w:p w:rsidR="005928FF" w:rsidRDefault="007D5343" w:rsidP="005B6868">
      <w:pPr>
        <w:spacing w:line="360" w:lineRule="auto"/>
        <w:ind w:leftChars="-2" w:left="-4" w:firstLineChars="237" w:firstLine="664"/>
        <w:rPr>
          <w:rFonts w:ascii="仿宋" w:eastAsia="仿宋" w:hAnsi="仿宋"/>
          <w:sz w:val="28"/>
          <w:szCs w:val="28"/>
        </w:rPr>
      </w:pPr>
      <w:r>
        <w:rPr>
          <w:rFonts w:ascii="仿宋" w:eastAsia="仿宋" w:hAnsi="仿宋" w:hint="eastAsia"/>
          <w:sz w:val="28"/>
          <w:szCs w:val="28"/>
        </w:rPr>
        <w:t>1、若分项报价与总价不一致，以总价为准。</w:t>
      </w:r>
    </w:p>
    <w:p w:rsidR="005928FF" w:rsidRDefault="007D5343" w:rsidP="005B6868">
      <w:pPr>
        <w:spacing w:line="360" w:lineRule="auto"/>
        <w:ind w:leftChars="337" w:left="1106" w:hangingChars="142" w:hanging="398"/>
        <w:rPr>
          <w:rFonts w:ascii="仿宋" w:eastAsia="仿宋" w:hAnsi="仿宋"/>
          <w:sz w:val="28"/>
          <w:szCs w:val="28"/>
        </w:rPr>
      </w:pPr>
      <w:r>
        <w:rPr>
          <w:rFonts w:ascii="仿宋" w:eastAsia="仿宋" w:hAnsi="仿宋" w:hint="eastAsia"/>
          <w:sz w:val="28"/>
          <w:szCs w:val="28"/>
        </w:rPr>
        <w:t>2、若用文字表示的数值与用数字表示的数值不一致，以文字表示的数值为准。</w:t>
      </w:r>
    </w:p>
    <w:p w:rsidR="005928FF" w:rsidRDefault="007D5343">
      <w:pPr>
        <w:spacing w:line="360" w:lineRule="auto"/>
        <w:ind w:firstLineChars="200" w:firstLine="560"/>
        <w:rPr>
          <w:rFonts w:ascii="仿宋" w:eastAsia="仿宋" w:hAnsi="仿宋"/>
          <w:sz w:val="28"/>
          <w:szCs w:val="28"/>
        </w:rPr>
      </w:pPr>
      <w:r>
        <w:rPr>
          <w:rFonts w:ascii="仿宋" w:eastAsia="仿宋" w:hAnsi="仿宋" w:hint="eastAsia"/>
          <w:sz w:val="28"/>
          <w:szCs w:val="28"/>
        </w:rPr>
        <w:t>如果参加单位不接受以上对其错误的更正，采购人将拒绝其参加谈判。</w:t>
      </w:r>
    </w:p>
    <w:p w:rsidR="005928FF" w:rsidRDefault="007D5343">
      <w:pPr>
        <w:spacing w:line="360" w:lineRule="auto"/>
        <w:ind w:firstLineChars="200" w:firstLine="560"/>
        <w:rPr>
          <w:rFonts w:ascii="仿宋" w:eastAsia="仿宋" w:hAnsi="仿宋"/>
          <w:sz w:val="28"/>
          <w:szCs w:val="28"/>
        </w:rPr>
      </w:pPr>
      <w:r>
        <w:rPr>
          <w:rFonts w:ascii="仿宋" w:eastAsia="仿宋" w:hAnsi="仿宋" w:hint="eastAsia"/>
          <w:sz w:val="28"/>
          <w:szCs w:val="28"/>
        </w:rPr>
        <w:t>供应商在参加本项目谈判时，无需交纳谈判保证金。如有意参与本项目谈判，请在</w:t>
      </w:r>
      <w:proofErr w:type="gramStart"/>
      <w:r>
        <w:rPr>
          <w:rFonts w:ascii="仿宋" w:eastAsia="仿宋" w:hAnsi="仿宋" w:hint="eastAsia"/>
          <w:sz w:val="28"/>
          <w:szCs w:val="28"/>
        </w:rPr>
        <w:t>本邀请</w:t>
      </w:r>
      <w:proofErr w:type="gramEnd"/>
      <w:r>
        <w:rPr>
          <w:rFonts w:ascii="仿宋" w:eastAsia="仿宋" w:hAnsi="仿宋" w:hint="eastAsia"/>
          <w:sz w:val="28"/>
          <w:szCs w:val="28"/>
        </w:rPr>
        <w:t>通知书规定的报名截止时间内回传报名回函并致电确认，采购人只接受书面申请的单位参加谈判。</w:t>
      </w:r>
    </w:p>
    <w:p w:rsidR="005928FF" w:rsidRDefault="007D5343">
      <w:pPr>
        <w:spacing w:line="360" w:lineRule="auto"/>
        <w:ind w:firstLineChars="200" w:firstLine="560"/>
        <w:rPr>
          <w:rFonts w:ascii="仿宋" w:eastAsia="仿宋" w:hAnsi="仿宋"/>
          <w:sz w:val="28"/>
          <w:szCs w:val="28"/>
        </w:rPr>
      </w:pPr>
      <w:r>
        <w:rPr>
          <w:rFonts w:ascii="仿宋" w:eastAsia="仿宋" w:hAnsi="仿宋" w:hint="eastAsia"/>
          <w:sz w:val="28"/>
          <w:szCs w:val="28"/>
        </w:rPr>
        <w:lastRenderedPageBreak/>
        <w:t>供应商在领取“邀请通知书”后</w:t>
      </w:r>
      <w:proofErr w:type="gramStart"/>
      <w:r>
        <w:rPr>
          <w:rFonts w:ascii="仿宋" w:eastAsia="仿宋" w:hAnsi="仿宋" w:hint="eastAsia"/>
          <w:sz w:val="28"/>
          <w:szCs w:val="28"/>
        </w:rPr>
        <w:t>至谈判</w:t>
      </w:r>
      <w:proofErr w:type="gramEnd"/>
      <w:r>
        <w:rPr>
          <w:rFonts w:ascii="仿宋" w:eastAsia="仿宋" w:hAnsi="仿宋" w:hint="eastAsia"/>
          <w:sz w:val="28"/>
          <w:szCs w:val="28"/>
        </w:rPr>
        <w:t>开始前2天如对“邀请通知书”有疑问，请以书面形式（加盖单位公章）向深圳会展中心提出，深圳会展中心视情况给予电话或书面解答；供应商在上述时间未提出疑问的，深圳会展中心视为该供应</w:t>
      </w:r>
      <w:proofErr w:type="gramStart"/>
      <w:r>
        <w:rPr>
          <w:rFonts w:ascii="仿宋" w:eastAsia="仿宋" w:hAnsi="仿宋" w:hint="eastAsia"/>
          <w:sz w:val="28"/>
          <w:szCs w:val="28"/>
        </w:rPr>
        <w:t>商完全</w:t>
      </w:r>
      <w:proofErr w:type="gramEnd"/>
      <w:r>
        <w:rPr>
          <w:rFonts w:ascii="仿宋" w:eastAsia="仿宋" w:hAnsi="仿宋" w:hint="eastAsia"/>
          <w:sz w:val="28"/>
          <w:szCs w:val="28"/>
        </w:rPr>
        <w:t>理解并接受了“邀请通知书”所有内容，并不再对“邀请通知书”提出任何质疑。</w:t>
      </w:r>
    </w:p>
    <w:p w:rsidR="005928FF" w:rsidRDefault="007D5343">
      <w:pPr>
        <w:spacing w:line="360" w:lineRule="auto"/>
        <w:ind w:firstLineChars="200" w:firstLine="560"/>
        <w:rPr>
          <w:rFonts w:ascii="仿宋" w:eastAsia="仿宋" w:hAnsi="仿宋"/>
          <w:sz w:val="28"/>
          <w:szCs w:val="28"/>
        </w:rPr>
      </w:pPr>
      <w:r>
        <w:rPr>
          <w:rFonts w:ascii="仿宋" w:eastAsia="仿宋" w:hAnsi="仿宋" w:hint="eastAsia"/>
          <w:sz w:val="28"/>
          <w:szCs w:val="28"/>
        </w:rPr>
        <w:t>谈判截止期前的任何时候，无论出于何种原因，深圳会展中心可主动地或在解答参加单位提出的澄清问题时对“邀请通知书”进行修改，并有权对谈判日期进行调整。</w:t>
      </w:r>
    </w:p>
    <w:p w:rsidR="005928FF" w:rsidRDefault="007D5343" w:rsidP="008923E1">
      <w:pPr>
        <w:spacing w:afterLines="50" w:line="360" w:lineRule="auto"/>
        <w:ind w:firstLineChars="200" w:firstLine="560"/>
        <w:rPr>
          <w:rFonts w:ascii="仿宋" w:eastAsia="仿宋" w:hAnsi="仿宋"/>
          <w:sz w:val="28"/>
          <w:szCs w:val="28"/>
        </w:rPr>
      </w:pPr>
      <w:r>
        <w:rPr>
          <w:rFonts w:ascii="仿宋" w:eastAsia="仿宋" w:hAnsi="仿宋" w:hint="eastAsia"/>
          <w:sz w:val="28"/>
          <w:szCs w:val="28"/>
        </w:rPr>
        <w:t>“邀请通知书”的修改将以书面形式通知所有领取“邀请通知书”的单位，并对其具有约束力。供应商在收到上述通知后，应立即向深圳会展中心回函确认。如无回函确认，产生的后果由被邀请的供应商自负。联系方式详见本通知书第八项。</w:t>
      </w:r>
    </w:p>
    <w:p w:rsidR="005928FF" w:rsidRDefault="005928FF" w:rsidP="008923E1">
      <w:pPr>
        <w:spacing w:afterLines="50" w:line="360" w:lineRule="auto"/>
        <w:ind w:firstLineChars="200" w:firstLine="560"/>
        <w:rPr>
          <w:rFonts w:ascii="仿宋" w:eastAsia="仿宋" w:hAnsi="仿宋"/>
          <w:sz w:val="28"/>
          <w:szCs w:val="28"/>
        </w:rPr>
      </w:pPr>
    </w:p>
    <w:p w:rsidR="005928FF" w:rsidRDefault="007D5343" w:rsidP="008923E1">
      <w:pPr>
        <w:spacing w:afterLines="100" w:line="360" w:lineRule="auto"/>
        <w:jc w:val="center"/>
        <w:outlineLvl w:val="0"/>
        <w:rPr>
          <w:b/>
          <w:sz w:val="32"/>
          <w:szCs w:val="32"/>
        </w:rPr>
      </w:pPr>
      <w:r>
        <w:rPr>
          <w:b/>
          <w:sz w:val="28"/>
        </w:rPr>
        <w:br w:type="page"/>
      </w:r>
      <w:bookmarkStart w:id="36" w:name="_Toc478387757"/>
      <w:r>
        <w:rPr>
          <w:rFonts w:hint="eastAsia"/>
          <w:b/>
          <w:sz w:val="32"/>
          <w:szCs w:val="32"/>
        </w:rPr>
        <w:lastRenderedPageBreak/>
        <w:t>第四部分：响应文件说明</w:t>
      </w:r>
      <w:bookmarkEnd w:id="36"/>
    </w:p>
    <w:p w:rsidR="005928FF" w:rsidRDefault="007D5343">
      <w:pPr>
        <w:numPr>
          <w:ilvl w:val="0"/>
          <w:numId w:val="1"/>
        </w:numPr>
        <w:spacing w:line="360" w:lineRule="auto"/>
        <w:outlineLvl w:val="1"/>
        <w:rPr>
          <w:rFonts w:ascii="仿宋" w:eastAsia="仿宋" w:hAnsi="仿宋"/>
          <w:bCs/>
          <w:sz w:val="28"/>
          <w:szCs w:val="28"/>
        </w:rPr>
      </w:pPr>
      <w:bookmarkStart w:id="37" w:name="_Toc478374825"/>
      <w:bookmarkStart w:id="38" w:name="_Toc478387758"/>
      <w:r>
        <w:rPr>
          <w:rFonts w:ascii="仿宋" w:eastAsia="仿宋" w:hAnsi="仿宋" w:hint="eastAsia"/>
          <w:bCs/>
          <w:sz w:val="28"/>
          <w:szCs w:val="28"/>
        </w:rPr>
        <w:t>被邀请供应商参评时应递交的报价清单和响应文件</w:t>
      </w:r>
      <w:bookmarkEnd w:id="37"/>
      <w:bookmarkEnd w:id="38"/>
    </w:p>
    <w:p w:rsidR="005928FF" w:rsidRDefault="007D5343">
      <w:pPr>
        <w:spacing w:line="360" w:lineRule="auto"/>
        <w:ind w:firstLineChars="200" w:firstLine="560"/>
        <w:rPr>
          <w:rFonts w:ascii="仿宋" w:eastAsia="仿宋" w:hAnsi="仿宋"/>
          <w:sz w:val="28"/>
          <w:szCs w:val="28"/>
        </w:rPr>
      </w:pPr>
      <w:r>
        <w:rPr>
          <w:rFonts w:ascii="仿宋" w:eastAsia="仿宋" w:hAnsi="仿宋" w:hint="eastAsia"/>
          <w:bCs/>
          <w:sz w:val="28"/>
          <w:szCs w:val="28"/>
        </w:rPr>
        <w:t>按第九项、第十项要求提供商务、技术条款响应/偏离表，报价清单和响应文件分开，分别装袋密封，并在密封袋上清晰标注</w:t>
      </w:r>
      <w:r>
        <w:rPr>
          <w:rFonts w:ascii="仿宋" w:eastAsia="仿宋" w:hAnsi="仿宋" w:hint="eastAsia"/>
          <w:sz w:val="28"/>
          <w:szCs w:val="28"/>
        </w:rPr>
        <w:t>；响应文件要求编制目录，装订成册，一式两份(一个正本，一个副本,亦应清晰标注)。</w:t>
      </w:r>
    </w:p>
    <w:p w:rsidR="005928FF" w:rsidRDefault="007D5343">
      <w:pPr>
        <w:spacing w:line="360" w:lineRule="auto"/>
        <w:ind w:firstLineChars="200" w:firstLine="560"/>
        <w:rPr>
          <w:rFonts w:ascii="仿宋" w:eastAsia="仿宋" w:hAnsi="仿宋"/>
          <w:sz w:val="28"/>
          <w:szCs w:val="28"/>
        </w:rPr>
      </w:pPr>
      <w:r>
        <w:rPr>
          <w:rFonts w:ascii="仿宋" w:eastAsia="仿宋" w:hAnsi="仿宋" w:hint="eastAsia"/>
          <w:bCs/>
          <w:sz w:val="28"/>
          <w:szCs w:val="28"/>
        </w:rPr>
        <w:t>谈判响应文件目录（</w:t>
      </w:r>
      <w:r>
        <w:rPr>
          <w:rFonts w:ascii="仿宋" w:eastAsia="仿宋" w:hAnsi="仿宋" w:hint="eastAsia"/>
          <w:sz w:val="28"/>
          <w:szCs w:val="28"/>
        </w:rPr>
        <w:t xml:space="preserve">相关资料应包含但不仅限于以下内容）： </w:t>
      </w:r>
    </w:p>
    <w:p w:rsidR="005928FF" w:rsidRDefault="007D5343">
      <w:pPr>
        <w:numPr>
          <w:ilvl w:val="1"/>
          <w:numId w:val="15"/>
        </w:numPr>
        <w:spacing w:line="360" w:lineRule="auto"/>
        <w:ind w:left="1134" w:hanging="567"/>
        <w:rPr>
          <w:rFonts w:ascii="仿宋" w:eastAsia="仿宋" w:hAnsi="仿宋"/>
          <w:sz w:val="28"/>
          <w:szCs w:val="28"/>
        </w:rPr>
      </w:pPr>
      <w:r>
        <w:rPr>
          <w:rFonts w:ascii="仿宋" w:eastAsia="仿宋" w:hAnsi="仿宋" w:hint="eastAsia"/>
          <w:sz w:val="28"/>
          <w:szCs w:val="28"/>
        </w:rPr>
        <w:t>公司情况一览表；</w:t>
      </w:r>
    </w:p>
    <w:p w:rsidR="005928FF" w:rsidRDefault="007D5343">
      <w:pPr>
        <w:numPr>
          <w:ilvl w:val="1"/>
          <w:numId w:val="15"/>
        </w:numPr>
        <w:spacing w:line="360" w:lineRule="auto"/>
        <w:ind w:left="1134" w:hanging="567"/>
        <w:rPr>
          <w:rFonts w:ascii="仿宋" w:eastAsia="仿宋" w:hAnsi="仿宋"/>
          <w:sz w:val="28"/>
          <w:szCs w:val="28"/>
        </w:rPr>
      </w:pPr>
      <w:r>
        <w:rPr>
          <w:rFonts w:ascii="仿宋" w:eastAsia="仿宋" w:hAnsi="仿宋" w:hint="eastAsia"/>
          <w:sz w:val="28"/>
          <w:szCs w:val="28"/>
        </w:rPr>
        <w:t>企业营业执照复印件（加盖参加单位公章）；</w:t>
      </w:r>
    </w:p>
    <w:p w:rsidR="005928FF" w:rsidRDefault="007D5343">
      <w:pPr>
        <w:numPr>
          <w:ilvl w:val="1"/>
          <w:numId w:val="15"/>
        </w:numPr>
        <w:spacing w:line="360" w:lineRule="auto"/>
        <w:ind w:left="1134" w:hanging="567"/>
        <w:rPr>
          <w:rFonts w:ascii="仿宋" w:eastAsia="仿宋" w:hAnsi="仿宋"/>
          <w:sz w:val="28"/>
          <w:szCs w:val="28"/>
        </w:rPr>
      </w:pPr>
      <w:r>
        <w:rPr>
          <w:rFonts w:ascii="仿宋" w:eastAsia="仿宋" w:hAnsi="仿宋" w:hint="eastAsia"/>
          <w:sz w:val="28"/>
          <w:szCs w:val="28"/>
        </w:rPr>
        <w:t>法定代表人证明书（加盖公章）；</w:t>
      </w:r>
    </w:p>
    <w:p w:rsidR="005928FF" w:rsidRDefault="007D5343">
      <w:pPr>
        <w:numPr>
          <w:ilvl w:val="1"/>
          <w:numId w:val="15"/>
        </w:numPr>
        <w:spacing w:line="360" w:lineRule="auto"/>
        <w:ind w:left="1134" w:hanging="567"/>
        <w:rPr>
          <w:rFonts w:ascii="仿宋" w:eastAsia="仿宋" w:hAnsi="仿宋"/>
          <w:sz w:val="28"/>
          <w:szCs w:val="28"/>
        </w:rPr>
      </w:pPr>
      <w:r>
        <w:rPr>
          <w:rFonts w:ascii="仿宋" w:eastAsia="仿宋" w:hAnsi="仿宋" w:hint="eastAsia"/>
          <w:sz w:val="28"/>
          <w:szCs w:val="28"/>
        </w:rPr>
        <w:t>法人授权委托证明书（加盖公章）（如单位法定代表人为本项目授权代表，则仅提供法定代表人证明书及身份证复印件，身份证原件备查）；</w:t>
      </w:r>
    </w:p>
    <w:p w:rsidR="005928FF" w:rsidRDefault="007D5343">
      <w:pPr>
        <w:numPr>
          <w:ilvl w:val="1"/>
          <w:numId w:val="15"/>
        </w:numPr>
        <w:spacing w:line="360" w:lineRule="auto"/>
        <w:ind w:left="1134" w:hanging="567"/>
        <w:rPr>
          <w:rFonts w:ascii="仿宋" w:eastAsia="仿宋" w:hAnsi="仿宋"/>
          <w:sz w:val="28"/>
          <w:szCs w:val="28"/>
        </w:rPr>
      </w:pPr>
      <w:r>
        <w:rPr>
          <w:rFonts w:ascii="仿宋" w:eastAsia="仿宋" w:hAnsi="仿宋" w:hint="eastAsia"/>
          <w:sz w:val="28"/>
          <w:szCs w:val="28"/>
        </w:rPr>
        <w:t>商务条款响应/偏离表；</w:t>
      </w:r>
    </w:p>
    <w:p w:rsidR="005928FF" w:rsidRDefault="007D5343">
      <w:pPr>
        <w:numPr>
          <w:ilvl w:val="1"/>
          <w:numId w:val="15"/>
        </w:numPr>
        <w:spacing w:line="360" w:lineRule="auto"/>
        <w:ind w:left="1134" w:hanging="567"/>
        <w:rPr>
          <w:rFonts w:ascii="仿宋" w:eastAsia="仿宋" w:hAnsi="仿宋"/>
          <w:sz w:val="28"/>
          <w:szCs w:val="28"/>
        </w:rPr>
      </w:pPr>
      <w:r>
        <w:rPr>
          <w:rFonts w:ascii="仿宋" w:eastAsia="仿宋" w:hAnsi="仿宋" w:hint="eastAsia"/>
          <w:sz w:val="28"/>
          <w:szCs w:val="28"/>
        </w:rPr>
        <w:t>技术/服务条款响应/偏离表；</w:t>
      </w:r>
    </w:p>
    <w:p w:rsidR="005928FF" w:rsidRDefault="007D5343">
      <w:pPr>
        <w:numPr>
          <w:ilvl w:val="1"/>
          <w:numId w:val="15"/>
        </w:numPr>
        <w:spacing w:line="360" w:lineRule="auto"/>
        <w:ind w:left="1134" w:hanging="567"/>
        <w:rPr>
          <w:rFonts w:ascii="仿宋" w:eastAsia="仿宋" w:hAnsi="仿宋"/>
          <w:sz w:val="28"/>
          <w:szCs w:val="28"/>
        </w:rPr>
      </w:pPr>
      <w:r>
        <w:rPr>
          <w:rFonts w:ascii="仿宋" w:eastAsia="仿宋" w:hAnsi="仿宋" w:hint="eastAsia"/>
          <w:sz w:val="28"/>
          <w:szCs w:val="28"/>
        </w:rPr>
        <w:t>项目报价一览表（加盖公章）；</w:t>
      </w:r>
    </w:p>
    <w:p w:rsidR="005928FF" w:rsidRDefault="007D5343">
      <w:pPr>
        <w:numPr>
          <w:ilvl w:val="1"/>
          <w:numId w:val="15"/>
        </w:numPr>
        <w:spacing w:line="360" w:lineRule="auto"/>
        <w:ind w:left="1134" w:hanging="567"/>
        <w:rPr>
          <w:rFonts w:ascii="仿宋" w:eastAsia="仿宋" w:hAnsi="仿宋"/>
          <w:sz w:val="28"/>
          <w:szCs w:val="28"/>
        </w:rPr>
      </w:pPr>
      <w:r>
        <w:rPr>
          <w:rFonts w:ascii="仿宋" w:eastAsia="仿宋" w:hAnsi="仿宋" w:hint="eastAsia"/>
          <w:sz w:val="28"/>
          <w:szCs w:val="28"/>
        </w:rPr>
        <w:t>业绩一览表及合同关键页复印件（加盖公章）（根据项目需求提供）；</w:t>
      </w:r>
    </w:p>
    <w:p w:rsidR="005928FF" w:rsidRDefault="007D5343">
      <w:pPr>
        <w:numPr>
          <w:ilvl w:val="1"/>
          <w:numId w:val="15"/>
        </w:numPr>
        <w:spacing w:line="360" w:lineRule="auto"/>
        <w:ind w:left="1134" w:hanging="567"/>
        <w:rPr>
          <w:rFonts w:ascii="仿宋" w:eastAsia="仿宋" w:hAnsi="仿宋"/>
          <w:sz w:val="28"/>
          <w:szCs w:val="28"/>
        </w:rPr>
      </w:pPr>
      <w:r>
        <w:rPr>
          <w:rFonts w:ascii="仿宋" w:eastAsia="仿宋" w:hAnsi="仿宋" w:hint="eastAsia"/>
          <w:sz w:val="28"/>
          <w:szCs w:val="28"/>
        </w:rPr>
        <w:t>项目/施工方案（根据项目需求提供）；</w:t>
      </w:r>
    </w:p>
    <w:p w:rsidR="005928FF" w:rsidRDefault="007D5343">
      <w:pPr>
        <w:numPr>
          <w:ilvl w:val="1"/>
          <w:numId w:val="15"/>
        </w:numPr>
        <w:spacing w:line="360" w:lineRule="auto"/>
        <w:ind w:left="1134" w:hanging="567"/>
        <w:rPr>
          <w:rFonts w:ascii="仿宋" w:eastAsia="仿宋" w:hAnsi="仿宋"/>
          <w:sz w:val="28"/>
          <w:szCs w:val="28"/>
        </w:rPr>
      </w:pPr>
      <w:r>
        <w:rPr>
          <w:rFonts w:ascii="仿宋" w:eastAsia="仿宋" w:hAnsi="仿宋" w:hint="eastAsia"/>
          <w:sz w:val="28"/>
          <w:szCs w:val="28"/>
        </w:rPr>
        <w:t>资质证明文件（加盖公章）（根据项目需求提供）；</w:t>
      </w:r>
    </w:p>
    <w:p w:rsidR="005928FF" w:rsidRDefault="007D5343">
      <w:pPr>
        <w:numPr>
          <w:ilvl w:val="1"/>
          <w:numId w:val="15"/>
        </w:numPr>
        <w:spacing w:line="360" w:lineRule="auto"/>
        <w:ind w:left="1134" w:hanging="567"/>
        <w:rPr>
          <w:rFonts w:ascii="仿宋" w:eastAsia="仿宋" w:hAnsi="仿宋"/>
          <w:sz w:val="28"/>
          <w:szCs w:val="28"/>
        </w:rPr>
      </w:pPr>
      <w:r>
        <w:rPr>
          <w:rFonts w:ascii="仿宋" w:eastAsia="仿宋" w:hAnsi="仿宋" w:hint="eastAsia"/>
          <w:sz w:val="28"/>
          <w:szCs w:val="28"/>
        </w:rPr>
        <w:t>售后服务承诺书（根据项目需求提供）；</w:t>
      </w:r>
    </w:p>
    <w:p w:rsidR="005928FF" w:rsidRDefault="007D5343">
      <w:pPr>
        <w:numPr>
          <w:ilvl w:val="1"/>
          <w:numId w:val="15"/>
        </w:numPr>
        <w:spacing w:line="360" w:lineRule="auto"/>
        <w:ind w:left="1134" w:hanging="567"/>
        <w:rPr>
          <w:rFonts w:ascii="仿宋" w:eastAsia="仿宋" w:hAnsi="仿宋"/>
          <w:sz w:val="28"/>
          <w:szCs w:val="28"/>
        </w:rPr>
      </w:pPr>
      <w:r>
        <w:rPr>
          <w:rFonts w:ascii="仿宋" w:eastAsia="仿宋" w:hAnsi="仿宋" w:hint="eastAsia"/>
          <w:sz w:val="28"/>
          <w:szCs w:val="28"/>
        </w:rPr>
        <w:t>现场考察证明（根据项目需求提供）；</w:t>
      </w:r>
    </w:p>
    <w:p w:rsidR="005928FF" w:rsidRDefault="007D5343">
      <w:pPr>
        <w:numPr>
          <w:ilvl w:val="1"/>
          <w:numId w:val="15"/>
        </w:numPr>
        <w:spacing w:line="360" w:lineRule="auto"/>
        <w:ind w:left="1134" w:hanging="567"/>
        <w:rPr>
          <w:rFonts w:ascii="仿宋" w:eastAsia="仿宋" w:hAnsi="仿宋"/>
          <w:sz w:val="28"/>
          <w:szCs w:val="28"/>
        </w:rPr>
      </w:pPr>
      <w:r>
        <w:rPr>
          <w:rFonts w:ascii="仿宋" w:eastAsia="仿宋" w:hAnsi="仿宋" w:hint="eastAsia"/>
          <w:sz w:val="28"/>
          <w:szCs w:val="28"/>
        </w:rPr>
        <w:t>项目团队成员简介及认证资格证书复印件（加盖公章）（根据</w:t>
      </w:r>
      <w:r>
        <w:rPr>
          <w:rFonts w:ascii="仿宋" w:eastAsia="仿宋" w:hAnsi="仿宋" w:hint="eastAsia"/>
          <w:sz w:val="28"/>
          <w:szCs w:val="28"/>
        </w:rPr>
        <w:lastRenderedPageBreak/>
        <w:t>项目需求提供）；</w:t>
      </w:r>
    </w:p>
    <w:p w:rsidR="005928FF" w:rsidRDefault="007D5343">
      <w:pPr>
        <w:numPr>
          <w:ilvl w:val="1"/>
          <w:numId w:val="15"/>
        </w:numPr>
        <w:spacing w:line="360" w:lineRule="auto"/>
        <w:ind w:left="1134" w:hanging="567"/>
        <w:rPr>
          <w:rFonts w:ascii="仿宋" w:eastAsia="仿宋" w:hAnsi="仿宋"/>
          <w:sz w:val="28"/>
          <w:szCs w:val="28"/>
        </w:rPr>
      </w:pPr>
      <w:r>
        <w:rPr>
          <w:rFonts w:ascii="仿宋" w:eastAsia="仿宋" w:hAnsi="仿宋" w:hint="eastAsia"/>
          <w:sz w:val="28"/>
          <w:szCs w:val="28"/>
        </w:rPr>
        <w:t>企业员工</w:t>
      </w:r>
      <w:proofErr w:type="gramStart"/>
      <w:r>
        <w:rPr>
          <w:rFonts w:ascii="仿宋" w:eastAsia="仿宋" w:hAnsi="仿宋" w:hint="eastAsia"/>
          <w:sz w:val="28"/>
          <w:szCs w:val="28"/>
        </w:rPr>
        <w:t>社保证明</w:t>
      </w:r>
      <w:proofErr w:type="gramEnd"/>
      <w:r>
        <w:rPr>
          <w:rFonts w:ascii="仿宋" w:eastAsia="仿宋" w:hAnsi="仿宋" w:hint="eastAsia"/>
          <w:sz w:val="28"/>
          <w:szCs w:val="28"/>
        </w:rPr>
        <w:t>资料（加盖公章）（根据项目需求提供）；</w:t>
      </w:r>
    </w:p>
    <w:p w:rsidR="005928FF" w:rsidRDefault="005928FF">
      <w:pPr>
        <w:spacing w:line="360" w:lineRule="auto"/>
        <w:ind w:left="1134"/>
        <w:rPr>
          <w:rFonts w:ascii="仿宋" w:eastAsia="仿宋" w:hAnsi="仿宋"/>
          <w:color w:val="FF0000"/>
          <w:sz w:val="30"/>
          <w:szCs w:val="30"/>
        </w:rPr>
      </w:pPr>
    </w:p>
    <w:p w:rsidR="005928FF" w:rsidRDefault="007D5343" w:rsidP="008923E1">
      <w:pPr>
        <w:spacing w:beforeLines="100" w:afterLines="100" w:line="360" w:lineRule="auto"/>
        <w:jc w:val="center"/>
        <w:outlineLvl w:val="0"/>
        <w:rPr>
          <w:rFonts w:ascii="仿宋" w:eastAsia="仿宋" w:hAnsi="仿宋"/>
          <w:sz w:val="32"/>
          <w:szCs w:val="32"/>
        </w:rPr>
      </w:pPr>
      <w:r>
        <w:rPr>
          <w:rFonts w:ascii="仿宋" w:eastAsia="仿宋" w:hAnsi="仿宋"/>
          <w:color w:val="FF0000"/>
          <w:sz w:val="30"/>
          <w:szCs w:val="30"/>
        </w:rPr>
        <w:br w:type="page"/>
      </w:r>
      <w:bookmarkStart w:id="39" w:name="_Toc478387759"/>
      <w:r>
        <w:rPr>
          <w:rFonts w:hint="eastAsia"/>
          <w:b/>
          <w:sz w:val="32"/>
          <w:szCs w:val="32"/>
        </w:rPr>
        <w:lastRenderedPageBreak/>
        <w:t>第五部分：参考附件</w:t>
      </w:r>
      <w:bookmarkEnd w:id="39"/>
    </w:p>
    <w:p w:rsidR="005928FF" w:rsidRDefault="007D5343">
      <w:pPr>
        <w:spacing w:line="0" w:lineRule="atLeast"/>
        <w:outlineLvl w:val="1"/>
        <w:rPr>
          <w:rFonts w:ascii="仿宋" w:eastAsia="仿宋" w:hAnsi="仿宋"/>
          <w:sz w:val="28"/>
          <w:szCs w:val="28"/>
        </w:rPr>
      </w:pPr>
      <w:bookmarkStart w:id="40" w:name="_Toc478387760"/>
      <w:r>
        <w:rPr>
          <w:rFonts w:ascii="仿宋" w:eastAsia="仿宋" w:hAnsi="仿宋" w:hint="eastAsia"/>
          <w:sz w:val="28"/>
          <w:szCs w:val="28"/>
        </w:rPr>
        <w:t>附件1：考察证明</w:t>
      </w:r>
      <w:bookmarkEnd w:id="40"/>
    </w:p>
    <w:p w:rsidR="005928FF" w:rsidRDefault="005928FF">
      <w:pPr>
        <w:spacing w:line="0" w:lineRule="atLeast"/>
        <w:rPr>
          <w:rFonts w:ascii="仿宋_GB2312" w:eastAsia="仿宋_GB2312" w:hAnsi="仿宋"/>
          <w:sz w:val="24"/>
        </w:rPr>
      </w:pPr>
    </w:p>
    <w:p w:rsidR="005928FF" w:rsidRDefault="005928FF">
      <w:pPr>
        <w:spacing w:line="0" w:lineRule="atLeast"/>
        <w:jc w:val="left"/>
        <w:rPr>
          <w:rFonts w:ascii="仿宋_GB2312" w:eastAsia="仿宋_GB2312" w:hAnsi="仿宋" w:cs="宋体"/>
          <w:kern w:val="0"/>
          <w:sz w:val="32"/>
          <w:szCs w:val="32"/>
        </w:rPr>
      </w:pPr>
    </w:p>
    <w:p w:rsidR="005928FF" w:rsidRDefault="007D5343">
      <w:pPr>
        <w:spacing w:before="120" w:after="240"/>
        <w:jc w:val="center"/>
        <w:rPr>
          <w:rFonts w:ascii="宋体" w:hAnsi="宋体"/>
          <w:b/>
          <w:sz w:val="32"/>
          <w:szCs w:val="32"/>
        </w:rPr>
      </w:pPr>
      <w:r>
        <w:rPr>
          <w:rFonts w:ascii="宋体" w:hAnsi="宋体" w:hint="eastAsia"/>
          <w:b/>
          <w:sz w:val="32"/>
          <w:szCs w:val="32"/>
        </w:rPr>
        <w:t>现场考察证明</w:t>
      </w:r>
    </w:p>
    <w:p w:rsidR="005928FF" w:rsidRDefault="005928FF">
      <w:pPr>
        <w:spacing w:line="0" w:lineRule="atLeast"/>
        <w:rPr>
          <w:rFonts w:ascii="仿宋_GB2312" w:eastAsia="仿宋_GB2312" w:hAnsi="仿宋"/>
          <w:sz w:val="28"/>
          <w:szCs w:val="28"/>
        </w:rPr>
      </w:pPr>
    </w:p>
    <w:p w:rsidR="005928FF" w:rsidRDefault="007D5343">
      <w:pPr>
        <w:spacing w:line="360" w:lineRule="auto"/>
        <w:rPr>
          <w:rFonts w:ascii="仿宋" w:eastAsia="仿宋" w:hAnsi="仿宋"/>
          <w:sz w:val="28"/>
          <w:szCs w:val="28"/>
        </w:rPr>
      </w:pPr>
      <w:r>
        <w:rPr>
          <w:rFonts w:ascii="仿宋" w:eastAsia="仿宋" w:hAnsi="仿宋" w:hint="eastAsia"/>
          <w:sz w:val="28"/>
          <w:szCs w:val="28"/>
        </w:rPr>
        <w:t>乙方（                            ）：</w:t>
      </w:r>
    </w:p>
    <w:p w:rsidR="005928FF" w:rsidRDefault="007D5343">
      <w:pPr>
        <w:spacing w:line="360" w:lineRule="auto"/>
        <w:jc w:val="left"/>
        <w:rPr>
          <w:rFonts w:ascii="仿宋" w:eastAsia="仿宋" w:hAnsi="仿宋"/>
          <w:sz w:val="28"/>
          <w:szCs w:val="28"/>
        </w:rPr>
      </w:pPr>
      <w:r>
        <w:rPr>
          <w:rFonts w:ascii="仿宋" w:eastAsia="仿宋" w:hAnsi="仿宋" w:hint="eastAsia"/>
          <w:sz w:val="28"/>
          <w:szCs w:val="28"/>
        </w:rPr>
        <w:t xml:space="preserve">    已于</w:t>
      </w:r>
      <w:r w:rsidR="00FC7D0D" w:rsidRPr="00FC7D0D">
        <w:rPr>
          <w:rFonts w:ascii="仿宋" w:eastAsia="仿宋" w:hAnsi="仿宋" w:cs="宋体"/>
          <w:b/>
          <w:bCs/>
          <w:kern w:val="0"/>
          <w:sz w:val="28"/>
          <w:szCs w:val="28"/>
        </w:rPr>
        <w:t>201</w:t>
      </w:r>
      <w:r w:rsidR="00FC7D0D" w:rsidRPr="00FC7D0D">
        <w:rPr>
          <w:rFonts w:ascii="仿宋" w:eastAsia="仿宋" w:hAnsi="仿宋" w:cs="宋体" w:hint="eastAsia"/>
          <w:b/>
          <w:bCs/>
          <w:kern w:val="0"/>
          <w:sz w:val="28"/>
          <w:szCs w:val="28"/>
        </w:rPr>
        <w:t>9</w:t>
      </w:r>
      <w:r w:rsidR="00FC7D0D" w:rsidRPr="00FC7D0D">
        <w:rPr>
          <w:rFonts w:ascii="仿宋" w:eastAsia="仿宋" w:hAnsi="仿宋" w:cs="宋体"/>
          <w:b/>
          <w:bCs/>
          <w:kern w:val="0"/>
          <w:sz w:val="28"/>
          <w:szCs w:val="28"/>
        </w:rPr>
        <w:t>年</w:t>
      </w:r>
      <w:r w:rsidR="00FC7D0D" w:rsidRPr="00FC7D0D">
        <w:rPr>
          <w:rFonts w:ascii="仿宋" w:eastAsia="仿宋" w:hAnsi="仿宋" w:cs="宋体" w:hint="eastAsia"/>
          <w:b/>
          <w:bCs/>
          <w:kern w:val="0"/>
          <w:sz w:val="28"/>
          <w:szCs w:val="28"/>
        </w:rPr>
        <w:t>11</w:t>
      </w:r>
      <w:r w:rsidR="00FC7D0D" w:rsidRPr="00FC7D0D">
        <w:rPr>
          <w:rFonts w:ascii="仿宋" w:eastAsia="仿宋" w:hAnsi="仿宋" w:cs="宋体"/>
          <w:b/>
          <w:bCs/>
          <w:kern w:val="0"/>
          <w:sz w:val="28"/>
          <w:szCs w:val="28"/>
        </w:rPr>
        <w:t>月</w:t>
      </w:r>
      <w:r w:rsidR="008923E1">
        <w:rPr>
          <w:rFonts w:ascii="仿宋" w:eastAsia="仿宋" w:hAnsi="仿宋" w:cs="宋体" w:hint="eastAsia"/>
          <w:b/>
          <w:bCs/>
          <w:kern w:val="0"/>
          <w:sz w:val="28"/>
          <w:szCs w:val="28"/>
        </w:rPr>
        <w:t>19</w:t>
      </w:r>
      <w:r w:rsidR="00FC7D0D" w:rsidRPr="00FC7D0D">
        <w:rPr>
          <w:rFonts w:ascii="仿宋" w:eastAsia="仿宋" w:hAnsi="仿宋" w:cs="宋体"/>
          <w:b/>
          <w:bCs/>
          <w:kern w:val="0"/>
          <w:sz w:val="28"/>
          <w:szCs w:val="28"/>
        </w:rPr>
        <w:t>日</w:t>
      </w:r>
      <w:r>
        <w:rPr>
          <w:rFonts w:ascii="仿宋" w:eastAsia="仿宋" w:hAnsi="仿宋" w:hint="eastAsia"/>
          <w:sz w:val="28"/>
          <w:szCs w:val="28"/>
        </w:rPr>
        <w:t>参加了采购人（深圳会展中心管理有限责任公司）关于高压电缆线耐压和绝缘测试</w:t>
      </w:r>
      <w:r>
        <w:rPr>
          <w:rFonts w:ascii="仿宋" w:eastAsia="仿宋" w:hAnsi="仿宋"/>
          <w:sz w:val="28"/>
          <w:szCs w:val="28"/>
        </w:rPr>
        <w:t>工程</w:t>
      </w:r>
      <w:r>
        <w:rPr>
          <w:rFonts w:ascii="仿宋" w:eastAsia="仿宋" w:hAnsi="仿宋" w:hint="eastAsia"/>
          <w:sz w:val="28"/>
          <w:szCs w:val="28"/>
        </w:rPr>
        <w:t>的现场考察，详细听取了采购人的讲解和要求，已经知晓采购人本次项目的所有内容以及技术要求等。</w:t>
      </w:r>
    </w:p>
    <w:p w:rsidR="005928FF" w:rsidRDefault="005928FF">
      <w:pPr>
        <w:spacing w:line="0" w:lineRule="atLeast"/>
        <w:rPr>
          <w:rFonts w:ascii="仿宋" w:eastAsia="仿宋" w:hAnsi="仿宋"/>
          <w:sz w:val="28"/>
          <w:szCs w:val="28"/>
        </w:rPr>
      </w:pPr>
    </w:p>
    <w:p w:rsidR="005928FF" w:rsidRDefault="005928FF">
      <w:pPr>
        <w:spacing w:line="0" w:lineRule="atLeast"/>
        <w:rPr>
          <w:rFonts w:ascii="仿宋" w:eastAsia="仿宋" w:hAnsi="仿宋"/>
          <w:sz w:val="28"/>
          <w:szCs w:val="28"/>
        </w:rPr>
      </w:pPr>
    </w:p>
    <w:p w:rsidR="005928FF" w:rsidRDefault="005928FF">
      <w:pPr>
        <w:spacing w:line="0" w:lineRule="atLeast"/>
        <w:rPr>
          <w:rFonts w:ascii="仿宋" w:eastAsia="仿宋" w:hAnsi="仿宋"/>
          <w:sz w:val="28"/>
          <w:szCs w:val="28"/>
        </w:rPr>
      </w:pPr>
    </w:p>
    <w:p w:rsidR="005928FF" w:rsidRPr="00FC7D0D" w:rsidRDefault="005928FF">
      <w:pPr>
        <w:spacing w:line="0" w:lineRule="atLeast"/>
        <w:rPr>
          <w:rFonts w:ascii="仿宋" w:eastAsia="仿宋" w:hAnsi="仿宋"/>
          <w:sz w:val="28"/>
          <w:szCs w:val="28"/>
        </w:rPr>
      </w:pPr>
    </w:p>
    <w:p w:rsidR="005928FF" w:rsidRDefault="005928FF">
      <w:pPr>
        <w:spacing w:line="0" w:lineRule="atLeast"/>
        <w:rPr>
          <w:rFonts w:ascii="仿宋" w:eastAsia="仿宋" w:hAnsi="仿宋"/>
          <w:sz w:val="28"/>
          <w:szCs w:val="28"/>
        </w:rPr>
      </w:pPr>
    </w:p>
    <w:p w:rsidR="005928FF" w:rsidRDefault="007D5343">
      <w:pPr>
        <w:spacing w:line="0" w:lineRule="atLeast"/>
        <w:ind w:firstLineChars="1300" w:firstLine="3640"/>
        <w:rPr>
          <w:rFonts w:ascii="仿宋" w:eastAsia="仿宋" w:hAnsi="仿宋"/>
          <w:sz w:val="28"/>
          <w:szCs w:val="28"/>
        </w:rPr>
      </w:pPr>
      <w:r>
        <w:rPr>
          <w:rFonts w:ascii="仿宋" w:eastAsia="仿宋" w:hAnsi="仿宋" w:hint="eastAsia"/>
          <w:sz w:val="28"/>
          <w:szCs w:val="28"/>
        </w:rPr>
        <w:t>采购人管理人员签字：</w:t>
      </w:r>
    </w:p>
    <w:p w:rsidR="005928FF" w:rsidRDefault="007D5343">
      <w:pPr>
        <w:spacing w:line="0" w:lineRule="atLeast"/>
        <w:ind w:firstLineChars="1300" w:firstLine="3640"/>
        <w:rPr>
          <w:rFonts w:ascii="仿宋_GB2312" w:eastAsia="仿宋_GB2312" w:hAnsi="仿宋"/>
          <w:sz w:val="28"/>
          <w:szCs w:val="28"/>
        </w:rPr>
      </w:pPr>
      <w:r>
        <w:rPr>
          <w:rFonts w:ascii="仿宋" w:eastAsia="仿宋" w:hAnsi="仿宋" w:hint="eastAsia"/>
          <w:sz w:val="28"/>
          <w:szCs w:val="28"/>
        </w:rPr>
        <w:t xml:space="preserve">            日期：</w:t>
      </w:r>
    </w:p>
    <w:p w:rsidR="005928FF" w:rsidRDefault="005928FF">
      <w:pPr>
        <w:spacing w:line="0" w:lineRule="atLeast"/>
        <w:rPr>
          <w:rFonts w:ascii="仿宋_GB2312" w:eastAsia="仿宋_GB2312" w:hAnsi="仿宋"/>
          <w:sz w:val="24"/>
        </w:rPr>
      </w:pPr>
    </w:p>
    <w:p w:rsidR="005928FF" w:rsidRDefault="005928FF">
      <w:pPr>
        <w:spacing w:line="0" w:lineRule="atLeast"/>
        <w:rPr>
          <w:rFonts w:ascii="仿宋" w:eastAsia="仿宋" w:hAnsi="仿宋"/>
          <w:sz w:val="24"/>
        </w:rPr>
      </w:pPr>
    </w:p>
    <w:p w:rsidR="005928FF" w:rsidRDefault="005928FF">
      <w:pPr>
        <w:spacing w:line="0" w:lineRule="atLeast"/>
        <w:rPr>
          <w:rFonts w:ascii="仿宋" w:eastAsia="仿宋" w:hAnsi="仿宋"/>
          <w:sz w:val="24"/>
        </w:rPr>
      </w:pPr>
    </w:p>
    <w:p w:rsidR="005928FF" w:rsidRDefault="005928FF">
      <w:pPr>
        <w:spacing w:line="0" w:lineRule="atLeast"/>
        <w:rPr>
          <w:rFonts w:ascii="仿宋" w:eastAsia="仿宋" w:hAnsi="仿宋"/>
          <w:sz w:val="24"/>
        </w:rPr>
      </w:pPr>
    </w:p>
    <w:p w:rsidR="005928FF" w:rsidRDefault="005928FF">
      <w:pPr>
        <w:spacing w:line="0" w:lineRule="atLeast"/>
        <w:rPr>
          <w:rFonts w:ascii="仿宋" w:eastAsia="仿宋" w:hAnsi="仿宋"/>
          <w:sz w:val="24"/>
        </w:rPr>
      </w:pPr>
    </w:p>
    <w:p w:rsidR="005928FF" w:rsidRDefault="005928FF">
      <w:pPr>
        <w:spacing w:line="0" w:lineRule="atLeast"/>
        <w:rPr>
          <w:rFonts w:ascii="仿宋" w:eastAsia="仿宋" w:hAnsi="仿宋"/>
          <w:sz w:val="24"/>
        </w:rPr>
      </w:pPr>
    </w:p>
    <w:p w:rsidR="005928FF" w:rsidRDefault="005928FF">
      <w:pPr>
        <w:spacing w:line="0" w:lineRule="atLeast"/>
        <w:rPr>
          <w:rFonts w:ascii="仿宋" w:eastAsia="仿宋" w:hAnsi="仿宋"/>
          <w:sz w:val="24"/>
        </w:rPr>
      </w:pPr>
    </w:p>
    <w:p w:rsidR="005928FF" w:rsidRDefault="005928FF">
      <w:pPr>
        <w:spacing w:line="0" w:lineRule="atLeast"/>
        <w:rPr>
          <w:rFonts w:ascii="仿宋" w:eastAsia="仿宋" w:hAnsi="仿宋"/>
          <w:sz w:val="24"/>
        </w:rPr>
      </w:pPr>
    </w:p>
    <w:p w:rsidR="005928FF" w:rsidRDefault="005928FF">
      <w:pPr>
        <w:spacing w:line="0" w:lineRule="atLeast"/>
        <w:rPr>
          <w:rFonts w:ascii="仿宋" w:eastAsia="仿宋" w:hAnsi="仿宋"/>
          <w:sz w:val="24"/>
        </w:rPr>
      </w:pPr>
    </w:p>
    <w:p w:rsidR="005928FF" w:rsidRDefault="005928FF">
      <w:pPr>
        <w:spacing w:line="0" w:lineRule="atLeast"/>
        <w:rPr>
          <w:rFonts w:ascii="仿宋" w:eastAsia="仿宋" w:hAnsi="仿宋"/>
          <w:sz w:val="24"/>
        </w:rPr>
      </w:pPr>
    </w:p>
    <w:p w:rsidR="005928FF" w:rsidRDefault="005928FF">
      <w:pPr>
        <w:spacing w:line="0" w:lineRule="atLeast"/>
        <w:rPr>
          <w:rFonts w:ascii="仿宋" w:eastAsia="仿宋" w:hAnsi="仿宋"/>
          <w:sz w:val="24"/>
        </w:rPr>
      </w:pPr>
    </w:p>
    <w:p w:rsidR="005928FF" w:rsidRDefault="005928FF">
      <w:pPr>
        <w:spacing w:line="0" w:lineRule="atLeast"/>
        <w:rPr>
          <w:rFonts w:ascii="仿宋" w:eastAsia="仿宋" w:hAnsi="仿宋"/>
          <w:sz w:val="24"/>
        </w:rPr>
      </w:pPr>
    </w:p>
    <w:p w:rsidR="005928FF" w:rsidRDefault="007D5343">
      <w:pPr>
        <w:spacing w:line="0" w:lineRule="atLeast"/>
        <w:rPr>
          <w:rFonts w:ascii="仿宋" w:eastAsia="仿宋" w:hAnsi="仿宋"/>
          <w:sz w:val="24"/>
        </w:rPr>
      </w:pPr>
      <w:r>
        <w:rPr>
          <w:rFonts w:ascii="仿宋" w:eastAsia="仿宋" w:hAnsi="仿宋"/>
          <w:sz w:val="24"/>
        </w:rPr>
        <w:br w:type="page"/>
      </w:r>
    </w:p>
    <w:p w:rsidR="005928FF" w:rsidRDefault="007D5343">
      <w:pPr>
        <w:spacing w:line="0" w:lineRule="atLeast"/>
        <w:outlineLvl w:val="1"/>
        <w:rPr>
          <w:rFonts w:ascii="仿宋" w:eastAsia="仿宋" w:hAnsi="仿宋"/>
          <w:sz w:val="28"/>
          <w:szCs w:val="28"/>
        </w:rPr>
      </w:pPr>
      <w:bookmarkStart w:id="41" w:name="_Toc478387761"/>
      <w:r>
        <w:rPr>
          <w:rFonts w:ascii="仿宋" w:eastAsia="仿宋" w:hAnsi="仿宋" w:hint="eastAsia"/>
          <w:sz w:val="28"/>
          <w:szCs w:val="28"/>
        </w:rPr>
        <w:lastRenderedPageBreak/>
        <w:t>附件2：技术服务响应/偏离表</w:t>
      </w:r>
      <w:bookmarkEnd w:id="41"/>
    </w:p>
    <w:p w:rsidR="005928FF" w:rsidRDefault="005928FF">
      <w:pPr>
        <w:spacing w:line="0" w:lineRule="atLeast"/>
        <w:rPr>
          <w:rFonts w:ascii="仿宋_GB2312" w:eastAsia="仿宋_GB2312" w:hAnsi="仿宋"/>
          <w:sz w:val="24"/>
        </w:rPr>
      </w:pPr>
    </w:p>
    <w:p w:rsidR="005928FF" w:rsidRDefault="007D5343">
      <w:pPr>
        <w:spacing w:before="120" w:after="240"/>
        <w:jc w:val="center"/>
        <w:rPr>
          <w:rFonts w:ascii="宋体" w:hAnsi="宋体"/>
          <w:b/>
          <w:sz w:val="32"/>
          <w:szCs w:val="32"/>
        </w:rPr>
      </w:pPr>
      <w:bookmarkStart w:id="42" w:name="_Toc211248418"/>
      <w:r>
        <w:rPr>
          <w:rFonts w:ascii="宋体" w:hAnsi="宋体" w:hint="eastAsia"/>
          <w:b/>
          <w:sz w:val="32"/>
          <w:szCs w:val="32"/>
        </w:rPr>
        <w:t>技术服务响应/偏离表</w:t>
      </w:r>
      <w:bookmarkEnd w:id="42"/>
    </w:p>
    <w:p w:rsidR="005928FF" w:rsidRDefault="007D5343">
      <w:pPr>
        <w:spacing w:line="360" w:lineRule="auto"/>
        <w:rPr>
          <w:rFonts w:ascii="仿宋" w:eastAsia="仿宋" w:hAnsi="仿宋"/>
          <w:sz w:val="28"/>
          <w:szCs w:val="28"/>
          <w:u w:val="single"/>
        </w:rPr>
      </w:pPr>
      <w:r>
        <w:rPr>
          <w:rFonts w:ascii="仿宋" w:eastAsia="仿宋" w:hAnsi="仿宋" w:hint="eastAsia"/>
          <w:sz w:val="28"/>
          <w:szCs w:val="28"/>
        </w:rPr>
        <w:t>参加单位名称：</w:t>
      </w:r>
      <w:r>
        <w:rPr>
          <w:rFonts w:ascii="仿宋" w:eastAsia="仿宋" w:hAnsi="仿宋" w:hint="eastAsia"/>
          <w:sz w:val="28"/>
          <w:szCs w:val="28"/>
          <w:u w:val="single"/>
        </w:rPr>
        <w:t xml:space="preserve">                          </w:t>
      </w:r>
      <w:r>
        <w:rPr>
          <w:rFonts w:ascii="仿宋" w:eastAsia="仿宋" w:hAnsi="仿宋" w:hint="eastAsia"/>
          <w:sz w:val="28"/>
          <w:szCs w:val="28"/>
        </w:rPr>
        <w:t xml:space="preserve">                       </w:t>
      </w:r>
    </w:p>
    <w:tbl>
      <w:tblPr>
        <w:tblW w:w="9543"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6" w:type="dxa"/>
          <w:right w:w="56" w:type="dxa"/>
        </w:tblCellMar>
        <w:tblLook w:val="04A0"/>
      </w:tblPr>
      <w:tblGrid>
        <w:gridCol w:w="609"/>
        <w:gridCol w:w="935"/>
        <w:gridCol w:w="4773"/>
        <w:gridCol w:w="1690"/>
        <w:gridCol w:w="641"/>
        <w:gridCol w:w="895"/>
      </w:tblGrid>
      <w:tr w:rsidR="005928FF">
        <w:trPr>
          <w:trHeight w:val="541"/>
          <w:tblHeader/>
          <w:jc w:val="center"/>
        </w:trPr>
        <w:tc>
          <w:tcPr>
            <w:tcW w:w="609" w:type="dxa"/>
            <w:vMerge w:val="restart"/>
            <w:vAlign w:val="center"/>
          </w:tcPr>
          <w:p w:rsidR="005928FF" w:rsidRDefault="007D5343">
            <w:pPr>
              <w:spacing w:line="0" w:lineRule="atLeast"/>
              <w:jc w:val="center"/>
              <w:rPr>
                <w:rFonts w:ascii="仿宋" w:eastAsia="仿宋" w:hAnsi="仿宋"/>
                <w:sz w:val="28"/>
                <w:szCs w:val="28"/>
              </w:rPr>
            </w:pPr>
            <w:r>
              <w:rPr>
                <w:rFonts w:ascii="仿宋" w:eastAsia="仿宋" w:hAnsi="仿宋" w:hint="eastAsia"/>
                <w:sz w:val="28"/>
                <w:szCs w:val="28"/>
              </w:rPr>
              <w:t>序号</w:t>
            </w:r>
          </w:p>
        </w:tc>
        <w:tc>
          <w:tcPr>
            <w:tcW w:w="5708" w:type="dxa"/>
            <w:gridSpan w:val="2"/>
            <w:vAlign w:val="center"/>
          </w:tcPr>
          <w:p w:rsidR="005928FF" w:rsidRDefault="007D5343">
            <w:pPr>
              <w:spacing w:line="0" w:lineRule="atLeast"/>
              <w:jc w:val="center"/>
              <w:rPr>
                <w:rFonts w:ascii="仿宋" w:eastAsia="仿宋" w:hAnsi="仿宋"/>
                <w:sz w:val="28"/>
                <w:szCs w:val="28"/>
              </w:rPr>
            </w:pPr>
            <w:r>
              <w:rPr>
                <w:rFonts w:ascii="仿宋" w:eastAsia="仿宋" w:hAnsi="仿宋" w:hint="eastAsia"/>
                <w:sz w:val="28"/>
                <w:szCs w:val="28"/>
              </w:rPr>
              <w:t>竞争性谈判文件技术服务</w:t>
            </w:r>
          </w:p>
        </w:tc>
        <w:tc>
          <w:tcPr>
            <w:tcW w:w="3226" w:type="dxa"/>
            <w:gridSpan w:val="3"/>
            <w:vAlign w:val="center"/>
          </w:tcPr>
          <w:p w:rsidR="005928FF" w:rsidRDefault="007D5343">
            <w:pPr>
              <w:spacing w:line="0" w:lineRule="atLeast"/>
              <w:jc w:val="center"/>
              <w:rPr>
                <w:rFonts w:ascii="仿宋" w:eastAsia="仿宋" w:hAnsi="仿宋"/>
                <w:sz w:val="28"/>
                <w:szCs w:val="28"/>
              </w:rPr>
            </w:pPr>
            <w:r>
              <w:rPr>
                <w:rFonts w:ascii="仿宋" w:eastAsia="仿宋" w:hAnsi="仿宋" w:hint="eastAsia"/>
                <w:sz w:val="28"/>
                <w:szCs w:val="28"/>
              </w:rPr>
              <w:t>参加单位响应</w:t>
            </w:r>
          </w:p>
        </w:tc>
      </w:tr>
      <w:tr w:rsidR="005928FF">
        <w:trPr>
          <w:trHeight w:val="270"/>
          <w:tblHeader/>
          <w:jc w:val="center"/>
        </w:trPr>
        <w:tc>
          <w:tcPr>
            <w:tcW w:w="609" w:type="dxa"/>
            <w:vMerge/>
            <w:vAlign w:val="center"/>
          </w:tcPr>
          <w:p w:rsidR="005928FF" w:rsidRDefault="005928FF">
            <w:pPr>
              <w:spacing w:line="0" w:lineRule="atLeast"/>
              <w:jc w:val="center"/>
              <w:rPr>
                <w:rFonts w:ascii="仿宋" w:eastAsia="仿宋" w:hAnsi="仿宋"/>
                <w:sz w:val="28"/>
                <w:szCs w:val="28"/>
              </w:rPr>
            </w:pPr>
          </w:p>
        </w:tc>
        <w:tc>
          <w:tcPr>
            <w:tcW w:w="935" w:type="dxa"/>
            <w:vAlign w:val="center"/>
          </w:tcPr>
          <w:p w:rsidR="005928FF" w:rsidRDefault="007D5343">
            <w:pPr>
              <w:spacing w:line="0" w:lineRule="atLeast"/>
              <w:ind w:leftChars="-50" w:left="-105" w:rightChars="-50" w:right="-105"/>
              <w:jc w:val="center"/>
              <w:rPr>
                <w:rFonts w:ascii="仿宋" w:eastAsia="仿宋" w:hAnsi="仿宋"/>
                <w:sz w:val="28"/>
                <w:szCs w:val="28"/>
              </w:rPr>
            </w:pPr>
            <w:r>
              <w:rPr>
                <w:rFonts w:ascii="仿宋" w:eastAsia="仿宋" w:hAnsi="仿宋" w:hint="eastAsia"/>
                <w:sz w:val="28"/>
                <w:szCs w:val="28"/>
              </w:rPr>
              <w:t>条目号</w:t>
            </w:r>
          </w:p>
        </w:tc>
        <w:tc>
          <w:tcPr>
            <w:tcW w:w="4773" w:type="dxa"/>
            <w:vAlign w:val="center"/>
          </w:tcPr>
          <w:p w:rsidR="005928FF" w:rsidRDefault="007D5343">
            <w:pPr>
              <w:spacing w:line="0" w:lineRule="atLeast"/>
              <w:ind w:leftChars="-183" w:left="128" w:hangingChars="183" w:hanging="512"/>
              <w:jc w:val="center"/>
              <w:rPr>
                <w:rFonts w:ascii="仿宋" w:eastAsia="仿宋" w:hAnsi="仿宋"/>
                <w:sz w:val="28"/>
                <w:szCs w:val="28"/>
              </w:rPr>
            </w:pPr>
            <w:r>
              <w:rPr>
                <w:rFonts w:ascii="仿宋" w:eastAsia="仿宋" w:hAnsi="仿宋" w:hint="eastAsia"/>
                <w:sz w:val="28"/>
                <w:szCs w:val="28"/>
              </w:rPr>
              <w:t>技术服务明细</w:t>
            </w:r>
          </w:p>
        </w:tc>
        <w:tc>
          <w:tcPr>
            <w:tcW w:w="1690" w:type="dxa"/>
            <w:vAlign w:val="center"/>
          </w:tcPr>
          <w:p w:rsidR="005928FF" w:rsidRDefault="007D5343">
            <w:pPr>
              <w:spacing w:line="0" w:lineRule="atLeast"/>
              <w:jc w:val="center"/>
              <w:rPr>
                <w:rFonts w:ascii="仿宋" w:eastAsia="仿宋" w:hAnsi="仿宋"/>
                <w:sz w:val="28"/>
                <w:szCs w:val="28"/>
              </w:rPr>
            </w:pPr>
            <w:r>
              <w:rPr>
                <w:rFonts w:ascii="仿宋" w:eastAsia="仿宋" w:hAnsi="仿宋" w:hint="eastAsia"/>
                <w:sz w:val="28"/>
                <w:szCs w:val="28"/>
              </w:rPr>
              <w:t>响应内容</w:t>
            </w:r>
          </w:p>
        </w:tc>
        <w:tc>
          <w:tcPr>
            <w:tcW w:w="641" w:type="dxa"/>
            <w:vAlign w:val="center"/>
          </w:tcPr>
          <w:p w:rsidR="005928FF" w:rsidRDefault="007D5343">
            <w:pPr>
              <w:spacing w:line="0" w:lineRule="atLeast"/>
              <w:ind w:left="-113" w:right="-113"/>
              <w:jc w:val="center"/>
              <w:rPr>
                <w:rFonts w:ascii="仿宋" w:eastAsia="仿宋" w:hAnsi="仿宋"/>
                <w:sz w:val="28"/>
                <w:szCs w:val="28"/>
              </w:rPr>
            </w:pPr>
            <w:r>
              <w:rPr>
                <w:rFonts w:ascii="仿宋" w:eastAsia="仿宋" w:hAnsi="仿宋" w:hint="eastAsia"/>
                <w:sz w:val="28"/>
                <w:szCs w:val="28"/>
              </w:rPr>
              <w:t>有/无</w:t>
            </w:r>
          </w:p>
          <w:p w:rsidR="005928FF" w:rsidRDefault="007D5343">
            <w:pPr>
              <w:spacing w:line="0" w:lineRule="atLeast"/>
              <w:ind w:left="-113" w:right="-113"/>
              <w:jc w:val="center"/>
              <w:rPr>
                <w:rFonts w:ascii="仿宋" w:eastAsia="仿宋" w:hAnsi="仿宋"/>
                <w:sz w:val="28"/>
                <w:szCs w:val="28"/>
              </w:rPr>
            </w:pPr>
            <w:r>
              <w:rPr>
                <w:rFonts w:ascii="仿宋" w:eastAsia="仿宋" w:hAnsi="仿宋" w:hint="eastAsia"/>
                <w:sz w:val="28"/>
                <w:szCs w:val="28"/>
              </w:rPr>
              <w:t>偏离</w:t>
            </w:r>
          </w:p>
        </w:tc>
        <w:tc>
          <w:tcPr>
            <w:tcW w:w="895" w:type="dxa"/>
            <w:vAlign w:val="center"/>
          </w:tcPr>
          <w:p w:rsidR="005928FF" w:rsidRDefault="007D5343">
            <w:pPr>
              <w:spacing w:line="0" w:lineRule="atLeast"/>
              <w:jc w:val="center"/>
              <w:rPr>
                <w:rFonts w:ascii="仿宋" w:eastAsia="仿宋" w:hAnsi="仿宋"/>
                <w:sz w:val="28"/>
                <w:szCs w:val="28"/>
              </w:rPr>
            </w:pPr>
            <w:r>
              <w:rPr>
                <w:rFonts w:ascii="仿宋" w:eastAsia="仿宋" w:hAnsi="仿宋" w:hint="eastAsia"/>
                <w:sz w:val="28"/>
                <w:szCs w:val="28"/>
              </w:rPr>
              <w:t>说明</w:t>
            </w:r>
          </w:p>
        </w:tc>
      </w:tr>
      <w:tr w:rsidR="005928FF">
        <w:trPr>
          <w:jc w:val="center"/>
        </w:trPr>
        <w:tc>
          <w:tcPr>
            <w:tcW w:w="609" w:type="dxa"/>
            <w:vAlign w:val="center"/>
          </w:tcPr>
          <w:p w:rsidR="005928FF" w:rsidRDefault="005928FF">
            <w:pPr>
              <w:numPr>
                <w:ilvl w:val="0"/>
                <w:numId w:val="16"/>
              </w:numPr>
              <w:spacing w:line="0" w:lineRule="atLeast"/>
              <w:jc w:val="center"/>
              <w:rPr>
                <w:rFonts w:ascii="仿宋" w:eastAsia="仿宋" w:hAnsi="仿宋"/>
                <w:sz w:val="28"/>
                <w:szCs w:val="28"/>
              </w:rPr>
            </w:pPr>
          </w:p>
        </w:tc>
        <w:tc>
          <w:tcPr>
            <w:tcW w:w="935" w:type="dxa"/>
          </w:tcPr>
          <w:p w:rsidR="005928FF" w:rsidRDefault="005928FF">
            <w:pPr>
              <w:spacing w:line="400" w:lineRule="exact"/>
              <w:ind w:left="170"/>
              <w:rPr>
                <w:rFonts w:ascii="仿宋" w:eastAsia="仿宋" w:hAnsi="仿宋"/>
                <w:sz w:val="28"/>
                <w:szCs w:val="28"/>
              </w:rPr>
            </w:pPr>
          </w:p>
        </w:tc>
        <w:tc>
          <w:tcPr>
            <w:tcW w:w="4773" w:type="dxa"/>
          </w:tcPr>
          <w:p w:rsidR="005928FF" w:rsidRDefault="005928FF">
            <w:pPr>
              <w:spacing w:line="400" w:lineRule="exact"/>
              <w:rPr>
                <w:rFonts w:ascii="仿宋" w:eastAsia="仿宋" w:hAnsi="仿宋"/>
                <w:sz w:val="28"/>
                <w:szCs w:val="28"/>
              </w:rPr>
            </w:pPr>
          </w:p>
        </w:tc>
        <w:tc>
          <w:tcPr>
            <w:tcW w:w="1690" w:type="dxa"/>
            <w:vAlign w:val="center"/>
          </w:tcPr>
          <w:p w:rsidR="005928FF" w:rsidRDefault="005928FF">
            <w:pPr>
              <w:spacing w:line="0" w:lineRule="atLeast"/>
              <w:jc w:val="center"/>
              <w:rPr>
                <w:rFonts w:ascii="仿宋" w:eastAsia="仿宋" w:hAnsi="仿宋"/>
                <w:sz w:val="28"/>
                <w:szCs w:val="28"/>
              </w:rPr>
            </w:pPr>
          </w:p>
        </w:tc>
        <w:tc>
          <w:tcPr>
            <w:tcW w:w="641" w:type="dxa"/>
            <w:vAlign w:val="center"/>
          </w:tcPr>
          <w:p w:rsidR="005928FF" w:rsidRDefault="005928FF">
            <w:pPr>
              <w:spacing w:line="0" w:lineRule="atLeast"/>
              <w:jc w:val="center"/>
              <w:rPr>
                <w:rFonts w:ascii="仿宋" w:eastAsia="仿宋" w:hAnsi="仿宋"/>
                <w:sz w:val="28"/>
                <w:szCs w:val="28"/>
              </w:rPr>
            </w:pPr>
          </w:p>
        </w:tc>
        <w:tc>
          <w:tcPr>
            <w:tcW w:w="895" w:type="dxa"/>
            <w:vAlign w:val="center"/>
          </w:tcPr>
          <w:p w:rsidR="005928FF" w:rsidRDefault="005928FF">
            <w:pPr>
              <w:spacing w:line="0" w:lineRule="atLeast"/>
              <w:jc w:val="center"/>
              <w:rPr>
                <w:rFonts w:ascii="仿宋" w:eastAsia="仿宋" w:hAnsi="仿宋"/>
                <w:sz w:val="28"/>
                <w:szCs w:val="28"/>
              </w:rPr>
            </w:pPr>
          </w:p>
        </w:tc>
      </w:tr>
      <w:tr w:rsidR="005928FF">
        <w:trPr>
          <w:jc w:val="center"/>
        </w:trPr>
        <w:tc>
          <w:tcPr>
            <w:tcW w:w="609" w:type="dxa"/>
            <w:vAlign w:val="center"/>
          </w:tcPr>
          <w:p w:rsidR="005928FF" w:rsidRDefault="005928FF">
            <w:pPr>
              <w:numPr>
                <w:ilvl w:val="0"/>
                <w:numId w:val="16"/>
              </w:numPr>
              <w:spacing w:line="0" w:lineRule="atLeast"/>
              <w:jc w:val="center"/>
              <w:rPr>
                <w:rFonts w:ascii="仿宋" w:eastAsia="仿宋" w:hAnsi="仿宋"/>
                <w:sz w:val="28"/>
                <w:szCs w:val="28"/>
              </w:rPr>
            </w:pPr>
          </w:p>
        </w:tc>
        <w:tc>
          <w:tcPr>
            <w:tcW w:w="935" w:type="dxa"/>
          </w:tcPr>
          <w:p w:rsidR="005928FF" w:rsidRDefault="005928FF">
            <w:pPr>
              <w:spacing w:line="400" w:lineRule="exact"/>
              <w:ind w:left="170"/>
              <w:rPr>
                <w:rFonts w:ascii="仿宋" w:eastAsia="仿宋" w:hAnsi="仿宋"/>
                <w:sz w:val="28"/>
                <w:szCs w:val="28"/>
              </w:rPr>
            </w:pPr>
          </w:p>
        </w:tc>
        <w:tc>
          <w:tcPr>
            <w:tcW w:w="4773" w:type="dxa"/>
          </w:tcPr>
          <w:p w:rsidR="005928FF" w:rsidRDefault="005928FF">
            <w:pPr>
              <w:spacing w:line="400" w:lineRule="exact"/>
              <w:rPr>
                <w:rFonts w:ascii="仿宋" w:eastAsia="仿宋" w:hAnsi="仿宋"/>
                <w:sz w:val="28"/>
                <w:szCs w:val="28"/>
              </w:rPr>
            </w:pPr>
          </w:p>
        </w:tc>
        <w:tc>
          <w:tcPr>
            <w:tcW w:w="1690" w:type="dxa"/>
            <w:vAlign w:val="center"/>
          </w:tcPr>
          <w:p w:rsidR="005928FF" w:rsidRDefault="005928FF">
            <w:pPr>
              <w:spacing w:line="0" w:lineRule="atLeast"/>
              <w:jc w:val="center"/>
              <w:rPr>
                <w:rFonts w:ascii="仿宋" w:eastAsia="仿宋" w:hAnsi="仿宋"/>
                <w:sz w:val="28"/>
                <w:szCs w:val="28"/>
              </w:rPr>
            </w:pPr>
          </w:p>
        </w:tc>
        <w:tc>
          <w:tcPr>
            <w:tcW w:w="641" w:type="dxa"/>
            <w:vAlign w:val="center"/>
          </w:tcPr>
          <w:p w:rsidR="005928FF" w:rsidRDefault="005928FF">
            <w:pPr>
              <w:spacing w:line="0" w:lineRule="atLeast"/>
              <w:jc w:val="center"/>
              <w:rPr>
                <w:rFonts w:ascii="仿宋" w:eastAsia="仿宋" w:hAnsi="仿宋"/>
                <w:sz w:val="28"/>
                <w:szCs w:val="28"/>
              </w:rPr>
            </w:pPr>
          </w:p>
        </w:tc>
        <w:tc>
          <w:tcPr>
            <w:tcW w:w="895" w:type="dxa"/>
            <w:vAlign w:val="center"/>
          </w:tcPr>
          <w:p w:rsidR="005928FF" w:rsidRDefault="005928FF">
            <w:pPr>
              <w:spacing w:line="0" w:lineRule="atLeast"/>
              <w:jc w:val="center"/>
              <w:rPr>
                <w:rFonts w:ascii="仿宋" w:eastAsia="仿宋" w:hAnsi="仿宋"/>
                <w:sz w:val="28"/>
                <w:szCs w:val="28"/>
              </w:rPr>
            </w:pPr>
          </w:p>
        </w:tc>
      </w:tr>
      <w:tr w:rsidR="005928FF">
        <w:trPr>
          <w:jc w:val="center"/>
        </w:trPr>
        <w:tc>
          <w:tcPr>
            <w:tcW w:w="609" w:type="dxa"/>
            <w:vAlign w:val="center"/>
          </w:tcPr>
          <w:p w:rsidR="005928FF" w:rsidRDefault="005928FF">
            <w:pPr>
              <w:numPr>
                <w:ilvl w:val="0"/>
                <w:numId w:val="16"/>
              </w:numPr>
              <w:spacing w:line="0" w:lineRule="atLeast"/>
              <w:jc w:val="center"/>
              <w:rPr>
                <w:rFonts w:ascii="仿宋" w:eastAsia="仿宋" w:hAnsi="仿宋"/>
                <w:sz w:val="28"/>
                <w:szCs w:val="28"/>
              </w:rPr>
            </w:pPr>
          </w:p>
        </w:tc>
        <w:tc>
          <w:tcPr>
            <w:tcW w:w="935" w:type="dxa"/>
          </w:tcPr>
          <w:p w:rsidR="005928FF" w:rsidRDefault="005928FF">
            <w:pPr>
              <w:spacing w:line="400" w:lineRule="exact"/>
              <w:ind w:left="170"/>
              <w:rPr>
                <w:rFonts w:ascii="仿宋" w:eastAsia="仿宋" w:hAnsi="仿宋"/>
                <w:sz w:val="28"/>
                <w:szCs w:val="28"/>
              </w:rPr>
            </w:pPr>
          </w:p>
        </w:tc>
        <w:tc>
          <w:tcPr>
            <w:tcW w:w="4773" w:type="dxa"/>
          </w:tcPr>
          <w:p w:rsidR="005928FF" w:rsidRDefault="005928FF" w:rsidP="005B6868">
            <w:pPr>
              <w:spacing w:line="400" w:lineRule="exact"/>
              <w:ind w:firstLineChars="196" w:firstLine="549"/>
              <w:rPr>
                <w:rFonts w:ascii="仿宋" w:eastAsia="仿宋" w:hAnsi="仿宋"/>
                <w:sz w:val="28"/>
                <w:szCs w:val="28"/>
              </w:rPr>
            </w:pPr>
          </w:p>
        </w:tc>
        <w:tc>
          <w:tcPr>
            <w:tcW w:w="1690" w:type="dxa"/>
            <w:vAlign w:val="center"/>
          </w:tcPr>
          <w:p w:rsidR="005928FF" w:rsidRDefault="005928FF">
            <w:pPr>
              <w:spacing w:line="0" w:lineRule="atLeast"/>
              <w:jc w:val="center"/>
              <w:rPr>
                <w:rFonts w:ascii="仿宋" w:eastAsia="仿宋" w:hAnsi="仿宋"/>
                <w:sz w:val="28"/>
                <w:szCs w:val="28"/>
              </w:rPr>
            </w:pPr>
          </w:p>
        </w:tc>
        <w:tc>
          <w:tcPr>
            <w:tcW w:w="641" w:type="dxa"/>
            <w:vAlign w:val="center"/>
          </w:tcPr>
          <w:p w:rsidR="005928FF" w:rsidRDefault="005928FF">
            <w:pPr>
              <w:spacing w:line="0" w:lineRule="atLeast"/>
              <w:jc w:val="center"/>
              <w:rPr>
                <w:rFonts w:ascii="仿宋" w:eastAsia="仿宋" w:hAnsi="仿宋"/>
                <w:sz w:val="28"/>
                <w:szCs w:val="28"/>
              </w:rPr>
            </w:pPr>
          </w:p>
        </w:tc>
        <w:tc>
          <w:tcPr>
            <w:tcW w:w="895" w:type="dxa"/>
            <w:vAlign w:val="center"/>
          </w:tcPr>
          <w:p w:rsidR="005928FF" w:rsidRDefault="005928FF">
            <w:pPr>
              <w:spacing w:line="0" w:lineRule="atLeast"/>
              <w:jc w:val="center"/>
              <w:rPr>
                <w:rFonts w:ascii="仿宋" w:eastAsia="仿宋" w:hAnsi="仿宋"/>
                <w:sz w:val="28"/>
                <w:szCs w:val="28"/>
              </w:rPr>
            </w:pPr>
          </w:p>
        </w:tc>
      </w:tr>
      <w:tr w:rsidR="005928FF">
        <w:trPr>
          <w:jc w:val="center"/>
        </w:trPr>
        <w:tc>
          <w:tcPr>
            <w:tcW w:w="609" w:type="dxa"/>
            <w:vAlign w:val="center"/>
          </w:tcPr>
          <w:p w:rsidR="005928FF" w:rsidRDefault="005928FF">
            <w:pPr>
              <w:numPr>
                <w:ilvl w:val="0"/>
                <w:numId w:val="16"/>
              </w:numPr>
              <w:spacing w:line="0" w:lineRule="atLeast"/>
              <w:jc w:val="center"/>
              <w:rPr>
                <w:rFonts w:ascii="仿宋" w:eastAsia="仿宋" w:hAnsi="仿宋"/>
                <w:sz w:val="28"/>
                <w:szCs w:val="28"/>
              </w:rPr>
            </w:pPr>
          </w:p>
        </w:tc>
        <w:tc>
          <w:tcPr>
            <w:tcW w:w="935" w:type="dxa"/>
          </w:tcPr>
          <w:p w:rsidR="005928FF" w:rsidRDefault="005928FF">
            <w:pPr>
              <w:spacing w:line="400" w:lineRule="exact"/>
              <w:ind w:left="170"/>
              <w:rPr>
                <w:rFonts w:ascii="仿宋" w:eastAsia="仿宋" w:hAnsi="仿宋"/>
                <w:sz w:val="28"/>
                <w:szCs w:val="28"/>
              </w:rPr>
            </w:pPr>
          </w:p>
        </w:tc>
        <w:tc>
          <w:tcPr>
            <w:tcW w:w="4773" w:type="dxa"/>
            <w:vAlign w:val="center"/>
          </w:tcPr>
          <w:p w:rsidR="005928FF" w:rsidRDefault="005928FF">
            <w:pPr>
              <w:spacing w:line="400" w:lineRule="exact"/>
              <w:rPr>
                <w:rFonts w:ascii="仿宋" w:eastAsia="仿宋" w:hAnsi="仿宋"/>
                <w:sz w:val="28"/>
                <w:szCs w:val="28"/>
              </w:rPr>
            </w:pPr>
          </w:p>
        </w:tc>
        <w:tc>
          <w:tcPr>
            <w:tcW w:w="1690" w:type="dxa"/>
            <w:vAlign w:val="center"/>
          </w:tcPr>
          <w:p w:rsidR="005928FF" w:rsidRDefault="005928FF">
            <w:pPr>
              <w:spacing w:line="0" w:lineRule="atLeast"/>
              <w:jc w:val="center"/>
              <w:rPr>
                <w:rFonts w:ascii="仿宋" w:eastAsia="仿宋" w:hAnsi="仿宋"/>
                <w:sz w:val="28"/>
                <w:szCs w:val="28"/>
              </w:rPr>
            </w:pPr>
          </w:p>
        </w:tc>
        <w:tc>
          <w:tcPr>
            <w:tcW w:w="641" w:type="dxa"/>
            <w:vAlign w:val="center"/>
          </w:tcPr>
          <w:p w:rsidR="005928FF" w:rsidRDefault="005928FF">
            <w:pPr>
              <w:spacing w:line="0" w:lineRule="atLeast"/>
              <w:jc w:val="center"/>
              <w:rPr>
                <w:rFonts w:ascii="仿宋" w:eastAsia="仿宋" w:hAnsi="仿宋"/>
                <w:sz w:val="28"/>
                <w:szCs w:val="28"/>
              </w:rPr>
            </w:pPr>
          </w:p>
        </w:tc>
        <w:tc>
          <w:tcPr>
            <w:tcW w:w="895" w:type="dxa"/>
            <w:vAlign w:val="center"/>
          </w:tcPr>
          <w:p w:rsidR="005928FF" w:rsidRDefault="005928FF">
            <w:pPr>
              <w:spacing w:line="0" w:lineRule="atLeast"/>
              <w:jc w:val="center"/>
              <w:rPr>
                <w:rFonts w:ascii="仿宋" w:eastAsia="仿宋" w:hAnsi="仿宋"/>
                <w:sz w:val="28"/>
                <w:szCs w:val="28"/>
              </w:rPr>
            </w:pPr>
          </w:p>
        </w:tc>
      </w:tr>
    </w:tbl>
    <w:p w:rsidR="005928FF" w:rsidRDefault="005928FF">
      <w:pPr>
        <w:spacing w:line="400" w:lineRule="exact"/>
        <w:rPr>
          <w:rFonts w:ascii="仿宋" w:eastAsia="仿宋" w:hAnsi="仿宋"/>
          <w:bCs/>
          <w:sz w:val="28"/>
          <w:szCs w:val="28"/>
        </w:rPr>
      </w:pPr>
    </w:p>
    <w:p w:rsidR="005928FF" w:rsidRDefault="007D5343">
      <w:pPr>
        <w:spacing w:line="400" w:lineRule="exact"/>
        <w:rPr>
          <w:rFonts w:ascii="仿宋" w:eastAsia="仿宋" w:hAnsi="仿宋"/>
          <w:sz w:val="28"/>
          <w:szCs w:val="28"/>
        </w:rPr>
      </w:pPr>
      <w:r>
        <w:rPr>
          <w:rFonts w:ascii="仿宋" w:eastAsia="仿宋" w:hAnsi="仿宋" w:hint="eastAsia"/>
          <w:sz w:val="28"/>
          <w:szCs w:val="28"/>
        </w:rPr>
        <w:t>填报说明：</w:t>
      </w:r>
    </w:p>
    <w:p w:rsidR="005928FF" w:rsidRDefault="007D5343">
      <w:pPr>
        <w:spacing w:line="400" w:lineRule="exact"/>
        <w:ind w:left="709" w:hanging="283"/>
        <w:rPr>
          <w:rFonts w:ascii="仿宋" w:eastAsia="仿宋" w:hAnsi="仿宋"/>
          <w:sz w:val="28"/>
          <w:szCs w:val="28"/>
        </w:rPr>
      </w:pPr>
      <w:r>
        <w:rPr>
          <w:rFonts w:ascii="仿宋" w:eastAsia="仿宋" w:hAnsi="仿宋" w:hint="eastAsia"/>
          <w:sz w:val="28"/>
          <w:szCs w:val="28"/>
        </w:rPr>
        <w:t>1.本表中的《竞争性谈判文件技术服务》来自于竞争性谈判邀请通知书的第十一项《项目要求及数量》中的“技术服务要求”，参加单位须逐条填写在本表中，并对《参加单位响应》下的三栏要求</w:t>
      </w:r>
      <w:proofErr w:type="gramStart"/>
      <w:r>
        <w:rPr>
          <w:rFonts w:ascii="仿宋" w:eastAsia="仿宋" w:hAnsi="仿宋" w:hint="eastAsia"/>
          <w:sz w:val="28"/>
          <w:szCs w:val="28"/>
        </w:rPr>
        <w:t>作出</w:t>
      </w:r>
      <w:proofErr w:type="gramEnd"/>
      <w:r>
        <w:rPr>
          <w:rFonts w:ascii="仿宋" w:eastAsia="仿宋" w:hAnsi="仿宋" w:hint="eastAsia"/>
          <w:sz w:val="28"/>
          <w:szCs w:val="28"/>
        </w:rPr>
        <w:t>响应。</w:t>
      </w:r>
    </w:p>
    <w:p w:rsidR="005928FF" w:rsidRDefault="007D5343">
      <w:pPr>
        <w:spacing w:line="400" w:lineRule="exact"/>
        <w:ind w:left="709" w:hanging="283"/>
        <w:rPr>
          <w:rFonts w:ascii="仿宋" w:eastAsia="仿宋" w:hAnsi="仿宋"/>
          <w:sz w:val="28"/>
          <w:szCs w:val="28"/>
        </w:rPr>
      </w:pPr>
      <w:r>
        <w:rPr>
          <w:rFonts w:ascii="仿宋" w:eastAsia="仿宋" w:hAnsi="仿宋" w:hint="eastAsia"/>
          <w:sz w:val="28"/>
          <w:szCs w:val="28"/>
        </w:rPr>
        <w:t>2.</w:t>
      </w:r>
      <w:proofErr w:type="gramStart"/>
      <w:r>
        <w:rPr>
          <w:rFonts w:ascii="仿宋" w:eastAsia="仿宋" w:hAnsi="仿宋" w:hint="eastAsia"/>
          <w:sz w:val="28"/>
          <w:szCs w:val="28"/>
        </w:rPr>
        <w:t>《响应内容》栏须参加</w:t>
      </w:r>
      <w:proofErr w:type="gramEnd"/>
      <w:r>
        <w:rPr>
          <w:rFonts w:ascii="仿宋" w:eastAsia="仿宋" w:hAnsi="仿宋" w:hint="eastAsia"/>
          <w:sz w:val="28"/>
          <w:szCs w:val="28"/>
        </w:rPr>
        <w:t>单位填写对每条需求的</w:t>
      </w:r>
      <w:proofErr w:type="gramStart"/>
      <w:r>
        <w:rPr>
          <w:rFonts w:ascii="仿宋" w:eastAsia="仿宋" w:hAnsi="仿宋" w:hint="eastAsia"/>
          <w:sz w:val="28"/>
          <w:szCs w:val="28"/>
        </w:rPr>
        <w:t>具体响应</w:t>
      </w:r>
      <w:proofErr w:type="gramEnd"/>
      <w:r>
        <w:rPr>
          <w:rFonts w:ascii="仿宋" w:eastAsia="仿宋" w:hAnsi="仿宋" w:hint="eastAsia"/>
          <w:sz w:val="28"/>
          <w:szCs w:val="28"/>
        </w:rPr>
        <w:t>内容，不得只填写“响应”、“优于”等字样。对于需要提供相关证书的响应内容，应在该栏中填写相关证书名目，并在本表后附加相关证书复印件（加盖公章）。凡在本栏出现遗漏、不填或完全复制《技术服务明细》内容，将会导致该响应文件不能通过符合性检查。</w:t>
      </w:r>
    </w:p>
    <w:p w:rsidR="005928FF" w:rsidRDefault="007D5343">
      <w:pPr>
        <w:spacing w:line="400" w:lineRule="exact"/>
        <w:ind w:left="709" w:hanging="283"/>
        <w:rPr>
          <w:rFonts w:ascii="仿宋" w:eastAsia="仿宋" w:hAnsi="仿宋"/>
          <w:sz w:val="28"/>
          <w:szCs w:val="28"/>
        </w:rPr>
      </w:pPr>
      <w:r>
        <w:rPr>
          <w:rFonts w:ascii="仿宋" w:eastAsia="仿宋" w:hAnsi="仿宋" w:hint="eastAsia"/>
          <w:sz w:val="28"/>
          <w:szCs w:val="28"/>
        </w:rPr>
        <w:t>3.《有/无偏离》栏只需填“有”或“无”。</w:t>
      </w:r>
      <w:r>
        <w:rPr>
          <w:rFonts w:ascii="仿宋" w:eastAsia="仿宋" w:hAnsi="仿宋" w:hint="eastAsia"/>
          <w:color w:val="FF0000"/>
          <w:sz w:val="28"/>
          <w:szCs w:val="28"/>
        </w:rPr>
        <w:t>如果对于“不可偏离项”的响应内容为“有”的，将会导致该响应文件不能通过符合性检查。如若该栏响应结果优于（或高于）本项目需求的（即正偏离），仍须如实填写“无”，但可在其后《说明》栏中</w:t>
      </w:r>
      <w:proofErr w:type="gramStart"/>
      <w:r>
        <w:rPr>
          <w:rFonts w:ascii="仿宋" w:eastAsia="仿宋" w:hAnsi="仿宋" w:hint="eastAsia"/>
          <w:color w:val="FF0000"/>
          <w:sz w:val="28"/>
          <w:szCs w:val="28"/>
        </w:rPr>
        <w:t>作出</w:t>
      </w:r>
      <w:proofErr w:type="gramEnd"/>
      <w:r>
        <w:rPr>
          <w:rFonts w:ascii="仿宋" w:eastAsia="仿宋" w:hAnsi="仿宋" w:hint="eastAsia"/>
          <w:color w:val="FF0000"/>
          <w:sz w:val="28"/>
          <w:szCs w:val="28"/>
        </w:rPr>
        <w:t>具体说明。</w:t>
      </w:r>
    </w:p>
    <w:p w:rsidR="005928FF" w:rsidRDefault="005928FF">
      <w:pPr>
        <w:spacing w:line="400" w:lineRule="exact"/>
        <w:ind w:left="709" w:hanging="283"/>
        <w:rPr>
          <w:rFonts w:ascii="仿宋" w:eastAsia="仿宋" w:hAnsi="仿宋"/>
          <w:sz w:val="28"/>
          <w:szCs w:val="28"/>
        </w:rPr>
      </w:pPr>
    </w:p>
    <w:p w:rsidR="005928FF" w:rsidRDefault="005928FF">
      <w:pPr>
        <w:spacing w:line="400" w:lineRule="exact"/>
        <w:ind w:left="709" w:hanging="283"/>
        <w:rPr>
          <w:rFonts w:ascii="仿宋" w:eastAsia="仿宋" w:hAnsi="仿宋"/>
          <w:sz w:val="28"/>
          <w:szCs w:val="28"/>
        </w:rPr>
      </w:pPr>
    </w:p>
    <w:p w:rsidR="005928FF" w:rsidRDefault="007D5343">
      <w:pPr>
        <w:spacing w:line="360" w:lineRule="auto"/>
        <w:rPr>
          <w:rFonts w:ascii="仿宋" w:eastAsia="仿宋" w:hAnsi="仿宋"/>
          <w:sz w:val="28"/>
          <w:szCs w:val="28"/>
        </w:rPr>
      </w:pPr>
      <w:bookmarkStart w:id="43" w:name="_Toc211243320"/>
      <w:r>
        <w:rPr>
          <w:rFonts w:ascii="仿宋" w:eastAsia="仿宋" w:hAnsi="仿宋" w:hint="eastAsia"/>
          <w:sz w:val="28"/>
          <w:szCs w:val="28"/>
        </w:rPr>
        <w:t>参加单位代表签字:</w:t>
      </w:r>
      <w:r>
        <w:rPr>
          <w:rFonts w:ascii="仿宋" w:eastAsia="仿宋" w:hAnsi="仿宋" w:hint="eastAsia"/>
          <w:sz w:val="28"/>
          <w:szCs w:val="28"/>
          <w:u w:val="single"/>
        </w:rPr>
        <w:t xml:space="preserve">                        </w:t>
      </w:r>
      <w:r>
        <w:rPr>
          <w:rFonts w:ascii="仿宋" w:eastAsia="仿宋" w:hAnsi="仿宋" w:hint="eastAsia"/>
          <w:sz w:val="28"/>
          <w:szCs w:val="28"/>
        </w:rPr>
        <w:t xml:space="preserve">  </w:t>
      </w:r>
    </w:p>
    <w:p w:rsidR="005928FF" w:rsidRDefault="007D5343">
      <w:pPr>
        <w:spacing w:line="360" w:lineRule="auto"/>
        <w:rPr>
          <w:rFonts w:ascii="仿宋" w:eastAsia="仿宋" w:hAnsi="仿宋"/>
          <w:sz w:val="30"/>
          <w:szCs w:val="30"/>
          <w:u w:val="single"/>
        </w:rPr>
      </w:pPr>
      <w:r>
        <w:rPr>
          <w:rFonts w:ascii="仿宋" w:eastAsia="仿宋" w:hAnsi="仿宋" w:hint="eastAsia"/>
          <w:sz w:val="30"/>
          <w:szCs w:val="30"/>
        </w:rPr>
        <w:t>参加单位名称及盖章：</w:t>
      </w:r>
      <w:r>
        <w:rPr>
          <w:rFonts w:ascii="仿宋" w:eastAsia="仿宋" w:hAnsi="仿宋" w:hint="eastAsia"/>
          <w:sz w:val="30"/>
          <w:szCs w:val="30"/>
          <w:u w:val="single"/>
        </w:rPr>
        <w:t xml:space="preserve">                             </w:t>
      </w:r>
    </w:p>
    <w:p w:rsidR="005928FF" w:rsidRDefault="007D5343">
      <w:pPr>
        <w:spacing w:line="360" w:lineRule="auto"/>
        <w:rPr>
          <w:rFonts w:ascii="仿宋" w:eastAsia="仿宋" w:hAnsi="仿宋"/>
          <w:sz w:val="30"/>
          <w:szCs w:val="30"/>
          <w:u w:val="single"/>
        </w:rPr>
      </w:pPr>
      <w:r>
        <w:rPr>
          <w:rFonts w:ascii="仿宋" w:eastAsia="仿宋" w:hAnsi="仿宋" w:hint="eastAsia"/>
          <w:sz w:val="28"/>
          <w:szCs w:val="28"/>
        </w:rPr>
        <w:t>日期：______________________________</w:t>
      </w:r>
    </w:p>
    <w:p w:rsidR="005928FF" w:rsidRDefault="007D5343">
      <w:pPr>
        <w:spacing w:line="0" w:lineRule="atLeast"/>
        <w:outlineLvl w:val="1"/>
        <w:rPr>
          <w:rFonts w:ascii="仿宋" w:eastAsia="仿宋" w:hAnsi="仿宋"/>
          <w:sz w:val="28"/>
          <w:szCs w:val="28"/>
        </w:rPr>
      </w:pPr>
      <w:bookmarkStart w:id="44" w:name="_Toc478387762"/>
      <w:bookmarkStart w:id="45" w:name="_Toc246480945"/>
      <w:bookmarkStart w:id="46" w:name="_Toc236803114"/>
      <w:bookmarkEnd w:id="43"/>
      <w:r>
        <w:rPr>
          <w:rFonts w:ascii="仿宋" w:eastAsia="仿宋" w:hAnsi="仿宋" w:hint="eastAsia"/>
          <w:sz w:val="28"/>
          <w:szCs w:val="28"/>
        </w:rPr>
        <w:lastRenderedPageBreak/>
        <w:t>附件3：商务条款响应/偏离表</w:t>
      </w:r>
      <w:bookmarkEnd w:id="44"/>
      <w:bookmarkEnd w:id="45"/>
      <w:bookmarkEnd w:id="46"/>
    </w:p>
    <w:p w:rsidR="005928FF" w:rsidRDefault="005928FF">
      <w:pPr>
        <w:spacing w:line="0" w:lineRule="atLeast"/>
        <w:rPr>
          <w:rFonts w:ascii="仿宋_GB2312" w:eastAsia="仿宋_GB2312" w:hAnsi="仿宋"/>
          <w:sz w:val="24"/>
        </w:rPr>
      </w:pPr>
    </w:p>
    <w:p w:rsidR="005928FF" w:rsidRDefault="007D5343">
      <w:pPr>
        <w:spacing w:before="120" w:after="240"/>
        <w:jc w:val="center"/>
        <w:rPr>
          <w:rFonts w:ascii="宋体" w:hAnsi="宋体"/>
          <w:b/>
          <w:sz w:val="32"/>
          <w:szCs w:val="32"/>
        </w:rPr>
      </w:pPr>
      <w:bookmarkStart w:id="47" w:name="_Toc211248420"/>
      <w:r>
        <w:rPr>
          <w:rFonts w:ascii="宋体" w:hAnsi="宋体" w:hint="eastAsia"/>
          <w:b/>
          <w:sz w:val="32"/>
          <w:szCs w:val="32"/>
        </w:rPr>
        <w:t>商务条款响应/偏离表</w:t>
      </w:r>
      <w:bookmarkEnd w:id="47"/>
    </w:p>
    <w:p w:rsidR="005928FF" w:rsidRDefault="007D5343">
      <w:pPr>
        <w:spacing w:line="360" w:lineRule="auto"/>
        <w:rPr>
          <w:rFonts w:ascii="仿宋" w:eastAsia="仿宋" w:hAnsi="仿宋"/>
          <w:sz w:val="30"/>
          <w:szCs w:val="30"/>
        </w:rPr>
      </w:pPr>
      <w:r>
        <w:rPr>
          <w:rFonts w:ascii="仿宋" w:eastAsia="仿宋" w:hAnsi="仿宋" w:hint="eastAsia"/>
          <w:sz w:val="30"/>
          <w:szCs w:val="30"/>
        </w:rPr>
        <w:t>参加单位名称：</w:t>
      </w:r>
      <w:r>
        <w:rPr>
          <w:rFonts w:ascii="仿宋" w:eastAsia="仿宋" w:hAnsi="仿宋" w:hint="eastAsia"/>
          <w:sz w:val="30"/>
          <w:szCs w:val="30"/>
          <w:u w:val="single"/>
        </w:rPr>
        <w:t xml:space="preserve">                          </w:t>
      </w:r>
      <w:r>
        <w:rPr>
          <w:rFonts w:ascii="仿宋" w:eastAsia="仿宋" w:hAnsi="仿宋" w:hint="eastAsia"/>
          <w:sz w:val="30"/>
          <w:szCs w:val="30"/>
        </w:rPr>
        <w:t xml:space="preserve">                     </w:t>
      </w:r>
    </w:p>
    <w:tbl>
      <w:tblPr>
        <w:tblW w:w="8848"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6" w:type="dxa"/>
          <w:right w:w="56" w:type="dxa"/>
        </w:tblCellMar>
        <w:tblLook w:val="04A0"/>
      </w:tblPr>
      <w:tblGrid>
        <w:gridCol w:w="609"/>
        <w:gridCol w:w="957"/>
        <w:gridCol w:w="4264"/>
        <w:gridCol w:w="1777"/>
        <w:gridCol w:w="641"/>
        <w:gridCol w:w="600"/>
      </w:tblGrid>
      <w:tr w:rsidR="005928FF">
        <w:trPr>
          <w:cantSplit/>
          <w:trHeight w:val="541"/>
          <w:tblHeader/>
          <w:jc w:val="center"/>
        </w:trPr>
        <w:tc>
          <w:tcPr>
            <w:tcW w:w="609" w:type="dxa"/>
            <w:vMerge w:val="restart"/>
            <w:vAlign w:val="center"/>
          </w:tcPr>
          <w:p w:rsidR="005928FF" w:rsidRDefault="007D5343">
            <w:pPr>
              <w:spacing w:line="0" w:lineRule="atLeast"/>
              <w:jc w:val="center"/>
              <w:rPr>
                <w:rFonts w:ascii="仿宋" w:eastAsia="仿宋" w:hAnsi="仿宋"/>
                <w:sz w:val="30"/>
                <w:szCs w:val="30"/>
              </w:rPr>
            </w:pPr>
            <w:r>
              <w:rPr>
                <w:rFonts w:ascii="仿宋" w:eastAsia="仿宋" w:hAnsi="仿宋" w:hint="eastAsia"/>
                <w:sz w:val="30"/>
                <w:szCs w:val="30"/>
              </w:rPr>
              <w:t>序号</w:t>
            </w:r>
          </w:p>
        </w:tc>
        <w:tc>
          <w:tcPr>
            <w:tcW w:w="5221" w:type="dxa"/>
            <w:gridSpan w:val="2"/>
            <w:vAlign w:val="center"/>
          </w:tcPr>
          <w:p w:rsidR="005928FF" w:rsidRDefault="007D5343">
            <w:pPr>
              <w:spacing w:line="0" w:lineRule="atLeast"/>
              <w:jc w:val="center"/>
              <w:rPr>
                <w:rFonts w:ascii="仿宋" w:eastAsia="仿宋" w:hAnsi="仿宋"/>
                <w:sz w:val="30"/>
                <w:szCs w:val="30"/>
              </w:rPr>
            </w:pPr>
            <w:r>
              <w:rPr>
                <w:rFonts w:ascii="仿宋" w:eastAsia="仿宋" w:hAnsi="仿宋" w:hint="eastAsia"/>
                <w:sz w:val="30"/>
                <w:szCs w:val="30"/>
              </w:rPr>
              <w:t>竞争性谈判文件商务要求</w:t>
            </w:r>
          </w:p>
        </w:tc>
        <w:tc>
          <w:tcPr>
            <w:tcW w:w="3018" w:type="dxa"/>
            <w:gridSpan w:val="3"/>
            <w:vAlign w:val="center"/>
          </w:tcPr>
          <w:p w:rsidR="005928FF" w:rsidRDefault="007D5343">
            <w:pPr>
              <w:spacing w:line="0" w:lineRule="atLeast"/>
              <w:jc w:val="center"/>
              <w:rPr>
                <w:rFonts w:ascii="仿宋" w:eastAsia="仿宋" w:hAnsi="仿宋"/>
                <w:sz w:val="30"/>
                <w:szCs w:val="30"/>
              </w:rPr>
            </w:pPr>
            <w:r>
              <w:rPr>
                <w:rFonts w:ascii="仿宋" w:eastAsia="仿宋" w:hAnsi="仿宋" w:hint="eastAsia"/>
                <w:sz w:val="30"/>
                <w:szCs w:val="30"/>
              </w:rPr>
              <w:t>参加单位响应</w:t>
            </w:r>
          </w:p>
        </w:tc>
      </w:tr>
      <w:tr w:rsidR="005928FF">
        <w:trPr>
          <w:cantSplit/>
          <w:trHeight w:val="270"/>
          <w:tblHeader/>
          <w:jc w:val="center"/>
        </w:trPr>
        <w:tc>
          <w:tcPr>
            <w:tcW w:w="609" w:type="dxa"/>
            <w:vMerge/>
            <w:vAlign w:val="center"/>
          </w:tcPr>
          <w:p w:rsidR="005928FF" w:rsidRDefault="005928FF">
            <w:pPr>
              <w:spacing w:line="0" w:lineRule="atLeast"/>
              <w:jc w:val="center"/>
              <w:rPr>
                <w:rFonts w:ascii="仿宋" w:eastAsia="仿宋" w:hAnsi="仿宋"/>
                <w:sz w:val="30"/>
                <w:szCs w:val="30"/>
              </w:rPr>
            </w:pPr>
          </w:p>
        </w:tc>
        <w:tc>
          <w:tcPr>
            <w:tcW w:w="957" w:type="dxa"/>
            <w:vAlign w:val="center"/>
          </w:tcPr>
          <w:p w:rsidR="005928FF" w:rsidRDefault="007D5343">
            <w:pPr>
              <w:spacing w:line="0" w:lineRule="atLeast"/>
              <w:ind w:leftChars="-50" w:left="-105" w:rightChars="-50" w:right="-105"/>
              <w:jc w:val="center"/>
              <w:rPr>
                <w:rFonts w:ascii="仿宋" w:eastAsia="仿宋" w:hAnsi="仿宋"/>
                <w:sz w:val="30"/>
                <w:szCs w:val="30"/>
              </w:rPr>
            </w:pPr>
            <w:r>
              <w:rPr>
                <w:rFonts w:ascii="仿宋" w:eastAsia="仿宋" w:hAnsi="仿宋" w:hint="eastAsia"/>
                <w:sz w:val="30"/>
                <w:szCs w:val="30"/>
              </w:rPr>
              <w:t>条目号</w:t>
            </w:r>
          </w:p>
        </w:tc>
        <w:tc>
          <w:tcPr>
            <w:tcW w:w="4264" w:type="dxa"/>
            <w:vAlign w:val="center"/>
          </w:tcPr>
          <w:p w:rsidR="005928FF" w:rsidRDefault="007D5343">
            <w:pPr>
              <w:spacing w:line="0" w:lineRule="atLeast"/>
              <w:jc w:val="center"/>
              <w:rPr>
                <w:rFonts w:ascii="仿宋" w:eastAsia="仿宋" w:hAnsi="仿宋"/>
                <w:sz w:val="30"/>
                <w:szCs w:val="30"/>
              </w:rPr>
            </w:pPr>
            <w:r>
              <w:rPr>
                <w:rFonts w:ascii="仿宋" w:eastAsia="仿宋" w:hAnsi="仿宋" w:hint="eastAsia"/>
                <w:sz w:val="30"/>
                <w:szCs w:val="30"/>
              </w:rPr>
              <w:t>商务要求明细</w:t>
            </w:r>
          </w:p>
        </w:tc>
        <w:tc>
          <w:tcPr>
            <w:tcW w:w="1777" w:type="dxa"/>
            <w:vAlign w:val="center"/>
          </w:tcPr>
          <w:p w:rsidR="005928FF" w:rsidRDefault="007D5343">
            <w:pPr>
              <w:spacing w:line="0" w:lineRule="atLeast"/>
              <w:jc w:val="center"/>
              <w:rPr>
                <w:rFonts w:ascii="仿宋" w:eastAsia="仿宋" w:hAnsi="仿宋"/>
                <w:sz w:val="30"/>
                <w:szCs w:val="30"/>
              </w:rPr>
            </w:pPr>
            <w:r>
              <w:rPr>
                <w:rFonts w:ascii="仿宋" w:eastAsia="仿宋" w:hAnsi="仿宋" w:hint="eastAsia"/>
                <w:sz w:val="30"/>
                <w:szCs w:val="30"/>
              </w:rPr>
              <w:t>响应内容</w:t>
            </w:r>
          </w:p>
        </w:tc>
        <w:tc>
          <w:tcPr>
            <w:tcW w:w="641" w:type="dxa"/>
            <w:vAlign w:val="center"/>
          </w:tcPr>
          <w:p w:rsidR="005928FF" w:rsidRDefault="007D5343">
            <w:pPr>
              <w:spacing w:line="0" w:lineRule="atLeast"/>
              <w:ind w:left="-113" w:right="-113"/>
              <w:jc w:val="center"/>
              <w:rPr>
                <w:rFonts w:ascii="仿宋" w:eastAsia="仿宋" w:hAnsi="仿宋"/>
                <w:sz w:val="30"/>
                <w:szCs w:val="30"/>
              </w:rPr>
            </w:pPr>
            <w:r>
              <w:rPr>
                <w:rFonts w:ascii="仿宋" w:eastAsia="仿宋" w:hAnsi="仿宋" w:hint="eastAsia"/>
                <w:sz w:val="30"/>
                <w:szCs w:val="30"/>
              </w:rPr>
              <w:t>有/无</w:t>
            </w:r>
          </w:p>
          <w:p w:rsidR="005928FF" w:rsidRDefault="007D5343">
            <w:pPr>
              <w:spacing w:line="0" w:lineRule="atLeast"/>
              <w:ind w:left="-113" w:right="-113"/>
              <w:jc w:val="center"/>
              <w:rPr>
                <w:rFonts w:ascii="仿宋" w:eastAsia="仿宋" w:hAnsi="仿宋"/>
                <w:sz w:val="30"/>
                <w:szCs w:val="30"/>
              </w:rPr>
            </w:pPr>
            <w:r>
              <w:rPr>
                <w:rFonts w:ascii="仿宋" w:eastAsia="仿宋" w:hAnsi="仿宋" w:hint="eastAsia"/>
                <w:sz w:val="30"/>
                <w:szCs w:val="30"/>
              </w:rPr>
              <w:t>偏离</w:t>
            </w:r>
          </w:p>
        </w:tc>
        <w:tc>
          <w:tcPr>
            <w:tcW w:w="600" w:type="dxa"/>
            <w:vAlign w:val="center"/>
          </w:tcPr>
          <w:p w:rsidR="005928FF" w:rsidRDefault="007D5343">
            <w:pPr>
              <w:spacing w:line="0" w:lineRule="atLeast"/>
              <w:jc w:val="center"/>
              <w:rPr>
                <w:rFonts w:ascii="仿宋" w:eastAsia="仿宋" w:hAnsi="仿宋"/>
                <w:sz w:val="30"/>
                <w:szCs w:val="30"/>
              </w:rPr>
            </w:pPr>
            <w:r>
              <w:rPr>
                <w:rFonts w:ascii="仿宋" w:eastAsia="仿宋" w:hAnsi="仿宋" w:hint="eastAsia"/>
                <w:sz w:val="30"/>
                <w:szCs w:val="30"/>
              </w:rPr>
              <w:t>说明</w:t>
            </w:r>
          </w:p>
        </w:tc>
      </w:tr>
      <w:tr w:rsidR="005928FF">
        <w:trPr>
          <w:jc w:val="center"/>
        </w:trPr>
        <w:tc>
          <w:tcPr>
            <w:tcW w:w="609" w:type="dxa"/>
            <w:vAlign w:val="center"/>
          </w:tcPr>
          <w:p w:rsidR="005928FF" w:rsidRDefault="005928FF">
            <w:pPr>
              <w:numPr>
                <w:ilvl w:val="0"/>
                <w:numId w:val="17"/>
              </w:numPr>
              <w:spacing w:line="0" w:lineRule="atLeast"/>
              <w:jc w:val="center"/>
              <w:rPr>
                <w:rFonts w:ascii="仿宋" w:eastAsia="仿宋" w:hAnsi="仿宋"/>
                <w:sz w:val="30"/>
                <w:szCs w:val="30"/>
              </w:rPr>
            </w:pPr>
          </w:p>
        </w:tc>
        <w:tc>
          <w:tcPr>
            <w:tcW w:w="957" w:type="dxa"/>
          </w:tcPr>
          <w:p w:rsidR="005928FF" w:rsidRDefault="005928FF">
            <w:pPr>
              <w:spacing w:line="400" w:lineRule="exact"/>
              <w:ind w:left="170"/>
              <w:rPr>
                <w:rFonts w:ascii="仿宋" w:eastAsia="仿宋" w:hAnsi="仿宋"/>
                <w:sz w:val="30"/>
                <w:szCs w:val="30"/>
              </w:rPr>
            </w:pPr>
          </w:p>
        </w:tc>
        <w:tc>
          <w:tcPr>
            <w:tcW w:w="4264" w:type="dxa"/>
          </w:tcPr>
          <w:p w:rsidR="005928FF" w:rsidRDefault="005928FF">
            <w:pPr>
              <w:spacing w:line="400" w:lineRule="exact"/>
              <w:rPr>
                <w:rFonts w:ascii="仿宋" w:eastAsia="仿宋" w:hAnsi="仿宋"/>
                <w:sz w:val="30"/>
                <w:szCs w:val="30"/>
              </w:rPr>
            </w:pPr>
          </w:p>
        </w:tc>
        <w:tc>
          <w:tcPr>
            <w:tcW w:w="1777" w:type="dxa"/>
            <w:vAlign w:val="center"/>
          </w:tcPr>
          <w:p w:rsidR="005928FF" w:rsidRDefault="005928FF">
            <w:pPr>
              <w:spacing w:line="0" w:lineRule="atLeast"/>
              <w:jc w:val="center"/>
              <w:rPr>
                <w:rFonts w:ascii="仿宋" w:eastAsia="仿宋" w:hAnsi="仿宋"/>
                <w:sz w:val="30"/>
                <w:szCs w:val="30"/>
              </w:rPr>
            </w:pPr>
          </w:p>
        </w:tc>
        <w:tc>
          <w:tcPr>
            <w:tcW w:w="641" w:type="dxa"/>
            <w:vAlign w:val="center"/>
          </w:tcPr>
          <w:p w:rsidR="005928FF" w:rsidRDefault="005928FF">
            <w:pPr>
              <w:spacing w:line="0" w:lineRule="atLeast"/>
              <w:jc w:val="center"/>
              <w:rPr>
                <w:rFonts w:ascii="仿宋" w:eastAsia="仿宋" w:hAnsi="仿宋"/>
                <w:sz w:val="30"/>
                <w:szCs w:val="30"/>
              </w:rPr>
            </w:pPr>
          </w:p>
        </w:tc>
        <w:tc>
          <w:tcPr>
            <w:tcW w:w="600" w:type="dxa"/>
            <w:vAlign w:val="center"/>
          </w:tcPr>
          <w:p w:rsidR="005928FF" w:rsidRDefault="005928FF">
            <w:pPr>
              <w:spacing w:line="0" w:lineRule="atLeast"/>
              <w:jc w:val="center"/>
              <w:rPr>
                <w:rFonts w:ascii="仿宋" w:eastAsia="仿宋" w:hAnsi="仿宋"/>
                <w:sz w:val="30"/>
                <w:szCs w:val="30"/>
              </w:rPr>
            </w:pPr>
          </w:p>
        </w:tc>
      </w:tr>
      <w:tr w:rsidR="005928FF">
        <w:trPr>
          <w:jc w:val="center"/>
        </w:trPr>
        <w:tc>
          <w:tcPr>
            <w:tcW w:w="609" w:type="dxa"/>
            <w:vAlign w:val="center"/>
          </w:tcPr>
          <w:p w:rsidR="005928FF" w:rsidRDefault="005928FF">
            <w:pPr>
              <w:numPr>
                <w:ilvl w:val="0"/>
                <w:numId w:val="17"/>
              </w:numPr>
              <w:spacing w:line="0" w:lineRule="atLeast"/>
              <w:jc w:val="center"/>
              <w:rPr>
                <w:rFonts w:ascii="仿宋" w:eastAsia="仿宋" w:hAnsi="仿宋"/>
                <w:sz w:val="30"/>
                <w:szCs w:val="30"/>
              </w:rPr>
            </w:pPr>
          </w:p>
        </w:tc>
        <w:tc>
          <w:tcPr>
            <w:tcW w:w="957" w:type="dxa"/>
          </w:tcPr>
          <w:p w:rsidR="005928FF" w:rsidRDefault="005928FF">
            <w:pPr>
              <w:spacing w:line="400" w:lineRule="exact"/>
              <w:ind w:left="170"/>
              <w:rPr>
                <w:rFonts w:ascii="仿宋" w:eastAsia="仿宋" w:hAnsi="仿宋"/>
                <w:sz w:val="30"/>
                <w:szCs w:val="30"/>
              </w:rPr>
            </w:pPr>
          </w:p>
        </w:tc>
        <w:tc>
          <w:tcPr>
            <w:tcW w:w="4264" w:type="dxa"/>
          </w:tcPr>
          <w:p w:rsidR="005928FF" w:rsidRDefault="005928FF">
            <w:pPr>
              <w:spacing w:line="400" w:lineRule="exact"/>
              <w:jc w:val="left"/>
              <w:rPr>
                <w:rFonts w:ascii="仿宋" w:eastAsia="仿宋" w:hAnsi="仿宋"/>
                <w:sz w:val="30"/>
                <w:szCs w:val="30"/>
              </w:rPr>
            </w:pPr>
          </w:p>
        </w:tc>
        <w:tc>
          <w:tcPr>
            <w:tcW w:w="1777" w:type="dxa"/>
            <w:vAlign w:val="center"/>
          </w:tcPr>
          <w:p w:rsidR="005928FF" w:rsidRDefault="005928FF">
            <w:pPr>
              <w:spacing w:line="0" w:lineRule="atLeast"/>
              <w:jc w:val="center"/>
              <w:rPr>
                <w:rFonts w:ascii="仿宋" w:eastAsia="仿宋" w:hAnsi="仿宋"/>
                <w:sz w:val="30"/>
                <w:szCs w:val="30"/>
              </w:rPr>
            </w:pPr>
          </w:p>
        </w:tc>
        <w:tc>
          <w:tcPr>
            <w:tcW w:w="641" w:type="dxa"/>
            <w:vAlign w:val="center"/>
          </w:tcPr>
          <w:p w:rsidR="005928FF" w:rsidRDefault="005928FF">
            <w:pPr>
              <w:spacing w:line="0" w:lineRule="atLeast"/>
              <w:jc w:val="center"/>
              <w:rPr>
                <w:rFonts w:ascii="仿宋" w:eastAsia="仿宋" w:hAnsi="仿宋"/>
                <w:sz w:val="30"/>
                <w:szCs w:val="30"/>
              </w:rPr>
            </w:pPr>
          </w:p>
        </w:tc>
        <w:tc>
          <w:tcPr>
            <w:tcW w:w="600" w:type="dxa"/>
            <w:vAlign w:val="center"/>
          </w:tcPr>
          <w:p w:rsidR="005928FF" w:rsidRDefault="005928FF">
            <w:pPr>
              <w:spacing w:line="0" w:lineRule="atLeast"/>
              <w:jc w:val="center"/>
              <w:rPr>
                <w:rFonts w:ascii="仿宋" w:eastAsia="仿宋" w:hAnsi="仿宋"/>
                <w:sz w:val="30"/>
                <w:szCs w:val="30"/>
              </w:rPr>
            </w:pPr>
          </w:p>
        </w:tc>
      </w:tr>
      <w:tr w:rsidR="005928FF">
        <w:trPr>
          <w:jc w:val="center"/>
        </w:trPr>
        <w:tc>
          <w:tcPr>
            <w:tcW w:w="609" w:type="dxa"/>
            <w:vAlign w:val="center"/>
          </w:tcPr>
          <w:p w:rsidR="005928FF" w:rsidRDefault="005928FF">
            <w:pPr>
              <w:numPr>
                <w:ilvl w:val="0"/>
                <w:numId w:val="17"/>
              </w:numPr>
              <w:spacing w:line="0" w:lineRule="atLeast"/>
              <w:jc w:val="center"/>
              <w:rPr>
                <w:rFonts w:ascii="仿宋" w:eastAsia="仿宋" w:hAnsi="仿宋"/>
                <w:sz w:val="30"/>
                <w:szCs w:val="30"/>
              </w:rPr>
            </w:pPr>
          </w:p>
        </w:tc>
        <w:tc>
          <w:tcPr>
            <w:tcW w:w="957" w:type="dxa"/>
          </w:tcPr>
          <w:p w:rsidR="005928FF" w:rsidRDefault="005928FF">
            <w:pPr>
              <w:spacing w:line="400" w:lineRule="exact"/>
              <w:ind w:left="170"/>
              <w:rPr>
                <w:rFonts w:ascii="仿宋" w:eastAsia="仿宋" w:hAnsi="仿宋"/>
                <w:sz w:val="30"/>
                <w:szCs w:val="30"/>
              </w:rPr>
            </w:pPr>
          </w:p>
        </w:tc>
        <w:tc>
          <w:tcPr>
            <w:tcW w:w="4264" w:type="dxa"/>
          </w:tcPr>
          <w:p w:rsidR="005928FF" w:rsidRDefault="005928FF">
            <w:pPr>
              <w:spacing w:line="400" w:lineRule="exact"/>
              <w:jc w:val="left"/>
              <w:rPr>
                <w:rFonts w:ascii="仿宋" w:eastAsia="仿宋" w:hAnsi="仿宋"/>
                <w:sz w:val="30"/>
                <w:szCs w:val="30"/>
              </w:rPr>
            </w:pPr>
          </w:p>
        </w:tc>
        <w:tc>
          <w:tcPr>
            <w:tcW w:w="1777" w:type="dxa"/>
            <w:vAlign w:val="center"/>
          </w:tcPr>
          <w:p w:rsidR="005928FF" w:rsidRDefault="005928FF">
            <w:pPr>
              <w:spacing w:line="0" w:lineRule="atLeast"/>
              <w:jc w:val="center"/>
              <w:rPr>
                <w:rFonts w:ascii="仿宋" w:eastAsia="仿宋" w:hAnsi="仿宋"/>
                <w:sz w:val="30"/>
                <w:szCs w:val="30"/>
              </w:rPr>
            </w:pPr>
          </w:p>
        </w:tc>
        <w:tc>
          <w:tcPr>
            <w:tcW w:w="641" w:type="dxa"/>
            <w:vAlign w:val="center"/>
          </w:tcPr>
          <w:p w:rsidR="005928FF" w:rsidRDefault="005928FF">
            <w:pPr>
              <w:spacing w:line="0" w:lineRule="atLeast"/>
              <w:jc w:val="center"/>
              <w:rPr>
                <w:rFonts w:ascii="仿宋" w:eastAsia="仿宋" w:hAnsi="仿宋"/>
                <w:sz w:val="30"/>
                <w:szCs w:val="30"/>
              </w:rPr>
            </w:pPr>
          </w:p>
        </w:tc>
        <w:tc>
          <w:tcPr>
            <w:tcW w:w="600" w:type="dxa"/>
            <w:vAlign w:val="center"/>
          </w:tcPr>
          <w:p w:rsidR="005928FF" w:rsidRDefault="005928FF">
            <w:pPr>
              <w:spacing w:line="0" w:lineRule="atLeast"/>
              <w:jc w:val="center"/>
              <w:rPr>
                <w:rFonts w:ascii="仿宋" w:eastAsia="仿宋" w:hAnsi="仿宋"/>
                <w:sz w:val="30"/>
                <w:szCs w:val="30"/>
              </w:rPr>
            </w:pPr>
          </w:p>
        </w:tc>
      </w:tr>
      <w:tr w:rsidR="005928FF">
        <w:trPr>
          <w:jc w:val="center"/>
        </w:trPr>
        <w:tc>
          <w:tcPr>
            <w:tcW w:w="609" w:type="dxa"/>
            <w:vAlign w:val="center"/>
          </w:tcPr>
          <w:p w:rsidR="005928FF" w:rsidRDefault="005928FF">
            <w:pPr>
              <w:numPr>
                <w:ilvl w:val="0"/>
                <w:numId w:val="17"/>
              </w:numPr>
              <w:spacing w:line="0" w:lineRule="atLeast"/>
              <w:jc w:val="center"/>
              <w:rPr>
                <w:rFonts w:ascii="仿宋" w:eastAsia="仿宋" w:hAnsi="仿宋"/>
                <w:sz w:val="30"/>
                <w:szCs w:val="30"/>
              </w:rPr>
            </w:pPr>
          </w:p>
        </w:tc>
        <w:tc>
          <w:tcPr>
            <w:tcW w:w="957" w:type="dxa"/>
          </w:tcPr>
          <w:p w:rsidR="005928FF" w:rsidRDefault="005928FF">
            <w:pPr>
              <w:spacing w:line="400" w:lineRule="exact"/>
              <w:ind w:left="170"/>
              <w:rPr>
                <w:rFonts w:ascii="仿宋" w:eastAsia="仿宋" w:hAnsi="仿宋"/>
                <w:sz w:val="30"/>
                <w:szCs w:val="30"/>
              </w:rPr>
            </w:pPr>
          </w:p>
        </w:tc>
        <w:tc>
          <w:tcPr>
            <w:tcW w:w="4264" w:type="dxa"/>
          </w:tcPr>
          <w:p w:rsidR="005928FF" w:rsidRDefault="005928FF">
            <w:pPr>
              <w:spacing w:line="400" w:lineRule="exact"/>
              <w:jc w:val="left"/>
              <w:rPr>
                <w:rFonts w:ascii="仿宋" w:eastAsia="仿宋" w:hAnsi="仿宋"/>
                <w:bCs/>
                <w:sz w:val="30"/>
                <w:szCs w:val="30"/>
              </w:rPr>
            </w:pPr>
          </w:p>
        </w:tc>
        <w:tc>
          <w:tcPr>
            <w:tcW w:w="1777" w:type="dxa"/>
            <w:vAlign w:val="center"/>
          </w:tcPr>
          <w:p w:rsidR="005928FF" w:rsidRDefault="005928FF">
            <w:pPr>
              <w:spacing w:line="0" w:lineRule="atLeast"/>
              <w:jc w:val="center"/>
              <w:rPr>
                <w:rFonts w:ascii="仿宋" w:eastAsia="仿宋" w:hAnsi="仿宋"/>
                <w:sz w:val="30"/>
                <w:szCs w:val="30"/>
              </w:rPr>
            </w:pPr>
          </w:p>
        </w:tc>
        <w:tc>
          <w:tcPr>
            <w:tcW w:w="641" w:type="dxa"/>
            <w:vAlign w:val="center"/>
          </w:tcPr>
          <w:p w:rsidR="005928FF" w:rsidRDefault="005928FF">
            <w:pPr>
              <w:spacing w:line="0" w:lineRule="atLeast"/>
              <w:jc w:val="center"/>
              <w:rPr>
                <w:rFonts w:ascii="仿宋" w:eastAsia="仿宋" w:hAnsi="仿宋"/>
                <w:sz w:val="30"/>
                <w:szCs w:val="30"/>
              </w:rPr>
            </w:pPr>
          </w:p>
        </w:tc>
        <w:tc>
          <w:tcPr>
            <w:tcW w:w="600" w:type="dxa"/>
            <w:vAlign w:val="center"/>
          </w:tcPr>
          <w:p w:rsidR="005928FF" w:rsidRDefault="005928FF">
            <w:pPr>
              <w:spacing w:line="0" w:lineRule="atLeast"/>
              <w:jc w:val="center"/>
              <w:rPr>
                <w:rFonts w:ascii="仿宋" w:eastAsia="仿宋" w:hAnsi="仿宋"/>
                <w:sz w:val="30"/>
                <w:szCs w:val="30"/>
              </w:rPr>
            </w:pPr>
          </w:p>
        </w:tc>
      </w:tr>
    </w:tbl>
    <w:p w:rsidR="005928FF" w:rsidRDefault="005928FF">
      <w:pPr>
        <w:spacing w:line="400" w:lineRule="exact"/>
        <w:rPr>
          <w:rFonts w:ascii="仿宋" w:eastAsia="仿宋" w:hAnsi="仿宋"/>
          <w:bCs/>
          <w:sz w:val="30"/>
          <w:szCs w:val="30"/>
        </w:rPr>
      </w:pPr>
    </w:p>
    <w:p w:rsidR="005928FF" w:rsidRDefault="007D5343">
      <w:pPr>
        <w:spacing w:line="400" w:lineRule="exact"/>
        <w:rPr>
          <w:rFonts w:ascii="仿宋" w:eastAsia="仿宋" w:hAnsi="仿宋"/>
          <w:sz w:val="28"/>
          <w:szCs w:val="28"/>
        </w:rPr>
      </w:pPr>
      <w:r>
        <w:rPr>
          <w:rFonts w:ascii="仿宋" w:eastAsia="仿宋" w:hAnsi="仿宋" w:hint="eastAsia"/>
          <w:sz w:val="28"/>
          <w:szCs w:val="28"/>
        </w:rPr>
        <w:t>填报说明：</w:t>
      </w:r>
    </w:p>
    <w:p w:rsidR="005928FF" w:rsidRDefault="007D5343">
      <w:pPr>
        <w:spacing w:line="400" w:lineRule="exact"/>
        <w:ind w:left="709" w:hanging="283"/>
        <w:rPr>
          <w:rFonts w:ascii="仿宋" w:eastAsia="仿宋" w:hAnsi="仿宋"/>
          <w:sz w:val="28"/>
          <w:szCs w:val="28"/>
        </w:rPr>
      </w:pPr>
      <w:r>
        <w:rPr>
          <w:rFonts w:ascii="仿宋" w:eastAsia="仿宋" w:hAnsi="仿宋" w:hint="eastAsia"/>
          <w:sz w:val="28"/>
          <w:szCs w:val="28"/>
        </w:rPr>
        <w:t>1.本表中的《</w:t>
      </w:r>
      <w:r>
        <w:rPr>
          <w:rFonts w:ascii="仿宋" w:eastAsia="仿宋" w:hAnsi="仿宋" w:hint="eastAsia"/>
          <w:sz w:val="30"/>
          <w:szCs w:val="30"/>
        </w:rPr>
        <w:t>竞争性谈判</w:t>
      </w:r>
      <w:r>
        <w:rPr>
          <w:rFonts w:ascii="仿宋" w:eastAsia="仿宋" w:hAnsi="仿宋" w:hint="eastAsia"/>
          <w:sz w:val="28"/>
          <w:szCs w:val="28"/>
        </w:rPr>
        <w:t>文件商务要求》来自于竞争性谈判邀请通知书的第十一项《项目要求及数量》中的“商务要求”，参加单位须逐条填写在本表中，并对《参加单位响应》下的三栏要求</w:t>
      </w:r>
      <w:proofErr w:type="gramStart"/>
      <w:r>
        <w:rPr>
          <w:rFonts w:ascii="仿宋" w:eastAsia="仿宋" w:hAnsi="仿宋" w:hint="eastAsia"/>
          <w:sz w:val="28"/>
          <w:szCs w:val="28"/>
        </w:rPr>
        <w:t>作出</w:t>
      </w:r>
      <w:proofErr w:type="gramEnd"/>
      <w:r>
        <w:rPr>
          <w:rFonts w:ascii="仿宋" w:eastAsia="仿宋" w:hAnsi="仿宋" w:hint="eastAsia"/>
          <w:sz w:val="28"/>
          <w:szCs w:val="28"/>
        </w:rPr>
        <w:t>响应。</w:t>
      </w:r>
    </w:p>
    <w:p w:rsidR="005928FF" w:rsidRDefault="007D5343">
      <w:pPr>
        <w:spacing w:line="400" w:lineRule="exact"/>
        <w:ind w:left="709" w:hanging="283"/>
        <w:rPr>
          <w:rFonts w:ascii="仿宋" w:eastAsia="仿宋" w:hAnsi="仿宋"/>
          <w:sz w:val="28"/>
          <w:szCs w:val="28"/>
        </w:rPr>
      </w:pPr>
      <w:r>
        <w:rPr>
          <w:rFonts w:ascii="仿宋" w:eastAsia="仿宋" w:hAnsi="仿宋" w:hint="eastAsia"/>
          <w:sz w:val="28"/>
          <w:szCs w:val="28"/>
        </w:rPr>
        <w:t>2.</w:t>
      </w:r>
      <w:proofErr w:type="gramStart"/>
      <w:r>
        <w:rPr>
          <w:rFonts w:ascii="仿宋" w:eastAsia="仿宋" w:hAnsi="仿宋" w:hint="eastAsia"/>
          <w:sz w:val="28"/>
          <w:szCs w:val="28"/>
        </w:rPr>
        <w:t>《响应内容》栏须参加</w:t>
      </w:r>
      <w:proofErr w:type="gramEnd"/>
      <w:r>
        <w:rPr>
          <w:rFonts w:ascii="仿宋" w:eastAsia="仿宋" w:hAnsi="仿宋" w:hint="eastAsia"/>
          <w:sz w:val="28"/>
          <w:szCs w:val="28"/>
        </w:rPr>
        <w:t>单位填写对每条需求的</w:t>
      </w:r>
      <w:proofErr w:type="gramStart"/>
      <w:r>
        <w:rPr>
          <w:rFonts w:ascii="仿宋" w:eastAsia="仿宋" w:hAnsi="仿宋" w:hint="eastAsia"/>
          <w:sz w:val="28"/>
          <w:szCs w:val="28"/>
        </w:rPr>
        <w:t>具体响应</w:t>
      </w:r>
      <w:proofErr w:type="gramEnd"/>
      <w:r>
        <w:rPr>
          <w:rFonts w:ascii="仿宋" w:eastAsia="仿宋" w:hAnsi="仿宋" w:hint="eastAsia"/>
          <w:sz w:val="28"/>
          <w:szCs w:val="28"/>
        </w:rPr>
        <w:t>内容，不得只填写“响应”、“优于”等字样。对于需要提供相关证书的响应内容，应在该栏中填写相关证书名目，并在本表后附加相关证书复印件（加盖公章）。凡在本栏出现遗漏、不填或完全复制《商务要求明细》内容，将会导致该响应文件不能通过符合性检查。</w:t>
      </w:r>
    </w:p>
    <w:p w:rsidR="005928FF" w:rsidRDefault="007D5343">
      <w:pPr>
        <w:spacing w:line="400" w:lineRule="exact"/>
        <w:ind w:left="709" w:hanging="283"/>
        <w:rPr>
          <w:rFonts w:ascii="仿宋" w:eastAsia="仿宋" w:hAnsi="仿宋"/>
          <w:sz w:val="28"/>
          <w:szCs w:val="28"/>
        </w:rPr>
      </w:pPr>
      <w:r>
        <w:rPr>
          <w:rFonts w:ascii="仿宋" w:eastAsia="仿宋" w:hAnsi="仿宋" w:hint="eastAsia"/>
          <w:sz w:val="28"/>
          <w:szCs w:val="28"/>
        </w:rPr>
        <w:t>3.《有/无偏离》栏只需填“有”或“无”，</w:t>
      </w:r>
      <w:r>
        <w:rPr>
          <w:rFonts w:ascii="仿宋" w:eastAsia="仿宋" w:hAnsi="仿宋" w:hint="eastAsia"/>
          <w:color w:val="FF0000"/>
          <w:sz w:val="28"/>
          <w:szCs w:val="28"/>
        </w:rPr>
        <w:t>如果对于“不可偏离项”的响应内容为“有”的，将会导致该响应文件不能通过符合性检查。如若该栏响应结果优于（或高于）本项目需求的（即正偏离），仍须如实填写“无”，但可在其后《说明》栏中</w:t>
      </w:r>
      <w:proofErr w:type="gramStart"/>
      <w:r>
        <w:rPr>
          <w:rFonts w:ascii="仿宋" w:eastAsia="仿宋" w:hAnsi="仿宋" w:hint="eastAsia"/>
          <w:color w:val="FF0000"/>
          <w:sz w:val="28"/>
          <w:szCs w:val="28"/>
        </w:rPr>
        <w:t>作出</w:t>
      </w:r>
      <w:proofErr w:type="gramEnd"/>
      <w:r>
        <w:rPr>
          <w:rFonts w:ascii="仿宋" w:eastAsia="仿宋" w:hAnsi="仿宋" w:hint="eastAsia"/>
          <w:color w:val="FF0000"/>
          <w:sz w:val="28"/>
          <w:szCs w:val="28"/>
        </w:rPr>
        <w:t>具体说明。</w:t>
      </w:r>
    </w:p>
    <w:p w:rsidR="005928FF" w:rsidRDefault="005928FF">
      <w:pPr>
        <w:spacing w:line="320" w:lineRule="exact"/>
        <w:rPr>
          <w:rFonts w:ascii="仿宋" w:eastAsia="仿宋" w:hAnsi="仿宋"/>
          <w:sz w:val="30"/>
          <w:szCs w:val="30"/>
        </w:rPr>
      </w:pPr>
    </w:p>
    <w:p w:rsidR="005928FF" w:rsidRDefault="005928FF">
      <w:pPr>
        <w:spacing w:line="320" w:lineRule="exact"/>
        <w:rPr>
          <w:rFonts w:ascii="仿宋" w:eastAsia="仿宋" w:hAnsi="仿宋"/>
          <w:sz w:val="30"/>
          <w:szCs w:val="30"/>
        </w:rPr>
      </w:pPr>
    </w:p>
    <w:p w:rsidR="005928FF" w:rsidRDefault="007D5343">
      <w:pPr>
        <w:spacing w:line="360" w:lineRule="auto"/>
        <w:rPr>
          <w:rFonts w:ascii="仿宋" w:eastAsia="仿宋" w:hAnsi="仿宋"/>
          <w:sz w:val="30"/>
          <w:szCs w:val="30"/>
          <w:u w:val="single"/>
        </w:rPr>
      </w:pPr>
      <w:r>
        <w:rPr>
          <w:rFonts w:ascii="仿宋" w:eastAsia="仿宋" w:hAnsi="仿宋" w:hint="eastAsia"/>
          <w:sz w:val="30"/>
          <w:szCs w:val="30"/>
        </w:rPr>
        <w:t>参加单位代表签字:</w:t>
      </w:r>
      <w:r>
        <w:rPr>
          <w:rFonts w:ascii="仿宋" w:eastAsia="仿宋" w:hAnsi="仿宋" w:hint="eastAsia"/>
          <w:sz w:val="30"/>
          <w:szCs w:val="30"/>
          <w:u w:val="single"/>
        </w:rPr>
        <w:t xml:space="preserve">                        </w:t>
      </w:r>
    </w:p>
    <w:p w:rsidR="005928FF" w:rsidRDefault="007D5343">
      <w:pPr>
        <w:spacing w:line="360" w:lineRule="auto"/>
        <w:rPr>
          <w:rFonts w:ascii="仿宋" w:eastAsia="仿宋" w:hAnsi="仿宋"/>
          <w:sz w:val="30"/>
          <w:szCs w:val="30"/>
          <w:u w:val="single"/>
        </w:rPr>
      </w:pPr>
      <w:r>
        <w:rPr>
          <w:rFonts w:ascii="仿宋" w:eastAsia="仿宋" w:hAnsi="仿宋" w:hint="eastAsia"/>
          <w:sz w:val="30"/>
          <w:szCs w:val="30"/>
        </w:rPr>
        <w:t>参加单位名称及盖章：</w:t>
      </w:r>
      <w:r>
        <w:rPr>
          <w:rFonts w:ascii="仿宋" w:eastAsia="仿宋" w:hAnsi="仿宋" w:hint="eastAsia"/>
          <w:sz w:val="30"/>
          <w:szCs w:val="30"/>
          <w:u w:val="single"/>
        </w:rPr>
        <w:t xml:space="preserve">                             </w:t>
      </w:r>
    </w:p>
    <w:p w:rsidR="005928FF" w:rsidRDefault="007D5343">
      <w:pPr>
        <w:spacing w:line="360" w:lineRule="auto"/>
        <w:rPr>
          <w:rFonts w:ascii="仿宋" w:eastAsia="仿宋" w:hAnsi="仿宋"/>
          <w:sz w:val="28"/>
          <w:szCs w:val="28"/>
        </w:rPr>
      </w:pPr>
      <w:r>
        <w:rPr>
          <w:rFonts w:ascii="仿宋" w:eastAsia="仿宋" w:hAnsi="仿宋" w:hint="eastAsia"/>
          <w:sz w:val="28"/>
          <w:szCs w:val="28"/>
        </w:rPr>
        <w:t>日期：______________________________</w:t>
      </w:r>
      <w:bookmarkStart w:id="48" w:name="_Toc478387763"/>
      <w:r>
        <w:rPr>
          <w:rFonts w:ascii="仿宋" w:eastAsia="仿宋" w:hAnsi="仿宋"/>
          <w:sz w:val="28"/>
          <w:szCs w:val="28"/>
        </w:rPr>
        <w:br w:type="page"/>
      </w:r>
    </w:p>
    <w:p w:rsidR="005928FF" w:rsidRDefault="007D5343">
      <w:pPr>
        <w:widowControl/>
        <w:jc w:val="left"/>
        <w:rPr>
          <w:rFonts w:ascii="仿宋" w:eastAsia="仿宋" w:hAnsi="仿宋"/>
          <w:sz w:val="28"/>
          <w:szCs w:val="28"/>
        </w:rPr>
      </w:pPr>
      <w:r>
        <w:rPr>
          <w:rFonts w:ascii="仿宋" w:eastAsia="仿宋" w:hAnsi="仿宋" w:hint="eastAsia"/>
          <w:sz w:val="28"/>
          <w:szCs w:val="28"/>
        </w:rPr>
        <w:lastRenderedPageBreak/>
        <w:t>附件4：报价一览表（工程）</w:t>
      </w:r>
      <w:bookmarkEnd w:id="48"/>
      <w:r w:rsidR="005B6868">
        <w:rPr>
          <w:rFonts w:ascii="仿宋" w:eastAsia="仿宋" w:hAnsi="仿宋" w:hint="eastAsia"/>
          <w:sz w:val="28"/>
          <w:szCs w:val="28"/>
        </w:rPr>
        <w:t>（本项目不适用）</w:t>
      </w:r>
    </w:p>
    <w:p w:rsidR="005928FF" w:rsidRDefault="005928FF">
      <w:pPr>
        <w:jc w:val="center"/>
        <w:rPr>
          <w:rFonts w:ascii="仿宋_GB2312" w:eastAsia="仿宋_GB2312" w:hAnsi="宋体"/>
          <w:b/>
          <w:sz w:val="30"/>
          <w:szCs w:val="30"/>
        </w:rPr>
      </w:pPr>
    </w:p>
    <w:p w:rsidR="005928FF" w:rsidRDefault="007D5343">
      <w:pPr>
        <w:spacing w:before="120" w:after="240"/>
        <w:jc w:val="center"/>
        <w:rPr>
          <w:rFonts w:ascii="宋体" w:hAnsi="宋体"/>
          <w:b/>
          <w:sz w:val="32"/>
          <w:szCs w:val="32"/>
        </w:rPr>
      </w:pPr>
      <w:r>
        <w:rPr>
          <w:rFonts w:ascii="宋体" w:hAnsi="宋体" w:hint="eastAsia"/>
          <w:b/>
          <w:sz w:val="32"/>
          <w:szCs w:val="32"/>
        </w:rPr>
        <w:t>报价一览表（工程）</w:t>
      </w:r>
    </w:p>
    <w:p w:rsidR="005928FF" w:rsidRDefault="007D5343">
      <w:pPr>
        <w:rPr>
          <w:rFonts w:ascii="仿宋" w:eastAsia="仿宋" w:hAnsi="仿宋"/>
          <w:sz w:val="28"/>
          <w:szCs w:val="28"/>
          <w:u w:val="single"/>
        </w:rPr>
      </w:pPr>
      <w:r>
        <w:rPr>
          <w:rFonts w:ascii="仿宋" w:eastAsia="仿宋" w:hAnsi="仿宋" w:hint="eastAsia"/>
          <w:sz w:val="28"/>
          <w:szCs w:val="28"/>
        </w:rPr>
        <w:t>工程名称：</w:t>
      </w:r>
      <w:r>
        <w:rPr>
          <w:rFonts w:ascii="仿宋" w:eastAsia="仿宋" w:hAnsi="仿宋" w:hint="eastAsia"/>
          <w:sz w:val="28"/>
          <w:szCs w:val="28"/>
          <w:u w:val="single"/>
        </w:rPr>
        <w:t xml:space="preserve">                     ____________________   __</w:t>
      </w:r>
    </w:p>
    <w:p w:rsidR="005928FF" w:rsidRDefault="007D5343">
      <w:pPr>
        <w:rPr>
          <w:rFonts w:ascii="仿宋" w:eastAsia="仿宋" w:hAnsi="仿宋"/>
          <w:sz w:val="28"/>
          <w:szCs w:val="28"/>
        </w:rPr>
      </w:pPr>
      <w:r>
        <w:rPr>
          <w:rFonts w:ascii="仿宋" w:eastAsia="仿宋" w:hAnsi="仿宋" w:hint="eastAsia"/>
          <w:sz w:val="28"/>
          <w:szCs w:val="28"/>
        </w:rPr>
        <w:t>币种：人民币         税率：</w:t>
      </w:r>
      <w:r>
        <w:rPr>
          <w:rFonts w:ascii="仿宋" w:eastAsia="仿宋" w:hAnsi="仿宋" w:hint="eastAsia"/>
          <w:sz w:val="28"/>
          <w:szCs w:val="28"/>
          <w:u w:val="single"/>
        </w:rPr>
        <w:t xml:space="preserve">         </w:t>
      </w:r>
      <w:r>
        <w:rPr>
          <w:rFonts w:ascii="仿宋" w:eastAsia="仿宋" w:hAnsi="仿宋" w:hint="eastAsia"/>
          <w:sz w:val="28"/>
          <w:szCs w:val="28"/>
        </w:rPr>
        <w:t>%           单位：元</w:t>
      </w: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1525"/>
        <w:gridCol w:w="992"/>
        <w:gridCol w:w="992"/>
        <w:gridCol w:w="1276"/>
        <w:gridCol w:w="917"/>
        <w:gridCol w:w="955"/>
        <w:gridCol w:w="992"/>
      </w:tblGrid>
      <w:tr w:rsidR="005928FF">
        <w:trPr>
          <w:cantSplit/>
          <w:trHeight w:hRule="exact" w:val="916"/>
          <w:jc w:val="center"/>
        </w:trPr>
        <w:tc>
          <w:tcPr>
            <w:tcW w:w="568" w:type="dxa"/>
            <w:vAlign w:val="center"/>
          </w:tcPr>
          <w:p w:rsidR="005928FF" w:rsidRDefault="007D5343">
            <w:pPr>
              <w:spacing w:line="400" w:lineRule="exact"/>
              <w:rPr>
                <w:rFonts w:ascii="仿宋" w:eastAsia="仿宋" w:hAnsi="仿宋"/>
                <w:bCs/>
                <w:sz w:val="28"/>
                <w:szCs w:val="28"/>
              </w:rPr>
            </w:pPr>
            <w:r>
              <w:rPr>
                <w:rFonts w:ascii="仿宋" w:eastAsia="仿宋" w:hAnsi="仿宋" w:hint="eastAsia"/>
                <w:bCs/>
                <w:sz w:val="28"/>
                <w:szCs w:val="28"/>
              </w:rPr>
              <w:t>序号</w:t>
            </w:r>
          </w:p>
        </w:tc>
        <w:tc>
          <w:tcPr>
            <w:tcW w:w="1525" w:type="dxa"/>
            <w:vAlign w:val="center"/>
          </w:tcPr>
          <w:p w:rsidR="005928FF" w:rsidRDefault="007D5343">
            <w:pPr>
              <w:spacing w:line="400" w:lineRule="exact"/>
              <w:jc w:val="center"/>
              <w:rPr>
                <w:rFonts w:ascii="仿宋" w:eastAsia="仿宋" w:hAnsi="仿宋"/>
                <w:bCs/>
                <w:sz w:val="28"/>
                <w:szCs w:val="28"/>
              </w:rPr>
            </w:pPr>
            <w:r>
              <w:rPr>
                <w:rFonts w:ascii="仿宋" w:eastAsia="仿宋" w:hAnsi="仿宋" w:hint="eastAsia"/>
                <w:bCs/>
                <w:sz w:val="28"/>
                <w:szCs w:val="28"/>
              </w:rPr>
              <w:t>分项项目名称</w:t>
            </w:r>
          </w:p>
        </w:tc>
        <w:tc>
          <w:tcPr>
            <w:tcW w:w="992" w:type="dxa"/>
            <w:vAlign w:val="center"/>
          </w:tcPr>
          <w:p w:rsidR="005928FF" w:rsidRDefault="007D5343">
            <w:pPr>
              <w:spacing w:line="400" w:lineRule="exact"/>
              <w:jc w:val="center"/>
              <w:rPr>
                <w:rFonts w:ascii="仿宋" w:eastAsia="仿宋" w:hAnsi="仿宋"/>
                <w:bCs/>
                <w:sz w:val="28"/>
                <w:szCs w:val="28"/>
              </w:rPr>
            </w:pPr>
            <w:r>
              <w:rPr>
                <w:rFonts w:ascii="仿宋" w:eastAsia="仿宋" w:hAnsi="仿宋" w:hint="eastAsia"/>
                <w:bCs/>
                <w:sz w:val="28"/>
                <w:szCs w:val="28"/>
              </w:rPr>
              <w:t>工期</w:t>
            </w:r>
          </w:p>
        </w:tc>
        <w:tc>
          <w:tcPr>
            <w:tcW w:w="992" w:type="dxa"/>
            <w:vAlign w:val="center"/>
          </w:tcPr>
          <w:p w:rsidR="005928FF" w:rsidRDefault="007D5343">
            <w:pPr>
              <w:spacing w:line="400" w:lineRule="exact"/>
              <w:jc w:val="center"/>
              <w:rPr>
                <w:rFonts w:ascii="仿宋" w:eastAsia="仿宋" w:hAnsi="仿宋"/>
                <w:bCs/>
                <w:sz w:val="28"/>
                <w:szCs w:val="28"/>
              </w:rPr>
            </w:pPr>
            <w:r>
              <w:rPr>
                <w:rFonts w:ascii="仿宋" w:eastAsia="仿宋" w:hAnsi="仿宋" w:hint="eastAsia"/>
                <w:bCs/>
                <w:sz w:val="28"/>
                <w:szCs w:val="28"/>
              </w:rPr>
              <w:t>计量单位</w:t>
            </w:r>
          </w:p>
        </w:tc>
        <w:tc>
          <w:tcPr>
            <w:tcW w:w="1276" w:type="dxa"/>
            <w:vAlign w:val="center"/>
          </w:tcPr>
          <w:p w:rsidR="005928FF" w:rsidRDefault="007D5343">
            <w:pPr>
              <w:spacing w:line="400" w:lineRule="exact"/>
              <w:rPr>
                <w:rFonts w:ascii="仿宋" w:eastAsia="仿宋" w:hAnsi="仿宋"/>
                <w:bCs/>
                <w:sz w:val="28"/>
                <w:szCs w:val="28"/>
              </w:rPr>
            </w:pPr>
            <w:r>
              <w:rPr>
                <w:rFonts w:ascii="仿宋" w:eastAsia="仿宋" w:hAnsi="仿宋" w:hint="eastAsia"/>
                <w:bCs/>
                <w:sz w:val="28"/>
                <w:szCs w:val="28"/>
              </w:rPr>
              <w:t>工程量</w:t>
            </w:r>
          </w:p>
        </w:tc>
        <w:tc>
          <w:tcPr>
            <w:tcW w:w="917" w:type="dxa"/>
            <w:vAlign w:val="center"/>
          </w:tcPr>
          <w:p w:rsidR="005928FF" w:rsidRDefault="007D5343">
            <w:pPr>
              <w:spacing w:line="400" w:lineRule="exact"/>
              <w:jc w:val="center"/>
              <w:rPr>
                <w:rFonts w:ascii="仿宋" w:eastAsia="仿宋" w:hAnsi="仿宋"/>
                <w:bCs/>
                <w:sz w:val="28"/>
                <w:szCs w:val="28"/>
              </w:rPr>
            </w:pPr>
            <w:r>
              <w:rPr>
                <w:rFonts w:ascii="仿宋" w:eastAsia="仿宋" w:hAnsi="仿宋" w:hint="eastAsia"/>
                <w:bCs/>
                <w:sz w:val="28"/>
                <w:szCs w:val="28"/>
              </w:rPr>
              <w:t>综合单价</w:t>
            </w:r>
          </w:p>
        </w:tc>
        <w:tc>
          <w:tcPr>
            <w:tcW w:w="955" w:type="dxa"/>
            <w:vAlign w:val="center"/>
          </w:tcPr>
          <w:p w:rsidR="005928FF" w:rsidRDefault="007D5343">
            <w:pPr>
              <w:spacing w:line="400" w:lineRule="exact"/>
              <w:jc w:val="center"/>
              <w:rPr>
                <w:rFonts w:ascii="仿宋" w:eastAsia="仿宋" w:hAnsi="仿宋"/>
                <w:bCs/>
                <w:sz w:val="28"/>
                <w:szCs w:val="28"/>
              </w:rPr>
            </w:pPr>
            <w:r>
              <w:rPr>
                <w:rFonts w:ascii="仿宋" w:eastAsia="仿宋" w:hAnsi="仿宋" w:hint="eastAsia"/>
                <w:bCs/>
                <w:sz w:val="28"/>
                <w:szCs w:val="28"/>
              </w:rPr>
              <w:t>小计金额</w:t>
            </w:r>
          </w:p>
        </w:tc>
        <w:tc>
          <w:tcPr>
            <w:tcW w:w="992" w:type="dxa"/>
            <w:vAlign w:val="center"/>
          </w:tcPr>
          <w:p w:rsidR="005928FF" w:rsidRDefault="007D5343">
            <w:pPr>
              <w:spacing w:line="400" w:lineRule="exact"/>
              <w:jc w:val="center"/>
              <w:rPr>
                <w:rFonts w:ascii="仿宋" w:eastAsia="仿宋" w:hAnsi="仿宋"/>
                <w:bCs/>
                <w:sz w:val="28"/>
                <w:szCs w:val="28"/>
              </w:rPr>
            </w:pPr>
            <w:r>
              <w:rPr>
                <w:rFonts w:ascii="仿宋" w:eastAsia="仿宋" w:hAnsi="仿宋" w:hint="eastAsia"/>
                <w:bCs/>
                <w:sz w:val="28"/>
                <w:szCs w:val="28"/>
              </w:rPr>
              <w:t>备注</w:t>
            </w:r>
          </w:p>
        </w:tc>
      </w:tr>
      <w:tr w:rsidR="005928FF">
        <w:trPr>
          <w:cantSplit/>
          <w:trHeight w:hRule="exact" w:val="545"/>
          <w:jc w:val="center"/>
        </w:trPr>
        <w:tc>
          <w:tcPr>
            <w:tcW w:w="568" w:type="dxa"/>
            <w:vAlign w:val="center"/>
          </w:tcPr>
          <w:p w:rsidR="005928FF" w:rsidRDefault="005928FF">
            <w:pPr>
              <w:spacing w:line="400" w:lineRule="exact"/>
              <w:rPr>
                <w:rFonts w:ascii="仿宋" w:eastAsia="仿宋" w:hAnsi="仿宋"/>
                <w:bCs/>
                <w:sz w:val="28"/>
                <w:szCs w:val="28"/>
              </w:rPr>
            </w:pPr>
          </w:p>
        </w:tc>
        <w:tc>
          <w:tcPr>
            <w:tcW w:w="1525" w:type="dxa"/>
            <w:vAlign w:val="center"/>
          </w:tcPr>
          <w:p w:rsidR="005928FF" w:rsidRDefault="005928FF">
            <w:pPr>
              <w:spacing w:line="400" w:lineRule="exact"/>
              <w:rPr>
                <w:rFonts w:ascii="仿宋" w:eastAsia="仿宋" w:hAnsi="仿宋"/>
                <w:bCs/>
                <w:sz w:val="28"/>
                <w:szCs w:val="28"/>
              </w:rPr>
            </w:pPr>
          </w:p>
        </w:tc>
        <w:tc>
          <w:tcPr>
            <w:tcW w:w="992" w:type="dxa"/>
          </w:tcPr>
          <w:p w:rsidR="005928FF" w:rsidRDefault="005928FF">
            <w:pPr>
              <w:spacing w:line="400" w:lineRule="exact"/>
              <w:rPr>
                <w:rFonts w:ascii="仿宋" w:eastAsia="仿宋" w:hAnsi="仿宋"/>
                <w:bCs/>
                <w:sz w:val="28"/>
                <w:szCs w:val="28"/>
              </w:rPr>
            </w:pPr>
          </w:p>
        </w:tc>
        <w:tc>
          <w:tcPr>
            <w:tcW w:w="992" w:type="dxa"/>
            <w:vAlign w:val="center"/>
          </w:tcPr>
          <w:p w:rsidR="005928FF" w:rsidRDefault="005928FF">
            <w:pPr>
              <w:spacing w:line="400" w:lineRule="exact"/>
              <w:rPr>
                <w:rFonts w:ascii="仿宋" w:eastAsia="仿宋" w:hAnsi="仿宋"/>
                <w:bCs/>
                <w:sz w:val="28"/>
                <w:szCs w:val="28"/>
              </w:rPr>
            </w:pPr>
          </w:p>
        </w:tc>
        <w:tc>
          <w:tcPr>
            <w:tcW w:w="1276" w:type="dxa"/>
            <w:vAlign w:val="center"/>
          </w:tcPr>
          <w:p w:rsidR="005928FF" w:rsidRDefault="005928FF">
            <w:pPr>
              <w:spacing w:line="400" w:lineRule="exact"/>
              <w:rPr>
                <w:rFonts w:ascii="仿宋" w:eastAsia="仿宋" w:hAnsi="仿宋"/>
                <w:bCs/>
                <w:sz w:val="28"/>
                <w:szCs w:val="28"/>
              </w:rPr>
            </w:pPr>
          </w:p>
        </w:tc>
        <w:tc>
          <w:tcPr>
            <w:tcW w:w="917" w:type="dxa"/>
            <w:vAlign w:val="center"/>
          </w:tcPr>
          <w:p w:rsidR="005928FF" w:rsidRDefault="005928FF">
            <w:pPr>
              <w:spacing w:line="400" w:lineRule="exact"/>
              <w:rPr>
                <w:rFonts w:ascii="仿宋" w:eastAsia="仿宋" w:hAnsi="仿宋"/>
                <w:bCs/>
                <w:sz w:val="28"/>
                <w:szCs w:val="28"/>
              </w:rPr>
            </w:pPr>
          </w:p>
        </w:tc>
        <w:tc>
          <w:tcPr>
            <w:tcW w:w="955" w:type="dxa"/>
            <w:vAlign w:val="center"/>
          </w:tcPr>
          <w:p w:rsidR="005928FF" w:rsidRDefault="005928FF">
            <w:pPr>
              <w:spacing w:line="400" w:lineRule="exact"/>
              <w:rPr>
                <w:rFonts w:ascii="仿宋" w:eastAsia="仿宋" w:hAnsi="仿宋"/>
                <w:bCs/>
                <w:sz w:val="28"/>
                <w:szCs w:val="28"/>
              </w:rPr>
            </w:pPr>
          </w:p>
        </w:tc>
        <w:tc>
          <w:tcPr>
            <w:tcW w:w="992" w:type="dxa"/>
            <w:vAlign w:val="center"/>
          </w:tcPr>
          <w:p w:rsidR="005928FF" w:rsidRDefault="005928FF">
            <w:pPr>
              <w:spacing w:line="400" w:lineRule="exact"/>
              <w:rPr>
                <w:rFonts w:ascii="仿宋" w:eastAsia="仿宋" w:hAnsi="仿宋"/>
                <w:bCs/>
                <w:sz w:val="28"/>
                <w:szCs w:val="28"/>
              </w:rPr>
            </w:pPr>
          </w:p>
        </w:tc>
      </w:tr>
      <w:tr w:rsidR="005928FF">
        <w:trPr>
          <w:cantSplit/>
          <w:trHeight w:hRule="exact" w:val="545"/>
          <w:jc w:val="center"/>
        </w:trPr>
        <w:tc>
          <w:tcPr>
            <w:tcW w:w="568" w:type="dxa"/>
            <w:vAlign w:val="center"/>
          </w:tcPr>
          <w:p w:rsidR="005928FF" w:rsidRDefault="005928FF">
            <w:pPr>
              <w:spacing w:line="400" w:lineRule="exact"/>
              <w:rPr>
                <w:rFonts w:ascii="仿宋" w:eastAsia="仿宋" w:hAnsi="仿宋"/>
                <w:bCs/>
                <w:sz w:val="28"/>
                <w:szCs w:val="28"/>
              </w:rPr>
            </w:pPr>
          </w:p>
        </w:tc>
        <w:tc>
          <w:tcPr>
            <w:tcW w:w="1525" w:type="dxa"/>
            <w:vAlign w:val="center"/>
          </w:tcPr>
          <w:p w:rsidR="005928FF" w:rsidRDefault="005928FF">
            <w:pPr>
              <w:spacing w:line="400" w:lineRule="exact"/>
              <w:rPr>
                <w:rFonts w:ascii="仿宋" w:eastAsia="仿宋" w:hAnsi="仿宋"/>
                <w:bCs/>
                <w:sz w:val="28"/>
                <w:szCs w:val="28"/>
              </w:rPr>
            </w:pPr>
          </w:p>
        </w:tc>
        <w:tc>
          <w:tcPr>
            <w:tcW w:w="992" w:type="dxa"/>
          </w:tcPr>
          <w:p w:rsidR="005928FF" w:rsidRDefault="005928FF">
            <w:pPr>
              <w:spacing w:line="400" w:lineRule="exact"/>
              <w:rPr>
                <w:rFonts w:ascii="仿宋" w:eastAsia="仿宋" w:hAnsi="仿宋"/>
                <w:bCs/>
                <w:sz w:val="28"/>
                <w:szCs w:val="28"/>
              </w:rPr>
            </w:pPr>
          </w:p>
        </w:tc>
        <w:tc>
          <w:tcPr>
            <w:tcW w:w="992" w:type="dxa"/>
            <w:vAlign w:val="center"/>
          </w:tcPr>
          <w:p w:rsidR="005928FF" w:rsidRDefault="005928FF">
            <w:pPr>
              <w:spacing w:line="400" w:lineRule="exact"/>
              <w:rPr>
                <w:rFonts w:ascii="仿宋" w:eastAsia="仿宋" w:hAnsi="仿宋"/>
                <w:bCs/>
                <w:sz w:val="28"/>
                <w:szCs w:val="28"/>
              </w:rPr>
            </w:pPr>
          </w:p>
        </w:tc>
        <w:tc>
          <w:tcPr>
            <w:tcW w:w="1276" w:type="dxa"/>
            <w:vAlign w:val="center"/>
          </w:tcPr>
          <w:p w:rsidR="005928FF" w:rsidRDefault="005928FF">
            <w:pPr>
              <w:spacing w:line="400" w:lineRule="exact"/>
              <w:rPr>
                <w:rFonts w:ascii="仿宋" w:eastAsia="仿宋" w:hAnsi="仿宋"/>
                <w:bCs/>
                <w:sz w:val="28"/>
                <w:szCs w:val="28"/>
              </w:rPr>
            </w:pPr>
          </w:p>
        </w:tc>
        <w:tc>
          <w:tcPr>
            <w:tcW w:w="917" w:type="dxa"/>
            <w:vAlign w:val="center"/>
          </w:tcPr>
          <w:p w:rsidR="005928FF" w:rsidRDefault="005928FF">
            <w:pPr>
              <w:spacing w:line="400" w:lineRule="exact"/>
              <w:rPr>
                <w:rFonts w:ascii="仿宋" w:eastAsia="仿宋" w:hAnsi="仿宋"/>
                <w:bCs/>
                <w:sz w:val="28"/>
                <w:szCs w:val="28"/>
              </w:rPr>
            </w:pPr>
          </w:p>
        </w:tc>
        <w:tc>
          <w:tcPr>
            <w:tcW w:w="955" w:type="dxa"/>
            <w:vAlign w:val="center"/>
          </w:tcPr>
          <w:p w:rsidR="005928FF" w:rsidRDefault="005928FF">
            <w:pPr>
              <w:spacing w:line="400" w:lineRule="exact"/>
              <w:rPr>
                <w:rFonts w:ascii="仿宋" w:eastAsia="仿宋" w:hAnsi="仿宋"/>
                <w:bCs/>
                <w:sz w:val="28"/>
                <w:szCs w:val="28"/>
              </w:rPr>
            </w:pPr>
          </w:p>
        </w:tc>
        <w:tc>
          <w:tcPr>
            <w:tcW w:w="992" w:type="dxa"/>
            <w:vAlign w:val="center"/>
          </w:tcPr>
          <w:p w:rsidR="005928FF" w:rsidRDefault="005928FF">
            <w:pPr>
              <w:spacing w:line="400" w:lineRule="exact"/>
              <w:rPr>
                <w:rFonts w:ascii="仿宋" w:eastAsia="仿宋" w:hAnsi="仿宋"/>
                <w:bCs/>
                <w:sz w:val="28"/>
                <w:szCs w:val="28"/>
              </w:rPr>
            </w:pPr>
          </w:p>
        </w:tc>
      </w:tr>
      <w:tr w:rsidR="005928FF">
        <w:trPr>
          <w:cantSplit/>
          <w:trHeight w:hRule="exact" w:val="545"/>
          <w:jc w:val="center"/>
        </w:trPr>
        <w:tc>
          <w:tcPr>
            <w:tcW w:w="568" w:type="dxa"/>
            <w:vAlign w:val="center"/>
          </w:tcPr>
          <w:p w:rsidR="005928FF" w:rsidRDefault="005928FF">
            <w:pPr>
              <w:spacing w:line="400" w:lineRule="exact"/>
              <w:rPr>
                <w:rFonts w:ascii="仿宋" w:eastAsia="仿宋" w:hAnsi="仿宋"/>
                <w:bCs/>
                <w:sz w:val="28"/>
                <w:szCs w:val="28"/>
              </w:rPr>
            </w:pPr>
          </w:p>
        </w:tc>
        <w:tc>
          <w:tcPr>
            <w:tcW w:w="1525" w:type="dxa"/>
            <w:vAlign w:val="center"/>
          </w:tcPr>
          <w:p w:rsidR="005928FF" w:rsidRDefault="005928FF">
            <w:pPr>
              <w:spacing w:line="400" w:lineRule="exact"/>
              <w:rPr>
                <w:rFonts w:ascii="仿宋" w:eastAsia="仿宋" w:hAnsi="仿宋"/>
                <w:bCs/>
                <w:sz w:val="28"/>
                <w:szCs w:val="28"/>
              </w:rPr>
            </w:pPr>
          </w:p>
        </w:tc>
        <w:tc>
          <w:tcPr>
            <w:tcW w:w="992" w:type="dxa"/>
          </w:tcPr>
          <w:p w:rsidR="005928FF" w:rsidRDefault="005928FF">
            <w:pPr>
              <w:spacing w:line="400" w:lineRule="exact"/>
              <w:rPr>
                <w:rFonts w:ascii="仿宋" w:eastAsia="仿宋" w:hAnsi="仿宋"/>
                <w:bCs/>
                <w:sz w:val="28"/>
                <w:szCs w:val="28"/>
              </w:rPr>
            </w:pPr>
          </w:p>
        </w:tc>
        <w:tc>
          <w:tcPr>
            <w:tcW w:w="992" w:type="dxa"/>
            <w:vAlign w:val="center"/>
          </w:tcPr>
          <w:p w:rsidR="005928FF" w:rsidRDefault="005928FF">
            <w:pPr>
              <w:spacing w:line="400" w:lineRule="exact"/>
              <w:rPr>
                <w:rFonts w:ascii="仿宋" w:eastAsia="仿宋" w:hAnsi="仿宋"/>
                <w:bCs/>
                <w:sz w:val="28"/>
                <w:szCs w:val="28"/>
              </w:rPr>
            </w:pPr>
          </w:p>
        </w:tc>
        <w:tc>
          <w:tcPr>
            <w:tcW w:w="1276" w:type="dxa"/>
            <w:vAlign w:val="center"/>
          </w:tcPr>
          <w:p w:rsidR="005928FF" w:rsidRDefault="005928FF">
            <w:pPr>
              <w:spacing w:line="400" w:lineRule="exact"/>
              <w:rPr>
                <w:rFonts w:ascii="仿宋" w:eastAsia="仿宋" w:hAnsi="仿宋"/>
                <w:bCs/>
                <w:sz w:val="28"/>
                <w:szCs w:val="28"/>
              </w:rPr>
            </w:pPr>
          </w:p>
        </w:tc>
        <w:tc>
          <w:tcPr>
            <w:tcW w:w="917" w:type="dxa"/>
            <w:vAlign w:val="center"/>
          </w:tcPr>
          <w:p w:rsidR="005928FF" w:rsidRDefault="005928FF">
            <w:pPr>
              <w:spacing w:line="400" w:lineRule="exact"/>
              <w:rPr>
                <w:rFonts w:ascii="仿宋" w:eastAsia="仿宋" w:hAnsi="仿宋"/>
                <w:bCs/>
                <w:sz w:val="28"/>
                <w:szCs w:val="28"/>
              </w:rPr>
            </w:pPr>
          </w:p>
        </w:tc>
        <w:tc>
          <w:tcPr>
            <w:tcW w:w="955" w:type="dxa"/>
            <w:vAlign w:val="center"/>
          </w:tcPr>
          <w:p w:rsidR="005928FF" w:rsidRDefault="005928FF">
            <w:pPr>
              <w:spacing w:line="400" w:lineRule="exact"/>
              <w:rPr>
                <w:rFonts w:ascii="仿宋" w:eastAsia="仿宋" w:hAnsi="仿宋"/>
                <w:bCs/>
                <w:sz w:val="28"/>
                <w:szCs w:val="28"/>
              </w:rPr>
            </w:pPr>
          </w:p>
        </w:tc>
        <w:tc>
          <w:tcPr>
            <w:tcW w:w="992" w:type="dxa"/>
            <w:vAlign w:val="center"/>
          </w:tcPr>
          <w:p w:rsidR="005928FF" w:rsidRDefault="005928FF">
            <w:pPr>
              <w:spacing w:line="400" w:lineRule="exact"/>
              <w:rPr>
                <w:rFonts w:ascii="仿宋" w:eastAsia="仿宋" w:hAnsi="仿宋"/>
                <w:bCs/>
                <w:sz w:val="28"/>
                <w:szCs w:val="28"/>
              </w:rPr>
            </w:pPr>
          </w:p>
        </w:tc>
      </w:tr>
      <w:tr w:rsidR="005928FF">
        <w:trPr>
          <w:cantSplit/>
          <w:trHeight w:hRule="exact" w:val="545"/>
          <w:jc w:val="center"/>
        </w:trPr>
        <w:tc>
          <w:tcPr>
            <w:tcW w:w="568" w:type="dxa"/>
            <w:vAlign w:val="center"/>
          </w:tcPr>
          <w:p w:rsidR="005928FF" w:rsidRDefault="005928FF">
            <w:pPr>
              <w:spacing w:line="400" w:lineRule="exact"/>
              <w:rPr>
                <w:rFonts w:ascii="仿宋" w:eastAsia="仿宋" w:hAnsi="仿宋"/>
                <w:bCs/>
                <w:sz w:val="28"/>
                <w:szCs w:val="28"/>
              </w:rPr>
            </w:pPr>
          </w:p>
        </w:tc>
        <w:tc>
          <w:tcPr>
            <w:tcW w:w="1525" w:type="dxa"/>
            <w:vAlign w:val="center"/>
          </w:tcPr>
          <w:p w:rsidR="005928FF" w:rsidRDefault="005928FF">
            <w:pPr>
              <w:spacing w:line="400" w:lineRule="exact"/>
              <w:rPr>
                <w:rFonts w:ascii="仿宋" w:eastAsia="仿宋" w:hAnsi="仿宋"/>
                <w:bCs/>
                <w:sz w:val="28"/>
                <w:szCs w:val="28"/>
              </w:rPr>
            </w:pPr>
          </w:p>
        </w:tc>
        <w:tc>
          <w:tcPr>
            <w:tcW w:w="992" w:type="dxa"/>
          </w:tcPr>
          <w:p w:rsidR="005928FF" w:rsidRDefault="005928FF">
            <w:pPr>
              <w:spacing w:line="400" w:lineRule="exact"/>
              <w:rPr>
                <w:rFonts w:ascii="仿宋" w:eastAsia="仿宋" w:hAnsi="仿宋"/>
                <w:bCs/>
                <w:sz w:val="28"/>
                <w:szCs w:val="28"/>
              </w:rPr>
            </w:pPr>
          </w:p>
        </w:tc>
        <w:tc>
          <w:tcPr>
            <w:tcW w:w="992" w:type="dxa"/>
            <w:vAlign w:val="center"/>
          </w:tcPr>
          <w:p w:rsidR="005928FF" w:rsidRDefault="005928FF">
            <w:pPr>
              <w:spacing w:line="400" w:lineRule="exact"/>
              <w:rPr>
                <w:rFonts w:ascii="仿宋" w:eastAsia="仿宋" w:hAnsi="仿宋"/>
                <w:bCs/>
                <w:sz w:val="28"/>
                <w:szCs w:val="28"/>
              </w:rPr>
            </w:pPr>
          </w:p>
        </w:tc>
        <w:tc>
          <w:tcPr>
            <w:tcW w:w="1276" w:type="dxa"/>
            <w:vAlign w:val="center"/>
          </w:tcPr>
          <w:p w:rsidR="005928FF" w:rsidRDefault="005928FF">
            <w:pPr>
              <w:spacing w:line="400" w:lineRule="exact"/>
              <w:rPr>
                <w:rFonts w:ascii="仿宋" w:eastAsia="仿宋" w:hAnsi="仿宋"/>
                <w:bCs/>
                <w:sz w:val="28"/>
                <w:szCs w:val="28"/>
              </w:rPr>
            </w:pPr>
          </w:p>
        </w:tc>
        <w:tc>
          <w:tcPr>
            <w:tcW w:w="917" w:type="dxa"/>
            <w:vAlign w:val="center"/>
          </w:tcPr>
          <w:p w:rsidR="005928FF" w:rsidRDefault="005928FF">
            <w:pPr>
              <w:spacing w:line="400" w:lineRule="exact"/>
              <w:rPr>
                <w:rFonts w:ascii="仿宋" w:eastAsia="仿宋" w:hAnsi="仿宋"/>
                <w:bCs/>
                <w:sz w:val="28"/>
                <w:szCs w:val="28"/>
              </w:rPr>
            </w:pPr>
          </w:p>
        </w:tc>
        <w:tc>
          <w:tcPr>
            <w:tcW w:w="955" w:type="dxa"/>
            <w:vAlign w:val="center"/>
          </w:tcPr>
          <w:p w:rsidR="005928FF" w:rsidRDefault="005928FF">
            <w:pPr>
              <w:spacing w:line="400" w:lineRule="exact"/>
              <w:rPr>
                <w:rFonts w:ascii="仿宋" w:eastAsia="仿宋" w:hAnsi="仿宋"/>
                <w:bCs/>
                <w:sz w:val="28"/>
                <w:szCs w:val="28"/>
              </w:rPr>
            </w:pPr>
          </w:p>
        </w:tc>
        <w:tc>
          <w:tcPr>
            <w:tcW w:w="992" w:type="dxa"/>
            <w:vAlign w:val="center"/>
          </w:tcPr>
          <w:p w:rsidR="005928FF" w:rsidRDefault="005928FF">
            <w:pPr>
              <w:spacing w:line="400" w:lineRule="exact"/>
              <w:rPr>
                <w:rFonts w:ascii="仿宋" w:eastAsia="仿宋" w:hAnsi="仿宋"/>
                <w:bCs/>
                <w:sz w:val="28"/>
                <w:szCs w:val="28"/>
              </w:rPr>
            </w:pPr>
          </w:p>
        </w:tc>
      </w:tr>
      <w:tr w:rsidR="005928FF">
        <w:trPr>
          <w:cantSplit/>
          <w:trHeight w:hRule="exact" w:val="545"/>
          <w:jc w:val="center"/>
        </w:trPr>
        <w:tc>
          <w:tcPr>
            <w:tcW w:w="568" w:type="dxa"/>
            <w:vAlign w:val="center"/>
          </w:tcPr>
          <w:p w:rsidR="005928FF" w:rsidRDefault="005928FF">
            <w:pPr>
              <w:spacing w:line="400" w:lineRule="exact"/>
              <w:rPr>
                <w:rFonts w:ascii="仿宋" w:eastAsia="仿宋" w:hAnsi="仿宋"/>
                <w:bCs/>
                <w:sz w:val="28"/>
                <w:szCs w:val="28"/>
              </w:rPr>
            </w:pPr>
          </w:p>
        </w:tc>
        <w:tc>
          <w:tcPr>
            <w:tcW w:w="1525" w:type="dxa"/>
            <w:vAlign w:val="center"/>
          </w:tcPr>
          <w:p w:rsidR="005928FF" w:rsidRDefault="005928FF">
            <w:pPr>
              <w:spacing w:line="400" w:lineRule="exact"/>
              <w:rPr>
                <w:rFonts w:ascii="仿宋" w:eastAsia="仿宋" w:hAnsi="仿宋"/>
                <w:bCs/>
                <w:sz w:val="28"/>
                <w:szCs w:val="28"/>
              </w:rPr>
            </w:pPr>
          </w:p>
        </w:tc>
        <w:tc>
          <w:tcPr>
            <w:tcW w:w="992" w:type="dxa"/>
          </w:tcPr>
          <w:p w:rsidR="005928FF" w:rsidRDefault="005928FF">
            <w:pPr>
              <w:spacing w:line="400" w:lineRule="exact"/>
              <w:rPr>
                <w:rFonts w:ascii="仿宋" w:eastAsia="仿宋" w:hAnsi="仿宋"/>
                <w:bCs/>
                <w:sz w:val="28"/>
                <w:szCs w:val="28"/>
              </w:rPr>
            </w:pPr>
          </w:p>
        </w:tc>
        <w:tc>
          <w:tcPr>
            <w:tcW w:w="992" w:type="dxa"/>
            <w:vAlign w:val="center"/>
          </w:tcPr>
          <w:p w:rsidR="005928FF" w:rsidRDefault="005928FF">
            <w:pPr>
              <w:spacing w:line="400" w:lineRule="exact"/>
              <w:rPr>
                <w:rFonts w:ascii="仿宋" w:eastAsia="仿宋" w:hAnsi="仿宋"/>
                <w:bCs/>
                <w:sz w:val="28"/>
                <w:szCs w:val="28"/>
              </w:rPr>
            </w:pPr>
          </w:p>
        </w:tc>
        <w:tc>
          <w:tcPr>
            <w:tcW w:w="1276" w:type="dxa"/>
            <w:vAlign w:val="center"/>
          </w:tcPr>
          <w:p w:rsidR="005928FF" w:rsidRDefault="005928FF">
            <w:pPr>
              <w:spacing w:line="400" w:lineRule="exact"/>
              <w:rPr>
                <w:rFonts w:ascii="仿宋" w:eastAsia="仿宋" w:hAnsi="仿宋"/>
                <w:bCs/>
                <w:sz w:val="28"/>
                <w:szCs w:val="28"/>
              </w:rPr>
            </w:pPr>
          </w:p>
        </w:tc>
        <w:tc>
          <w:tcPr>
            <w:tcW w:w="917" w:type="dxa"/>
            <w:vAlign w:val="center"/>
          </w:tcPr>
          <w:p w:rsidR="005928FF" w:rsidRDefault="005928FF">
            <w:pPr>
              <w:spacing w:line="400" w:lineRule="exact"/>
              <w:rPr>
                <w:rFonts w:ascii="仿宋" w:eastAsia="仿宋" w:hAnsi="仿宋"/>
                <w:bCs/>
                <w:sz w:val="28"/>
                <w:szCs w:val="28"/>
              </w:rPr>
            </w:pPr>
          </w:p>
        </w:tc>
        <w:tc>
          <w:tcPr>
            <w:tcW w:w="955" w:type="dxa"/>
            <w:vAlign w:val="center"/>
          </w:tcPr>
          <w:p w:rsidR="005928FF" w:rsidRDefault="005928FF">
            <w:pPr>
              <w:spacing w:line="400" w:lineRule="exact"/>
              <w:rPr>
                <w:rFonts w:ascii="仿宋" w:eastAsia="仿宋" w:hAnsi="仿宋"/>
                <w:bCs/>
                <w:sz w:val="28"/>
                <w:szCs w:val="28"/>
              </w:rPr>
            </w:pPr>
          </w:p>
        </w:tc>
        <w:tc>
          <w:tcPr>
            <w:tcW w:w="992" w:type="dxa"/>
            <w:vAlign w:val="center"/>
          </w:tcPr>
          <w:p w:rsidR="005928FF" w:rsidRDefault="005928FF">
            <w:pPr>
              <w:spacing w:line="400" w:lineRule="exact"/>
              <w:rPr>
                <w:rFonts w:ascii="仿宋" w:eastAsia="仿宋" w:hAnsi="仿宋"/>
                <w:bCs/>
                <w:sz w:val="28"/>
                <w:szCs w:val="28"/>
              </w:rPr>
            </w:pPr>
          </w:p>
        </w:tc>
      </w:tr>
      <w:tr w:rsidR="005928FF">
        <w:trPr>
          <w:cantSplit/>
          <w:trHeight w:hRule="exact" w:val="545"/>
          <w:jc w:val="center"/>
        </w:trPr>
        <w:tc>
          <w:tcPr>
            <w:tcW w:w="568" w:type="dxa"/>
            <w:vAlign w:val="center"/>
          </w:tcPr>
          <w:p w:rsidR="005928FF" w:rsidRDefault="005928FF">
            <w:pPr>
              <w:spacing w:line="400" w:lineRule="exact"/>
              <w:rPr>
                <w:rFonts w:ascii="仿宋" w:eastAsia="仿宋" w:hAnsi="仿宋"/>
                <w:bCs/>
                <w:sz w:val="28"/>
                <w:szCs w:val="28"/>
              </w:rPr>
            </w:pPr>
          </w:p>
        </w:tc>
        <w:tc>
          <w:tcPr>
            <w:tcW w:w="1525" w:type="dxa"/>
            <w:vAlign w:val="center"/>
          </w:tcPr>
          <w:p w:rsidR="005928FF" w:rsidRDefault="005928FF">
            <w:pPr>
              <w:spacing w:line="400" w:lineRule="exact"/>
              <w:rPr>
                <w:rFonts w:ascii="仿宋" w:eastAsia="仿宋" w:hAnsi="仿宋"/>
                <w:bCs/>
                <w:sz w:val="28"/>
                <w:szCs w:val="28"/>
              </w:rPr>
            </w:pPr>
          </w:p>
        </w:tc>
        <w:tc>
          <w:tcPr>
            <w:tcW w:w="992" w:type="dxa"/>
          </w:tcPr>
          <w:p w:rsidR="005928FF" w:rsidRDefault="005928FF">
            <w:pPr>
              <w:spacing w:line="400" w:lineRule="exact"/>
              <w:rPr>
                <w:rFonts w:ascii="仿宋" w:eastAsia="仿宋" w:hAnsi="仿宋"/>
                <w:bCs/>
                <w:sz w:val="28"/>
                <w:szCs w:val="28"/>
              </w:rPr>
            </w:pPr>
          </w:p>
        </w:tc>
        <w:tc>
          <w:tcPr>
            <w:tcW w:w="992" w:type="dxa"/>
            <w:vAlign w:val="center"/>
          </w:tcPr>
          <w:p w:rsidR="005928FF" w:rsidRDefault="005928FF">
            <w:pPr>
              <w:spacing w:line="400" w:lineRule="exact"/>
              <w:rPr>
                <w:rFonts w:ascii="仿宋" w:eastAsia="仿宋" w:hAnsi="仿宋"/>
                <w:bCs/>
                <w:sz w:val="28"/>
                <w:szCs w:val="28"/>
              </w:rPr>
            </w:pPr>
          </w:p>
        </w:tc>
        <w:tc>
          <w:tcPr>
            <w:tcW w:w="1276" w:type="dxa"/>
            <w:vAlign w:val="center"/>
          </w:tcPr>
          <w:p w:rsidR="005928FF" w:rsidRDefault="005928FF">
            <w:pPr>
              <w:spacing w:line="400" w:lineRule="exact"/>
              <w:rPr>
                <w:rFonts w:ascii="仿宋" w:eastAsia="仿宋" w:hAnsi="仿宋"/>
                <w:bCs/>
                <w:sz w:val="28"/>
                <w:szCs w:val="28"/>
              </w:rPr>
            </w:pPr>
          </w:p>
        </w:tc>
        <w:tc>
          <w:tcPr>
            <w:tcW w:w="917" w:type="dxa"/>
            <w:vAlign w:val="center"/>
          </w:tcPr>
          <w:p w:rsidR="005928FF" w:rsidRDefault="005928FF">
            <w:pPr>
              <w:spacing w:line="400" w:lineRule="exact"/>
              <w:rPr>
                <w:rFonts w:ascii="仿宋" w:eastAsia="仿宋" w:hAnsi="仿宋"/>
                <w:bCs/>
                <w:sz w:val="28"/>
                <w:szCs w:val="28"/>
              </w:rPr>
            </w:pPr>
          </w:p>
        </w:tc>
        <w:tc>
          <w:tcPr>
            <w:tcW w:w="955" w:type="dxa"/>
            <w:vAlign w:val="center"/>
          </w:tcPr>
          <w:p w:rsidR="005928FF" w:rsidRDefault="005928FF">
            <w:pPr>
              <w:spacing w:line="400" w:lineRule="exact"/>
              <w:rPr>
                <w:rFonts w:ascii="仿宋" w:eastAsia="仿宋" w:hAnsi="仿宋"/>
                <w:bCs/>
                <w:sz w:val="28"/>
                <w:szCs w:val="28"/>
              </w:rPr>
            </w:pPr>
          </w:p>
        </w:tc>
        <w:tc>
          <w:tcPr>
            <w:tcW w:w="992" w:type="dxa"/>
            <w:vAlign w:val="center"/>
          </w:tcPr>
          <w:p w:rsidR="005928FF" w:rsidRDefault="005928FF">
            <w:pPr>
              <w:spacing w:line="400" w:lineRule="exact"/>
              <w:rPr>
                <w:rFonts w:ascii="仿宋" w:eastAsia="仿宋" w:hAnsi="仿宋"/>
                <w:bCs/>
                <w:sz w:val="28"/>
                <w:szCs w:val="28"/>
              </w:rPr>
            </w:pPr>
          </w:p>
        </w:tc>
      </w:tr>
      <w:tr w:rsidR="005928FF">
        <w:trPr>
          <w:cantSplit/>
          <w:trHeight w:hRule="exact" w:val="545"/>
          <w:jc w:val="center"/>
        </w:trPr>
        <w:tc>
          <w:tcPr>
            <w:tcW w:w="568" w:type="dxa"/>
            <w:vAlign w:val="center"/>
          </w:tcPr>
          <w:p w:rsidR="005928FF" w:rsidRDefault="005928FF">
            <w:pPr>
              <w:spacing w:line="400" w:lineRule="exact"/>
              <w:rPr>
                <w:rFonts w:ascii="仿宋" w:eastAsia="仿宋" w:hAnsi="仿宋"/>
                <w:bCs/>
                <w:sz w:val="28"/>
                <w:szCs w:val="28"/>
              </w:rPr>
            </w:pPr>
          </w:p>
        </w:tc>
        <w:tc>
          <w:tcPr>
            <w:tcW w:w="1525" w:type="dxa"/>
            <w:vAlign w:val="center"/>
          </w:tcPr>
          <w:p w:rsidR="005928FF" w:rsidRDefault="005928FF">
            <w:pPr>
              <w:spacing w:line="400" w:lineRule="exact"/>
              <w:rPr>
                <w:rFonts w:ascii="仿宋" w:eastAsia="仿宋" w:hAnsi="仿宋"/>
                <w:bCs/>
                <w:sz w:val="28"/>
                <w:szCs w:val="28"/>
              </w:rPr>
            </w:pPr>
          </w:p>
        </w:tc>
        <w:tc>
          <w:tcPr>
            <w:tcW w:w="992" w:type="dxa"/>
          </w:tcPr>
          <w:p w:rsidR="005928FF" w:rsidRDefault="005928FF">
            <w:pPr>
              <w:spacing w:line="400" w:lineRule="exact"/>
              <w:rPr>
                <w:rFonts w:ascii="仿宋" w:eastAsia="仿宋" w:hAnsi="仿宋"/>
                <w:bCs/>
                <w:sz w:val="28"/>
                <w:szCs w:val="28"/>
              </w:rPr>
            </w:pPr>
          </w:p>
        </w:tc>
        <w:tc>
          <w:tcPr>
            <w:tcW w:w="992" w:type="dxa"/>
            <w:vAlign w:val="center"/>
          </w:tcPr>
          <w:p w:rsidR="005928FF" w:rsidRDefault="005928FF">
            <w:pPr>
              <w:spacing w:line="400" w:lineRule="exact"/>
              <w:rPr>
                <w:rFonts w:ascii="仿宋" w:eastAsia="仿宋" w:hAnsi="仿宋"/>
                <w:bCs/>
                <w:sz w:val="28"/>
                <w:szCs w:val="28"/>
              </w:rPr>
            </w:pPr>
          </w:p>
        </w:tc>
        <w:tc>
          <w:tcPr>
            <w:tcW w:w="1276" w:type="dxa"/>
            <w:vAlign w:val="center"/>
          </w:tcPr>
          <w:p w:rsidR="005928FF" w:rsidRDefault="005928FF">
            <w:pPr>
              <w:spacing w:line="400" w:lineRule="exact"/>
              <w:rPr>
                <w:rFonts w:ascii="仿宋" w:eastAsia="仿宋" w:hAnsi="仿宋"/>
                <w:bCs/>
                <w:sz w:val="28"/>
                <w:szCs w:val="28"/>
              </w:rPr>
            </w:pPr>
          </w:p>
        </w:tc>
        <w:tc>
          <w:tcPr>
            <w:tcW w:w="917" w:type="dxa"/>
            <w:vAlign w:val="center"/>
          </w:tcPr>
          <w:p w:rsidR="005928FF" w:rsidRDefault="005928FF">
            <w:pPr>
              <w:spacing w:line="400" w:lineRule="exact"/>
              <w:rPr>
                <w:rFonts w:ascii="仿宋" w:eastAsia="仿宋" w:hAnsi="仿宋"/>
                <w:bCs/>
                <w:sz w:val="28"/>
                <w:szCs w:val="28"/>
              </w:rPr>
            </w:pPr>
          </w:p>
        </w:tc>
        <w:tc>
          <w:tcPr>
            <w:tcW w:w="955" w:type="dxa"/>
            <w:vAlign w:val="center"/>
          </w:tcPr>
          <w:p w:rsidR="005928FF" w:rsidRDefault="005928FF">
            <w:pPr>
              <w:spacing w:line="400" w:lineRule="exact"/>
              <w:rPr>
                <w:rFonts w:ascii="仿宋" w:eastAsia="仿宋" w:hAnsi="仿宋"/>
                <w:bCs/>
                <w:sz w:val="28"/>
                <w:szCs w:val="28"/>
              </w:rPr>
            </w:pPr>
          </w:p>
        </w:tc>
        <w:tc>
          <w:tcPr>
            <w:tcW w:w="992" w:type="dxa"/>
            <w:vAlign w:val="center"/>
          </w:tcPr>
          <w:p w:rsidR="005928FF" w:rsidRDefault="005928FF">
            <w:pPr>
              <w:spacing w:line="400" w:lineRule="exact"/>
              <w:rPr>
                <w:rFonts w:ascii="仿宋" w:eastAsia="仿宋" w:hAnsi="仿宋"/>
                <w:bCs/>
                <w:sz w:val="28"/>
                <w:szCs w:val="28"/>
              </w:rPr>
            </w:pPr>
          </w:p>
        </w:tc>
      </w:tr>
      <w:tr w:rsidR="005928FF">
        <w:trPr>
          <w:cantSplit/>
          <w:trHeight w:hRule="exact" w:val="545"/>
          <w:jc w:val="center"/>
        </w:trPr>
        <w:tc>
          <w:tcPr>
            <w:tcW w:w="6270" w:type="dxa"/>
            <w:gridSpan w:val="6"/>
            <w:vAlign w:val="center"/>
          </w:tcPr>
          <w:p w:rsidR="005928FF" w:rsidRDefault="007D5343">
            <w:pPr>
              <w:spacing w:line="400" w:lineRule="exact"/>
              <w:jc w:val="right"/>
              <w:rPr>
                <w:rFonts w:ascii="仿宋" w:eastAsia="仿宋" w:hAnsi="仿宋"/>
                <w:bCs/>
                <w:sz w:val="28"/>
                <w:szCs w:val="28"/>
              </w:rPr>
            </w:pPr>
            <w:r>
              <w:rPr>
                <w:rFonts w:ascii="仿宋" w:eastAsia="仿宋" w:hAnsi="仿宋" w:hint="eastAsia"/>
                <w:sz w:val="28"/>
                <w:szCs w:val="28"/>
              </w:rPr>
              <w:t>合计金额：</w:t>
            </w:r>
          </w:p>
        </w:tc>
        <w:tc>
          <w:tcPr>
            <w:tcW w:w="955" w:type="dxa"/>
            <w:vAlign w:val="center"/>
          </w:tcPr>
          <w:p w:rsidR="005928FF" w:rsidRDefault="005928FF">
            <w:pPr>
              <w:spacing w:line="400" w:lineRule="exact"/>
              <w:rPr>
                <w:rFonts w:ascii="仿宋" w:eastAsia="仿宋" w:hAnsi="仿宋"/>
                <w:bCs/>
                <w:sz w:val="28"/>
                <w:szCs w:val="28"/>
              </w:rPr>
            </w:pPr>
          </w:p>
        </w:tc>
        <w:tc>
          <w:tcPr>
            <w:tcW w:w="992" w:type="dxa"/>
            <w:vAlign w:val="center"/>
          </w:tcPr>
          <w:p w:rsidR="005928FF" w:rsidRDefault="005928FF">
            <w:pPr>
              <w:spacing w:line="400" w:lineRule="exact"/>
              <w:rPr>
                <w:rFonts w:ascii="仿宋" w:eastAsia="仿宋" w:hAnsi="仿宋"/>
                <w:bCs/>
                <w:sz w:val="28"/>
                <w:szCs w:val="28"/>
              </w:rPr>
            </w:pPr>
          </w:p>
        </w:tc>
      </w:tr>
    </w:tbl>
    <w:p w:rsidR="005928FF" w:rsidRDefault="007D5343" w:rsidP="005B6868">
      <w:pPr>
        <w:spacing w:line="400" w:lineRule="exact"/>
        <w:ind w:left="927" w:hangingChars="331" w:hanging="927"/>
        <w:rPr>
          <w:rFonts w:ascii="仿宋" w:eastAsia="仿宋" w:hAnsi="仿宋"/>
          <w:bCs/>
          <w:sz w:val="28"/>
          <w:szCs w:val="28"/>
        </w:rPr>
      </w:pPr>
      <w:r>
        <w:rPr>
          <w:rFonts w:ascii="仿宋" w:eastAsia="仿宋" w:hAnsi="仿宋" w:hint="eastAsia"/>
          <w:bCs/>
          <w:sz w:val="28"/>
          <w:szCs w:val="28"/>
        </w:rPr>
        <w:t>注：</w:t>
      </w:r>
    </w:p>
    <w:p w:rsidR="005928FF" w:rsidRDefault="007D5343">
      <w:pPr>
        <w:pStyle w:val="af"/>
        <w:numPr>
          <w:ilvl w:val="1"/>
          <w:numId w:val="18"/>
        </w:numPr>
        <w:spacing w:line="400" w:lineRule="exact"/>
        <w:ind w:firstLineChars="0"/>
        <w:rPr>
          <w:rFonts w:ascii="仿宋" w:eastAsia="仿宋" w:hAnsi="仿宋"/>
          <w:sz w:val="28"/>
          <w:szCs w:val="28"/>
        </w:rPr>
      </w:pPr>
      <w:r>
        <w:rPr>
          <w:rFonts w:ascii="仿宋" w:eastAsia="仿宋" w:hAnsi="仿宋" w:hint="eastAsia"/>
          <w:sz w:val="28"/>
          <w:szCs w:val="28"/>
        </w:rPr>
        <w:t>参加单位如果需要对报价或其它内容加以说明，可在备注一栏中填写。</w:t>
      </w:r>
    </w:p>
    <w:p w:rsidR="005928FF" w:rsidRDefault="007D5343">
      <w:pPr>
        <w:pStyle w:val="af"/>
        <w:numPr>
          <w:ilvl w:val="1"/>
          <w:numId w:val="18"/>
        </w:numPr>
        <w:spacing w:line="400" w:lineRule="exact"/>
        <w:ind w:firstLineChars="0"/>
        <w:rPr>
          <w:rFonts w:ascii="仿宋" w:eastAsia="仿宋" w:hAnsi="仿宋"/>
          <w:sz w:val="28"/>
          <w:szCs w:val="28"/>
        </w:rPr>
      </w:pPr>
      <w:r>
        <w:rPr>
          <w:rFonts w:ascii="仿宋" w:eastAsia="仿宋" w:hAnsi="仿宋" w:hint="eastAsia"/>
          <w:sz w:val="28"/>
          <w:szCs w:val="28"/>
        </w:rPr>
        <w:t>参加单位使用本表或自由报价单格式报价均可，但应能清晰体现总报价及分项报价信息。</w:t>
      </w:r>
    </w:p>
    <w:p w:rsidR="005928FF" w:rsidRDefault="007D5343">
      <w:pPr>
        <w:pStyle w:val="af"/>
        <w:numPr>
          <w:ilvl w:val="1"/>
          <w:numId w:val="18"/>
        </w:numPr>
        <w:spacing w:line="400" w:lineRule="exact"/>
        <w:ind w:firstLineChars="0"/>
        <w:rPr>
          <w:rFonts w:ascii="仿宋_GB2312" w:eastAsia="仿宋_GB2312" w:hAnsi="宋体"/>
          <w:sz w:val="28"/>
          <w:szCs w:val="28"/>
        </w:rPr>
      </w:pPr>
      <w:r>
        <w:rPr>
          <w:rFonts w:ascii="仿宋" w:eastAsia="仿宋" w:hAnsi="仿宋" w:hint="eastAsia"/>
          <w:sz w:val="28"/>
          <w:szCs w:val="28"/>
        </w:rPr>
        <w:t>如果分项报价与总价不一致，以总价为准。</w:t>
      </w:r>
    </w:p>
    <w:p w:rsidR="005928FF" w:rsidRDefault="005928FF">
      <w:pPr>
        <w:spacing w:line="360" w:lineRule="auto"/>
        <w:rPr>
          <w:rFonts w:ascii="仿宋" w:eastAsia="仿宋" w:hAnsi="仿宋"/>
          <w:sz w:val="28"/>
          <w:szCs w:val="28"/>
        </w:rPr>
      </w:pPr>
    </w:p>
    <w:p w:rsidR="005928FF" w:rsidRDefault="007D5343">
      <w:pPr>
        <w:spacing w:line="360" w:lineRule="auto"/>
        <w:rPr>
          <w:rFonts w:ascii="仿宋" w:eastAsia="仿宋" w:hAnsi="仿宋"/>
          <w:b/>
          <w:sz w:val="28"/>
          <w:szCs w:val="28"/>
        </w:rPr>
      </w:pPr>
      <w:r>
        <w:rPr>
          <w:rFonts w:ascii="仿宋" w:eastAsia="仿宋" w:hAnsi="仿宋" w:hint="eastAsia"/>
          <w:sz w:val="28"/>
          <w:szCs w:val="28"/>
        </w:rPr>
        <w:t>法定代表人或委托授权人（签字或盖章）：</w:t>
      </w:r>
      <w:r>
        <w:rPr>
          <w:rFonts w:ascii="仿宋" w:eastAsia="仿宋" w:hAnsi="仿宋" w:hint="eastAsia"/>
          <w:sz w:val="28"/>
          <w:szCs w:val="28"/>
          <w:u w:val="single"/>
        </w:rPr>
        <w:t xml:space="preserve">                       </w:t>
      </w:r>
    </w:p>
    <w:p w:rsidR="005928FF" w:rsidRDefault="007D5343">
      <w:pPr>
        <w:spacing w:line="360" w:lineRule="auto"/>
        <w:rPr>
          <w:rFonts w:ascii="仿宋" w:eastAsia="仿宋" w:hAnsi="仿宋"/>
          <w:sz w:val="28"/>
          <w:szCs w:val="28"/>
        </w:rPr>
      </w:pPr>
      <w:r>
        <w:rPr>
          <w:rFonts w:ascii="仿宋" w:eastAsia="仿宋" w:hAnsi="仿宋" w:hint="eastAsia"/>
          <w:sz w:val="28"/>
          <w:szCs w:val="28"/>
        </w:rPr>
        <w:t>参加单位（盖章）：</w:t>
      </w:r>
      <w:r>
        <w:rPr>
          <w:rFonts w:ascii="仿宋" w:eastAsia="仿宋" w:hAnsi="仿宋" w:hint="eastAsia"/>
          <w:sz w:val="28"/>
          <w:szCs w:val="28"/>
          <w:u w:val="single"/>
        </w:rPr>
        <w:t xml:space="preserve">                        </w:t>
      </w:r>
    </w:p>
    <w:p w:rsidR="005928FF" w:rsidRDefault="007D5343">
      <w:pPr>
        <w:spacing w:line="360" w:lineRule="auto"/>
        <w:rPr>
          <w:rFonts w:ascii="仿宋_GB2312" w:eastAsia="仿宋_GB2312"/>
          <w:sz w:val="28"/>
          <w:szCs w:val="28"/>
        </w:rPr>
      </w:pPr>
      <w:r>
        <w:rPr>
          <w:rFonts w:ascii="仿宋" w:eastAsia="仿宋" w:hAnsi="仿宋" w:hint="eastAsia"/>
          <w:sz w:val="28"/>
          <w:szCs w:val="28"/>
        </w:rPr>
        <w:t>报价日期：______________________________</w:t>
      </w:r>
    </w:p>
    <w:p w:rsidR="005928FF" w:rsidRDefault="005928FF">
      <w:pPr>
        <w:spacing w:line="360" w:lineRule="auto"/>
        <w:rPr>
          <w:rFonts w:ascii="仿宋_GB2312" w:eastAsia="仿宋_GB2312"/>
          <w:sz w:val="28"/>
          <w:szCs w:val="28"/>
        </w:rPr>
      </w:pPr>
    </w:p>
    <w:p w:rsidR="005928FF" w:rsidRDefault="007D5343">
      <w:pPr>
        <w:widowControl/>
        <w:jc w:val="left"/>
        <w:rPr>
          <w:rFonts w:ascii="仿宋" w:eastAsia="仿宋" w:hAnsi="仿宋"/>
          <w:sz w:val="28"/>
          <w:szCs w:val="28"/>
        </w:rPr>
      </w:pPr>
      <w:bookmarkStart w:id="49" w:name="_Toc395883088"/>
      <w:bookmarkStart w:id="50" w:name="_Toc236803111"/>
      <w:bookmarkStart w:id="51" w:name="_Toc478387764"/>
      <w:r>
        <w:rPr>
          <w:rFonts w:ascii="仿宋" w:eastAsia="仿宋" w:hAnsi="仿宋" w:hint="eastAsia"/>
          <w:sz w:val="28"/>
          <w:szCs w:val="28"/>
        </w:rPr>
        <w:lastRenderedPageBreak/>
        <w:t>附件5：报价一览表</w:t>
      </w:r>
      <w:bookmarkEnd w:id="49"/>
      <w:bookmarkEnd w:id="50"/>
      <w:r>
        <w:rPr>
          <w:rFonts w:ascii="仿宋" w:eastAsia="仿宋" w:hAnsi="仿宋" w:hint="eastAsia"/>
          <w:sz w:val="28"/>
          <w:szCs w:val="28"/>
        </w:rPr>
        <w:t>（货物）</w:t>
      </w:r>
      <w:bookmarkEnd w:id="51"/>
      <w:r>
        <w:rPr>
          <w:rFonts w:ascii="仿宋" w:eastAsia="仿宋" w:hAnsi="仿宋" w:hint="eastAsia"/>
          <w:sz w:val="28"/>
          <w:szCs w:val="28"/>
        </w:rPr>
        <w:t>（本项目不适用）</w:t>
      </w:r>
    </w:p>
    <w:p w:rsidR="005928FF" w:rsidRDefault="007D5343">
      <w:pPr>
        <w:spacing w:before="120" w:after="240"/>
        <w:jc w:val="center"/>
        <w:rPr>
          <w:rFonts w:ascii="宋体" w:hAnsi="宋体"/>
          <w:b/>
          <w:sz w:val="32"/>
          <w:szCs w:val="32"/>
        </w:rPr>
      </w:pPr>
      <w:bookmarkStart w:id="52" w:name="_Toc211248412"/>
      <w:r>
        <w:rPr>
          <w:rFonts w:ascii="宋体" w:hAnsi="宋体" w:hint="eastAsia"/>
          <w:b/>
          <w:sz w:val="32"/>
          <w:szCs w:val="32"/>
        </w:rPr>
        <w:t>报价一览表</w:t>
      </w:r>
      <w:bookmarkEnd w:id="52"/>
      <w:r>
        <w:rPr>
          <w:rFonts w:ascii="宋体" w:hAnsi="宋体" w:hint="eastAsia"/>
          <w:b/>
          <w:sz w:val="32"/>
          <w:szCs w:val="32"/>
        </w:rPr>
        <w:t>（货物）</w:t>
      </w:r>
    </w:p>
    <w:p w:rsidR="005928FF" w:rsidRDefault="007D5343">
      <w:pPr>
        <w:rPr>
          <w:rFonts w:ascii="仿宋" w:eastAsia="仿宋" w:hAnsi="仿宋"/>
          <w:sz w:val="28"/>
          <w:szCs w:val="28"/>
          <w:u w:val="single"/>
        </w:rPr>
      </w:pPr>
      <w:r>
        <w:rPr>
          <w:rFonts w:ascii="仿宋" w:eastAsia="仿宋" w:hAnsi="仿宋" w:hint="eastAsia"/>
          <w:sz w:val="28"/>
          <w:szCs w:val="28"/>
        </w:rPr>
        <w:t>项目名称：</w:t>
      </w:r>
      <w:r>
        <w:rPr>
          <w:rFonts w:ascii="仿宋" w:eastAsia="仿宋" w:hAnsi="仿宋" w:hint="eastAsia"/>
          <w:sz w:val="28"/>
          <w:szCs w:val="28"/>
          <w:u w:val="single"/>
        </w:rPr>
        <w:t xml:space="preserve">                     ____________________   __</w:t>
      </w:r>
    </w:p>
    <w:p w:rsidR="005928FF" w:rsidRDefault="007D5343">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 w:eastAsia="仿宋" w:hAnsi="仿宋"/>
          <w:sz w:val="28"/>
          <w:szCs w:val="28"/>
        </w:rPr>
      </w:pPr>
      <w:r>
        <w:rPr>
          <w:rFonts w:ascii="仿宋" w:eastAsia="仿宋" w:hAnsi="仿宋" w:hint="eastAsia"/>
          <w:sz w:val="28"/>
          <w:szCs w:val="28"/>
        </w:rPr>
        <w:t>交货地点：</w:t>
      </w:r>
      <w:r>
        <w:rPr>
          <w:rFonts w:ascii="仿宋" w:eastAsia="仿宋" w:hAnsi="仿宋" w:hint="eastAsia"/>
          <w:sz w:val="28"/>
          <w:szCs w:val="28"/>
          <w:u w:val="single"/>
        </w:rPr>
        <w:t xml:space="preserve">                       </w:t>
      </w:r>
      <w:r>
        <w:rPr>
          <w:rFonts w:ascii="仿宋" w:eastAsia="仿宋" w:hAnsi="仿宋" w:hint="eastAsia"/>
          <w:sz w:val="28"/>
          <w:szCs w:val="28"/>
        </w:rPr>
        <w:t xml:space="preserve">  交货期：</w:t>
      </w:r>
      <w:r>
        <w:rPr>
          <w:rFonts w:ascii="仿宋" w:eastAsia="仿宋" w:hAnsi="仿宋" w:hint="eastAsia"/>
          <w:sz w:val="28"/>
          <w:szCs w:val="28"/>
          <w:u w:val="single"/>
        </w:rPr>
        <w:t xml:space="preserve">             </w:t>
      </w:r>
    </w:p>
    <w:p w:rsidR="005928FF" w:rsidRDefault="007D5343">
      <w:pPr>
        <w:spacing w:after="80" w:line="360" w:lineRule="auto"/>
        <w:rPr>
          <w:rFonts w:ascii="仿宋" w:eastAsia="仿宋" w:hAnsi="仿宋"/>
          <w:sz w:val="28"/>
          <w:szCs w:val="28"/>
        </w:rPr>
      </w:pPr>
      <w:r>
        <w:rPr>
          <w:rFonts w:ascii="仿宋" w:eastAsia="仿宋" w:hAnsi="仿宋" w:hint="eastAsia"/>
          <w:sz w:val="28"/>
          <w:szCs w:val="28"/>
        </w:rPr>
        <w:t>币种：人民币         税率：</w:t>
      </w:r>
      <w:r>
        <w:rPr>
          <w:rFonts w:ascii="仿宋" w:eastAsia="仿宋" w:hAnsi="仿宋" w:hint="eastAsia"/>
          <w:sz w:val="28"/>
          <w:szCs w:val="28"/>
          <w:u w:val="single"/>
        </w:rPr>
        <w:t xml:space="preserve">         </w:t>
      </w:r>
      <w:r>
        <w:rPr>
          <w:rFonts w:ascii="仿宋" w:eastAsia="仿宋" w:hAnsi="仿宋" w:hint="eastAsia"/>
          <w:sz w:val="28"/>
          <w:szCs w:val="28"/>
        </w:rPr>
        <w:t xml:space="preserve">%           单位：元 </w:t>
      </w:r>
    </w:p>
    <w:tbl>
      <w:tblPr>
        <w:tblW w:w="9334"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30" w:type="dxa"/>
          <w:right w:w="30" w:type="dxa"/>
        </w:tblCellMar>
        <w:tblLook w:val="04A0"/>
      </w:tblPr>
      <w:tblGrid>
        <w:gridCol w:w="583"/>
        <w:gridCol w:w="1843"/>
        <w:gridCol w:w="1560"/>
        <w:gridCol w:w="954"/>
        <w:gridCol w:w="850"/>
        <w:gridCol w:w="536"/>
        <w:gridCol w:w="1307"/>
        <w:gridCol w:w="850"/>
        <w:gridCol w:w="851"/>
      </w:tblGrid>
      <w:tr w:rsidR="005928FF">
        <w:trPr>
          <w:trHeight w:val="292"/>
          <w:jc w:val="center"/>
        </w:trPr>
        <w:tc>
          <w:tcPr>
            <w:tcW w:w="583" w:type="dxa"/>
            <w:vAlign w:val="center"/>
          </w:tcPr>
          <w:p w:rsidR="005928FF" w:rsidRDefault="007D5343">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序号</w:t>
            </w:r>
          </w:p>
        </w:tc>
        <w:tc>
          <w:tcPr>
            <w:tcW w:w="1843" w:type="dxa"/>
            <w:vAlign w:val="center"/>
          </w:tcPr>
          <w:p w:rsidR="005928FF" w:rsidRDefault="007D5343">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名称</w:t>
            </w:r>
          </w:p>
        </w:tc>
        <w:tc>
          <w:tcPr>
            <w:tcW w:w="1560" w:type="dxa"/>
            <w:vAlign w:val="center"/>
          </w:tcPr>
          <w:p w:rsidR="005928FF" w:rsidRDefault="007D5343">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型号和规格</w:t>
            </w:r>
          </w:p>
        </w:tc>
        <w:tc>
          <w:tcPr>
            <w:tcW w:w="954" w:type="dxa"/>
            <w:vAlign w:val="center"/>
          </w:tcPr>
          <w:p w:rsidR="005928FF" w:rsidRDefault="007D5343">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制造商</w:t>
            </w:r>
          </w:p>
        </w:tc>
        <w:tc>
          <w:tcPr>
            <w:tcW w:w="850" w:type="dxa"/>
            <w:vAlign w:val="center"/>
          </w:tcPr>
          <w:p w:rsidR="005928FF" w:rsidRDefault="007D5343">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产地</w:t>
            </w:r>
          </w:p>
        </w:tc>
        <w:tc>
          <w:tcPr>
            <w:tcW w:w="536" w:type="dxa"/>
            <w:vAlign w:val="center"/>
          </w:tcPr>
          <w:p w:rsidR="005928FF" w:rsidRDefault="007D5343">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单位</w:t>
            </w:r>
          </w:p>
        </w:tc>
        <w:tc>
          <w:tcPr>
            <w:tcW w:w="1307" w:type="dxa"/>
            <w:vAlign w:val="center"/>
          </w:tcPr>
          <w:p w:rsidR="005928FF" w:rsidRDefault="007D5343">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数量</w:t>
            </w:r>
          </w:p>
        </w:tc>
        <w:tc>
          <w:tcPr>
            <w:tcW w:w="850" w:type="dxa"/>
            <w:vAlign w:val="center"/>
          </w:tcPr>
          <w:p w:rsidR="005928FF" w:rsidRDefault="007D5343">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单价</w:t>
            </w:r>
          </w:p>
        </w:tc>
        <w:tc>
          <w:tcPr>
            <w:tcW w:w="851" w:type="dxa"/>
            <w:vAlign w:val="center"/>
          </w:tcPr>
          <w:p w:rsidR="005928FF" w:rsidRDefault="007D5343">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小计金额</w:t>
            </w:r>
          </w:p>
        </w:tc>
      </w:tr>
      <w:tr w:rsidR="005928FF">
        <w:trPr>
          <w:trHeight w:val="530"/>
          <w:jc w:val="center"/>
        </w:trPr>
        <w:tc>
          <w:tcPr>
            <w:tcW w:w="583" w:type="dxa"/>
            <w:vAlign w:val="center"/>
          </w:tcPr>
          <w:p w:rsidR="005928FF" w:rsidRDefault="005928FF">
            <w:pPr>
              <w:autoSpaceDE w:val="0"/>
              <w:autoSpaceDN w:val="0"/>
              <w:adjustRightInd w:val="0"/>
              <w:rPr>
                <w:rFonts w:ascii="仿宋" w:eastAsia="仿宋" w:hAnsi="仿宋"/>
                <w:sz w:val="28"/>
                <w:szCs w:val="28"/>
              </w:rPr>
            </w:pPr>
          </w:p>
        </w:tc>
        <w:tc>
          <w:tcPr>
            <w:tcW w:w="1843" w:type="dxa"/>
            <w:vAlign w:val="center"/>
          </w:tcPr>
          <w:p w:rsidR="005928FF" w:rsidRDefault="005928FF">
            <w:pPr>
              <w:autoSpaceDE w:val="0"/>
              <w:autoSpaceDN w:val="0"/>
              <w:adjustRightInd w:val="0"/>
              <w:rPr>
                <w:rFonts w:ascii="仿宋" w:eastAsia="仿宋" w:hAnsi="仿宋"/>
                <w:sz w:val="28"/>
                <w:szCs w:val="28"/>
              </w:rPr>
            </w:pPr>
          </w:p>
        </w:tc>
        <w:tc>
          <w:tcPr>
            <w:tcW w:w="1560" w:type="dxa"/>
            <w:vAlign w:val="center"/>
          </w:tcPr>
          <w:p w:rsidR="005928FF" w:rsidRDefault="005928FF">
            <w:pPr>
              <w:autoSpaceDE w:val="0"/>
              <w:autoSpaceDN w:val="0"/>
              <w:adjustRightInd w:val="0"/>
              <w:rPr>
                <w:rFonts w:ascii="仿宋" w:eastAsia="仿宋" w:hAnsi="仿宋"/>
                <w:sz w:val="28"/>
                <w:szCs w:val="28"/>
              </w:rPr>
            </w:pPr>
          </w:p>
        </w:tc>
        <w:tc>
          <w:tcPr>
            <w:tcW w:w="954" w:type="dxa"/>
            <w:vAlign w:val="center"/>
          </w:tcPr>
          <w:p w:rsidR="005928FF" w:rsidRDefault="005928FF">
            <w:pPr>
              <w:autoSpaceDE w:val="0"/>
              <w:autoSpaceDN w:val="0"/>
              <w:adjustRightInd w:val="0"/>
              <w:rPr>
                <w:rFonts w:ascii="仿宋" w:eastAsia="仿宋" w:hAnsi="仿宋"/>
                <w:sz w:val="28"/>
                <w:szCs w:val="28"/>
              </w:rPr>
            </w:pPr>
          </w:p>
        </w:tc>
        <w:tc>
          <w:tcPr>
            <w:tcW w:w="850" w:type="dxa"/>
            <w:vAlign w:val="center"/>
          </w:tcPr>
          <w:p w:rsidR="005928FF" w:rsidRDefault="005928FF">
            <w:pPr>
              <w:autoSpaceDE w:val="0"/>
              <w:autoSpaceDN w:val="0"/>
              <w:adjustRightInd w:val="0"/>
              <w:rPr>
                <w:rFonts w:ascii="仿宋" w:eastAsia="仿宋" w:hAnsi="仿宋"/>
                <w:sz w:val="28"/>
                <w:szCs w:val="28"/>
              </w:rPr>
            </w:pPr>
          </w:p>
        </w:tc>
        <w:tc>
          <w:tcPr>
            <w:tcW w:w="536" w:type="dxa"/>
            <w:vAlign w:val="center"/>
          </w:tcPr>
          <w:p w:rsidR="005928FF" w:rsidRDefault="005928FF">
            <w:pPr>
              <w:autoSpaceDE w:val="0"/>
              <w:autoSpaceDN w:val="0"/>
              <w:adjustRightInd w:val="0"/>
              <w:rPr>
                <w:rFonts w:ascii="仿宋" w:eastAsia="仿宋" w:hAnsi="仿宋"/>
                <w:sz w:val="28"/>
                <w:szCs w:val="28"/>
              </w:rPr>
            </w:pPr>
          </w:p>
        </w:tc>
        <w:tc>
          <w:tcPr>
            <w:tcW w:w="1307" w:type="dxa"/>
            <w:vAlign w:val="center"/>
          </w:tcPr>
          <w:p w:rsidR="005928FF" w:rsidRDefault="005928FF">
            <w:pPr>
              <w:autoSpaceDE w:val="0"/>
              <w:autoSpaceDN w:val="0"/>
              <w:adjustRightInd w:val="0"/>
              <w:rPr>
                <w:rFonts w:ascii="仿宋" w:eastAsia="仿宋" w:hAnsi="仿宋"/>
                <w:sz w:val="28"/>
                <w:szCs w:val="28"/>
              </w:rPr>
            </w:pPr>
          </w:p>
        </w:tc>
        <w:tc>
          <w:tcPr>
            <w:tcW w:w="850" w:type="dxa"/>
            <w:vAlign w:val="center"/>
          </w:tcPr>
          <w:p w:rsidR="005928FF" w:rsidRDefault="005928FF">
            <w:pPr>
              <w:autoSpaceDE w:val="0"/>
              <w:autoSpaceDN w:val="0"/>
              <w:adjustRightInd w:val="0"/>
              <w:rPr>
                <w:rFonts w:ascii="仿宋" w:eastAsia="仿宋" w:hAnsi="仿宋"/>
                <w:sz w:val="28"/>
                <w:szCs w:val="28"/>
              </w:rPr>
            </w:pPr>
          </w:p>
        </w:tc>
        <w:tc>
          <w:tcPr>
            <w:tcW w:w="851" w:type="dxa"/>
            <w:vAlign w:val="center"/>
          </w:tcPr>
          <w:p w:rsidR="005928FF" w:rsidRDefault="005928FF">
            <w:pPr>
              <w:autoSpaceDE w:val="0"/>
              <w:autoSpaceDN w:val="0"/>
              <w:adjustRightInd w:val="0"/>
              <w:rPr>
                <w:rFonts w:ascii="仿宋" w:eastAsia="仿宋" w:hAnsi="仿宋"/>
                <w:sz w:val="28"/>
                <w:szCs w:val="28"/>
              </w:rPr>
            </w:pPr>
          </w:p>
        </w:tc>
      </w:tr>
      <w:tr w:rsidR="005928FF">
        <w:trPr>
          <w:trHeight w:val="552"/>
          <w:jc w:val="center"/>
        </w:trPr>
        <w:tc>
          <w:tcPr>
            <w:tcW w:w="583" w:type="dxa"/>
            <w:vAlign w:val="center"/>
          </w:tcPr>
          <w:p w:rsidR="005928FF" w:rsidRDefault="005928FF">
            <w:pPr>
              <w:autoSpaceDE w:val="0"/>
              <w:autoSpaceDN w:val="0"/>
              <w:adjustRightInd w:val="0"/>
              <w:rPr>
                <w:rFonts w:ascii="仿宋" w:eastAsia="仿宋" w:hAnsi="仿宋"/>
                <w:sz w:val="28"/>
                <w:szCs w:val="28"/>
              </w:rPr>
            </w:pPr>
          </w:p>
        </w:tc>
        <w:tc>
          <w:tcPr>
            <w:tcW w:w="1843" w:type="dxa"/>
            <w:vAlign w:val="center"/>
          </w:tcPr>
          <w:p w:rsidR="005928FF" w:rsidRDefault="005928FF">
            <w:pPr>
              <w:autoSpaceDE w:val="0"/>
              <w:autoSpaceDN w:val="0"/>
              <w:adjustRightInd w:val="0"/>
              <w:rPr>
                <w:rFonts w:ascii="仿宋" w:eastAsia="仿宋" w:hAnsi="仿宋"/>
                <w:sz w:val="28"/>
                <w:szCs w:val="28"/>
              </w:rPr>
            </w:pPr>
          </w:p>
        </w:tc>
        <w:tc>
          <w:tcPr>
            <w:tcW w:w="1560" w:type="dxa"/>
            <w:vAlign w:val="center"/>
          </w:tcPr>
          <w:p w:rsidR="005928FF" w:rsidRDefault="005928FF">
            <w:pPr>
              <w:autoSpaceDE w:val="0"/>
              <w:autoSpaceDN w:val="0"/>
              <w:adjustRightInd w:val="0"/>
              <w:rPr>
                <w:rFonts w:ascii="仿宋" w:eastAsia="仿宋" w:hAnsi="仿宋"/>
                <w:sz w:val="28"/>
                <w:szCs w:val="28"/>
              </w:rPr>
            </w:pPr>
          </w:p>
        </w:tc>
        <w:tc>
          <w:tcPr>
            <w:tcW w:w="954" w:type="dxa"/>
            <w:vAlign w:val="center"/>
          </w:tcPr>
          <w:p w:rsidR="005928FF" w:rsidRDefault="005928FF">
            <w:pPr>
              <w:autoSpaceDE w:val="0"/>
              <w:autoSpaceDN w:val="0"/>
              <w:adjustRightInd w:val="0"/>
              <w:rPr>
                <w:rFonts w:ascii="仿宋" w:eastAsia="仿宋" w:hAnsi="仿宋"/>
                <w:sz w:val="28"/>
                <w:szCs w:val="28"/>
              </w:rPr>
            </w:pPr>
          </w:p>
        </w:tc>
        <w:tc>
          <w:tcPr>
            <w:tcW w:w="850" w:type="dxa"/>
            <w:vAlign w:val="center"/>
          </w:tcPr>
          <w:p w:rsidR="005928FF" w:rsidRDefault="005928FF">
            <w:pPr>
              <w:autoSpaceDE w:val="0"/>
              <w:autoSpaceDN w:val="0"/>
              <w:adjustRightInd w:val="0"/>
              <w:rPr>
                <w:rFonts w:ascii="仿宋" w:eastAsia="仿宋" w:hAnsi="仿宋"/>
                <w:sz w:val="28"/>
                <w:szCs w:val="28"/>
              </w:rPr>
            </w:pPr>
          </w:p>
        </w:tc>
        <w:tc>
          <w:tcPr>
            <w:tcW w:w="536" w:type="dxa"/>
            <w:vAlign w:val="center"/>
          </w:tcPr>
          <w:p w:rsidR="005928FF" w:rsidRDefault="005928FF">
            <w:pPr>
              <w:autoSpaceDE w:val="0"/>
              <w:autoSpaceDN w:val="0"/>
              <w:adjustRightInd w:val="0"/>
              <w:rPr>
                <w:rFonts w:ascii="仿宋" w:eastAsia="仿宋" w:hAnsi="仿宋"/>
                <w:sz w:val="28"/>
                <w:szCs w:val="28"/>
              </w:rPr>
            </w:pPr>
          </w:p>
        </w:tc>
        <w:tc>
          <w:tcPr>
            <w:tcW w:w="1307" w:type="dxa"/>
            <w:vAlign w:val="center"/>
          </w:tcPr>
          <w:p w:rsidR="005928FF" w:rsidRDefault="005928FF">
            <w:pPr>
              <w:autoSpaceDE w:val="0"/>
              <w:autoSpaceDN w:val="0"/>
              <w:adjustRightInd w:val="0"/>
              <w:rPr>
                <w:rFonts w:ascii="仿宋" w:eastAsia="仿宋" w:hAnsi="仿宋"/>
                <w:sz w:val="28"/>
                <w:szCs w:val="28"/>
              </w:rPr>
            </w:pPr>
          </w:p>
        </w:tc>
        <w:tc>
          <w:tcPr>
            <w:tcW w:w="850" w:type="dxa"/>
            <w:vAlign w:val="center"/>
          </w:tcPr>
          <w:p w:rsidR="005928FF" w:rsidRDefault="005928FF">
            <w:pPr>
              <w:autoSpaceDE w:val="0"/>
              <w:autoSpaceDN w:val="0"/>
              <w:adjustRightInd w:val="0"/>
              <w:rPr>
                <w:rFonts w:ascii="仿宋" w:eastAsia="仿宋" w:hAnsi="仿宋"/>
                <w:sz w:val="28"/>
                <w:szCs w:val="28"/>
              </w:rPr>
            </w:pPr>
          </w:p>
        </w:tc>
        <w:tc>
          <w:tcPr>
            <w:tcW w:w="851" w:type="dxa"/>
            <w:vAlign w:val="center"/>
          </w:tcPr>
          <w:p w:rsidR="005928FF" w:rsidRDefault="005928FF">
            <w:pPr>
              <w:autoSpaceDE w:val="0"/>
              <w:autoSpaceDN w:val="0"/>
              <w:adjustRightInd w:val="0"/>
              <w:rPr>
                <w:rFonts w:ascii="仿宋" w:eastAsia="仿宋" w:hAnsi="仿宋"/>
                <w:sz w:val="28"/>
                <w:szCs w:val="28"/>
              </w:rPr>
            </w:pPr>
          </w:p>
        </w:tc>
      </w:tr>
      <w:tr w:rsidR="005928FF">
        <w:trPr>
          <w:trHeight w:val="418"/>
          <w:jc w:val="center"/>
        </w:trPr>
        <w:tc>
          <w:tcPr>
            <w:tcW w:w="583" w:type="dxa"/>
            <w:vAlign w:val="center"/>
          </w:tcPr>
          <w:p w:rsidR="005928FF" w:rsidRDefault="005928FF">
            <w:pPr>
              <w:autoSpaceDE w:val="0"/>
              <w:autoSpaceDN w:val="0"/>
              <w:adjustRightInd w:val="0"/>
              <w:rPr>
                <w:rFonts w:ascii="仿宋" w:eastAsia="仿宋" w:hAnsi="仿宋"/>
                <w:sz w:val="28"/>
                <w:szCs w:val="28"/>
              </w:rPr>
            </w:pPr>
          </w:p>
        </w:tc>
        <w:tc>
          <w:tcPr>
            <w:tcW w:w="1843" w:type="dxa"/>
            <w:vAlign w:val="center"/>
          </w:tcPr>
          <w:p w:rsidR="005928FF" w:rsidRDefault="005928FF">
            <w:pPr>
              <w:autoSpaceDE w:val="0"/>
              <w:autoSpaceDN w:val="0"/>
              <w:adjustRightInd w:val="0"/>
              <w:rPr>
                <w:rFonts w:ascii="仿宋" w:eastAsia="仿宋" w:hAnsi="仿宋"/>
                <w:sz w:val="28"/>
                <w:szCs w:val="28"/>
              </w:rPr>
            </w:pPr>
          </w:p>
        </w:tc>
        <w:tc>
          <w:tcPr>
            <w:tcW w:w="1560" w:type="dxa"/>
            <w:vAlign w:val="center"/>
          </w:tcPr>
          <w:p w:rsidR="005928FF" w:rsidRDefault="005928FF">
            <w:pPr>
              <w:autoSpaceDE w:val="0"/>
              <w:autoSpaceDN w:val="0"/>
              <w:adjustRightInd w:val="0"/>
              <w:rPr>
                <w:rFonts w:ascii="仿宋" w:eastAsia="仿宋" w:hAnsi="仿宋"/>
                <w:sz w:val="28"/>
                <w:szCs w:val="28"/>
              </w:rPr>
            </w:pPr>
          </w:p>
        </w:tc>
        <w:tc>
          <w:tcPr>
            <w:tcW w:w="954" w:type="dxa"/>
            <w:vAlign w:val="center"/>
          </w:tcPr>
          <w:p w:rsidR="005928FF" w:rsidRDefault="005928FF">
            <w:pPr>
              <w:autoSpaceDE w:val="0"/>
              <w:autoSpaceDN w:val="0"/>
              <w:adjustRightInd w:val="0"/>
              <w:rPr>
                <w:rFonts w:ascii="仿宋" w:eastAsia="仿宋" w:hAnsi="仿宋"/>
                <w:sz w:val="28"/>
                <w:szCs w:val="28"/>
              </w:rPr>
            </w:pPr>
          </w:p>
        </w:tc>
        <w:tc>
          <w:tcPr>
            <w:tcW w:w="850" w:type="dxa"/>
            <w:vAlign w:val="center"/>
          </w:tcPr>
          <w:p w:rsidR="005928FF" w:rsidRDefault="005928FF">
            <w:pPr>
              <w:autoSpaceDE w:val="0"/>
              <w:autoSpaceDN w:val="0"/>
              <w:adjustRightInd w:val="0"/>
              <w:rPr>
                <w:rFonts w:ascii="仿宋" w:eastAsia="仿宋" w:hAnsi="仿宋"/>
                <w:sz w:val="28"/>
                <w:szCs w:val="28"/>
              </w:rPr>
            </w:pPr>
          </w:p>
        </w:tc>
        <w:tc>
          <w:tcPr>
            <w:tcW w:w="536" w:type="dxa"/>
            <w:vAlign w:val="center"/>
          </w:tcPr>
          <w:p w:rsidR="005928FF" w:rsidRDefault="005928FF">
            <w:pPr>
              <w:autoSpaceDE w:val="0"/>
              <w:autoSpaceDN w:val="0"/>
              <w:adjustRightInd w:val="0"/>
              <w:rPr>
                <w:rFonts w:ascii="仿宋" w:eastAsia="仿宋" w:hAnsi="仿宋"/>
                <w:sz w:val="28"/>
                <w:szCs w:val="28"/>
              </w:rPr>
            </w:pPr>
          </w:p>
        </w:tc>
        <w:tc>
          <w:tcPr>
            <w:tcW w:w="1307" w:type="dxa"/>
            <w:vAlign w:val="center"/>
          </w:tcPr>
          <w:p w:rsidR="005928FF" w:rsidRDefault="005928FF">
            <w:pPr>
              <w:autoSpaceDE w:val="0"/>
              <w:autoSpaceDN w:val="0"/>
              <w:adjustRightInd w:val="0"/>
              <w:rPr>
                <w:rFonts w:ascii="仿宋" w:eastAsia="仿宋" w:hAnsi="仿宋"/>
                <w:sz w:val="28"/>
                <w:szCs w:val="28"/>
              </w:rPr>
            </w:pPr>
          </w:p>
        </w:tc>
        <w:tc>
          <w:tcPr>
            <w:tcW w:w="850" w:type="dxa"/>
            <w:vAlign w:val="center"/>
          </w:tcPr>
          <w:p w:rsidR="005928FF" w:rsidRDefault="005928FF">
            <w:pPr>
              <w:autoSpaceDE w:val="0"/>
              <w:autoSpaceDN w:val="0"/>
              <w:adjustRightInd w:val="0"/>
              <w:rPr>
                <w:rFonts w:ascii="仿宋" w:eastAsia="仿宋" w:hAnsi="仿宋"/>
                <w:sz w:val="28"/>
                <w:szCs w:val="28"/>
              </w:rPr>
            </w:pPr>
          </w:p>
        </w:tc>
        <w:tc>
          <w:tcPr>
            <w:tcW w:w="851" w:type="dxa"/>
            <w:vAlign w:val="center"/>
          </w:tcPr>
          <w:p w:rsidR="005928FF" w:rsidRDefault="005928FF">
            <w:pPr>
              <w:autoSpaceDE w:val="0"/>
              <w:autoSpaceDN w:val="0"/>
              <w:adjustRightInd w:val="0"/>
              <w:rPr>
                <w:rFonts w:ascii="仿宋" w:eastAsia="仿宋" w:hAnsi="仿宋"/>
                <w:sz w:val="28"/>
                <w:szCs w:val="28"/>
              </w:rPr>
            </w:pPr>
          </w:p>
        </w:tc>
      </w:tr>
      <w:tr w:rsidR="005928FF">
        <w:trPr>
          <w:trHeight w:val="426"/>
          <w:jc w:val="center"/>
        </w:trPr>
        <w:tc>
          <w:tcPr>
            <w:tcW w:w="583" w:type="dxa"/>
            <w:vAlign w:val="center"/>
          </w:tcPr>
          <w:p w:rsidR="005928FF" w:rsidRDefault="005928FF">
            <w:pPr>
              <w:autoSpaceDE w:val="0"/>
              <w:autoSpaceDN w:val="0"/>
              <w:adjustRightInd w:val="0"/>
              <w:rPr>
                <w:rFonts w:ascii="仿宋" w:eastAsia="仿宋" w:hAnsi="仿宋"/>
                <w:sz w:val="28"/>
                <w:szCs w:val="28"/>
              </w:rPr>
            </w:pPr>
          </w:p>
        </w:tc>
        <w:tc>
          <w:tcPr>
            <w:tcW w:w="1843" w:type="dxa"/>
            <w:vAlign w:val="center"/>
          </w:tcPr>
          <w:p w:rsidR="005928FF" w:rsidRDefault="005928FF">
            <w:pPr>
              <w:autoSpaceDE w:val="0"/>
              <w:autoSpaceDN w:val="0"/>
              <w:adjustRightInd w:val="0"/>
              <w:rPr>
                <w:rFonts w:ascii="仿宋" w:eastAsia="仿宋" w:hAnsi="仿宋"/>
                <w:sz w:val="28"/>
                <w:szCs w:val="28"/>
              </w:rPr>
            </w:pPr>
          </w:p>
        </w:tc>
        <w:tc>
          <w:tcPr>
            <w:tcW w:w="1560" w:type="dxa"/>
            <w:vAlign w:val="center"/>
          </w:tcPr>
          <w:p w:rsidR="005928FF" w:rsidRDefault="005928FF">
            <w:pPr>
              <w:autoSpaceDE w:val="0"/>
              <w:autoSpaceDN w:val="0"/>
              <w:adjustRightInd w:val="0"/>
              <w:rPr>
                <w:rFonts w:ascii="仿宋" w:eastAsia="仿宋" w:hAnsi="仿宋"/>
                <w:sz w:val="28"/>
                <w:szCs w:val="28"/>
              </w:rPr>
            </w:pPr>
          </w:p>
        </w:tc>
        <w:tc>
          <w:tcPr>
            <w:tcW w:w="954" w:type="dxa"/>
            <w:vAlign w:val="center"/>
          </w:tcPr>
          <w:p w:rsidR="005928FF" w:rsidRDefault="005928FF">
            <w:pPr>
              <w:autoSpaceDE w:val="0"/>
              <w:autoSpaceDN w:val="0"/>
              <w:adjustRightInd w:val="0"/>
              <w:rPr>
                <w:rFonts w:ascii="仿宋" w:eastAsia="仿宋" w:hAnsi="仿宋"/>
                <w:sz w:val="28"/>
                <w:szCs w:val="28"/>
              </w:rPr>
            </w:pPr>
          </w:p>
        </w:tc>
        <w:tc>
          <w:tcPr>
            <w:tcW w:w="850" w:type="dxa"/>
            <w:vAlign w:val="center"/>
          </w:tcPr>
          <w:p w:rsidR="005928FF" w:rsidRDefault="005928FF">
            <w:pPr>
              <w:autoSpaceDE w:val="0"/>
              <w:autoSpaceDN w:val="0"/>
              <w:adjustRightInd w:val="0"/>
              <w:rPr>
                <w:rFonts w:ascii="仿宋" w:eastAsia="仿宋" w:hAnsi="仿宋"/>
                <w:sz w:val="28"/>
                <w:szCs w:val="28"/>
              </w:rPr>
            </w:pPr>
          </w:p>
        </w:tc>
        <w:tc>
          <w:tcPr>
            <w:tcW w:w="536" w:type="dxa"/>
            <w:vAlign w:val="center"/>
          </w:tcPr>
          <w:p w:rsidR="005928FF" w:rsidRDefault="005928FF">
            <w:pPr>
              <w:autoSpaceDE w:val="0"/>
              <w:autoSpaceDN w:val="0"/>
              <w:adjustRightInd w:val="0"/>
              <w:rPr>
                <w:rFonts w:ascii="仿宋" w:eastAsia="仿宋" w:hAnsi="仿宋"/>
                <w:sz w:val="28"/>
                <w:szCs w:val="28"/>
              </w:rPr>
            </w:pPr>
          </w:p>
        </w:tc>
        <w:tc>
          <w:tcPr>
            <w:tcW w:w="1307" w:type="dxa"/>
            <w:vAlign w:val="center"/>
          </w:tcPr>
          <w:p w:rsidR="005928FF" w:rsidRDefault="005928FF">
            <w:pPr>
              <w:autoSpaceDE w:val="0"/>
              <w:autoSpaceDN w:val="0"/>
              <w:adjustRightInd w:val="0"/>
              <w:rPr>
                <w:rFonts w:ascii="仿宋" w:eastAsia="仿宋" w:hAnsi="仿宋"/>
                <w:sz w:val="28"/>
                <w:szCs w:val="28"/>
              </w:rPr>
            </w:pPr>
          </w:p>
        </w:tc>
        <w:tc>
          <w:tcPr>
            <w:tcW w:w="850" w:type="dxa"/>
            <w:vAlign w:val="center"/>
          </w:tcPr>
          <w:p w:rsidR="005928FF" w:rsidRDefault="005928FF">
            <w:pPr>
              <w:autoSpaceDE w:val="0"/>
              <w:autoSpaceDN w:val="0"/>
              <w:adjustRightInd w:val="0"/>
              <w:rPr>
                <w:rFonts w:ascii="仿宋" w:eastAsia="仿宋" w:hAnsi="仿宋"/>
                <w:sz w:val="28"/>
                <w:szCs w:val="28"/>
              </w:rPr>
            </w:pPr>
          </w:p>
        </w:tc>
        <w:tc>
          <w:tcPr>
            <w:tcW w:w="851" w:type="dxa"/>
            <w:vAlign w:val="center"/>
          </w:tcPr>
          <w:p w:rsidR="005928FF" w:rsidRDefault="005928FF">
            <w:pPr>
              <w:autoSpaceDE w:val="0"/>
              <w:autoSpaceDN w:val="0"/>
              <w:adjustRightInd w:val="0"/>
              <w:rPr>
                <w:rFonts w:ascii="仿宋" w:eastAsia="仿宋" w:hAnsi="仿宋"/>
                <w:sz w:val="28"/>
                <w:szCs w:val="28"/>
              </w:rPr>
            </w:pPr>
          </w:p>
        </w:tc>
      </w:tr>
      <w:tr w:rsidR="005928FF">
        <w:trPr>
          <w:trHeight w:val="421"/>
          <w:jc w:val="center"/>
        </w:trPr>
        <w:tc>
          <w:tcPr>
            <w:tcW w:w="583" w:type="dxa"/>
            <w:vAlign w:val="center"/>
          </w:tcPr>
          <w:p w:rsidR="005928FF" w:rsidRDefault="005928FF">
            <w:pPr>
              <w:autoSpaceDE w:val="0"/>
              <w:autoSpaceDN w:val="0"/>
              <w:adjustRightInd w:val="0"/>
              <w:rPr>
                <w:rFonts w:ascii="仿宋" w:eastAsia="仿宋" w:hAnsi="仿宋"/>
                <w:sz w:val="28"/>
                <w:szCs w:val="28"/>
              </w:rPr>
            </w:pPr>
          </w:p>
        </w:tc>
        <w:tc>
          <w:tcPr>
            <w:tcW w:w="1843" w:type="dxa"/>
            <w:vAlign w:val="center"/>
          </w:tcPr>
          <w:p w:rsidR="005928FF" w:rsidRDefault="005928FF">
            <w:pPr>
              <w:autoSpaceDE w:val="0"/>
              <w:autoSpaceDN w:val="0"/>
              <w:adjustRightInd w:val="0"/>
              <w:rPr>
                <w:rFonts w:ascii="仿宋" w:eastAsia="仿宋" w:hAnsi="仿宋"/>
                <w:sz w:val="28"/>
                <w:szCs w:val="28"/>
              </w:rPr>
            </w:pPr>
          </w:p>
        </w:tc>
        <w:tc>
          <w:tcPr>
            <w:tcW w:w="1560" w:type="dxa"/>
            <w:vAlign w:val="center"/>
          </w:tcPr>
          <w:p w:rsidR="005928FF" w:rsidRDefault="005928FF">
            <w:pPr>
              <w:autoSpaceDE w:val="0"/>
              <w:autoSpaceDN w:val="0"/>
              <w:adjustRightInd w:val="0"/>
              <w:rPr>
                <w:rFonts w:ascii="仿宋" w:eastAsia="仿宋" w:hAnsi="仿宋"/>
                <w:sz w:val="28"/>
                <w:szCs w:val="28"/>
              </w:rPr>
            </w:pPr>
          </w:p>
        </w:tc>
        <w:tc>
          <w:tcPr>
            <w:tcW w:w="954" w:type="dxa"/>
            <w:vAlign w:val="center"/>
          </w:tcPr>
          <w:p w:rsidR="005928FF" w:rsidRDefault="005928FF">
            <w:pPr>
              <w:autoSpaceDE w:val="0"/>
              <w:autoSpaceDN w:val="0"/>
              <w:adjustRightInd w:val="0"/>
              <w:rPr>
                <w:rFonts w:ascii="仿宋" w:eastAsia="仿宋" w:hAnsi="仿宋"/>
                <w:sz w:val="28"/>
                <w:szCs w:val="28"/>
              </w:rPr>
            </w:pPr>
          </w:p>
        </w:tc>
        <w:tc>
          <w:tcPr>
            <w:tcW w:w="850" w:type="dxa"/>
            <w:vAlign w:val="center"/>
          </w:tcPr>
          <w:p w:rsidR="005928FF" w:rsidRDefault="005928FF">
            <w:pPr>
              <w:autoSpaceDE w:val="0"/>
              <w:autoSpaceDN w:val="0"/>
              <w:adjustRightInd w:val="0"/>
              <w:rPr>
                <w:rFonts w:ascii="仿宋" w:eastAsia="仿宋" w:hAnsi="仿宋"/>
                <w:sz w:val="28"/>
                <w:szCs w:val="28"/>
              </w:rPr>
            </w:pPr>
          </w:p>
        </w:tc>
        <w:tc>
          <w:tcPr>
            <w:tcW w:w="536" w:type="dxa"/>
            <w:vAlign w:val="center"/>
          </w:tcPr>
          <w:p w:rsidR="005928FF" w:rsidRDefault="005928FF">
            <w:pPr>
              <w:autoSpaceDE w:val="0"/>
              <w:autoSpaceDN w:val="0"/>
              <w:adjustRightInd w:val="0"/>
              <w:rPr>
                <w:rFonts w:ascii="仿宋" w:eastAsia="仿宋" w:hAnsi="仿宋"/>
                <w:sz w:val="28"/>
                <w:szCs w:val="28"/>
              </w:rPr>
            </w:pPr>
          </w:p>
        </w:tc>
        <w:tc>
          <w:tcPr>
            <w:tcW w:w="1307" w:type="dxa"/>
            <w:vAlign w:val="center"/>
          </w:tcPr>
          <w:p w:rsidR="005928FF" w:rsidRDefault="005928FF">
            <w:pPr>
              <w:autoSpaceDE w:val="0"/>
              <w:autoSpaceDN w:val="0"/>
              <w:adjustRightInd w:val="0"/>
              <w:rPr>
                <w:rFonts w:ascii="仿宋" w:eastAsia="仿宋" w:hAnsi="仿宋"/>
                <w:sz w:val="28"/>
                <w:szCs w:val="28"/>
              </w:rPr>
            </w:pPr>
          </w:p>
        </w:tc>
        <w:tc>
          <w:tcPr>
            <w:tcW w:w="850" w:type="dxa"/>
            <w:vAlign w:val="center"/>
          </w:tcPr>
          <w:p w:rsidR="005928FF" w:rsidRDefault="005928FF">
            <w:pPr>
              <w:autoSpaceDE w:val="0"/>
              <w:autoSpaceDN w:val="0"/>
              <w:adjustRightInd w:val="0"/>
              <w:rPr>
                <w:rFonts w:ascii="仿宋" w:eastAsia="仿宋" w:hAnsi="仿宋"/>
                <w:sz w:val="28"/>
                <w:szCs w:val="28"/>
              </w:rPr>
            </w:pPr>
          </w:p>
        </w:tc>
        <w:tc>
          <w:tcPr>
            <w:tcW w:w="851" w:type="dxa"/>
            <w:vAlign w:val="center"/>
          </w:tcPr>
          <w:p w:rsidR="005928FF" w:rsidRDefault="005928FF">
            <w:pPr>
              <w:autoSpaceDE w:val="0"/>
              <w:autoSpaceDN w:val="0"/>
              <w:adjustRightInd w:val="0"/>
              <w:rPr>
                <w:rFonts w:ascii="仿宋" w:eastAsia="仿宋" w:hAnsi="仿宋"/>
                <w:sz w:val="28"/>
                <w:szCs w:val="28"/>
              </w:rPr>
            </w:pPr>
          </w:p>
        </w:tc>
      </w:tr>
      <w:tr w:rsidR="005928FF">
        <w:trPr>
          <w:trHeight w:val="421"/>
          <w:jc w:val="center"/>
        </w:trPr>
        <w:tc>
          <w:tcPr>
            <w:tcW w:w="583" w:type="dxa"/>
            <w:vAlign w:val="center"/>
          </w:tcPr>
          <w:p w:rsidR="005928FF" w:rsidRDefault="005928FF">
            <w:pPr>
              <w:autoSpaceDE w:val="0"/>
              <w:autoSpaceDN w:val="0"/>
              <w:adjustRightInd w:val="0"/>
              <w:rPr>
                <w:rFonts w:ascii="仿宋" w:eastAsia="仿宋" w:hAnsi="仿宋"/>
                <w:sz w:val="28"/>
                <w:szCs w:val="28"/>
              </w:rPr>
            </w:pPr>
          </w:p>
        </w:tc>
        <w:tc>
          <w:tcPr>
            <w:tcW w:w="1843" w:type="dxa"/>
            <w:vAlign w:val="center"/>
          </w:tcPr>
          <w:p w:rsidR="005928FF" w:rsidRDefault="005928FF">
            <w:pPr>
              <w:autoSpaceDE w:val="0"/>
              <w:autoSpaceDN w:val="0"/>
              <w:adjustRightInd w:val="0"/>
              <w:rPr>
                <w:rFonts w:ascii="仿宋" w:eastAsia="仿宋" w:hAnsi="仿宋"/>
                <w:sz w:val="28"/>
                <w:szCs w:val="28"/>
              </w:rPr>
            </w:pPr>
          </w:p>
        </w:tc>
        <w:tc>
          <w:tcPr>
            <w:tcW w:w="1560" w:type="dxa"/>
            <w:vAlign w:val="center"/>
          </w:tcPr>
          <w:p w:rsidR="005928FF" w:rsidRDefault="005928FF">
            <w:pPr>
              <w:autoSpaceDE w:val="0"/>
              <w:autoSpaceDN w:val="0"/>
              <w:adjustRightInd w:val="0"/>
              <w:rPr>
                <w:rFonts w:ascii="仿宋" w:eastAsia="仿宋" w:hAnsi="仿宋"/>
                <w:sz w:val="28"/>
                <w:szCs w:val="28"/>
              </w:rPr>
            </w:pPr>
          </w:p>
        </w:tc>
        <w:tc>
          <w:tcPr>
            <w:tcW w:w="954" w:type="dxa"/>
            <w:vAlign w:val="center"/>
          </w:tcPr>
          <w:p w:rsidR="005928FF" w:rsidRDefault="005928FF">
            <w:pPr>
              <w:autoSpaceDE w:val="0"/>
              <w:autoSpaceDN w:val="0"/>
              <w:adjustRightInd w:val="0"/>
              <w:rPr>
                <w:rFonts w:ascii="仿宋" w:eastAsia="仿宋" w:hAnsi="仿宋"/>
                <w:sz w:val="28"/>
                <w:szCs w:val="28"/>
              </w:rPr>
            </w:pPr>
          </w:p>
        </w:tc>
        <w:tc>
          <w:tcPr>
            <w:tcW w:w="850" w:type="dxa"/>
            <w:vAlign w:val="center"/>
          </w:tcPr>
          <w:p w:rsidR="005928FF" w:rsidRDefault="005928FF">
            <w:pPr>
              <w:autoSpaceDE w:val="0"/>
              <w:autoSpaceDN w:val="0"/>
              <w:adjustRightInd w:val="0"/>
              <w:rPr>
                <w:rFonts w:ascii="仿宋" w:eastAsia="仿宋" w:hAnsi="仿宋"/>
                <w:sz w:val="28"/>
                <w:szCs w:val="28"/>
              </w:rPr>
            </w:pPr>
          </w:p>
        </w:tc>
        <w:tc>
          <w:tcPr>
            <w:tcW w:w="536" w:type="dxa"/>
            <w:vAlign w:val="center"/>
          </w:tcPr>
          <w:p w:rsidR="005928FF" w:rsidRDefault="005928FF">
            <w:pPr>
              <w:autoSpaceDE w:val="0"/>
              <w:autoSpaceDN w:val="0"/>
              <w:adjustRightInd w:val="0"/>
              <w:rPr>
                <w:rFonts w:ascii="仿宋" w:eastAsia="仿宋" w:hAnsi="仿宋"/>
                <w:sz w:val="28"/>
                <w:szCs w:val="28"/>
              </w:rPr>
            </w:pPr>
          </w:p>
        </w:tc>
        <w:tc>
          <w:tcPr>
            <w:tcW w:w="1307" w:type="dxa"/>
            <w:vAlign w:val="center"/>
          </w:tcPr>
          <w:p w:rsidR="005928FF" w:rsidRDefault="005928FF">
            <w:pPr>
              <w:autoSpaceDE w:val="0"/>
              <w:autoSpaceDN w:val="0"/>
              <w:adjustRightInd w:val="0"/>
              <w:rPr>
                <w:rFonts w:ascii="仿宋" w:eastAsia="仿宋" w:hAnsi="仿宋"/>
                <w:sz w:val="28"/>
                <w:szCs w:val="28"/>
              </w:rPr>
            </w:pPr>
          </w:p>
        </w:tc>
        <w:tc>
          <w:tcPr>
            <w:tcW w:w="850" w:type="dxa"/>
            <w:vAlign w:val="center"/>
          </w:tcPr>
          <w:p w:rsidR="005928FF" w:rsidRDefault="005928FF">
            <w:pPr>
              <w:autoSpaceDE w:val="0"/>
              <w:autoSpaceDN w:val="0"/>
              <w:adjustRightInd w:val="0"/>
              <w:rPr>
                <w:rFonts w:ascii="仿宋" w:eastAsia="仿宋" w:hAnsi="仿宋"/>
                <w:sz w:val="28"/>
                <w:szCs w:val="28"/>
              </w:rPr>
            </w:pPr>
          </w:p>
        </w:tc>
        <w:tc>
          <w:tcPr>
            <w:tcW w:w="851" w:type="dxa"/>
            <w:vAlign w:val="center"/>
          </w:tcPr>
          <w:p w:rsidR="005928FF" w:rsidRDefault="005928FF">
            <w:pPr>
              <w:autoSpaceDE w:val="0"/>
              <w:autoSpaceDN w:val="0"/>
              <w:adjustRightInd w:val="0"/>
              <w:rPr>
                <w:rFonts w:ascii="仿宋" w:eastAsia="仿宋" w:hAnsi="仿宋"/>
                <w:sz w:val="28"/>
                <w:szCs w:val="28"/>
              </w:rPr>
            </w:pPr>
          </w:p>
        </w:tc>
      </w:tr>
      <w:tr w:rsidR="005928FF">
        <w:trPr>
          <w:trHeight w:val="635"/>
          <w:jc w:val="center"/>
        </w:trPr>
        <w:tc>
          <w:tcPr>
            <w:tcW w:w="8483" w:type="dxa"/>
            <w:gridSpan w:val="8"/>
            <w:vAlign w:val="center"/>
          </w:tcPr>
          <w:p w:rsidR="005928FF" w:rsidRDefault="007D5343">
            <w:pPr>
              <w:autoSpaceDE w:val="0"/>
              <w:autoSpaceDN w:val="0"/>
              <w:adjustRightInd w:val="0"/>
              <w:jc w:val="right"/>
              <w:rPr>
                <w:rFonts w:ascii="仿宋" w:eastAsia="仿宋" w:hAnsi="仿宋"/>
                <w:sz w:val="28"/>
                <w:szCs w:val="28"/>
              </w:rPr>
            </w:pPr>
            <w:r>
              <w:rPr>
                <w:rFonts w:ascii="仿宋" w:eastAsia="仿宋" w:hAnsi="仿宋"/>
                <w:sz w:val="28"/>
                <w:szCs w:val="28"/>
              </w:rPr>
              <w:t>合计</w:t>
            </w:r>
            <w:r>
              <w:rPr>
                <w:rFonts w:ascii="仿宋" w:eastAsia="仿宋" w:hAnsi="仿宋" w:hint="eastAsia"/>
                <w:sz w:val="28"/>
                <w:szCs w:val="28"/>
              </w:rPr>
              <w:t>金额：</w:t>
            </w:r>
          </w:p>
        </w:tc>
        <w:tc>
          <w:tcPr>
            <w:tcW w:w="851" w:type="dxa"/>
            <w:vAlign w:val="center"/>
          </w:tcPr>
          <w:p w:rsidR="005928FF" w:rsidRDefault="005928FF">
            <w:pPr>
              <w:autoSpaceDE w:val="0"/>
              <w:autoSpaceDN w:val="0"/>
              <w:adjustRightInd w:val="0"/>
              <w:jc w:val="right"/>
              <w:rPr>
                <w:rFonts w:ascii="仿宋" w:eastAsia="仿宋" w:hAnsi="仿宋"/>
                <w:sz w:val="28"/>
                <w:szCs w:val="28"/>
              </w:rPr>
            </w:pPr>
          </w:p>
        </w:tc>
      </w:tr>
    </w:tbl>
    <w:p w:rsidR="005928FF" w:rsidRDefault="007D5343">
      <w:pPr>
        <w:spacing w:line="400" w:lineRule="exact"/>
        <w:rPr>
          <w:rFonts w:ascii="仿宋" w:eastAsia="仿宋" w:hAnsi="仿宋"/>
          <w:sz w:val="28"/>
          <w:szCs w:val="28"/>
        </w:rPr>
      </w:pPr>
      <w:r>
        <w:rPr>
          <w:rFonts w:ascii="仿宋" w:eastAsia="仿宋" w:hAnsi="仿宋" w:hint="eastAsia"/>
          <w:sz w:val="28"/>
          <w:szCs w:val="28"/>
        </w:rPr>
        <w:t>注：</w:t>
      </w:r>
    </w:p>
    <w:p w:rsidR="005928FF" w:rsidRDefault="007D5343">
      <w:pPr>
        <w:pStyle w:val="af"/>
        <w:numPr>
          <w:ilvl w:val="1"/>
          <w:numId w:val="19"/>
        </w:numPr>
        <w:spacing w:line="400" w:lineRule="exact"/>
        <w:ind w:left="709" w:firstLineChars="0" w:hanging="283"/>
        <w:rPr>
          <w:rFonts w:ascii="仿宋" w:eastAsia="仿宋" w:hAnsi="仿宋"/>
          <w:sz w:val="28"/>
          <w:szCs w:val="28"/>
        </w:rPr>
      </w:pPr>
      <w:r>
        <w:rPr>
          <w:rFonts w:ascii="仿宋" w:eastAsia="仿宋" w:hAnsi="仿宋" w:hint="eastAsia"/>
          <w:sz w:val="28"/>
          <w:szCs w:val="28"/>
        </w:rPr>
        <w:t>参加单位如果需要对报价或其它内容加以说明，可在备注一栏中填写。</w:t>
      </w:r>
    </w:p>
    <w:p w:rsidR="005928FF" w:rsidRDefault="007D5343">
      <w:pPr>
        <w:pStyle w:val="af"/>
        <w:numPr>
          <w:ilvl w:val="1"/>
          <w:numId w:val="19"/>
        </w:numPr>
        <w:spacing w:line="400" w:lineRule="exact"/>
        <w:ind w:left="709" w:firstLineChars="0" w:hanging="283"/>
        <w:rPr>
          <w:rFonts w:ascii="仿宋" w:eastAsia="仿宋" w:hAnsi="仿宋"/>
          <w:bCs/>
          <w:sz w:val="28"/>
          <w:szCs w:val="28"/>
        </w:rPr>
      </w:pPr>
      <w:r>
        <w:rPr>
          <w:rFonts w:ascii="仿宋" w:eastAsia="仿宋" w:hAnsi="仿宋" w:hint="eastAsia"/>
          <w:bCs/>
          <w:sz w:val="28"/>
          <w:szCs w:val="28"/>
        </w:rPr>
        <w:t>参加单位使用本表或自由报价单格式报价均可，但应能清晰体现总报价及分项报价信息。</w:t>
      </w:r>
    </w:p>
    <w:p w:rsidR="005928FF" w:rsidRDefault="007D5343">
      <w:pPr>
        <w:pStyle w:val="af"/>
        <w:numPr>
          <w:ilvl w:val="1"/>
          <w:numId w:val="19"/>
        </w:numPr>
        <w:spacing w:line="400" w:lineRule="exact"/>
        <w:ind w:left="709" w:firstLineChars="0" w:hanging="283"/>
        <w:rPr>
          <w:rFonts w:ascii="仿宋" w:eastAsia="仿宋" w:hAnsi="仿宋"/>
          <w:bCs/>
          <w:sz w:val="28"/>
          <w:szCs w:val="28"/>
        </w:rPr>
      </w:pPr>
      <w:r>
        <w:rPr>
          <w:rFonts w:ascii="仿宋" w:eastAsia="仿宋" w:hAnsi="仿宋" w:hint="eastAsia"/>
          <w:bCs/>
          <w:sz w:val="28"/>
          <w:szCs w:val="28"/>
        </w:rPr>
        <w:t>如果分项报价与总价不一致，以总价为准。</w:t>
      </w:r>
    </w:p>
    <w:p w:rsidR="005928FF" w:rsidRDefault="007D5343">
      <w:pPr>
        <w:pStyle w:val="af"/>
        <w:numPr>
          <w:ilvl w:val="1"/>
          <w:numId w:val="19"/>
        </w:numPr>
        <w:spacing w:line="400" w:lineRule="exact"/>
        <w:ind w:left="709" w:firstLineChars="0" w:hanging="283"/>
        <w:rPr>
          <w:rFonts w:ascii="仿宋" w:eastAsia="仿宋" w:hAnsi="仿宋"/>
          <w:bCs/>
          <w:sz w:val="28"/>
          <w:szCs w:val="28"/>
        </w:rPr>
      </w:pPr>
      <w:r>
        <w:rPr>
          <w:rFonts w:ascii="仿宋" w:eastAsia="仿宋" w:hAnsi="仿宋" w:hint="eastAsia"/>
          <w:bCs/>
          <w:sz w:val="28"/>
          <w:szCs w:val="28"/>
        </w:rPr>
        <w:t>表中“名称”为构成总价的各分项名称，如分项名称不涉及制造商、型号及产地信息等可打“—”。</w:t>
      </w:r>
    </w:p>
    <w:p w:rsidR="005928FF" w:rsidRDefault="005928FF">
      <w:pPr>
        <w:spacing w:line="0" w:lineRule="atLeast"/>
        <w:rPr>
          <w:rFonts w:ascii="仿宋" w:eastAsia="仿宋" w:hAnsi="仿宋"/>
          <w:sz w:val="28"/>
          <w:szCs w:val="28"/>
        </w:rPr>
      </w:pPr>
    </w:p>
    <w:p w:rsidR="005928FF" w:rsidRDefault="007D5343">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法定代表人或委托授权人（签字或盖章）：:</w:t>
      </w:r>
      <w:r>
        <w:rPr>
          <w:rFonts w:ascii="仿宋" w:eastAsia="仿宋" w:hAnsi="仿宋" w:hint="eastAsia"/>
          <w:sz w:val="28"/>
          <w:szCs w:val="28"/>
          <w:u w:val="single"/>
        </w:rPr>
        <w:t xml:space="preserve">                          </w:t>
      </w:r>
      <w:r>
        <w:rPr>
          <w:rFonts w:ascii="仿宋" w:eastAsia="仿宋" w:hAnsi="仿宋" w:hint="eastAsia"/>
          <w:sz w:val="28"/>
          <w:szCs w:val="28"/>
        </w:rPr>
        <w:t xml:space="preserve">                                                     </w:t>
      </w:r>
    </w:p>
    <w:p w:rsidR="005928FF" w:rsidRDefault="007D5343">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u w:val="single"/>
        </w:rPr>
      </w:pPr>
      <w:r>
        <w:rPr>
          <w:rFonts w:ascii="仿宋" w:eastAsia="仿宋" w:hAnsi="仿宋" w:hint="eastAsia"/>
          <w:sz w:val="28"/>
          <w:szCs w:val="28"/>
        </w:rPr>
        <w:t>参加单位名称及盖章：</w:t>
      </w:r>
      <w:r>
        <w:rPr>
          <w:rFonts w:ascii="仿宋" w:eastAsia="仿宋" w:hAnsi="仿宋" w:hint="eastAsia"/>
          <w:sz w:val="28"/>
          <w:szCs w:val="28"/>
          <w:u w:val="single"/>
        </w:rPr>
        <w:t xml:space="preserve">                        </w:t>
      </w:r>
    </w:p>
    <w:p w:rsidR="005928FF" w:rsidRDefault="007D5343">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报价日期：______________________________</w:t>
      </w:r>
      <w:bookmarkStart w:id="53" w:name="_Toc478387765"/>
      <w:r>
        <w:rPr>
          <w:rFonts w:ascii="仿宋" w:eastAsia="仿宋" w:hAnsi="仿宋"/>
          <w:sz w:val="28"/>
          <w:szCs w:val="28"/>
        </w:rPr>
        <w:br w:type="page"/>
      </w:r>
      <w:r>
        <w:rPr>
          <w:rFonts w:ascii="仿宋" w:eastAsia="仿宋" w:hAnsi="仿宋" w:hint="eastAsia"/>
          <w:sz w:val="28"/>
          <w:szCs w:val="28"/>
        </w:rPr>
        <w:lastRenderedPageBreak/>
        <w:t>附件6：报价一览表（服务）</w:t>
      </w:r>
      <w:bookmarkEnd w:id="53"/>
    </w:p>
    <w:p w:rsidR="005928FF" w:rsidRDefault="007D5343">
      <w:pPr>
        <w:spacing w:before="120" w:after="240"/>
        <w:jc w:val="center"/>
        <w:rPr>
          <w:rFonts w:ascii="宋体" w:hAnsi="宋体"/>
          <w:b/>
          <w:sz w:val="32"/>
          <w:szCs w:val="32"/>
        </w:rPr>
      </w:pPr>
      <w:r>
        <w:rPr>
          <w:rFonts w:ascii="宋体" w:hAnsi="宋体" w:hint="eastAsia"/>
          <w:b/>
          <w:sz w:val="32"/>
          <w:szCs w:val="32"/>
        </w:rPr>
        <w:t>报价一览表（服务）</w:t>
      </w:r>
    </w:p>
    <w:p w:rsidR="005928FF" w:rsidRDefault="007D5343">
      <w:pPr>
        <w:spacing w:after="80"/>
        <w:rPr>
          <w:rFonts w:ascii="仿宋" w:eastAsia="仿宋" w:hAnsi="仿宋"/>
          <w:sz w:val="28"/>
          <w:szCs w:val="28"/>
          <w:u w:val="single"/>
        </w:rPr>
      </w:pPr>
      <w:r>
        <w:rPr>
          <w:rFonts w:ascii="仿宋" w:eastAsia="仿宋" w:hAnsi="仿宋" w:hint="eastAsia"/>
          <w:sz w:val="28"/>
          <w:szCs w:val="28"/>
        </w:rPr>
        <w:t>项目名称：</w:t>
      </w:r>
      <w:r>
        <w:rPr>
          <w:rFonts w:ascii="仿宋" w:eastAsia="仿宋" w:hAnsi="仿宋" w:hint="eastAsia"/>
          <w:sz w:val="28"/>
          <w:szCs w:val="28"/>
          <w:u w:val="single"/>
        </w:rPr>
        <w:t xml:space="preserve">                                             </w:t>
      </w:r>
    </w:p>
    <w:p w:rsidR="005928FF" w:rsidRDefault="007D5343">
      <w:pPr>
        <w:spacing w:after="80" w:line="360" w:lineRule="auto"/>
        <w:rPr>
          <w:rFonts w:ascii="仿宋" w:eastAsia="仿宋" w:hAnsi="仿宋"/>
          <w:sz w:val="30"/>
          <w:szCs w:val="30"/>
          <w:u w:val="single"/>
        </w:rPr>
      </w:pPr>
      <w:r>
        <w:rPr>
          <w:rFonts w:ascii="仿宋" w:eastAsia="仿宋" w:hAnsi="仿宋" w:hint="eastAsia"/>
          <w:sz w:val="28"/>
          <w:szCs w:val="28"/>
        </w:rPr>
        <w:t>币种：人民币         税率：</w:t>
      </w:r>
      <w:r>
        <w:rPr>
          <w:rFonts w:ascii="仿宋" w:eastAsia="仿宋" w:hAnsi="仿宋" w:hint="eastAsia"/>
          <w:sz w:val="28"/>
          <w:szCs w:val="28"/>
          <w:u w:val="single"/>
        </w:rPr>
        <w:t xml:space="preserve">         </w:t>
      </w:r>
      <w:r>
        <w:rPr>
          <w:rFonts w:ascii="仿宋" w:eastAsia="仿宋" w:hAnsi="仿宋" w:hint="eastAsia"/>
          <w:sz w:val="28"/>
          <w:szCs w:val="28"/>
        </w:rPr>
        <w:t xml:space="preserve">%          单位：元 </w:t>
      </w:r>
    </w:p>
    <w:tbl>
      <w:tblPr>
        <w:tblpPr w:leftFromText="180" w:rightFromText="180" w:vertAnchor="text" w:horzAnchor="margin" w:tblpXSpec="center" w:tblpY="367"/>
        <w:tblW w:w="9256" w:type="dxa"/>
        <w:tblLayout w:type="fixed"/>
        <w:tblCellMar>
          <w:left w:w="42" w:type="dxa"/>
          <w:right w:w="42" w:type="dxa"/>
        </w:tblCellMar>
        <w:tblLook w:val="04A0"/>
      </w:tblPr>
      <w:tblGrid>
        <w:gridCol w:w="583"/>
        <w:gridCol w:w="1869"/>
        <w:gridCol w:w="1559"/>
        <w:gridCol w:w="573"/>
        <w:gridCol w:w="846"/>
        <w:gridCol w:w="1275"/>
        <w:gridCol w:w="1417"/>
        <w:gridCol w:w="1134"/>
      </w:tblGrid>
      <w:tr w:rsidR="005928FF">
        <w:trPr>
          <w:cantSplit/>
          <w:trHeight w:val="509"/>
        </w:trPr>
        <w:tc>
          <w:tcPr>
            <w:tcW w:w="583" w:type="dxa"/>
            <w:tcBorders>
              <w:top w:val="single" w:sz="6" w:space="0" w:color="auto"/>
              <w:left w:val="single" w:sz="6" w:space="0" w:color="auto"/>
              <w:bottom w:val="single" w:sz="6" w:space="0" w:color="auto"/>
              <w:right w:val="single" w:sz="6" w:space="0" w:color="auto"/>
            </w:tcBorders>
            <w:vAlign w:val="center"/>
          </w:tcPr>
          <w:p w:rsidR="005928FF" w:rsidRDefault="007D5343">
            <w:pPr>
              <w:spacing w:line="320" w:lineRule="exact"/>
              <w:jc w:val="center"/>
              <w:rPr>
                <w:rFonts w:ascii="仿宋" w:eastAsia="仿宋" w:hAnsi="仿宋"/>
                <w:sz w:val="30"/>
                <w:szCs w:val="30"/>
              </w:rPr>
            </w:pPr>
            <w:r>
              <w:rPr>
                <w:rFonts w:ascii="仿宋" w:eastAsia="仿宋" w:hAnsi="仿宋" w:hint="eastAsia"/>
                <w:sz w:val="30"/>
                <w:szCs w:val="30"/>
              </w:rPr>
              <w:t>序号</w:t>
            </w:r>
          </w:p>
        </w:tc>
        <w:tc>
          <w:tcPr>
            <w:tcW w:w="1869" w:type="dxa"/>
            <w:tcBorders>
              <w:top w:val="single" w:sz="6" w:space="0" w:color="auto"/>
              <w:left w:val="single" w:sz="6" w:space="0" w:color="auto"/>
              <w:bottom w:val="single" w:sz="6" w:space="0" w:color="auto"/>
              <w:right w:val="single" w:sz="6" w:space="0" w:color="auto"/>
            </w:tcBorders>
            <w:vAlign w:val="center"/>
          </w:tcPr>
          <w:p w:rsidR="005928FF" w:rsidRDefault="007D5343">
            <w:pPr>
              <w:spacing w:line="320" w:lineRule="exact"/>
              <w:jc w:val="center"/>
              <w:rPr>
                <w:rFonts w:ascii="仿宋" w:eastAsia="仿宋" w:hAnsi="仿宋"/>
                <w:sz w:val="30"/>
                <w:szCs w:val="30"/>
              </w:rPr>
            </w:pPr>
            <w:r>
              <w:rPr>
                <w:rFonts w:ascii="仿宋" w:eastAsia="仿宋" w:hAnsi="仿宋" w:hint="eastAsia"/>
                <w:sz w:val="30"/>
                <w:szCs w:val="30"/>
              </w:rPr>
              <w:t>名称</w:t>
            </w:r>
          </w:p>
        </w:tc>
        <w:tc>
          <w:tcPr>
            <w:tcW w:w="1559" w:type="dxa"/>
            <w:tcBorders>
              <w:top w:val="single" w:sz="6" w:space="0" w:color="auto"/>
              <w:left w:val="single" w:sz="6" w:space="0" w:color="auto"/>
              <w:bottom w:val="single" w:sz="6" w:space="0" w:color="auto"/>
              <w:right w:val="single" w:sz="6" w:space="0" w:color="auto"/>
            </w:tcBorders>
          </w:tcPr>
          <w:p w:rsidR="005928FF" w:rsidRDefault="007D5343">
            <w:pPr>
              <w:spacing w:line="320" w:lineRule="exact"/>
              <w:jc w:val="center"/>
              <w:rPr>
                <w:rFonts w:ascii="仿宋" w:eastAsia="仿宋" w:hAnsi="仿宋"/>
                <w:sz w:val="30"/>
                <w:szCs w:val="30"/>
              </w:rPr>
            </w:pPr>
            <w:r>
              <w:rPr>
                <w:rFonts w:ascii="仿宋" w:eastAsia="仿宋" w:hAnsi="仿宋" w:hint="eastAsia"/>
                <w:sz w:val="28"/>
                <w:szCs w:val="28"/>
              </w:rPr>
              <w:t>内容描述</w:t>
            </w:r>
          </w:p>
        </w:tc>
        <w:tc>
          <w:tcPr>
            <w:tcW w:w="573" w:type="dxa"/>
            <w:tcBorders>
              <w:top w:val="single" w:sz="6" w:space="0" w:color="auto"/>
              <w:left w:val="single" w:sz="6" w:space="0" w:color="auto"/>
              <w:bottom w:val="single" w:sz="6" w:space="0" w:color="auto"/>
              <w:right w:val="single" w:sz="6" w:space="0" w:color="auto"/>
            </w:tcBorders>
            <w:vAlign w:val="center"/>
          </w:tcPr>
          <w:p w:rsidR="005928FF" w:rsidRDefault="007D5343">
            <w:pPr>
              <w:spacing w:line="320" w:lineRule="exact"/>
              <w:jc w:val="center"/>
              <w:rPr>
                <w:rFonts w:ascii="仿宋" w:eastAsia="仿宋" w:hAnsi="仿宋"/>
                <w:sz w:val="30"/>
                <w:szCs w:val="30"/>
              </w:rPr>
            </w:pPr>
            <w:r>
              <w:rPr>
                <w:rFonts w:ascii="仿宋" w:eastAsia="仿宋" w:hAnsi="仿宋" w:hint="eastAsia"/>
                <w:sz w:val="30"/>
                <w:szCs w:val="30"/>
              </w:rPr>
              <w:t>单位</w:t>
            </w:r>
          </w:p>
        </w:tc>
        <w:tc>
          <w:tcPr>
            <w:tcW w:w="846" w:type="dxa"/>
            <w:tcBorders>
              <w:top w:val="single" w:sz="6" w:space="0" w:color="auto"/>
              <w:left w:val="single" w:sz="6" w:space="0" w:color="auto"/>
              <w:bottom w:val="single" w:sz="6" w:space="0" w:color="auto"/>
              <w:right w:val="single" w:sz="4" w:space="0" w:color="auto"/>
            </w:tcBorders>
            <w:vAlign w:val="center"/>
          </w:tcPr>
          <w:p w:rsidR="005928FF" w:rsidRDefault="007D5343">
            <w:pPr>
              <w:spacing w:line="320" w:lineRule="exact"/>
              <w:jc w:val="center"/>
              <w:rPr>
                <w:rFonts w:ascii="仿宋" w:eastAsia="仿宋" w:hAnsi="仿宋"/>
                <w:sz w:val="30"/>
                <w:szCs w:val="30"/>
              </w:rPr>
            </w:pPr>
            <w:r>
              <w:rPr>
                <w:rFonts w:ascii="仿宋" w:eastAsia="仿宋" w:hAnsi="仿宋" w:hint="eastAsia"/>
                <w:sz w:val="30"/>
                <w:szCs w:val="30"/>
              </w:rPr>
              <w:t>数量</w:t>
            </w:r>
          </w:p>
        </w:tc>
        <w:tc>
          <w:tcPr>
            <w:tcW w:w="1275" w:type="dxa"/>
            <w:tcBorders>
              <w:top w:val="single" w:sz="6" w:space="0" w:color="auto"/>
              <w:left w:val="single" w:sz="4" w:space="0" w:color="auto"/>
              <w:bottom w:val="single" w:sz="6" w:space="0" w:color="auto"/>
              <w:right w:val="single" w:sz="4" w:space="0" w:color="auto"/>
            </w:tcBorders>
            <w:vAlign w:val="center"/>
          </w:tcPr>
          <w:p w:rsidR="005928FF" w:rsidRDefault="007D5343">
            <w:pPr>
              <w:spacing w:line="320" w:lineRule="exact"/>
              <w:jc w:val="center"/>
              <w:rPr>
                <w:rFonts w:ascii="仿宋" w:eastAsia="仿宋" w:hAnsi="仿宋"/>
                <w:sz w:val="30"/>
                <w:szCs w:val="30"/>
              </w:rPr>
            </w:pPr>
            <w:r>
              <w:rPr>
                <w:rFonts w:ascii="仿宋" w:eastAsia="仿宋" w:hAnsi="仿宋" w:hint="eastAsia"/>
                <w:sz w:val="30"/>
                <w:szCs w:val="30"/>
              </w:rPr>
              <w:t>单价</w:t>
            </w:r>
          </w:p>
        </w:tc>
        <w:tc>
          <w:tcPr>
            <w:tcW w:w="1417" w:type="dxa"/>
            <w:tcBorders>
              <w:top w:val="single" w:sz="6" w:space="0" w:color="auto"/>
              <w:left w:val="single" w:sz="4" w:space="0" w:color="auto"/>
              <w:bottom w:val="single" w:sz="6" w:space="0" w:color="auto"/>
              <w:right w:val="single" w:sz="4" w:space="0" w:color="auto"/>
            </w:tcBorders>
            <w:vAlign w:val="center"/>
          </w:tcPr>
          <w:p w:rsidR="005928FF" w:rsidRDefault="007D5343">
            <w:pPr>
              <w:spacing w:line="320" w:lineRule="exact"/>
              <w:jc w:val="center"/>
              <w:rPr>
                <w:rFonts w:ascii="仿宋" w:eastAsia="仿宋" w:hAnsi="仿宋"/>
                <w:sz w:val="30"/>
                <w:szCs w:val="30"/>
              </w:rPr>
            </w:pPr>
            <w:r>
              <w:rPr>
                <w:rFonts w:ascii="仿宋" w:eastAsia="仿宋" w:hAnsi="仿宋" w:hint="eastAsia"/>
                <w:sz w:val="30"/>
                <w:szCs w:val="30"/>
              </w:rPr>
              <w:t>金额</w:t>
            </w:r>
          </w:p>
        </w:tc>
        <w:tc>
          <w:tcPr>
            <w:tcW w:w="1134" w:type="dxa"/>
            <w:tcBorders>
              <w:top w:val="single" w:sz="6" w:space="0" w:color="auto"/>
              <w:left w:val="single" w:sz="4" w:space="0" w:color="auto"/>
              <w:bottom w:val="single" w:sz="6" w:space="0" w:color="auto"/>
              <w:right w:val="single" w:sz="6" w:space="0" w:color="auto"/>
            </w:tcBorders>
            <w:vAlign w:val="center"/>
          </w:tcPr>
          <w:p w:rsidR="005928FF" w:rsidRDefault="007D5343">
            <w:pPr>
              <w:spacing w:line="320" w:lineRule="exact"/>
              <w:jc w:val="center"/>
              <w:rPr>
                <w:rFonts w:ascii="仿宋" w:eastAsia="仿宋" w:hAnsi="仿宋"/>
                <w:sz w:val="30"/>
                <w:szCs w:val="30"/>
              </w:rPr>
            </w:pPr>
            <w:r>
              <w:rPr>
                <w:rFonts w:ascii="仿宋" w:eastAsia="仿宋" w:hAnsi="仿宋" w:hint="eastAsia"/>
                <w:sz w:val="30"/>
                <w:szCs w:val="30"/>
              </w:rPr>
              <w:t>备注</w:t>
            </w:r>
          </w:p>
        </w:tc>
      </w:tr>
      <w:tr w:rsidR="005928FF">
        <w:trPr>
          <w:cantSplit/>
          <w:trHeight w:val="474"/>
        </w:trPr>
        <w:tc>
          <w:tcPr>
            <w:tcW w:w="583" w:type="dxa"/>
            <w:tcBorders>
              <w:top w:val="single" w:sz="6" w:space="0" w:color="auto"/>
              <w:left w:val="single" w:sz="6" w:space="0" w:color="auto"/>
              <w:bottom w:val="single" w:sz="6" w:space="0" w:color="auto"/>
              <w:right w:val="single" w:sz="6" w:space="0" w:color="auto"/>
            </w:tcBorders>
            <w:vAlign w:val="center"/>
          </w:tcPr>
          <w:p w:rsidR="005928FF" w:rsidRDefault="005928FF">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rsidR="005928FF" w:rsidRDefault="005928FF">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rsidR="005928FF" w:rsidRDefault="005928FF">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rsidR="005928FF" w:rsidRDefault="005928FF">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rsidR="005928FF" w:rsidRDefault="005928FF">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rsidR="005928FF" w:rsidRDefault="005928FF">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rsidR="005928FF" w:rsidRDefault="005928FF">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rsidR="005928FF" w:rsidRDefault="005928FF">
            <w:pPr>
              <w:jc w:val="right"/>
              <w:rPr>
                <w:rFonts w:ascii="仿宋" w:eastAsia="仿宋" w:hAnsi="仿宋"/>
                <w:sz w:val="30"/>
                <w:szCs w:val="30"/>
              </w:rPr>
            </w:pPr>
          </w:p>
        </w:tc>
      </w:tr>
      <w:tr w:rsidR="005928FF">
        <w:trPr>
          <w:cantSplit/>
          <w:trHeight w:val="552"/>
        </w:trPr>
        <w:tc>
          <w:tcPr>
            <w:tcW w:w="583" w:type="dxa"/>
            <w:tcBorders>
              <w:top w:val="single" w:sz="6" w:space="0" w:color="auto"/>
              <w:left w:val="single" w:sz="6" w:space="0" w:color="auto"/>
              <w:bottom w:val="single" w:sz="6" w:space="0" w:color="auto"/>
              <w:right w:val="single" w:sz="6" w:space="0" w:color="auto"/>
            </w:tcBorders>
            <w:vAlign w:val="center"/>
          </w:tcPr>
          <w:p w:rsidR="005928FF" w:rsidRDefault="005928FF">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rsidR="005928FF" w:rsidRDefault="005928FF">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rsidR="005928FF" w:rsidRDefault="005928FF">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rsidR="005928FF" w:rsidRDefault="005928FF">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rsidR="005928FF" w:rsidRDefault="005928FF">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rsidR="005928FF" w:rsidRDefault="005928FF">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rsidR="005928FF" w:rsidRDefault="005928FF">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rsidR="005928FF" w:rsidRDefault="005928FF">
            <w:pPr>
              <w:jc w:val="right"/>
              <w:rPr>
                <w:rFonts w:ascii="仿宋" w:eastAsia="仿宋" w:hAnsi="仿宋"/>
                <w:sz w:val="30"/>
                <w:szCs w:val="30"/>
              </w:rPr>
            </w:pPr>
          </w:p>
        </w:tc>
      </w:tr>
      <w:tr w:rsidR="005928FF">
        <w:trPr>
          <w:cantSplit/>
          <w:trHeight w:val="560"/>
        </w:trPr>
        <w:tc>
          <w:tcPr>
            <w:tcW w:w="583" w:type="dxa"/>
            <w:tcBorders>
              <w:top w:val="single" w:sz="6" w:space="0" w:color="auto"/>
              <w:left w:val="single" w:sz="6" w:space="0" w:color="auto"/>
              <w:bottom w:val="single" w:sz="6" w:space="0" w:color="auto"/>
              <w:right w:val="single" w:sz="6" w:space="0" w:color="auto"/>
            </w:tcBorders>
            <w:vAlign w:val="center"/>
          </w:tcPr>
          <w:p w:rsidR="005928FF" w:rsidRDefault="005928FF">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rsidR="005928FF" w:rsidRDefault="005928FF">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rsidR="005928FF" w:rsidRDefault="005928FF">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rsidR="005928FF" w:rsidRDefault="005928FF">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rsidR="005928FF" w:rsidRDefault="005928FF">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rsidR="005928FF" w:rsidRDefault="005928FF">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rsidR="005928FF" w:rsidRDefault="005928FF">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rsidR="005928FF" w:rsidRDefault="005928FF">
            <w:pPr>
              <w:jc w:val="right"/>
              <w:rPr>
                <w:rFonts w:ascii="仿宋" w:eastAsia="仿宋" w:hAnsi="仿宋"/>
                <w:sz w:val="30"/>
                <w:szCs w:val="30"/>
              </w:rPr>
            </w:pPr>
          </w:p>
        </w:tc>
      </w:tr>
      <w:tr w:rsidR="005928FF">
        <w:trPr>
          <w:cantSplit/>
          <w:trHeight w:val="560"/>
        </w:trPr>
        <w:tc>
          <w:tcPr>
            <w:tcW w:w="583" w:type="dxa"/>
            <w:tcBorders>
              <w:top w:val="single" w:sz="6" w:space="0" w:color="auto"/>
              <w:left w:val="single" w:sz="6" w:space="0" w:color="auto"/>
              <w:bottom w:val="single" w:sz="6" w:space="0" w:color="auto"/>
              <w:right w:val="single" w:sz="6" w:space="0" w:color="auto"/>
            </w:tcBorders>
            <w:vAlign w:val="center"/>
          </w:tcPr>
          <w:p w:rsidR="005928FF" w:rsidRDefault="005928FF">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rsidR="005928FF" w:rsidRDefault="005928FF">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rsidR="005928FF" w:rsidRDefault="005928FF">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rsidR="005928FF" w:rsidRDefault="005928FF">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rsidR="005928FF" w:rsidRDefault="005928FF">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rsidR="005928FF" w:rsidRDefault="005928FF">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rsidR="005928FF" w:rsidRDefault="005928FF">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rsidR="005928FF" w:rsidRDefault="005928FF">
            <w:pPr>
              <w:jc w:val="right"/>
              <w:rPr>
                <w:rFonts w:ascii="仿宋" w:eastAsia="仿宋" w:hAnsi="仿宋"/>
                <w:sz w:val="30"/>
                <w:szCs w:val="30"/>
              </w:rPr>
            </w:pPr>
          </w:p>
        </w:tc>
      </w:tr>
      <w:tr w:rsidR="005928FF">
        <w:trPr>
          <w:cantSplit/>
          <w:trHeight w:val="539"/>
        </w:trPr>
        <w:tc>
          <w:tcPr>
            <w:tcW w:w="583" w:type="dxa"/>
            <w:tcBorders>
              <w:top w:val="single" w:sz="6" w:space="0" w:color="auto"/>
              <w:left w:val="single" w:sz="6" w:space="0" w:color="auto"/>
              <w:bottom w:val="single" w:sz="6" w:space="0" w:color="auto"/>
              <w:right w:val="single" w:sz="6" w:space="0" w:color="auto"/>
            </w:tcBorders>
            <w:vAlign w:val="center"/>
          </w:tcPr>
          <w:p w:rsidR="005928FF" w:rsidRDefault="005928FF">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rsidR="005928FF" w:rsidRDefault="005928FF">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rsidR="005928FF" w:rsidRDefault="005928FF">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rsidR="005928FF" w:rsidRDefault="005928FF">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rsidR="005928FF" w:rsidRDefault="005928FF">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rsidR="005928FF" w:rsidRDefault="005928FF">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rsidR="005928FF" w:rsidRDefault="005928FF">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rsidR="005928FF" w:rsidRDefault="005928FF">
            <w:pPr>
              <w:jc w:val="right"/>
              <w:rPr>
                <w:rFonts w:ascii="仿宋" w:eastAsia="仿宋" w:hAnsi="仿宋"/>
                <w:sz w:val="30"/>
                <w:szCs w:val="30"/>
              </w:rPr>
            </w:pPr>
          </w:p>
        </w:tc>
      </w:tr>
      <w:tr w:rsidR="005928FF">
        <w:trPr>
          <w:cantSplit/>
          <w:trHeight w:val="340"/>
        </w:trPr>
        <w:tc>
          <w:tcPr>
            <w:tcW w:w="6705" w:type="dxa"/>
            <w:gridSpan w:val="6"/>
            <w:tcBorders>
              <w:top w:val="single" w:sz="6" w:space="0" w:color="auto"/>
              <w:left w:val="single" w:sz="6" w:space="0" w:color="auto"/>
              <w:bottom w:val="single" w:sz="6" w:space="0" w:color="auto"/>
              <w:right w:val="single" w:sz="6" w:space="0" w:color="auto"/>
            </w:tcBorders>
          </w:tcPr>
          <w:p w:rsidR="005928FF" w:rsidRDefault="007D5343">
            <w:pPr>
              <w:jc w:val="right"/>
              <w:rPr>
                <w:rFonts w:ascii="仿宋" w:eastAsia="仿宋" w:hAnsi="仿宋"/>
                <w:sz w:val="30"/>
                <w:szCs w:val="30"/>
              </w:rPr>
            </w:pPr>
            <w:r>
              <w:rPr>
                <w:rFonts w:ascii="仿宋" w:eastAsia="仿宋" w:hAnsi="仿宋" w:hint="eastAsia"/>
                <w:sz w:val="30"/>
                <w:szCs w:val="30"/>
              </w:rPr>
              <w:t>合计金额：</w:t>
            </w:r>
          </w:p>
        </w:tc>
        <w:tc>
          <w:tcPr>
            <w:tcW w:w="1417" w:type="dxa"/>
            <w:tcBorders>
              <w:top w:val="single" w:sz="6" w:space="0" w:color="auto"/>
              <w:left w:val="single" w:sz="6" w:space="0" w:color="auto"/>
              <w:bottom w:val="single" w:sz="6" w:space="0" w:color="auto"/>
              <w:right w:val="single" w:sz="6" w:space="0" w:color="auto"/>
            </w:tcBorders>
          </w:tcPr>
          <w:p w:rsidR="005928FF" w:rsidRDefault="005928FF">
            <w:pPr>
              <w:jc w:val="center"/>
              <w:rPr>
                <w:rFonts w:ascii="仿宋" w:eastAsia="仿宋" w:hAnsi="仿宋"/>
                <w:sz w:val="30"/>
                <w:szCs w:val="30"/>
              </w:rPr>
            </w:pPr>
          </w:p>
        </w:tc>
        <w:tc>
          <w:tcPr>
            <w:tcW w:w="1134" w:type="dxa"/>
            <w:tcBorders>
              <w:top w:val="single" w:sz="6" w:space="0" w:color="auto"/>
              <w:left w:val="single" w:sz="6" w:space="0" w:color="auto"/>
              <w:bottom w:val="single" w:sz="6" w:space="0" w:color="auto"/>
              <w:right w:val="single" w:sz="6" w:space="0" w:color="auto"/>
            </w:tcBorders>
          </w:tcPr>
          <w:p w:rsidR="005928FF" w:rsidRDefault="005928FF">
            <w:pPr>
              <w:jc w:val="center"/>
              <w:rPr>
                <w:rFonts w:ascii="仿宋" w:eastAsia="仿宋" w:hAnsi="仿宋"/>
                <w:sz w:val="30"/>
                <w:szCs w:val="30"/>
              </w:rPr>
            </w:pPr>
          </w:p>
        </w:tc>
      </w:tr>
    </w:tbl>
    <w:p w:rsidR="005928FF" w:rsidRDefault="007D5343">
      <w:pPr>
        <w:spacing w:line="400" w:lineRule="exact"/>
        <w:rPr>
          <w:rFonts w:ascii="仿宋" w:eastAsia="仿宋" w:hAnsi="仿宋"/>
          <w:bCs/>
          <w:sz w:val="30"/>
          <w:szCs w:val="30"/>
          <w:u w:val="single"/>
        </w:rPr>
      </w:pPr>
      <w:r>
        <w:rPr>
          <w:rFonts w:ascii="仿宋" w:eastAsia="仿宋" w:hAnsi="仿宋" w:hint="eastAsia"/>
          <w:sz w:val="30"/>
          <w:szCs w:val="30"/>
        </w:rPr>
        <w:t>注：</w:t>
      </w:r>
    </w:p>
    <w:p w:rsidR="005928FF" w:rsidRDefault="007D5343">
      <w:pPr>
        <w:pStyle w:val="af"/>
        <w:numPr>
          <w:ilvl w:val="1"/>
          <w:numId w:val="20"/>
        </w:numPr>
        <w:spacing w:line="400" w:lineRule="exact"/>
        <w:ind w:left="851" w:firstLineChars="0" w:hanging="425"/>
        <w:rPr>
          <w:rFonts w:ascii="仿宋" w:eastAsia="仿宋" w:hAnsi="仿宋"/>
          <w:bCs/>
          <w:sz w:val="30"/>
          <w:szCs w:val="30"/>
        </w:rPr>
      </w:pPr>
      <w:r>
        <w:rPr>
          <w:rFonts w:ascii="仿宋" w:eastAsia="仿宋" w:hAnsi="仿宋" w:hint="eastAsia"/>
          <w:bCs/>
          <w:sz w:val="30"/>
          <w:szCs w:val="30"/>
        </w:rPr>
        <w:t>参加单位如果需要对报价或其它内容加以说明，可在备注一栏中填写。</w:t>
      </w:r>
    </w:p>
    <w:p w:rsidR="005928FF" w:rsidRDefault="007D5343">
      <w:pPr>
        <w:pStyle w:val="af"/>
        <w:numPr>
          <w:ilvl w:val="1"/>
          <w:numId w:val="20"/>
        </w:numPr>
        <w:spacing w:line="400" w:lineRule="exact"/>
        <w:ind w:left="851" w:firstLineChars="0" w:hanging="425"/>
        <w:rPr>
          <w:rFonts w:ascii="仿宋" w:eastAsia="仿宋" w:hAnsi="仿宋"/>
          <w:bCs/>
          <w:sz w:val="30"/>
          <w:szCs w:val="30"/>
        </w:rPr>
      </w:pPr>
      <w:r>
        <w:rPr>
          <w:rFonts w:ascii="仿宋" w:eastAsia="仿宋" w:hAnsi="仿宋" w:hint="eastAsia"/>
          <w:bCs/>
          <w:sz w:val="30"/>
          <w:szCs w:val="30"/>
        </w:rPr>
        <w:t>参加单位使用本表或自由报价单格式报价均可，但应能清晰体现总报价及分项报价信息。</w:t>
      </w:r>
    </w:p>
    <w:p w:rsidR="005928FF" w:rsidRDefault="007D5343">
      <w:pPr>
        <w:pStyle w:val="af"/>
        <w:numPr>
          <w:ilvl w:val="1"/>
          <w:numId w:val="20"/>
        </w:numPr>
        <w:spacing w:line="400" w:lineRule="exact"/>
        <w:ind w:left="851" w:firstLineChars="0" w:hanging="425"/>
        <w:rPr>
          <w:rFonts w:ascii="仿宋" w:eastAsia="仿宋" w:hAnsi="仿宋"/>
          <w:bCs/>
          <w:sz w:val="30"/>
          <w:szCs w:val="30"/>
        </w:rPr>
      </w:pPr>
      <w:r>
        <w:rPr>
          <w:rFonts w:ascii="仿宋" w:eastAsia="仿宋" w:hAnsi="仿宋" w:hint="eastAsia"/>
          <w:bCs/>
          <w:sz w:val="30"/>
          <w:szCs w:val="30"/>
        </w:rPr>
        <w:t>如果分项报价与总价不一致，以总价为准。</w:t>
      </w:r>
    </w:p>
    <w:p w:rsidR="005928FF" w:rsidRDefault="007D5343">
      <w:pPr>
        <w:spacing w:line="400" w:lineRule="exact"/>
        <w:rPr>
          <w:rFonts w:ascii="仿宋" w:eastAsia="仿宋" w:hAnsi="仿宋"/>
          <w:sz w:val="30"/>
          <w:szCs w:val="30"/>
        </w:rPr>
      </w:pPr>
      <w:r>
        <w:rPr>
          <w:rFonts w:ascii="仿宋" w:eastAsia="仿宋" w:hAnsi="仿宋" w:hint="eastAsia"/>
          <w:sz w:val="30"/>
          <w:szCs w:val="30"/>
        </w:rPr>
        <w:t xml:space="preserve">    </w:t>
      </w:r>
    </w:p>
    <w:p w:rsidR="005928FF" w:rsidRDefault="005928FF">
      <w:pPr>
        <w:spacing w:line="360" w:lineRule="auto"/>
        <w:rPr>
          <w:rFonts w:ascii="仿宋" w:eastAsia="仿宋" w:hAnsi="仿宋"/>
          <w:sz w:val="30"/>
          <w:szCs w:val="30"/>
        </w:rPr>
      </w:pPr>
    </w:p>
    <w:p w:rsidR="005928FF" w:rsidRDefault="007D5343">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30"/>
          <w:szCs w:val="30"/>
        </w:rPr>
      </w:pPr>
      <w:r>
        <w:rPr>
          <w:rFonts w:ascii="仿宋" w:eastAsia="仿宋" w:hAnsi="仿宋" w:hint="eastAsia"/>
          <w:sz w:val="30"/>
          <w:szCs w:val="30"/>
        </w:rPr>
        <w:t>法定代表人或委托授权人（签字或盖章）：:</w:t>
      </w:r>
      <w:r>
        <w:rPr>
          <w:rFonts w:ascii="仿宋" w:eastAsia="仿宋" w:hAnsi="仿宋" w:hint="eastAsia"/>
          <w:sz w:val="30"/>
          <w:szCs w:val="30"/>
          <w:u w:val="single"/>
        </w:rPr>
        <w:t xml:space="preserve">                          </w:t>
      </w:r>
      <w:r>
        <w:rPr>
          <w:rFonts w:ascii="仿宋" w:eastAsia="仿宋" w:hAnsi="仿宋" w:hint="eastAsia"/>
          <w:sz w:val="30"/>
          <w:szCs w:val="30"/>
        </w:rPr>
        <w:t xml:space="preserve">                                                     </w:t>
      </w:r>
    </w:p>
    <w:p w:rsidR="005928FF" w:rsidRDefault="007D5343">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30"/>
          <w:szCs w:val="30"/>
          <w:u w:val="single"/>
        </w:rPr>
      </w:pPr>
      <w:r>
        <w:rPr>
          <w:rFonts w:ascii="仿宋" w:eastAsia="仿宋" w:hAnsi="仿宋" w:hint="eastAsia"/>
          <w:sz w:val="30"/>
          <w:szCs w:val="30"/>
        </w:rPr>
        <w:t>参加单位名称及盖章：</w:t>
      </w:r>
      <w:r>
        <w:rPr>
          <w:rFonts w:ascii="仿宋" w:eastAsia="仿宋" w:hAnsi="仿宋" w:hint="eastAsia"/>
          <w:sz w:val="30"/>
          <w:szCs w:val="30"/>
          <w:u w:val="single"/>
        </w:rPr>
        <w:t xml:space="preserve">                        </w:t>
      </w:r>
    </w:p>
    <w:p w:rsidR="005928FF" w:rsidRDefault="007D5343">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30"/>
          <w:szCs w:val="30"/>
          <w:u w:val="single"/>
        </w:rPr>
      </w:pPr>
      <w:r>
        <w:rPr>
          <w:rFonts w:ascii="仿宋" w:eastAsia="仿宋" w:hAnsi="仿宋" w:hint="eastAsia"/>
          <w:sz w:val="28"/>
          <w:szCs w:val="28"/>
        </w:rPr>
        <w:t>报价日期：______________________________</w:t>
      </w:r>
    </w:p>
    <w:p w:rsidR="005928FF" w:rsidRDefault="007D5343">
      <w:pPr>
        <w:widowControl/>
        <w:jc w:val="left"/>
        <w:rPr>
          <w:rFonts w:ascii="仿宋" w:eastAsia="仿宋" w:hAnsi="仿宋"/>
          <w:sz w:val="30"/>
          <w:szCs w:val="30"/>
        </w:rPr>
      </w:pPr>
      <w:r>
        <w:rPr>
          <w:rFonts w:ascii="仿宋" w:eastAsia="仿宋" w:hAnsi="仿宋"/>
          <w:sz w:val="30"/>
          <w:szCs w:val="30"/>
        </w:rPr>
        <w:br w:type="page"/>
      </w:r>
    </w:p>
    <w:p w:rsidR="005928FF" w:rsidRDefault="007D5343">
      <w:pPr>
        <w:spacing w:line="0" w:lineRule="atLeast"/>
        <w:outlineLvl w:val="1"/>
        <w:rPr>
          <w:rFonts w:ascii="仿宋" w:eastAsia="仿宋" w:hAnsi="仿宋"/>
          <w:sz w:val="28"/>
          <w:szCs w:val="28"/>
        </w:rPr>
      </w:pPr>
      <w:bookmarkStart w:id="54" w:name="_Toc478387766"/>
      <w:r>
        <w:rPr>
          <w:rFonts w:ascii="仿宋" w:eastAsia="仿宋" w:hAnsi="仿宋" w:hint="eastAsia"/>
          <w:sz w:val="28"/>
          <w:szCs w:val="28"/>
        </w:rPr>
        <w:lastRenderedPageBreak/>
        <w:t>附件7：法定代表人证明书</w:t>
      </w:r>
      <w:bookmarkEnd w:id="54"/>
    </w:p>
    <w:p w:rsidR="005928FF" w:rsidRDefault="005928FF">
      <w:pPr>
        <w:spacing w:line="0" w:lineRule="atLeast"/>
        <w:rPr>
          <w:rFonts w:ascii="仿宋_GB2312" w:eastAsia="仿宋_GB2312" w:hAnsi="仿宋"/>
          <w:sz w:val="24"/>
        </w:rPr>
      </w:pPr>
    </w:p>
    <w:p w:rsidR="005928FF" w:rsidRDefault="007D5343">
      <w:pPr>
        <w:spacing w:before="120" w:after="240"/>
        <w:jc w:val="center"/>
        <w:rPr>
          <w:rFonts w:ascii="宋体" w:hAnsi="宋体"/>
          <w:b/>
          <w:sz w:val="32"/>
          <w:szCs w:val="32"/>
        </w:rPr>
      </w:pPr>
      <w:r>
        <w:rPr>
          <w:rFonts w:ascii="宋体" w:hAnsi="宋体" w:hint="eastAsia"/>
          <w:b/>
          <w:sz w:val="32"/>
          <w:szCs w:val="32"/>
        </w:rPr>
        <w:t>法定代表人证明书</w:t>
      </w:r>
    </w:p>
    <w:p w:rsidR="005928FF" w:rsidRDefault="005928FF">
      <w:pPr>
        <w:snapToGrid w:val="0"/>
        <w:spacing w:line="288" w:lineRule="auto"/>
        <w:rPr>
          <w:rFonts w:ascii="仿宋_GB2312" w:eastAsia="仿宋_GB2312" w:hAnsi="宋体"/>
          <w:color w:val="000000"/>
        </w:rPr>
      </w:pPr>
    </w:p>
    <w:p w:rsidR="005928FF" w:rsidRDefault="007D5343">
      <w:pPr>
        <w:snapToGrid w:val="0"/>
        <w:spacing w:line="360" w:lineRule="auto"/>
        <w:rPr>
          <w:rFonts w:ascii="仿宋" w:eastAsia="仿宋" w:hAnsi="仿宋"/>
          <w:color w:val="000000"/>
          <w:sz w:val="28"/>
          <w:szCs w:val="28"/>
          <w:u w:val="single"/>
        </w:rPr>
      </w:pPr>
      <w:r>
        <w:rPr>
          <w:rFonts w:ascii="仿宋" w:eastAsia="仿宋" w:hAnsi="仿宋" w:hint="eastAsia"/>
          <w:color w:val="000000"/>
          <w:sz w:val="28"/>
          <w:szCs w:val="28"/>
        </w:rPr>
        <w:t>参加单位名称：</w:t>
      </w:r>
      <w:r>
        <w:rPr>
          <w:rFonts w:ascii="仿宋" w:eastAsia="仿宋" w:hAnsi="仿宋" w:hint="eastAsia"/>
          <w:color w:val="000000"/>
          <w:sz w:val="28"/>
          <w:szCs w:val="28"/>
          <w:u w:val="single"/>
        </w:rPr>
        <w:t xml:space="preserve">                                  </w:t>
      </w:r>
    </w:p>
    <w:p w:rsidR="005928FF" w:rsidRDefault="007D5343">
      <w:pPr>
        <w:snapToGrid w:val="0"/>
        <w:spacing w:line="360" w:lineRule="auto"/>
        <w:rPr>
          <w:rFonts w:ascii="仿宋" w:eastAsia="仿宋" w:hAnsi="仿宋"/>
          <w:color w:val="000000"/>
          <w:sz w:val="28"/>
          <w:szCs w:val="28"/>
          <w:u w:val="single"/>
        </w:rPr>
      </w:pPr>
      <w:r>
        <w:rPr>
          <w:rFonts w:ascii="仿宋" w:eastAsia="仿宋" w:hAnsi="仿宋" w:hint="eastAsia"/>
          <w:color w:val="000000"/>
          <w:sz w:val="28"/>
          <w:szCs w:val="28"/>
        </w:rPr>
        <w:t>参加单位地址：</w:t>
      </w:r>
      <w:r>
        <w:rPr>
          <w:rFonts w:ascii="仿宋" w:eastAsia="仿宋" w:hAnsi="仿宋" w:hint="eastAsia"/>
          <w:color w:val="000000"/>
          <w:sz w:val="28"/>
          <w:szCs w:val="28"/>
          <w:u w:val="single"/>
        </w:rPr>
        <w:t xml:space="preserve">                                  </w:t>
      </w:r>
    </w:p>
    <w:p w:rsidR="005928FF" w:rsidRDefault="007D5343">
      <w:pPr>
        <w:snapToGrid w:val="0"/>
        <w:spacing w:line="360" w:lineRule="auto"/>
        <w:rPr>
          <w:rFonts w:ascii="仿宋" w:eastAsia="仿宋" w:hAnsi="仿宋"/>
          <w:color w:val="000000"/>
          <w:sz w:val="28"/>
          <w:szCs w:val="28"/>
        </w:rPr>
      </w:pPr>
      <w:r>
        <w:rPr>
          <w:rFonts w:ascii="仿宋" w:eastAsia="仿宋" w:hAnsi="仿宋" w:hint="eastAsia"/>
          <w:color w:val="000000"/>
          <w:sz w:val="28"/>
          <w:szCs w:val="28"/>
        </w:rPr>
        <w:t>营业执照号码：</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 xml:space="preserve">，经济性质： </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w:t>
      </w:r>
    </w:p>
    <w:p w:rsidR="005928FF" w:rsidRDefault="007D5343">
      <w:pPr>
        <w:snapToGrid w:val="0"/>
        <w:spacing w:line="360" w:lineRule="auto"/>
        <w:rPr>
          <w:rFonts w:ascii="仿宋" w:eastAsia="仿宋" w:hAnsi="仿宋"/>
          <w:color w:val="000000"/>
          <w:sz w:val="28"/>
          <w:szCs w:val="28"/>
          <w:u w:val="single"/>
        </w:rPr>
      </w:pPr>
      <w:r>
        <w:rPr>
          <w:rFonts w:ascii="仿宋" w:eastAsia="仿宋" w:hAnsi="仿宋" w:hint="eastAsia"/>
          <w:color w:val="000000"/>
          <w:sz w:val="28"/>
          <w:szCs w:val="28"/>
        </w:rPr>
        <w:t>姓名：</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，性别：</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，年龄：</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，职务：</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w:t>
      </w:r>
    </w:p>
    <w:p w:rsidR="005928FF" w:rsidRDefault="007D5343">
      <w:pPr>
        <w:snapToGrid w:val="0"/>
        <w:spacing w:line="360" w:lineRule="auto"/>
        <w:rPr>
          <w:rFonts w:ascii="仿宋" w:eastAsia="仿宋" w:hAnsi="仿宋"/>
          <w:color w:val="000000"/>
          <w:sz w:val="28"/>
          <w:szCs w:val="28"/>
        </w:rPr>
      </w:pPr>
      <w:r>
        <w:rPr>
          <w:rFonts w:ascii="仿宋" w:eastAsia="仿宋" w:hAnsi="仿宋" w:hint="eastAsia"/>
          <w:color w:val="000000"/>
          <w:sz w:val="28"/>
          <w:szCs w:val="28"/>
        </w:rPr>
        <w:t>系</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的法定代表人。</w:t>
      </w:r>
    </w:p>
    <w:p w:rsidR="005928FF" w:rsidRDefault="007D5343">
      <w:pPr>
        <w:snapToGrid w:val="0"/>
        <w:spacing w:line="360" w:lineRule="auto"/>
        <w:ind w:firstLine="570"/>
        <w:rPr>
          <w:rFonts w:ascii="仿宋" w:eastAsia="仿宋" w:hAnsi="仿宋"/>
          <w:color w:val="000000"/>
          <w:sz w:val="28"/>
          <w:szCs w:val="28"/>
        </w:rPr>
      </w:pPr>
      <w:r>
        <w:rPr>
          <w:rFonts w:ascii="仿宋" w:eastAsia="仿宋" w:hAnsi="仿宋" w:hint="eastAsia"/>
          <w:color w:val="000000"/>
          <w:sz w:val="28"/>
          <w:szCs w:val="28"/>
        </w:rPr>
        <w:t>特此证明</w:t>
      </w:r>
    </w:p>
    <w:p w:rsidR="005928FF" w:rsidRDefault="007D5343">
      <w:pPr>
        <w:spacing w:line="360" w:lineRule="auto"/>
        <w:ind w:leftChars="-171" w:left="-358" w:hanging="1"/>
        <w:rPr>
          <w:rFonts w:ascii="仿宋" w:eastAsia="仿宋" w:hAnsi="仿宋"/>
          <w:sz w:val="28"/>
          <w:szCs w:val="28"/>
        </w:rPr>
      </w:pPr>
      <w:r>
        <w:rPr>
          <w:rFonts w:ascii="仿宋" w:eastAsia="仿宋" w:hAnsi="仿宋" w:hint="eastAsia"/>
          <w:sz w:val="28"/>
          <w:szCs w:val="28"/>
        </w:rPr>
        <w:t>说明：</w:t>
      </w:r>
    </w:p>
    <w:p w:rsidR="005928FF" w:rsidRDefault="007D5343">
      <w:pPr>
        <w:spacing w:line="360" w:lineRule="auto"/>
        <w:ind w:leftChars="230" w:left="799" w:hangingChars="113" w:hanging="316"/>
        <w:rPr>
          <w:rFonts w:ascii="仿宋" w:eastAsia="仿宋" w:hAnsi="仿宋"/>
          <w:sz w:val="28"/>
          <w:szCs w:val="28"/>
        </w:rPr>
      </w:pPr>
      <w:r>
        <w:rPr>
          <w:rFonts w:ascii="仿宋" w:eastAsia="仿宋" w:hAnsi="仿宋" w:hint="eastAsia"/>
          <w:sz w:val="28"/>
          <w:szCs w:val="28"/>
        </w:rPr>
        <w:t>1.法定代表人为企业事业单位、国家机关、社会团体的主要行政负责人。</w:t>
      </w:r>
    </w:p>
    <w:p w:rsidR="005928FF" w:rsidRDefault="007D5343">
      <w:pPr>
        <w:spacing w:line="360" w:lineRule="auto"/>
        <w:ind w:leftChars="-171" w:left="-358" w:hanging="1"/>
        <w:rPr>
          <w:rFonts w:ascii="仿宋" w:eastAsia="仿宋" w:hAnsi="仿宋"/>
          <w:sz w:val="28"/>
          <w:szCs w:val="28"/>
        </w:rPr>
      </w:pPr>
      <w:r>
        <w:rPr>
          <w:rFonts w:ascii="仿宋" w:eastAsia="仿宋" w:hAnsi="仿宋" w:hint="eastAsia"/>
          <w:sz w:val="28"/>
          <w:szCs w:val="28"/>
        </w:rPr>
        <w:t xml:space="preserve">      2.内容必须填写真实、清楚，涂改无效，不得转让、买卖。</w:t>
      </w:r>
    </w:p>
    <w:p w:rsidR="005928FF" w:rsidRDefault="007D5343">
      <w:pPr>
        <w:spacing w:line="360" w:lineRule="auto"/>
        <w:ind w:leftChars="-171" w:left="-359" w:firstLineChars="300" w:firstLine="840"/>
        <w:rPr>
          <w:rFonts w:ascii="仿宋" w:eastAsia="仿宋" w:hAnsi="仿宋"/>
          <w:sz w:val="28"/>
          <w:szCs w:val="28"/>
        </w:rPr>
      </w:pPr>
      <w:r>
        <w:rPr>
          <w:rFonts w:ascii="仿宋" w:eastAsia="仿宋" w:hAnsi="仿宋" w:hint="eastAsia"/>
          <w:sz w:val="28"/>
          <w:szCs w:val="28"/>
        </w:rPr>
        <w:t>3.将此证明书提交对方作为合同附件。</w:t>
      </w:r>
    </w:p>
    <w:p w:rsidR="005928FF" w:rsidRDefault="005928FF">
      <w:pPr>
        <w:snapToGrid w:val="0"/>
        <w:spacing w:line="288" w:lineRule="auto"/>
        <w:ind w:firstLine="570"/>
        <w:rPr>
          <w:rFonts w:ascii="仿宋" w:eastAsia="仿宋" w:hAnsi="仿宋"/>
          <w:color w:val="000000"/>
          <w:sz w:val="28"/>
          <w:szCs w:val="28"/>
        </w:rPr>
      </w:pPr>
    </w:p>
    <w:p w:rsidR="005928FF" w:rsidRDefault="005928FF">
      <w:pPr>
        <w:snapToGrid w:val="0"/>
        <w:spacing w:line="288" w:lineRule="auto"/>
        <w:ind w:firstLine="570"/>
        <w:rPr>
          <w:rFonts w:ascii="仿宋" w:eastAsia="仿宋" w:hAnsi="仿宋"/>
          <w:color w:val="000000"/>
          <w:sz w:val="28"/>
          <w:szCs w:val="28"/>
        </w:rPr>
      </w:pPr>
    </w:p>
    <w:p w:rsidR="005928FF" w:rsidRDefault="007D5343">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参加单位名称及盖章：</w:t>
      </w:r>
      <w:r>
        <w:rPr>
          <w:rFonts w:ascii="仿宋" w:eastAsia="仿宋" w:hAnsi="仿宋" w:hint="eastAsia"/>
          <w:color w:val="000000"/>
          <w:sz w:val="28"/>
          <w:szCs w:val="28"/>
          <w:u w:val="single"/>
        </w:rPr>
        <w:t xml:space="preserve">                  </w:t>
      </w:r>
    </w:p>
    <w:p w:rsidR="005928FF" w:rsidRDefault="007D5343">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日    期：</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年</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月</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日</w:t>
      </w:r>
    </w:p>
    <w:p w:rsidR="005928FF" w:rsidRDefault="009466D2">
      <w:pPr>
        <w:spacing w:line="440" w:lineRule="exact"/>
        <w:ind w:leftChars="-171" w:left="-358" w:hanging="1"/>
        <w:rPr>
          <w:rFonts w:ascii="仿宋_GB2312" w:eastAsia="仿宋_GB2312" w:hAnsi="宋体"/>
        </w:rPr>
      </w:pPr>
      <w:r w:rsidRPr="009466D2">
        <w:rPr>
          <w:rFonts w:ascii="仿宋_GB2312" w:eastAsia="仿宋_GB2312" w:hAnsi="宋体"/>
          <w:b/>
          <w:color w:val="000000"/>
        </w:rPr>
        <w:pict>
          <v:shapetype id="_x0000_t202" coordsize="21600,21600" o:spt="202" path="m,l,21600r21600,l21600,xe">
            <v:stroke joinstyle="miter"/>
            <v:path gradientshapeok="t" o:connecttype="rect"/>
          </v:shapetype>
          <v:shape id="Text Box 2" o:spid="_x0000_s1026" type="#_x0000_t202" style="position:absolute;left:0;text-align:left;margin-left:-19pt;margin-top:11pt;width:235.75pt;height:165pt;z-index:251656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">
            <v:textbox>
              <w:txbxContent>
                <w:p w:rsidR="005928FF" w:rsidRDefault="007D5343">
                  <w:r>
                    <w:rPr>
                      <w:rFonts w:hint="eastAsia"/>
                    </w:rPr>
                    <w:t>法人身份证</w:t>
                  </w:r>
                  <w:r>
                    <w:t>复印件</w:t>
                  </w:r>
                  <w:r>
                    <w:rPr>
                      <w:rFonts w:hint="eastAsia"/>
                    </w:rPr>
                    <w:t>（正面）</w:t>
                  </w:r>
                </w:p>
              </w:txbxContent>
            </v:textbox>
          </v:shape>
        </w:pict>
      </w:r>
      <w:r w:rsidRPr="009466D2">
        <w:rPr>
          <w:rFonts w:ascii="仿宋_GB2312" w:eastAsia="仿宋_GB2312" w:hAnsi="宋体"/>
          <w:b/>
          <w:color w:val="000000"/>
        </w:rPr>
        <w:pict>
          <v:shape id="Text Box 3" o:spid="_x0000_s1027" type="#_x0000_t202" style="position:absolute;left:0;text-align:left;margin-left:224pt;margin-top:11pt;width:235.75pt;height:165pt;z-index:2516572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">
            <v:textbox>
              <w:txbxContent>
                <w:p w:rsidR="005928FF" w:rsidRDefault="007D5343">
                  <w:r>
                    <w:rPr>
                      <w:rFonts w:hint="eastAsia"/>
                    </w:rPr>
                    <w:t>法人身份证</w:t>
                  </w:r>
                  <w:r>
                    <w:t>复印件</w:t>
                  </w:r>
                  <w:r>
                    <w:rPr>
                      <w:rFonts w:hint="eastAsia"/>
                    </w:rPr>
                    <w:t>（反面）</w:t>
                  </w:r>
                </w:p>
              </w:txbxContent>
            </v:textbox>
          </v:shape>
        </w:pict>
      </w:r>
    </w:p>
    <w:p w:rsidR="005928FF" w:rsidRDefault="007D5343">
      <w:pPr>
        <w:spacing w:line="0" w:lineRule="atLeast"/>
        <w:outlineLvl w:val="1"/>
        <w:rPr>
          <w:rFonts w:ascii="仿宋_GB2312" w:eastAsia="仿宋_GB2312" w:hAnsi="宋体"/>
          <w:b/>
          <w:color w:val="000000"/>
        </w:rPr>
      </w:pPr>
      <w:r>
        <w:rPr>
          <w:rFonts w:ascii="仿宋_GB2312" w:eastAsia="仿宋_GB2312" w:hAnsi="宋体" w:hint="eastAsia"/>
          <w:b/>
          <w:color w:val="000000"/>
        </w:rPr>
        <w:br w:type="page"/>
      </w:r>
    </w:p>
    <w:p w:rsidR="005928FF" w:rsidRDefault="005928FF">
      <w:pPr>
        <w:spacing w:line="0" w:lineRule="atLeast"/>
        <w:outlineLvl w:val="1"/>
        <w:rPr>
          <w:rFonts w:ascii="仿宋_GB2312" w:eastAsia="仿宋_GB2312" w:hAnsi="宋体"/>
          <w:b/>
          <w:color w:val="000000"/>
        </w:rPr>
      </w:pPr>
    </w:p>
    <w:p w:rsidR="005928FF" w:rsidRDefault="007D5343">
      <w:pPr>
        <w:spacing w:line="0" w:lineRule="atLeast"/>
        <w:outlineLvl w:val="1"/>
        <w:rPr>
          <w:rFonts w:ascii="仿宋" w:eastAsia="仿宋" w:hAnsi="仿宋"/>
          <w:sz w:val="28"/>
          <w:szCs w:val="28"/>
        </w:rPr>
      </w:pPr>
      <w:bookmarkStart w:id="55" w:name="_Toc478387767"/>
      <w:r>
        <w:rPr>
          <w:rFonts w:ascii="仿宋" w:eastAsia="仿宋" w:hAnsi="仿宋" w:hint="eastAsia"/>
          <w:sz w:val="28"/>
          <w:szCs w:val="28"/>
        </w:rPr>
        <w:t>附件8：法人授权委托证明书</w:t>
      </w:r>
      <w:bookmarkEnd w:id="55"/>
    </w:p>
    <w:p w:rsidR="005928FF" w:rsidRDefault="005928FF">
      <w:pPr>
        <w:spacing w:line="0" w:lineRule="atLeast"/>
        <w:rPr>
          <w:rFonts w:ascii="仿宋_GB2312" w:eastAsia="仿宋_GB2312" w:hAnsi="仿宋"/>
          <w:sz w:val="24"/>
        </w:rPr>
      </w:pPr>
    </w:p>
    <w:p w:rsidR="005928FF" w:rsidRDefault="005928FF">
      <w:pPr>
        <w:spacing w:line="0" w:lineRule="atLeast"/>
        <w:rPr>
          <w:rFonts w:ascii="仿宋_GB2312" w:eastAsia="仿宋_GB2312" w:hAnsi="仿宋"/>
          <w:sz w:val="24"/>
        </w:rPr>
      </w:pPr>
    </w:p>
    <w:p w:rsidR="005928FF" w:rsidRDefault="007D5343">
      <w:pPr>
        <w:spacing w:before="120" w:after="240"/>
        <w:jc w:val="center"/>
        <w:rPr>
          <w:rFonts w:ascii="宋体" w:hAnsi="宋体"/>
          <w:b/>
          <w:sz w:val="32"/>
          <w:szCs w:val="32"/>
        </w:rPr>
      </w:pPr>
      <w:r>
        <w:rPr>
          <w:rFonts w:ascii="宋体" w:hAnsi="宋体" w:hint="eastAsia"/>
          <w:b/>
          <w:sz w:val="32"/>
          <w:szCs w:val="32"/>
        </w:rPr>
        <w:t>法人授权委托证明书</w:t>
      </w:r>
    </w:p>
    <w:p w:rsidR="005928FF" w:rsidRDefault="005928FF">
      <w:pPr>
        <w:snapToGrid w:val="0"/>
        <w:spacing w:line="288" w:lineRule="auto"/>
        <w:jc w:val="left"/>
        <w:rPr>
          <w:rFonts w:ascii="仿宋" w:eastAsia="仿宋" w:hAnsi="仿宋"/>
          <w:color w:val="000000"/>
          <w:sz w:val="30"/>
          <w:szCs w:val="30"/>
        </w:rPr>
      </w:pPr>
    </w:p>
    <w:p w:rsidR="005928FF" w:rsidRDefault="007D5343">
      <w:pPr>
        <w:snapToGrid w:val="0"/>
        <w:spacing w:line="360" w:lineRule="auto"/>
        <w:ind w:firstLine="570"/>
        <w:jc w:val="left"/>
        <w:rPr>
          <w:rFonts w:ascii="仿宋" w:eastAsia="仿宋" w:hAnsi="仿宋"/>
          <w:color w:val="000000"/>
          <w:sz w:val="28"/>
          <w:szCs w:val="28"/>
        </w:rPr>
      </w:pPr>
      <w:r>
        <w:rPr>
          <w:rFonts w:ascii="仿宋" w:eastAsia="仿宋" w:hAnsi="仿宋" w:hint="eastAsia"/>
          <w:color w:val="000000"/>
          <w:sz w:val="28"/>
          <w:szCs w:val="28"/>
        </w:rPr>
        <w:t>本授权书声明：我</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姓名）系</w:t>
      </w:r>
      <w:r>
        <w:rPr>
          <w:rFonts w:ascii="仿宋" w:eastAsia="仿宋" w:hAnsi="仿宋" w:hint="eastAsia"/>
          <w:color w:val="000000"/>
          <w:sz w:val="28"/>
          <w:szCs w:val="28"/>
          <w:u w:val="single"/>
        </w:rPr>
        <w:t xml:space="preserve">                          </w:t>
      </w:r>
    </w:p>
    <w:p w:rsidR="005928FF" w:rsidRDefault="007D5343">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（参加单位名称）的法定代表人，现授权委托</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（单位名称）的</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姓名）为我公司参与本项目竞争性谈判的法定代表人的授权委托代理人，代理人全权代表我所签署的本项目已递交的竞争性谈判响应文件内容我均承认，并全权代表我参与本项目所有竞争性谈判过程。本委托书有效期截至</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年</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月</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日。</w:t>
      </w:r>
    </w:p>
    <w:p w:rsidR="005928FF" w:rsidRDefault="007D5343">
      <w:pPr>
        <w:snapToGrid w:val="0"/>
        <w:spacing w:line="360" w:lineRule="auto"/>
        <w:ind w:firstLine="570"/>
        <w:jc w:val="left"/>
        <w:rPr>
          <w:rFonts w:ascii="仿宋" w:eastAsia="仿宋" w:hAnsi="仿宋"/>
          <w:color w:val="000000"/>
          <w:sz w:val="28"/>
          <w:szCs w:val="28"/>
        </w:rPr>
      </w:pPr>
      <w:r>
        <w:rPr>
          <w:rFonts w:ascii="仿宋" w:eastAsia="仿宋" w:hAnsi="仿宋" w:hint="eastAsia"/>
          <w:color w:val="000000"/>
          <w:sz w:val="28"/>
          <w:szCs w:val="28"/>
        </w:rPr>
        <w:t>代理人无转委托权，特此委托。</w:t>
      </w:r>
    </w:p>
    <w:p w:rsidR="005928FF" w:rsidRDefault="007D5343">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附：</w:t>
      </w:r>
    </w:p>
    <w:p w:rsidR="005928FF" w:rsidRDefault="007D5343">
      <w:pPr>
        <w:snapToGrid w:val="0"/>
        <w:spacing w:line="360" w:lineRule="auto"/>
        <w:jc w:val="left"/>
        <w:rPr>
          <w:rFonts w:ascii="仿宋" w:eastAsia="仿宋" w:hAnsi="仿宋"/>
          <w:color w:val="000000"/>
          <w:sz w:val="28"/>
          <w:szCs w:val="28"/>
          <w:u w:val="single"/>
        </w:rPr>
      </w:pPr>
      <w:r>
        <w:rPr>
          <w:rFonts w:ascii="仿宋" w:eastAsia="仿宋" w:hAnsi="仿宋" w:hint="eastAsia"/>
          <w:color w:val="000000"/>
          <w:sz w:val="28"/>
          <w:szCs w:val="28"/>
        </w:rPr>
        <w:t>代理人：</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 xml:space="preserve"> ，性别：</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，年龄：</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w:t>
      </w:r>
    </w:p>
    <w:p w:rsidR="005928FF" w:rsidRDefault="007D5343">
      <w:pPr>
        <w:snapToGrid w:val="0"/>
        <w:spacing w:line="360" w:lineRule="auto"/>
        <w:jc w:val="left"/>
        <w:rPr>
          <w:rFonts w:ascii="仿宋" w:eastAsia="仿宋" w:hAnsi="仿宋"/>
          <w:color w:val="000000"/>
          <w:sz w:val="28"/>
          <w:szCs w:val="28"/>
          <w:u w:val="single"/>
        </w:rPr>
      </w:pPr>
      <w:r>
        <w:rPr>
          <w:rFonts w:ascii="仿宋" w:eastAsia="仿宋" w:hAnsi="仿宋" w:hint="eastAsia"/>
          <w:color w:val="000000"/>
          <w:sz w:val="28"/>
          <w:szCs w:val="28"/>
        </w:rPr>
        <w:t>身份证号码：</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，职务：</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w:t>
      </w:r>
    </w:p>
    <w:p w:rsidR="005928FF" w:rsidRDefault="007D5343">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参加单位名称及盖章：</w:t>
      </w:r>
      <w:r>
        <w:rPr>
          <w:rFonts w:ascii="仿宋" w:eastAsia="仿宋" w:hAnsi="仿宋" w:hint="eastAsia"/>
          <w:color w:val="000000"/>
          <w:sz w:val="28"/>
          <w:szCs w:val="28"/>
          <w:u w:val="single"/>
        </w:rPr>
        <w:t xml:space="preserve">                            </w:t>
      </w:r>
    </w:p>
    <w:p w:rsidR="005928FF" w:rsidRDefault="007D5343">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参加单位法定代表人：</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（签字或盖章）</w:t>
      </w:r>
    </w:p>
    <w:p w:rsidR="005928FF" w:rsidRDefault="007D5343">
      <w:pPr>
        <w:snapToGrid w:val="0"/>
        <w:spacing w:line="360" w:lineRule="auto"/>
        <w:jc w:val="left"/>
        <w:rPr>
          <w:rFonts w:ascii="仿宋" w:eastAsia="仿宋" w:hAnsi="仿宋"/>
          <w:color w:val="000000"/>
          <w:sz w:val="30"/>
          <w:szCs w:val="30"/>
        </w:rPr>
      </w:pPr>
      <w:r>
        <w:rPr>
          <w:rFonts w:ascii="仿宋" w:eastAsia="仿宋" w:hAnsi="仿宋" w:hint="eastAsia"/>
          <w:color w:val="000000"/>
          <w:sz w:val="30"/>
          <w:szCs w:val="30"/>
        </w:rPr>
        <w:t>授权委托日期：</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 xml:space="preserve">年 </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 xml:space="preserve">月 </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日</w:t>
      </w:r>
    </w:p>
    <w:p w:rsidR="005928FF" w:rsidRDefault="007D5343">
      <w:pPr>
        <w:adjustRightInd w:val="0"/>
        <w:snapToGrid w:val="0"/>
        <w:spacing w:line="400" w:lineRule="exact"/>
        <w:rPr>
          <w:rFonts w:ascii="仿宋" w:eastAsia="仿宋" w:hAnsi="仿宋"/>
          <w:color w:val="000000"/>
          <w:sz w:val="28"/>
          <w:szCs w:val="28"/>
        </w:rPr>
      </w:pPr>
      <w:r>
        <w:rPr>
          <w:rFonts w:ascii="仿宋" w:eastAsia="仿宋" w:hAnsi="仿宋"/>
          <w:color w:val="000000"/>
          <w:sz w:val="28"/>
          <w:szCs w:val="28"/>
        </w:rPr>
        <w:t>说明：1.委托书内容必须填写真实、清楚，涂改无效。</w:t>
      </w:r>
    </w:p>
    <w:p w:rsidR="005928FF" w:rsidRDefault="007D5343">
      <w:pPr>
        <w:tabs>
          <w:tab w:val="left" w:pos="882"/>
        </w:tabs>
        <w:adjustRightInd w:val="0"/>
        <w:snapToGrid w:val="0"/>
        <w:spacing w:line="400" w:lineRule="exact"/>
        <w:ind w:firstLineChars="320" w:firstLine="896"/>
        <w:rPr>
          <w:rFonts w:ascii="仿宋" w:eastAsia="仿宋" w:hAnsi="仿宋"/>
          <w:color w:val="000000"/>
          <w:sz w:val="28"/>
          <w:szCs w:val="28"/>
        </w:rPr>
      </w:pPr>
      <w:r>
        <w:rPr>
          <w:rFonts w:ascii="仿宋" w:eastAsia="仿宋" w:hAnsi="仿宋"/>
          <w:color w:val="000000"/>
          <w:sz w:val="28"/>
          <w:szCs w:val="28"/>
        </w:rPr>
        <w:t>2.委托书不得转让、买卖。</w:t>
      </w:r>
    </w:p>
    <w:p w:rsidR="005928FF" w:rsidRDefault="007D5343">
      <w:pPr>
        <w:tabs>
          <w:tab w:val="left" w:pos="882"/>
        </w:tabs>
        <w:adjustRightInd w:val="0"/>
        <w:snapToGrid w:val="0"/>
        <w:spacing w:line="400" w:lineRule="exact"/>
        <w:ind w:firstLineChars="320" w:firstLine="896"/>
        <w:rPr>
          <w:rFonts w:ascii="仿宋" w:eastAsia="仿宋" w:hAnsi="仿宋"/>
          <w:color w:val="000000"/>
          <w:sz w:val="28"/>
          <w:szCs w:val="28"/>
        </w:rPr>
      </w:pPr>
      <w:r>
        <w:rPr>
          <w:rFonts w:ascii="仿宋" w:eastAsia="仿宋" w:hAnsi="仿宋" w:hint="eastAsia"/>
          <w:color w:val="000000"/>
          <w:sz w:val="28"/>
          <w:szCs w:val="28"/>
        </w:rPr>
        <w:t>3.</w:t>
      </w:r>
      <w:r>
        <w:rPr>
          <w:rFonts w:ascii="仿宋" w:eastAsia="仿宋" w:hAnsi="仿宋"/>
          <w:color w:val="000000"/>
          <w:sz w:val="28"/>
          <w:szCs w:val="28"/>
        </w:rPr>
        <w:t>将此委托书提交对方作为合同</w:t>
      </w:r>
      <w:r>
        <w:rPr>
          <w:rFonts w:ascii="仿宋" w:eastAsia="仿宋" w:hAnsi="仿宋" w:hint="eastAsia"/>
          <w:color w:val="000000"/>
          <w:sz w:val="28"/>
          <w:szCs w:val="28"/>
        </w:rPr>
        <w:t>附件</w:t>
      </w:r>
      <w:r>
        <w:rPr>
          <w:rFonts w:ascii="仿宋" w:eastAsia="仿宋" w:hAnsi="仿宋"/>
          <w:color w:val="000000"/>
          <w:sz w:val="28"/>
          <w:szCs w:val="28"/>
        </w:rPr>
        <w:t>。</w:t>
      </w:r>
    </w:p>
    <w:p w:rsidR="005928FF" w:rsidRDefault="007D5343">
      <w:pPr>
        <w:snapToGrid w:val="0"/>
        <w:spacing w:line="360" w:lineRule="auto"/>
        <w:jc w:val="left"/>
        <w:rPr>
          <w:rFonts w:ascii="仿宋" w:eastAsia="仿宋" w:hAnsi="仿宋"/>
          <w:color w:val="000000"/>
          <w:sz w:val="30"/>
          <w:szCs w:val="30"/>
        </w:rPr>
      </w:pPr>
      <w:r>
        <w:rPr>
          <w:rFonts w:ascii="仿宋" w:eastAsia="仿宋" w:hAnsi="仿宋" w:hint="eastAsia"/>
          <w:color w:val="000000"/>
          <w:sz w:val="30"/>
          <w:szCs w:val="30"/>
        </w:rPr>
        <w:t xml:space="preserve"> </w:t>
      </w:r>
    </w:p>
    <w:p w:rsidR="005928FF" w:rsidRDefault="005928FF" w:rsidP="005B6868">
      <w:pPr>
        <w:snapToGrid w:val="0"/>
        <w:spacing w:line="360" w:lineRule="auto"/>
        <w:ind w:firstLineChars="602" w:firstLine="1806"/>
        <w:jc w:val="left"/>
        <w:rPr>
          <w:rFonts w:ascii="仿宋" w:eastAsia="仿宋" w:hAnsi="仿宋"/>
          <w:color w:val="000000"/>
          <w:sz w:val="30"/>
          <w:szCs w:val="30"/>
        </w:rPr>
      </w:pPr>
    </w:p>
    <w:p w:rsidR="005928FF" w:rsidRDefault="005928FF">
      <w:pPr>
        <w:snapToGrid w:val="0"/>
        <w:spacing w:line="360" w:lineRule="auto"/>
        <w:ind w:firstLineChars="602" w:firstLine="1264"/>
        <w:rPr>
          <w:rFonts w:ascii="仿宋_GB2312" w:eastAsia="仿宋_GB2312" w:hAnsi="宋体"/>
          <w:color w:val="000000"/>
        </w:rPr>
      </w:pPr>
    </w:p>
    <w:p w:rsidR="005928FF" w:rsidRDefault="005928FF">
      <w:pPr>
        <w:snapToGrid w:val="0"/>
        <w:spacing w:line="360" w:lineRule="auto"/>
        <w:ind w:firstLineChars="602" w:firstLine="1264"/>
        <w:rPr>
          <w:rFonts w:ascii="仿宋_GB2312" w:eastAsia="仿宋_GB2312" w:hAnsi="宋体"/>
          <w:color w:val="000000"/>
        </w:rPr>
      </w:pPr>
    </w:p>
    <w:p w:rsidR="005928FF" w:rsidRDefault="005928FF">
      <w:pPr>
        <w:snapToGrid w:val="0"/>
        <w:spacing w:line="360" w:lineRule="auto"/>
        <w:ind w:firstLineChars="602" w:firstLine="1264"/>
        <w:rPr>
          <w:rFonts w:ascii="仿宋_GB2312" w:eastAsia="仿宋_GB2312" w:hAnsi="宋体"/>
          <w:color w:val="000000"/>
        </w:rPr>
      </w:pPr>
    </w:p>
    <w:p w:rsidR="005928FF" w:rsidRDefault="005928FF">
      <w:pPr>
        <w:snapToGrid w:val="0"/>
        <w:spacing w:line="360" w:lineRule="auto"/>
        <w:ind w:firstLineChars="602" w:firstLine="1264"/>
        <w:rPr>
          <w:rFonts w:ascii="仿宋_GB2312" w:eastAsia="仿宋_GB2312" w:hAnsi="宋体"/>
          <w:color w:val="000000"/>
        </w:rPr>
      </w:pPr>
    </w:p>
    <w:p w:rsidR="005928FF" w:rsidRDefault="005928FF">
      <w:pPr>
        <w:snapToGrid w:val="0"/>
        <w:spacing w:line="360" w:lineRule="auto"/>
        <w:ind w:firstLineChars="602" w:firstLine="1264"/>
        <w:rPr>
          <w:rFonts w:ascii="仿宋_GB2312" w:eastAsia="仿宋_GB2312" w:hAnsi="宋体"/>
          <w:color w:val="000000"/>
        </w:rPr>
      </w:pPr>
    </w:p>
    <w:p w:rsidR="005928FF" w:rsidRDefault="007D5343">
      <w:pPr>
        <w:spacing w:line="0" w:lineRule="atLeast"/>
        <w:outlineLvl w:val="1"/>
        <w:rPr>
          <w:rFonts w:ascii="仿宋" w:eastAsia="仿宋" w:hAnsi="仿宋"/>
          <w:sz w:val="28"/>
          <w:szCs w:val="28"/>
        </w:rPr>
      </w:pPr>
      <w:bookmarkStart w:id="56" w:name="_Toc478387768"/>
      <w:r>
        <w:rPr>
          <w:rFonts w:ascii="仿宋" w:eastAsia="仿宋" w:hAnsi="仿宋" w:hint="eastAsia"/>
          <w:sz w:val="28"/>
          <w:szCs w:val="28"/>
        </w:rPr>
        <w:lastRenderedPageBreak/>
        <w:t>附件9：经营业绩一览表</w:t>
      </w:r>
      <w:bookmarkEnd w:id="56"/>
    </w:p>
    <w:p w:rsidR="005928FF" w:rsidRDefault="005928FF">
      <w:pPr>
        <w:spacing w:line="0" w:lineRule="atLeast"/>
        <w:outlineLvl w:val="1"/>
        <w:rPr>
          <w:rFonts w:ascii="仿宋" w:eastAsia="仿宋" w:hAnsi="仿宋"/>
          <w:sz w:val="30"/>
          <w:szCs w:val="30"/>
        </w:rPr>
      </w:pPr>
    </w:p>
    <w:p w:rsidR="005928FF" w:rsidRDefault="007D5343">
      <w:pPr>
        <w:spacing w:before="120" w:after="240"/>
        <w:jc w:val="center"/>
        <w:rPr>
          <w:rFonts w:ascii="宋体" w:hAnsi="宋体"/>
          <w:b/>
          <w:sz w:val="32"/>
          <w:szCs w:val="32"/>
        </w:rPr>
      </w:pPr>
      <w:r>
        <w:rPr>
          <w:rFonts w:ascii="宋体" w:hAnsi="宋体" w:hint="eastAsia"/>
          <w:b/>
          <w:sz w:val="32"/>
          <w:szCs w:val="32"/>
        </w:rPr>
        <w:t>经营业绩一览表</w:t>
      </w:r>
    </w:p>
    <w:tbl>
      <w:tblPr>
        <w:tblW w:w="8937" w:type="dxa"/>
        <w:jc w:val="center"/>
        <w:tblLayout w:type="fixed"/>
        <w:tblCellMar>
          <w:left w:w="54" w:type="dxa"/>
          <w:right w:w="54" w:type="dxa"/>
        </w:tblCellMar>
        <w:tblLook w:val="04A0"/>
      </w:tblPr>
      <w:tblGrid>
        <w:gridCol w:w="600"/>
        <w:gridCol w:w="1276"/>
        <w:gridCol w:w="2383"/>
        <w:gridCol w:w="850"/>
        <w:gridCol w:w="1134"/>
        <w:gridCol w:w="1560"/>
        <w:gridCol w:w="1134"/>
      </w:tblGrid>
      <w:tr w:rsidR="005928FF">
        <w:trPr>
          <w:cantSplit/>
          <w:trHeight w:val="600"/>
          <w:jc w:val="center"/>
        </w:trPr>
        <w:tc>
          <w:tcPr>
            <w:tcW w:w="600" w:type="dxa"/>
            <w:tcBorders>
              <w:top w:val="single" w:sz="4" w:space="0" w:color="auto"/>
              <w:left w:val="single" w:sz="6" w:space="0" w:color="auto"/>
              <w:bottom w:val="single" w:sz="4" w:space="0" w:color="auto"/>
              <w:right w:val="single" w:sz="4" w:space="0" w:color="auto"/>
            </w:tcBorders>
            <w:vAlign w:val="center"/>
          </w:tcPr>
          <w:p w:rsidR="005928FF" w:rsidRDefault="007D5343">
            <w:pPr>
              <w:spacing w:line="300" w:lineRule="exact"/>
              <w:jc w:val="center"/>
              <w:rPr>
                <w:rFonts w:ascii="仿宋" w:eastAsia="仿宋" w:hAnsi="仿宋"/>
                <w:sz w:val="28"/>
                <w:szCs w:val="28"/>
              </w:rPr>
            </w:pPr>
            <w:r>
              <w:rPr>
                <w:rFonts w:ascii="仿宋" w:eastAsia="仿宋" w:hAnsi="仿宋" w:hint="eastAsia"/>
                <w:sz w:val="28"/>
                <w:szCs w:val="28"/>
              </w:rPr>
              <w:t>序号</w:t>
            </w:r>
          </w:p>
        </w:tc>
        <w:tc>
          <w:tcPr>
            <w:tcW w:w="1276" w:type="dxa"/>
            <w:tcBorders>
              <w:top w:val="single" w:sz="4" w:space="0" w:color="auto"/>
              <w:left w:val="single" w:sz="6" w:space="0" w:color="auto"/>
              <w:bottom w:val="single" w:sz="4" w:space="0" w:color="auto"/>
              <w:right w:val="single" w:sz="4" w:space="0" w:color="auto"/>
            </w:tcBorders>
            <w:vAlign w:val="center"/>
          </w:tcPr>
          <w:p w:rsidR="005928FF" w:rsidRDefault="007D5343">
            <w:pPr>
              <w:spacing w:line="300" w:lineRule="exact"/>
              <w:jc w:val="center"/>
              <w:rPr>
                <w:rFonts w:ascii="仿宋" w:eastAsia="仿宋" w:hAnsi="仿宋"/>
                <w:sz w:val="28"/>
                <w:szCs w:val="28"/>
              </w:rPr>
            </w:pPr>
            <w:r>
              <w:rPr>
                <w:rFonts w:ascii="仿宋" w:eastAsia="仿宋" w:hAnsi="仿宋" w:hint="eastAsia"/>
                <w:sz w:val="28"/>
                <w:szCs w:val="28"/>
              </w:rPr>
              <w:t>合同签订时间</w:t>
            </w:r>
          </w:p>
        </w:tc>
        <w:tc>
          <w:tcPr>
            <w:tcW w:w="2383" w:type="dxa"/>
            <w:tcBorders>
              <w:top w:val="single" w:sz="4" w:space="0" w:color="auto"/>
              <w:left w:val="single" w:sz="4" w:space="0" w:color="auto"/>
              <w:bottom w:val="single" w:sz="4" w:space="0" w:color="auto"/>
              <w:right w:val="single" w:sz="6" w:space="0" w:color="auto"/>
            </w:tcBorders>
            <w:vAlign w:val="center"/>
          </w:tcPr>
          <w:p w:rsidR="005928FF" w:rsidRDefault="007D5343">
            <w:pPr>
              <w:spacing w:line="300" w:lineRule="exact"/>
              <w:jc w:val="center"/>
              <w:rPr>
                <w:rFonts w:ascii="仿宋" w:eastAsia="仿宋" w:hAnsi="仿宋"/>
                <w:sz w:val="28"/>
                <w:szCs w:val="28"/>
              </w:rPr>
            </w:pPr>
            <w:r>
              <w:rPr>
                <w:rFonts w:ascii="仿宋" w:eastAsia="仿宋" w:hAnsi="仿宋" w:hint="eastAsia"/>
                <w:sz w:val="28"/>
                <w:szCs w:val="28"/>
              </w:rPr>
              <w:t>项目名称</w:t>
            </w:r>
          </w:p>
        </w:tc>
        <w:tc>
          <w:tcPr>
            <w:tcW w:w="850" w:type="dxa"/>
            <w:tcBorders>
              <w:top w:val="single" w:sz="4" w:space="0" w:color="auto"/>
              <w:left w:val="single" w:sz="6" w:space="0" w:color="auto"/>
              <w:bottom w:val="single" w:sz="4" w:space="0" w:color="auto"/>
              <w:right w:val="single" w:sz="6" w:space="0" w:color="auto"/>
            </w:tcBorders>
            <w:vAlign w:val="center"/>
          </w:tcPr>
          <w:p w:rsidR="005928FF" w:rsidRDefault="007D5343">
            <w:pPr>
              <w:spacing w:line="300" w:lineRule="exact"/>
              <w:jc w:val="center"/>
              <w:rPr>
                <w:rFonts w:ascii="仿宋" w:eastAsia="仿宋" w:hAnsi="仿宋"/>
                <w:sz w:val="28"/>
                <w:szCs w:val="28"/>
              </w:rPr>
            </w:pPr>
            <w:r>
              <w:rPr>
                <w:rFonts w:ascii="仿宋" w:eastAsia="仿宋" w:hAnsi="仿宋" w:hint="eastAsia"/>
                <w:sz w:val="28"/>
                <w:szCs w:val="28"/>
              </w:rPr>
              <w:t>金额</w:t>
            </w:r>
          </w:p>
        </w:tc>
        <w:tc>
          <w:tcPr>
            <w:tcW w:w="1134" w:type="dxa"/>
            <w:tcBorders>
              <w:top w:val="single" w:sz="4" w:space="0" w:color="auto"/>
              <w:left w:val="single" w:sz="6" w:space="0" w:color="auto"/>
              <w:bottom w:val="single" w:sz="4" w:space="0" w:color="auto"/>
              <w:right w:val="single" w:sz="6" w:space="0" w:color="auto"/>
            </w:tcBorders>
            <w:vAlign w:val="center"/>
          </w:tcPr>
          <w:p w:rsidR="005928FF" w:rsidRDefault="007D5343">
            <w:pPr>
              <w:spacing w:line="300" w:lineRule="exact"/>
              <w:jc w:val="center"/>
              <w:rPr>
                <w:rFonts w:ascii="仿宋" w:eastAsia="仿宋" w:hAnsi="仿宋"/>
                <w:sz w:val="28"/>
                <w:szCs w:val="28"/>
              </w:rPr>
            </w:pPr>
            <w:r>
              <w:rPr>
                <w:rFonts w:ascii="仿宋" w:eastAsia="仿宋" w:hAnsi="仿宋" w:hint="eastAsia"/>
                <w:sz w:val="28"/>
                <w:szCs w:val="28"/>
              </w:rPr>
              <w:t>工期</w:t>
            </w:r>
          </w:p>
        </w:tc>
        <w:tc>
          <w:tcPr>
            <w:tcW w:w="1560" w:type="dxa"/>
            <w:tcBorders>
              <w:top w:val="single" w:sz="4" w:space="0" w:color="auto"/>
              <w:left w:val="single" w:sz="6" w:space="0" w:color="auto"/>
              <w:bottom w:val="single" w:sz="4" w:space="0" w:color="auto"/>
              <w:right w:val="single" w:sz="6" w:space="0" w:color="auto"/>
            </w:tcBorders>
            <w:vAlign w:val="center"/>
          </w:tcPr>
          <w:p w:rsidR="005928FF" w:rsidRDefault="007D5343">
            <w:pPr>
              <w:spacing w:line="300" w:lineRule="exact"/>
              <w:jc w:val="center"/>
              <w:rPr>
                <w:rFonts w:ascii="仿宋" w:eastAsia="仿宋" w:hAnsi="仿宋"/>
                <w:sz w:val="28"/>
                <w:szCs w:val="28"/>
              </w:rPr>
            </w:pPr>
            <w:r>
              <w:rPr>
                <w:rFonts w:ascii="仿宋" w:eastAsia="仿宋" w:hAnsi="仿宋" w:hint="eastAsia"/>
                <w:sz w:val="28"/>
                <w:szCs w:val="28"/>
              </w:rPr>
              <w:t>业主单位</w:t>
            </w:r>
          </w:p>
        </w:tc>
        <w:tc>
          <w:tcPr>
            <w:tcW w:w="1134" w:type="dxa"/>
            <w:tcBorders>
              <w:top w:val="single" w:sz="4" w:space="0" w:color="auto"/>
              <w:left w:val="single" w:sz="6" w:space="0" w:color="auto"/>
              <w:bottom w:val="single" w:sz="4" w:space="0" w:color="auto"/>
              <w:right w:val="single" w:sz="6" w:space="0" w:color="auto"/>
            </w:tcBorders>
            <w:vAlign w:val="center"/>
          </w:tcPr>
          <w:p w:rsidR="005928FF" w:rsidRDefault="007D5343">
            <w:pPr>
              <w:spacing w:line="300" w:lineRule="exact"/>
              <w:jc w:val="center"/>
              <w:rPr>
                <w:rFonts w:ascii="仿宋" w:eastAsia="仿宋" w:hAnsi="仿宋"/>
                <w:sz w:val="28"/>
                <w:szCs w:val="28"/>
              </w:rPr>
            </w:pPr>
            <w:r>
              <w:rPr>
                <w:rFonts w:ascii="仿宋" w:eastAsia="仿宋" w:hAnsi="仿宋" w:hint="eastAsia"/>
                <w:sz w:val="28"/>
                <w:szCs w:val="28"/>
              </w:rPr>
              <w:t>服务/施工地点</w:t>
            </w:r>
          </w:p>
        </w:tc>
      </w:tr>
      <w:tr w:rsidR="005928FF">
        <w:trPr>
          <w:cantSplit/>
          <w:trHeight w:val="600"/>
          <w:jc w:val="center"/>
        </w:trPr>
        <w:tc>
          <w:tcPr>
            <w:tcW w:w="600" w:type="dxa"/>
            <w:tcBorders>
              <w:top w:val="single" w:sz="4" w:space="0" w:color="auto"/>
              <w:left w:val="single" w:sz="6" w:space="0" w:color="auto"/>
              <w:bottom w:val="single" w:sz="6" w:space="0" w:color="auto"/>
              <w:right w:val="single" w:sz="4" w:space="0" w:color="auto"/>
            </w:tcBorders>
            <w:vAlign w:val="center"/>
          </w:tcPr>
          <w:p w:rsidR="005928FF" w:rsidRDefault="005928FF">
            <w:pPr>
              <w:jc w:val="center"/>
              <w:rPr>
                <w:rFonts w:ascii="仿宋" w:eastAsia="仿宋" w:hAnsi="仿宋"/>
                <w:sz w:val="28"/>
                <w:szCs w:val="28"/>
              </w:rPr>
            </w:pPr>
          </w:p>
        </w:tc>
        <w:tc>
          <w:tcPr>
            <w:tcW w:w="1276" w:type="dxa"/>
            <w:tcBorders>
              <w:top w:val="single" w:sz="4" w:space="0" w:color="auto"/>
              <w:left w:val="single" w:sz="6" w:space="0" w:color="auto"/>
              <w:bottom w:val="single" w:sz="6" w:space="0" w:color="auto"/>
              <w:right w:val="single" w:sz="4" w:space="0" w:color="auto"/>
            </w:tcBorders>
            <w:vAlign w:val="center"/>
          </w:tcPr>
          <w:p w:rsidR="005928FF" w:rsidRDefault="005928FF">
            <w:pPr>
              <w:jc w:val="center"/>
              <w:rPr>
                <w:rFonts w:ascii="仿宋" w:eastAsia="仿宋" w:hAnsi="仿宋"/>
                <w:sz w:val="28"/>
                <w:szCs w:val="28"/>
              </w:rPr>
            </w:pPr>
          </w:p>
        </w:tc>
        <w:tc>
          <w:tcPr>
            <w:tcW w:w="2383" w:type="dxa"/>
            <w:tcBorders>
              <w:top w:val="single" w:sz="4" w:space="0" w:color="auto"/>
              <w:left w:val="single" w:sz="4" w:space="0" w:color="auto"/>
              <w:bottom w:val="single" w:sz="6" w:space="0" w:color="auto"/>
              <w:right w:val="single" w:sz="6" w:space="0" w:color="auto"/>
            </w:tcBorders>
            <w:vAlign w:val="center"/>
          </w:tcPr>
          <w:p w:rsidR="005928FF" w:rsidRDefault="005928FF">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rsidR="005928FF" w:rsidRDefault="005928FF">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5928FF" w:rsidRDefault="005928FF">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rsidR="005928FF" w:rsidRDefault="005928FF">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5928FF" w:rsidRDefault="005928FF">
            <w:pPr>
              <w:jc w:val="center"/>
              <w:rPr>
                <w:rFonts w:ascii="仿宋" w:eastAsia="仿宋" w:hAnsi="仿宋"/>
                <w:sz w:val="28"/>
                <w:szCs w:val="28"/>
              </w:rPr>
            </w:pPr>
          </w:p>
        </w:tc>
      </w:tr>
      <w:tr w:rsidR="005928FF">
        <w:trPr>
          <w:cantSplit/>
          <w:trHeight w:val="600"/>
          <w:jc w:val="center"/>
        </w:trPr>
        <w:tc>
          <w:tcPr>
            <w:tcW w:w="600" w:type="dxa"/>
            <w:tcBorders>
              <w:top w:val="single" w:sz="6" w:space="0" w:color="auto"/>
              <w:left w:val="single" w:sz="6" w:space="0" w:color="auto"/>
              <w:bottom w:val="single" w:sz="4" w:space="0" w:color="auto"/>
              <w:right w:val="single" w:sz="4" w:space="0" w:color="auto"/>
            </w:tcBorders>
            <w:vAlign w:val="center"/>
          </w:tcPr>
          <w:p w:rsidR="005928FF" w:rsidRDefault="005928FF">
            <w:pPr>
              <w:jc w:val="center"/>
              <w:rPr>
                <w:rFonts w:ascii="仿宋" w:eastAsia="仿宋" w:hAnsi="仿宋"/>
                <w:sz w:val="28"/>
                <w:szCs w:val="28"/>
              </w:rPr>
            </w:pPr>
          </w:p>
        </w:tc>
        <w:tc>
          <w:tcPr>
            <w:tcW w:w="1276" w:type="dxa"/>
            <w:tcBorders>
              <w:top w:val="single" w:sz="6" w:space="0" w:color="auto"/>
              <w:left w:val="single" w:sz="6" w:space="0" w:color="auto"/>
              <w:bottom w:val="single" w:sz="4" w:space="0" w:color="auto"/>
              <w:right w:val="single" w:sz="4" w:space="0" w:color="auto"/>
            </w:tcBorders>
            <w:vAlign w:val="center"/>
          </w:tcPr>
          <w:p w:rsidR="005928FF" w:rsidRDefault="005928FF">
            <w:pPr>
              <w:jc w:val="center"/>
              <w:rPr>
                <w:rFonts w:ascii="仿宋" w:eastAsia="仿宋" w:hAnsi="仿宋"/>
                <w:sz w:val="28"/>
                <w:szCs w:val="28"/>
              </w:rPr>
            </w:pPr>
          </w:p>
        </w:tc>
        <w:tc>
          <w:tcPr>
            <w:tcW w:w="2383" w:type="dxa"/>
            <w:tcBorders>
              <w:top w:val="single" w:sz="6" w:space="0" w:color="auto"/>
              <w:left w:val="single" w:sz="4" w:space="0" w:color="auto"/>
              <w:bottom w:val="single" w:sz="4" w:space="0" w:color="auto"/>
              <w:right w:val="single" w:sz="6" w:space="0" w:color="auto"/>
            </w:tcBorders>
            <w:vAlign w:val="center"/>
          </w:tcPr>
          <w:p w:rsidR="005928FF" w:rsidRDefault="005928FF">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rsidR="005928FF" w:rsidRDefault="005928FF">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5928FF" w:rsidRDefault="005928FF">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rsidR="005928FF" w:rsidRDefault="005928FF">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5928FF" w:rsidRDefault="005928FF">
            <w:pPr>
              <w:jc w:val="center"/>
              <w:rPr>
                <w:rFonts w:ascii="仿宋" w:eastAsia="仿宋" w:hAnsi="仿宋"/>
                <w:sz w:val="28"/>
                <w:szCs w:val="28"/>
              </w:rPr>
            </w:pPr>
          </w:p>
        </w:tc>
      </w:tr>
      <w:tr w:rsidR="005928FF">
        <w:trPr>
          <w:cantSplit/>
          <w:trHeight w:val="600"/>
          <w:jc w:val="center"/>
        </w:trPr>
        <w:tc>
          <w:tcPr>
            <w:tcW w:w="600" w:type="dxa"/>
            <w:tcBorders>
              <w:top w:val="single" w:sz="4" w:space="0" w:color="auto"/>
              <w:left w:val="single" w:sz="6" w:space="0" w:color="auto"/>
              <w:bottom w:val="single" w:sz="4" w:space="0" w:color="auto"/>
              <w:right w:val="single" w:sz="4" w:space="0" w:color="auto"/>
            </w:tcBorders>
            <w:vAlign w:val="center"/>
          </w:tcPr>
          <w:p w:rsidR="005928FF" w:rsidRDefault="005928FF">
            <w:pPr>
              <w:jc w:val="center"/>
              <w:rPr>
                <w:rFonts w:ascii="仿宋" w:eastAsia="仿宋" w:hAnsi="仿宋"/>
                <w:sz w:val="28"/>
                <w:szCs w:val="28"/>
              </w:rPr>
            </w:pPr>
          </w:p>
        </w:tc>
        <w:tc>
          <w:tcPr>
            <w:tcW w:w="1276" w:type="dxa"/>
            <w:tcBorders>
              <w:top w:val="single" w:sz="4" w:space="0" w:color="auto"/>
              <w:left w:val="single" w:sz="6" w:space="0" w:color="auto"/>
              <w:bottom w:val="single" w:sz="4" w:space="0" w:color="auto"/>
              <w:right w:val="single" w:sz="4" w:space="0" w:color="auto"/>
            </w:tcBorders>
            <w:vAlign w:val="center"/>
          </w:tcPr>
          <w:p w:rsidR="005928FF" w:rsidRDefault="005928FF">
            <w:pPr>
              <w:jc w:val="center"/>
              <w:rPr>
                <w:rFonts w:ascii="仿宋" w:eastAsia="仿宋" w:hAnsi="仿宋"/>
                <w:sz w:val="28"/>
                <w:szCs w:val="28"/>
              </w:rPr>
            </w:pPr>
          </w:p>
        </w:tc>
        <w:tc>
          <w:tcPr>
            <w:tcW w:w="2383" w:type="dxa"/>
            <w:tcBorders>
              <w:top w:val="single" w:sz="4" w:space="0" w:color="auto"/>
              <w:left w:val="single" w:sz="4" w:space="0" w:color="auto"/>
              <w:bottom w:val="single" w:sz="4" w:space="0" w:color="auto"/>
              <w:right w:val="single" w:sz="6" w:space="0" w:color="auto"/>
            </w:tcBorders>
            <w:vAlign w:val="center"/>
          </w:tcPr>
          <w:p w:rsidR="005928FF" w:rsidRDefault="005928FF">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rsidR="005928FF" w:rsidRDefault="005928FF">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5928FF" w:rsidRDefault="005928FF">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rsidR="005928FF" w:rsidRDefault="005928FF">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5928FF" w:rsidRDefault="005928FF">
            <w:pPr>
              <w:jc w:val="center"/>
              <w:rPr>
                <w:rFonts w:ascii="仿宋" w:eastAsia="仿宋" w:hAnsi="仿宋"/>
                <w:sz w:val="28"/>
                <w:szCs w:val="28"/>
              </w:rPr>
            </w:pPr>
          </w:p>
        </w:tc>
      </w:tr>
      <w:tr w:rsidR="005928FF">
        <w:trPr>
          <w:cantSplit/>
          <w:trHeight w:val="600"/>
          <w:jc w:val="center"/>
        </w:trPr>
        <w:tc>
          <w:tcPr>
            <w:tcW w:w="600" w:type="dxa"/>
            <w:tcBorders>
              <w:top w:val="single" w:sz="4" w:space="0" w:color="auto"/>
              <w:left w:val="single" w:sz="6" w:space="0" w:color="auto"/>
              <w:bottom w:val="single" w:sz="6" w:space="0" w:color="auto"/>
              <w:right w:val="single" w:sz="4" w:space="0" w:color="auto"/>
            </w:tcBorders>
            <w:vAlign w:val="center"/>
          </w:tcPr>
          <w:p w:rsidR="005928FF" w:rsidRDefault="005928FF">
            <w:pPr>
              <w:jc w:val="center"/>
              <w:rPr>
                <w:rFonts w:ascii="仿宋" w:eastAsia="仿宋" w:hAnsi="仿宋"/>
                <w:sz w:val="28"/>
                <w:szCs w:val="28"/>
              </w:rPr>
            </w:pPr>
          </w:p>
        </w:tc>
        <w:tc>
          <w:tcPr>
            <w:tcW w:w="1276" w:type="dxa"/>
            <w:tcBorders>
              <w:top w:val="single" w:sz="4" w:space="0" w:color="auto"/>
              <w:left w:val="single" w:sz="6" w:space="0" w:color="auto"/>
              <w:bottom w:val="single" w:sz="6" w:space="0" w:color="auto"/>
              <w:right w:val="single" w:sz="4" w:space="0" w:color="auto"/>
            </w:tcBorders>
            <w:vAlign w:val="center"/>
          </w:tcPr>
          <w:p w:rsidR="005928FF" w:rsidRDefault="005928FF">
            <w:pPr>
              <w:jc w:val="center"/>
              <w:rPr>
                <w:rFonts w:ascii="仿宋" w:eastAsia="仿宋" w:hAnsi="仿宋"/>
                <w:sz w:val="28"/>
                <w:szCs w:val="28"/>
              </w:rPr>
            </w:pPr>
          </w:p>
        </w:tc>
        <w:tc>
          <w:tcPr>
            <w:tcW w:w="2383" w:type="dxa"/>
            <w:tcBorders>
              <w:top w:val="single" w:sz="4" w:space="0" w:color="auto"/>
              <w:left w:val="single" w:sz="4" w:space="0" w:color="auto"/>
              <w:bottom w:val="single" w:sz="6" w:space="0" w:color="auto"/>
              <w:right w:val="single" w:sz="6" w:space="0" w:color="auto"/>
            </w:tcBorders>
            <w:vAlign w:val="center"/>
          </w:tcPr>
          <w:p w:rsidR="005928FF" w:rsidRDefault="005928FF">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rsidR="005928FF" w:rsidRDefault="005928FF">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5928FF" w:rsidRDefault="005928FF">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rsidR="005928FF" w:rsidRDefault="005928FF">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5928FF" w:rsidRDefault="005928FF">
            <w:pPr>
              <w:jc w:val="center"/>
              <w:rPr>
                <w:rFonts w:ascii="仿宋" w:eastAsia="仿宋" w:hAnsi="仿宋"/>
                <w:sz w:val="28"/>
                <w:szCs w:val="28"/>
              </w:rPr>
            </w:pPr>
          </w:p>
        </w:tc>
      </w:tr>
      <w:tr w:rsidR="005928FF">
        <w:trPr>
          <w:cantSplit/>
          <w:trHeight w:val="600"/>
          <w:jc w:val="center"/>
        </w:trPr>
        <w:tc>
          <w:tcPr>
            <w:tcW w:w="600" w:type="dxa"/>
            <w:tcBorders>
              <w:top w:val="single" w:sz="6" w:space="0" w:color="auto"/>
              <w:left w:val="single" w:sz="6" w:space="0" w:color="auto"/>
              <w:bottom w:val="single" w:sz="4" w:space="0" w:color="auto"/>
              <w:right w:val="single" w:sz="6" w:space="0" w:color="auto"/>
            </w:tcBorders>
            <w:vAlign w:val="center"/>
          </w:tcPr>
          <w:p w:rsidR="005928FF" w:rsidRDefault="005928FF">
            <w:pPr>
              <w:jc w:val="center"/>
              <w:rPr>
                <w:rFonts w:ascii="仿宋" w:eastAsia="仿宋" w:hAnsi="仿宋"/>
                <w:sz w:val="28"/>
                <w:szCs w:val="28"/>
              </w:rPr>
            </w:pPr>
          </w:p>
        </w:tc>
        <w:tc>
          <w:tcPr>
            <w:tcW w:w="1276" w:type="dxa"/>
            <w:tcBorders>
              <w:top w:val="single" w:sz="6" w:space="0" w:color="auto"/>
              <w:left w:val="single" w:sz="6" w:space="0" w:color="auto"/>
              <w:bottom w:val="single" w:sz="4" w:space="0" w:color="auto"/>
              <w:right w:val="single" w:sz="6" w:space="0" w:color="auto"/>
            </w:tcBorders>
            <w:vAlign w:val="center"/>
          </w:tcPr>
          <w:p w:rsidR="005928FF" w:rsidRDefault="005928FF">
            <w:pPr>
              <w:jc w:val="center"/>
              <w:rPr>
                <w:rFonts w:ascii="仿宋" w:eastAsia="仿宋" w:hAnsi="仿宋"/>
                <w:sz w:val="28"/>
                <w:szCs w:val="28"/>
              </w:rPr>
            </w:pPr>
          </w:p>
        </w:tc>
        <w:tc>
          <w:tcPr>
            <w:tcW w:w="2383" w:type="dxa"/>
            <w:tcBorders>
              <w:top w:val="single" w:sz="6" w:space="0" w:color="auto"/>
              <w:left w:val="single" w:sz="6" w:space="0" w:color="auto"/>
              <w:bottom w:val="single" w:sz="4" w:space="0" w:color="auto"/>
              <w:right w:val="single" w:sz="6" w:space="0" w:color="auto"/>
            </w:tcBorders>
            <w:vAlign w:val="center"/>
          </w:tcPr>
          <w:p w:rsidR="005928FF" w:rsidRDefault="005928FF">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rsidR="005928FF" w:rsidRDefault="005928FF">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5928FF" w:rsidRDefault="005928FF">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rsidR="005928FF" w:rsidRDefault="005928FF">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5928FF" w:rsidRDefault="005928FF">
            <w:pPr>
              <w:jc w:val="center"/>
              <w:rPr>
                <w:rFonts w:ascii="仿宋" w:eastAsia="仿宋" w:hAnsi="仿宋"/>
                <w:sz w:val="28"/>
                <w:szCs w:val="28"/>
              </w:rPr>
            </w:pPr>
          </w:p>
        </w:tc>
      </w:tr>
      <w:tr w:rsidR="005928FF">
        <w:trPr>
          <w:cantSplit/>
          <w:trHeight w:val="600"/>
          <w:jc w:val="center"/>
        </w:trPr>
        <w:tc>
          <w:tcPr>
            <w:tcW w:w="600" w:type="dxa"/>
            <w:tcBorders>
              <w:top w:val="single" w:sz="4" w:space="0" w:color="auto"/>
              <w:left w:val="single" w:sz="6" w:space="0" w:color="auto"/>
              <w:bottom w:val="single" w:sz="4" w:space="0" w:color="auto"/>
              <w:right w:val="single" w:sz="6" w:space="0" w:color="auto"/>
            </w:tcBorders>
            <w:vAlign w:val="center"/>
          </w:tcPr>
          <w:p w:rsidR="005928FF" w:rsidRDefault="005928FF">
            <w:pPr>
              <w:jc w:val="center"/>
              <w:rPr>
                <w:rFonts w:ascii="仿宋" w:eastAsia="仿宋" w:hAnsi="仿宋"/>
                <w:sz w:val="28"/>
                <w:szCs w:val="28"/>
              </w:rPr>
            </w:pPr>
          </w:p>
        </w:tc>
        <w:tc>
          <w:tcPr>
            <w:tcW w:w="1276" w:type="dxa"/>
            <w:tcBorders>
              <w:top w:val="single" w:sz="4" w:space="0" w:color="auto"/>
              <w:left w:val="single" w:sz="6" w:space="0" w:color="auto"/>
              <w:bottom w:val="single" w:sz="4" w:space="0" w:color="auto"/>
              <w:right w:val="single" w:sz="6" w:space="0" w:color="auto"/>
            </w:tcBorders>
            <w:vAlign w:val="center"/>
          </w:tcPr>
          <w:p w:rsidR="005928FF" w:rsidRDefault="005928FF">
            <w:pPr>
              <w:jc w:val="center"/>
              <w:rPr>
                <w:rFonts w:ascii="仿宋" w:eastAsia="仿宋" w:hAnsi="仿宋"/>
                <w:sz w:val="28"/>
                <w:szCs w:val="28"/>
              </w:rPr>
            </w:pPr>
          </w:p>
        </w:tc>
        <w:tc>
          <w:tcPr>
            <w:tcW w:w="2383" w:type="dxa"/>
            <w:tcBorders>
              <w:top w:val="single" w:sz="4" w:space="0" w:color="auto"/>
              <w:left w:val="single" w:sz="6" w:space="0" w:color="auto"/>
              <w:bottom w:val="single" w:sz="4" w:space="0" w:color="auto"/>
              <w:right w:val="single" w:sz="6" w:space="0" w:color="auto"/>
            </w:tcBorders>
            <w:vAlign w:val="center"/>
          </w:tcPr>
          <w:p w:rsidR="005928FF" w:rsidRDefault="005928FF">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rsidR="005928FF" w:rsidRDefault="005928FF">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5928FF" w:rsidRDefault="005928FF">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rsidR="005928FF" w:rsidRDefault="005928FF">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5928FF" w:rsidRDefault="005928FF">
            <w:pPr>
              <w:jc w:val="center"/>
              <w:rPr>
                <w:rFonts w:ascii="仿宋" w:eastAsia="仿宋" w:hAnsi="仿宋"/>
                <w:sz w:val="28"/>
                <w:szCs w:val="28"/>
              </w:rPr>
            </w:pPr>
          </w:p>
        </w:tc>
      </w:tr>
      <w:tr w:rsidR="005928FF">
        <w:trPr>
          <w:cantSplit/>
          <w:trHeight w:val="600"/>
          <w:jc w:val="center"/>
        </w:trPr>
        <w:tc>
          <w:tcPr>
            <w:tcW w:w="600" w:type="dxa"/>
            <w:tcBorders>
              <w:top w:val="single" w:sz="4" w:space="0" w:color="auto"/>
              <w:left w:val="single" w:sz="6" w:space="0" w:color="auto"/>
              <w:bottom w:val="single" w:sz="6" w:space="0" w:color="auto"/>
              <w:right w:val="single" w:sz="6" w:space="0" w:color="auto"/>
            </w:tcBorders>
            <w:vAlign w:val="center"/>
          </w:tcPr>
          <w:p w:rsidR="005928FF" w:rsidRDefault="005928FF">
            <w:pPr>
              <w:jc w:val="center"/>
              <w:rPr>
                <w:rFonts w:ascii="仿宋" w:eastAsia="仿宋" w:hAnsi="仿宋"/>
                <w:sz w:val="28"/>
                <w:szCs w:val="28"/>
              </w:rPr>
            </w:pPr>
          </w:p>
        </w:tc>
        <w:tc>
          <w:tcPr>
            <w:tcW w:w="1276" w:type="dxa"/>
            <w:tcBorders>
              <w:top w:val="single" w:sz="4" w:space="0" w:color="auto"/>
              <w:left w:val="single" w:sz="6" w:space="0" w:color="auto"/>
              <w:bottom w:val="single" w:sz="6" w:space="0" w:color="auto"/>
              <w:right w:val="single" w:sz="6" w:space="0" w:color="auto"/>
            </w:tcBorders>
            <w:vAlign w:val="center"/>
          </w:tcPr>
          <w:p w:rsidR="005928FF" w:rsidRDefault="005928FF">
            <w:pPr>
              <w:jc w:val="center"/>
              <w:rPr>
                <w:rFonts w:ascii="仿宋" w:eastAsia="仿宋" w:hAnsi="仿宋"/>
                <w:sz w:val="28"/>
                <w:szCs w:val="28"/>
              </w:rPr>
            </w:pPr>
          </w:p>
        </w:tc>
        <w:tc>
          <w:tcPr>
            <w:tcW w:w="2383" w:type="dxa"/>
            <w:tcBorders>
              <w:top w:val="single" w:sz="4" w:space="0" w:color="auto"/>
              <w:left w:val="single" w:sz="6" w:space="0" w:color="auto"/>
              <w:bottom w:val="single" w:sz="6" w:space="0" w:color="auto"/>
              <w:right w:val="single" w:sz="6" w:space="0" w:color="auto"/>
            </w:tcBorders>
            <w:vAlign w:val="center"/>
          </w:tcPr>
          <w:p w:rsidR="005928FF" w:rsidRDefault="005928FF">
            <w:pPr>
              <w:jc w:val="center"/>
              <w:rPr>
                <w:rFonts w:ascii="仿宋" w:eastAsia="仿宋" w:hAnsi="仿宋"/>
                <w:sz w:val="28"/>
                <w:szCs w:val="28"/>
              </w:rPr>
            </w:pPr>
          </w:p>
        </w:tc>
        <w:tc>
          <w:tcPr>
            <w:tcW w:w="850" w:type="dxa"/>
            <w:tcBorders>
              <w:top w:val="single" w:sz="4" w:space="0" w:color="auto"/>
              <w:left w:val="single" w:sz="6" w:space="0" w:color="auto"/>
              <w:bottom w:val="single" w:sz="6" w:space="0" w:color="auto"/>
              <w:right w:val="single" w:sz="6" w:space="0" w:color="auto"/>
            </w:tcBorders>
            <w:vAlign w:val="center"/>
          </w:tcPr>
          <w:p w:rsidR="005928FF" w:rsidRDefault="005928FF">
            <w:pPr>
              <w:jc w:val="center"/>
              <w:rPr>
                <w:rFonts w:ascii="仿宋" w:eastAsia="仿宋" w:hAnsi="仿宋"/>
                <w:sz w:val="28"/>
                <w:szCs w:val="28"/>
              </w:rPr>
            </w:pPr>
          </w:p>
        </w:tc>
        <w:tc>
          <w:tcPr>
            <w:tcW w:w="1134" w:type="dxa"/>
            <w:tcBorders>
              <w:top w:val="single" w:sz="4" w:space="0" w:color="auto"/>
              <w:left w:val="single" w:sz="6" w:space="0" w:color="auto"/>
              <w:bottom w:val="single" w:sz="6" w:space="0" w:color="auto"/>
              <w:right w:val="single" w:sz="6" w:space="0" w:color="auto"/>
            </w:tcBorders>
            <w:vAlign w:val="center"/>
          </w:tcPr>
          <w:p w:rsidR="005928FF" w:rsidRDefault="005928FF">
            <w:pPr>
              <w:jc w:val="center"/>
              <w:rPr>
                <w:rFonts w:ascii="仿宋" w:eastAsia="仿宋" w:hAnsi="仿宋"/>
                <w:sz w:val="28"/>
                <w:szCs w:val="28"/>
              </w:rPr>
            </w:pPr>
          </w:p>
        </w:tc>
        <w:tc>
          <w:tcPr>
            <w:tcW w:w="1560" w:type="dxa"/>
            <w:tcBorders>
              <w:top w:val="single" w:sz="4" w:space="0" w:color="auto"/>
              <w:left w:val="single" w:sz="6" w:space="0" w:color="auto"/>
              <w:bottom w:val="single" w:sz="6" w:space="0" w:color="auto"/>
              <w:right w:val="single" w:sz="6" w:space="0" w:color="auto"/>
            </w:tcBorders>
            <w:vAlign w:val="center"/>
          </w:tcPr>
          <w:p w:rsidR="005928FF" w:rsidRDefault="005928FF">
            <w:pPr>
              <w:jc w:val="center"/>
              <w:rPr>
                <w:rFonts w:ascii="仿宋" w:eastAsia="仿宋" w:hAnsi="仿宋"/>
                <w:sz w:val="28"/>
                <w:szCs w:val="28"/>
              </w:rPr>
            </w:pPr>
          </w:p>
        </w:tc>
        <w:tc>
          <w:tcPr>
            <w:tcW w:w="1134" w:type="dxa"/>
            <w:tcBorders>
              <w:top w:val="single" w:sz="4" w:space="0" w:color="auto"/>
              <w:left w:val="single" w:sz="6" w:space="0" w:color="auto"/>
              <w:bottom w:val="single" w:sz="6" w:space="0" w:color="auto"/>
              <w:right w:val="single" w:sz="6" w:space="0" w:color="auto"/>
            </w:tcBorders>
            <w:vAlign w:val="center"/>
          </w:tcPr>
          <w:p w:rsidR="005928FF" w:rsidRDefault="005928FF">
            <w:pPr>
              <w:jc w:val="center"/>
              <w:rPr>
                <w:rFonts w:ascii="仿宋" w:eastAsia="仿宋" w:hAnsi="仿宋"/>
                <w:sz w:val="28"/>
                <w:szCs w:val="28"/>
              </w:rPr>
            </w:pPr>
          </w:p>
        </w:tc>
      </w:tr>
    </w:tbl>
    <w:p w:rsidR="005928FF" w:rsidRDefault="007D5343">
      <w:pPr>
        <w:rPr>
          <w:rFonts w:ascii="仿宋" w:eastAsia="仿宋" w:hAnsi="仿宋"/>
          <w:sz w:val="28"/>
          <w:szCs w:val="28"/>
        </w:rPr>
      </w:pPr>
      <w:r>
        <w:rPr>
          <w:rFonts w:ascii="仿宋" w:eastAsia="仿宋" w:hAnsi="仿宋" w:hint="eastAsia"/>
          <w:sz w:val="28"/>
          <w:szCs w:val="28"/>
        </w:rPr>
        <w:t>（注：此表格式如不合适，参加单位可自行调整。）</w:t>
      </w:r>
    </w:p>
    <w:p w:rsidR="005928FF" w:rsidRDefault="005928FF">
      <w:pPr>
        <w:snapToGrid w:val="0"/>
        <w:spacing w:line="360" w:lineRule="auto"/>
        <w:jc w:val="left"/>
        <w:rPr>
          <w:rFonts w:ascii="仿宋" w:eastAsia="仿宋" w:hAnsi="仿宋"/>
          <w:color w:val="000000"/>
          <w:sz w:val="28"/>
          <w:szCs w:val="28"/>
        </w:rPr>
      </w:pPr>
    </w:p>
    <w:p w:rsidR="005928FF" w:rsidRDefault="005928FF">
      <w:pPr>
        <w:snapToGrid w:val="0"/>
        <w:spacing w:line="360" w:lineRule="auto"/>
        <w:jc w:val="left"/>
        <w:rPr>
          <w:rFonts w:ascii="仿宋" w:eastAsia="仿宋" w:hAnsi="仿宋"/>
          <w:color w:val="000000"/>
          <w:sz w:val="28"/>
          <w:szCs w:val="28"/>
        </w:rPr>
      </w:pPr>
    </w:p>
    <w:p w:rsidR="005928FF" w:rsidRDefault="005928FF">
      <w:pPr>
        <w:snapToGrid w:val="0"/>
        <w:spacing w:line="360" w:lineRule="auto"/>
        <w:jc w:val="left"/>
        <w:rPr>
          <w:rFonts w:ascii="仿宋" w:eastAsia="仿宋" w:hAnsi="仿宋"/>
          <w:color w:val="000000"/>
          <w:sz w:val="28"/>
          <w:szCs w:val="28"/>
        </w:rPr>
      </w:pPr>
    </w:p>
    <w:p w:rsidR="005928FF" w:rsidRDefault="005928FF">
      <w:pPr>
        <w:snapToGrid w:val="0"/>
        <w:spacing w:line="360" w:lineRule="auto"/>
        <w:jc w:val="left"/>
        <w:rPr>
          <w:rFonts w:ascii="仿宋" w:eastAsia="仿宋" w:hAnsi="仿宋"/>
          <w:color w:val="000000"/>
          <w:sz w:val="28"/>
          <w:szCs w:val="28"/>
        </w:rPr>
      </w:pPr>
    </w:p>
    <w:p w:rsidR="005928FF" w:rsidRDefault="007D5343">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法定代表人或委托授权人（签字或盖章）：:</w:t>
      </w:r>
      <w:r>
        <w:rPr>
          <w:rFonts w:ascii="仿宋" w:eastAsia="仿宋" w:hAnsi="仿宋" w:hint="eastAsia"/>
          <w:sz w:val="28"/>
          <w:szCs w:val="28"/>
          <w:u w:val="single"/>
        </w:rPr>
        <w:t xml:space="preserve">                          </w:t>
      </w:r>
      <w:r>
        <w:rPr>
          <w:rFonts w:ascii="仿宋" w:eastAsia="仿宋" w:hAnsi="仿宋" w:hint="eastAsia"/>
          <w:sz w:val="28"/>
          <w:szCs w:val="28"/>
        </w:rPr>
        <w:t xml:space="preserve">                                                     </w:t>
      </w:r>
    </w:p>
    <w:p w:rsidR="005928FF" w:rsidRDefault="007D5343">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u w:val="single"/>
        </w:rPr>
      </w:pPr>
      <w:r>
        <w:rPr>
          <w:rFonts w:ascii="仿宋" w:eastAsia="仿宋" w:hAnsi="仿宋" w:hint="eastAsia"/>
          <w:sz w:val="28"/>
          <w:szCs w:val="28"/>
        </w:rPr>
        <w:t>参加单位名称及盖章：</w:t>
      </w:r>
      <w:r>
        <w:rPr>
          <w:rFonts w:ascii="仿宋" w:eastAsia="仿宋" w:hAnsi="仿宋" w:hint="eastAsia"/>
          <w:sz w:val="28"/>
          <w:szCs w:val="28"/>
          <w:u w:val="single"/>
        </w:rPr>
        <w:t xml:space="preserve">                        </w:t>
      </w:r>
    </w:p>
    <w:p w:rsidR="005928FF" w:rsidRDefault="005928FF">
      <w:pPr>
        <w:snapToGrid w:val="0"/>
        <w:spacing w:line="360" w:lineRule="auto"/>
        <w:jc w:val="left"/>
        <w:rPr>
          <w:rFonts w:ascii="仿宋_GB2312" w:eastAsia="仿宋_GB2312" w:hAnsi="宋体"/>
          <w:color w:val="000000"/>
        </w:rPr>
      </w:pPr>
    </w:p>
    <w:p w:rsidR="005928FF" w:rsidRDefault="005928FF">
      <w:pPr>
        <w:snapToGrid w:val="0"/>
        <w:spacing w:line="360" w:lineRule="auto"/>
        <w:jc w:val="left"/>
        <w:rPr>
          <w:rFonts w:ascii="仿宋_GB2312" w:eastAsia="仿宋_GB2312" w:hAnsi="宋体"/>
          <w:color w:val="000000"/>
        </w:rPr>
      </w:pPr>
    </w:p>
    <w:p w:rsidR="005928FF" w:rsidRDefault="005928FF">
      <w:pPr>
        <w:snapToGrid w:val="0"/>
        <w:spacing w:line="360" w:lineRule="auto"/>
        <w:jc w:val="left"/>
        <w:rPr>
          <w:rFonts w:ascii="仿宋_GB2312" w:eastAsia="仿宋_GB2312" w:hAnsi="宋体"/>
          <w:color w:val="000000"/>
        </w:rPr>
      </w:pPr>
    </w:p>
    <w:p w:rsidR="005928FF" w:rsidRDefault="005928FF">
      <w:pPr>
        <w:snapToGrid w:val="0"/>
        <w:spacing w:line="360" w:lineRule="auto"/>
        <w:jc w:val="left"/>
        <w:rPr>
          <w:rFonts w:ascii="仿宋_GB2312" w:eastAsia="仿宋_GB2312" w:hAnsi="宋体"/>
          <w:color w:val="000000"/>
        </w:rPr>
      </w:pPr>
    </w:p>
    <w:p w:rsidR="005928FF" w:rsidRDefault="005928FF">
      <w:pPr>
        <w:snapToGrid w:val="0"/>
        <w:spacing w:line="360" w:lineRule="auto"/>
        <w:jc w:val="left"/>
        <w:rPr>
          <w:rFonts w:ascii="仿宋_GB2312" w:eastAsia="仿宋_GB2312" w:hAnsi="宋体"/>
          <w:color w:val="000000"/>
        </w:rPr>
      </w:pPr>
    </w:p>
    <w:p w:rsidR="005928FF" w:rsidRDefault="005928FF">
      <w:pPr>
        <w:snapToGrid w:val="0"/>
        <w:spacing w:line="360" w:lineRule="auto"/>
        <w:jc w:val="left"/>
        <w:rPr>
          <w:rFonts w:ascii="仿宋_GB2312" w:eastAsia="仿宋_GB2312" w:hAnsi="宋体"/>
          <w:color w:val="000000"/>
        </w:rPr>
      </w:pPr>
    </w:p>
    <w:p w:rsidR="005928FF" w:rsidRDefault="007D5343">
      <w:pPr>
        <w:widowControl/>
        <w:jc w:val="left"/>
        <w:rPr>
          <w:rFonts w:ascii="仿宋" w:eastAsia="仿宋" w:hAnsi="仿宋"/>
          <w:sz w:val="28"/>
          <w:szCs w:val="28"/>
        </w:rPr>
      </w:pPr>
      <w:r>
        <w:rPr>
          <w:rFonts w:ascii="仿宋" w:eastAsia="仿宋" w:hAnsi="仿宋"/>
          <w:sz w:val="28"/>
          <w:szCs w:val="28"/>
        </w:rPr>
        <w:br w:type="page"/>
      </w:r>
    </w:p>
    <w:p w:rsidR="005928FF" w:rsidRDefault="007D5343">
      <w:pPr>
        <w:spacing w:line="0" w:lineRule="atLeast"/>
        <w:outlineLvl w:val="1"/>
        <w:rPr>
          <w:rFonts w:ascii="仿宋" w:eastAsia="仿宋" w:hAnsi="仿宋"/>
          <w:sz w:val="28"/>
          <w:szCs w:val="28"/>
        </w:rPr>
      </w:pPr>
      <w:bookmarkStart w:id="57" w:name="_Toc478387769"/>
      <w:r>
        <w:rPr>
          <w:rFonts w:ascii="仿宋" w:eastAsia="仿宋" w:hAnsi="仿宋" w:hint="eastAsia"/>
          <w:sz w:val="28"/>
          <w:szCs w:val="28"/>
        </w:rPr>
        <w:lastRenderedPageBreak/>
        <w:t>附件10：售后服务承诺书</w:t>
      </w:r>
      <w:bookmarkEnd w:id="57"/>
    </w:p>
    <w:p w:rsidR="005928FF" w:rsidRDefault="005928FF">
      <w:pPr>
        <w:spacing w:line="0" w:lineRule="atLeast"/>
        <w:outlineLvl w:val="1"/>
        <w:rPr>
          <w:rFonts w:ascii="仿宋" w:eastAsia="仿宋" w:hAnsi="仿宋"/>
          <w:sz w:val="28"/>
          <w:szCs w:val="28"/>
        </w:rPr>
      </w:pPr>
    </w:p>
    <w:p w:rsidR="005928FF" w:rsidRDefault="007D5343">
      <w:pPr>
        <w:tabs>
          <w:tab w:val="left" w:pos="8248"/>
          <w:tab w:val="left" w:pos="9368"/>
        </w:tabs>
        <w:ind w:left="-66"/>
        <w:rPr>
          <w:rFonts w:ascii="仿宋" w:eastAsia="仿宋" w:hAnsi="仿宋"/>
          <w:color w:val="000000"/>
          <w:sz w:val="28"/>
          <w:szCs w:val="28"/>
          <w:u w:val="single"/>
        </w:rPr>
      </w:pPr>
      <w:r>
        <w:rPr>
          <w:rFonts w:ascii="宋体" w:hAnsi="宋体" w:hint="eastAsia"/>
          <w:b/>
          <w:sz w:val="32"/>
          <w:szCs w:val="32"/>
        </w:rPr>
        <w:t>售后服务承诺书</w:t>
      </w:r>
      <w:r>
        <w:rPr>
          <w:rFonts w:ascii="仿宋" w:eastAsia="仿宋" w:hAnsi="仿宋" w:hint="eastAsia"/>
          <w:sz w:val="28"/>
          <w:szCs w:val="28"/>
        </w:rPr>
        <w:t>主要内容应包括但不仅限于如下内容：</w:t>
      </w:r>
    </w:p>
    <w:p w:rsidR="005928FF" w:rsidRDefault="007D5343">
      <w:pPr>
        <w:rPr>
          <w:rFonts w:ascii="仿宋" w:eastAsia="仿宋" w:hAnsi="仿宋"/>
          <w:sz w:val="28"/>
          <w:szCs w:val="28"/>
        </w:rPr>
      </w:pPr>
      <w:r>
        <w:rPr>
          <w:rFonts w:ascii="仿宋" w:eastAsia="仿宋" w:hAnsi="仿宋" w:hint="eastAsia"/>
          <w:sz w:val="28"/>
          <w:szCs w:val="28"/>
        </w:rPr>
        <w:t>（注：参加单位可根据项目需求及承诺</w:t>
      </w:r>
      <w:proofErr w:type="gramStart"/>
      <w:r>
        <w:rPr>
          <w:rFonts w:ascii="仿宋" w:eastAsia="仿宋" w:hAnsi="仿宋" w:hint="eastAsia"/>
          <w:sz w:val="28"/>
          <w:szCs w:val="28"/>
        </w:rPr>
        <w:t>书具体</w:t>
      </w:r>
      <w:proofErr w:type="gramEnd"/>
      <w:r>
        <w:rPr>
          <w:rFonts w:ascii="仿宋" w:eastAsia="仿宋" w:hAnsi="仿宋" w:hint="eastAsia"/>
          <w:sz w:val="28"/>
          <w:szCs w:val="28"/>
        </w:rPr>
        <w:t>内容自行调整相关格式）</w:t>
      </w:r>
    </w:p>
    <w:p w:rsidR="005928FF" w:rsidRDefault="007D5343">
      <w:pPr>
        <w:numPr>
          <w:ilvl w:val="0"/>
          <w:numId w:val="21"/>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售后服务内容及范围（含保修服务）；</w:t>
      </w:r>
    </w:p>
    <w:p w:rsidR="005928FF" w:rsidRDefault="007D5343">
      <w:pPr>
        <w:numPr>
          <w:ilvl w:val="0"/>
          <w:numId w:val="21"/>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售后服务人员安排及联系方式；</w:t>
      </w:r>
    </w:p>
    <w:p w:rsidR="005928FF" w:rsidRDefault="007D5343">
      <w:pPr>
        <w:numPr>
          <w:ilvl w:val="0"/>
          <w:numId w:val="21"/>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应急响应时间安排；</w:t>
      </w:r>
    </w:p>
    <w:p w:rsidR="005928FF" w:rsidRDefault="007D5343">
      <w:pPr>
        <w:numPr>
          <w:ilvl w:val="0"/>
          <w:numId w:val="21"/>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维修服务收费标准；</w:t>
      </w:r>
    </w:p>
    <w:p w:rsidR="005928FF" w:rsidRDefault="007D5343">
      <w:pPr>
        <w:numPr>
          <w:ilvl w:val="0"/>
          <w:numId w:val="21"/>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主要零配件价格；</w:t>
      </w:r>
    </w:p>
    <w:p w:rsidR="005928FF" w:rsidRDefault="007D5343">
      <w:pPr>
        <w:numPr>
          <w:ilvl w:val="0"/>
          <w:numId w:val="21"/>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其它服务承诺。</w:t>
      </w:r>
    </w:p>
    <w:p w:rsidR="005928FF" w:rsidRDefault="005928FF">
      <w:pPr>
        <w:spacing w:line="360" w:lineRule="auto"/>
        <w:rPr>
          <w:rFonts w:ascii="仿宋" w:eastAsia="仿宋" w:hAnsi="仿宋"/>
          <w:color w:val="000000"/>
          <w:sz w:val="28"/>
          <w:szCs w:val="28"/>
        </w:rPr>
      </w:pPr>
    </w:p>
    <w:p w:rsidR="005928FF" w:rsidRDefault="005928FF">
      <w:pPr>
        <w:tabs>
          <w:tab w:val="left" w:pos="8248"/>
          <w:tab w:val="left" w:pos="9368"/>
        </w:tabs>
        <w:ind w:left="-66"/>
        <w:rPr>
          <w:rFonts w:ascii="仿宋" w:eastAsia="仿宋" w:hAnsi="仿宋"/>
          <w:color w:val="000000"/>
          <w:sz w:val="28"/>
          <w:szCs w:val="28"/>
          <w:u w:val="single"/>
        </w:rPr>
      </w:pPr>
    </w:p>
    <w:p w:rsidR="005928FF" w:rsidRDefault="005928FF">
      <w:pPr>
        <w:tabs>
          <w:tab w:val="left" w:pos="8248"/>
          <w:tab w:val="left" w:pos="9368"/>
        </w:tabs>
        <w:ind w:left="-66"/>
        <w:rPr>
          <w:rFonts w:ascii="仿宋" w:eastAsia="仿宋" w:hAnsi="仿宋"/>
          <w:color w:val="000000"/>
          <w:sz w:val="28"/>
          <w:szCs w:val="28"/>
          <w:u w:val="single"/>
        </w:rPr>
      </w:pPr>
    </w:p>
    <w:p w:rsidR="005928FF" w:rsidRDefault="005928FF">
      <w:pPr>
        <w:tabs>
          <w:tab w:val="left" w:pos="8248"/>
          <w:tab w:val="left" w:pos="9368"/>
        </w:tabs>
        <w:ind w:left="-66"/>
        <w:rPr>
          <w:rFonts w:ascii="仿宋" w:eastAsia="仿宋" w:hAnsi="仿宋"/>
          <w:color w:val="000000"/>
          <w:sz w:val="28"/>
          <w:szCs w:val="28"/>
          <w:u w:val="single"/>
        </w:rPr>
      </w:pPr>
    </w:p>
    <w:p w:rsidR="005928FF" w:rsidRDefault="005928FF">
      <w:pPr>
        <w:tabs>
          <w:tab w:val="left" w:pos="8248"/>
          <w:tab w:val="left" w:pos="9368"/>
        </w:tabs>
        <w:ind w:left="-66"/>
        <w:rPr>
          <w:rFonts w:ascii="仿宋" w:eastAsia="仿宋" w:hAnsi="仿宋"/>
          <w:color w:val="000000"/>
          <w:sz w:val="28"/>
          <w:szCs w:val="28"/>
          <w:u w:val="single"/>
        </w:rPr>
      </w:pPr>
    </w:p>
    <w:p w:rsidR="005928FF" w:rsidRDefault="007D5343">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法定代表人或委托授权人（签字或盖章）：:</w:t>
      </w:r>
      <w:r>
        <w:rPr>
          <w:rFonts w:ascii="仿宋" w:eastAsia="仿宋" w:hAnsi="仿宋" w:hint="eastAsia"/>
          <w:sz w:val="28"/>
          <w:szCs w:val="28"/>
          <w:u w:val="single"/>
        </w:rPr>
        <w:t xml:space="preserve">                          </w:t>
      </w:r>
      <w:r>
        <w:rPr>
          <w:rFonts w:ascii="仿宋" w:eastAsia="仿宋" w:hAnsi="仿宋" w:hint="eastAsia"/>
          <w:sz w:val="28"/>
          <w:szCs w:val="28"/>
        </w:rPr>
        <w:t xml:space="preserve">                                                     </w:t>
      </w:r>
    </w:p>
    <w:p w:rsidR="005928FF" w:rsidRDefault="007D5343">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_GB2312" w:eastAsia="仿宋_GB2312" w:hAnsi="宋体"/>
          <w:sz w:val="28"/>
          <w:szCs w:val="28"/>
          <w:u w:val="single"/>
        </w:rPr>
      </w:pPr>
      <w:r>
        <w:rPr>
          <w:rFonts w:ascii="仿宋" w:eastAsia="仿宋" w:hAnsi="仿宋" w:hint="eastAsia"/>
          <w:sz w:val="28"/>
          <w:szCs w:val="28"/>
        </w:rPr>
        <w:t>参加单位名称及盖章：</w:t>
      </w:r>
      <w:r>
        <w:rPr>
          <w:rFonts w:ascii="仿宋" w:eastAsia="仿宋" w:hAnsi="仿宋" w:hint="eastAsia"/>
          <w:sz w:val="28"/>
          <w:szCs w:val="28"/>
          <w:u w:val="single"/>
        </w:rPr>
        <w:t xml:space="preserve">                        </w:t>
      </w:r>
    </w:p>
    <w:p w:rsidR="005928FF" w:rsidRDefault="007D5343">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日期：</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年</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月</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日</w:t>
      </w:r>
    </w:p>
    <w:p w:rsidR="005928FF" w:rsidRDefault="005928FF">
      <w:pPr>
        <w:snapToGrid w:val="0"/>
        <w:spacing w:line="360" w:lineRule="auto"/>
        <w:jc w:val="left"/>
        <w:rPr>
          <w:rFonts w:ascii="宋体" w:hAnsi="宋体"/>
          <w:color w:val="000000"/>
          <w:sz w:val="28"/>
          <w:szCs w:val="28"/>
        </w:rPr>
      </w:pPr>
    </w:p>
    <w:p w:rsidR="005928FF" w:rsidRDefault="005928FF">
      <w:pPr>
        <w:spacing w:line="0" w:lineRule="atLeast"/>
        <w:rPr>
          <w:rFonts w:ascii="仿宋" w:eastAsia="仿宋" w:hAnsi="仿宋"/>
          <w:sz w:val="24"/>
        </w:rPr>
      </w:pPr>
    </w:p>
    <w:p w:rsidR="005928FF" w:rsidRDefault="005928FF">
      <w:pPr>
        <w:spacing w:line="0" w:lineRule="atLeast"/>
        <w:outlineLvl w:val="1"/>
        <w:rPr>
          <w:rFonts w:ascii="仿宋" w:eastAsia="仿宋" w:hAnsi="仿宋"/>
          <w:sz w:val="24"/>
        </w:rPr>
      </w:pPr>
    </w:p>
    <w:sectPr w:rsidR="005928FF" w:rsidSect="005928FF">
      <w:footerReference w:type="default" r:id="rId12"/>
      <w:footerReference w:type="first" r:id="rId13"/>
      <w:pgSz w:w="11906" w:h="16838"/>
      <w:pgMar w:top="1276" w:right="1416" w:bottom="993" w:left="1800" w:header="851" w:footer="992" w:gutter="0"/>
      <w:pgNumType w:start="1"/>
      <w:cols w:space="720"/>
      <w:titlePg/>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4998784C"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1859" w:rsidRDefault="00131859" w:rsidP="005928FF">
      <w:r>
        <w:separator/>
      </w:r>
    </w:p>
  </w:endnote>
  <w:endnote w:type="continuationSeparator" w:id="0">
    <w:p w:rsidR="00131859" w:rsidRDefault="00131859" w:rsidP="005928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28FF" w:rsidRDefault="005928FF">
    <w:pPr>
      <w:pStyle w:val="a7"/>
      <w:jc w:val="center"/>
    </w:pPr>
  </w:p>
  <w:p w:rsidR="005928FF" w:rsidRDefault="005928FF">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28FF" w:rsidRDefault="009466D2">
    <w:pPr>
      <w:pStyle w:val="a7"/>
      <w:jc w:val="center"/>
    </w:pPr>
    <w:r w:rsidRPr="009466D2">
      <w:fldChar w:fldCharType="begin"/>
    </w:r>
    <w:r w:rsidR="007D5343">
      <w:instrText xml:space="preserve"> PAGE   \* MERGEFORMAT </w:instrText>
    </w:r>
    <w:r w:rsidRPr="009466D2">
      <w:fldChar w:fldCharType="separate"/>
    </w:r>
    <w:r w:rsidR="008923E1" w:rsidRPr="008923E1">
      <w:rPr>
        <w:noProof/>
        <w:lang w:val="zh-CN"/>
      </w:rPr>
      <w:t>4</w:t>
    </w:r>
    <w:r>
      <w:rPr>
        <w:lang w:val="zh-CN"/>
      </w:rPr>
      <w:fldChar w:fldCharType="end"/>
    </w:r>
  </w:p>
  <w:p w:rsidR="005928FF" w:rsidRDefault="005928FF">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28FF" w:rsidRDefault="009466D2">
    <w:pPr>
      <w:pStyle w:val="a7"/>
      <w:jc w:val="center"/>
    </w:pPr>
    <w:r w:rsidRPr="009466D2">
      <w:fldChar w:fldCharType="begin"/>
    </w:r>
    <w:r w:rsidR="007D5343">
      <w:instrText xml:space="preserve"> PAGE   \* MERGEFORMAT </w:instrText>
    </w:r>
    <w:r w:rsidRPr="009466D2">
      <w:fldChar w:fldCharType="separate"/>
    </w:r>
    <w:r w:rsidR="008923E1" w:rsidRPr="008923E1">
      <w:rPr>
        <w:noProof/>
        <w:lang w:val="zh-CN"/>
      </w:rPr>
      <w:t>1</w:t>
    </w:r>
    <w:r>
      <w:rPr>
        <w:lang w:val="zh-CN"/>
      </w:rPr>
      <w:fldChar w:fldCharType="end"/>
    </w:r>
  </w:p>
  <w:p w:rsidR="005928FF" w:rsidRDefault="005928FF">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1859" w:rsidRDefault="00131859" w:rsidP="005928FF">
      <w:r>
        <w:separator/>
      </w:r>
    </w:p>
  </w:footnote>
  <w:footnote w:type="continuationSeparator" w:id="0">
    <w:p w:rsidR="00131859" w:rsidRDefault="00131859" w:rsidP="005928F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28FF" w:rsidRDefault="005928FF">
    <w:pPr>
      <w:pStyle w:val="a8"/>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182903C"/>
    <w:multiLevelType w:val="multilevel"/>
    <w:tmpl w:val="E182903C"/>
    <w:lvl w:ilvl="0">
      <w:start w:val="1"/>
      <w:numFmt w:val="decimal"/>
      <w:lvlText w:val="（%1）"/>
      <w:lvlJc w:val="left"/>
      <w:pPr>
        <w:ind w:left="734" w:hanging="36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0000005"/>
    <w:multiLevelType w:val="multilevel"/>
    <w:tmpl w:val="00000005"/>
    <w:lvl w:ilvl="0">
      <w:start w:val="1"/>
      <w:numFmt w:val="decimal"/>
      <w:lvlText w:val="%1"/>
      <w:lvlJc w:val="center"/>
      <w:pPr>
        <w:tabs>
          <w:tab w:val="left" w:pos="644"/>
        </w:tabs>
        <w:ind w:left="0" w:firstLine="284"/>
      </w:pPr>
      <w:rPr>
        <w:rFonts w:ascii="Times New Roman" w:hAnsi="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00000009"/>
    <w:multiLevelType w:val="multilevel"/>
    <w:tmpl w:val="00000009"/>
    <w:lvl w:ilvl="0">
      <w:start w:val="1"/>
      <w:numFmt w:val="decimal"/>
      <w:lvlText w:val="%1"/>
      <w:lvlJc w:val="center"/>
      <w:pPr>
        <w:tabs>
          <w:tab w:val="left" w:pos="644"/>
        </w:tabs>
        <w:ind w:left="0" w:firstLine="284"/>
      </w:pPr>
      <w:rPr>
        <w:rFonts w:ascii="Times New Roman" w:hAnsi="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0000000C"/>
    <w:multiLevelType w:val="multilevel"/>
    <w:tmpl w:val="0000000C"/>
    <w:lvl w:ilvl="0">
      <w:start w:val="1"/>
      <w:numFmt w:val="japaneseCounting"/>
      <w:lvlText w:val="（%1）"/>
      <w:lvlJc w:val="left"/>
      <w:pPr>
        <w:tabs>
          <w:tab w:val="left" w:pos="720"/>
        </w:tabs>
        <w:ind w:left="720" w:hanging="720"/>
      </w:pPr>
      <w:rPr>
        <w:rFonts w:hint="default"/>
        <w:b/>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420"/>
        </w:tabs>
        <w:ind w:left="420" w:hanging="420"/>
      </w:pPr>
      <w:rPr>
        <w:color w:val="auto"/>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00000013"/>
    <w:multiLevelType w:val="singleLevel"/>
    <w:tmpl w:val="00000013"/>
    <w:lvl w:ilvl="0">
      <w:start w:val="1"/>
      <w:numFmt w:val="decimal"/>
      <w:lvlText w:val="%1."/>
      <w:lvlJc w:val="left"/>
      <w:pPr>
        <w:ind w:left="420" w:hanging="420"/>
      </w:pPr>
    </w:lvl>
  </w:abstractNum>
  <w:abstractNum w:abstractNumId="5">
    <w:nsid w:val="074335F4"/>
    <w:multiLevelType w:val="multilevel"/>
    <w:tmpl w:val="074335F4"/>
    <w:lvl w:ilvl="0">
      <w:start w:val="1"/>
      <w:numFmt w:val="decimal"/>
      <w:lvlText w:val="%1)"/>
      <w:lvlJc w:val="left"/>
      <w:pPr>
        <w:ind w:left="360" w:hanging="36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15296987"/>
    <w:multiLevelType w:val="multilevel"/>
    <w:tmpl w:val="15296987"/>
    <w:lvl w:ilvl="0">
      <w:start w:val="1"/>
      <w:numFmt w:val="decimal"/>
      <w:lvlText w:val="（%1）"/>
      <w:lvlJc w:val="left"/>
      <w:pPr>
        <w:ind w:left="420" w:hanging="420"/>
      </w:pPr>
      <w:rPr>
        <w:rFonts w:ascii="仿宋" w:eastAsia="仿宋" w:hAnsi="仿宋" w:hint="eastAsia"/>
        <w:sz w:val="28"/>
        <w:szCs w:val="2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1E0C69E4"/>
    <w:multiLevelType w:val="multilevel"/>
    <w:tmpl w:val="1E0C69E4"/>
    <w:lvl w:ilvl="0">
      <w:start w:val="1"/>
      <w:numFmt w:val="decimal"/>
      <w:lvlText w:val="（%1）"/>
      <w:lvlJc w:val="left"/>
      <w:pPr>
        <w:ind w:left="734" w:hanging="36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20615387"/>
    <w:multiLevelType w:val="multilevel"/>
    <w:tmpl w:val="20615387"/>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2E2D4133"/>
    <w:multiLevelType w:val="multilevel"/>
    <w:tmpl w:val="2E2D4133"/>
    <w:lvl w:ilvl="0">
      <w:start w:val="1"/>
      <w:numFmt w:val="decimal"/>
      <w:lvlText w:val="%1)"/>
      <w:lvlJc w:val="left"/>
      <w:pPr>
        <w:ind w:left="1038" w:hanging="420"/>
      </w:pPr>
    </w:lvl>
    <w:lvl w:ilvl="1">
      <w:start w:val="1"/>
      <w:numFmt w:val="lowerLetter"/>
      <w:lvlText w:val="%2)"/>
      <w:lvlJc w:val="left"/>
      <w:pPr>
        <w:ind w:left="1458" w:hanging="420"/>
      </w:pPr>
    </w:lvl>
    <w:lvl w:ilvl="2">
      <w:start w:val="1"/>
      <w:numFmt w:val="lowerRoman"/>
      <w:lvlText w:val="%3."/>
      <w:lvlJc w:val="right"/>
      <w:pPr>
        <w:ind w:left="1878" w:hanging="420"/>
      </w:pPr>
    </w:lvl>
    <w:lvl w:ilvl="3">
      <w:start w:val="1"/>
      <w:numFmt w:val="decimal"/>
      <w:lvlText w:val="%4."/>
      <w:lvlJc w:val="left"/>
      <w:pPr>
        <w:ind w:left="2298" w:hanging="420"/>
      </w:pPr>
    </w:lvl>
    <w:lvl w:ilvl="4">
      <w:start w:val="1"/>
      <w:numFmt w:val="lowerLetter"/>
      <w:lvlText w:val="%5)"/>
      <w:lvlJc w:val="left"/>
      <w:pPr>
        <w:ind w:left="2718" w:hanging="420"/>
      </w:pPr>
    </w:lvl>
    <w:lvl w:ilvl="5">
      <w:start w:val="1"/>
      <w:numFmt w:val="lowerRoman"/>
      <w:lvlText w:val="%6."/>
      <w:lvlJc w:val="right"/>
      <w:pPr>
        <w:ind w:left="3138" w:hanging="420"/>
      </w:pPr>
    </w:lvl>
    <w:lvl w:ilvl="6">
      <w:start w:val="1"/>
      <w:numFmt w:val="decimal"/>
      <w:lvlText w:val="%7."/>
      <w:lvlJc w:val="left"/>
      <w:pPr>
        <w:ind w:left="3558" w:hanging="420"/>
      </w:pPr>
    </w:lvl>
    <w:lvl w:ilvl="7">
      <w:start w:val="1"/>
      <w:numFmt w:val="lowerLetter"/>
      <w:lvlText w:val="%8)"/>
      <w:lvlJc w:val="left"/>
      <w:pPr>
        <w:ind w:left="3978" w:hanging="420"/>
      </w:pPr>
    </w:lvl>
    <w:lvl w:ilvl="8">
      <w:start w:val="1"/>
      <w:numFmt w:val="lowerRoman"/>
      <w:lvlText w:val="%9."/>
      <w:lvlJc w:val="right"/>
      <w:pPr>
        <w:ind w:left="4398" w:hanging="420"/>
      </w:pPr>
    </w:lvl>
  </w:abstractNum>
  <w:abstractNum w:abstractNumId="10">
    <w:nsid w:val="33492D81"/>
    <w:multiLevelType w:val="multilevel"/>
    <w:tmpl w:val="33492D81"/>
    <w:lvl w:ilvl="0">
      <w:start w:val="1"/>
      <w:numFmt w:val="decimal"/>
      <w:lvlText w:val="%1."/>
      <w:lvlJc w:val="left"/>
      <w:pPr>
        <w:ind w:left="420" w:hanging="420"/>
      </w:p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3F9B52FA"/>
    <w:multiLevelType w:val="multilevel"/>
    <w:tmpl w:val="3F9B52FA"/>
    <w:lvl w:ilvl="0">
      <w:start w:val="1"/>
      <w:numFmt w:val="decimal"/>
      <w:lvlText w:val="%1."/>
      <w:lvlJc w:val="left"/>
      <w:pPr>
        <w:ind w:left="1018" w:hanging="420"/>
      </w:pPr>
    </w:lvl>
    <w:lvl w:ilvl="1">
      <w:start w:val="1"/>
      <w:numFmt w:val="decimal"/>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12">
    <w:nsid w:val="44F657B0"/>
    <w:multiLevelType w:val="multilevel"/>
    <w:tmpl w:val="44F657B0"/>
    <w:lvl w:ilvl="0">
      <w:start w:val="1"/>
      <w:numFmt w:val="bullet"/>
      <w:lvlText w:val=""/>
      <w:lvlJc w:val="left"/>
      <w:pPr>
        <w:ind w:left="840" w:hanging="420"/>
      </w:pPr>
      <w:rPr>
        <w:rFonts w:ascii="Wingdings" w:hAnsi="Wingdings" w:hint="default"/>
      </w:rPr>
    </w:lvl>
    <w:lvl w:ilvl="1">
      <w:start w:val="1"/>
      <w:numFmt w:val="decimal"/>
      <w:lvlText w:val="%2."/>
      <w:lvlJc w:val="left"/>
      <w:pPr>
        <w:ind w:left="846" w:hanging="420"/>
      </w:pPr>
      <w:rPr>
        <w:rFonts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nsid w:val="45080434"/>
    <w:multiLevelType w:val="multilevel"/>
    <w:tmpl w:val="45080434"/>
    <w:lvl w:ilvl="0">
      <w:start w:val="1"/>
      <w:numFmt w:val="decimal"/>
      <w:lvlText w:val="（%1）"/>
      <w:lvlJc w:val="left"/>
      <w:pPr>
        <w:ind w:left="420" w:hanging="420"/>
      </w:pPr>
      <w:rPr>
        <w:rFonts w:ascii="仿宋" w:eastAsia="仿宋" w:hAnsi="仿宋" w:hint="eastAsia"/>
        <w:sz w:val="28"/>
        <w:szCs w:val="2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4527323E"/>
    <w:multiLevelType w:val="multilevel"/>
    <w:tmpl w:val="4527323E"/>
    <w:lvl w:ilvl="0">
      <w:start w:val="1"/>
      <w:numFmt w:val="decimal"/>
      <w:lvlText w:val="（%1）"/>
      <w:lvlJc w:val="left"/>
      <w:pPr>
        <w:ind w:left="420" w:hanging="420"/>
      </w:pPr>
      <w:rPr>
        <w:rFonts w:ascii="仿宋" w:eastAsia="仿宋" w:hAnsi="仿宋" w:hint="eastAsia"/>
        <w:sz w:val="28"/>
        <w:szCs w:val="2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
    <w:nsid w:val="4E706F15"/>
    <w:multiLevelType w:val="multilevel"/>
    <w:tmpl w:val="4E706F15"/>
    <w:lvl w:ilvl="0">
      <w:start w:val="1"/>
      <w:numFmt w:val="decimal"/>
      <w:lvlText w:val="（%1）"/>
      <w:lvlJc w:val="left"/>
      <w:pPr>
        <w:ind w:left="420" w:hanging="420"/>
      </w:pPr>
      <w:rPr>
        <w:rFonts w:ascii="仿宋" w:eastAsia="仿宋" w:hAnsi="仿宋" w:hint="eastAsia"/>
        <w:sz w:val="28"/>
        <w:szCs w:val="2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562460B2"/>
    <w:multiLevelType w:val="singleLevel"/>
    <w:tmpl w:val="562460B2"/>
    <w:lvl w:ilvl="0">
      <w:start w:val="1"/>
      <w:numFmt w:val="chineseCounting"/>
      <w:suff w:val="nothing"/>
      <w:lvlText w:val="%1、"/>
      <w:lvlJc w:val="left"/>
    </w:lvl>
  </w:abstractNum>
  <w:abstractNum w:abstractNumId="17">
    <w:nsid w:val="5BAE7B74"/>
    <w:multiLevelType w:val="multilevel"/>
    <w:tmpl w:val="5BAE7B74"/>
    <w:lvl w:ilvl="0">
      <w:start w:val="1"/>
      <w:numFmt w:val="decimal"/>
      <w:lvlText w:val="（%1）"/>
      <w:lvlJc w:val="left"/>
      <w:pPr>
        <w:ind w:left="360" w:hanging="36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678D51F2"/>
    <w:multiLevelType w:val="multilevel"/>
    <w:tmpl w:val="678D51F2"/>
    <w:lvl w:ilvl="0">
      <w:start w:val="1"/>
      <w:numFmt w:val="decimal"/>
      <w:lvlText w:val="（%1）"/>
      <w:lvlJc w:val="left"/>
      <w:pPr>
        <w:ind w:left="1128"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67F45B0B"/>
    <w:multiLevelType w:val="multilevel"/>
    <w:tmpl w:val="67F45B0B"/>
    <w:lvl w:ilvl="0">
      <w:start w:val="1"/>
      <w:numFmt w:val="decimal"/>
      <w:lvlText w:val="%1."/>
      <w:lvlJc w:val="left"/>
      <w:pPr>
        <w:ind w:left="1018" w:hanging="420"/>
      </w:pPr>
    </w:lvl>
    <w:lvl w:ilvl="1">
      <w:start w:val="1"/>
      <w:numFmt w:val="decimal"/>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20">
    <w:nsid w:val="747463F7"/>
    <w:multiLevelType w:val="multilevel"/>
    <w:tmpl w:val="747463F7"/>
    <w:lvl w:ilvl="0">
      <w:start w:val="1"/>
      <w:numFmt w:val="decimal"/>
      <w:lvlText w:val="%1)"/>
      <w:lvlJc w:val="left"/>
      <w:pPr>
        <w:ind w:left="1038" w:hanging="420"/>
      </w:pPr>
    </w:lvl>
    <w:lvl w:ilvl="1">
      <w:start w:val="1"/>
      <w:numFmt w:val="lowerLetter"/>
      <w:lvlText w:val="%2)"/>
      <w:lvlJc w:val="left"/>
      <w:pPr>
        <w:ind w:left="1458" w:hanging="420"/>
      </w:pPr>
    </w:lvl>
    <w:lvl w:ilvl="2">
      <w:start w:val="1"/>
      <w:numFmt w:val="lowerRoman"/>
      <w:lvlText w:val="%3."/>
      <w:lvlJc w:val="right"/>
      <w:pPr>
        <w:ind w:left="1878" w:hanging="420"/>
      </w:pPr>
    </w:lvl>
    <w:lvl w:ilvl="3">
      <w:start w:val="1"/>
      <w:numFmt w:val="decimal"/>
      <w:lvlText w:val="%4."/>
      <w:lvlJc w:val="left"/>
      <w:pPr>
        <w:ind w:left="2298" w:hanging="420"/>
      </w:pPr>
    </w:lvl>
    <w:lvl w:ilvl="4">
      <w:start w:val="1"/>
      <w:numFmt w:val="lowerLetter"/>
      <w:lvlText w:val="%5)"/>
      <w:lvlJc w:val="left"/>
      <w:pPr>
        <w:ind w:left="2718" w:hanging="420"/>
      </w:pPr>
    </w:lvl>
    <w:lvl w:ilvl="5">
      <w:start w:val="1"/>
      <w:numFmt w:val="lowerRoman"/>
      <w:lvlText w:val="%6."/>
      <w:lvlJc w:val="right"/>
      <w:pPr>
        <w:ind w:left="3138" w:hanging="420"/>
      </w:pPr>
    </w:lvl>
    <w:lvl w:ilvl="6">
      <w:start w:val="1"/>
      <w:numFmt w:val="decimal"/>
      <w:lvlText w:val="%7."/>
      <w:lvlJc w:val="left"/>
      <w:pPr>
        <w:ind w:left="3558" w:hanging="420"/>
      </w:pPr>
    </w:lvl>
    <w:lvl w:ilvl="7">
      <w:start w:val="1"/>
      <w:numFmt w:val="lowerLetter"/>
      <w:lvlText w:val="%8)"/>
      <w:lvlJc w:val="left"/>
      <w:pPr>
        <w:ind w:left="3978" w:hanging="420"/>
      </w:pPr>
    </w:lvl>
    <w:lvl w:ilvl="8">
      <w:start w:val="1"/>
      <w:numFmt w:val="lowerRoman"/>
      <w:lvlText w:val="%9."/>
      <w:lvlJc w:val="right"/>
      <w:pPr>
        <w:ind w:left="4398" w:hanging="420"/>
      </w:pPr>
    </w:lvl>
  </w:abstractNum>
  <w:num w:numId="1">
    <w:abstractNumId w:val="16"/>
  </w:num>
  <w:num w:numId="2">
    <w:abstractNumId w:val="13"/>
  </w:num>
  <w:num w:numId="3">
    <w:abstractNumId w:val="15"/>
  </w:num>
  <w:num w:numId="4">
    <w:abstractNumId w:val="6"/>
  </w:num>
  <w:num w:numId="5">
    <w:abstractNumId w:val="7"/>
  </w:num>
  <w:num w:numId="6">
    <w:abstractNumId w:val="18"/>
  </w:num>
  <w:num w:numId="7">
    <w:abstractNumId w:val="9"/>
  </w:num>
  <w:num w:numId="8">
    <w:abstractNumId w:val="20"/>
  </w:num>
  <w:num w:numId="9">
    <w:abstractNumId w:val="0"/>
  </w:num>
  <w:num w:numId="10">
    <w:abstractNumId w:val="17"/>
  </w:num>
  <w:num w:numId="11">
    <w:abstractNumId w:val="5"/>
  </w:num>
  <w:num w:numId="12">
    <w:abstractNumId w:val="3"/>
  </w:num>
  <w:num w:numId="13">
    <w:abstractNumId w:val="14"/>
  </w:num>
  <w:num w:numId="14">
    <w:abstractNumId w:val="8"/>
  </w:num>
  <w:num w:numId="15">
    <w:abstractNumId w:val="12"/>
  </w:num>
  <w:num w:numId="16">
    <w:abstractNumId w:val="2"/>
  </w:num>
  <w:num w:numId="17">
    <w:abstractNumId w:val="1"/>
  </w:num>
  <w:num w:numId="18">
    <w:abstractNumId w:val="10"/>
  </w:num>
  <w:num w:numId="19">
    <w:abstractNumId w:val="19"/>
  </w:num>
  <w:num w:numId="20">
    <w:abstractNumId w:val="11"/>
  </w:num>
  <w:num w:numId="21">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唐浩">
    <w15:presenceInfo w15:providerId="None" w15:userId="唐浩"/>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6146"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167CD"/>
    <w:rsid w:val="0000080C"/>
    <w:rsid w:val="00000917"/>
    <w:rsid w:val="00002A1A"/>
    <w:rsid w:val="00002F23"/>
    <w:rsid w:val="00004C66"/>
    <w:rsid w:val="00006886"/>
    <w:rsid w:val="000119C8"/>
    <w:rsid w:val="0001464A"/>
    <w:rsid w:val="000160C5"/>
    <w:rsid w:val="000164F5"/>
    <w:rsid w:val="00017E0E"/>
    <w:rsid w:val="000203FC"/>
    <w:rsid w:val="000208BA"/>
    <w:rsid w:val="000208EE"/>
    <w:rsid w:val="00020EC8"/>
    <w:rsid w:val="00020F3C"/>
    <w:rsid w:val="00021C63"/>
    <w:rsid w:val="00022D1E"/>
    <w:rsid w:val="00023692"/>
    <w:rsid w:val="00023874"/>
    <w:rsid w:val="00023A0A"/>
    <w:rsid w:val="000251D7"/>
    <w:rsid w:val="0002560C"/>
    <w:rsid w:val="00026379"/>
    <w:rsid w:val="000268AE"/>
    <w:rsid w:val="0003151D"/>
    <w:rsid w:val="000350ED"/>
    <w:rsid w:val="00042439"/>
    <w:rsid w:val="00046736"/>
    <w:rsid w:val="00051D1D"/>
    <w:rsid w:val="00053424"/>
    <w:rsid w:val="00053981"/>
    <w:rsid w:val="00054148"/>
    <w:rsid w:val="00054C5E"/>
    <w:rsid w:val="00054FCE"/>
    <w:rsid w:val="00057338"/>
    <w:rsid w:val="0006057D"/>
    <w:rsid w:val="00060C5A"/>
    <w:rsid w:val="00060FE9"/>
    <w:rsid w:val="00063A13"/>
    <w:rsid w:val="00063D4A"/>
    <w:rsid w:val="000648A3"/>
    <w:rsid w:val="00064B6E"/>
    <w:rsid w:val="00064F41"/>
    <w:rsid w:val="000650A4"/>
    <w:rsid w:val="00065FA3"/>
    <w:rsid w:val="000671E8"/>
    <w:rsid w:val="00070E14"/>
    <w:rsid w:val="00071FBE"/>
    <w:rsid w:val="00073904"/>
    <w:rsid w:val="00073A1E"/>
    <w:rsid w:val="00075A13"/>
    <w:rsid w:val="000760D5"/>
    <w:rsid w:val="00076D5A"/>
    <w:rsid w:val="000776DE"/>
    <w:rsid w:val="0008001B"/>
    <w:rsid w:val="000805B4"/>
    <w:rsid w:val="00083F07"/>
    <w:rsid w:val="0008478E"/>
    <w:rsid w:val="00087F2F"/>
    <w:rsid w:val="000925A9"/>
    <w:rsid w:val="00092D63"/>
    <w:rsid w:val="00093EE8"/>
    <w:rsid w:val="000948A6"/>
    <w:rsid w:val="00095AB9"/>
    <w:rsid w:val="00095CA8"/>
    <w:rsid w:val="0009735E"/>
    <w:rsid w:val="0009747C"/>
    <w:rsid w:val="000A19BB"/>
    <w:rsid w:val="000A1FA0"/>
    <w:rsid w:val="000A2088"/>
    <w:rsid w:val="000A2258"/>
    <w:rsid w:val="000A4E5A"/>
    <w:rsid w:val="000A5131"/>
    <w:rsid w:val="000A5A2E"/>
    <w:rsid w:val="000A6A25"/>
    <w:rsid w:val="000A71F0"/>
    <w:rsid w:val="000A754D"/>
    <w:rsid w:val="000A75C8"/>
    <w:rsid w:val="000B0206"/>
    <w:rsid w:val="000B0C3B"/>
    <w:rsid w:val="000B1708"/>
    <w:rsid w:val="000B1E91"/>
    <w:rsid w:val="000B3288"/>
    <w:rsid w:val="000B36BC"/>
    <w:rsid w:val="000B3B12"/>
    <w:rsid w:val="000B3CA2"/>
    <w:rsid w:val="000B437F"/>
    <w:rsid w:val="000B4BC2"/>
    <w:rsid w:val="000B63B7"/>
    <w:rsid w:val="000B76D4"/>
    <w:rsid w:val="000C208E"/>
    <w:rsid w:val="000C235D"/>
    <w:rsid w:val="000C355B"/>
    <w:rsid w:val="000C3B6F"/>
    <w:rsid w:val="000C407B"/>
    <w:rsid w:val="000C4EC6"/>
    <w:rsid w:val="000C52A9"/>
    <w:rsid w:val="000C62CA"/>
    <w:rsid w:val="000D020E"/>
    <w:rsid w:val="000D023E"/>
    <w:rsid w:val="000D0AF2"/>
    <w:rsid w:val="000D1F31"/>
    <w:rsid w:val="000D2409"/>
    <w:rsid w:val="000D4291"/>
    <w:rsid w:val="000D477C"/>
    <w:rsid w:val="000D6B79"/>
    <w:rsid w:val="000D6C65"/>
    <w:rsid w:val="000D6EBB"/>
    <w:rsid w:val="000D77E9"/>
    <w:rsid w:val="000E042E"/>
    <w:rsid w:val="000E11B0"/>
    <w:rsid w:val="000E1596"/>
    <w:rsid w:val="000E3B53"/>
    <w:rsid w:val="000E4562"/>
    <w:rsid w:val="000E50DB"/>
    <w:rsid w:val="000E71AC"/>
    <w:rsid w:val="000E735B"/>
    <w:rsid w:val="000F0677"/>
    <w:rsid w:val="000F08A3"/>
    <w:rsid w:val="000F09B7"/>
    <w:rsid w:val="000F237E"/>
    <w:rsid w:val="000F2570"/>
    <w:rsid w:val="000F300A"/>
    <w:rsid w:val="00100829"/>
    <w:rsid w:val="00101AEF"/>
    <w:rsid w:val="00102B15"/>
    <w:rsid w:val="001048A8"/>
    <w:rsid w:val="00105B9F"/>
    <w:rsid w:val="0010776C"/>
    <w:rsid w:val="0011046C"/>
    <w:rsid w:val="00110647"/>
    <w:rsid w:val="00110D31"/>
    <w:rsid w:val="00112BC7"/>
    <w:rsid w:val="001137F7"/>
    <w:rsid w:val="001141A1"/>
    <w:rsid w:val="00114FD2"/>
    <w:rsid w:val="001167B6"/>
    <w:rsid w:val="00116BDF"/>
    <w:rsid w:val="00120563"/>
    <w:rsid w:val="00120FA7"/>
    <w:rsid w:val="00120FEE"/>
    <w:rsid w:val="00121D95"/>
    <w:rsid w:val="001224F2"/>
    <w:rsid w:val="00125731"/>
    <w:rsid w:val="001269FD"/>
    <w:rsid w:val="00127B92"/>
    <w:rsid w:val="00131859"/>
    <w:rsid w:val="00135550"/>
    <w:rsid w:val="001378E1"/>
    <w:rsid w:val="00141AD7"/>
    <w:rsid w:val="00141DB7"/>
    <w:rsid w:val="00144A42"/>
    <w:rsid w:val="001457ED"/>
    <w:rsid w:val="00145BC0"/>
    <w:rsid w:val="0014646F"/>
    <w:rsid w:val="00146973"/>
    <w:rsid w:val="00151A95"/>
    <w:rsid w:val="00152616"/>
    <w:rsid w:val="00154C18"/>
    <w:rsid w:val="001565FC"/>
    <w:rsid w:val="00156AEA"/>
    <w:rsid w:val="00156D7B"/>
    <w:rsid w:val="00157941"/>
    <w:rsid w:val="00161EA3"/>
    <w:rsid w:val="0016364D"/>
    <w:rsid w:val="00165519"/>
    <w:rsid w:val="00165AE5"/>
    <w:rsid w:val="00165ED8"/>
    <w:rsid w:val="001666FA"/>
    <w:rsid w:val="00166744"/>
    <w:rsid w:val="001707EA"/>
    <w:rsid w:val="00171B38"/>
    <w:rsid w:val="001750C7"/>
    <w:rsid w:val="001758B0"/>
    <w:rsid w:val="00175DCB"/>
    <w:rsid w:val="00177239"/>
    <w:rsid w:val="0017791C"/>
    <w:rsid w:val="00180869"/>
    <w:rsid w:val="00183C15"/>
    <w:rsid w:val="00186DE2"/>
    <w:rsid w:val="00187E19"/>
    <w:rsid w:val="00187FAE"/>
    <w:rsid w:val="0019287F"/>
    <w:rsid w:val="00195245"/>
    <w:rsid w:val="001961EB"/>
    <w:rsid w:val="00196746"/>
    <w:rsid w:val="00197DBD"/>
    <w:rsid w:val="001A224F"/>
    <w:rsid w:val="001A2C57"/>
    <w:rsid w:val="001A4BE1"/>
    <w:rsid w:val="001A7191"/>
    <w:rsid w:val="001A7375"/>
    <w:rsid w:val="001B0ABB"/>
    <w:rsid w:val="001B202E"/>
    <w:rsid w:val="001B34B5"/>
    <w:rsid w:val="001B48CE"/>
    <w:rsid w:val="001B6CDD"/>
    <w:rsid w:val="001B6F6D"/>
    <w:rsid w:val="001B7DE5"/>
    <w:rsid w:val="001C081E"/>
    <w:rsid w:val="001C10AA"/>
    <w:rsid w:val="001C1D7C"/>
    <w:rsid w:val="001C1F15"/>
    <w:rsid w:val="001C1F39"/>
    <w:rsid w:val="001C2737"/>
    <w:rsid w:val="001C3040"/>
    <w:rsid w:val="001C42DF"/>
    <w:rsid w:val="001C5574"/>
    <w:rsid w:val="001D15BC"/>
    <w:rsid w:val="001D15FD"/>
    <w:rsid w:val="001D3AE9"/>
    <w:rsid w:val="001D4728"/>
    <w:rsid w:val="001D63F7"/>
    <w:rsid w:val="001D6996"/>
    <w:rsid w:val="001D7B8A"/>
    <w:rsid w:val="001E0A03"/>
    <w:rsid w:val="001E147C"/>
    <w:rsid w:val="001E1FA7"/>
    <w:rsid w:val="001E20F7"/>
    <w:rsid w:val="001E3316"/>
    <w:rsid w:val="001E3518"/>
    <w:rsid w:val="001E3564"/>
    <w:rsid w:val="001E36D9"/>
    <w:rsid w:val="001F090F"/>
    <w:rsid w:val="001F0A55"/>
    <w:rsid w:val="001F0AE5"/>
    <w:rsid w:val="001F1EEE"/>
    <w:rsid w:val="001F3A89"/>
    <w:rsid w:val="001F4535"/>
    <w:rsid w:val="001F78A9"/>
    <w:rsid w:val="001F7AE3"/>
    <w:rsid w:val="002002E1"/>
    <w:rsid w:val="00201954"/>
    <w:rsid w:val="00201A04"/>
    <w:rsid w:val="00204174"/>
    <w:rsid w:val="0020469F"/>
    <w:rsid w:val="00204AC8"/>
    <w:rsid w:val="00206208"/>
    <w:rsid w:val="002062BC"/>
    <w:rsid w:val="00206A68"/>
    <w:rsid w:val="0021083E"/>
    <w:rsid w:val="002121FC"/>
    <w:rsid w:val="002132E9"/>
    <w:rsid w:val="0021339C"/>
    <w:rsid w:val="00217174"/>
    <w:rsid w:val="002206BC"/>
    <w:rsid w:val="00221332"/>
    <w:rsid w:val="00221402"/>
    <w:rsid w:val="00222233"/>
    <w:rsid w:val="0022294D"/>
    <w:rsid w:val="0022371C"/>
    <w:rsid w:val="00223DFB"/>
    <w:rsid w:val="00224CB1"/>
    <w:rsid w:val="002255AA"/>
    <w:rsid w:val="002258E0"/>
    <w:rsid w:val="00225912"/>
    <w:rsid w:val="00226A07"/>
    <w:rsid w:val="00227A24"/>
    <w:rsid w:val="00231753"/>
    <w:rsid w:val="00231A03"/>
    <w:rsid w:val="00232931"/>
    <w:rsid w:val="00232EB5"/>
    <w:rsid w:val="002330C7"/>
    <w:rsid w:val="00234A26"/>
    <w:rsid w:val="00235152"/>
    <w:rsid w:val="0023732C"/>
    <w:rsid w:val="002401DC"/>
    <w:rsid w:val="00244E1C"/>
    <w:rsid w:val="00245254"/>
    <w:rsid w:val="00247061"/>
    <w:rsid w:val="00251495"/>
    <w:rsid w:val="00253008"/>
    <w:rsid w:val="00256D1E"/>
    <w:rsid w:val="0026084D"/>
    <w:rsid w:val="002616C1"/>
    <w:rsid w:val="002623BE"/>
    <w:rsid w:val="00262AEF"/>
    <w:rsid w:val="00263A22"/>
    <w:rsid w:val="002648A5"/>
    <w:rsid w:val="002648D0"/>
    <w:rsid w:val="00264A20"/>
    <w:rsid w:val="002660A3"/>
    <w:rsid w:val="0026661A"/>
    <w:rsid w:val="00271258"/>
    <w:rsid w:val="002727FE"/>
    <w:rsid w:val="002728DE"/>
    <w:rsid w:val="00277F3B"/>
    <w:rsid w:val="002800C0"/>
    <w:rsid w:val="00282894"/>
    <w:rsid w:val="00282989"/>
    <w:rsid w:val="00283ECE"/>
    <w:rsid w:val="00284F52"/>
    <w:rsid w:val="00285BCC"/>
    <w:rsid w:val="002862B6"/>
    <w:rsid w:val="00286A34"/>
    <w:rsid w:val="00293149"/>
    <w:rsid w:val="00294372"/>
    <w:rsid w:val="002949AE"/>
    <w:rsid w:val="00297073"/>
    <w:rsid w:val="002A0419"/>
    <w:rsid w:val="002A1072"/>
    <w:rsid w:val="002A2322"/>
    <w:rsid w:val="002A284A"/>
    <w:rsid w:val="002A3432"/>
    <w:rsid w:val="002A6CDF"/>
    <w:rsid w:val="002B0ED4"/>
    <w:rsid w:val="002B11B8"/>
    <w:rsid w:val="002B1829"/>
    <w:rsid w:val="002B1E76"/>
    <w:rsid w:val="002B44A5"/>
    <w:rsid w:val="002B55C9"/>
    <w:rsid w:val="002B60E4"/>
    <w:rsid w:val="002B6D67"/>
    <w:rsid w:val="002C0519"/>
    <w:rsid w:val="002C0EA0"/>
    <w:rsid w:val="002C19B4"/>
    <w:rsid w:val="002C523F"/>
    <w:rsid w:val="002C5967"/>
    <w:rsid w:val="002C64CA"/>
    <w:rsid w:val="002C7295"/>
    <w:rsid w:val="002D07BD"/>
    <w:rsid w:val="002D1472"/>
    <w:rsid w:val="002D185B"/>
    <w:rsid w:val="002D21FB"/>
    <w:rsid w:val="002D327C"/>
    <w:rsid w:val="002D4535"/>
    <w:rsid w:val="002D64B0"/>
    <w:rsid w:val="002D76B5"/>
    <w:rsid w:val="002E7C11"/>
    <w:rsid w:val="002F242C"/>
    <w:rsid w:val="002F3B36"/>
    <w:rsid w:val="002F41EF"/>
    <w:rsid w:val="002F4728"/>
    <w:rsid w:val="002F507F"/>
    <w:rsid w:val="002F78E6"/>
    <w:rsid w:val="002F7EC4"/>
    <w:rsid w:val="0030178B"/>
    <w:rsid w:val="00301790"/>
    <w:rsid w:val="00301F7E"/>
    <w:rsid w:val="00302336"/>
    <w:rsid w:val="003024F4"/>
    <w:rsid w:val="0030298C"/>
    <w:rsid w:val="0030338E"/>
    <w:rsid w:val="00303B1E"/>
    <w:rsid w:val="00304921"/>
    <w:rsid w:val="00304A43"/>
    <w:rsid w:val="00304FB9"/>
    <w:rsid w:val="0030544A"/>
    <w:rsid w:val="00306094"/>
    <w:rsid w:val="00307264"/>
    <w:rsid w:val="003126A3"/>
    <w:rsid w:val="0031327E"/>
    <w:rsid w:val="003135DD"/>
    <w:rsid w:val="00316847"/>
    <w:rsid w:val="00317BC5"/>
    <w:rsid w:val="00322697"/>
    <w:rsid w:val="00323E56"/>
    <w:rsid w:val="00324D4E"/>
    <w:rsid w:val="00325905"/>
    <w:rsid w:val="00326ADA"/>
    <w:rsid w:val="003271B0"/>
    <w:rsid w:val="00327634"/>
    <w:rsid w:val="00330204"/>
    <w:rsid w:val="00332E53"/>
    <w:rsid w:val="003345BC"/>
    <w:rsid w:val="00335A67"/>
    <w:rsid w:val="00335E1D"/>
    <w:rsid w:val="00342945"/>
    <w:rsid w:val="00346624"/>
    <w:rsid w:val="00346CDE"/>
    <w:rsid w:val="00346D2E"/>
    <w:rsid w:val="00350C52"/>
    <w:rsid w:val="003510BF"/>
    <w:rsid w:val="003511CA"/>
    <w:rsid w:val="00351272"/>
    <w:rsid w:val="0035445F"/>
    <w:rsid w:val="00355074"/>
    <w:rsid w:val="00357C61"/>
    <w:rsid w:val="0036064E"/>
    <w:rsid w:val="003612E1"/>
    <w:rsid w:val="00361994"/>
    <w:rsid w:val="00363633"/>
    <w:rsid w:val="003636A7"/>
    <w:rsid w:val="00363E0F"/>
    <w:rsid w:val="00364063"/>
    <w:rsid w:val="003644AE"/>
    <w:rsid w:val="003657A4"/>
    <w:rsid w:val="0036685D"/>
    <w:rsid w:val="00367D2A"/>
    <w:rsid w:val="00371661"/>
    <w:rsid w:val="003745D2"/>
    <w:rsid w:val="00374893"/>
    <w:rsid w:val="00375E0D"/>
    <w:rsid w:val="00376F66"/>
    <w:rsid w:val="00377CD6"/>
    <w:rsid w:val="00384885"/>
    <w:rsid w:val="0038529F"/>
    <w:rsid w:val="0038645D"/>
    <w:rsid w:val="0038660A"/>
    <w:rsid w:val="003876AD"/>
    <w:rsid w:val="0039211E"/>
    <w:rsid w:val="003927AD"/>
    <w:rsid w:val="00396A05"/>
    <w:rsid w:val="00397CE6"/>
    <w:rsid w:val="003A06DB"/>
    <w:rsid w:val="003A0B9C"/>
    <w:rsid w:val="003A2B77"/>
    <w:rsid w:val="003A3AB1"/>
    <w:rsid w:val="003A4024"/>
    <w:rsid w:val="003A431D"/>
    <w:rsid w:val="003A589D"/>
    <w:rsid w:val="003A67C0"/>
    <w:rsid w:val="003A7B29"/>
    <w:rsid w:val="003B34EB"/>
    <w:rsid w:val="003B4725"/>
    <w:rsid w:val="003B4955"/>
    <w:rsid w:val="003B4BB4"/>
    <w:rsid w:val="003B7321"/>
    <w:rsid w:val="003C0135"/>
    <w:rsid w:val="003C0CDC"/>
    <w:rsid w:val="003C12A7"/>
    <w:rsid w:val="003C1D71"/>
    <w:rsid w:val="003C4767"/>
    <w:rsid w:val="003C7670"/>
    <w:rsid w:val="003D2DD4"/>
    <w:rsid w:val="003D4463"/>
    <w:rsid w:val="003D6431"/>
    <w:rsid w:val="003D7C10"/>
    <w:rsid w:val="003E1DCD"/>
    <w:rsid w:val="003E36DD"/>
    <w:rsid w:val="003E4D87"/>
    <w:rsid w:val="003E57D4"/>
    <w:rsid w:val="003E5838"/>
    <w:rsid w:val="003E6CEE"/>
    <w:rsid w:val="003F1210"/>
    <w:rsid w:val="003F18D6"/>
    <w:rsid w:val="003F2A0D"/>
    <w:rsid w:val="003F2D6F"/>
    <w:rsid w:val="003F3818"/>
    <w:rsid w:val="003F485F"/>
    <w:rsid w:val="003F5439"/>
    <w:rsid w:val="003F7981"/>
    <w:rsid w:val="0040055A"/>
    <w:rsid w:val="0040188B"/>
    <w:rsid w:val="00402485"/>
    <w:rsid w:val="00403474"/>
    <w:rsid w:val="00404C58"/>
    <w:rsid w:val="0041101E"/>
    <w:rsid w:val="004112D1"/>
    <w:rsid w:val="00414B39"/>
    <w:rsid w:val="00415B59"/>
    <w:rsid w:val="004166AE"/>
    <w:rsid w:val="004168CB"/>
    <w:rsid w:val="0042163B"/>
    <w:rsid w:val="00421B2C"/>
    <w:rsid w:val="00422006"/>
    <w:rsid w:val="00423BA2"/>
    <w:rsid w:val="004244FA"/>
    <w:rsid w:val="004246E4"/>
    <w:rsid w:val="004249D1"/>
    <w:rsid w:val="00426A38"/>
    <w:rsid w:val="00427436"/>
    <w:rsid w:val="00430255"/>
    <w:rsid w:val="00431C3E"/>
    <w:rsid w:val="00432D1F"/>
    <w:rsid w:val="004359CD"/>
    <w:rsid w:val="00435D6D"/>
    <w:rsid w:val="004412F6"/>
    <w:rsid w:val="00441A5F"/>
    <w:rsid w:val="00442B2C"/>
    <w:rsid w:val="00443A0B"/>
    <w:rsid w:val="0044441B"/>
    <w:rsid w:val="004448B9"/>
    <w:rsid w:val="004469DF"/>
    <w:rsid w:val="00446FB0"/>
    <w:rsid w:val="004471E4"/>
    <w:rsid w:val="00450C81"/>
    <w:rsid w:val="00450DCF"/>
    <w:rsid w:val="0045239B"/>
    <w:rsid w:val="004547BC"/>
    <w:rsid w:val="0045665C"/>
    <w:rsid w:val="004615AB"/>
    <w:rsid w:val="00463918"/>
    <w:rsid w:val="00463D24"/>
    <w:rsid w:val="00464914"/>
    <w:rsid w:val="00464D03"/>
    <w:rsid w:val="00464D44"/>
    <w:rsid w:val="00465884"/>
    <w:rsid w:val="00467E42"/>
    <w:rsid w:val="00470232"/>
    <w:rsid w:val="004703C1"/>
    <w:rsid w:val="0047053B"/>
    <w:rsid w:val="00470722"/>
    <w:rsid w:val="00470AFA"/>
    <w:rsid w:val="00473E0F"/>
    <w:rsid w:val="004744E8"/>
    <w:rsid w:val="0047540A"/>
    <w:rsid w:val="0047569C"/>
    <w:rsid w:val="004760D1"/>
    <w:rsid w:val="00476E7A"/>
    <w:rsid w:val="0047708D"/>
    <w:rsid w:val="00477EA6"/>
    <w:rsid w:val="004803E0"/>
    <w:rsid w:val="004843C2"/>
    <w:rsid w:val="004859B8"/>
    <w:rsid w:val="00486EDA"/>
    <w:rsid w:val="00487772"/>
    <w:rsid w:val="00487D88"/>
    <w:rsid w:val="00491462"/>
    <w:rsid w:val="00491F0A"/>
    <w:rsid w:val="004929B2"/>
    <w:rsid w:val="00492EF7"/>
    <w:rsid w:val="00496997"/>
    <w:rsid w:val="00497AED"/>
    <w:rsid w:val="004A07DE"/>
    <w:rsid w:val="004A0DCD"/>
    <w:rsid w:val="004A10C7"/>
    <w:rsid w:val="004A30A0"/>
    <w:rsid w:val="004A37E8"/>
    <w:rsid w:val="004A3F57"/>
    <w:rsid w:val="004A3FD7"/>
    <w:rsid w:val="004A552F"/>
    <w:rsid w:val="004A5609"/>
    <w:rsid w:val="004A60CF"/>
    <w:rsid w:val="004B26E0"/>
    <w:rsid w:val="004B3513"/>
    <w:rsid w:val="004B39AD"/>
    <w:rsid w:val="004B4329"/>
    <w:rsid w:val="004B4BE7"/>
    <w:rsid w:val="004B6309"/>
    <w:rsid w:val="004B650A"/>
    <w:rsid w:val="004C26E2"/>
    <w:rsid w:val="004C459F"/>
    <w:rsid w:val="004C5434"/>
    <w:rsid w:val="004C692A"/>
    <w:rsid w:val="004C6EF9"/>
    <w:rsid w:val="004C757B"/>
    <w:rsid w:val="004C77C0"/>
    <w:rsid w:val="004C7A1F"/>
    <w:rsid w:val="004D0C6F"/>
    <w:rsid w:val="004D0D76"/>
    <w:rsid w:val="004D1C28"/>
    <w:rsid w:val="004D1FEA"/>
    <w:rsid w:val="004D286A"/>
    <w:rsid w:val="004D2B0D"/>
    <w:rsid w:val="004D445A"/>
    <w:rsid w:val="004D4B86"/>
    <w:rsid w:val="004D5864"/>
    <w:rsid w:val="004D60B3"/>
    <w:rsid w:val="004D6179"/>
    <w:rsid w:val="004D6F2D"/>
    <w:rsid w:val="004D7DA8"/>
    <w:rsid w:val="004E16F0"/>
    <w:rsid w:val="004E1A92"/>
    <w:rsid w:val="004E2160"/>
    <w:rsid w:val="004E28E9"/>
    <w:rsid w:val="004E36BA"/>
    <w:rsid w:val="004E446D"/>
    <w:rsid w:val="004E5B34"/>
    <w:rsid w:val="004E6BA9"/>
    <w:rsid w:val="004F0AFC"/>
    <w:rsid w:val="004F0DE9"/>
    <w:rsid w:val="004F117C"/>
    <w:rsid w:val="004F156E"/>
    <w:rsid w:val="004F2BA8"/>
    <w:rsid w:val="004F3F85"/>
    <w:rsid w:val="004F415D"/>
    <w:rsid w:val="004F47BE"/>
    <w:rsid w:val="004F48B4"/>
    <w:rsid w:val="004F5358"/>
    <w:rsid w:val="004F563A"/>
    <w:rsid w:val="004F68AA"/>
    <w:rsid w:val="004F6C7C"/>
    <w:rsid w:val="004F721C"/>
    <w:rsid w:val="00500D66"/>
    <w:rsid w:val="00502474"/>
    <w:rsid w:val="00503109"/>
    <w:rsid w:val="0050393A"/>
    <w:rsid w:val="005041D2"/>
    <w:rsid w:val="005045FC"/>
    <w:rsid w:val="005067D9"/>
    <w:rsid w:val="005072F8"/>
    <w:rsid w:val="00507F29"/>
    <w:rsid w:val="00510B23"/>
    <w:rsid w:val="00510ECD"/>
    <w:rsid w:val="0051202F"/>
    <w:rsid w:val="0051244B"/>
    <w:rsid w:val="00512D53"/>
    <w:rsid w:val="0051317E"/>
    <w:rsid w:val="00515C63"/>
    <w:rsid w:val="00515D7B"/>
    <w:rsid w:val="00515E8A"/>
    <w:rsid w:val="0051648E"/>
    <w:rsid w:val="005178C6"/>
    <w:rsid w:val="00523A9D"/>
    <w:rsid w:val="00524290"/>
    <w:rsid w:val="00524809"/>
    <w:rsid w:val="00525932"/>
    <w:rsid w:val="00526156"/>
    <w:rsid w:val="005265AC"/>
    <w:rsid w:val="00526C17"/>
    <w:rsid w:val="00527C3B"/>
    <w:rsid w:val="00527E36"/>
    <w:rsid w:val="00530144"/>
    <w:rsid w:val="005302F9"/>
    <w:rsid w:val="00531410"/>
    <w:rsid w:val="005328BB"/>
    <w:rsid w:val="00532AFA"/>
    <w:rsid w:val="00534AE1"/>
    <w:rsid w:val="00535F6A"/>
    <w:rsid w:val="0053641A"/>
    <w:rsid w:val="005369EE"/>
    <w:rsid w:val="00536FC1"/>
    <w:rsid w:val="0054039E"/>
    <w:rsid w:val="00541722"/>
    <w:rsid w:val="00541E0B"/>
    <w:rsid w:val="00542B53"/>
    <w:rsid w:val="00543513"/>
    <w:rsid w:val="0054372C"/>
    <w:rsid w:val="00543BA2"/>
    <w:rsid w:val="005445DB"/>
    <w:rsid w:val="00545C6A"/>
    <w:rsid w:val="005528F2"/>
    <w:rsid w:val="00552990"/>
    <w:rsid w:val="005538EC"/>
    <w:rsid w:val="00553F2D"/>
    <w:rsid w:val="00553FEC"/>
    <w:rsid w:val="0055631B"/>
    <w:rsid w:val="005575AB"/>
    <w:rsid w:val="0056033B"/>
    <w:rsid w:val="00560608"/>
    <w:rsid w:val="00561502"/>
    <w:rsid w:val="005644BE"/>
    <w:rsid w:val="00565CC4"/>
    <w:rsid w:val="0056734D"/>
    <w:rsid w:val="00567FDE"/>
    <w:rsid w:val="005711CB"/>
    <w:rsid w:val="00571300"/>
    <w:rsid w:val="0057141F"/>
    <w:rsid w:val="00572A34"/>
    <w:rsid w:val="005730FB"/>
    <w:rsid w:val="00574FE6"/>
    <w:rsid w:val="005757AD"/>
    <w:rsid w:val="0058304B"/>
    <w:rsid w:val="00586537"/>
    <w:rsid w:val="00586669"/>
    <w:rsid w:val="005905B2"/>
    <w:rsid w:val="00591575"/>
    <w:rsid w:val="005928FF"/>
    <w:rsid w:val="0059296D"/>
    <w:rsid w:val="0059340C"/>
    <w:rsid w:val="005965A1"/>
    <w:rsid w:val="00597291"/>
    <w:rsid w:val="00597FC8"/>
    <w:rsid w:val="005A0437"/>
    <w:rsid w:val="005A1084"/>
    <w:rsid w:val="005A16BD"/>
    <w:rsid w:val="005A2998"/>
    <w:rsid w:val="005A37D5"/>
    <w:rsid w:val="005A3EFB"/>
    <w:rsid w:val="005A6359"/>
    <w:rsid w:val="005A63BF"/>
    <w:rsid w:val="005A6789"/>
    <w:rsid w:val="005B0402"/>
    <w:rsid w:val="005B0E2A"/>
    <w:rsid w:val="005B19B0"/>
    <w:rsid w:val="005B6868"/>
    <w:rsid w:val="005C4EC9"/>
    <w:rsid w:val="005C6A62"/>
    <w:rsid w:val="005C7CCA"/>
    <w:rsid w:val="005D0AAB"/>
    <w:rsid w:val="005D0ACB"/>
    <w:rsid w:val="005D1649"/>
    <w:rsid w:val="005D2040"/>
    <w:rsid w:val="005D274D"/>
    <w:rsid w:val="005D339D"/>
    <w:rsid w:val="005D36B8"/>
    <w:rsid w:val="005D76EE"/>
    <w:rsid w:val="005D7C80"/>
    <w:rsid w:val="005E01BC"/>
    <w:rsid w:val="005E1F12"/>
    <w:rsid w:val="005E4C5C"/>
    <w:rsid w:val="005E5E3F"/>
    <w:rsid w:val="005E7F93"/>
    <w:rsid w:val="005F24B9"/>
    <w:rsid w:val="005F27AC"/>
    <w:rsid w:val="005F38C5"/>
    <w:rsid w:val="005F4017"/>
    <w:rsid w:val="005F450F"/>
    <w:rsid w:val="005F7E51"/>
    <w:rsid w:val="006035E4"/>
    <w:rsid w:val="0060369C"/>
    <w:rsid w:val="0060446B"/>
    <w:rsid w:val="00606064"/>
    <w:rsid w:val="00606EDC"/>
    <w:rsid w:val="0060705F"/>
    <w:rsid w:val="00607838"/>
    <w:rsid w:val="006079DF"/>
    <w:rsid w:val="00607B1A"/>
    <w:rsid w:val="00610BA9"/>
    <w:rsid w:val="00611BCD"/>
    <w:rsid w:val="00612591"/>
    <w:rsid w:val="0061347F"/>
    <w:rsid w:val="00615115"/>
    <w:rsid w:val="0061706F"/>
    <w:rsid w:val="00621E41"/>
    <w:rsid w:val="00623459"/>
    <w:rsid w:val="00623A3E"/>
    <w:rsid w:val="006241F7"/>
    <w:rsid w:val="00624F26"/>
    <w:rsid w:val="00626B19"/>
    <w:rsid w:val="00627C74"/>
    <w:rsid w:val="006322E2"/>
    <w:rsid w:val="006327FD"/>
    <w:rsid w:val="006330B9"/>
    <w:rsid w:val="006334B0"/>
    <w:rsid w:val="00633DAF"/>
    <w:rsid w:val="0063403B"/>
    <w:rsid w:val="0063730A"/>
    <w:rsid w:val="0064028B"/>
    <w:rsid w:val="006415E1"/>
    <w:rsid w:val="00642078"/>
    <w:rsid w:val="00642AF8"/>
    <w:rsid w:val="00644157"/>
    <w:rsid w:val="00644A20"/>
    <w:rsid w:val="006457AC"/>
    <w:rsid w:val="00647284"/>
    <w:rsid w:val="00652BE9"/>
    <w:rsid w:val="00652FB0"/>
    <w:rsid w:val="006578F6"/>
    <w:rsid w:val="00660AAD"/>
    <w:rsid w:val="006620CA"/>
    <w:rsid w:val="006630E3"/>
    <w:rsid w:val="006633E4"/>
    <w:rsid w:val="0066396B"/>
    <w:rsid w:val="00664ABF"/>
    <w:rsid w:val="00665AE0"/>
    <w:rsid w:val="00666367"/>
    <w:rsid w:val="0066650E"/>
    <w:rsid w:val="006675D4"/>
    <w:rsid w:val="006678F6"/>
    <w:rsid w:val="00671E36"/>
    <w:rsid w:val="00672A60"/>
    <w:rsid w:val="00672EB8"/>
    <w:rsid w:val="006731CE"/>
    <w:rsid w:val="00675FB3"/>
    <w:rsid w:val="006766DF"/>
    <w:rsid w:val="00676757"/>
    <w:rsid w:val="00676BA5"/>
    <w:rsid w:val="00680466"/>
    <w:rsid w:val="00680E04"/>
    <w:rsid w:val="00682AB5"/>
    <w:rsid w:val="00685E0A"/>
    <w:rsid w:val="00686A93"/>
    <w:rsid w:val="00686ABA"/>
    <w:rsid w:val="00691312"/>
    <w:rsid w:val="00691693"/>
    <w:rsid w:val="00691DEC"/>
    <w:rsid w:val="00692985"/>
    <w:rsid w:val="006940DA"/>
    <w:rsid w:val="006945B1"/>
    <w:rsid w:val="006975DC"/>
    <w:rsid w:val="00697701"/>
    <w:rsid w:val="006979C9"/>
    <w:rsid w:val="006A0A52"/>
    <w:rsid w:val="006A0DE7"/>
    <w:rsid w:val="006A119A"/>
    <w:rsid w:val="006A25C9"/>
    <w:rsid w:val="006A4827"/>
    <w:rsid w:val="006A641E"/>
    <w:rsid w:val="006A6964"/>
    <w:rsid w:val="006A699F"/>
    <w:rsid w:val="006A7E87"/>
    <w:rsid w:val="006B22DA"/>
    <w:rsid w:val="006B3124"/>
    <w:rsid w:val="006B3AFC"/>
    <w:rsid w:val="006B3CBE"/>
    <w:rsid w:val="006B660A"/>
    <w:rsid w:val="006B78D2"/>
    <w:rsid w:val="006C0F57"/>
    <w:rsid w:val="006C1727"/>
    <w:rsid w:val="006C2E78"/>
    <w:rsid w:val="006C35B9"/>
    <w:rsid w:val="006C426D"/>
    <w:rsid w:val="006C61E4"/>
    <w:rsid w:val="006C63A0"/>
    <w:rsid w:val="006C6DAB"/>
    <w:rsid w:val="006C7A96"/>
    <w:rsid w:val="006D1298"/>
    <w:rsid w:val="006D1C91"/>
    <w:rsid w:val="006D46F5"/>
    <w:rsid w:val="006D5014"/>
    <w:rsid w:val="006D6462"/>
    <w:rsid w:val="006D6616"/>
    <w:rsid w:val="006E09FD"/>
    <w:rsid w:val="006E0B2C"/>
    <w:rsid w:val="006E2AEA"/>
    <w:rsid w:val="006E49EF"/>
    <w:rsid w:val="006E7E2F"/>
    <w:rsid w:val="006F24F9"/>
    <w:rsid w:val="006F3320"/>
    <w:rsid w:val="006F3DBB"/>
    <w:rsid w:val="006F41AD"/>
    <w:rsid w:val="006F5B7B"/>
    <w:rsid w:val="00700139"/>
    <w:rsid w:val="00700B49"/>
    <w:rsid w:val="0070232E"/>
    <w:rsid w:val="00704FD9"/>
    <w:rsid w:val="0070607B"/>
    <w:rsid w:val="007062D1"/>
    <w:rsid w:val="0070717D"/>
    <w:rsid w:val="00707440"/>
    <w:rsid w:val="00707F15"/>
    <w:rsid w:val="00710B94"/>
    <w:rsid w:val="00711B30"/>
    <w:rsid w:val="007140CD"/>
    <w:rsid w:val="00714754"/>
    <w:rsid w:val="00714EF8"/>
    <w:rsid w:val="007150DD"/>
    <w:rsid w:val="00715255"/>
    <w:rsid w:val="00715F62"/>
    <w:rsid w:val="007166CC"/>
    <w:rsid w:val="007205D3"/>
    <w:rsid w:val="007211D9"/>
    <w:rsid w:val="00723B0D"/>
    <w:rsid w:val="007251C6"/>
    <w:rsid w:val="0072572D"/>
    <w:rsid w:val="007260AD"/>
    <w:rsid w:val="00727816"/>
    <w:rsid w:val="00727C12"/>
    <w:rsid w:val="00730697"/>
    <w:rsid w:val="00730DD8"/>
    <w:rsid w:val="00731EB1"/>
    <w:rsid w:val="00732717"/>
    <w:rsid w:val="00736147"/>
    <w:rsid w:val="007366B3"/>
    <w:rsid w:val="00736CF5"/>
    <w:rsid w:val="00737CAA"/>
    <w:rsid w:val="00737D1B"/>
    <w:rsid w:val="007410F7"/>
    <w:rsid w:val="00741F32"/>
    <w:rsid w:val="00743AAD"/>
    <w:rsid w:val="00745FFB"/>
    <w:rsid w:val="007467E4"/>
    <w:rsid w:val="00746D25"/>
    <w:rsid w:val="0075517D"/>
    <w:rsid w:val="00755AA2"/>
    <w:rsid w:val="00757301"/>
    <w:rsid w:val="007607A6"/>
    <w:rsid w:val="00761639"/>
    <w:rsid w:val="00762BBA"/>
    <w:rsid w:val="00763757"/>
    <w:rsid w:val="00763979"/>
    <w:rsid w:val="00764469"/>
    <w:rsid w:val="007644D9"/>
    <w:rsid w:val="00766A08"/>
    <w:rsid w:val="00766CED"/>
    <w:rsid w:val="00767D33"/>
    <w:rsid w:val="007724B0"/>
    <w:rsid w:val="00772500"/>
    <w:rsid w:val="00772CD5"/>
    <w:rsid w:val="007731F2"/>
    <w:rsid w:val="00774498"/>
    <w:rsid w:val="007755E2"/>
    <w:rsid w:val="00777C4B"/>
    <w:rsid w:val="00780287"/>
    <w:rsid w:val="0078219C"/>
    <w:rsid w:val="00791A50"/>
    <w:rsid w:val="00792A00"/>
    <w:rsid w:val="00794C77"/>
    <w:rsid w:val="00796306"/>
    <w:rsid w:val="00796AD9"/>
    <w:rsid w:val="007A0307"/>
    <w:rsid w:val="007A0570"/>
    <w:rsid w:val="007A1381"/>
    <w:rsid w:val="007A2855"/>
    <w:rsid w:val="007A4A16"/>
    <w:rsid w:val="007A5BFB"/>
    <w:rsid w:val="007A6816"/>
    <w:rsid w:val="007A75B3"/>
    <w:rsid w:val="007A7A10"/>
    <w:rsid w:val="007B005D"/>
    <w:rsid w:val="007B00CB"/>
    <w:rsid w:val="007B15E0"/>
    <w:rsid w:val="007B1A49"/>
    <w:rsid w:val="007B6AE3"/>
    <w:rsid w:val="007B6F83"/>
    <w:rsid w:val="007C0D7A"/>
    <w:rsid w:val="007C11FA"/>
    <w:rsid w:val="007C2FB6"/>
    <w:rsid w:val="007C395B"/>
    <w:rsid w:val="007C61D3"/>
    <w:rsid w:val="007C63D2"/>
    <w:rsid w:val="007C761D"/>
    <w:rsid w:val="007D17FA"/>
    <w:rsid w:val="007D3FB8"/>
    <w:rsid w:val="007D4A07"/>
    <w:rsid w:val="007D5343"/>
    <w:rsid w:val="007D58BF"/>
    <w:rsid w:val="007D590A"/>
    <w:rsid w:val="007D6293"/>
    <w:rsid w:val="007E0067"/>
    <w:rsid w:val="007E2A8F"/>
    <w:rsid w:val="007E4005"/>
    <w:rsid w:val="007E4695"/>
    <w:rsid w:val="007E490C"/>
    <w:rsid w:val="007E4A3D"/>
    <w:rsid w:val="007E4A9A"/>
    <w:rsid w:val="007E6538"/>
    <w:rsid w:val="007E7A58"/>
    <w:rsid w:val="007E7B77"/>
    <w:rsid w:val="007F07CC"/>
    <w:rsid w:val="007F1689"/>
    <w:rsid w:val="007F27B6"/>
    <w:rsid w:val="007F3198"/>
    <w:rsid w:val="007F6EE2"/>
    <w:rsid w:val="007F6F27"/>
    <w:rsid w:val="007F7A60"/>
    <w:rsid w:val="00800591"/>
    <w:rsid w:val="00800A66"/>
    <w:rsid w:val="00801898"/>
    <w:rsid w:val="00801CDB"/>
    <w:rsid w:val="00804702"/>
    <w:rsid w:val="00812991"/>
    <w:rsid w:val="00815285"/>
    <w:rsid w:val="00816667"/>
    <w:rsid w:val="00821C37"/>
    <w:rsid w:val="008275B6"/>
    <w:rsid w:val="008277E4"/>
    <w:rsid w:val="008313EE"/>
    <w:rsid w:val="008317E9"/>
    <w:rsid w:val="00832A93"/>
    <w:rsid w:val="00841113"/>
    <w:rsid w:val="00843C82"/>
    <w:rsid w:val="008478F9"/>
    <w:rsid w:val="008505C2"/>
    <w:rsid w:val="0085566A"/>
    <w:rsid w:val="00855762"/>
    <w:rsid w:val="00855FE3"/>
    <w:rsid w:val="008573B7"/>
    <w:rsid w:val="00860582"/>
    <w:rsid w:val="0086060B"/>
    <w:rsid w:val="00861EDA"/>
    <w:rsid w:val="008657FF"/>
    <w:rsid w:val="00865E11"/>
    <w:rsid w:val="00866132"/>
    <w:rsid w:val="00866765"/>
    <w:rsid w:val="00870CE9"/>
    <w:rsid w:val="008711C7"/>
    <w:rsid w:val="00872099"/>
    <w:rsid w:val="008727BF"/>
    <w:rsid w:val="008739BD"/>
    <w:rsid w:val="00873E3B"/>
    <w:rsid w:val="008753A3"/>
    <w:rsid w:val="008755F4"/>
    <w:rsid w:val="00876E2E"/>
    <w:rsid w:val="008775CC"/>
    <w:rsid w:val="00877EC1"/>
    <w:rsid w:val="00880266"/>
    <w:rsid w:val="00880EA5"/>
    <w:rsid w:val="00883A8A"/>
    <w:rsid w:val="00885BEF"/>
    <w:rsid w:val="0088731F"/>
    <w:rsid w:val="008923E1"/>
    <w:rsid w:val="0089266E"/>
    <w:rsid w:val="00894B46"/>
    <w:rsid w:val="0089570A"/>
    <w:rsid w:val="008A04F2"/>
    <w:rsid w:val="008A1378"/>
    <w:rsid w:val="008A1545"/>
    <w:rsid w:val="008A3118"/>
    <w:rsid w:val="008A38DE"/>
    <w:rsid w:val="008A392E"/>
    <w:rsid w:val="008A5A8B"/>
    <w:rsid w:val="008A5DD5"/>
    <w:rsid w:val="008A7927"/>
    <w:rsid w:val="008B1F9B"/>
    <w:rsid w:val="008B4518"/>
    <w:rsid w:val="008C2292"/>
    <w:rsid w:val="008C25E9"/>
    <w:rsid w:val="008C3700"/>
    <w:rsid w:val="008C3931"/>
    <w:rsid w:val="008C58A7"/>
    <w:rsid w:val="008C5E5C"/>
    <w:rsid w:val="008C6726"/>
    <w:rsid w:val="008C6962"/>
    <w:rsid w:val="008C7177"/>
    <w:rsid w:val="008D30AE"/>
    <w:rsid w:val="008D3B09"/>
    <w:rsid w:val="008D3FF9"/>
    <w:rsid w:val="008D4AE2"/>
    <w:rsid w:val="008D63E6"/>
    <w:rsid w:val="008D69C3"/>
    <w:rsid w:val="008D6DB9"/>
    <w:rsid w:val="008D6E28"/>
    <w:rsid w:val="008E06BB"/>
    <w:rsid w:val="008E1ACA"/>
    <w:rsid w:val="008E1EAA"/>
    <w:rsid w:val="008E2FF9"/>
    <w:rsid w:val="008E3D3A"/>
    <w:rsid w:val="008E4DCB"/>
    <w:rsid w:val="008E55B4"/>
    <w:rsid w:val="008E64B4"/>
    <w:rsid w:val="008E64F5"/>
    <w:rsid w:val="008F555D"/>
    <w:rsid w:val="008F6EE5"/>
    <w:rsid w:val="008F70A7"/>
    <w:rsid w:val="008F7D4D"/>
    <w:rsid w:val="009005D0"/>
    <w:rsid w:val="00900DF7"/>
    <w:rsid w:val="009015DB"/>
    <w:rsid w:val="00903A80"/>
    <w:rsid w:val="0090439C"/>
    <w:rsid w:val="009069A8"/>
    <w:rsid w:val="0091093B"/>
    <w:rsid w:val="0091279D"/>
    <w:rsid w:val="00913B4E"/>
    <w:rsid w:val="00913BBD"/>
    <w:rsid w:val="009166D6"/>
    <w:rsid w:val="00916AA8"/>
    <w:rsid w:val="00916E15"/>
    <w:rsid w:val="00921383"/>
    <w:rsid w:val="0092266A"/>
    <w:rsid w:val="00923740"/>
    <w:rsid w:val="0092381F"/>
    <w:rsid w:val="00923F80"/>
    <w:rsid w:val="0092417F"/>
    <w:rsid w:val="00925295"/>
    <w:rsid w:val="00925767"/>
    <w:rsid w:val="00926428"/>
    <w:rsid w:val="00926B75"/>
    <w:rsid w:val="00927F48"/>
    <w:rsid w:val="0093106E"/>
    <w:rsid w:val="00931510"/>
    <w:rsid w:val="009343F5"/>
    <w:rsid w:val="009345CB"/>
    <w:rsid w:val="00935365"/>
    <w:rsid w:val="00935397"/>
    <w:rsid w:val="0093564C"/>
    <w:rsid w:val="00940EBE"/>
    <w:rsid w:val="00942878"/>
    <w:rsid w:val="00942AA8"/>
    <w:rsid w:val="00942ACC"/>
    <w:rsid w:val="009466D2"/>
    <w:rsid w:val="00946F44"/>
    <w:rsid w:val="00947693"/>
    <w:rsid w:val="00952FA0"/>
    <w:rsid w:val="0095449D"/>
    <w:rsid w:val="00954642"/>
    <w:rsid w:val="00955045"/>
    <w:rsid w:val="00955050"/>
    <w:rsid w:val="00955495"/>
    <w:rsid w:val="00955DF3"/>
    <w:rsid w:val="009572C2"/>
    <w:rsid w:val="0096116B"/>
    <w:rsid w:val="009634DC"/>
    <w:rsid w:val="00963792"/>
    <w:rsid w:val="00967A9B"/>
    <w:rsid w:val="009705CE"/>
    <w:rsid w:val="00971369"/>
    <w:rsid w:val="00977C15"/>
    <w:rsid w:val="0098050B"/>
    <w:rsid w:val="00980CF8"/>
    <w:rsid w:val="00981DB1"/>
    <w:rsid w:val="00984FF1"/>
    <w:rsid w:val="0098560E"/>
    <w:rsid w:val="009874B3"/>
    <w:rsid w:val="009902FF"/>
    <w:rsid w:val="00990760"/>
    <w:rsid w:val="00990E45"/>
    <w:rsid w:val="009919B3"/>
    <w:rsid w:val="00991F40"/>
    <w:rsid w:val="00994AFA"/>
    <w:rsid w:val="00995578"/>
    <w:rsid w:val="009A0A09"/>
    <w:rsid w:val="009A22CE"/>
    <w:rsid w:val="009A2E53"/>
    <w:rsid w:val="009A563C"/>
    <w:rsid w:val="009A5C1E"/>
    <w:rsid w:val="009A6D33"/>
    <w:rsid w:val="009B1DBF"/>
    <w:rsid w:val="009B265C"/>
    <w:rsid w:val="009B2FB0"/>
    <w:rsid w:val="009B300C"/>
    <w:rsid w:val="009B35D9"/>
    <w:rsid w:val="009B4333"/>
    <w:rsid w:val="009B538B"/>
    <w:rsid w:val="009B6060"/>
    <w:rsid w:val="009B6251"/>
    <w:rsid w:val="009C075B"/>
    <w:rsid w:val="009C0FF9"/>
    <w:rsid w:val="009C1137"/>
    <w:rsid w:val="009C1B75"/>
    <w:rsid w:val="009C219D"/>
    <w:rsid w:val="009C41C1"/>
    <w:rsid w:val="009C5EBE"/>
    <w:rsid w:val="009C6EA5"/>
    <w:rsid w:val="009C7360"/>
    <w:rsid w:val="009C73B5"/>
    <w:rsid w:val="009C7A78"/>
    <w:rsid w:val="009D0669"/>
    <w:rsid w:val="009D0B95"/>
    <w:rsid w:val="009D0BDB"/>
    <w:rsid w:val="009D3623"/>
    <w:rsid w:val="009D6FF5"/>
    <w:rsid w:val="009D7690"/>
    <w:rsid w:val="009E009E"/>
    <w:rsid w:val="009E0455"/>
    <w:rsid w:val="009E20AC"/>
    <w:rsid w:val="009E3274"/>
    <w:rsid w:val="009E3FA5"/>
    <w:rsid w:val="009E62B2"/>
    <w:rsid w:val="009E7DA0"/>
    <w:rsid w:val="009F0559"/>
    <w:rsid w:val="009F0595"/>
    <w:rsid w:val="009F4DCC"/>
    <w:rsid w:val="009F586E"/>
    <w:rsid w:val="009F67A1"/>
    <w:rsid w:val="009F6F70"/>
    <w:rsid w:val="009F70A1"/>
    <w:rsid w:val="00A00E2B"/>
    <w:rsid w:val="00A00FD2"/>
    <w:rsid w:val="00A01297"/>
    <w:rsid w:val="00A018ED"/>
    <w:rsid w:val="00A04FE1"/>
    <w:rsid w:val="00A0533B"/>
    <w:rsid w:val="00A05D54"/>
    <w:rsid w:val="00A06343"/>
    <w:rsid w:val="00A067B3"/>
    <w:rsid w:val="00A07453"/>
    <w:rsid w:val="00A10417"/>
    <w:rsid w:val="00A10D8B"/>
    <w:rsid w:val="00A10E51"/>
    <w:rsid w:val="00A12BFE"/>
    <w:rsid w:val="00A13FF0"/>
    <w:rsid w:val="00A140AA"/>
    <w:rsid w:val="00A14782"/>
    <w:rsid w:val="00A167CD"/>
    <w:rsid w:val="00A17138"/>
    <w:rsid w:val="00A17A88"/>
    <w:rsid w:val="00A22D30"/>
    <w:rsid w:val="00A23566"/>
    <w:rsid w:val="00A23DBB"/>
    <w:rsid w:val="00A241D0"/>
    <w:rsid w:val="00A243C9"/>
    <w:rsid w:val="00A2496E"/>
    <w:rsid w:val="00A25616"/>
    <w:rsid w:val="00A2755A"/>
    <w:rsid w:val="00A303BA"/>
    <w:rsid w:val="00A309F7"/>
    <w:rsid w:val="00A3366E"/>
    <w:rsid w:val="00A3367A"/>
    <w:rsid w:val="00A33F52"/>
    <w:rsid w:val="00A34277"/>
    <w:rsid w:val="00A34A41"/>
    <w:rsid w:val="00A355B2"/>
    <w:rsid w:val="00A35968"/>
    <w:rsid w:val="00A370B3"/>
    <w:rsid w:val="00A428DF"/>
    <w:rsid w:val="00A45021"/>
    <w:rsid w:val="00A454A5"/>
    <w:rsid w:val="00A45C63"/>
    <w:rsid w:val="00A45D2C"/>
    <w:rsid w:val="00A46C67"/>
    <w:rsid w:val="00A47223"/>
    <w:rsid w:val="00A47474"/>
    <w:rsid w:val="00A50478"/>
    <w:rsid w:val="00A51BDB"/>
    <w:rsid w:val="00A52C14"/>
    <w:rsid w:val="00A53608"/>
    <w:rsid w:val="00A577D1"/>
    <w:rsid w:val="00A57D45"/>
    <w:rsid w:val="00A60272"/>
    <w:rsid w:val="00A60A1C"/>
    <w:rsid w:val="00A61BDD"/>
    <w:rsid w:val="00A65605"/>
    <w:rsid w:val="00A6567C"/>
    <w:rsid w:val="00A65C83"/>
    <w:rsid w:val="00A73C95"/>
    <w:rsid w:val="00A7501D"/>
    <w:rsid w:val="00A76922"/>
    <w:rsid w:val="00A8404F"/>
    <w:rsid w:val="00A86578"/>
    <w:rsid w:val="00A86E59"/>
    <w:rsid w:val="00A909AD"/>
    <w:rsid w:val="00A90BDC"/>
    <w:rsid w:val="00A93701"/>
    <w:rsid w:val="00A9377B"/>
    <w:rsid w:val="00A950FC"/>
    <w:rsid w:val="00A953E0"/>
    <w:rsid w:val="00A96E7B"/>
    <w:rsid w:val="00A96F30"/>
    <w:rsid w:val="00A97F15"/>
    <w:rsid w:val="00AA0001"/>
    <w:rsid w:val="00AA1528"/>
    <w:rsid w:val="00AA52B1"/>
    <w:rsid w:val="00AA6225"/>
    <w:rsid w:val="00AA66EE"/>
    <w:rsid w:val="00AA7D11"/>
    <w:rsid w:val="00AB0325"/>
    <w:rsid w:val="00AB1AF6"/>
    <w:rsid w:val="00AB25EF"/>
    <w:rsid w:val="00AB41CF"/>
    <w:rsid w:val="00AB4249"/>
    <w:rsid w:val="00AB44A9"/>
    <w:rsid w:val="00AB57C6"/>
    <w:rsid w:val="00AB5BC9"/>
    <w:rsid w:val="00AB60BB"/>
    <w:rsid w:val="00AB7910"/>
    <w:rsid w:val="00AC17B7"/>
    <w:rsid w:val="00AC1AEF"/>
    <w:rsid w:val="00AC1D54"/>
    <w:rsid w:val="00AC384E"/>
    <w:rsid w:val="00AC53FA"/>
    <w:rsid w:val="00AD0DD4"/>
    <w:rsid w:val="00AD1532"/>
    <w:rsid w:val="00AD1D87"/>
    <w:rsid w:val="00AD433A"/>
    <w:rsid w:val="00AD7BC4"/>
    <w:rsid w:val="00AD7CBA"/>
    <w:rsid w:val="00AE140F"/>
    <w:rsid w:val="00AE2AC4"/>
    <w:rsid w:val="00AE3421"/>
    <w:rsid w:val="00AE346F"/>
    <w:rsid w:val="00AE51EF"/>
    <w:rsid w:val="00AE5C8D"/>
    <w:rsid w:val="00AE68C5"/>
    <w:rsid w:val="00AF0271"/>
    <w:rsid w:val="00AF1F7A"/>
    <w:rsid w:val="00AF2242"/>
    <w:rsid w:val="00AF50D9"/>
    <w:rsid w:val="00AF55B7"/>
    <w:rsid w:val="00AF5B05"/>
    <w:rsid w:val="00AF6399"/>
    <w:rsid w:val="00AF69FD"/>
    <w:rsid w:val="00AF6B0D"/>
    <w:rsid w:val="00AF70A5"/>
    <w:rsid w:val="00AF7849"/>
    <w:rsid w:val="00B01133"/>
    <w:rsid w:val="00B0127B"/>
    <w:rsid w:val="00B014E7"/>
    <w:rsid w:val="00B017DD"/>
    <w:rsid w:val="00B025AD"/>
    <w:rsid w:val="00B03664"/>
    <w:rsid w:val="00B04372"/>
    <w:rsid w:val="00B05A85"/>
    <w:rsid w:val="00B103D6"/>
    <w:rsid w:val="00B1432D"/>
    <w:rsid w:val="00B1460B"/>
    <w:rsid w:val="00B15F5D"/>
    <w:rsid w:val="00B15F8F"/>
    <w:rsid w:val="00B1619F"/>
    <w:rsid w:val="00B25B5C"/>
    <w:rsid w:val="00B274CC"/>
    <w:rsid w:val="00B304D2"/>
    <w:rsid w:val="00B30833"/>
    <w:rsid w:val="00B30FA2"/>
    <w:rsid w:val="00B3434A"/>
    <w:rsid w:val="00B41136"/>
    <w:rsid w:val="00B42E4B"/>
    <w:rsid w:val="00B452DD"/>
    <w:rsid w:val="00B46383"/>
    <w:rsid w:val="00B46FC9"/>
    <w:rsid w:val="00B472F0"/>
    <w:rsid w:val="00B47611"/>
    <w:rsid w:val="00B50876"/>
    <w:rsid w:val="00B5128D"/>
    <w:rsid w:val="00B513A9"/>
    <w:rsid w:val="00B5244C"/>
    <w:rsid w:val="00B530B0"/>
    <w:rsid w:val="00B53579"/>
    <w:rsid w:val="00B53ACF"/>
    <w:rsid w:val="00B54CD2"/>
    <w:rsid w:val="00B5529E"/>
    <w:rsid w:val="00B5568D"/>
    <w:rsid w:val="00B55F89"/>
    <w:rsid w:val="00B56266"/>
    <w:rsid w:val="00B568DF"/>
    <w:rsid w:val="00B6275E"/>
    <w:rsid w:val="00B640E2"/>
    <w:rsid w:val="00B64887"/>
    <w:rsid w:val="00B6562C"/>
    <w:rsid w:val="00B65E34"/>
    <w:rsid w:val="00B66131"/>
    <w:rsid w:val="00B6616F"/>
    <w:rsid w:val="00B663CA"/>
    <w:rsid w:val="00B670CC"/>
    <w:rsid w:val="00B70372"/>
    <w:rsid w:val="00B708F8"/>
    <w:rsid w:val="00B73D49"/>
    <w:rsid w:val="00B74E38"/>
    <w:rsid w:val="00B76FDC"/>
    <w:rsid w:val="00B81214"/>
    <w:rsid w:val="00B85356"/>
    <w:rsid w:val="00B8581D"/>
    <w:rsid w:val="00B86CC3"/>
    <w:rsid w:val="00B86F0C"/>
    <w:rsid w:val="00B876B2"/>
    <w:rsid w:val="00B9184B"/>
    <w:rsid w:val="00B91D43"/>
    <w:rsid w:val="00B9354E"/>
    <w:rsid w:val="00B94997"/>
    <w:rsid w:val="00B975DF"/>
    <w:rsid w:val="00BA0D10"/>
    <w:rsid w:val="00BA39EA"/>
    <w:rsid w:val="00BA6158"/>
    <w:rsid w:val="00BA6857"/>
    <w:rsid w:val="00BA6AF7"/>
    <w:rsid w:val="00BA73AE"/>
    <w:rsid w:val="00BA7684"/>
    <w:rsid w:val="00BA7BE4"/>
    <w:rsid w:val="00BA7F61"/>
    <w:rsid w:val="00BB1B7D"/>
    <w:rsid w:val="00BB2B6C"/>
    <w:rsid w:val="00BB4823"/>
    <w:rsid w:val="00BC1D1C"/>
    <w:rsid w:val="00BC26A8"/>
    <w:rsid w:val="00BC400B"/>
    <w:rsid w:val="00BD001D"/>
    <w:rsid w:val="00BD0E12"/>
    <w:rsid w:val="00BD1C23"/>
    <w:rsid w:val="00BD2C50"/>
    <w:rsid w:val="00BD2E91"/>
    <w:rsid w:val="00BD3735"/>
    <w:rsid w:val="00BD3B86"/>
    <w:rsid w:val="00BD4DF3"/>
    <w:rsid w:val="00BD58F0"/>
    <w:rsid w:val="00BD593F"/>
    <w:rsid w:val="00BD6AC5"/>
    <w:rsid w:val="00BD7063"/>
    <w:rsid w:val="00BE0436"/>
    <w:rsid w:val="00BE1655"/>
    <w:rsid w:val="00BE2FD2"/>
    <w:rsid w:val="00BE4344"/>
    <w:rsid w:val="00BE4EFF"/>
    <w:rsid w:val="00BE501F"/>
    <w:rsid w:val="00BE56D4"/>
    <w:rsid w:val="00BE6EE4"/>
    <w:rsid w:val="00BE7945"/>
    <w:rsid w:val="00BE7F70"/>
    <w:rsid w:val="00BF069C"/>
    <w:rsid w:val="00BF06E1"/>
    <w:rsid w:val="00BF1874"/>
    <w:rsid w:val="00BF1EF8"/>
    <w:rsid w:val="00BF2DAF"/>
    <w:rsid w:val="00BF3E51"/>
    <w:rsid w:val="00BF46B4"/>
    <w:rsid w:val="00BF625E"/>
    <w:rsid w:val="00BF68A3"/>
    <w:rsid w:val="00C017A8"/>
    <w:rsid w:val="00C03A40"/>
    <w:rsid w:val="00C0448F"/>
    <w:rsid w:val="00C05AAB"/>
    <w:rsid w:val="00C05C43"/>
    <w:rsid w:val="00C07EDE"/>
    <w:rsid w:val="00C1051A"/>
    <w:rsid w:val="00C12B63"/>
    <w:rsid w:val="00C13789"/>
    <w:rsid w:val="00C15921"/>
    <w:rsid w:val="00C15D6F"/>
    <w:rsid w:val="00C20AB9"/>
    <w:rsid w:val="00C21D2A"/>
    <w:rsid w:val="00C21FF0"/>
    <w:rsid w:val="00C24503"/>
    <w:rsid w:val="00C25E49"/>
    <w:rsid w:val="00C272AB"/>
    <w:rsid w:val="00C27DBD"/>
    <w:rsid w:val="00C30CFE"/>
    <w:rsid w:val="00C31E1C"/>
    <w:rsid w:val="00C3239D"/>
    <w:rsid w:val="00C33439"/>
    <w:rsid w:val="00C3543C"/>
    <w:rsid w:val="00C35CF3"/>
    <w:rsid w:val="00C36FC4"/>
    <w:rsid w:val="00C37961"/>
    <w:rsid w:val="00C37B96"/>
    <w:rsid w:val="00C4178D"/>
    <w:rsid w:val="00C42271"/>
    <w:rsid w:val="00C44028"/>
    <w:rsid w:val="00C45100"/>
    <w:rsid w:val="00C46DEC"/>
    <w:rsid w:val="00C47A15"/>
    <w:rsid w:val="00C52316"/>
    <w:rsid w:val="00C52739"/>
    <w:rsid w:val="00C52A3A"/>
    <w:rsid w:val="00C53CFA"/>
    <w:rsid w:val="00C571E6"/>
    <w:rsid w:val="00C572F6"/>
    <w:rsid w:val="00C57A9B"/>
    <w:rsid w:val="00C6025A"/>
    <w:rsid w:val="00C60786"/>
    <w:rsid w:val="00C60AB9"/>
    <w:rsid w:val="00C60C0E"/>
    <w:rsid w:val="00C61498"/>
    <w:rsid w:val="00C62C04"/>
    <w:rsid w:val="00C62E00"/>
    <w:rsid w:val="00C6462B"/>
    <w:rsid w:val="00C64811"/>
    <w:rsid w:val="00C65C25"/>
    <w:rsid w:val="00C66553"/>
    <w:rsid w:val="00C676B2"/>
    <w:rsid w:val="00C70579"/>
    <w:rsid w:val="00C71441"/>
    <w:rsid w:val="00C72C6F"/>
    <w:rsid w:val="00C73DF0"/>
    <w:rsid w:val="00C76CC9"/>
    <w:rsid w:val="00C7715E"/>
    <w:rsid w:val="00C7726F"/>
    <w:rsid w:val="00C773B7"/>
    <w:rsid w:val="00C773F4"/>
    <w:rsid w:val="00C7752E"/>
    <w:rsid w:val="00C803EA"/>
    <w:rsid w:val="00C84D69"/>
    <w:rsid w:val="00C858EA"/>
    <w:rsid w:val="00C9502E"/>
    <w:rsid w:val="00C952F7"/>
    <w:rsid w:val="00C97CD3"/>
    <w:rsid w:val="00CA020D"/>
    <w:rsid w:val="00CA1222"/>
    <w:rsid w:val="00CA3EB3"/>
    <w:rsid w:val="00CA49A5"/>
    <w:rsid w:val="00CA504F"/>
    <w:rsid w:val="00CB000D"/>
    <w:rsid w:val="00CB0850"/>
    <w:rsid w:val="00CB159B"/>
    <w:rsid w:val="00CB3CA2"/>
    <w:rsid w:val="00CB48E2"/>
    <w:rsid w:val="00CB5C1D"/>
    <w:rsid w:val="00CB64CF"/>
    <w:rsid w:val="00CC0089"/>
    <w:rsid w:val="00CC21E0"/>
    <w:rsid w:val="00CC34B5"/>
    <w:rsid w:val="00CC5741"/>
    <w:rsid w:val="00CD1751"/>
    <w:rsid w:val="00CD2903"/>
    <w:rsid w:val="00CD332A"/>
    <w:rsid w:val="00CD3394"/>
    <w:rsid w:val="00CD3B87"/>
    <w:rsid w:val="00CD3F91"/>
    <w:rsid w:val="00CD75FB"/>
    <w:rsid w:val="00CE1FAD"/>
    <w:rsid w:val="00CE2BF6"/>
    <w:rsid w:val="00CE3557"/>
    <w:rsid w:val="00CE4148"/>
    <w:rsid w:val="00CE46E6"/>
    <w:rsid w:val="00CE4FB7"/>
    <w:rsid w:val="00CE6372"/>
    <w:rsid w:val="00CE6AFD"/>
    <w:rsid w:val="00CE6D6E"/>
    <w:rsid w:val="00CF130D"/>
    <w:rsid w:val="00CF1BEE"/>
    <w:rsid w:val="00CF4B58"/>
    <w:rsid w:val="00CF55A1"/>
    <w:rsid w:val="00CF6AE0"/>
    <w:rsid w:val="00CF7B66"/>
    <w:rsid w:val="00D01CE4"/>
    <w:rsid w:val="00D02272"/>
    <w:rsid w:val="00D02E5F"/>
    <w:rsid w:val="00D050A3"/>
    <w:rsid w:val="00D058E1"/>
    <w:rsid w:val="00D112BA"/>
    <w:rsid w:val="00D11D83"/>
    <w:rsid w:val="00D13ECE"/>
    <w:rsid w:val="00D17990"/>
    <w:rsid w:val="00D17C95"/>
    <w:rsid w:val="00D2000F"/>
    <w:rsid w:val="00D204B3"/>
    <w:rsid w:val="00D21845"/>
    <w:rsid w:val="00D21C72"/>
    <w:rsid w:val="00D224D0"/>
    <w:rsid w:val="00D22C98"/>
    <w:rsid w:val="00D25354"/>
    <w:rsid w:val="00D264A9"/>
    <w:rsid w:val="00D27194"/>
    <w:rsid w:val="00D27498"/>
    <w:rsid w:val="00D306E0"/>
    <w:rsid w:val="00D30AAE"/>
    <w:rsid w:val="00D31BC3"/>
    <w:rsid w:val="00D32515"/>
    <w:rsid w:val="00D34248"/>
    <w:rsid w:val="00D36456"/>
    <w:rsid w:val="00D3683F"/>
    <w:rsid w:val="00D401E8"/>
    <w:rsid w:val="00D4358A"/>
    <w:rsid w:val="00D43C73"/>
    <w:rsid w:val="00D43F79"/>
    <w:rsid w:val="00D44CAC"/>
    <w:rsid w:val="00D45F1F"/>
    <w:rsid w:val="00D46094"/>
    <w:rsid w:val="00D46E0E"/>
    <w:rsid w:val="00D478EA"/>
    <w:rsid w:val="00D47FE0"/>
    <w:rsid w:val="00D5186C"/>
    <w:rsid w:val="00D52C7C"/>
    <w:rsid w:val="00D54462"/>
    <w:rsid w:val="00D5457F"/>
    <w:rsid w:val="00D54777"/>
    <w:rsid w:val="00D549E3"/>
    <w:rsid w:val="00D55271"/>
    <w:rsid w:val="00D56ADF"/>
    <w:rsid w:val="00D56F64"/>
    <w:rsid w:val="00D607D9"/>
    <w:rsid w:val="00D611EC"/>
    <w:rsid w:val="00D61E49"/>
    <w:rsid w:val="00D626B9"/>
    <w:rsid w:val="00D632E4"/>
    <w:rsid w:val="00D633C0"/>
    <w:rsid w:val="00D643D8"/>
    <w:rsid w:val="00D658A9"/>
    <w:rsid w:val="00D660E7"/>
    <w:rsid w:val="00D73715"/>
    <w:rsid w:val="00D73966"/>
    <w:rsid w:val="00D741FE"/>
    <w:rsid w:val="00D7533C"/>
    <w:rsid w:val="00D75600"/>
    <w:rsid w:val="00D77488"/>
    <w:rsid w:val="00D8030C"/>
    <w:rsid w:val="00D82577"/>
    <w:rsid w:val="00D82AD8"/>
    <w:rsid w:val="00D83F20"/>
    <w:rsid w:val="00D85C39"/>
    <w:rsid w:val="00D8710D"/>
    <w:rsid w:val="00D87823"/>
    <w:rsid w:val="00D90982"/>
    <w:rsid w:val="00D909D1"/>
    <w:rsid w:val="00D93251"/>
    <w:rsid w:val="00D93395"/>
    <w:rsid w:val="00D9357A"/>
    <w:rsid w:val="00D936DC"/>
    <w:rsid w:val="00D940B5"/>
    <w:rsid w:val="00D9694D"/>
    <w:rsid w:val="00D96F28"/>
    <w:rsid w:val="00DA24F0"/>
    <w:rsid w:val="00DA2C0C"/>
    <w:rsid w:val="00DA2E96"/>
    <w:rsid w:val="00DA359F"/>
    <w:rsid w:val="00DA3898"/>
    <w:rsid w:val="00DA4F0B"/>
    <w:rsid w:val="00DA532F"/>
    <w:rsid w:val="00DA61A4"/>
    <w:rsid w:val="00DA7483"/>
    <w:rsid w:val="00DA79C7"/>
    <w:rsid w:val="00DA79F5"/>
    <w:rsid w:val="00DB222E"/>
    <w:rsid w:val="00DB319A"/>
    <w:rsid w:val="00DB4079"/>
    <w:rsid w:val="00DB4733"/>
    <w:rsid w:val="00DB72E5"/>
    <w:rsid w:val="00DB7883"/>
    <w:rsid w:val="00DB7C31"/>
    <w:rsid w:val="00DC0264"/>
    <w:rsid w:val="00DC6D78"/>
    <w:rsid w:val="00DD031D"/>
    <w:rsid w:val="00DD03DB"/>
    <w:rsid w:val="00DD1120"/>
    <w:rsid w:val="00DD12F8"/>
    <w:rsid w:val="00DD1B7D"/>
    <w:rsid w:val="00DD2132"/>
    <w:rsid w:val="00DD21A3"/>
    <w:rsid w:val="00DD29A1"/>
    <w:rsid w:val="00DD2B79"/>
    <w:rsid w:val="00DD30E5"/>
    <w:rsid w:val="00DD5E22"/>
    <w:rsid w:val="00DD5E7C"/>
    <w:rsid w:val="00DD61FF"/>
    <w:rsid w:val="00DD6893"/>
    <w:rsid w:val="00DE0859"/>
    <w:rsid w:val="00DE1A05"/>
    <w:rsid w:val="00DE21AC"/>
    <w:rsid w:val="00DE2A94"/>
    <w:rsid w:val="00DE53C1"/>
    <w:rsid w:val="00DE5C8A"/>
    <w:rsid w:val="00DE72B8"/>
    <w:rsid w:val="00DF2079"/>
    <w:rsid w:val="00DF5344"/>
    <w:rsid w:val="00DF6B6D"/>
    <w:rsid w:val="00DF7166"/>
    <w:rsid w:val="00DF7634"/>
    <w:rsid w:val="00E00183"/>
    <w:rsid w:val="00E00532"/>
    <w:rsid w:val="00E01C38"/>
    <w:rsid w:val="00E02D66"/>
    <w:rsid w:val="00E02E93"/>
    <w:rsid w:val="00E03135"/>
    <w:rsid w:val="00E03FBB"/>
    <w:rsid w:val="00E04E14"/>
    <w:rsid w:val="00E05675"/>
    <w:rsid w:val="00E10965"/>
    <w:rsid w:val="00E11348"/>
    <w:rsid w:val="00E1192B"/>
    <w:rsid w:val="00E11E9D"/>
    <w:rsid w:val="00E120B1"/>
    <w:rsid w:val="00E12166"/>
    <w:rsid w:val="00E12409"/>
    <w:rsid w:val="00E1377F"/>
    <w:rsid w:val="00E14D1E"/>
    <w:rsid w:val="00E15615"/>
    <w:rsid w:val="00E16354"/>
    <w:rsid w:val="00E16BF3"/>
    <w:rsid w:val="00E17760"/>
    <w:rsid w:val="00E17955"/>
    <w:rsid w:val="00E208F5"/>
    <w:rsid w:val="00E21364"/>
    <w:rsid w:val="00E2144A"/>
    <w:rsid w:val="00E216F3"/>
    <w:rsid w:val="00E217A2"/>
    <w:rsid w:val="00E2340A"/>
    <w:rsid w:val="00E23432"/>
    <w:rsid w:val="00E23795"/>
    <w:rsid w:val="00E24F2B"/>
    <w:rsid w:val="00E24F90"/>
    <w:rsid w:val="00E27ED8"/>
    <w:rsid w:val="00E30C68"/>
    <w:rsid w:val="00E30E13"/>
    <w:rsid w:val="00E31421"/>
    <w:rsid w:val="00E3346A"/>
    <w:rsid w:val="00E33615"/>
    <w:rsid w:val="00E36311"/>
    <w:rsid w:val="00E3699E"/>
    <w:rsid w:val="00E42FBA"/>
    <w:rsid w:val="00E43556"/>
    <w:rsid w:val="00E45B01"/>
    <w:rsid w:val="00E47F53"/>
    <w:rsid w:val="00E5011A"/>
    <w:rsid w:val="00E50B63"/>
    <w:rsid w:val="00E50EB4"/>
    <w:rsid w:val="00E54550"/>
    <w:rsid w:val="00E56691"/>
    <w:rsid w:val="00E56BD4"/>
    <w:rsid w:val="00E57897"/>
    <w:rsid w:val="00E60648"/>
    <w:rsid w:val="00E60C4C"/>
    <w:rsid w:val="00E61CF1"/>
    <w:rsid w:val="00E61F14"/>
    <w:rsid w:val="00E6249E"/>
    <w:rsid w:val="00E62B69"/>
    <w:rsid w:val="00E63DCC"/>
    <w:rsid w:val="00E65055"/>
    <w:rsid w:val="00E678D0"/>
    <w:rsid w:val="00E67A9C"/>
    <w:rsid w:val="00E71B10"/>
    <w:rsid w:val="00E723A5"/>
    <w:rsid w:val="00E724E3"/>
    <w:rsid w:val="00E73B7D"/>
    <w:rsid w:val="00E81F6D"/>
    <w:rsid w:val="00E83280"/>
    <w:rsid w:val="00E83829"/>
    <w:rsid w:val="00E83D22"/>
    <w:rsid w:val="00E83F0F"/>
    <w:rsid w:val="00E85B18"/>
    <w:rsid w:val="00E869D5"/>
    <w:rsid w:val="00E904E5"/>
    <w:rsid w:val="00E91D70"/>
    <w:rsid w:val="00E9208F"/>
    <w:rsid w:val="00E93D74"/>
    <w:rsid w:val="00E94EE6"/>
    <w:rsid w:val="00E95771"/>
    <w:rsid w:val="00E957CF"/>
    <w:rsid w:val="00E9604F"/>
    <w:rsid w:val="00E97359"/>
    <w:rsid w:val="00EA110F"/>
    <w:rsid w:val="00EA22CA"/>
    <w:rsid w:val="00EA40FF"/>
    <w:rsid w:val="00EA55D9"/>
    <w:rsid w:val="00EA55FC"/>
    <w:rsid w:val="00EA7299"/>
    <w:rsid w:val="00EA7E82"/>
    <w:rsid w:val="00EB09CB"/>
    <w:rsid w:val="00EB12F3"/>
    <w:rsid w:val="00EB15E9"/>
    <w:rsid w:val="00EB1983"/>
    <w:rsid w:val="00EB4491"/>
    <w:rsid w:val="00EB52BA"/>
    <w:rsid w:val="00EB5821"/>
    <w:rsid w:val="00EB5CD2"/>
    <w:rsid w:val="00EB5E61"/>
    <w:rsid w:val="00EB7038"/>
    <w:rsid w:val="00EC1E2B"/>
    <w:rsid w:val="00EC3C62"/>
    <w:rsid w:val="00EC5054"/>
    <w:rsid w:val="00EC73F6"/>
    <w:rsid w:val="00ED0015"/>
    <w:rsid w:val="00ED2AC3"/>
    <w:rsid w:val="00ED2D0B"/>
    <w:rsid w:val="00ED4969"/>
    <w:rsid w:val="00ED5C4C"/>
    <w:rsid w:val="00ED71EE"/>
    <w:rsid w:val="00ED7438"/>
    <w:rsid w:val="00EE00D6"/>
    <w:rsid w:val="00EE1D71"/>
    <w:rsid w:val="00EE2A26"/>
    <w:rsid w:val="00EE4B7C"/>
    <w:rsid w:val="00EE5A75"/>
    <w:rsid w:val="00EE672F"/>
    <w:rsid w:val="00EF0471"/>
    <w:rsid w:val="00EF07E9"/>
    <w:rsid w:val="00EF11E4"/>
    <w:rsid w:val="00EF64FB"/>
    <w:rsid w:val="00EF6CC6"/>
    <w:rsid w:val="00EF7B6D"/>
    <w:rsid w:val="00EF7E13"/>
    <w:rsid w:val="00F00CAE"/>
    <w:rsid w:val="00F01105"/>
    <w:rsid w:val="00F018CF"/>
    <w:rsid w:val="00F01EA6"/>
    <w:rsid w:val="00F028A9"/>
    <w:rsid w:val="00F047AF"/>
    <w:rsid w:val="00F06308"/>
    <w:rsid w:val="00F0751F"/>
    <w:rsid w:val="00F07969"/>
    <w:rsid w:val="00F13856"/>
    <w:rsid w:val="00F14090"/>
    <w:rsid w:val="00F14AB4"/>
    <w:rsid w:val="00F150D2"/>
    <w:rsid w:val="00F159CE"/>
    <w:rsid w:val="00F16C93"/>
    <w:rsid w:val="00F20F17"/>
    <w:rsid w:val="00F2100E"/>
    <w:rsid w:val="00F21E95"/>
    <w:rsid w:val="00F22B90"/>
    <w:rsid w:val="00F24768"/>
    <w:rsid w:val="00F25602"/>
    <w:rsid w:val="00F25D4D"/>
    <w:rsid w:val="00F25FBD"/>
    <w:rsid w:val="00F2748A"/>
    <w:rsid w:val="00F27785"/>
    <w:rsid w:val="00F30004"/>
    <w:rsid w:val="00F30A13"/>
    <w:rsid w:val="00F30DF4"/>
    <w:rsid w:val="00F31272"/>
    <w:rsid w:val="00F325F3"/>
    <w:rsid w:val="00F32A11"/>
    <w:rsid w:val="00F331E3"/>
    <w:rsid w:val="00F3418E"/>
    <w:rsid w:val="00F34DD5"/>
    <w:rsid w:val="00F35C4F"/>
    <w:rsid w:val="00F3743B"/>
    <w:rsid w:val="00F37F1A"/>
    <w:rsid w:val="00F4259A"/>
    <w:rsid w:val="00F438B3"/>
    <w:rsid w:val="00F4468F"/>
    <w:rsid w:val="00F45281"/>
    <w:rsid w:val="00F5035A"/>
    <w:rsid w:val="00F508EE"/>
    <w:rsid w:val="00F51D6F"/>
    <w:rsid w:val="00F52766"/>
    <w:rsid w:val="00F54562"/>
    <w:rsid w:val="00F54FFF"/>
    <w:rsid w:val="00F57490"/>
    <w:rsid w:val="00F60C6F"/>
    <w:rsid w:val="00F6117E"/>
    <w:rsid w:val="00F62678"/>
    <w:rsid w:val="00F701CE"/>
    <w:rsid w:val="00F7026C"/>
    <w:rsid w:val="00F703F5"/>
    <w:rsid w:val="00F7094D"/>
    <w:rsid w:val="00F70E0B"/>
    <w:rsid w:val="00F72488"/>
    <w:rsid w:val="00F7452A"/>
    <w:rsid w:val="00F747C8"/>
    <w:rsid w:val="00F751CD"/>
    <w:rsid w:val="00F757FE"/>
    <w:rsid w:val="00F80A7E"/>
    <w:rsid w:val="00F8353B"/>
    <w:rsid w:val="00F84D55"/>
    <w:rsid w:val="00F8540B"/>
    <w:rsid w:val="00F873C1"/>
    <w:rsid w:val="00F90E6E"/>
    <w:rsid w:val="00F94A40"/>
    <w:rsid w:val="00F94F38"/>
    <w:rsid w:val="00F95266"/>
    <w:rsid w:val="00F95959"/>
    <w:rsid w:val="00F961D2"/>
    <w:rsid w:val="00F96EA1"/>
    <w:rsid w:val="00F9711B"/>
    <w:rsid w:val="00FA06D3"/>
    <w:rsid w:val="00FA276C"/>
    <w:rsid w:val="00FA2F96"/>
    <w:rsid w:val="00FA5B41"/>
    <w:rsid w:val="00FA5D53"/>
    <w:rsid w:val="00FA75E2"/>
    <w:rsid w:val="00FA7C07"/>
    <w:rsid w:val="00FB176C"/>
    <w:rsid w:val="00FB206A"/>
    <w:rsid w:val="00FB25C8"/>
    <w:rsid w:val="00FB26ED"/>
    <w:rsid w:val="00FB2D53"/>
    <w:rsid w:val="00FB501C"/>
    <w:rsid w:val="00FB6C88"/>
    <w:rsid w:val="00FB71ED"/>
    <w:rsid w:val="00FC20AF"/>
    <w:rsid w:val="00FC2240"/>
    <w:rsid w:val="00FC3377"/>
    <w:rsid w:val="00FC50E0"/>
    <w:rsid w:val="00FC5770"/>
    <w:rsid w:val="00FC63B0"/>
    <w:rsid w:val="00FC7A7C"/>
    <w:rsid w:val="00FC7D0D"/>
    <w:rsid w:val="00FD0006"/>
    <w:rsid w:val="00FD15B4"/>
    <w:rsid w:val="00FD1C10"/>
    <w:rsid w:val="00FD20B4"/>
    <w:rsid w:val="00FD2393"/>
    <w:rsid w:val="00FD26BC"/>
    <w:rsid w:val="00FD2C26"/>
    <w:rsid w:val="00FD2F30"/>
    <w:rsid w:val="00FD34BF"/>
    <w:rsid w:val="00FD4065"/>
    <w:rsid w:val="00FD46D1"/>
    <w:rsid w:val="00FD6570"/>
    <w:rsid w:val="00FD6EDD"/>
    <w:rsid w:val="00FE147C"/>
    <w:rsid w:val="00FE2874"/>
    <w:rsid w:val="00FE3097"/>
    <w:rsid w:val="00FE43F7"/>
    <w:rsid w:val="00FE445C"/>
    <w:rsid w:val="00FE5F09"/>
    <w:rsid w:val="00FF1523"/>
    <w:rsid w:val="00FF1DDC"/>
    <w:rsid w:val="00FF60FC"/>
    <w:rsid w:val="00FF6131"/>
    <w:rsid w:val="00FF742F"/>
    <w:rsid w:val="061B164C"/>
    <w:rsid w:val="06A77C3C"/>
    <w:rsid w:val="19474FA5"/>
    <w:rsid w:val="1F682A07"/>
    <w:rsid w:val="20E63754"/>
    <w:rsid w:val="21346D85"/>
    <w:rsid w:val="22A80B32"/>
    <w:rsid w:val="230A654A"/>
    <w:rsid w:val="38F83832"/>
    <w:rsid w:val="3E8A12CA"/>
    <w:rsid w:val="400A6319"/>
    <w:rsid w:val="442A2445"/>
    <w:rsid w:val="44BF0419"/>
    <w:rsid w:val="4AC32FD4"/>
    <w:rsid w:val="519E75B9"/>
    <w:rsid w:val="5BAF0380"/>
    <w:rsid w:val="5F2836C7"/>
    <w:rsid w:val="61F83A15"/>
    <w:rsid w:val="6B470F85"/>
    <w:rsid w:val="7E7C5578"/>
    <w:rsid w:val="7F134A7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qFormat="1"/>
    <w:lsdException w:name="toc 8" w:semiHidden="0" w:uiPriority="39" w:qFormat="1"/>
    <w:lsdException w:name="toc 9" w:semiHidden="0" w:uiPriority="39" w:qFormat="1"/>
    <w:lsdException w:name="annotation text" w:semiHidden="0" w:qFormat="1"/>
    <w:lsdException w:name="header" w:semiHidden="0" w:qFormat="1"/>
    <w:lsdException w:name="footer" w:semiHidden="0" w:qFormat="1"/>
    <w:lsdException w:name="caption" w:uiPriority="35" w:qFormat="1"/>
    <w:lsdException w:name="annotation reference" w:semiHidden="0"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Date" w:semiHidden="0" w:uiPriority="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annotation subject" w:semiHidden="0" w:qFormat="1"/>
    <w:lsdException w:name="Balloon Text"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28FF"/>
    <w:pPr>
      <w:widowControl w:val="0"/>
      <w:jc w:val="both"/>
    </w:pPr>
    <w:rPr>
      <w:kern w:val="2"/>
      <w:sz w:val="21"/>
      <w:szCs w:val="24"/>
    </w:rPr>
  </w:style>
  <w:style w:type="paragraph" w:styleId="1">
    <w:name w:val="heading 1"/>
    <w:basedOn w:val="a"/>
    <w:next w:val="a"/>
    <w:link w:val="1Char"/>
    <w:uiPriority w:val="9"/>
    <w:qFormat/>
    <w:rsid w:val="005928FF"/>
    <w:pPr>
      <w:keepNext/>
      <w:keepLines/>
      <w:spacing w:before="340" w:after="330" w:line="578" w:lineRule="auto"/>
      <w:outlineLvl w:val="0"/>
    </w:pPr>
    <w:rPr>
      <w:b/>
      <w:bCs/>
      <w:kern w:val="44"/>
      <w:sz w:val="44"/>
      <w:szCs w:val="44"/>
    </w:rPr>
  </w:style>
  <w:style w:type="paragraph" w:styleId="3">
    <w:name w:val="heading 3"/>
    <w:basedOn w:val="a"/>
    <w:next w:val="a"/>
    <w:link w:val="3Char"/>
    <w:qFormat/>
    <w:rsid w:val="005928FF"/>
    <w:pPr>
      <w:keepNext/>
      <w:keepLines/>
      <w:adjustRightInd w:val="0"/>
      <w:spacing w:before="260" w:after="260" w:line="416" w:lineRule="atLeast"/>
      <w:textAlignment w:val="baseline"/>
      <w:outlineLvl w:val="2"/>
    </w:pPr>
    <w:rPr>
      <w:b/>
      <w:kern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39"/>
    <w:unhideWhenUsed/>
    <w:qFormat/>
    <w:rsid w:val="005928FF"/>
    <w:pPr>
      <w:ind w:leftChars="1200" w:left="2520"/>
    </w:pPr>
  </w:style>
  <w:style w:type="paragraph" w:styleId="a3">
    <w:name w:val="annotation text"/>
    <w:basedOn w:val="a"/>
    <w:link w:val="Char"/>
    <w:uiPriority w:val="99"/>
    <w:unhideWhenUsed/>
    <w:qFormat/>
    <w:rsid w:val="005928FF"/>
    <w:pPr>
      <w:jc w:val="left"/>
    </w:pPr>
  </w:style>
  <w:style w:type="paragraph" w:styleId="a4">
    <w:name w:val="Body Text Indent"/>
    <w:basedOn w:val="a"/>
    <w:link w:val="Char0"/>
    <w:qFormat/>
    <w:rsid w:val="005928FF"/>
    <w:pPr>
      <w:spacing w:after="120"/>
      <w:ind w:leftChars="200" w:left="420"/>
    </w:pPr>
    <w:rPr>
      <w:rFonts w:ascii="Calibri" w:hAnsi="Calibri"/>
    </w:rPr>
  </w:style>
  <w:style w:type="paragraph" w:styleId="5">
    <w:name w:val="toc 5"/>
    <w:basedOn w:val="a"/>
    <w:next w:val="a"/>
    <w:uiPriority w:val="39"/>
    <w:unhideWhenUsed/>
    <w:qFormat/>
    <w:rsid w:val="005928FF"/>
    <w:pPr>
      <w:ind w:leftChars="800" w:left="1680"/>
    </w:pPr>
  </w:style>
  <w:style w:type="paragraph" w:styleId="30">
    <w:name w:val="toc 3"/>
    <w:basedOn w:val="a"/>
    <w:next w:val="a"/>
    <w:uiPriority w:val="39"/>
    <w:unhideWhenUsed/>
    <w:qFormat/>
    <w:rsid w:val="005928FF"/>
    <w:pPr>
      <w:ind w:leftChars="400" w:left="840"/>
    </w:pPr>
  </w:style>
  <w:style w:type="paragraph" w:styleId="8">
    <w:name w:val="toc 8"/>
    <w:basedOn w:val="a"/>
    <w:next w:val="a"/>
    <w:uiPriority w:val="39"/>
    <w:unhideWhenUsed/>
    <w:qFormat/>
    <w:rsid w:val="005928FF"/>
    <w:pPr>
      <w:ind w:leftChars="1400" w:left="2940"/>
    </w:pPr>
  </w:style>
  <w:style w:type="paragraph" w:styleId="a5">
    <w:name w:val="Date"/>
    <w:basedOn w:val="a"/>
    <w:next w:val="a"/>
    <w:link w:val="Char1"/>
    <w:unhideWhenUsed/>
    <w:qFormat/>
    <w:rsid w:val="005928FF"/>
    <w:pPr>
      <w:ind w:leftChars="2500" w:left="100"/>
    </w:pPr>
  </w:style>
  <w:style w:type="paragraph" w:styleId="a6">
    <w:name w:val="Balloon Text"/>
    <w:basedOn w:val="a"/>
    <w:link w:val="Char2"/>
    <w:uiPriority w:val="99"/>
    <w:unhideWhenUsed/>
    <w:qFormat/>
    <w:rsid w:val="005928FF"/>
    <w:rPr>
      <w:kern w:val="0"/>
      <w:sz w:val="18"/>
      <w:szCs w:val="18"/>
    </w:rPr>
  </w:style>
  <w:style w:type="paragraph" w:styleId="a7">
    <w:name w:val="footer"/>
    <w:basedOn w:val="a"/>
    <w:link w:val="Char3"/>
    <w:uiPriority w:val="99"/>
    <w:unhideWhenUsed/>
    <w:qFormat/>
    <w:rsid w:val="005928FF"/>
    <w:pPr>
      <w:tabs>
        <w:tab w:val="center" w:pos="4153"/>
        <w:tab w:val="right" w:pos="8306"/>
      </w:tabs>
      <w:snapToGrid w:val="0"/>
      <w:jc w:val="left"/>
    </w:pPr>
    <w:rPr>
      <w:kern w:val="0"/>
      <w:sz w:val="18"/>
      <w:szCs w:val="18"/>
    </w:rPr>
  </w:style>
  <w:style w:type="paragraph" w:styleId="a8">
    <w:name w:val="header"/>
    <w:basedOn w:val="a"/>
    <w:link w:val="Char4"/>
    <w:uiPriority w:val="99"/>
    <w:unhideWhenUsed/>
    <w:qFormat/>
    <w:rsid w:val="005928FF"/>
    <w:pPr>
      <w:pBdr>
        <w:bottom w:val="single" w:sz="6" w:space="1" w:color="auto"/>
      </w:pBdr>
      <w:tabs>
        <w:tab w:val="center" w:pos="4153"/>
        <w:tab w:val="right" w:pos="8306"/>
      </w:tabs>
      <w:snapToGrid w:val="0"/>
      <w:jc w:val="center"/>
    </w:pPr>
    <w:rPr>
      <w:kern w:val="0"/>
      <w:sz w:val="18"/>
      <w:szCs w:val="18"/>
    </w:rPr>
  </w:style>
  <w:style w:type="paragraph" w:styleId="10">
    <w:name w:val="toc 1"/>
    <w:basedOn w:val="a"/>
    <w:next w:val="a"/>
    <w:uiPriority w:val="39"/>
    <w:unhideWhenUsed/>
    <w:qFormat/>
    <w:rsid w:val="005928FF"/>
  </w:style>
  <w:style w:type="paragraph" w:styleId="4">
    <w:name w:val="toc 4"/>
    <w:basedOn w:val="a"/>
    <w:next w:val="a"/>
    <w:uiPriority w:val="39"/>
    <w:unhideWhenUsed/>
    <w:qFormat/>
    <w:rsid w:val="005928FF"/>
    <w:pPr>
      <w:ind w:leftChars="600" w:left="1260"/>
    </w:pPr>
  </w:style>
  <w:style w:type="paragraph" w:styleId="6">
    <w:name w:val="toc 6"/>
    <w:basedOn w:val="a"/>
    <w:next w:val="a"/>
    <w:uiPriority w:val="39"/>
    <w:unhideWhenUsed/>
    <w:qFormat/>
    <w:rsid w:val="005928FF"/>
    <w:pPr>
      <w:ind w:leftChars="1000" w:left="2100"/>
    </w:pPr>
  </w:style>
  <w:style w:type="paragraph" w:styleId="2">
    <w:name w:val="toc 2"/>
    <w:basedOn w:val="a"/>
    <w:next w:val="a"/>
    <w:uiPriority w:val="39"/>
    <w:unhideWhenUsed/>
    <w:qFormat/>
    <w:rsid w:val="005928FF"/>
    <w:pPr>
      <w:ind w:leftChars="200" w:left="420"/>
    </w:pPr>
  </w:style>
  <w:style w:type="paragraph" w:styleId="9">
    <w:name w:val="toc 9"/>
    <w:basedOn w:val="a"/>
    <w:next w:val="a"/>
    <w:uiPriority w:val="39"/>
    <w:unhideWhenUsed/>
    <w:qFormat/>
    <w:rsid w:val="005928FF"/>
    <w:pPr>
      <w:ind w:leftChars="1600" w:left="3360"/>
    </w:pPr>
  </w:style>
  <w:style w:type="paragraph" w:styleId="a9">
    <w:name w:val="Normal (Web)"/>
    <w:basedOn w:val="a"/>
    <w:uiPriority w:val="99"/>
    <w:unhideWhenUsed/>
    <w:qFormat/>
    <w:rsid w:val="005928FF"/>
    <w:pPr>
      <w:widowControl/>
      <w:spacing w:before="100" w:beforeAutospacing="1" w:after="100" w:afterAutospacing="1"/>
      <w:jc w:val="left"/>
    </w:pPr>
    <w:rPr>
      <w:rFonts w:ascii="宋体" w:hAnsi="宋体" w:cs="宋体"/>
      <w:kern w:val="0"/>
      <w:sz w:val="24"/>
    </w:rPr>
  </w:style>
  <w:style w:type="paragraph" w:styleId="aa">
    <w:name w:val="annotation subject"/>
    <w:basedOn w:val="a3"/>
    <w:next w:val="a3"/>
    <w:link w:val="Char5"/>
    <w:uiPriority w:val="99"/>
    <w:unhideWhenUsed/>
    <w:qFormat/>
    <w:rsid w:val="005928FF"/>
    <w:rPr>
      <w:b/>
      <w:bCs/>
    </w:rPr>
  </w:style>
  <w:style w:type="table" w:styleId="ab">
    <w:name w:val="Table Grid"/>
    <w:basedOn w:val="a1"/>
    <w:uiPriority w:val="59"/>
    <w:qFormat/>
    <w:rsid w:val="005928FF"/>
    <w:rPr>
      <w:rFonts w:asciiTheme="minorHAnsi" w:eastAsiaTheme="minorEastAsia" w:hAnsiTheme="minorHAnsi" w:cstheme="minorBidi"/>
      <w:kern w:val="2"/>
      <w:sz w:val="21"/>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c">
    <w:name w:val="Emphasis"/>
    <w:basedOn w:val="a0"/>
    <w:uiPriority w:val="20"/>
    <w:qFormat/>
    <w:rsid w:val="005928FF"/>
    <w:rPr>
      <w:color w:val="CC0000"/>
    </w:rPr>
  </w:style>
  <w:style w:type="character" w:styleId="ad">
    <w:name w:val="Hyperlink"/>
    <w:basedOn w:val="a0"/>
    <w:uiPriority w:val="99"/>
    <w:unhideWhenUsed/>
    <w:qFormat/>
    <w:rsid w:val="005928FF"/>
    <w:rPr>
      <w:color w:val="0000FF"/>
      <w:u w:val="single"/>
    </w:rPr>
  </w:style>
  <w:style w:type="character" w:styleId="ae">
    <w:name w:val="annotation reference"/>
    <w:uiPriority w:val="99"/>
    <w:unhideWhenUsed/>
    <w:qFormat/>
    <w:rsid w:val="005928FF"/>
    <w:rPr>
      <w:sz w:val="21"/>
      <w:szCs w:val="21"/>
    </w:rPr>
  </w:style>
  <w:style w:type="character" w:customStyle="1" w:styleId="Char4">
    <w:name w:val="页眉 Char"/>
    <w:link w:val="a8"/>
    <w:uiPriority w:val="99"/>
    <w:qFormat/>
    <w:rsid w:val="005928FF"/>
    <w:rPr>
      <w:rFonts w:ascii="Times New Roman" w:eastAsia="宋体" w:hAnsi="Times New Roman" w:cs="Times New Roman"/>
      <w:sz w:val="18"/>
      <w:szCs w:val="18"/>
    </w:rPr>
  </w:style>
  <w:style w:type="character" w:customStyle="1" w:styleId="Char2">
    <w:name w:val="批注框文本 Char"/>
    <w:link w:val="a6"/>
    <w:uiPriority w:val="99"/>
    <w:semiHidden/>
    <w:qFormat/>
    <w:rsid w:val="005928FF"/>
    <w:rPr>
      <w:rFonts w:ascii="Times New Roman" w:eastAsia="宋体" w:hAnsi="Times New Roman" w:cs="Times New Roman"/>
      <w:sz w:val="18"/>
      <w:szCs w:val="18"/>
    </w:rPr>
  </w:style>
  <w:style w:type="character" w:customStyle="1" w:styleId="11">
    <w:name w:val="标题1"/>
    <w:basedOn w:val="a0"/>
    <w:qFormat/>
    <w:rsid w:val="005928FF"/>
  </w:style>
  <w:style w:type="character" w:customStyle="1" w:styleId="Char5">
    <w:name w:val="批注主题 Char"/>
    <w:link w:val="aa"/>
    <w:uiPriority w:val="99"/>
    <w:semiHidden/>
    <w:qFormat/>
    <w:rsid w:val="005928FF"/>
    <w:rPr>
      <w:rFonts w:ascii="Times New Roman" w:hAnsi="Times New Roman"/>
      <w:b/>
      <w:bCs/>
      <w:kern w:val="2"/>
      <w:sz w:val="21"/>
      <w:szCs w:val="24"/>
    </w:rPr>
  </w:style>
  <w:style w:type="character" w:customStyle="1" w:styleId="Char6">
    <w:name w:val="列出段落 Char"/>
    <w:link w:val="af"/>
    <w:uiPriority w:val="34"/>
    <w:qFormat/>
    <w:rsid w:val="005928FF"/>
    <w:rPr>
      <w:rFonts w:ascii="Times New Roman" w:hAnsi="Times New Roman"/>
      <w:kern w:val="2"/>
      <w:sz w:val="21"/>
      <w:szCs w:val="24"/>
    </w:rPr>
  </w:style>
  <w:style w:type="paragraph" w:styleId="af">
    <w:name w:val="List Paragraph"/>
    <w:basedOn w:val="a"/>
    <w:link w:val="Char6"/>
    <w:uiPriority w:val="34"/>
    <w:qFormat/>
    <w:rsid w:val="005928FF"/>
    <w:pPr>
      <w:ind w:firstLineChars="200" w:firstLine="420"/>
    </w:pPr>
  </w:style>
  <w:style w:type="character" w:customStyle="1" w:styleId="apple-converted-space">
    <w:name w:val="apple-converted-space"/>
    <w:basedOn w:val="a0"/>
    <w:qFormat/>
    <w:rsid w:val="005928FF"/>
  </w:style>
  <w:style w:type="character" w:customStyle="1" w:styleId="Char1">
    <w:name w:val="日期 Char"/>
    <w:link w:val="a5"/>
    <w:qFormat/>
    <w:rsid w:val="005928FF"/>
    <w:rPr>
      <w:rFonts w:ascii="Times New Roman" w:hAnsi="Times New Roman"/>
      <w:kern w:val="2"/>
      <w:sz w:val="21"/>
      <w:szCs w:val="24"/>
    </w:rPr>
  </w:style>
  <w:style w:type="character" w:customStyle="1" w:styleId="Char">
    <w:name w:val="批注文字 Char"/>
    <w:link w:val="a3"/>
    <w:uiPriority w:val="99"/>
    <w:qFormat/>
    <w:rsid w:val="005928FF"/>
    <w:rPr>
      <w:rFonts w:ascii="Times New Roman" w:hAnsi="Times New Roman"/>
      <w:kern w:val="2"/>
      <w:sz w:val="21"/>
      <w:szCs w:val="24"/>
    </w:rPr>
  </w:style>
  <w:style w:type="character" w:customStyle="1" w:styleId="3Char">
    <w:name w:val="标题 3 Char"/>
    <w:basedOn w:val="a0"/>
    <w:link w:val="3"/>
    <w:qFormat/>
    <w:rsid w:val="005928FF"/>
    <w:rPr>
      <w:rFonts w:ascii="Times New Roman" w:hAnsi="Times New Roman"/>
      <w:b/>
      <w:sz w:val="32"/>
    </w:rPr>
  </w:style>
  <w:style w:type="character" w:customStyle="1" w:styleId="Char3">
    <w:name w:val="页脚 Char"/>
    <w:link w:val="a7"/>
    <w:uiPriority w:val="99"/>
    <w:qFormat/>
    <w:rsid w:val="005928FF"/>
    <w:rPr>
      <w:rFonts w:ascii="Times New Roman" w:eastAsia="宋体" w:hAnsi="Times New Roman" w:cs="Times New Roman"/>
      <w:sz w:val="18"/>
      <w:szCs w:val="18"/>
    </w:rPr>
  </w:style>
  <w:style w:type="paragraph" w:customStyle="1" w:styleId="af0">
    <w:name w:val="图"/>
    <w:basedOn w:val="a"/>
    <w:qFormat/>
    <w:rsid w:val="005928FF"/>
    <w:pPr>
      <w:keepNext/>
      <w:adjustRightInd w:val="0"/>
      <w:spacing w:before="60" w:after="60" w:line="300" w:lineRule="auto"/>
      <w:jc w:val="center"/>
      <w:textAlignment w:val="center"/>
    </w:pPr>
    <w:rPr>
      <w:snapToGrid w:val="0"/>
      <w:spacing w:val="20"/>
      <w:kern w:val="0"/>
      <w:sz w:val="24"/>
      <w:szCs w:val="20"/>
    </w:rPr>
  </w:style>
  <w:style w:type="paragraph" w:customStyle="1" w:styleId="text">
    <w:name w:val="text"/>
    <w:basedOn w:val="a"/>
    <w:rsid w:val="005928FF"/>
    <w:pPr>
      <w:widowControl/>
      <w:spacing w:before="100" w:beforeAutospacing="1" w:after="100" w:afterAutospacing="1"/>
      <w:jc w:val="left"/>
    </w:pPr>
    <w:rPr>
      <w:rFonts w:eastAsia="Arial Unicode MS" w:cs="Arial Unicode MS"/>
      <w:color w:val="000000"/>
      <w:kern w:val="0"/>
      <w:sz w:val="24"/>
    </w:rPr>
  </w:style>
  <w:style w:type="paragraph" w:customStyle="1" w:styleId="hei">
    <w:name w:val="hei"/>
    <w:basedOn w:val="a"/>
    <w:qFormat/>
    <w:rsid w:val="005928FF"/>
    <w:pPr>
      <w:widowControl/>
      <w:spacing w:before="100" w:beforeAutospacing="1" w:after="100" w:afterAutospacing="1"/>
      <w:jc w:val="left"/>
    </w:pPr>
    <w:rPr>
      <w:rFonts w:ascii="宋体" w:hAnsi="宋体" w:cs="宋体"/>
      <w:kern w:val="0"/>
      <w:sz w:val="24"/>
    </w:rPr>
  </w:style>
  <w:style w:type="paragraph" w:customStyle="1" w:styleId="reader-word-layer">
    <w:name w:val="reader-word-layer"/>
    <w:basedOn w:val="a"/>
    <w:qFormat/>
    <w:rsid w:val="005928FF"/>
    <w:pPr>
      <w:widowControl/>
      <w:spacing w:before="100" w:beforeAutospacing="1" w:after="100" w:afterAutospacing="1"/>
      <w:jc w:val="left"/>
    </w:pPr>
    <w:rPr>
      <w:rFonts w:ascii="宋体" w:hAnsi="宋体" w:cs="宋体"/>
      <w:kern w:val="0"/>
      <w:sz w:val="24"/>
    </w:rPr>
  </w:style>
  <w:style w:type="character" w:customStyle="1" w:styleId="Char0">
    <w:name w:val="正文文本缩进 Char"/>
    <w:link w:val="a4"/>
    <w:qFormat/>
    <w:rsid w:val="005928FF"/>
    <w:rPr>
      <w:kern w:val="2"/>
      <w:sz w:val="21"/>
      <w:szCs w:val="24"/>
    </w:rPr>
  </w:style>
  <w:style w:type="character" w:customStyle="1" w:styleId="Char10">
    <w:name w:val="正文文本缩进 Char1"/>
    <w:basedOn w:val="a0"/>
    <w:uiPriority w:val="99"/>
    <w:semiHidden/>
    <w:qFormat/>
    <w:rsid w:val="005928FF"/>
    <w:rPr>
      <w:rFonts w:ascii="Times New Roman" w:hAnsi="Times New Roman"/>
      <w:kern w:val="2"/>
      <w:sz w:val="21"/>
      <w:szCs w:val="24"/>
    </w:rPr>
  </w:style>
  <w:style w:type="paragraph" w:customStyle="1" w:styleId="12">
    <w:name w:val="列出段落1"/>
    <w:basedOn w:val="a"/>
    <w:uiPriority w:val="34"/>
    <w:qFormat/>
    <w:rsid w:val="005928FF"/>
    <w:pPr>
      <w:ind w:firstLineChars="200" w:firstLine="420"/>
    </w:pPr>
  </w:style>
  <w:style w:type="paragraph" w:customStyle="1" w:styleId="13">
    <w:name w:val="修订1"/>
    <w:hidden/>
    <w:uiPriority w:val="99"/>
    <w:semiHidden/>
    <w:qFormat/>
    <w:rsid w:val="005928FF"/>
    <w:rPr>
      <w:kern w:val="2"/>
      <w:sz w:val="21"/>
      <w:szCs w:val="24"/>
    </w:rPr>
  </w:style>
  <w:style w:type="character" w:customStyle="1" w:styleId="1Char">
    <w:name w:val="标题 1 Char"/>
    <w:basedOn w:val="a0"/>
    <w:link w:val="1"/>
    <w:uiPriority w:val="9"/>
    <w:qFormat/>
    <w:rsid w:val="005928FF"/>
    <w:rPr>
      <w:rFonts w:ascii="Times New Roman" w:hAnsi="Times New Roman"/>
      <w:b/>
      <w:bCs/>
      <w:kern w:val="44"/>
      <w:sz w:val="44"/>
      <w:szCs w:val="4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microsoft.com/office/2011/relationships/people" Target="people.xml"/><Relationship Id="rId2" Type="http://schemas.openxmlformats.org/officeDocument/2006/relationships/customXml" Target="../customXml/item2.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aidu.com/link?url=q_ZyHpeVO9mJpdwkponEIUnObcGq5s2iX_z2uJgupEQSdX6gwy_byXufTnqWzDJy&amp;wd=&amp;eqid=c429619f00014a44000000035a1cffd9"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0B9C5A9-F02A-40EE-AD45-672FD48BEB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364</TotalTime>
  <Pages>28</Pages>
  <Words>2042</Words>
  <Characters>11644</Characters>
  <Application>Microsoft Office Word</Application>
  <DocSecurity>0</DocSecurity>
  <Lines>97</Lines>
  <Paragraphs>27</Paragraphs>
  <ScaleCrop>false</ScaleCrop>
  <Company>深圳会展中心管理有限责任公司</Company>
  <LinksUpToDate>false</LinksUpToDate>
  <CharactersWithSpaces>13659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竞争性谈判</dc:title>
  <dc:creator>ts</dc:creator>
  <cp:lastModifiedBy>admin</cp:lastModifiedBy>
  <cp:revision>31</cp:revision>
  <cp:lastPrinted>2016-09-01T03:19:00Z</cp:lastPrinted>
  <dcterms:created xsi:type="dcterms:W3CDTF">2019-11-01T12:28:00Z</dcterms:created>
  <dcterms:modified xsi:type="dcterms:W3CDTF">2019-11-14T09:13:00Z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