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CE2E0" w14:textId="77777777" w:rsidR="00A67BC1" w:rsidRPr="00E21208" w:rsidRDefault="00A67BC1">
      <w:pPr>
        <w:pStyle w:val="af7"/>
        <w:tabs>
          <w:tab w:val="left" w:pos="8640"/>
        </w:tabs>
        <w:ind w:left="360" w:firstLineChars="0" w:firstLine="0"/>
        <w:rPr>
          <w:color w:val="000000" w:themeColor="text1"/>
          <w:sz w:val="30"/>
          <w:szCs w:val="30"/>
        </w:rPr>
      </w:pPr>
    </w:p>
    <w:p w14:paraId="51A8994B" w14:textId="77777777" w:rsidR="00A67BC1" w:rsidRPr="00E21208" w:rsidRDefault="00A67BC1">
      <w:pPr>
        <w:spacing w:line="0" w:lineRule="atLeast"/>
        <w:jc w:val="center"/>
        <w:rPr>
          <w:rFonts w:ascii="宋体" w:hAnsi="宋体"/>
          <w:b/>
          <w:bCs/>
          <w:sz w:val="72"/>
          <w:szCs w:val="72"/>
        </w:rPr>
      </w:pPr>
    </w:p>
    <w:p w14:paraId="4C0DBDFE" w14:textId="77777777" w:rsidR="00A67BC1" w:rsidRPr="00E21208" w:rsidRDefault="00A67BC1">
      <w:pPr>
        <w:spacing w:line="0" w:lineRule="atLeast"/>
        <w:jc w:val="center"/>
        <w:rPr>
          <w:rFonts w:ascii="宋体" w:hAnsi="宋体"/>
          <w:b/>
          <w:bCs/>
          <w:sz w:val="72"/>
          <w:szCs w:val="72"/>
        </w:rPr>
      </w:pPr>
    </w:p>
    <w:p w14:paraId="463E9AC1" w14:textId="77777777" w:rsidR="00A67BC1" w:rsidRPr="00E21208" w:rsidRDefault="00175966">
      <w:pPr>
        <w:spacing w:line="0" w:lineRule="atLeast"/>
        <w:jc w:val="center"/>
        <w:rPr>
          <w:rFonts w:ascii="宋体" w:hAnsi="宋体"/>
          <w:b/>
          <w:bCs/>
          <w:sz w:val="72"/>
          <w:szCs w:val="72"/>
        </w:rPr>
      </w:pPr>
      <w:r w:rsidRPr="00E21208">
        <w:rPr>
          <w:rFonts w:ascii="宋体" w:hAnsi="宋体" w:hint="eastAsia"/>
          <w:b/>
          <w:bCs/>
          <w:sz w:val="72"/>
          <w:szCs w:val="72"/>
        </w:rPr>
        <w:t>竞争性谈判</w:t>
      </w:r>
    </w:p>
    <w:p w14:paraId="6AC3C403" w14:textId="77777777" w:rsidR="00A67BC1" w:rsidRPr="00E21208" w:rsidRDefault="00175966">
      <w:pPr>
        <w:spacing w:line="0" w:lineRule="atLeast"/>
        <w:jc w:val="center"/>
        <w:rPr>
          <w:rFonts w:ascii="宋体" w:hAnsi="宋体"/>
          <w:b/>
          <w:sz w:val="72"/>
          <w:szCs w:val="72"/>
        </w:rPr>
      </w:pPr>
      <w:r w:rsidRPr="00E21208">
        <w:rPr>
          <w:rFonts w:ascii="宋体" w:hAnsi="宋体" w:hint="eastAsia"/>
          <w:b/>
          <w:bCs/>
          <w:sz w:val="72"/>
          <w:szCs w:val="72"/>
        </w:rPr>
        <w:t>邀请通知书</w:t>
      </w:r>
    </w:p>
    <w:p w14:paraId="7343A87D" w14:textId="77777777" w:rsidR="00A67BC1" w:rsidRPr="00E21208" w:rsidRDefault="00A67BC1">
      <w:pPr>
        <w:jc w:val="center"/>
        <w:rPr>
          <w:b/>
          <w:sz w:val="72"/>
        </w:rPr>
      </w:pPr>
    </w:p>
    <w:p w14:paraId="05A3B7DA" w14:textId="39B60725" w:rsidR="00A67BC1" w:rsidRPr="00E21208" w:rsidRDefault="00175966">
      <w:pPr>
        <w:spacing w:line="360" w:lineRule="auto"/>
        <w:ind w:left="1609" w:hangingChars="501" w:hanging="1609"/>
        <w:jc w:val="left"/>
        <w:rPr>
          <w:rFonts w:ascii="宋体" w:hAnsi="宋体"/>
          <w:b/>
          <w:sz w:val="32"/>
          <w:szCs w:val="32"/>
        </w:rPr>
      </w:pPr>
      <w:r w:rsidRPr="00E21208">
        <w:rPr>
          <w:rFonts w:ascii="宋体" w:hAnsi="宋体" w:hint="eastAsia"/>
          <w:b/>
          <w:sz w:val="32"/>
          <w:szCs w:val="32"/>
        </w:rPr>
        <w:t>项目名称：深圳会展中心中压开关柜、环网柜检修和耐压测试项目</w:t>
      </w:r>
    </w:p>
    <w:p w14:paraId="74D0E428" w14:textId="77777777" w:rsidR="00A67BC1" w:rsidRPr="00E21208" w:rsidRDefault="00A67BC1">
      <w:pPr>
        <w:tabs>
          <w:tab w:val="left" w:pos="2127"/>
          <w:tab w:val="left" w:pos="2694"/>
        </w:tabs>
        <w:spacing w:line="360" w:lineRule="auto"/>
        <w:ind w:firstLineChars="632" w:firstLine="2030"/>
        <w:rPr>
          <w:rFonts w:ascii="宋体" w:hAnsi="宋体"/>
          <w:b/>
          <w:sz w:val="32"/>
          <w:szCs w:val="32"/>
        </w:rPr>
      </w:pPr>
    </w:p>
    <w:p w14:paraId="0CCDDB0E" w14:textId="77777777" w:rsidR="00A67BC1" w:rsidRPr="00E21208" w:rsidRDefault="00A67BC1">
      <w:pPr>
        <w:tabs>
          <w:tab w:val="left" w:pos="2127"/>
          <w:tab w:val="left" w:pos="2694"/>
        </w:tabs>
        <w:spacing w:line="360" w:lineRule="auto"/>
        <w:ind w:firstLineChars="632" w:firstLine="2030"/>
        <w:rPr>
          <w:rFonts w:ascii="宋体" w:hAnsi="宋体"/>
          <w:b/>
          <w:sz w:val="32"/>
          <w:szCs w:val="32"/>
        </w:rPr>
      </w:pPr>
    </w:p>
    <w:p w14:paraId="505959C3" w14:textId="77777777" w:rsidR="00A67BC1" w:rsidRPr="00E21208" w:rsidRDefault="00A67BC1">
      <w:pPr>
        <w:tabs>
          <w:tab w:val="left" w:pos="2127"/>
          <w:tab w:val="left" w:pos="2694"/>
        </w:tabs>
        <w:spacing w:line="360" w:lineRule="auto"/>
        <w:ind w:firstLineChars="632" w:firstLine="2030"/>
        <w:rPr>
          <w:rFonts w:ascii="宋体" w:hAnsi="宋体"/>
          <w:b/>
          <w:sz w:val="32"/>
          <w:szCs w:val="32"/>
        </w:rPr>
      </w:pPr>
    </w:p>
    <w:p w14:paraId="0ED57817" w14:textId="77777777" w:rsidR="00A67BC1" w:rsidRPr="00E21208" w:rsidRDefault="00A67BC1">
      <w:pPr>
        <w:tabs>
          <w:tab w:val="left" w:pos="2127"/>
          <w:tab w:val="left" w:pos="2694"/>
        </w:tabs>
        <w:spacing w:line="360" w:lineRule="auto"/>
        <w:ind w:firstLineChars="632" w:firstLine="2030"/>
        <w:rPr>
          <w:rFonts w:ascii="宋体" w:hAnsi="宋体"/>
          <w:b/>
          <w:sz w:val="32"/>
          <w:szCs w:val="32"/>
        </w:rPr>
      </w:pPr>
    </w:p>
    <w:p w14:paraId="2E6CD390" w14:textId="77777777" w:rsidR="00A67BC1" w:rsidRPr="00E21208" w:rsidRDefault="00A67BC1">
      <w:pPr>
        <w:tabs>
          <w:tab w:val="left" w:pos="2127"/>
          <w:tab w:val="left" w:pos="2694"/>
        </w:tabs>
        <w:spacing w:line="360" w:lineRule="auto"/>
        <w:ind w:firstLineChars="632" w:firstLine="2030"/>
        <w:rPr>
          <w:rFonts w:ascii="宋体" w:hAnsi="宋体"/>
          <w:b/>
          <w:sz w:val="32"/>
          <w:szCs w:val="32"/>
        </w:rPr>
      </w:pPr>
    </w:p>
    <w:p w14:paraId="1FFD008C" w14:textId="77777777" w:rsidR="00A67BC1" w:rsidRPr="00E21208" w:rsidRDefault="00A67BC1">
      <w:pPr>
        <w:tabs>
          <w:tab w:val="left" w:pos="2127"/>
          <w:tab w:val="left" w:pos="2694"/>
        </w:tabs>
        <w:spacing w:line="360" w:lineRule="auto"/>
        <w:ind w:firstLineChars="632" w:firstLine="2030"/>
        <w:rPr>
          <w:rFonts w:ascii="宋体" w:hAnsi="宋体"/>
          <w:b/>
          <w:sz w:val="32"/>
          <w:szCs w:val="32"/>
        </w:rPr>
      </w:pPr>
    </w:p>
    <w:p w14:paraId="480ACE67" w14:textId="77777777" w:rsidR="00A67BC1" w:rsidRPr="00E21208" w:rsidRDefault="00A67BC1">
      <w:pPr>
        <w:tabs>
          <w:tab w:val="left" w:pos="2127"/>
          <w:tab w:val="left" w:pos="2694"/>
        </w:tabs>
        <w:spacing w:line="360" w:lineRule="auto"/>
        <w:ind w:firstLineChars="632" w:firstLine="2030"/>
        <w:rPr>
          <w:rFonts w:ascii="宋体" w:hAnsi="宋体"/>
          <w:b/>
          <w:sz w:val="32"/>
          <w:szCs w:val="32"/>
        </w:rPr>
      </w:pPr>
    </w:p>
    <w:p w14:paraId="619D3390" w14:textId="77777777" w:rsidR="00A67BC1" w:rsidRPr="00E21208" w:rsidRDefault="00A67BC1">
      <w:pPr>
        <w:tabs>
          <w:tab w:val="left" w:pos="2127"/>
          <w:tab w:val="left" w:pos="2694"/>
        </w:tabs>
        <w:spacing w:line="360" w:lineRule="auto"/>
        <w:ind w:firstLineChars="632" w:firstLine="2030"/>
        <w:rPr>
          <w:rFonts w:ascii="宋体" w:hAnsi="宋体"/>
          <w:b/>
          <w:sz w:val="32"/>
          <w:szCs w:val="32"/>
        </w:rPr>
      </w:pPr>
    </w:p>
    <w:p w14:paraId="66CFF599" w14:textId="77777777" w:rsidR="00A67BC1" w:rsidRPr="00E21208" w:rsidRDefault="00A67BC1">
      <w:pPr>
        <w:tabs>
          <w:tab w:val="left" w:pos="2127"/>
          <w:tab w:val="left" w:pos="2694"/>
        </w:tabs>
        <w:spacing w:line="360" w:lineRule="auto"/>
        <w:ind w:firstLineChars="632" w:firstLine="2030"/>
        <w:rPr>
          <w:rFonts w:ascii="宋体" w:hAnsi="宋体"/>
          <w:b/>
          <w:sz w:val="32"/>
          <w:szCs w:val="32"/>
        </w:rPr>
      </w:pPr>
    </w:p>
    <w:p w14:paraId="530DEA10" w14:textId="77777777" w:rsidR="00A67BC1" w:rsidRPr="00E21208" w:rsidRDefault="00A67BC1">
      <w:pPr>
        <w:tabs>
          <w:tab w:val="left" w:pos="2127"/>
          <w:tab w:val="left" w:pos="2694"/>
        </w:tabs>
        <w:spacing w:line="360" w:lineRule="auto"/>
        <w:ind w:firstLineChars="632" w:firstLine="2030"/>
        <w:rPr>
          <w:rFonts w:ascii="宋体" w:hAnsi="宋体"/>
          <w:b/>
          <w:sz w:val="32"/>
          <w:szCs w:val="32"/>
        </w:rPr>
      </w:pPr>
    </w:p>
    <w:p w14:paraId="57D94ED6" w14:textId="77777777" w:rsidR="00A67BC1" w:rsidRPr="00E21208" w:rsidRDefault="00175966">
      <w:pPr>
        <w:jc w:val="center"/>
        <w:rPr>
          <w:rFonts w:hAnsi="宋体"/>
          <w:b/>
          <w:sz w:val="44"/>
          <w:szCs w:val="44"/>
        </w:rPr>
      </w:pPr>
      <w:r w:rsidRPr="00E21208">
        <w:rPr>
          <w:rFonts w:hAnsi="宋体" w:hint="eastAsia"/>
          <w:b/>
          <w:sz w:val="44"/>
          <w:szCs w:val="44"/>
        </w:rPr>
        <w:t>深圳会展中心管理有限责任公司</w:t>
      </w:r>
    </w:p>
    <w:p w14:paraId="46B25E94" w14:textId="22C3FF91" w:rsidR="00A67BC1" w:rsidRPr="00E21208" w:rsidRDefault="00175966">
      <w:pPr>
        <w:jc w:val="center"/>
        <w:rPr>
          <w:b/>
          <w:sz w:val="44"/>
          <w:szCs w:val="44"/>
        </w:rPr>
      </w:pPr>
      <w:r w:rsidRPr="00E21208">
        <w:rPr>
          <w:rFonts w:hAnsi="宋体"/>
          <w:b/>
          <w:sz w:val="44"/>
          <w:szCs w:val="44"/>
        </w:rPr>
        <w:t>二</w:t>
      </w:r>
      <w:r w:rsidRPr="00E21208">
        <w:rPr>
          <w:b/>
          <w:sz w:val="44"/>
          <w:szCs w:val="44"/>
        </w:rPr>
        <w:t>O</w:t>
      </w:r>
      <w:r w:rsidRPr="00E21208">
        <w:rPr>
          <w:rFonts w:hAnsi="宋体"/>
          <w:b/>
          <w:sz w:val="44"/>
          <w:szCs w:val="44"/>
        </w:rPr>
        <w:t>一</w:t>
      </w:r>
      <w:r w:rsidRPr="00E21208">
        <w:rPr>
          <w:rFonts w:hAnsi="宋体" w:hint="eastAsia"/>
          <w:b/>
          <w:sz w:val="44"/>
          <w:szCs w:val="44"/>
        </w:rPr>
        <w:t>九</w:t>
      </w:r>
      <w:r w:rsidRPr="00E21208">
        <w:rPr>
          <w:rFonts w:hAnsi="宋体"/>
          <w:b/>
          <w:sz w:val="44"/>
          <w:szCs w:val="44"/>
        </w:rPr>
        <w:t>年</w:t>
      </w:r>
      <w:r w:rsidRPr="00E21208">
        <w:rPr>
          <w:rFonts w:hAnsi="宋体" w:hint="eastAsia"/>
          <w:b/>
          <w:sz w:val="44"/>
          <w:szCs w:val="44"/>
        </w:rPr>
        <w:t>十一</w:t>
      </w:r>
      <w:r w:rsidRPr="00E21208">
        <w:rPr>
          <w:rFonts w:hAnsi="宋体"/>
          <w:b/>
          <w:sz w:val="44"/>
          <w:szCs w:val="44"/>
        </w:rPr>
        <w:t>月</w:t>
      </w:r>
    </w:p>
    <w:p w14:paraId="43E330C0" w14:textId="77777777" w:rsidR="00A67BC1" w:rsidRPr="00E21208" w:rsidRDefault="00A67BC1">
      <w:pPr>
        <w:pStyle w:val="TOC1"/>
        <w:tabs>
          <w:tab w:val="right" w:leader="dot" w:pos="8306"/>
        </w:tabs>
        <w:spacing w:afterLines="50" w:after="156" w:line="420" w:lineRule="exact"/>
        <w:jc w:val="center"/>
        <w:rPr>
          <w:b/>
          <w:sz w:val="32"/>
          <w:szCs w:val="32"/>
        </w:rPr>
      </w:pPr>
    </w:p>
    <w:p w14:paraId="7DD21F8C" w14:textId="77777777" w:rsidR="00A67BC1" w:rsidRPr="00E21208" w:rsidRDefault="00175966">
      <w:pPr>
        <w:pStyle w:val="TOC1"/>
        <w:tabs>
          <w:tab w:val="right" w:leader="dot" w:pos="8306"/>
        </w:tabs>
        <w:spacing w:afterLines="50" w:after="156" w:line="420" w:lineRule="exact"/>
        <w:jc w:val="center"/>
        <w:rPr>
          <w:b/>
          <w:sz w:val="32"/>
          <w:szCs w:val="32"/>
        </w:rPr>
      </w:pPr>
      <w:r w:rsidRPr="00E21208">
        <w:rPr>
          <w:rFonts w:hint="eastAsia"/>
          <w:b/>
          <w:sz w:val="32"/>
          <w:szCs w:val="32"/>
        </w:rPr>
        <w:t>目</w:t>
      </w:r>
      <w:r w:rsidRPr="00E21208">
        <w:rPr>
          <w:rFonts w:hint="eastAsia"/>
          <w:b/>
          <w:sz w:val="32"/>
          <w:szCs w:val="32"/>
        </w:rPr>
        <w:t xml:space="preserve">   </w:t>
      </w:r>
      <w:r w:rsidRPr="00E21208">
        <w:rPr>
          <w:rFonts w:hint="eastAsia"/>
          <w:b/>
          <w:sz w:val="32"/>
          <w:szCs w:val="32"/>
        </w:rPr>
        <w:t>录</w:t>
      </w:r>
    </w:p>
    <w:p w14:paraId="525E5CA3" w14:textId="3C0EF68F" w:rsidR="00030FB7" w:rsidRPr="00E21208" w:rsidRDefault="00175966" w:rsidP="00030FB7">
      <w:pPr>
        <w:pStyle w:val="TOC1"/>
        <w:tabs>
          <w:tab w:val="right" w:leader="dot" w:pos="8930"/>
        </w:tabs>
        <w:spacing w:line="400" w:lineRule="exact"/>
        <w:rPr>
          <w:rFonts w:asciiTheme="minorHAnsi" w:eastAsiaTheme="minorEastAsia" w:hAnsiTheme="minorHAnsi" w:cstheme="minorBidi"/>
          <w:noProof/>
          <w:sz w:val="32"/>
          <w:szCs w:val="32"/>
        </w:rPr>
      </w:pPr>
      <w:r w:rsidRPr="00E21208">
        <w:rPr>
          <w:rFonts w:ascii="仿宋" w:eastAsia="仿宋" w:hAnsi="仿宋" w:cs="仿宋_GB2312" w:hint="eastAsia"/>
          <w:sz w:val="32"/>
          <w:szCs w:val="32"/>
        </w:rPr>
        <w:fldChar w:fldCharType="begin"/>
      </w:r>
      <w:r w:rsidRPr="00E21208">
        <w:rPr>
          <w:rFonts w:ascii="仿宋" w:eastAsia="仿宋" w:hAnsi="仿宋" w:cs="仿宋_GB2312" w:hint="eastAsia"/>
          <w:sz w:val="32"/>
          <w:szCs w:val="32"/>
        </w:rPr>
        <w:instrText xml:space="preserve">TOC \o "1-3" \h \u </w:instrText>
      </w:r>
      <w:r w:rsidRPr="00E21208">
        <w:rPr>
          <w:rFonts w:ascii="仿宋" w:eastAsia="仿宋" w:hAnsi="仿宋" w:cs="仿宋_GB2312" w:hint="eastAsia"/>
          <w:sz w:val="32"/>
          <w:szCs w:val="32"/>
        </w:rPr>
        <w:fldChar w:fldCharType="separate"/>
      </w:r>
      <w:hyperlink w:anchor="_Toc24963611" w:history="1">
        <w:r w:rsidR="00030FB7" w:rsidRPr="00E21208">
          <w:rPr>
            <w:rStyle w:val="af4"/>
            <w:rFonts w:ascii="宋体" w:hAnsi="宋体"/>
            <w:b/>
            <w:noProof/>
            <w:sz w:val="32"/>
            <w:szCs w:val="32"/>
          </w:rPr>
          <w:t>第一部分：项目要求</w:t>
        </w:r>
        <w:r w:rsidR="00030FB7" w:rsidRPr="00E21208">
          <w:rPr>
            <w:noProof/>
            <w:sz w:val="32"/>
            <w:szCs w:val="32"/>
          </w:rPr>
          <w:tab/>
        </w:r>
        <w:r w:rsidR="00030FB7" w:rsidRPr="00E21208">
          <w:rPr>
            <w:noProof/>
            <w:sz w:val="32"/>
            <w:szCs w:val="32"/>
          </w:rPr>
          <w:fldChar w:fldCharType="begin"/>
        </w:r>
        <w:r w:rsidR="00030FB7" w:rsidRPr="00E21208">
          <w:rPr>
            <w:noProof/>
            <w:sz w:val="32"/>
            <w:szCs w:val="32"/>
          </w:rPr>
          <w:instrText xml:space="preserve"> PAGEREF _Toc24963611 \h </w:instrText>
        </w:r>
        <w:r w:rsidR="00030FB7" w:rsidRPr="00E21208">
          <w:rPr>
            <w:noProof/>
            <w:sz w:val="32"/>
            <w:szCs w:val="32"/>
          </w:rPr>
        </w:r>
        <w:r w:rsidR="00030FB7" w:rsidRPr="00E21208">
          <w:rPr>
            <w:noProof/>
            <w:sz w:val="32"/>
            <w:szCs w:val="32"/>
          </w:rPr>
          <w:fldChar w:fldCharType="separate"/>
        </w:r>
        <w:r w:rsidR="00030FB7" w:rsidRPr="00E21208">
          <w:rPr>
            <w:noProof/>
            <w:sz w:val="32"/>
            <w:szCs w:val="32"/>
          </w:rPr>
          <w:t>1</w:t>
        </w:r>
        <w:r w:rsidR="00030FB7" w:rsidRPr="00E21208">
          <w:rPr>
            <w:noProof/>
            <w:sz w:val="32"/>
            <w:szCs w:val="32"/>
          </w:rPr>
          <w:fldChar w:fldCharType="end"/>
        </w:r>
      </w:hyperlink>
    </w:p>
    <w:p w14:paraId="0914CC15" w14:textId="66C07A0C" w:rsidR="00030FB7" w:rsidRPr="00E21208" w:rsidRDefault="00DF55BF" w:rsidP="00030FB7">
      <w:pPr>
        <w:pStyle w:val="TOC2"/>
        <w:tabs>
          <w:tab w:val="right" w:leader="dot" w:pos="8930"/>
        </w:tabs>
        <w:spacing w:line="400" w:lineRule="exact"/>
        <w:rPr>
          <w:rFonts w:asciiTheme="minorHAnsi" w:eastAsiaTheme="minorEastAsia" w:hAnsiTheme="minorHAnsi" w:cstheme="minorBidi"/>
          <w:noProof/>
          <w:sz w:val="32"/>
          <w:szCs w:val="32"/>
        </w:rPr>
      </w:pPr>
      <w:hyperlink w:anchor="_Toc24963612" w:history="1">
        <w:r w:rsidR="00030FB7" w:rsidRPr="00E21208">
          <w:rPr>
            <w:rStyle w:val="af4"/>
            <w:rFonts w:ascii="仿宋" w:eastAsia="仿宋" w:hAnsi="仿宋"/>
            <w:noProof/>
            <w:sz w:val="32"/>
            <w:szCs w:val="32"/>
          </w:rPr>
          <w:t>一、单位名称</w:t>
        </w:r>
        <w:r w:rsidR="00030FB7" w:rsidRPr="00E21208">
          <w:rPr>
            <w:noProof/>
            <w:sz w:val="32"/>
            <w:szCs w:val="32"/>
          </w:rPr>
          <w:tab/>
        </w:r>
        <w:r w:rsidR="00030FB7" w:rsidRPr="00E21208">
          <w:rPr>
            <w:noProof/>
            <w:sz w:val="32"/>
            <w:szCs w:val="32"/>
          </w:rPr>
          <w:fldChar w:fldCharType="begin"/>
        </w:r>
        <w:r w:rsidR="00030FB7" w:rsidRPr="00E21208">
          <w:rPr>
            <w:noProof/>
            <w:sz w:val="32"/>
            <w:szCs w:val="32"/>
          </w:rPr>
          <w:instrText xml:space="preserve"> PAGEREF _Toc24963612 \h </w:instrText>
        </w:r>
        <w:r w:rsidR="00030FB7" w:rsidRPr="00E21208">
          <w:rPr>
            <w:noProof/>
            <w:sz w:val="32"/>
            <w:szCs w:val="32"/>
          </w:rPr>
        </w:r>
        <w:r w:rsidR="00030FB7" w:rsidRPr="00E21208">
          <w:rPr>
            <w:noProof/>
            <w:sz w:val="32"/>
            <w:szCs w:val="32"/>
          </w:rPr>
          <w:fldChar w:fldCharType="separate"/>
        </w:r>
        <w:r w:rsidR="00030FB7" w:rsidRPr="00E21208">
          <w:rPr>
            <w:noProof/>
            <w:sz w:val="32"/>
            <w:szCs w:val="32"/>
          </w:rPr>
          <w:t>1</w:t>
        </w:r>
        <w:r w:rsidR="00030FB7" w:rsidRPr="00E21208">
          <w:rPr>
            <w:noProof/>
            <w:sz w:val="32"/>
            <w:szCs w:val="32"/>
          </w:rPr>
          <w:fldChar w:fldCharType="end"/>
        </w:r>
      </w:hyperlink>
    </w:p>
    <w:p w14:paraId="7DE6068F" w14:textId="01170B3C" w:rsidR="00030FB7" w:rsidRPr="00E21208" w:rsidRDefault="00DF55BF" w:rsidP="00030FB7">
      <w:pPr>
        <w:pStyle w:val="TOC2"/>
        <w:tabs>
          <w:tab w:val="right" w:leader="dot" w:pos="8930"/>
        </w:tabs>
        <w:spacing w:line="400" w:lineRule="exact"/>
        <w:rPr>
          <w:rFonts w:asciiTheme="minorHAnsi" w:eastAsiaTheme="minorEastAsia" w:hAnsiTheme="minorHAnsi" w:cstheme="minorBidi"/>
          <w:noProof/>
          <w:sz w:val="32"/>
          <w:szCs w:val="32"/>
        </w:rPr>
      </w:pPr>
      <w:hyperlink w:anchor="_Toc24963613" w:history="1">
        <w:r w:rsidR="00030FB7" w:rsidRPr="00E21208">
          <w:rPr>
            <w:rStyle w:val="af4"/>
            <w:rFonts w:ascii="仿宋" w:eastAsia="仿宋" w:hAnsi="仿宋"/>
            <w:noProof/>
            <w:sz w:val="32"/>
            <w:szCs w:val="32"/>
          </w:rPr>
          <w:t>二、单位地址</w:t>
        </w:r>
        <w:r w:rsidR="00030FB7" w:rsidRPr="00E21208">
          <w:rPr>
            <w:noProof/>
            <w:sz w:val="32"/>
            <w:szCs w:val="32"/>
          </w:rPr>
          <w:tab/>
        </w:r>
        <w:r w:rsidR="00030FB7" w:rsidRPr="00E21208">
          <w:rPr>
            <w:noProof/>
            <w:sz w:val="32"/>
            <w:szCs w:val="32"/>
          </w:rPr>
          <w:fldChar w:fldCharType="begin"/>
        </w:r>
        <w:r w:rsidR="00030FB7" w:rsidRPr="00E21208">
          <w:rPr>
            <w:noProof/>
            <w:sz w:val="32"/>
            <w:szCs w:val="32"/>
          </w:rPr>
          <w:instrText xml:space="preserve"> PAGEREF _Toc24963613 \h </w:instrText>
        </w:r>
        <w:r w:rsidR="00030FB7" w:rsidRPr="00E21208">
          <w:rPr>
            <w:noProof/>
            <w:sz w:val="32"/>
            <w:szCs w:val="32"/>
          </w:rPr>
        </w:r>
        <w:r w:rsidR="00030FB7" w:rsidRPr="00E21208">
          <w:rPr>
            <w:noProof/>
            <w:sz w:val="32"/>
            <w:szCs w:val="32"/>
          </w:rPr>
          <w:fldChar w:fldCharType="separate"/>
        </w:r>
        <w:r w:rsidR="00030FB7" w:rsidRPr="00E21208">
          <w:rPr>
            <w:noProof/>
            <w:sz w:val="32"/>
            <w:szCs w:val="32"/>
          </w:rPr>
          <w:t>1</w:t>
        </w:r>
        <w:r w:rsidR="00030FB7" w:rsidRPr="00E21208">
          <w:rPr>
            <w:noProof/>
            <w:sz w:val="32"/>
            <w:szCs w:val="32"/>
          </w:rPr>
          <w:fldChar w:fldCharType="end"/>
        </w:r>
      </w:hyperlink>
    </w:p>
    <w:p w14:paraId="7C96A058" w14:textId="6C16AD59" w:rsidR="00030FB7" w:rsidRPr="00E21208" w:rsidRDefault="00DF55BF" w:rsidP="00030FB7">
      <w:pPr>
        <w:pStyle w:val="TOC2"/>
        <w:tabs>
          <w:tab w:val="right" w:leader="dot" w:pos="8930"/>
        </w:tabs>
        <w:spacing w:line="400" w:lineRule="exact"/>
        <w:rPr>
          <w:rFonts w:asciiTheme="minorHAnsi" w:eastAsiaTheme="minorEastAsia" w:hAnsiTheme="minorHAnsi" w:cstheme="minorBidi"/>
          <w:noProof/>
          <w:sz w:val="32"/>
          <w:szCs w:val="32"/>
        </w:rPr>
      </w:pPr>
      <w:hyperlink w:anchor="_Toc24963614" w:history="1">
        <w:r w:rsidR="00030FB7" w:rsidRPr="00E21208">
          <w:rPr>
            <w:rStyle w:val="af4"/>
            <w:rFonts w:ascii="仿宋" w:eastAsia="仿宋" w:hAnsi="仿宋"/>
            <w:noProof/>
            <w:sz w:val="32"/>
            <w:szCs w:val="32"/>
          </w:rPr>
          <w:t>三、项目名称</w:t>
        </w:r>
        <w:r w:rsidR="00030FB7" w:rsidRPr="00E21208">
          <w:rPr>
            <w:noProof/>
            <w:sz w:val="32"/>
            <w:szCs w:val="32"/>
          </w:rPr>
          <w:tab/>
        </w:r>
        <w:r w:rsidR="00030FB7" w:rsidRPr="00E21208">
          <w:rPr>
            <w:noProof/>
            <w:sz w:val="32"/>
            <w:szCs w:val="32"/>
          </w:rPr>
          <w:fldChar w:fldCharType="begin"/>
        </w:r>
        <w:r w:rsidR="00030FB7" w:rsidRPr="00E21208">
          <w:rPr>
            <w:noProof/>
            <w:sz w:val="32"/>
            <w:szCs w:val="32"/>
          </w:rPr>
          <w:instrText xml:space="preserve"> PAGEREF _Toc24963614 \h </w:instrText>
        </w:r>
        <w:r w:rsidR="00030FB7" w:rsidRPr="00E21208">
          <w:rPr>
            <w:noProof/>
            <w:sz w:val="32"/>
            <w:szCs w:val="32"/>
          </w:rPr>
        </w:r>
        <w:r w:rsidR="00030FB7" w:rsidRPr="00E21208">
          <w:rPr>
            <w:noProof/>
            <w:sz w:val="32"/>
            <w:szCs w:val="32"/>
          </w:rPr>
          <w:fldChar w:fldCharType="separate"/>
        </w:r>
        <w:r w:rsidR="00030FB7" w:rsidRPr="00E21208">
          <w:rPr>
            <w:noProof/>
            <w:sz w:val="32"/>
            <w:szCs w:val="32"/>
          </w:rPr>
          <w:t>1</w:t>
        </w:r>
        <w:r w:rsidR="00030FB7" w:rsidRPr="00E21208">
          <w:rPr>
            <w:noProof/>
            <w:sz w:val="32"/>
            <w:szCs w:val="32"/>
          </w:rPr>
          <w:fldChar w:fldCharType="end"/>
        </w:r>
      </w:hyperlink>
    </w:p>
    <w:p w14:paraId="39924EAC" w14:textId="3D052426" w:rsidR="00030FB7" w:rsidRPr="00E21208" w:rsidRDefault="00DF55BF" w:rsidP="00030FB7">
      <w:pPr>
        <w:pStyle w:val="TOC2"/>
        <w:tabs>
          <w:tab w:val="right" w:leader="dot" w:pos="8930"/>
        </w:tabs>
        <w:spacing w:line="400" w:lineRule="exact"/>
        <w:rPr>
          <w:rFonts w:asciiTheme="minorHAnsi" w:eastAsiaTheme="minorEastAsia" w:hAnsiTheme="minorHAnsi" w:cstheme="minorBidi"/>
          <w:noProof/>
          <w:sz w:val="32"/>
          <w:szCs w:val="32"/>
        </w:rPr>
      </w:pPr>
      <w:hyperlink w:anchor="_Toc24963615" w:history="1">
        <w:r w:rsidR="00030FB7" w:rsidRPr="00E21208">
          <w:rPr>
            <w:rStyle w:val="af4"/>
            <w:rFonts w:ascii="仿宋" w:eastAsia="仿宋" w:hAnsi="仿宋"/>
            <w:noProof/>
            <w:sz w:val="32"/>
            <w:szCs w:val="32"/>
          </w:rPr>
          <w:t>四、项目介绍</w:t>
        </w:r>
        <w:r w:rsidR="00030FB7" w:rsidRPr="00E21208">
          <w:rPr>
            <w:noProof/>
            <w:sz w:val="32"/>
            <w:szCs w:val="32"/>
          </w:rPr>
          <w:tab/>
        </w:r>
        <w:r w:rsidR="00030FB7" w:rsidRPr="00E21208">
          <w:rPr>
            <w:noProof/>
            <w:sz w:val="32"/>
            <w:szCs w:val="32"/>
          </w:rPr>
          <w:fldChar w:fldCharType="begin"/>
        </w:r>
        <w:r w:rsidR="00030FB7" w:rsidRPr="00E21208">
          <w:rPr>
            <w:noProof/>
            <w:sz w:val="32"/>
            <w:szCs w:val="32"/>
          </w:rPr>
          <w:instrText xml:space="preserve"> PAGEREF _Toc24963615 \h </w:instrText>
        </w:r>
        <w:r w:rsidR="00030FB7" w:rsidRPr="00E21208">
          <w:rPr>
            <w:noProof/>
            <w:sz w:val="32"/>
            <w:szCs w:val="32"/>
          </w:rPr>
        </w:r>
        <w:r w:rsidR="00030FB7" w:rsidRPr="00E21208">
          <w:rPr>
            <w:noProof/>
            <w:sz w:val="32"/>
            <w:szCs w:val="32"/>
          </w:rPr>
          <w:fldChar w:fldCharType="separate"/>
        </w:r>
        <w:r w:rsidR="00030FB7" w:rsidRPr="00E21208">
          <w:rPr>
            <w:noProof/>
            <w:sz w:val="32"/>
            <w:szCs w:val="32"/>
          </w:rPr>
          <w:t>1</w:t>
        </w:r>
        <w:r w:rsidR="00030FB7" w:rsidRPr="00E21208">
          <w:rPr>
            <w:noProof/>
            <w:sz w:val="32"/>
            <w:szCs w:val="32"/>
          </w:rPr>
          <w:fldChar w:fldCharType="end"/>
        </w:r>
      </w:hyperlink>
    </w:p>
    <w:p w14:paraId="3CE0FC51" w14:textId="09488BB7" w:rsidR="00030FB7" w:rsidRPr="00E21208" w:rsidRDefault="00DF55BF" w:rsidP="00030FB7">
      <w:pPr>
        <w:pStyle w:val="TOC2"/>
        <w:tabs>
          <w:tab w:val="right" w:leader="dot" w:pos="8930"/>
        </w:tabs>
        <w:spacing w:line="400" w:lineRule="exact"/>
        <w:rPr>
          <w:rFonts w:asciiTheme="minorHAnsi" w:eastAsiaTheme="minorEastAsia" w:hAnsiTheme="minorHAnsi" w:cstheme="minorBidi"/>
          <w:noProof/>
          <w:sz w:val="32"/>
          <w:szCs w:val="32"/>
        </w:rPr>
      </w:pPr>
      <w:hyperlink w:anchor="_Toc24963616" w:history="1">
        <w:r w:rsidR="00030FB7" w:rsidRPr="00E21208">
          <w:rPr>
            <w:rStyle w:val="af4"/>
            <w:rFonts w:ascii="仿宋" w:eastAsia="仿宋" w:hAnsi="仿宋"/>
            <w:noProof/>
            <w:sz w:val="32"/>
            <w:szCs w:val="32"/>
          </w:rPr>
          <w:t>五、实施地点</w:t>
        </w:r>
        <w:r w:rsidR="00030FB7" w:rsidRPr="00E21208">
          <w:rPr>
            <w:noProof/>
            <w:sz w:val="32"/>
            <w:szCs w:val="32"/>
          </w:rPr>
          <w:tab/>
        </w:r>
        <w:r w:rsidR="00030FB7" w:rsidRPr="00E21208">
          <w:rPr>
            <w:noProof/>
            <w:sz w:val="32"/>
            <w:szCs w:val="32"/>
          </w:rPr>
          <w:fldChar w:fldCharType="begin"/>
        </w:r>
        <w:r w:rsidR="00030FB7" w:rsidRPr="00E21208">
          <w:rPr>
            <w:noProof/>
            <w:sz w:val="32"/>
            <w:szCs w:val="32"/>
          </w:rPr>
          <w:instrText xml:space="preserve"> PAGEREF _Toc24963616 \h </w:instrText>
        </w:r>
        <w:r w:rsidR="00030FB7" w:rsidRPr="00E21208">
          <w:rPr>
            <w:noProof/>
            <w:sz w:val="32"/>
            <w:szCs w:val="32"/>
          </w:rPr>
        </w:r>
        <w:r w:rsidR="00030FB7" w:rsidRPr="00E21208">
          <w:rPr>
            <w:noProof/>
            <w:sz w:val="32"/>
            <w:szCs w:val="32"/>
          </w:rPr>
          <w:fldChar w:fldCharType="separate"/>
        </w:r>
        <w:r w:rsidR="00030FB7" w:rsidRPr="00E21208">
          <w:rPr>
            <w:noProof/>
            <w:sz w:val="32"/>
            <w:szCs w:val="32"/>
          </w:rPr>
          <w:t>1</w:t>
        </w:r>
        <w:r w:rsidR="00030FB7" w:rsidRPr="00E21208">
          <w:rPr>
            <w:noProof/>
            <w:sz w:val="32"/>
            <w:szCs w:val="32"/>
          </w:rPr>
          <w:fldChar w:fldCharType="end"/>
        </w:r>
      </w:hyperlink>
    </w:p>
    <w:p w14:paraId="1E3C957B" w14:textId="3F24B104" w:rsidR="00030FB7" w:rsidRPr="00E21208" w:rsidRDefault="00DF55BF" w:rsidP="00030FB7">
      <w:pPr>
        <w:pStyle w:val="TOC2"/>
        <w:tabs>
          <w:tab w:val="right" w:leader="dot" w:pos="8930"/>
        </w:tabs>
        <w:spacing w:line="400" w:lineRule="exact"/>
        <w:rPr>
          <w:rFonts w:asciiTheme="minorHAnsi" w:eastAsiaTheme="minorEastAsia" w:hAnsiTheme="minorHAnsi" w:cstheme="minorBidi"/>
          <w:noProof/>
          <w:sz w:val="32"/>
          <w:szCs w:val="32"/>
        </w:rPr>
      </w:pPr>
      <w:hyperlink w:anchor="_Toc24963617" w:history="1">
        <w:r w:rsidR="00030FB7" w:rsidRPr="00E21208">
          <w:rPr>
            <w:rStyle w:val="af4"/>
            <w:rFonts w:ascii="仿宋" w:eastAsia="仿宋" w:hAnsi="仿宋"/>
            <w:noProof/>
            <w:sz w:val="32"/>
            <w:szCs w:val="32"/>
          </w:rPr>
          <w:t>六、报名截止时间</w:t>
        </w:r>
        <w:r w:rsidR="00030FB7" w:rsidRPr="00E21208">
          <w:rPr>
            <w:noProof/>
            <w:sz w:val="32"/>
            <w:szCs w:val="32"/>
          </w:rPr>
          <w:tab/>
        </w:r>
        <w:r w:rsidR="00030FB7" w:rsidRPr="00E21208">
          <w:rPr>
            <w:noProof/>
            <w:sz w:val="32"/>
            <w:szCs w:val="32"/>
          </w:rPr>
          <w:fldChar w:fldCharType="begin"/>
        </w:r>
        <w:r w:rsidR="00030FB7" w:rsidRPr="00E21208">
          <w:rPr>
            <w:noProof/>
            <w:sz w:val="32"/>
            <w:szCs w:val="32"/>
          </w:rPr>
          <w:instrText xml:space="preserve"> PAGEREF _Toc24963617 \h </w:instrText>
        </w:r>
        <w:r w:rsidR="00030FB7" w:rsidRPr="00E21208">
          <w:rPr>
            <w:noProof/>
            <w:sz w:val="32"/>
            <w:szCs w:val="32"/>
          </w:rPr>
        </w:r>
        <w:r w:rsidR="00030FB7" w:rsidRPr="00E21208">
          <w:rPr>
            <w:noProof/>
            <w:sz w:val="32"/>
            <w:szCs w:val="32"/>
          </w:rPr>
          <w:fldChar w:fldCharType="separate"/>
        </w:r>
        <w:r w:rsidR="00030FB7" w:rsidRPr="00E21208">
          <w:rPr>
            <w:noProof/>
            <w:sz w:val="32"/>
            <w:szCs w:val="32"/>
          </w:rPr>
          <w:t>1</w:t>
        </w:r>
        <w:r w:rsidR="00030FB7" w:rsidRPr="00E21208">
          <w:rPr>
            <w:noProof/>
            <w:sz w:val="32"/>
            <w:szCs w:val="32"/>
          </w:rPr>
          <w:fldChar w:fldCharType="end"/>
        </w:r>
      </w:hyperlink>
    </w:p>
    <w:p w14:paraId="153F524C" w14:textId="7DA7AF81" w:rsidR="00030FB7" w:rsidRPr="00E21208" w:rsidRDefault="00DF55BF" w:rsidP="00030FB7">
      <w:pPr>
        <w:pStyle w:val="TOC2"/>
        <w:tabs>
          <w:tab w:val="right" w:leader="dot" w:pos="8930"/>
        </w:tabs>
        <w:spacing w:line="400" w:lineRule="exact"/>
        <w:rPr>
          <w:rFonts w:asciiTheme="minorHAnsi" w:eastAsiaTheme="minorEastAsia" w:hAnsiTheme="minorHAnsi" w:cstheme="minorBidi"/>
          <w:noProof/>
          <w:sz w:val="32"/>
          <w:szCs w:val="32"/>
        </w:rPr>
      </w:pPr>
      <w:hyperlink w:anchor="_Toc24963618" w:history="1">
        <w:r w:rsidR="00030FB7" w:rsidRPr="00E21208">
          <w:rPr>
            <w:rStyle w:val="af4"/>
            <w:rFonts w:ascii="仿宋" w:eastAsia="仿宋" w:hAnsi="仿宋"/>
            <w:noProof/>
            <w:sz w:val="32"/>
            <w:szCs w:val="32"/>
          </w:rPr>
          <w:t>七、谈判日期及地点</w:t>
        </w:r>
        <w:r w:rsidR="00030FB7" w:rsidRPr="00E21208">
          <w:rPr>
            <w:noProof/>
            <w:sz w:val="32"/>
            <w:szCs w:val="32"/>
          </w:rPr>
          <w:tab/>
        </w:r>
        <w:r w:rsidR="00030FB7" w:rsidRPr="00E21208">
          <w:rPr>
            <w:noProof/>
            <w:sz w:val="32"/>
            <w:szCs w:val="32"/>
          </w:rPr>
          <w:fldChar w:fldCharType="begin"/>
        </w:r>
        <w:r w:rsidR="00030FB7" w:rsidRPr="00E21208">
          <w:rPr>
            <w:noProof/>
            <w:sz w:val="32"/>
            <w:szCs w:val="32"/>
          </w:rPr>
          <w:instrText xml:space="preserve"> PAGEREF _Toc24963618 \h </w:instrText>
        </w:r>
        <w:r w:rsidR="00030FB7" w:rsidRPr="00E21208">
          <w:rPr>
            <w:noProof/>
            <w:sz w:val="32"/>
            <w:szCs w:val="32"/>
          </w:rPr>
        </w:r>
        <w:r w:rsidR="00030FB7" w:rsidRPr="00E21208">
          <w:rPr>
            <w:noProof/>
            <w:sz w:val="32"/>
            <w:szCs w:val="32"/>
          </w:rPr>
          <w:fldChar w:fldCharType="separate"/>
        </w:r>
        <w:r w:rsidR="00030FB7" w:rsidRPr="00E21208">
          <w:rPr>
            <w:noProof/>
            <w:sz w:val="32"/>
            <w:szCs w:val="32"/>
          </w:rPr>
          <w:t>1</w:t>
        </w:r>
        <w:r w:rsidR="00030FB7" w:rsidRPr="00E21208">
          <w:rPr>
            <w:noProof/>
            <w:sz w:val="32"/>
            <w:szCs w:val="32"/>
          </w:rPr>
          <w:fldChar w:fldCharType="end"/>
        </w:r>
      </w:hyperlink>
    </w:p>
    <w:p w14:paraId="3944F371" w14:textId="2504EBE4" w:rsidR="00030FB7" w:rsidRPr="00E21208" w:rsidRDefault="00DF55BF" w:rsidP="00030FB7">
      <w:pPr>
        <w:pStyle w:val="TOC2"/>
        <w:tabs>
          <w:tab w:val="right" w:leader="dot" w:pos="8930"/>
        </w:tabs>
        <w:spacing w:line="400" w:lineRule="exact"/>
        <w:rPr>
          <w:rFonts w:asciiTheme="minorHAnsi" w:eastAsiaTheme="minorEastAsia" w:hAnsiTheme="minorHAnsi" w:cstheme="minorBidi"/>
          <w:noProof/>
          <w:sz w:val="32"/>
          <w:szCs w:val="32"/>
        </w:rPr>
      </w:pPr>
      <w:hyperlink w:anchor="_Toc24963619" w:history="1">
        <w:r w:rsidR="00030FB7" w:rsidRPr="00E21208">
          <w:rPr>
            <w:rStyle w:val="af4"/>
            <w:rFonts w:ascii="仿宋" w:eastAsia="仿宋" w:hAnsi="仿宋"/>
            <w:noProof/>
            <w:sz w:val="32"/>
            <w:szCs w:val="32"/>
          </w:rPr>
          <w:t>八、联系人与联系方式</w:t>
        </w:r>
        <w:r w:rsidR="00030FB7" w:rsidRPr="00E21208">
          <w:rPr>
            <w:noProof/>
            <w:sz w:val="32"/>
            <w:szCs w:val="32"/>
          </w:rPr>
          <w:tab/>
        </w:r>
        <w:r w:rsidR="00030FB7" w:rsidRPr="00E21208">
          <w:rPr>
            <w:noProof/>
            <w:sz w:val="32"/>
            <w:szCs w:val="32"/>
          </w:rPr>
          <w:fldChar w:fldCharType="begin"/>
        </w:r>
        <w:r w:rsidR="00030FB7" w:rsidRPr="00E21208">
          <w:rPr>
            <w:noProof/>
            <w:sz w:val="32"/>
            <w:szCs w:val="32"/>
          </w:rPr>
          <w:instrText xml:space="preserve"> PAGEREF _Toc24963619 \h </w:instrText>
        </w:r>
        <w:r w:rsidR="00030FB7" w:rsidRPr="00E21208">
          <w:rPr>
            <w:noProof/>
            <w:sz w:val="32"/>
            <w:szCs w:val="32"/>
          </w:rPr>
        </w:r>
        <w:r w:rsidR="00030FB7" w:rsidRPr="00E21208">
          <w:rPr>
            <w:noProof/>
            <w:sz w:val="32"/>
            <w:szCs w:val="32"/>
          </w:rPr>
          <w:fldChar w:fldCharType="separate"/>
        </w:r>
        <w:r w:rsidR="00030FB7" w:rsidRPr="00E21208">
          <w:rPr>
            <w:noProof/>
            <w:sz w:val="32"/>
            <w:szCs w:val="32"/>
          </w:rPr>
          <w:t>2</w:t>
        </w:r>
        <w:r w:rsidR="00030FB7" w:rsidRPr="00E21208">
          <w:rPr>
            <w:noProof/>
            <w:sz w:val="32"/>
            <w:szCs w:val="32"/>
          </w:rPr>
          <w:fldChar w:fldCharType="end"/>
        </w:r>
      </w:hyperlink>
    </w:p>
    <w:p w14:paraId="253C1AFB" w14:textId="48DA3F67" w:rsidR="00030FB7" w:rsidRPr="00E21208" w:rsidRDefault="00DF55BF" w:rsidP="00030FB7">
      <w:pPr>
        <w:pStyle w:val="TOC2"/>
        <w:tabs>
          <w:tab w:val="right" w:leader="dot" w:pos="8930"/>
        </w:tabs>
        <w:spacing w:line="400" w:lineRule="exact"/>
        <w:rPr>
          <w:rFonts w:asciiTheme="minorHAnsi" w:eastAsiaTheme="minorEastAsia" w:hAnsiTheme="minorHAnsi" w:cstheme="minorBidi"/>
          <w:noProof/>
          <w:sz w:val="32"/>
          <w:szCs w:val="32"/>
        </w:rPr>
      </w:pPr>
      <w:hyperlink w:anchor="_Toc24963620" w:history="1">
        <w:r w:rsidR="00030FB7" w:rsidRPr="00E21208">
          <w:rPr>
            <w:rStyle w:val="af4"/>
            <w:rFonts w:ascii="仿宋" w:eastAsia="仿宋" w:hAnsi="仿宋"/>
            <w:noProof/>
            <w:sz w:val="32"/>
            <w:szCs w:val="32"/>
          </w:rPr>
          <w:t>九、结果通知</w:t>
        </w:r>
        <w:r w:rsidR="00030FB7" w:rsidRPr="00E21208">
          <w:rPr>
            <w:noProof/>
            <w:sz w:val="32"/>
            <w:szCs w:val="32"/>
          </w:rPr>
          <w:tab/>
        </w:r>
        <w:r w:rsidR="00030FB7" w:rsidRPr="00E21208">
          <w:rPr>
            <w:noProof/>
            <w:sz w:val="32"/>
            <w:szCs w:val="32"/>
          </w:rPr>
          <w:fldChar w:fldCharType="begin"/>
        </w:r>
        <w:r w:rsidR="00030FB7" w:rsidRPr="00E21208">
          <w:rPr>
            <w:noProof/>
            <w:sz w:val="32"/>
            <w:szCs w:val="32"/>
          </w:rPr>
          <w:instrText xml:space="preserve"> PAGEREF _Toc24963620 \h </w:instrText>
        </w:r>
        <w:r w:rsidR="00030FB7" w:rsidRPr="00E21208">
          <w:rPr>
            <w:noProof/>
            <w:sz w:val="32"/>
            <w:szCs w:val="32"/>
          </w:rPr>
        </w:r>
        <w:r w:rsidR="00030FB7" w:rsidRPr="00E21208">
          <w:rPr>
            <w:noProof/>
            <w:sz w:val="32"/>
            <w:szCs w:val="32"/>
          </w:rPr>
          <w:fldChar w:fldCharType="separate"/>
        </w:r>
        <w:r w:rsidR="00030FB7" w:rsidRPr="00E21208">
          <w:rPr>
            <w:noProof/>
            <w:sz w:val="32"/>
            <w:szCs w:val="32"/>
          </w:rPr>
          <w:t>2</w:t>
        </w:r>
        <w:r w:rsidR="00030FB7" w:rsidRPr="00E21208">
          <w:rPr>
            <w:noProof/>
            <w:sz w:val="32"/>
            <w:szCs w:val="32"/>
          </w:rPr>
          <w:fldChar w:fldCharType="end"/>
        </w:r>
      </w:hyperlink>
    </w:p>
    <w:p w14:paraId="0DE3DC5D" w14:textId="77BF2762" w:rsidR="00030FB7" w:rsidRPr="00E21208" w:rsidRDefault="00DF55BF" w:rsidP="00030FB7">
      <w:pPr>
        <w:pStyle w:val="TOC2"/>
        <w:tabs>
          <w:tab w:val="right" w:leader="dot" w:pos="8930"/>
        </w:tabs>
        <w:spacing w:line="400" w:lineRule="exact"/>
        <w:rPr>
          <w:rFonts w:asciiTheme="minorHAnsi" w:eastAsiaTheme="minorEastAsia" w:hAnsiTheme="minorHAnsi" w:cstheme="minorBidi"/>
          <w:noProof/>
          <w:sz w:val="32"/>
          <w:szCs w:val="32"/>
        </w:rPr>
      </w:pPr>
      <w:hyperlink w:anchor="_Toc24963621" w:history="1">
        <w:r w:rsidR="00030FB7" w:rsidRPr="00E21208">
          <w:rPr>
            <w:rStyle w:val="af4"/>
            <w:rFonts w:ascii="仿宋" w:eastAsia="仿宋" w:hAnsi="仿宋"/>
            <w:noProof/>
            <w:sz w:val="32"/>
            <w:szCs w:val="32"/>
          </w:rPr>
          <w:t>十、特别说明</w:t>
        </w:r>
        <w:r w:rsidR="00030FB7" w:rsidRPr="00E21208">
          <w:rPr>
            <w:noProof/>
            <w:sz w:val="32"/>
            <w:szCs w:val="32"/>
          </w:rPr>
          <w:tab/>
        </w:r>
        <w:r w:rsidR="00030FB7" w:rsidRPr="00E21208">
          <w:rPr>
            <w:noProof/>
            <w:sz w:val="32"/>
            <w:szCs w:val="32"/>
          </w:rPr>
          <w:fldChar w:fldCharType="begin"/>
        </w:r>
        <w:r w:rsidR="00030FB7" w:rsidRPr="00E21208">
          <w:rPr>
            <w:noProof/>
            <w:sz w:val="32"/>
            <w:szCs w:val="32"/>
          </w:rPr>
          <w:instrText xml:space="preserve"> PAGEREF _Toc24963621 \h </w:instrText>
        </w:r>
        <w:r w:rsidR="00030FB7" w:rsidRPr="00E21208">
          <w:rPr>
            <w:noProof/>
            <w:sz w:val="32"/>
            <w:szCs w:val="32"/>
          </w:rPr>
        </w:r>
        <w:r w:rsidR="00030FB7" w:rsidRPr="00E21208">
          <w:rPr>
            <w:noProof/>
            <w:sz w:val="32"/>
            <w:szCs w:val="32"/>
          </w:rPr>
          <w:fldChar w:fldCharType="separate"/>
        </w:r>
        <w:r w:rsidR="00030FB7" w:rsidRPr="00E21208">
          <w:rPr>
            <w:noProof/>
            <w:sz w:val="32"/>
            <w:szCs w:val="32"/>
          </w:rPr>
          <w:t>2</w:t>
        </w:r>
        <w:r w:rsidR="00030FB7" w:rsidRPr="00E21208">
          <w:rPr>
            <w:noProof/>
            <w:sz w:val="32"/>
            <w:szCs w:val="32"/>
          </w:rPr>
          <w:fldChar w:fldCharType="end"/>
        </w:r>
      </w:hyperlink>
    </w:p>
    <w:p w14:paraId="798992B4" w14:textId="7B56DA0D" w:rsidR="00030FB7" w:rsidRPr="00E21208" w:rsidRDefault="00DF55BF" w:rsidP="00030FB7">
      <w:pPr>
        <w:pStyle w:val="TOC2"/>
        <w:tabs>
          <w:tab w:val="right" w:leader="dot" w:pos="8930"/>
        </w:tabs>
        <w:spacing w:line="400" w:lineRule="exact"/>
        <w:rPr>
          <w:rFonts w:asciiTheme="minorHAnsi" w:eastAsiaTheme="minorEastAsia" w:hAnsiTheme="minorHAnsi" w:cstheme="minorBidi"/>
          <w:noProof/>
          <w:sz w:val="32"/>
          <w:szCs w:val="32"/>
        </w:rPr>
      </w:pPr>
      <w:hyperlink w:anchor="_Toc24963622" w:history="1">
        <w:r w:rsidR="00030FB7" w:rsidRPr="00E21208">
          <w:rPr>
            <w:rStyle w:val="af4"/>
            <w:rFonts w:ascii="仿宋" w:eastAsia="仿宋" w:hAnsi="仿宋"/>
            <w:noProof/>
            <w:sz w:val="32"/>
            <w:szCs w:val="32"/>
          </w:rPr>
          <w:t>十一、项目要求及数量</w:t>
        </w:r>
        <w:r w:rsidR="00030FB7" w:rsidRPr="00E21208">
          <w:rPr>
            <w:noProof/>
            <w:sz w:val="32"/>
            <w:szCs w:val="32"/>
          </w:rPr>
          <w:tab/>
        </w:r>
        <w:r w:rsidR="00030FB7" w:rsidRPr="00E21208">
          <w:rPr>
            <w:noProof/>
            <w:sz w:val="32"/>
            <w:szCs w:val="32"/>
          </w:rPr>
          <w:fldChar w:fldCharType="begin"/>
        </w:r>
        <w:r w:rsidR="00030FB7" w:rsidRPr="00E21208">
          <w:rPr>
            <w:noProof/>
            <w:sz w:val="32"/>
            <w:szCs w:val="32"/>
          </w:rPr>
          <w:instrText xml:space="preserve"> PAGEREF _Toc24963622 \h </w:instrText>
        </w:r>
        <w:r w:rsidR="00030FB7" w:rsidRPr="00E21208">
          <w:rPr>
            <w:noProof/>
            <w:sz w:val="32"/>
            <w:szCs w:val="32"/>
          </w:rPr>
        </w:r>
        <w:r w:rsidR="00030FB7" w:rsidRPr="00E21208">
          <w:rPr>
            <w:noProof/>
            <w:sz w:val="32"/>
            <w:szCs w:val="32"/>
          </w:rPr>
          <w:fldChar w:fldCharType="separate"/>
        </w:r>
        <w:r w:rsidR="00030FB7" w:rsidRPr="00E21208">
          <w:rPr>
            <w:noProof/>
            <w:sz w:val="32"/>
            <w:szCs w:val="32"/>
          </w:rPr>
          <w:t>2</w:t>
        </w:r>
        <w:r w:rsidR="00030FB7" w:rsidRPr="00E21208">
          <w:rPr>
            <w:noProof/>
            <w:sz w:val="32"/>
            <w:szCs w:val="32"/>
          </w:rPr>
          <w:fldChar w:fldCharType="end"/>
        </w:r>
      </w:hyperlink>
    </w:p>
    <w:p w14:paraId="2DCE0910" w14:textId="4DF823E0" w:rsidR="00030FB7" w:rsidRPr="00E21208" w:rsidRDefault="00DF55BF" w:rsidP="00030FB7">
      <w:pPr>
        <w:pStyle w:val="TOC2"/>
        <w:tabs>
          <w:tab w:val="right" w:leader="dot" w:pos="8930"/>
        </w:tabs>
        <w:spacing w:line="400" w:lineRule="exact"/>
        <w:rPr>
          <w:rFonts w:asciiTheme="minorHAnsi" w:eastAsiaTheme="minorEastAsia" w:hAnsiTheme="minorHAnsi" w:cstheme="minorBidi"/>
          <w:noProof/>
          <w:sz w:val="32"/>
          <w:szCs w:val="32"/>
        </w:rPr>
      </w:pPr>
      <w:hyperlink w:anchor="_Toc24963623" w:history="1">
        <w:r w:rsidR="00030FB7" w:rsidRPr="00E21208">
          <w:rPr>
            <w:rStyle w:val="af4"/>
            <w:rFonts w:ascii="仿宋" w:eastAsia="仿宋" w:hAnsi="仿宋"/>
            <w:noProof/>
            <w:sz w:val="32"/>
            <w:szCs w:val="32"/>
          </w:rPr>
          <w:t>十二、其他项目说明资料</w:t>
        </w:r>
        <w:r w:rsidR="00030FB7" w:rsidRPr="00E21208">
          <w:rPr>
            <w:noProof/>
            <w:sz w:val="32"/>
            <w:szCs w:val="32"/>
          </w:rPr>
          <w:tab/>
        </w:r>
        <w:r w:rsidR="00030FB7" w:rsidRPr="00E21208">
          <w:rPr>
            <w:noProof/>
            <w:sz w:val="32"/>
            <w:szCs w:val="32"/>
          </w:rPr>
          <w:fldChar w:fldCharType="begin"/>
        </w:r>
        <w:r w:rsidR="00030FB7" w:rsidRPr="00E21208">
          <w:rPr>
            <w:noProof/>
            <w:sz w:val="32"/>
            <w:szCs w:val="32"/>
          </w:rPr>
          <w:instrText xml:space="preserve"> PAGEREF _Toc24963623 \h </w:instrText>
        </w:r>
        <w:r w:rsidR="00030FB7" w:rsidRPr="00E21208">
          <w:rPr>
            <w:noProof/>
            <w:sz w:val="32"/>
            <w:szCs w:val="32"/>
          </w:rPr>
        </w:r>
        <w:r w:rsidR="00030FB7" w:rsidRPr="00E21208">
          <w:rPr>
            <w:noProof/>
            <w:sz w:val="32"/>
            <w:szCs w:val="32"/>
          </w:rPr>
          <w:fldChar w:fldCharType="separate"/>
        </w:r>
        <w:r w:rsidR="00030FB7" w:rsidRPr="00E21208">
          <w:rPr>
            <w:noProof/>
            <w:sz w:val="32"/>
            <w:szCs w:val="32"/>
          </w:rPr>
          <w:t>8</w:t>
        </w:r>
        <w:r w:rsidR="00030FB7" w:rsidRPr="00E21208">
          <w:rPr>
            <w:noProof/>
            <w:sz w:val="32"/>
            <w:szCs w:val="32"/>
          </w:rPr>
          <w:fldChar w:fldCharType="end"/>
        </w:r>
      </w:hyperlink>
    </w:p>
    <w:p w14:paraId="543E8673" w14:textId="1976159B" w:rsidR="00030FB7" w:rsidRPr="00E21208" w:rsidRDefault="00DF55BF" w:rsidP="00030FB7">
      <w:pPr>
        <w:pStyle w:val="TOC1"/>
        <w:tabs>
          <w:tab w:val="right" w:leader="dot" w:pos="8930"/>
        </w:tabs>
        <w:spacing w:line="400" w:lineRule="exact"/>
        <w:rPr>
          <w:rFonts w:asciiTheme="minorHAnsi" w:eastAsiaTheme="minorEastAsia" w:hAnsiTheme="minorHAnsi" w:cstheme="minorBidi"/>
          <w:noProof/>
          <w:sz w:val="32"/>
          <w:szCs w:val="32"/>
        </w:rPr>
      </w:pPr>
      <w:hyperlink w:anchor="_Toc24963624" w:history="1">
        <w:r w:rsidR="00030FB7" w:rsidRPr="00E21208">
          <w:rPr>
            <w:rStyle w:val="af4"/>
            <w:rFonts w:ascii="宋体" w:hAnsi="宋体"/>
            <w:b/>
            <w:noProof/>
            <w:sz w:val="32"/>
            <w:szCs w:val="32"/>
          </w:rPr>
          <w:t>第二部分：谈判流程</w:t>
        </w:r>
        <w:r w:rsidR="00030FB7" w:rsidRPr="00E21208">
          <w:rPr>
            <w:noProof/>
            <w:sz w:val="32"/>
            <w:szCs w:val="32"/>
          </w:rPr>
          <w:tab/>
        </w:r>
        <w:r w:rsidR="00030FB7" w:rsidRPr="00E21208">
          <w:rPr>
            <w:noProof/>
            <w:sz w:val="32"/>
            <w:szCs w:val="32"/>
          </w:rPr>
          <w:fldChar w:fldCharType="begin"/>
        </w:r>
        <w:r w:rsidR="00030FB7" w:rsidRPr="00E21208">
          <w:rPr>
            <w:noProof/>
            <w:sz w:val="32"/>
            <w:szCs w:val="32"/>
          </w:rPr>
          <w:instrText xml:space="preserve"> PAGEREF _Toc24963624 \h </w:instrText>
        </w:r>
        <w:r w:rsidR="00030FB7" w:rsidRPr="00E21208">
          <w:rPr>
            <w:noProof/>
            <w:sz w:val="32"/>
            <w:szCs w:val="32"/>
          </w:rPr>
        </w:r>
        <w:r w:rsidR="00030FB7" w:rsidRPr="00E21208">
          <w:rPr>
            <w:noProof/>
            <w:sz w:val="32"/>
            <w:szCs w:val="32"/>
          </w:rPr>
          <w:fldChar w:fldCharType="separate"/>
        </w:r>
        <w:r w:rsidR="00030FB7" w:rsidRPr="00E21208">
          <w:rPr>
            <w:noProof/>
            <w:sz w:val="32"/>
            <w:szCs w:val="32"/>
          </w:rPr>
          <w:t>9</w:t>
        </w:r>
        <w:r w:rsidR="00030FB7" w:rsidRPr="00E21208">
          <w:rPr>
            <w:noProof/>
            <w:sz w:val="32"/>
            <w:szCs w:val="32"/>
          </w:rPr>
          <w:fldChar w:fldCharType="end"/>
        </w:r>
      </w:hyperlink>
    </w:p>
    <w:p w14:paraId="7DB8C93C" w14:textId="43852BA8" w:rsidR="00030FB7" w:rsidRPr="00E21208" w:rsidRDefault="00DF55BF" w:rsidP="00030FB7">
      <w:pPr>
        <w:pStyle w:val="TOC2"/>
        <w:tabs>
          <w:tab w:val="right" w:leader="dot" w:pos="8930"/>
        </w:tabs>
        <w:spacing w:line="400" w:lineRule="exact"/>
        <w:rPr>
          <w:rFonts w:asciiTheme="minorHAnsi" w:eastAsiaTheme="minorEastAsia" w:hAnsiTheme="minorHAnsi" w:cstheme="minorBidi"/>
          <w:noProof/>
          <w:sz w:val="32"/>
          <w:szCs w:val="32"/>
        </w:rPr>
      </w:pPr>
      <w:hyperlink w:anchor="_Toc24963625" w:history="1">
        <w:r w:rsidR="00030FB7" w:rsidRPr="00E21208">
          <w:rPr>
            <w:rStyle w:val="af4"/>
            <w:rFonts w:ascii="仿宋" w:eastAsia="仿宋" w:hAnsi="仿宋"/>
            <w:noProof/>
            <w:sz w:val="32"/>
            <w:szCs w:val="32"/>
          </w:rPr>
          <w:t>十三、谈判流程</w:t>
        </w:r>
        <w:r w:rsidR="00030FB7" w:rsidRPr="00E21208">
          <w:rPr>
            <w:noProof/>
            <w:sz w:val="32"/>
            <w:szCs w:val="32"/>
          </w:rPr>
          <w:tab/>
        </w:r>
        <w:r w:rsidR="00030FB7" w:rsidRPr="00E21208">
          <w:rPr>
            <w:noProof/>
            <w:sz w:val="32"/>
            <w:szCs w:val="32"/>
          </w:rPr>
          <w:fldChar w:fldCharType="begin"/>
        </w:r>
        <w:r w:rsidR="00030FB7" w:rsidRPr="00E21208">
          <w:rPr>
            <w:noProof/>
            <w:sz w:val="32"/>
            <w:szCs w:val="32"/>
          </w:rPr>
          <w:instrText xml:space="preserve"> PAGEREF _Toc24963625 \h </w:instrText>
        </w:r>
        <w:r w:rsidR="00030FB7" w:rsidRPr="00E21208">
          <w:rPr>
            <w:noProof/>
            <w:sz w:val="32"/>
            <w:szCs w:val="32"/>
          </w:rPr>
        </w:r>
        <w:r w:rsidR="00030FB7" w:rsidRPr="00E21208">
          <w:rPr>
            <w:noProof/>
            <w:sz w:val="32"/>
            <w:szCs w:val="32"/>
          </w:rPr>
          <w:fldChar w:fldCharType="separate"/>
        </w:r>
        <w:r w:rsidR="00030FB7" w:rsidRPr="00E21208">
          <w:rPr>
            <w:noProof/>
            <w:sz w:val="32"/>
            <w:szCs w:val="32"/>
          </w:rPr>
          <w:t>9</w:t>
        </w:r>
        <w:r w:rsidR="00030FB7" w:rsidRPr="00E21208">
          <w:rPr>
            <w:noProof/>
            <w:sz w:val="32"/>
            <w:szCs w:val="32"/>
          </w:rPr>
          <w:fldChar w:fldCharType="end"/>
        </w:r>
      </w:hyperlink>
    </w:p>
    <w:p w14:paraId="350CEC5F" w14:textId="53B1587C" w:rsidR="00030FB7" w:rsidRPr="00E21208" w:rsidRDefault="00DF55BF" w:rsidP="00030FB7">
      <w:pPr>
        <w:pStyle w:val="TOC1"/>
        <w:tabs>
          <w:tab w:val="right" w:leader="dot" w:pos="8930"/>
        </w:tabs>
        <w:spacing w:line="400" w:lineRule="exact"/>
        <w:rPr>
          <w:rFonts w:asciiTheme="minorHAnsi" w:eastAsiaTheme="minorEastAsia" w:hAnsiTheme="minorHAnsi" w:cstheme="minorBidi"/>
          <w:noProof/>
          <w:sz w:val="32"/>
          <w:szCs w:val="32"/>
        </w:rPr>
      </w:pPr>
      <w:hyperlink w:anchor="_Toc24963626" w:history="1">
        <w:r w:rsidR="00030FB7" w:rsidRPr="00E21208">
          <w:rPr>
            <w:rStyle w:val="af4"/>
            <w:b/>
            <w:noProof/>
            <w:sz w:val="32"/>
            <w:szCs w:val="32"/>
          </w:rPr>
          <w:t>第三部分：评审办法</w:t>
        </w:r>
        <w:r w:rsidR="00030FB7" w:rsidRPr="00E21208">
          <w:rPr>
            <w:noProof/>
            <w:sz w:val="32"/>
            <w:szCs w:val="32"/>
          </w:rPr>
          <w:tab/>
        </w:r>
        <w:r w:rsidR="00030FB7" w:rsidRPr="00E21208">
          <w:rPr>
            <w:noProof/>
            <w:sz w:val="32"/>
            <w:szCs w:val="32"/>
          </w:rPr>
          <w:fldChar w:fldCharType="begin"/>
        </w:r>
        <w:r w:rsidR="00030FB7" w:rsidRPr="00E21208">
          <w:rPr>
            <w:noProof/>
            <w:sz w:val="32"/>
            <w:szCs w:val="32"/>
          </w:rPr>
          <w:instrText xml:space="preserve"> PAGEREF _Toc24963626 \h </w:instrText>
        </w:r>
        <w:r w:rsidR="00030FB7" w:rsidRPr="00E21208">
          <w:rPr>
            <w:noProof/>
            <w:sz w:val="32"/>
            <w:szCs w:val="32"/>
          </w:rPr>
        </w:r>
        <w:r w:rsidR="00030FB7" w:rsidRPr="00E21208">
          <w:rPr>
            <w:noProof/>
            <w:sz w:val="32"/>
            <w:szCs w:val="32"/>
          </w:rPr>
          <w:fldChar w:fldCharType="separate"/>
        </w:r>
        <w:r w:rsidR="00030FB7" w:rsidRPr="00E21208">
          <w:rPr>
            <w:noProof/>
            <w:sz w:val="32"/>
            <w:szCs w:val="32"/>
          </w:rPr>
          <w:t>10</w:t>
        </w:r>
        <w:r w:rsidR="00030FB7" w:rsidRPr="00E21208">
          <w:rPr>
            <w:noProof/>
            <w:sz w:val="32"/>
            <w:szCs w:val="32"/>
          </w:rPr>
          <w:fldChar w:fldCharType="end"/>
        </w:r>
      </w:hyperlink>
    </w:p>
    <w:p w14:paraId="4BD4CFCE" w14:textId="66E8995B" w:rsidR="00030FB7" w:rsidRPr="00E21208" w:rsidRDefault="00DF55BF" w:rsidP="00030FB7">
      <w:pPr>
        <w:pStyle w:val="TOC2"/>
        <w:tabs>
          <w:tab w:val="right" w:leader="dot" w:pos="8930"/>
        </w:tabs>
        <w:spacing w:line="400" w:lineRule="exact"/>
        <w:rPr>
          <w:rFonts w:asciiTheme="minorHAnsi" w:eastAsiaTheme="minorEastAsia" w:hAnsiTheme="minorHAnsi" w:cstheme="minorBidi"/>
          <w:noProof/>
          <w:sz w:val="32"/>
          <w:szCs w:val="32"/>
        </w:rPr>
      </w:pPr>
      <w:hyperlink w:anchor="_Toc24963627" w:history="1">
        <w:r w:rsidR="00030FB7" w:rsidRPr="00E21208">
          <w:rPr>
            <w:rStyle w:val="af4"/>
            <w:rFonts w:ascii="仿宋" w:eastAsia="仿宋" w:hAnsi="仿宋"/>
            <w:noProof/>
            <w:sz w:val="32"/>
            <w:szCs w:val="32"/>
          </w:rPr>
          <w:t>十四、评审办法：</w:t>
        </w:r>
        <w:r w:rsidR="00030FB7" w:rsidRPr="00E21208">
          <w:rPr>
            <w:noProof/>
            <w:sz w:val="32"/>
            <w:szCs w:val="32"/>
          </w:rPr>
          <w:tab/>
        </w:r>
        <w:r w:rsidR="00030FB7" w:rsidRPr="00E21208">
          <w:rPr>
            <w:noProof/>
            <w:sz w:val="32"/>
            <w:szCs w:val="32"/>
          </w:rPr>
          <w:fldChar w:fldCharType="begin"/>
        </w:r>
        <w:r w:rsidR="00030FB7" w:rsidRPr="00E21208">
          <w:rPr>
            <w:noProof/>
            <w:sz w:val="32"/>
            <w:szCs w:val="32"/>
          </w:rPr>
          <w:instrText xml:space="preserve"> PAGEREF _Toc24963627 \h </w:instrText>
        </w:r>
        <w:r w:rsidR="00030FB7" w:rsidRPr="00E21208">
          <w:rPr>
            <w:noProof/>
            <w:sz w:val="32"/>
            <w:szCs w:val="32"/>
          </w:rPr>
        </w:r>
        <w:r w:rsidR="00030FB7" w:rsidRPr="00E21208">
          <w:rPr>
            <w:noProof/>
            <w:sz w:val="32"/>
            <w:szCs w:val="32"/>
          </w:rPr>
          <w:fldChar w:fldCharType="separate"/>
        </w:r>
        <w:r w:rsidR="00030FB7" w:rsidRPr="00E21208">
          <w:rPr>
            <w:noProof/>
            <w:sz w:val="32"/>
            <w:szCs w:val="32"/>
          </w:rPr>
          <w:t>10</w:t>
        </w:r>
        <w:r w:rsidR="00030FB7" w:rsidRPr="00E21208">
          <w:rPr>
            <w:noProof/>
            <w:sz w:val="32"/>
            <w:szCs w:val="32"/>
          </w:rPr>
          <w:fldChar w:fldCharType="end"/>
        </w:r>
      </w:hyperlink>
    </w:p>
    <w:p w14:paraId="3E34DCC4" w14:textId="2B058FE2" w:rsidR="00030FB7" w:rsidRPr="00E21208" w:rsidRDefault="00DF55BF" w:rsidP="00030FB7">
      <w:pPr>
        <w:pStyle w:val="TOC3"/>
        <w:tabs>
          <w:tab w:val="left" w:pos="1785"/>
          <w:tab w:val="right" w:leader="dot" w:pos="8930"/>
        </w:tabs>
        <w:spacing w:line="400" w:lineRule="exact"/>
        <w:rPr>
          <w:rFonts w:asciiTheme="minorHAnsi" w:eastAsiaTheme="minorEastAsia" w:hAnsiTheme="minorHAnsi" w:cstheme="minorBidi"/>
          <w:noProof/>
          <w:sz w:val="32"/>
          <w:szCs w:val="32"/>
        </w:rPr>
      </w:pPr>
      <w:hyperlink w:anchor="_Toc24963628" w:history="1">
        <w:r w:rsidR="00030FB7" w:rsidRPr="00E21208">
          <w:rPr>
            <w:rStyle w:val="af4"/>
            <w:rFonts w:ascii="仿宋" w:eastAsia="仿宋" w:hAnsi="仿宋"/>
            <w:noProof/>
            <w:sz w:val="32"/>
            <w:szCs w:val="32"/>
          </w:rPr>
          <w:t>（一）</w:t>
        </w:r>
        <w:r w:rsidR="00030FB7" w:rsidRPr="00E21208">
          <w:rPr>
            <w:rStyle w:val="af4"/>
            <w:rFonts w:ascii="仿宋" w:eastAsia="仿宋" w:hAnsi="仿宋"/>
            <w:bCs/>
            <w:noProof/>
            <w:sz w:val="32"/>
            <w:szCs w:val="32"/>
          </w:rPr>
          <w:t>符合性检查</w:t>
        </w:r>
        <w:r w:rsidR="00030FB7" w:rsidRPr="00E21208">
          <w:rPr>
            <w:noProof/>
            <w:sz w:val="32"/>
            <w:szCs w:val="32"/>
          </w:rPr>
          <w:tab/>
        </w:r>
        <w:r w:rsidR="00030FB7" w:rsidRPr="00E21208">
          <w:rPr>
            <w:noProof/>
            <w:sz w:val="32"/>
            <w:szCs w:val="32"/>
          </w:rPr>
          <w:fldChar w:fldCharType="begin"/>
        </w:r>
        <w:r w:rsidR="00030FB7" w:rsidRPr="00E21208">
          <w:rPr>
            <w:noProof/>
            <w:sz w:val="32"/>
            <w:szCs w:val="32"/>
          </w:rPr>
          <w:instrText xml:space="preserve"> PAGEREF _Toc24963628 \h </w:instrText>
        </w:r>
        <w:r w:rsidR="00030FB7" w:rsidRPr="00E21208">
          <w:rPr>
            <w:noProof/>
            <w:sz w:val="32"/>
            <w:szCs w:val="32"/>
          </w:rPr>
        </w:r>
        <w:r w:rsidR="00030FB7" w:rsidRPr="00E21208">
          <w:rPr>
            <w:noProof/>
            <w:sz w:val="32"/>
            <w:szCs w:val="32"/>
          </w:rPr>
          <w:fldChar w:fldCharType="separate"/>
        </w:r>
        <w:r w:rsidR="00030FB7" w:rsidRPr="00E21208">
          <w:rPr>
            <w:noProof/>
            <w:sz w:val="32"/>
            <w:szCs w:val="32"/>
          </w:rPr>
          <w:t>10</w:t>
        </w:r>
        <w:r w:rsidR="00030FB7" w:rsidRPr="00E21208">
          <w:rPr>
            <w:noProof/>
            <w:sz w:val="32"/>
            <w:szCs w:val="32"/>
          </w:rPr>
          <w:fldChar w:fldCharType="end"/>
        </w:r>
      </w:hyperlink>
    </w:p>
    <w:p w14:paraId="0D061742" w14:textId="0F6D887A" w:rsidR="00030FB7" w:rsidRPr="00E21208" w:rsidRDefault="00DF55BF" w:rsidP="00030FB7">
      <w:pPr>
        <w:pStyle w:val="TOC3"/>
        <w:tabs>
          <w:tab w:val="left" w:pos="2100"/>
          <w:tab w:val="right" w:leader="dot" w:pos="8930"/>
        </w:tabs>
        <w:spacing w:line="400" w:lineRule="exact"/>
        <w:rPr>
          <w:rFonts w:asciiTheme="minorHAnsi" w:eastAsiaTheme="minorEastAsia" w:hAnsiTheme="minorHAnsi" w:cstheme="minorBidi"/>
          <w:noProof/>
          <w:sz w:val="32"/>
          <w:szCs w:val="32"/>
        </w:rPr>
      </w:pPr>
      <w:hyperlink w:anchor="_Toc24963629" w:history="1">
        <w:r w:rsidR="00030FB7" w:rsidRPr="00E21208">
          <w:rPr>
            <w:rStyle w:val="af4"/>
            <w:rFonts w:ascii="仿宋" w:eastAsia="仿宋" w:hAnsi="仿宋"/>
            <w:bCs/>
            <w:noProof/>
            <w:sz w:val="32"/>
            <w:szCs w:val="32"/>
          </w:rPr>
          <w:t>（二）综合评议指标表</w:t>
        </w:r>
        <w:r w:rsidR="00030FB7" w:rsidRPr="00E21208">
          <w:rPr>
            <w:noProof/>
            <w:sz w:val="32"/>
            <w:szCs w:val="32"/>
          </w:rPr>
          <w:tab/>
        </w:r>
        <w:r w:rsidR="00030FB7" w:rsidRPr="00E21208">
          <w:rPr>
            <w:noProof/>
            <w:sz w:val="32"/>
            <w:szCs w:val="32"/>
          </w:rPr>
          <w:fldChar w:fldCharType="begin"/>
        </w:r>
        <w:r w:rsidR="00030FB7" w:rsidRPr="00E21208">
          <w:rPr>
            <w:noProof/>
            <w:sz w:val="32"/>
            <w:szCs w:val="32"/>
          </w:rPr>
          <w:instrText xml:space="preserve"> PAGEREF _Toc24963629 \h </w:instrText>
        </w:r>
        <w:r w:rsidR="00030FB7" w:rsidRPr="00E21208">
          <w:rPr>
            <w:noProof/>
            <w:sz w:val="32"/>
            <w:szCs w:val="32"/>
          </w:rPr>
        </w:r>
        <w:r w:rsidR="00030FB7" w:rsidRPr="00E21208">
          <w:rPr>
            <w:noProof/>
            <w:sz w:val="32"/>
            <w:szCs w:val="32"/>
          </w:rPr>
          <w:fldChar w:fldCharType="separate"/>
        </w:r>
        <w:r w:rsidR="00030FB7" w:rsidRPr="00E21208">
          <w:rPr>
            <w:noProof/>
            <w:sz w:val="32"/>
            <w:szCs w:val="32"/>
          </w:rPr>
          <w:t>11</w:t>
        </w:r>
        <w:r w:rsidR="00030FB7" w:rsidRPr="00E21208">
          <w:rPr>
            <w:noProof/>
            <w:sz w:val="32"/>
            <w:szCs w:val="32"/>
          </w:rPr>
          <w:fldChar w:fldCharType="end"/>
        </w:r>
      </w:hyperlink>
    </w:p>
    <w:p w14:paraId="3DB70077" w14:textId="229980A2" w:rsidR="00030FB7" w:rsidRPr="00E21208" w:rsidRDefault="00DF55BF" w:rsidP="00030FB7">
      <w:pPr>
        <w:pStyle w:val="TOC1"/>
        <w:tabs>
          <w:tab w:val="right" w:leader="dot" w:pos="8930"/>
        </w:tabs>
        <w:spacing w:line="400" w:lineRule="exact"/>
        <w:rPr>
          <w:rFonts w:asciiTheme="minorHAnsi" w:eastAsiaTheme="minorEastAsia" w:hAnsiTheme="minorHAnsi" w:cstheme="minorBidi"/>
          <w:noProof/>
          <w:sz w:val="32"/>
          <w:szCs w:val="32"/>
        </w:rPr>
      </w:pPr>
      <w:hyperlink w:anchor="_Toc24963630" w:history="1">
        <w:r w:rsidR="00030FB7" w:rsidRPr="00E21208">
          <w:rPr>
            <w:rStyle w:val="af4"/>
            <w:b/>
            <w:noProof/>
            <w:sz w:val="32"/>
            <w:szCs w:val="32"/>
          </w:rPr>
          <w:t>第四部分：响应文件说明</w:t>
        </w:r>
        <w:r w:rsidR="00030FB7" w:rsidRPr="00E21208">
          <w:rPr>
            <w:noProof/>
            <w:sz w:val="32"/>
            <w:szCs w:val="32"/>
          </w:rPr>
          <w:tab/>
        </w:r>
        <w:r w:rsidR="00030FB7" w:rsidRPr="00E21208">
          <w:rPr>
            <w:noProof/>
            <w:sz w:val="32"/>
            <w:szCs w:val="32"/>
          </w:rPr>
          <w:fldChar w:fldCharType="begin"/>
        </w:r>
        <w:r w:rsidR="00030FB7" w:rsidRPr="00E21208">
          <w:rPr>
            <w:noProof/>
            <w:sz w:val="32"/>
            <w:szCs w:val="32"/>
          </w:rPr>
          <w:instrText xml:space="preserve"> PAGEREF _Toc24963630 \h </w:instrText>
        </w:r>
        <w:r w:rsidR="00030FB7" w:rsidRPr="00E21208">
          <w:rPr>
            <w:noProof/>
            <w:sz w:val="32"/>
            <w:szCs w:val="32"/>
          </w:rPr>
        </w:r>
        <w:r w:rsidR="00030FB7" w:rsidRPr="00E21208">
          <w:rPr>
            <w:noProof/>
            <w:sz w:val="32"/>
            <w:szCs w:val="32"/>
          </w:rPr>
          <w:fldChar w:fldCharType="separate"/>
        </w:r>
        <w:r w:rsidR="00030FB7" w:rsidRPr="00E21208">
          <w:rPr>
            <w:noProof/>
            <w:sz w:val="32"/>
            <w:szCs w:val="32"/>
          </w:rPr>
          <w:t>14</w:t>
        </w:r>
        <w:r w:rsidR="00030FB7" w:rsidRPr="00E21208">
          <w:rPr>
            <w:noProof/>
            <w:sz w:val="32"/>
            <w:szCs w:val="32"/>
          </w:rPr>
          <w:fldChar w:fldCharType="end"/>
        </w:r>
      </w:hyperlink>
    </w:p>
    <w:p w14:paraId="3099A5A1" w14:textId="7F94EAA1" w:rsidR="00030FB7" w:rsidRPr="00E21208" w:rsidRDefault="00DF55BF" w:rsidP="00030FB7">
      <w:pPr>
        <w:pStyle w:val="TOC2"/>
        <w:tabs>
          <w:tab w:val="right" w:leader="dot" w:pos="8930"/>
        </w:tabs>
        <w:spacing w:line="400" w:lineRule="exact"/>
        <w:ind w:leftChars="0" w:left="1"/>
        <w:rPr>
          <w:rFonts w:asciiTheme="minorHAnsi" w:eastAsiaTheme="minorEastAsia" w:hAnsiTheme="minorHAnsi" w:cstheme="minorBidi"/>
          <w:noProof/>
          <w:sz w:val="32"/>
          <w:szCs w:val="32"/>
        </w:rPr>
      </w:pPr>
      <w:hyperlink w:anchor="_Toc24963631" w:history="1">
        <w:r w:rsidR="00030FB7" w:rsidRPr="00E21208">
          <w:rPr>
            <w:rStyle w:val="af4"/>
            <w:rFonts w:ascii="仿宋" w:eastAsia="仿宋" w:hAnsi="仿宋"/>
            <w:bCs/>
            <w:noProof/>
            <w:sz w:val="32"/>
            <w:szCs w:val="32"/>
          </w:rPr>
          <w:t>十五、被邀请供应商参评时应递交的报价清单和响应文件</w:t>
        </w:r>
        <w:r w:rsidR="00030FB7" w:rsidRPr="00E21208">
          <w:rPr>
            <w:noProof/>
            <w:sz w:val="32"/>
            <w:szCs w:val="32"/>
          </w:rPr>
          <w:tab/>
        </w:r>
        <w:r w:rsidR="00030FB7" w:rsidRPr="00E21208">
          <w:rPr>
            <w:noProof/>
            <w:sz w:val="32"/>
            <w:szCs w:val="32"/>
          </w:rPr>
          <w:fldChar w:fldCharType="begin"/>
        </w:r>
        <w:r w:rsidR="00030FB7" w:rsidRPr="00E21208">
          <w:rPr>
            <w:noProof/>
            <w:sz w:val="32"/>
            <w:szCs w:val="32"/>
          </w:rPr>
          <w:instrText xml:space="preserve"> PAGEREF _Toc24963631 \h </w:instrText>
        </w:r>
        <w:r w:rsidR="00030FB7" w:rsidRPr="00E21208">
          <w:rPr>
            <w:noProof/>
            <w:sz w:val="32"/>
            <w:szCs w:val="32"/>
          </w:rPr>
        </w:r>
        <w:r w:rsidR="00030FB7" w:rsidRPr="00E21208">
          <w:rPr>
            <w:noProof/>
            <w:sz w:val="32"/>
            <w:szCs w:val="32"/>
          </w:rPr>
          <w:fldChar w:fldCharType="separate"/>
        </w:r>
        <w:r w:rsidR="00030FB7" w:rsidRPr="00E21208">
          <w:rPr>
            <w:noProof/>
            <w:sz w:val="32"/>
            <w:szCs w:val="32"/>
          </w:rPr>
          <w:t>14</w:t>
        </w:r>
        <w:r w:rsidR="00030FB7" w:rsidRPr="00E21208">
          <w:rPr>
            <w:noProof/>
            <w:sz w:val="32"/>
            <w:szCs w:val="32"/>
          </w:rPr>
          <w:fldChar w:fldCharType="end"/>
        </w:r>
      </w:hyperlink>
    </w:p>
    <w:p w14:paraId="1173E782" w14:textId="36195097" w:rsidR="00030FB7" w:rsidRPr="00E21208" w:rsidRDefault="00DF55BF" w:rsidP="00030FB7">
      <w:pPr>
        <w:pStyle w:val="TOC1"/>
        <w:tabs>
          <w:tab w:val="right" w:leader="dot" w:pos="8930"/>
        </w:tabs>
        <w:spacing w:line="400" w:lineRule="exact"/>
        <w:rPr>
          <w:rFonts w:asciiTheme="minorHAnsi" w:eastAsiaTheme="minorEastAsia" w:hAnsiTheme="minorHAnsi" w:cstheme="minorBidi"/>
          <w:noProof/>
          <w:sz w:val="32"/>
          <w:szCs w:val="32"/>
        </w:rPr>
      </w:pPr>
      <w:hyperlink w:anchor="_Toc24963632" w:history="1">
        <w:r w:rsidR="00030FB7" w:rsidRPr="00E21208">
          <w:rPr>
            <w:rStyle w:val="af4"/>
            <w:b/>
            <w:noProof/>
            <w:sz w:val="32"/>
            <w:szCs w:val="32"/>
          </w:rPr>
          <w:t>第五部分：参考附件</w:t>
        </w:r>
        <w:r w:rsidR="00030FB7" w:rsidRPr="00E21208">
          <w:rPr>
            <w:noProof/>
            <w:sz w:val="32"/>
            <w:szCs w:val="32"/>
          </w:rPr>
          <w:tab/>
        </w:r>
        <w:r w:rsidR="00030FB7" w:rsidRPr="00E21208">
          <w:rPr>
            <w:noProof/>
            <w:sz w:val="32"/>
            <w:szCs w:val="32"/>
          </w:rPr>
          <w:fldChar w:fldCharType="begin"/>
        </w:r>
        <w:r w:rsidR="00030FB7" w:rsidRPr="00E21208">
          <w:rPr>
            <w:noProof/>
            <w:sz w:val="32"/>
            <w:szCs w:val="32"/>
          </w:rPr>
          <w:instrText xml:space="preserve"> PAGEREF _Toc24963632 \h </w:instrText>
        </w:r>
        <w:r w:rsidR="00030FB7" w:rsidRPr="00E21208">
          <w:rPr>
            <w:noProof/>
            <w:sz w:val="32"/>
            <w:szCs w:val="32"/>
          </w:rPr>
        </w:r>
        <w:r w:rsidR="00030FB7" w:rsidRPr="00E21208">
          <w:rPr>
            <w:noProof/>
            <w:sz w:val="32"/>
            <w:szCs w:val="32"/>
          </w:rPr>
          <w:fldChar w:fldCharType="separate"/>
        </w:r>
        <w:r w:rsidR="00030FB7" w:rsidRPr="00E21208">
          <w:rPr>
            <w:noProof/>
            <w:sz w:val="32"/>
            <w:szCs w:val="32"/>
          </w:rPr>
          <w:t>16</w:t>
        </w:r>
        <w:r w:rsidR="00030FB7" w:rsidRPr="00E21208">
          <w:rPr>
            <w:noProof/>
            <w:sz w:val="32"/>
            <w:szCs w:val="32"/>
          </w:rPr>
          <w:fldChar w:fldCharType="end"/>
        </w:r>
      </w:hyperlink>
    </w:p>
    <w:p w14:paraId="26852DC9" w14:textId="304D503B" w:rsidR="00030FB7" w:rsidRPr="00E21208" w:rsidRDefault="00DF55BF" w:rsidP="00030FB7">
      <w:pPr>
        <w:pStyle w:val="TOC2"/>
        <w:tabs>
          <w:tab w:val="right" w:leader="dot" w:pos="8930"/>
        </w:tabs>
        <w:spacing w:line="400" w:lineRule="exact"/>
        <w:rPr>
          <w:rFonts w:asciiTheme="minorHAnsi" w:eastAsiaTheme="minorEastAsia" w:hAnsiTheme="minorHAnsi" w:cstheme="minorBidi"/>
          <w:noProof/>
          <w:sz w:val="32"/>
          <w:szCs w:val="32"/>
        </w:rPr>
      </w:pPr>
      <w:hyperlink w:anchor="_Toc24963633" w:history="1">
        <w:r w:rsidR="00030FB7" w:rsidRPr="00E21208">
          <w:rPr>
            <w:rStyle w:val="af4"/>
            <w:rFonts w:ascii="仿宋" w:eastAsia="仿宋" w:hAnsi="仿宋"/>
            <w:noProof/>
            <w:sz w:val="32"/>
            <w:szCs w:val="32"/>
          </w:rPr>
          <w:t>附件1：考察证明</w:t>
        </w:r>
        <w:r w:rsidR="00030FB7" w:rsidRPr="00E21208">
          <w:rPr>
            <w:noProof/>
            <w:sz w:val="32"/>
            <w:szCs w:val="32"/>
          </w:rPr>
          <w:tab/>
        </w:r>
        <w:r w:rsidR="00030FB7" w:rsidRPr="00E21208">
          <w:rPr>
            <w:noProof/>
            <w:sz w:val="32"/>
            <w:szCs w:val="32"/>
          </w:rPr>
          <w:fldChar w:fldCharType="begin"/>
        </w:r>
        <w:r w:rsidR="00030FB7" w:rsidRPr="00E21208">
          <w:rPr>
            <w:noProof/>
            <w:sz w:val="32"/>
            <w:szCs w:val="32"/>
          </w:rPr>
          <w:instrText xml:space="preserve"> PAGEREF _Toc24963633 \h </w:instrText>
        </w:r>
        <w:r w:rsidR="00030FB7" w:rsidRPr="00E21208">
          <w:rPr>
            <w:noProof/>
            <w:sz w:val="32"/>
            <w:szCs w:val="32"/>
          </w:rPr>
        </w:r>
        <w:r w:rsidR="00030FB7" w:rsidRPr="00E21208">
          <w:rPr>
            <w:noProof/>
            <w:sz w:val="32"/>
            <w:szCs w:val="32"/>
          </w:rPr>
          <w:fldChar w:fldCharType="separate"/>
        </w:r>
        <w:r w:rsidR="00030FB7" w:rsidRPr="00E21208">
          <w:rPr>
            <w:noProof/>
            <w:sz w:val="32"/>
            <w:szCs w:val="32"/>
          </w:rPr>
          <w:t>16</w:t>
        </w:r>
        <w:r w:rsidR="00030FB7" w:rsidRPr="00E21208">
          <w:rPr>
            <w:noProof/>
            <w:sz w:val="32"/>
            <w:szCs w:val="32"/>
          </w:rPr>
          <w:fldChar w:fldCharType="end"/>
        </w:r>
      </w:hyperlink>
    </w:p>
    <w:p w14:paraId="5E3A3D67" w14:textId="221E901F" w:rsidR="00030FB7" w:rsidRPr="00E21208" w:rsidRDefault="00DF55BF" w:rsidP="00030FB7">
      <w:pPr>
        <w:pStyle w:val="TOC2"/>
        <w:tabs>
          <w:tab w:val="right" w:leader="dot" w:pos="8930"/>
        </w:tabs>
        <w:spacing w:line="400" w:lineRule="exact"/>
        <w:rPr>
          <w:rFonts w:asciiTheme="minorHAnsi" w:eastAsiaTheme="minorEastAsia" w:hAnsiTheme="minorHAnsi" w:cstheme="minorBidi"/>
          <w:noProof/>
          <w:sz w:val="32"/>
          <w:szCs w:val="32"/>
        </w:rPr>
      </w:pPr>
      <w:hyperlink w:anchor="_Toc24963634" w:history="1">
        <w:r w:rsidR="00030FB7" w:rsidRPr="00E21208">
          <w:rPr>
            <w:rStyle w:val="af4"/>
            <w:rFonts w:ascii="仿宋" w:eastAsia="仿宋" w:hAnsi="仿宋"/>
            <w:noProof/>
            <w:sz w:val="32"/>
            <w:szCs w:val="32"/>
          </w:rPr>
          <w:t>附件2：技术服务响应/偏离表</w:t>
        </w:r>
        <w:r w:rsidR="00030FB7" w:rsidRPr="00E21208">
          <w:rPr>
            <w:noProof/>
            <w:sz w:val="32"/>
            <w:szCs w:val="32"/>
          </w:rPr>
          <w:tab/>
        </w:r>
        <w:r w:rsidR="00030FB7" w:rsidRPr="00E21208">
          <w:rPr>
            <w:noProof/>
            <w:sz w:val="32"/>
            <w:szCs w:val="32"/>
          </w:rPr>
          <w:fldChar w:fldCharType="begin"/>
        </w:r>
        <w:r w:rsidR="00030FB7" w:rsidRPr="00E21208">
          <w:rPr>
            <w:noProof/>
            <w:sz w:val="32"/>
            <w:szCs w:val="32"/>
          </w:rPr>
          <w:instrText xml:space="preserve"> PAGEREF _Toc24963634 \h </w:instrText>
        </w:r>
        <w:r w:rsidR="00030FB7" w:rsidRPr="00E21208">
          <w:rPr>
            <w:noProof/>
            <w:sz w:val="32"/>
            <w:szCs w:val="32"/>
          </w:rPr>
        </w:r>
        <w:r w:rsidR="00030FB7" w:rsidRPr="00E21208">
          <w:rPr>
            <w:noProof/>
            <w:sz w:val="32"/>
            <w:szCs w:val="32"/>
          </w:rPr>
          <w:fldChar w:fldCharType="separate"/>
        </w:r>
        <w:r w:rsidR="00030FB7" w:rsidRPr="00E21208">
          <w:rPr>
            <w:noProof/>
            <w:sz w:val="32"/>
            <w:szCs w:val="32"/>
          </w:rPr>
          <w:t>17</w:t>
        </w:r>
        <w:r w:rsidR="00030FB7" w:rsidRPr="00E21208">
          <w:rPr>
            <w:noProof/>
            <w:sz w:val="32"/>
            <w:szCs w:val="32"/>
          </w:rPr>
          <w:fldChar w:fldCharType="end"/>
        </w:r>
      </w:hyperlink>
    </w:p>
    <w:p w14:paraId="7B5279E5" w14:textId="05B7D7F1" w:rsidR="00030FB7" w:rsidRPr="00E21208" w:rsidRDefault="00DF55BF" w:rsidP="00030FB7">
      <w:pPr>
        <w:pStyle w:val="TOC2"/>
        <w:tabs>
          <w:tab w:val="right" w:leader="dot" w:pos="8930"/>
        </w:tabs>
        <w:spacing w:line="400" w:lineRule="exact"/>
        <w:rPr>
          <w:rFonts w:asciiTheme="minorHAnsi" w:eastAsiaTheme="minorEastAsia" w:hAnsiTheme="minorHAnsi" w:cstheme="minorBidi"/>
          <w:noProof/>
          <w:sz w:val="32"/>
          <w:szCs w:val="32"/>
        </w:rPr>
      </w:pPr>
      <w:hyperlink w:anchor="_Toc24963635" w:history="1">
        <w:r w:rsidR="00030FB7" w:rsidRPr="00E21208">
          <w:rPr>
            <w:rStyle w:val="af4"/>
            <w:rFonts w:ascii="仿宋" w:eastAsia="仿宋" w:hAnsi="仿宋"/>
            <w:noProof/>
            <w:sz w:val="32"/>
            <w:szCs w:val="32"/>
          </w:rPr>
          <w:t>附件3：商务条款响应/偏离表</w:t>
        </w:r>
        <w:r w:rsidR="00030FB7" w:rsidRPr="00E21208">
          <w:rPr>
            <w:noProof/>
            <w:sz w:val="32"/>
            <w:szCs w:val="32"/>
          </w:rPr>
          <w:tab/>
        </w:r>
        <w:r w:rsidR="00030FB7" w:rsidRPr="00E21208">
          <w:rPr>
            <w:noProof/>
            <w:sz w:val="32"/>
            <w:szCs w:val="32"/>
          </w:rPr>
          <w:fldChar w:fldCharType="begin"/>
        </w:r>
        <w:r w:rsidR="00030FB7" w:rsidRPr="00E21208">
          <w:rPr>
            <w:noProof/>
            <w:sz w:val="32"/>
            <w:szCs w:val="32"/>
          </w:rPr>
          <w:instrText xml:space="preserve"> PAGEREF _Toc24963635 \h </w:instrText>
        </w:r>
        <w:r w:rsidR="00030FB7" w:rsidRPr="00E21208">
          <w:rPr>
            <w:noProof/>
            <w:sz w:val="32"/>
            <w:szCs w:val="32"/>
          </w:rPr>
        </w:r>
        <w:r w:rsidR="00030FB7" w:rsidRPr="00E21208">
          <w:rPr>
            <w:noProof/>
            <w:sz w:val="32"/>
            <w:szCs w:val="32"/>
          </w:rPr>
          <w:fldChar w:fldCharType="separate"/>
        </w:r>
        <w:r w:rsidR="00030FB7" w:rsidRPr="00E21208">
          <w:rPr>
            <w:noProof/>
            <w:sz w:val="32"/>
            <w:szCs w:val="32"/>
          </w:rPr>
          <w:t>18</w:t>
        </w:r>
        <w:r w:rsidR="00030FB7" w:rsidRPr="00E21208">
          <w:rPr>
            <w:noProof/>
            <w:sz w:val="32"/>
            <w:szCs w:val="32"/>
          </w:rPr>
          <w:fldChar w:fldCharType="end"/>
        </w:r>
      </w:hyperlink>
    </w:p>
    <w:p w14:paraId="261B5276" w14:textId="74C847B7" w:rsidR="00030FB7" w:rsidRPr="00E21208" w:rsidRDefault="00DF55BF" w:rsidP="00030FB7">
      <w:pPr>
        <w:pStyle w:val="TOC2"/>
        <w:tabs>
          <w:tab w:val="right" w:leader="dot" w:pos="8930"/>
        </w:tabs>
        <w:spacing w:line="400" w:lineRule="exact"/>
        <w:rPr>
          <w:rFonts w:asciiTheme="minorHAnsi" w:eastAsiaTheme="minorEastAsia" w:hAnsiTheme="minorHAnsi" w:cstheme="minorBidi"/>
          <w:noProof/>
          <w:sz w:val="32"/>
          <w:szCs w:val="32"/>
        </w:rPr>
      </w:pPr>
      <w:hyperlink w:anchor="_Toc24963636" w:history="1">
        <w:r w:rsidR="00030FB7" w:rsidRPr="00E21208">
          <w:rPr>
            <w:rStyle w:val="af4"/>
            <w:rFonts w:ascii="仿宋" w:eastAsia="仿宋" w:hAnsi="仿宋"/>
            <w:noProof/>
            <w:sz w:val="32"/>
            <w:szCs w:val="32"/>
          </w:rPr>
          <w:t>附件4：报价一览表（工程）（本项目不适用）</w:t>
        </w:r>
        <w:r w:rsidR="00030FB7" w:rsidRPr="00E21208">
          <w:rPr>
            <w:noProof/>
            <w:sz w:val="32"/>
            <w:szCs w:val="32"/>
          </w:rPr>
          <w:tab/>
        </w:r>
        <w:r w:rsidR="00030FB7" w:rsidRPr="00E21208">
          <w:rPr>
            <w:noProof/>
            <w:sz w:val="32"/>
            <w:szCs w:val="32"/>
          </w:rPr>
          <w:fldChar w:fldCharType="begin"/>
        </w:r>
        <w:r w:rsidR="00030FB7" w:rsidRPr="00E21208">
          <w:rPr>
            <w:noProof/>
            <w:sz w:val="32"/>
            <w:szCs w:val="32"/>
          </w:rPr>
          <w:instrText xml:space="preserve"> PAGEREF _Toc24963636 \h </w:instrText>
        </w:r>
        <w:r w:rsidR="00030FB7" w:rsidRPr="00E21208">
          <w:rPr>
            <w:noProof/>
            <w:sz w:val="32"/>
            <w:szCs w:val="32"/>
          </w:rPr>
        </w:r>
        <w:r w:rsidR="00030FB7" w:rsidRPr="00E21208">
          <w:rPr>
            <w:noProof/>
            <w:sz w:val="32"/>
            <w:szCs w:val="32"/>
          </w:rPr>
          <w:fldChar w:fldCharType="separate"/>
        </w:r>
        <w:r w:rsidR="00030FB7" w:rsidRPr="00E21208">
          <w:rPr>
            <w:noProof/>
            <w:sz w:val="32"/>
            <w:szCs w:val="32"/>
          </w:rPr>
          <w:t>19</w:t>
        </w:r>
        <w:r w:rsidR="00030FB7" w:rsidRPr="00E21208">
          <w:rPr>
            <w:noProof/>
            <w:sz w:val="32"/>
            <w:szCs w:val="32"/>
          </w:rPr>
          <w:fldChar w:fldCharType="end"/>
        </w:r>
      </w:hyperlink>
    </w:p>
    <w:p w14:paraId="01372D8C" w14:textId="48CFA3C8" w:rsidR="00030FB7" w:rsidRPr="00E21208" w:rsidRDefault="00DF55BF" w:rsidP="00030FB7">
      <w:pPr>
        <w:pStyle w:val="TOC2"/>
        <w:tabs>
          <w:tab w:val="right" w:leader="dot" w:pos="8930"/>
        </w:tabs>
        <w:spacing w:line="400" w:lineRule="exact"/>
        <w:rPr>
          <w:rFonts w:asciiTheme="minorHAnsi" w:eastAsiaTheme="minorEastAsia" w:hAnsiTheme="minorHAnsi" w:cstheme="minorBidi"/>
          <w:noProof/>
          <w:sz w:val="32"/>
          <w:szCs w:val="32"/>
        </w:rPr>
      </w:pPr>
      <w:hyperlink w:anchor="_Toc24963637" w:history="1">
        <w:r w:rsidR="00030FB7" w:rsidRPr="00E21208">
          <w:rPr>
            <w:rStyle w:val="af4"/>
            <w:rFonts w:ascii="仿宋" w:eastAsia="仿宋" w:hAnsi="仿宋"/>
            <w:noProof/>
            <w:sz w:val="32"/>
            <w:szCs w:val="32"/>
          </w:rPr>
          <w:t>附件5：报价一览表（货物）（本项目不适用）</w:t>
        </w:r>
        <w:r w:rsidR="00030FB7" w:rsidRPr="00E21208">
          <w:rPr>
            <w:noProof/>
            <w:sz w:val="32"/>
            <w:szCs w:val="32"/>
          </w:rPr>
          <w:tab/>
        </w:r>
        <w:r w:rsidR="00030FB7" w:rsidRPr="00E21208">
          <w:rPr>
            <w:noProof/>
            <w:sz w:val="32"/>
            <w:szCs w:val="32"/>
          </w:rPr>
          <w:fldChar w:fldCharType="begin"/>
        </w:r>
        <w:r w:rsidR="00030FB7" w:rsidRPr="00E21208">
          <w:rPr>
            <w:noProof/>
            <w:sz w:val="32"/>
            <w:szCs w:val="32"/>
          </w:rPr>
          <w:instrText xml:space="preserve"> PAGEREF _Toc24963637 \h </w:instrText>
        </w:r>
        <w:r w:rsidR="00030FB7" w:rsidRPr="00E21208">
          <w:rPr>
            <w:noProof/>
            <w:sz w:val="32"/>
            <w:szCs w:val="32"/>
          </w:rPr>
        </w:r>
        <w:r w:rsidR="00030FB7" w:rsidRPr="00E21208">
          <w:rPr>
            <w:noProof/>
            <w:sz w:val="32"/>
            <w:szCs w:val="32"/>
          </w:rPr>
          <w:fldChar w:fldCharType="separate"/>
        </w:r>
        <w:r w:rsidR="00030FB7" w:rsidRPr="00E21208">
          <w:rPr>
            <w:noProof/>
            <w:sz w:val="32"/>
            <w:szCs w:val="32"/>
          </w:rPr>
          <w:t>20</w:t>
        </w:r>
        <w:r w:rsidR="00030FB7" w:rsidRPr="00E21208">
          <w:rPr>
            <w:noProof/>
            <w:sz w:val="32"/>
            <w:szCs w:val="32"/>
          </w:rPr>
          <w:fldChar w:fldCharType="end"/>
        </w:r>
      </w:hyperlink>
    </w:p>
    <w:p w14:paraId="3CDAFB92" w14:textId="58DBDA5E" w:rsidR="00030FB7" w:rsidRPr="00E21208" w:rsidRDefault="00DF55BF" w:rsidP="00030FB7">
      <w:pPr>
        <w:pStyle w:val="TOC2"/>
        <w:tabs>
          <w:tab w:val="right" w:leader="dot" w:pos="8930"/>
        </w:tabs>
        <w:spacing w:line="400" w:lineRule="exact"/>
        <w:rPr>
          <w:rFonts w:asciiTheme="minorHAnsi" w:eastAsiaTheme="minorEastAsia" w:hAnsiTheme="minorHAnsi" w:cstheme="minorBidi"/>
          <w:noProof/>
          <w:sz w:val="32"/>
          <w:szCs w:val="32"/>
        </w:rPr>
      </w:pPr>
      <w:hyperlink w:anchor="_Toc24963638" w:history="1">
        <w:r w:rsidR="00030FB7" w:rsidRPr="00E21208">
          <w:rPr>
            <w:rStyle w:val="af4"/>
            <w:rFonts w:ascii="仿宋" w:eastAsia="仿宋" w:hAnsi="仿宋"/>
            <w:noProof/>
            <w:sz w:val="32"/>
            <w:szCs w:val="32"/>
          </w:rPr>
          <w:t>附件6：报价一览表（服务）</w:t>
        </w:r>
        <w:r w:rsidR="00030FB7" w:rsidRPr="00E21208">
          <w:rPr>
            <w:noProof/>
            <w:sz w:val="32"/>
            <w:szCs w:val="32"/>
          </w:rPr>
          <w:tab/>
        </w:r>
        <w:r w:rsidR="00030FB7" w:rsidRPr="00E21208">
          <w:rPr>
            <w:noProof/>
            <w:sz w:val="32"/>
            <w:szCs w:val="32"/>
          </w:rPr>
          <w:fldChar w:fldCharType="begin"/>
        </w:r>
        <w:r w:rsidR="00030FB7" w:rsidRPr="00E21208">
          <w:rPr>
            <w:noProof/>
            <w:sz w:val="32"/>
            <w:szCs w:val="32"/>
          </w:rPr>
          <w:instrText xml:space="preserve"> PAGEREF _Toc24963638 \h </w:instrText>
        </w:r>
        <w:r w:rsidR="00030FB7" w:rsidRPr="00E21208">
          <w:rPr>
            <w:noProof/>
            <w:sz w:val="32"/>
            <w:szCs w:val="32"/>
          </w:rPr>
        </w:r>
        <w:r w:rsidR="00030FB7" w:rsidRPr="00E21208">
          <w:rPr>
            <w:noProof/>
            <w:sz w:val="32"/>
            <w:szCs w:val="32"/>
          </w:rPr>
          <w:fldChar w:fldCharType="separate"/>
        </w:r>
        <w:r w:rsidR="00030FB7" w:rsidRPr="00E21208">
          <w:rPr>
            <w:noProof/>
            <w:sz w:val="32"/>
            <w:szCs w:val="32"/>
          </w:rPr>
          <w:t>21</w:t>
        </w:r>
        <w:r w:rsidR="00030FB7" w:rsidRPr="00E21208">
          <w:rPr>
            <w:noProof/>
            <w:sz w:val="32"/>
            <w:szCs w:val="32"/>
          </w:rPr>
          <w:fldChar w:fldCharType="end"/>
        </w:r>
      </w:hyperlink>
    </w:p>
    <w:p w14:paraId="37F1F438" w14:textId="795CAD1E" w:rsidR="00030FB7" w:rsidRPr="00E21208" w:rsidRDefault="00DF55BF" w:rsidP="00030FB7">
      <w:pPr>
        <w:pStyle w:val="TOC2"/>
        <w:tabs>
          <w:tab w:val="right" w:leader="dot" w:pos="8930"/>
        </w:tabs>
        <w:spacing w:line="400" w:lineRule="exact"/>
        <w:rPr>
          <w:rFonts w:asciiTheme="minorHAnsi" w:eastAsiaTheme="minorEastAsia" w:hAnsiTheme="minorHAnsi" w:cstheme="minorBidi"/>
          <w:noProof/>
          <w:sz w:val="32"/>
          <w:szCs w:val="32"/>
        </w:rPr>
      </w:pPr>
      <w:hyperlink w:anchor="_Toc24963639" w:history="1">
        <w:r w:rsidR="00030FB7" w:rsidRPr="00E21208">
          <w:rPr>
            <w:rStyle w:val="af4"/>
            <w:rFonts w:ascii="仿宋" w:eastAsia="仿宋" w:hAnsi="仿宋"/>
            <w:noProof/>
            <w:sz w:val="32"/>
            <w:szCs w:val="32"/>
          </w:rPr>
          <w:t>附件7：法定代表人证明书</w:t>
        </w:r>
        <w:r w:rsidR="00030FB7" w:rsidRPr="00E21208">
          <w:rPr>
            <w:noProof/>
            <w:sz w:val="32"/>
            <w:szCs w:val="32"/>
          </w:rPr>
          <w:tab/>
        </w:r>
        <w:r w:rsidR="00030FB7" w:rsidRPr="00E21208">
          <w:rPr>
            <w:noProof/>
            <w:sz w:val="32"/>
            <w:szCs w:val="32"/>
          </w:rPr>
          <w:fldChar w:fldCharType="begin"/>
        </w:r>
        <w:r w:rsidR="00030FB7" w:rsidRPr="00E21208">
          <w:rPr>
            <w:noProof/>
            <w:sz w:val="32"/>
            <w:szCs w:val="32"/>
          </w:rPr>
          <w:instrText xml:space="preserve"> PAGEREF _Toc24963639 \h </w:instrText>
        </w:r>
        <w:r w:rsidR="00030FB7" w:rsidRPr="00E21208">
          <w:rPr>
            <w:noProof/>
            <w:sz w:val="32"/>
            <w:szCs w:val="32"/>
          </w:rPr>
        </w:r>
        <w:r w:rsidR="00030FB7" w:rsidRPr="00E21208">
          <w:rPr>
            <w:noProof/>
            <w:sz w:val="32"/>
            <w:szCs w:val="32"/>
          </w:rPr>
          <w:fldChar w:fldCharType="separate"/>
        </w:r>
        <w:r w:rsidR="00030FB7" w:rsidRPr="00E21208">
          <w:rPr>
            <w:noProof/>
            <w:sz w:val="32"/>
            <w:szCs w:val="32"/>
          </w:rPr>
          <w:t>22</w:t>
        </w:r>
        <w:r w:rsidR="00030FB7" w:rsidRPr="00E21208">
          <w:rPr>
            <w:noProof/>
            <w:sz w:val="32"/>
            <w:szCs w:val="32"/>
          </w:rPr>
          <w:fldChar w:fldCharType="end"/>
        </w:r>
      </w:hyperlink>
    </w:p>
    <w:p w14:paraId="5832E807" w14:textId="7F1E2C82" w:rsidR="00030FB7" w:rsidRPr="00E21208" w:rsidRDefault="00DF55BF" w:rsidP="00030FB7">
      <w:pPr>
        <w:pStyle w:val="TOC2"/>
        <w:tabs>
          <w:tab w:val="right" w:leader="dot" w:pos="8930"/>
        </w:tabs>
        <w:spacing w:line="400" w:lineRule="exact"/>
        <w:rPr>
          <w:rFonts w:asciiTheme="minorHAnsi" w:eastAsiaTheme="minorEastAsia" w:hAnsiTheme="minorHAnsi" w:cstheme="minorBidi"/>
          <w:noProof/>
          <w:sz w:val="32"/>
          <w:szCs w:val="32"/>
        </w:rPr>
      </w:pPr>
      <w:hyperlink w:anchor="_Toc24963640" w:history="1">
        <w:r w:rsidR="00030FB7" w:rsidRPr="00E21208">
          <w:rPr>
            <w:rStyle w:val="af4"/>
            <w:rFonts w:ascii="仿宋" w:eastAsia="仿宋" w:hAnsi="仿宋"/>
            <w:noProof/>
            <w:sz w:val="32"/>
            <w:szCs w:val="32"/>
          </w:rPr>
          <w:t>附件8：法人授权委托证明书</w:t>
        </w:r>
        <w:r w:rsidR="00030FB7" w:rsidRPr="00E21208">
          <w:rPr>
            <w:noProof/>
            <w:sz w:val="32"/>
            <w:szCs w:val="32"/>
          </w:rPr>
          <w:tab/>
        </w:r>
        <w:r w:rsidR="00030FB7" w:rsidRPr="00E21208">
          <w:rPr>
            <w:noProof/>
            <w:sz w:val="32"/>
            <w:szCs w:val="32"/>
          </w:rPr>
          <w:fldChar w:fldCharType="begin"/>
        </w:r>
        <w:r w:rsidR="00030FB7" w:rsidRPr="00E21208">
          <w:rPr>
            <w:noProof/>
            <w:sz w:val="32"/>
            <w:szCs w:val="32"/>
          </w:rPr>
          <w:instrText xml:space="preserve"> PAGEREF _Toc24963640 \h </w:instrText>
        </w:r>
        <w:r w:rsidR="00030FB7" w:rsidRPr="00E21208">
          <w:rPr>
            <w:noProof/>
            <w:sz w:val="32"/>
            <w:szCs w:val="32"/>
          </w:rPr>
        </w:r>
        <w:r w:rsidR="00030FB7" w:rsidRPr="00E21208">
          <w:rPr>
            <w:noProof/>
            <w:sz w:val="32"/>
            <w:szCs w:val="32"/>
          </w:rPr>
          <w:fldChar w:fldCharType="separate"/>
        </w:r>
        <w:r w:rsidR="00030FB7" w:rsidRPr="00E21208">
          <w:rPr>
            <w:noProof/>
            <w:sz w:val="32"/>
            <w:szCs w:val="32"/>
          </w:rPr>
          <w:t>23</w:t>
        </w:r>
        <w:r w:rsidR="00030FB7" w:rsidRPr="00E21208">
          <w:rPr>
            <w:noProof/>
            <w:sz w:val="32"/>
            <w:szCs w:val="32"/>
          </w:rPr>
          <w:fldChar w:fldCharType="end"/>
        </w:r>
      </w:hyperlink>
    </w:p>
    <w:p w14:paraId="33FC2CA9" w14:textId="7CFADF95" w:rsidR="00030FB7" w:rsidRPr="00E21208" w:rsidRDefault="00DF55BF" w:rsidP="00030FB7">
      <w:pPr>
        <w:pStyle w:val="TOC2"/>
        <w:tabs>
          <w:tab w:val="right" w:leader="dot" w:pos="8930"/>
        </w:tabs>
        <w:spacing w:line="400" w:lineRule="exact"/>
        <w:rPr>
          <w:rFonts w:asciiTheme="minorHAnsi" w:eastAsiaTheme="minorEastAsia" w:hAnsiTheme="minorHAnsi" w:cstheme="minorBidi"/>
          <w:noProof/>
          <w:sz w:val="32"/>
          <w:szCs w:val="32"/>
        </w:rPr>
      </w:pPr>
      <w:hyperlink w:anchor="_Toc24963641" w:history="1">
        <w:r w:rsidR="00030FB7" w:rsidRPr="00E21208">
          <w:rPr>
            <w:rStyle w:val="af4"/>
            <w:rFonts w:ascii="仿宋" w:eastAsia="仿宋" w:hAnsi="仿宋"/>
            <w:noProof/>
            <w:sz w:val="32"/>
            <w:szCs w:val="32"/>
          </w:rPr>
          <w:t>附件9：经营业绩一览表</w:t>
        </w:r>
        <w:r w:rsidR="00030FB7" w:rsidRPr="00E21208">
          <w:rPr>
            <w:noProof/>
            <w:sz w:val="32"/>
            <w:szCs w:val="32"/>
          </w:rPr>
          <w:tab/>
        </w:r>
        <w:r w:rsidR="00030FB7" w:rsidRPr="00E21208">
          <w:rPr>
            <w:noProof/>
            <w:sz w:val="32"/>
            <w:szCs w:val="32"/>
          </w:rPr>
          <w:fldChar w:fldCharType="begin"/>
        </w:r>
        <w:r w:rsidR="00030FB7" w:rsidRPr="00E21208">
          <w:rPr>
            <w:noProof/>
            <w:sz w:val="32"/>
            <w:szCs w:val="32"/>
          </w:rPr>
          <w:instrText xml:space="preserve"> PAGEREF _Toc24963641 \h </w:instrText>
        </w:r>
        <w:r w:rsidR="00030FB7" w:rsidRPr="00E21208">
          <w:rPr>
            <w:noProof/>
            <w:sz w:val="32"/>
            <w:szCs w:val="32"/>
          </w:rPr>
        </w:r>
        <w:r w:rsidR="00030FB7" w:rsidRPr="00E21208">
          <w:rPr>
            <w:noProof/>
            <w:sz w:val="32"/>
            <w:szCs w:val="32"/>
          </w:rPr>
          <w:fldChar w:fldCharType="separate"/>
        </w:r>
        <w:r w:rsidR="00030FB7" w:rsidRPr="00E21208">
          <w:rPr>
            <w:noProof/>
            <w:sz w:val="32"/>
            <w:szCs w:val="32"/>
          </w:rPr>
          <w:t>24</w:t>
        </w:r>
        <w:r w:rsidR="00030FB7" w:rsidRPr="00E21208">
          <w:rPr>
            <w:noProof/>
            <w:sz w:val="32"/>
            <w:szCs w:val="32"/>
          </w:rPr>
          <w:fldChar w:fldCharType="end"/>
        </w:r>
      </w:hyperlink>
    </w:p>
    <w:p w14:paraId="6C4A1A3F" w14:textId="026798EF" w:rsidR="00030FB7" w:rsidRPr="00E21208" w:rsidRDefault="00DF55BF" w:rsidP="00030FB7">
      <w:pPr>
        <w:pStyle w:val="TOC2"/>
        <w:tabs>
          <w:tab w:val="right" w:leader="dot" w:pos="8930"/>
        </w:tabs>
        <w:spacing w:line="400" w:lineRule="exact"/>
        <w:rPr>
          <w:rFonts w:asciiTheme="minorHAnsi" w:eastAsiaTheme="minorEastAsia" w:hAnsiTheme="minorHAnsi" w:cstheme="minorBidi"/>
          <w:noProof/>
          <w:sz w:val="32"/>
          <w:szCs w:val="32"/>
        </w:rPr>
      </w:pPr>
      <w:hyperlink w:anchor="_Toc24963642" w:history="1">
        <w:r w:rsidR="00030FB7" w:rsidRPr="00E21208">
          <w:rPr>
            <w:rStyle w:val="af4"/>
            <w:rFonts w:ascii="仿宋" w:eastAsia="仿宋" w:hAnsi="仿宋"/>
            <w:noProof/>
            <w:sz w:val="32"/>
            <w:szCs w:val="32"/>
          </w:rPr>
          <w:t>附件10：售后服务承诺书</w:t>
        </w:r>
        <w:r w:rsidR="00030FB7" w:rsidRPr="00E21208">
          <w:rPr>
            <w:noProof/>
            <w:sz w:val="32"/>
            <w:szCs w:val="32"/>
          </w:rPr>
          <w:tab/>
        </w:r>
        <w:r w:rsidR="00030FB7" w:rsidRPr="00E21208">
          <w:rPr>
            <w:noProof/>
            <w:sz w:val="32"/>
            <w:szCs w:val="32"/>
          </w:rPr>
          <w:fldChar w:fldCharType="begin"/>
        </w:r>
        <w:r w:rsidR="00030FB7" w:rsidRPr="00E21208">
          <w:rPr>
            <w:noProof/>
            <w:sz w:val="32"/>
            <w:szCs w:val="32"/>
          </w:rPr>
          <w:instrText xml:space="preserve"> PAGEREF _Toc24963642 \h </w:instrText>
        </w:r>
        <w:r w:rsidR="00030FB7" w:rsidRPr="00E21208">
          <w:rPr>
            <w:noProof/>
            <w:sz w:val="32"/>
            <w:szCs w:val="32"/>
          </w:rPr>
        </w:r>
        <w:r w:rsidR="00030FB7" w:rsidRPr="00E21208">
          <w:rPr>
            <w:noProof/>
            <w:sz w:val="32"/>
            <w:szCs w:val="32"/>
          </w:rPr>
          <w:fldChar w:fldCharType="separate"/>
        </w:r>
        <w:r w:rsidR="00030FB7" w:rsidRPr="00E21208">
          <w:rPr>
            <w:noProof/>
            <w:sz w:val="32"/>
            <w:szCs w:val="32"/>
          </w:rPr>
          <w:t>25</w:t>
        </w:r>
        <w:r w:rsidR="00030FB7" w:rsidRPr="00E21208">
          <w:rPr>
            <w:noProof/>
            <w:sz w:val="32"/>
            <w:szCs w:val="32"/>
          </w:rPr>
          <w:fldChar w:fldCharType="end"/>
        </w:r>
      </w:hyperlink>
    </w:p>
    <w:p w14:paraId="55AF8801" w14:textId="0519ED01" w:rsidR="00A67BC1" w:rsidRPr="00E21208" w:rsidRDefault="00175966" w:rsidP="00030FB7">
      <w:pPr>
        <w:tabs>
          <w:tab w:val="right" w:leader="dot" w:pos="8930"/>
        </w:tabs>
        <w:spacing w:line="400" w:lineRule="exact"/>
        <w:jc w:val="center"/>
        <w:rPr>
          <w:rFonts w:ascii="仿宋" w:eastAsia="仿宋" w:hAnsi="仿宋" w:cs="仿宋_GB2312"/>
          <w:sz w:val="28"/>
          <w:szCs w:val="28"/>
        </w:rPr>
        <w:sectPr w:rsidR="00A67BC1" w:rsidRPr="00E21208" w:rsidSect="00030FB7">
          <w:headerReference w:type="default" r:id="rId9"/>
          <w:footerReference w:type="default" r:id="rId10"/>
          <w:pgSz w:w="11906" w:h="16838"/>
          <w:pgMar w:top="1440" w:right="1558" w:bottom="1134" w:left="1418" w:header="851" w:footer="992" w:gutter="0"/>
          <w:pgNumType w:start="0"/>
          <w:cols w:space="720"/>
          <w:titlePg/>
          <w:docGrid w:type="lines" w:linePitch="312"/>
        </w:sectPr>
      </w:pPr>
      <w:r w:rsidRPr="00E21208">
        <w:rPr>
          <w:rFonts w:ascii="仿宋" w:eastAsia="仿宋" w:hAnsi="仿宋" w:cs="仿宋_GB2312" w:hint="eastAsia"/>
          <w:sz w:val="32"/>
          <w:szCs w:val="32"/>
        </w:rPr>
        <w:fldChar w:fldCharType="end"/>
      </w:r>
    </w:p>
    <w:p w14:paraId="4A017F0E" w14:textId="77777777" w:rsidR="00A67BC1" w:rsidRPr="00E21208" w:rsidRDefault="00175966">
      <w:pPr>
        <w:spacing w:line="360" w:lineRule="auto"/>
        <w:jc w:val="center"/>
        <w:outlineLvl w:val="0"/>
        <w:rPr>
          <w:rFonts w:ascii="宋体" w:hAnsi="宋体"/>
          <w:b/>
          <w:sz w:val="32"/>
          <w:szCs w:val="32"/>
        </w:rPr>
      </w:pPr>
      <w:bookmarkStart w:id="0" w:name="_Toc24963611"/>
      <w:r w:rsidRPr="00E21208">
        <w:rPr>
          <w:rFonts w:ascii="宋体" w:hAnsi="宋体" w:hint="eastAsia"/>
          <w:b/>
          <w:sz w:val="32"/>
          <w:szCs w:val="32"/>
        </w:rPr>
        <w:lastRenderedPageBreak/>
        <w:t>第一部分：项目要求</w:t>
      </w:r>
      <w:bookmarkEnd w:id="0"/>
    </w:p>
    <w:p w14:paraId="36741D1E" w14:textId="77777777" w:rsidR="00A67BC1" w:rsidRPr="00E21208" w:rsidRDefault="00175966">
      <w:pPr>
        <w:numPr>
          <w:ilvl w:val="0"/>
          <w:numId w:val="2"/>
        </w:numPr>
        <w:spacing w:beforeLines="50" w:before="156" w:line="360" w:lineRule="auto"/>
        <w:outlineLvl w:val="1"/>
        <w:rPr>
          <w:rFonts w:ascii="仿宋" w:eastAsia="仿宋" w:hAnsi="仿宋"/>
          <w:b/>
          <w:sz w:val="28"/>
          <w:szCs w:val="28"/>
        </w:rPr>
      </w:pPr>
      <w:bookmarkStart w:id="1" w:name="_Toc24963612"/>
      <w:r w:rsidRPr="00E21208">
        <w:rPr>
          <w:rFonts w:ascii="仿宋" w:eastAsia="仿宋" w:hAnsi="仿宋" w:hint="eastAsia"/>
          <w:b/>
          <w:sz w:val="28"/>
          <w:szCs w:val="28"/>
        </w:rPr>
        <w:t>单位名称</w:t>
      </w:r>
      <w:bookmarkEnd w:id="1"/>
    </w:p>
    <w:p w14:paraId="1F8DEA5B" w14:textId="77777777" w:rsidR="00A67BC1" w:rsidRPr="00E21208" w:rsidRDefault="00175966">
      <w:pPr>
        <w:spacing w:line="360" w:lineRule="auto"/>
        <w:ind w:firstLineChars="202" w:firstLine="566"/>
        <w:rPr>
          <w:rFonts w:ascii="仿宋" w:eastAsia="仿宋" w:hAnsi="仿宋"/>
          <w:sz w:val="28"/>
          <w:szCs w:val="28"/>
        </w:rPr>
      </w:pPr>
      <w:r w:rsidRPr="00E21208">
        <w:rPr>
          <w:rFonts w:ascii="仿宋" w:eastAsia="仿宋" w:hAnsi="仿宋" w:hint="eastAsia"/>
          <w:sz w:val="28"/>
          <w:szCs w:val="28"/>
        </w:rPr>
        <w:t>深圳会展中心管理有限责任公司（以下简称“采购人”）</w:t>
      </w:r>
    </w:p>
    <w:p w14:paraId="22647276" w14:textId="77777777" w:rsidR="00A67BC1" w:rsidRPr="00E21208" w:rsidRDefault="00175966">
      <w:pPr>
        <w:numPr>
          <w:ilvl w:val="0"/>
          <w:numId w:val="2"/>
        </w:numPr>
        <w:spacing w:line="360" w:lineRule="auto"/>
        <w:outlineLvl w:val="1"/>
        <w:rPr>
          <w:rFonts w:ascii="仿宋" w:eastAsia="仿宋" w:hAnsi="仿宋"/>
          <w:b/>
          <w:sz w:val="28"/>
          <w:szCs w:val="28"/>
        </w:rPr>
      </w:pPr>
      <w:bookmarkStart w:id="2" w:name="_Toc24963613"/>
      <w:r w:rsidRPr="00E21208">
        <w:rPr>
          <w:rFonts w:ascii="仿宋" w:eastAsia="仿宋" w:hAnsi="仿宋" w:hint="eastAsia"/>
          <w:b/>
          <w:sz w:val="28"/>
          <w:szCs w:val="28"/>
        </w:rPr>
        <w:t>单位地址</w:t>
      </w:r>
      <w:bookmarkEnd w:id="2"/>
    </w:p>
    <w:p w14:paraId="0287E4B3" w14:textId="77777777" w:rsidR="00A67BC1" w:rsidRPr="00E21208" w:rsidRDefault="00175966">
      <w:pPr>
        <w:spacing w:line="360" w:lineRule="auto"/>
        <w:ind w:firstLineChars="202" w:firstLine="566"/>
        <w:rPr>
          <w:rFonts w:ascii="仿宋" w:eastAsia="仿宋" w:hAnsi="仿宋"/>
          <w:sz w:val="28"/>
          <w:szCs w:val="28"/>
        </w:rPr>
      </w:pPr>
      <w:r w:rsidRPr="00E21208">
        <w:rPr>
          <w:rFonts w:ascii="仿宋" w:eastAsia="仿宋" w:hAnsi="仿宋" w:hint="eastAsia"/>
          <w:sz w:val="28"/>
          <w:szCs w:val="28"/>
        </w:rPr>
        <w:t>深圳市福田区福华三路 深圳会展中心</w:t>
      </w:r>
    </w:p>
    <w:p w14:paraId="325D539C" w14:textId="77777777" w:rsidR="00A67BC1" w:rsidRPr="00E21208" w:rsidRDefault="00175966">
      <w:pPr>
        <w:numPr>
          <w:ilvl w:val="0"/>
          <w:numId w:val="2"/>
        </w:numPr>
        <w:spacing w:line="360" w:lineRule="auto"/>
        <w:outlineLvl w:val="1"/>
        <w:rPr>
          <w:rFonts w:ascii="仿宋" w:eastAsia="仿宋" w:hAnsi="仿宋"/>
          <w:b/>
          <w:sz w:val="28"/>
          <w:szCs w:val="28"/>
        </w:rPr>
      </w:pPr>
      <w:bookmarkStart w:id="3" w:name="_Toc24963614"/>
      <w:r w:rsidRPr="00E21208">
        <w:rPr>
          <w:rFonts w:ascii="仿宋" w:eastAsia="仿宋" w:hAnsi="仿宋" w:hint="eastAsia"/>
          <w:b/>
          <w:sz w:val="28"/>
          <w:szCs w:val="28"/>
        </w:rPr>
        <w:t>项目名称</w:t>
      </w:r>
      <w:bookmarkEnd w:id="3"/>
    </w:p>
    <w:p w14:paraId="415D6470" w14:textId="5592B9DF" w:rsidR="00A67BC1" w:rsidRPr="00E21208" w:rsidRDefault="00175966">
      <w:pPr>
        <w:spacing w:line="360" w:lineRule="auto"/>
        <w:ind w:firstLineChars="202" w:firstLine="566"/>
        <w:rPr>
          <w:rFonts w:ascii="仿宋" w:eastAsia="仿宋" w:hAnsi="仿宋"/>
          <w:sz w:val="28"/>
          <w:szCs w:val="28"/>
        </w:rPr>
      </w:pPr>
      <w:r w:rsidRPr="00E21208">
        <w:rPr>
          <w:rFonts w:ascii="仿宋" w:eastAsia="仿宋" w:hAnsi="仿宋" w:hint="eastAsia"/>
          <w:sz w:val="28"/>
          <w:szCs w:val="28"/>
        </w:rPr>
        <w:t>深圳会展中心中压开关柜、环网柜检修和耐压测试项目（以下简称“本项目”）</w:t>
      </w:r>
    </w:p>
    <w:p w14:paraId="36E2E239" w14:textId="77777777" w:rsidR="00A67BC1" w:rsidRPr="00E21208" w:rsidRDefault="00175966">
      <w:pPr>
        <w:numPr>
          <w:ilvl w:val="0"/>
          <w:numId w:val="2"/>
        </w:numPr>
        <w:spacing w:line="360" w:lineRule="auto"/>
        <w:outlineLvl w:val="1"/>
        <w:rPr>
          <w:rFonts w:ascii="仿宋" w:eastAsia="仿宋" w:hAnsi="仿宋"/>
          <w:b/>
          <w:sz w:val="28"/>
          <w:szCs w:val="28"/>
        </w:rPr>
      </w:pPr>
      <w:bookmarkStart w:id="4" w:name="_Toc24963615"/>
      <w:r w:rsidRPr="00E21208">
        <w:rPr>
          <w:rFonts w:ascii="仿宋" w:eastAsia="仿宋" w:hAnsi="仿宋" w:hint="eastAsia"/>
          <w:b/>
          <w:sz w:val="28"/>
          <w:szCs w:val="28"/>
        </w:rPr>
        <w:t>项目介绍</w:t>
      </w:r>
      <w:bookmarkEnd w:id="4"/>
    </w:p>
    <w:p w14:paraId="390D6DC3" w14:textId="7D05C735" w:rsidR="00A67BC1" w:rsidRPr="00E21208" w:rsidRDefault="00175966">
      <w:pPr>
        <w:tabs>
          <w:tab w:val="left" w:pos="0"/>
        </w:tabs>
        <w:ind w:firstLineChars="202" w:firstLine="566"/>
        <w:rPr>
          <w:rFonts w:ascii="仿宋" w:eastAsia="仿宋" w:hAnsi="仿宋"/>
          <w:sz w:val="28"/>
          <w:szCs w:val="28"/>
        </w:rPr>
      </w:pPr>
      <w:r w:rsidRPr="00E21208">
        <w:rPr>
          <w:rFonts w:ascii="仿宋" w:eastAsia="仿宋" w:hAnsi="仿宋" w:hint="eastAsia"/>
          <w:sz w:val="28"/>
          <w:szCs w:val="28"/>
        </w:rPr>
        <w:t>本工程是采购人根据国家相关标准和规范要求，对高压开关柜和环网柜进行耐压测试，测试的标准参照南方电网的《电力设备预防性试验规程》</w:t>
      </w:r>
      <w:r w:rsidRPr="00E21208">
        <w:rPr>
          <w:rFonts w:ascii="仿宋" w:eastAsia="仿宋" w:hAnsi="仿宋"/>
          <w:sz w:val="28"/>
          <w:szCs w:val="28"/>
        </w:rPr>
        <w:t>Q/CSG1 14002-2011</w:t>
      </w:r>
      <w:r w:rsidRPr="00E21208">
        <w:rPr>
          <w:rFonts w:ascii="仿宋" w:eastAsia="仿宋" w:hAnsi="仿宋" w:hint="eastAsia"/>
          <w:sz w:val="28"/>
          <w:szCs w:val="28"/>
        </w:rPr>
        <w:t>等电力设备预防性试验规程相关要求而开展的项目。采购人现拟采用“竞争性谈判”方式选定该项目合作单位，项目具体要求及工程量详见本通知书</w:t>
      </w:r>
      <w:r w:rsidRPr="00E21208">
        <w:rPr>
          <w:rFonts w:ascii="仿宋" w:eastAsia="仿宋" w:hAnsi="仿宋" w:hint="eastAsia"/>
          <w:b/>
          <w:sz w:val="28"/>
          <w:szCs w:val="28"/>
        </w:rPr>
        <w:t>第十一、十二项</w:t>
      </w:r>
      <w:r w:rsidRPr="00E21208">
        <w:rPr>
          <w:rFonts w:ascii="仿宋" w:eastAsia="仿宋" w:hAnsi="仿宋" w:hint="eastAsia"/>
          <w:sz w:val="28"/>
          <w:szCs w:val="28"/>
        </w:rPr>
        <w:t>。</w:t>
      </w:r>
    </w:p>
    <w:p w14:paraId="78EBE6E9" w14:textId="77777777" w:rsidR="00A67BC1" w:rsidRPr="00E21208" w:rsidRDefault="00175966">
      <w:pPr>
        <w:numPr>
          <w:ilvl w:val="0"/>
          <w:numId w:val="2"/>
        </w:numPr>
        <w:spacing w:line="560" w:lineRule="exact"/>
        <w:outlineLvl w:val="1"/>
        <w:rPr>
          <w:rFonts w:ascii="仿宋" w:eastAsia="仿宋" w:hAnsi="仿宋"/>
          <w:b/>
          <w:sz w:val="28"/>
          <w:szCs w:val="28"/>
        </w:rPr>
      </w:pPr>
      <w:bookmarkStart w:id="5" w:name="_Toc450813063"/>
      <w:bookmarkStart w:id="6" w:name="_Toc24963616"/>
      <w:r w:rsidRPr="00E21208">
        <w:rPr>
          <w:rFonts w:ascii="仿宋" w:eastAsia="仿宋" w:hAnsi="仿宋" w:hint="eastAsia"/>
          <w:b/>
          <w:sz w:val="28"/>
          <w:szCs w:val="28"/>
        </w:rPr>
        <w:t>实施地点</w:t>
      </w:r>
      <w:bookmarkEnd w:id="5"/>
      <w:bookmarkEnd w:id="6"/>
    </w:p>
    <w:p w14:paraId="0D068058" w14:textId="77777777" w:rsidR="00A67BC1" w:rsidRPr="00E21208" w:rsidRDefault="00175966" w:rsidP="00030FB7">
      <w:pPr>
        <w:spacing w:line="360" w:lineRule="auto"/>
        <w:ind w:firstLineChars="202" w:firstLine="566"/>
        <w:rPr>
          <w:rFonts w:ascii="仿宋" w:eastAsia="仿宋" w:hAnsi="仿宋"/>
          <w:sz w:val="28"/>
          <w:szCs w:val="28"/>
        </w:rPr>
      </w:pPr>
      <w:bookmarkStart w:id="7" w:name="_Toc478387738"/>
      <w:bookmarkStart w:id="8" w:name="_Toc459218109"/>
      <w:bookmarkStart w:id="9" w:name="_Toc478374808"/>
      <w:bookmarkStart w:id="10" w:name="_Toc452391098"/>
      <w:r w:rsidRPr="00E21208">
        <w:rPr>
          <w:rFonts w:ascii="仿宋" w:eastAsia="仿宋" w:hAnsi="仿宋" w:hint="eastAsia"/>
          <w:sz w:val="28"/>
          <w:szCs w:val="28"/>
        </w:rPr>
        <w:t>深圳会展中心</w:t>
      </w:r>
      <w:bookmarkEnd w:id="7"/>
      <w:bookmarkEnd w:id="8"/>
      <w:bookmarkEnd w:id="9"/>
      <w:bookmarkEnd w:id="10"/>
    </w:p>
    <w:p w14:paraId="4D7661A5" w14:textId="77777777" w:rsidR="00A67BC1" w:rsidRPr="00E21208" w:rsidRDefault="00175966">
      <w:pPr>
        <w:numPr>
          <w:ilvl w:val="0"/>
          <w:numId w:val="2"/>
        </w:numPr>
        <w:spacing w:line="560" w:lineRule="exact"/>
        <w:outlineLvl w:val="1"/>
        <w:rPr>
          <w:rFonts w:ascii="仿宋" w:eastAsia="仿宋" w:hAnsi="仿宋"/>
          <w:b/>
          <w:sz w:val="28"/>
          <w:szCs w:val="28"/>
        </w:rPr>
      </w:pPr>
      <w:bookmarkStart w:id="11" w:name="_Toc24963617"/>
      <w:r w:rsidRPr="00E21208">
        <w:rPr>
          <w:rFonts w:ascii="仿宋" w:eastAsia="仿宋" w:hAnsi="仿宋" w:hint="eastAsia"/>
          <w:b/>
          <w:sz w:val="28"/>
          <w:szCs w:val="28"/>
        </w:rPr>
        <w:t>报名截止时间</w:t>
      </w:r>
      <w:bookmarkEnd w:id="11"/>
    </w:p>
    <w:p w14:paraId="518CE130" w14:textId="624E1875" w:rsidR="00A67BC1" w:rsidRPr="00E21208" w:rsidRDefault="00175966" w:rsidP="00030FB7">
      <w:pPr>
        <w:spacing w:line="360" w:lineRule="auto"/>
        <w:ind w:firstLineChars="202" w:firstLine="566"/>
        <w:rPr>
          <w:rFonts w:ascii="仿宋" w:eastAsia="仿宋" w:hAnsi="仿宋"/>
          <w:b/>
          <w:sz w:val="28"/>
          <w:szCs w:val="28"/>
        </w:rPr>
      </w:pPr>
      <w:bookmarkStart w:id="12" w:name="_Toc478374810"/>
      <w:bookmarkStart w:id="13" w:name="_Toc478387740"/>
      <w:r w:rsidRPr="00E21208">
        <w:rPr>
          <w:rFonts w:ascii="仿宋" w:eastAsia="仿宋" w:hAnsi="仿宋"/>
          <w:sz w:val="28"/>
          <w:szCs w:val="28"/>
        </w:rPr>
        <w:t>2019</w:t>
      </w:r>
      <w:r w:rsidRPr="00E21208">
        <w:rPr>
          <w:rFonts w:ascii="仿宋" w:eastAsia="仿宋" w:hAnsi="仿宋" w:hint="eastAsia"/>
          <w:sz w:val="28"/>
          <w:szCs w:val="28"/>
        </w:rPr>
        <w:t>年</w:t>
      </w:r>
      <w:r w:rsidR="008C636A">
        <w:rPr>
          <w:rFonts w:ascii="仿宋" w:eastAsia="仿宋" w:hAnsi="仿宋" w:hint="eastAsia"/>
          <w:sz w:val="28"/>
          <w:szCs w:val="28"/>
        </w:rPr>
        <w:t>1</w:t>
      </w:r>
      <w:r w:rsidR="008C636A">
        <w:rPr>
          <w:rFonts w:ascii="仿宋" w:eastAsia="仿宋" w:hAnsi="仿宋"/>
          <w:sz w:val="28"/>
          <w:szCs w:val="28"/>
        </w:rPr>
        <w:t>1</w:t>
      </w:r>
      <w:r w:rsidRPr="00E21208">
        <w:rPr>
          <w:rFonts w:ascii="仿宋" w:eastAsia="仿宋" w:hAnsi="仿宋" w:hint="eastAsia"/>
          <w:sz w:val="28"/>
          <w:szCs w:val="28"/>
        </w:rPr>
        <w:t>月</w:t>
      </w:r>
      <w:r w:rsidR="008C636A">
        <w:rPr>
          <w:rFonts w:ascii="仿宋" w:eastAsia="仿宋" w:hAnsi="仿宋" w:hint="eastAsia"/>
          <w:sz w:val="28"/>
          <w:szCs w:val="28"/>
        </w:rPr>
        <w:t>2</w:t>
      </w:r>
      <w:r w:rsidR="008C636A">
        <w:rPr>
          <w:rFonts w:ascii="仿宋" w:eastAsia="仿宋" w:hAnsi="仿宋"/>
          <w:sz w:val="28"/>
          <w:szCs w:val="28"/>
        </w:rPr>
        <w:t>9</w:t>
      </w:r>
      <w:r w:rsidRPr="00E21208">
        <w:rPr>
          <w:rFonts w:ascii="仿宋" w:eastAsia="仿宋" w:hAnsi="仿宋" w:hint="eastAsia"/>
          <w:sz w:val="28"/>
          <w:szCs w:val="28"/>
        </w:rPr>
        <w:t>日</w:t>
      </w:r>
      <w:r w:rsidR="008C636A">
        <w:rPr>
          <w:rFonts w:ascii="仿宋" w:eastAsia="仿宋" w:hAnsi="仿宋" w:hint="eastAsia"/>
          <w:sz w:val="28"/>
          <w:szCs w:val="28"/>
        </w:rPr>
        <w:t>1</w:t>
      </w:r>
      <w:r w:rsidR="008C636A">
        <w:rPr>
          <w:rFonts w:ascii="仿宋" w:eastAsia="仿宋" w:hAnsi="仿宋"/>
          <w:sz w:val="28"/>
          <w:szCs w:val="28"/>
        </w:rPr>
        <w:t>2</w:t>
      </w:r>
      <w:r w:rsidR="008C636A">
        <w:rPr>
          <w:rFonts w:ascii="仿宋" w:eastAsia="仿宋" w:hAnsi="仿宋" w:hint="eastAsia"/>
          <w:sz w:val="28"/>
          <w:szCs w:val="28"/>
        </w:rPr>
        <w:t>时整</w:t>
      </w:r>
      <w:r w:rsidRPr="00E21208">
        <w:rPr>
          <w:rFonts w:ascii="仿宋" w:eastAsia="仿宋" w:hAnsi="仿宋" w:hint="eastAsia"/>
          <w:sz w:val="28"/>
          <w:szCs w:val="28"/>
        </w:rPr>
        <w:t>（北京时间），以确认收到报名回函传真时间为准，报名回函格式见公告附件</w:t>
      </w:r>
      <w:bookmarkEnd w:id="12"/>
      <w:r w:rsidRPr="00E21208">
        <w:rPr>
          <w:rFonts w:ascii="仿宋" w:eastAsia="仿宋" w:hAnsi="仿宋" w:hint="eastAsia"/>
          <w:sz w:val="28"/>
          <w:szCs w:val="28"/>
        </w:rPr>
        <w:t>。</w:t>
      </w:r>
      <w:bookmarkEnd w:id="13"/>
    </w:p>
    <w:p w14:paraId="24A7DE02" w14:textId="77777777" w:rsidR="00A67BC1" w:rsidRPr="00E21208" w:rsidRDefault="00175966">
      <w:pPr>
        <w:numPr>
          <w:ilvl w:val="0"/>
          <w:numId w:val="2"/>
        </w:numPr>
        <w:spacing w:line="560" w:lineRule="exact"/>
        <w:outlineLvl w:val="1"/>
        <w:rPr>
          <w:rFonts w:ascii="仿宋" w:eastAsia="仿宋" w:hAnsi="仿宋"/>
          <w:b/>
          <w:sz w:val="28"/>
          <w:szCs w:val="28"/>
        </w:rPr>
      </w:pPr>
      <w:bookmarkStart w:id="14" w:name="_Toc24963618"/>
      <w:r w:rsidRPr="00E21208">
        <w:rPr>
          <w:rFonts w:ascii="仿宋" w:eastAsia="仿宋" w:hAnsi="仿宋" w:hint="eastAsia"/>
          <w:b/>
          <w:sz w:val="28"/>
          <w:szCs w:val="28"/>
        </w:rPr>
        <w:t>谈判日期及地点</w:t>
      </w:r>
      <w:bookmarkEnd w:id="14"/>
    </w:p>
    <w:p w14:paraId="56FCB7F6" w14:textId="3F145186" w:rsidR="00A67BC1" w:rsidRPr="00E21208" w:rsidRDefault="00175966" w:rsidP="00030FB7">
      <w:pPr>
        <w:spacing w:line="360" w:lineRule="auto"/>
        <w:ind w:firstLineChars="202" w:firstLine="566"/>
        <w:rPr>
          <w:rFonts w:ascii="仿宋" w:eastAsia="仿宋" w:hAnsi="仿宋"/>
          <w:sz w:val="28"/>
          <w:szCs w:val="28"/>
        </w:rPr>
      </w:pPr>
      <w:bookmarkStart w:id="15" w:name="_Toc478374812"/>
      <w:bookmarkStart w:id="16" w:name="_Toc478387742"/>
      <w:bookmarkStart w:id="17" w:name="_Toc459218111"/>
      <w:bookmarkStart w:id="18" w:name="_Toc452391100"/>
      <w:r w:rsidRPr="00E21208">
        <w:rPr>
          <w:rFonts w:ascii="仿宋" w:eastAsia="仿宋" w:hAnsi="仿宋" w:hint="eastAsia"/>
          <w:sz w:val="28"/>
          <w:szCs w:val="28"/>
        </w:rPr>
        <w:t>201</w:t>
      </w:r>
      <w:r w:rsidRPr="00E21208">
        <w:rPr>
          <w:rFonts w:ascii="仿宋" w:eastAsia="仿宋" w:hAnsi="仿宋"/>
          <w:sz w:val="28"/>
          <w:szCs w:val="28"/>
        </w:rPr>
        <w:t>9</w:t>
      </w:r>
      <w:r w:rsidRPr="00E21208">
        <w:rPr>
          <w:rFonts w:ascii="仿宋" w:eastAsia="仿宋" w:hAnsi="仿宋" w:hint="eastAsia"/>
          <w:sz w:val="28"/>
          <w:szCs w:val="28"/>
        </w:rPr>
        <w:t>年</w:t>
      </w:r>
      <w:r w:rsidR="008C636A">
        <w:rPr>
          <w:rFonts w:ascii="仿宋" w:eastAsia="仿宋" w:hAnsi="仿宋" w:hint="eastAsia"/>
          <w:sz w:val="28"/>
          <w:szCs w:val="28"/>
        </w:rPr>
        <w:t>1</w:t>
      </w:r>
      <w:r w:rsidR="008C636A">
        <w:rPr>
          <w:rFonts w:ascii="仿宋" w:eastAsia="仿宋" w:hAnsi="仿宋"/>
          <w:sz w:val="28"/>
          <w:szCs w:val="28"/>
        </w:rPr>
        <w:t>2</w:t>
      </w:r>
      <w:r w:rsidRPr="00E21208">
        <w:rPr>
          <w:rFonts w:ascii="仿宋" w:eastAsia="仿宋" w:hAnsi="仿宋" w:hint="eastAsia"/>
          <w:sz w:val="28"/>
          <w:szCs w:val="28"/>
        </w:rPr>
        <w:t>月</w:t>
      </w:r>
      <w:r w:rsidR="008C636A">
        <w:rPr>
          <w:rFonts w:ascii="仿宋" w:eastAsia="仿宋" w:hAnsi="仿宋" w:hint="eastAsia"/>
          <w:sz w:val="28"/>
          <w:szCs w:val="28"/>
        </w:rPr>
        <w:t>4</w:t>
      </w:r>
      <w:r w:rsidRPr="00E21208">
        <w:rPr>
          <w:rFonts w:ascii="仿宋" w:eastAsia="仿宋" w:hAnsi="仿宋" w:hint="eastAsia"/>
          <w:sz w:val="28"/>
          <w:szCs w:val="28"/>
        </w:rPr>
        <w:t>日</w:t>
      </w:r>
      <w:r w:rsidR="008C636A">
        <w:rPr>
          <w:rFonts w:ascii="仿宋" w:eastAsia="仿宋" w:hAnsi="仿宋" w:hint="eastAsia"/>
          <w:sz w:val="28"/>
          <w:szCs w:val="28"/>
        </w:rPr>
        <w:t>1</w:t>
      </w:r>
      <w:r w:rsidR="008C636A">
        <w:rPr>
          <w:rFonts w:ascii="仿宋" w:eastAsia="仿宋" w:hAnsi="仿宋"/>
          <w:sz w:val="28"/>
          <w:szCs w:val="28"/>
        </w:rPr>
        <w:t>4</w:t>
      </w:r>
      <w:r w:rsidR="008C636A">
        <w:rPr>
          <w:rFonts w:ascii="仿宋" w:eastAsia="仿宋" w:hAnsi="仿宋" w:hint="eastAsia"/>
          <w:sz w:val="28"/>
          <w:szCs w:val="28"/>
        </w:rPr>
        <w:t>时3</w:t>
      </w:r>
      <w:r w:rsidR="008C636A">
        <w:rPr>
          <w:rFonts w:ascii="仿宋" w:eastAsia="仿宋" w:hAnsi="仿宋"/>
          <w:sz w:val="28"/>
          <w:szCs w:val="28"/>
        </w:rPr>
        <w:t>0</w:t>
      </w:r>
      <w:r w:rsidR="008C636A">
        <w:rPr>
          <w:rFonts w:ascii="仿宋" w:eastAsia="仿宋" w:hAnsi="仿宋" w:hint="eastAsia"/>
          <w:sz w:val="28"/>
          <w:szCs w:val="28"/>
        </w:rPr>
        <w:t>分</w:t>
      </w:r>
      <w:r w:rsidRPr="00E21208">
        <w:rPr>
          <w:rFonts w:ascii="仿宋" w:eastAsia="仿宋" w:hAnsi="仿宋" w:hint="eastAsia"/>
          <w:sz w:val="28"/>
          <w:szCs w:val="28"/>
        </w:rPr>
        <w:t>（北京时间）开始，深圳会展中心三楼</w:t>
      </w:r>
      <w:r w:rsidR="008C636A">
        <w:rPr>
          <w:rFonts w:ascii="仿宋" w:eastAsia="仿宋" w:hAnsi="仿宋" w:hint="eastAsia"/>
          <w:sz w:val="28"/>
          <w:szCs w:val="28"/>
        </w:rPr>
        <w:t>3</w:t>
      </w:r>
      <w:r w:rsidR="008C636A">
        <w:rPr>
          <w:rFonts w:ascii="仿宋" w:eastAsia="仿宋" w:hAnsi="仿宋"/>
          <w:sz w:val="28"/>
          <w:szCs w:val="28"/>
        </w:rPr>
        <w:t>01</w:t>
      </w:r>
      <w:r w:rsidRPr="00E21208">
        <w:rPr>
          <w:rFonts w:ascii="仿宋" w:eastAsia="仿宋" w:hAnsi="仿宋" w:hint="eastAsia"/>
          <w:sz w:val="28"/>
          <w:szCs w:val="28"/>
        </w:rPr>
        <w:t>会议室，届时请各参加单位带齐报价清单和响应文件准时参与。</w:t>
      </w:r>
      <w:bookmarkEnd w:id="15"/>
      <w:bookmarkEnd w:id="16"/>
      <w:bookmarkEnd w:id="17"/>
      <w:bookmarkEnd w:id="18"/>
    </w:p>
    <w:p w14:paraId="382A2BEA" w14:textId="77777777" w:rsidR="00A67BC1" w:rsidRPr="00E21208" w:rsidRDefault="00175966">
      <w:pPr>
        <w:numPr>
          <w:ilvl w:val="0"/>
          <w:numId w:val="2"/>
        </w:numPr>
        <w:spacing w:line="560" w:lineRule="exact"/>
        <w:outlineLvl w:val="1"/>
        <w:rPr>
          <w:rFonts w:ascii="仿宋" w:eastAsia="仿宋" w:hAnsi="仿宋"/>
          <w:b/>
          <w:sz w:val="28"/>
          <w:szCs w:val="28"/>
        </w:rPr>
      </w:pPr>
      <w:bookmarkStart w:id="19" w:name="_Toc24963619"/>
      <w:r w:rsidRPr="00E21208">
        <w:rPr>
          <w:rFonts w:ascii="仿宋" w:eastAsia="仿宋" w:hAnsi="仿宋" w:hint="eastAsia"/>
          <w:b/>
          <w:sz w:val="28"/>
          <w:szCs w:val="28"/>
        </w:rPr>
        <w:lastRenderedPageBreak/>
        <w:t>联系人与联系方式</w:t>
      </w:r>
      <w:bookmarkEnd w:id="19"/>
    </w:p>
    <w:p w14:paraId="44E377CA" w14:textId="16B97B6A" w:rsidR="00A67BC1" w:rsidRPr="00E21208" w:rsidRDefault="00175966">
      <w:pPr>
        <w:spacing w:line="560" w:lineRule="exact"/>
        <w:ind w:firstLineChars="200" w:firstLine="560"/>
        <w:jc w:val="left"/>
        <w:rPr>
          <w:rFonts w:ascii="仿宋" w:eastAsia="仿宋" w:hAnsi="仿宋"/>
          <w:sz w:val="28"/>
          <w:szCs w:val="28"/>
        </w:rPr>
      </w:pPr>
      <w:r w:rsidRPr="00E21208">
        <w:rPr>
          <w:rFonts w:ascii="仿宋" w:eastAsia="仿宋" w:hAnsi="仿宋" w:hint="eastAsia"/>
          <w:sz w:val="28"/>
          <w:szCs w:val="28"/>
        </w:rPr>
        <w:t>联系人:杨先生   电话</w:t>
      </w:r>
      <w:r w:rsidR="00030FB7" w:rsidRPr="00E21208">
        <w:rPr>
          <w:rFonts w:ascii="仿宋" w:eastAsia="仿宋" w:hAnsi="仿宋" w:hint="eastAsia"/>
          <w:sz w:val="28"/>
          <w:szCs w:val="28"/>
        </w:rPr>
        <w:t>/传真</w:t>
      </w:r>
      <w:r w:rsidRPr="00E21208">
        <w:rPr>
          <w:rFonts w:ascii="仿宋" w:eastAsia="仿宋" w:hAnsi="仿宋" w:hint="eastAsia"/>
          <w:sz w:val="28"/>
          <w:szCs w:val="28"/>
        </w:rPr>
        <w:t>：0755-828488</w:t>
      </w:r>
      <w:r w:rsidRPr="00E21208">
        <w:rPr>
          <w:rFonts w:ascii="仿宋" w:eastAsia="仿宋" w:hAnsi="仿宋"/>
          <w:sz w:val="28"/>
          <w:szCs w:val="28"/>
        </w:rPr>
        <w:t>31</w:t>
      </w:r>
    </w:p>
    <w:p w14:paraId="65775AAB" w14:textId="77777777" w:rsidR="00A67BC1" w:rsidRPr="00E21208" w:rsidRDefault="00175966">
      <w:pPr>
        <w:numPr>
          <w:ilvl w:val="0"/>
          <w:numId w:val="2"/>
        </w:numPr>
        <w:spacing w:line="560" w:lineRule="exact"/>
        <w:outlineLvl w:val="1"/>
        <w:rPr>
          <w:rFonts w:ascii="仿宋" w:eastAsia="仿宋" w:hAnsi="仿宋"/>
          <w:b/>
          <w:sz w:val="28"/>
          <w:szCs w:val="28"/>
        </w:rPr>
      </w:pPr>
      <w:bookmarkStart w:id="20" w:name="_Toc24963620"/>
      <w:r w:rsidRPr="00E21208">
        <w:rPr>
          <w:rFonts w:ascii="仿宋" w:eastAsia="仿宋" w:hAnsi="仿宋" w:hint="eastAsia"/>
          <w:b/>
          <w:sz w:val="28"/>
          <w:szCs w:val="28"/>
        </w:rPr>
        <w:t>结果通知</w:t>
      </w:r>
      <w:bookmarkEnd w:id="20"/>
    </w:p>
    <w:p w14:paraId="2EDE4D9B" w14:textId="2055AE4C" w:rsidR="00A67BC1" w:rsidRPr="00E21208" w:rsidRDefault="00175966" w:rsidP="00030FB7">
      <w:pPr>
        <w:spacing w:line="360" w:lineRule="auto"/>
        <w:ind w:firstLineChars="202" w:firstLine="566"/>
        <w:rPr>
          <w:rFonts w:ascii="仿宋" w:eastAsia="仿宋" w:hAnsi="仿宋"/>
          <w:b/>
          <w:sz w:val="28"/>
          <w:szCs w:val="28"/>
        </w:rPr>
      </w:pPr>
      <w:bookmarkStart w:id="21" w:name="_Toc478387745"/>
      <w:bookmarkStart w:id="22" w:name="_Toc478374815"/>
      <w:bookmarkStart w:id="23" w:name="_Toc459218114"/>
      <w:bookmarkStart w:id="24" w:name="_Toc452391103"/>
      <w:r w:rsidRPr="00E21208">
        <w:rPr>
          <w:rFonts w:ascii="仿宋" w:eastAsia="仿宋" w:hAnsi="仿宋" w:hint="eastAsia"/>
          <w:sz w:val="28"/>
          <w:szCs w:val="28"/>
        </w:rPr>
        <w:t>本项目谈判结果以采购人签发的“中选通知书”为准。</w:t>
      </w:r>
      <w:bookmarkEnd w:id="21"/>
      <w:bookmarkEnd w:id="22"/>
      <w:bookmarkEnd w:id="23"/>
      <w:bookmarkEnd w:id="24"/>
    </w:p>
    <w:p w14:paraId="2153F3F9" w14:textId="77777777" w:rsidR="00A67BC1" w:rsidRPr="00E21208" w:rsidRDefault="00175966">
      <w:pPr>
        <w:numPr>
          <w:ilvl w:val="0"/>
          <w:numId w:val="2"/>
        </w:numPr>
        <w:spacing w:line="360" w:lineRule="auto"/>
        <w:outlineLvl w:val="1"/>
        <w:rPr>
          <w:rFonts w:ascii="仿宋" w:eastAsia="仿宋" w:hAnsi="仿宋"/>
          <w:b/>
          <w:sz w:val="28"/>
          <w:szCs w:val="28"/>
        </w:rPr>
      </w:pPr>
      <w:bookmarkStart w:id="25" w:name="_Toc24963621"/>
      <w:r w:rsidRPr="00E21208">
        <w:rPr>
          <w:rFonts w:ascii="仿宋" w:eastAsia="仿宋" w:hAnsi="仿宋" w:hint="eastAsia"/>
          <w:b/>
          <w:sz w:val="28"/>
          <w:szCs w:val="28"/>
        </w:rPr>
        <w:t>特别说明</w:t>
      </w:r>
      <w:bookmarkEnd w:id="25"/>
    </w:p>
    <w:p w14:paraId="2CC367EE" w14:textId="77777777" w:rsidR="00A67BC1" w:rsidRPr="00E21208" w:rsidRDefault="00175966" w:rsidP="00030FB7">
      <w:pPr>
        <w:spacing w:line="360" w:lineRule="auto"/>
        <w:ind w:firstLineChars="202" w:firstLine="566"/>
        <w:rPr>
          <w:rFonts w:ascii="仿宋" w:eastAsia="仿宋" w:hAnsi="仿宋"/>
          <w:sz w:val="28"/>
          <w:szCs w:val="28"/>
        </w:rPr>
      </w:pPr>
      <w:bookmarkStart w:id="26" w:name="_Toc478387747"/>
      <w:r w:rsidRPr="00E21208">
        <w:rPr>
          <w:rFonts w:ascii="仿宋" w:eastAsia="仿宋" w:hAnsi="仿宋" w:hint="eastAsia"/>
          <w:sz w:val="28"/>
          <w:szCs w:val="28"/>
        </w:rPr>
        <w:t>本通知书上载明的内容如有变动，以采购人公告或通知为准。</w:t>
      </w:r>
      <w:bookmarkEnd w:id="26"/>
    </w:p>
    <w:p w14:paraId="5F76F272" w14:textId="77777777" w:rsidR="00A67BC1" w:rsidRPr="00E21208" w:rsidRDefault="00175966">
      <w:pPr>
        <w:numPr>
          <w:ilvl w:val="0"/>
          <w:numId w:val="2"/>
        </w:numPr>
        <w:spacing w:line="360" w:lineRule="auto"/>
        <w:outlineLvl w:val="1"/>
        <w:rPr>
          <w:rFonts w:ascii="仿宋" w:eastAsia="仿宋" w:hAnsi="仿宋"/>
          <w:b/>
          <w:sz w:val="28"/>
          <w:szCs w:val="28"/>
        </w:rPr>
      </w:pPr>
      <w:bookmarkStart w:id="27" w:name="_Toc24963622"/>
      <w:r w:rsidRPr="00E21208">
        <w:rPr>
          <w:rFonts w:ascii="仿宋" w:eastAsia="仿宋" w:hAnsi="仿宋" w:hint="eastAsia"/>
          <w:b/>
          <w:sz w:val="28"/>
          <w:szCs w:val="28"/>
        </w:rPr>
        <w:t>项目要求及数量</w:t>
      </w:r>
      <w:bookmarkEnd w:id="27"/>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A67BC1" w:rsidRPr="00E21208" w14:paraId="3BE2A8BD"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713FE936" w14:textId="77777777" w:rsidR="00A67BC1" w:rsidRPr="00E21208" w:rsidRDefault="00175966">
            <w:pPr>
              <w:spacing w:line="360" w:lineRule="auto"/>
              <w:jc w:val="center"/>
              <w:rPr>
                <w:rFonts w:ascii="仿宋" w:eastAsia="仿宋" w:hAnsi="仿宋"/>
                <w:b/>
                <w:sz w:val="28"/>
                <w:szCs w:val="28"/>
              </w:rPr>
            </w:pPr>
            <w:r w:rsidRPr="00E21208">
              <w:rPr>
                <w:rFonts w:ascii="仿宋" w:eastAsia="仿宋" w:hAnsi="仿宋" w:hint="eastAsia"/>
                <w:b/>
                <w:sz w:val="28"/>
                <w:szCs w:val="28"/>
              </w:rPr>
              <w:t>（一）商务需求</w:t>
            </w:r>
          </w:p>
        </w:tc>
      </w:tr>
      <w:tr w:rsidR="00A67BC1" w:rsidRPr="00E21208" w14:paraId="36F59413"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017038B3" w14:textId="77777777" w:rsidR="00A67BC1" w:rsidRPr="00E21208" w:rsidRDefault="00175966">
            <w:pPr>
              <w:spacing w:line="400" w:lineRule="exact"/>
              <w:jc w:val="center"/>
              <w:rPr>
                <w:rFonts w:ascii="仿宋" w:eastAsia="仿宋" w:hAnsi="仿宋"/>
                <w:b/>
                <w:sz w:val="28"/>
                <w:szCs w:val="28"/>
              </w:rPr>
            </w:pPr>
            <w:r w:rsidRPr="00E21208">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493BDCEE" w14:textId="77777777" w:rsidR="00A67BC1" w:rsidRPr="00E21208" w:rsidRDefault="00175966">
            <w:pPr>
              <w:spacing w:line="400" w:lineRule="exact"/>
              <w:jc w:val="center"/>
              <w:rPr>
                <w:rFonts w:ascii="仿宋" w:eastAsia="仿宋" w:hAnsi="仿宋"/>
                <w:b/>
                <w:sz w:val="28"/>
                <w:szCs w:val="28"/>
              </w:rPr>
            </w:pPr>
            <w:r w:rsidRPr="00E21208">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18976F41" w14:textId="77777777" w:rsidR="00A67BC1" w:rsidRPr="00E21208" w:rsidRDefault="00175966">
            <w:pPr>
              <w:spacing w:line="400" w:lineRule="exact"/>
              <w:ind w:leftChars="660" w:left="1386" w:firstLineChars="539" w:firstLine="1515"/>
              <w:rPr>
                <w:rFonts w:ascii="仿宋" w:eastAsia="仿宋" w:hAnsi="仿宋"/>
                <w:b/>
                <w:sz w:val="28"/>
                <w:szCs w:val="28"/>
              </w:rPr>
            </w:pPr>
            <w:r w:rsidRPr="00E21208">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0493D8EC" w14:textId="77777777" w:rsidR="00A67BC1" w:rsidRPr="00E21208" w:rsidRDefault="00175966">
            <w:pPr>
              <w:spacing w:line="400" w:lineRule="exact"/>
              <w:jc w:val="center"/>
              <w:rPr>
                <w:rFonts w:ascii="仿宋" w:eastAsia="仿宋" w:hAnsi="仿宋"/>
                <w:b/>
                <w:sz w:val="28"/>
                <w:szCs w:val="28"/>
              </w:rPr>
            </w:pPr>
            <w:r w:rsidRPr="00E21208">
              <w:rPr>
                <w:rFonts w:ascii="仿宋" w:eastAsia="仿宋" w:hAnsi="仿宋" w:hint="eastAsia"/>
                <w:b/>
                <w:sz w:val="28"/>
                <w:szCs w:val="28"/>
              </w:rPr>
              <w:t>偏离选项</w:t>
            </w:r>
          </w:p>
        </w:tc>
      </w:tr>
      <w:tr w:rsidR="00A67BC1" w:rsidRPr="00E21208" w14:paraId="5E80A79F"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063E7B8A" w14:textId="77777777" w:rsidR="00A67BC1" w:rsidRPr="00E21208" w:rsidRDefault="00175966">
            <w:pPr>
              <w:spacing w:line="360" w:lineRule="auto"/>
              <w:jc w:val="center"/>
              <w:rPr>
                <w:rFonts w:ascii="仿宋" w:eastAsia="仿宋" w:hAnsi="仿宋"/>
                <w:sz w:val="28"/>
                <w:szCs w:val="28"/>
              </w:rPr>
            </w:pPr>
            <w:r w:rsidRPr="00E21208">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14:paraId="2616206C" w14:textId="77777777" w:rsidR="00A67BC1" w:rsidRPr="00E21208" w:rsidRDefault="00175966">
            <w:pPr>
              <w:spacing w:line="360" w:lineRule="auto"/>
              <w:jc w:val="center"/>
              <w:rPr>
                <w:rFonts w:ascii="仿宋" w:eastAsia="仿宋" w:hAnsi="仿宋"/>
                <w:sz w:val="28"/>
                <w:szCs w:val="28"/>
              </w:rPr>
            </w:pPr>
            <w:r w:rsidRPr="00E21208">
              <w:rPr>
                <w:rFonts w:ascii="仿宋" w:eastAsia="仿宋" w:hAnsi="仿宋" w:hint="eastAsia"/>
                <w:sz w:val="28"/>
                <w:szCs w:val="28"/>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39E6870F" w14:textId="0556E1E5" w:rsidR="00A67BC1" w:rsidRPr="00E21208" w:rsidRDefault="00175966" w:rsidP="006871A5">
            <w:pPr>
              <w:numPr>
                <w:ilvl w:val="0"/>
                <w:numId w:val="4"/>
              </w:numPr>
              <w:tabs>
                <w:tab w:val="left" w:pos="531"/>
              </w:tabs>
              <w:snapToGrid w:val="0"/>
              <w:spacing w:line="360" w:lineRule="auto"/>
              <w:ind w:left="531" w:hanging="709"/>
              <w:rPr>
                <w:rFonts w:ascii="仿宋" w:eastAsia="仿宋" w:hAnsi="仿宋"/>
                <w:sz w:val="28"/>
                <w:szCs w:val="28"/>
              </w:rPr>
            </w:pPr>
            <w:bookmarkStart w:id="28" w:name="_GoBack"/>
            <w:bookmarkEnd w:id="28"/>
            <w:r w:rsidRPr="00E21208">
              <w:rPr>
                <w:rFonts w:ascii="仿宋" w:eastAsia="仿宋" w:hAnsi="仿宋" w:hint="eastAsia"/>
                <w:sz w:val="28"/>
                <w:szCs w:val="28"/>
              </w:rPr>
              <w:t>参加单位必须为中华人民共和国境内注册且合法运作的企业，在法律和财务上独立。（参加单位须提供企业营业执照复印件并加盖参加单位公章）</w:t>
            </w:r>
          </w:p>
          <w:p w14:paraId="5BD80A49" w14:textId="77777777" w:rsidR="00A67BC1" w:rsidRPr="00E21208" w:rsidRDefault="00175966" w:rsidP="006871A5">
            <w:pPr>
              <w:numPr>
                <w:ilvl w:val="0"/>
                <w:numId w:val="4"/>
              </w:numPr>
              <w:tabs>
                <w:tab w:val="left" w:pos="531"/>
              </w:tabs>
              <w:snapToGrid w:val="0"/>
              <w:spacing w:line="360" w:lineRule="auto"/>
              <w:ind w:left="531" w:hanging="709"/>
              <w:rPr>
                <w:rFonts w:ascii="仿宋" w:eastAsia="仿宋" w:hAnsi="仿宋"/>
                <w:sz w:val="28"/>
                <w:szCs w:val="28"/>
              </w:rPr>
            </w:pPr>
            <w:r w:rsidRPr="00E21208">
              <w:rPr>
                <w:rFonts w:ascii="仿宋" w:eastAsia="仿宋" w:hAnsi="仿宋" w:hint="eastAsia"/>
                <w:sz w:val="28"/>
                <w:szCs w:val="28"/>
              </w:rPr>
              <w:t>参加单位须提供公示的企业基本信息（或商</w:t>
            </w:r>
            <w:proofErr w:type="gramStart"/>
            <w:r w:rsidRPr="00E21208">
              <w:rPr>
                <w:rFonts w:ascii="仿宋" w:eastAsia="仿宋" w:hAnsi="仿宋" w:hint="eastAsia"/>
                <w:sz w:val="28"/>
                <w:szCs w:val="28"/>
              </w:rPr>
              <w:t>事登记</w:t>
            </w:r>
            <w:proofErr w:type="gramEnd"/>
            <w:r w:rsidRPr="00E21208">
              <w:rPr>
                <w:rFonts w:ascii="仿宋" w:eastAsia="仿宋" w:hAnsi="仿宋" w:hint="eastAsia"/>
                <w:sz w:val="28"/>
                <w:szCs w:val="28"/>
              </w:rPr>
              <w:t>信息、年报公示信息）页面</w:t>
            </w:r>
            <w:proofErr w:type="gramStart"/>
            <w:r w:rsidRPr="00E21208">
              <w:rPr>
                <w:rFonts w:ascii="仿宋" w:eastAsia="仿宋" w:hAnsi="仿宋" w:hint="eastAsia"/>
                <w:sz w:val="28"/>
                <w:szCs w:val="28"/>
              </w:rPr>
              <w:t>打印件并加</w:t>
            </w:r>
            <w:proofErr w:type="gramEnd"/>
            <w:r w:rsidRPr="00E21208">
              <w:rPr>
                <w:rFonts w:ascii="仿宋" w:eastAsia="仿宋" w:hAnsi="仿宋" w:hint="eastAsia"/>
                <w:sz w:val="28"/>
                <w:szCs w:val="28"/>
              </w:rPr>
              <w:t>盖投标单位公章（国家企业信用信息公示系统网址如下：http://www.gsxt.gov.cn/)。公示信息应含注册资金信息，</w:t>
            </w:r>
            <w:proofErr w:type="gramStart"/>
            <w:r w:rsidRPr="00E21208">
              <w:rPr>
                <w:rFonts w:ascii="仿宋" w:eastAsia="仿宋" w:hAnsi="仿宋" w:hint="eastAsia"/>
                <w:sz w:val="28"/>
                <w:szCs w:val="28"/>
              </w:rPr>
              <w:t>且无未改正</w:t>
            </w:r>
            <w:proofErr w:type="gramEnd"/>
            <w:r w:rsidRPr="00E21208">
              <w:rPr>
                <w:rFonts w:ascii="仿宋" w:eastAsia="仿宋" w:hAnsi="仿宋" w:hint="eastAsia"/>
                <w:sz w:val="28"/>
                <w:szCs w:val="28"/>
              </w:rPr>
              <w:t>的经营异常信息，无严重违法失信记录。（若投标文件中未提供，则以评标委员会在评审时间查询的信息为准进行评议）</w:t>
            </w:r>
          </w:p>
          <w:p w14:paraId="664D0AAF" w14:textId="6C59A6EE" w:rsidR="00A67BC1" w:rsidRPr="00E21208" w:rsidRDefault="00175966">
            <w:pPr>
              <w:numPr>
                <w:ilvl w:val="0"/>
                <w:numId w:val="4"/>
              </w:numPr>
              <w:tabs>
                <w:tab w:val="left" w:pos="531"/>
              </w:tabs>
              <w:snapToGrid w:val="0"/>
              <w:spacing w:line="360" w:lineRule="auto"/>
              <w:ind w:left="531" w:hanging="709"/>
              <w:rPr>
                <w:rFonts w:ascii="仿宋" w:eastAsia="仿宋" w:hAnsi="仿宋"/>
                <w:sz w:val="28"/>
                <w:szCs w:val="28"/>
              </w:rPr>
            </w:pPr>
            <w:r w:rsidRPr="00E21208">
              <w:rPr>
                <w:rFonts w:ascii="仿宋" w:eastAsia="仿宋" w:hAnsi="仿宋" w:hint="eastAsia"/>
                <w:sz w:val="28"/>
                <w:szCs w:val="28"/>
              </w:rPr>
              <w:t>参加单位必须具备承装（修、试）电力设施许可证资质五级（含五级）及以上资质（投标单位必须提供上述资质证明的复印件加盖公章）。</w:t>
            </w:r>
          </w:p>
          <w:p w14:paraId="3EBC3DE0" w14:textId="35D6FC45" w:rsidR="00A67BC1" w:rsidRPr="00E21208" w:rsidRDefault="00175966">
            <w:pPr>
              <w:numPr>
                <w:ilvl w:val="0"/>
                <w:numId w:val="4"/>
              </w:numPr>
              <w:tabs>
                <w:tab w:val="left" w:pos="531"/>
              </w:tabs>
              <w:snapToGrid w:val="0"/>
              <w:spacing w:line="360" w:lineRule="auto"/>
              <w:ind w:left="531" w:hanging="709"/>
              <w:rPr>
                <w:rFonts w:ascii="仿宋" w:eastAsia="仿宋" w:hAnsi="仿宋"/>
                <w:sz w:val="28"/>
                <w:szCs w:val="28"/>
              </w:rPr>
            </w:pPr>
            <w:r w:rsidRPr="00E21208">
              <w:rPr>
                <w:rFonts w:ascii="仿宋" w:eastAsia="仿宋" w:hAnsi="仿宋" w:hint="eastAsia"/>
                <w:sz w:val="28"/>
                <w:szCs w:val="28"/>
              </w:rPr>
              <w:t>参加单位必须提供法定代表人证明书、法人授权委托证明书，如单位法定代表人为本项目授权代表，则仅提供</w:t>
            </w:r>
            <w:r w:rsidRPr="00E21208">
              <w:rPr>
                <w:rFonts w:ascii="仿宋" w:eastAsia="仿宋" w:hAnsi="仿宋" w:hint="eastAsia"/>
                <w:sz w:val="28"/>
                <w:szCs w:val="28"/>
              </w:rPr>
              <w:lastRenderedPageBreak/>
              <w:t>法定代表人证明书及身份证复印件，各证明书及复印件均须加盖公章。</w:t>
            </w:r>
          </w:p>
          <w:p w14:paraId="569E994F" w14:textId="77777777" w:rsidR="00A67BC1" w:rsidRPr="00E21208" w:rsidRDefault="00175966">
            <w:pPr>
              <w:numPr>
                <w:ilvl w:val="0"/>
                <w:numId w:val="4"/>
              </w:numPr>
              <w:tabs>
                <w:tab w:val="left" w:pos="531"/>
              </w:tabs>
              <w:snapToGrid w:val="0"/>
              <w:spacing w:line="360" w:lineRule="auto"/>
              <w:ind w:left="531" w:hanging="709"/>
              <w:rPr>
                <w:rFonts w:ascii="仿宋" w:eastAsia="仿宋" w:hAnsi="仿宋"/>
                <w:sz w:val="28"/>
                <w:szCs w:val="28"/>
              </w:rPr>
            </w:pPr>
            <w:r w:rsidRPr="00E21208">
              <w:rPr>
                <w:rFonts w:ascii="仿宋" w:eastAsia="仿宋" w:hAnsi="仿宋" w:hint="eastAsia"/>
                <w:sz w:val="28"/>
                <w:szCs w:val="28"/>
              </w:rPr>
              <w:t>本项目不接受联合体投标，不得转包或非法分包。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1D6C4ADC" w14:textId="77777777" w:rsidR="00A67BC1" w:rsidRPr="00E21208" w:rsidRDefault="00175966">
            <w:pPr>
              <w:spacing w:line="360" w:lineRule="auto"/>
              <w:jc w:val="center"/>
              <w:rPr>
                <w:rFonts w:ascii="仿宋" w:eastAsia="仿宋" w:hAnsi="仿宋"/>
                <w:sz w:val="28"/>
                <w:szCs w:val="28"/>
              </w:rPr>
            </w:pPr>
            <w:r w:rsidRPr="00E21208">
              <w:rPr>
                <w:rFonts w:ascii="仿宋" w:eastAsia="仿宋" w:hAnsi="仿宋"/>
                <w:sz w:val="28"/>
                <w:szCs w:val="28"/>
              </w:rPr>
              <w:lastRenderedPageBreak/>
              <w:t>不可偏离</w:t>
            </w:r>
          </w:p>
        </w:tc>
      </w:tr>
      <w:tr w:rsidR="00A67BC1" w:rsidRPr="00E21208" w14:paraId="5CD5F59E"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08AB6677" w14:textId="77777777" w:rsidR="00A67BC1" w:rsidRPr="00E21208" w:rsidRDefault="00175966">
            <w:pPr>
              <w:pStyle w:val="af8"/>
              <w:keepNext w:val="0"/>
              <w:adjustRightInd/>
              <w:spacing w:before="0" w:after="0" w:line="360" w:lineRule="auto"/>
              <w:rPr>
                <w:rFonts w:ascii="仿宋" w:eastAsia="仿宋" w:hAnsi="仿宋"/>
                <w:snapToGrid/>
                <w:spacing w:val="0"/>
                <w:kern w:val="2"/>
                <w:sz w:val="28"/>
                <w:szCs w:val="28"/>
              </w:rPr>
            </w:pPr>
            <w:r w:rsidRPr="00E21208">
              <w:rPr>
                <w:rFonts w:ascii="仿宋" w:eastAsia="仿宋" w:hAnsi="仿宋"/>
                <w:snapToGrid/>
                <w:spacing w:val="0"/>
                <w:kern w:val="2"/>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14:paraId="3286A5B1" w14:textId="77777777" w:rsidR="00A67BC1" w:rsidRPr="00E21208" w:rsidRDefault="00175966">
            <w:pPr>
              <w:spacing w:line="360" w:lineRule="auto"/>
              <w:jc w:val="center"/>
              <w:rPr>
                <w:rFonts w:ascii="仿宋" w:eastAsia="仿宋" w:hAnsi="仿宋"/>
                <w:sz w:val="28"/>
                <w:szCs w:val="28"/>
              </w:rPr>
            </w:pPr>
            <w:r w:rsidRPr="00E21208">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728F558F" w14:textId="454D8020" w:rsidR="00A67BC1" w:rsidRPr="00E21208" w:rsidRDefault="00175966">
            <w:pPr>
              <w:numPr>
                <w:ilvl w:val="0"/>
                <w:numId w:val="5"/>
              </w:numPr>
              <w:tabs>
                <w:tab w:val="left" w:pos="531"/>
              </w:tabs>
              <w:snapToGrid w:val="0"/>
              <w:spacing w:line="360" w:lineRule="auto"/>
              <w:ind w:left="531" w:hanging="709"/>
              <w:rPr>
                <w:rFonts w:ascii="仿宋" w:eastAsia="仿宋" w:hAnsi="仿宋"/>
                <w:sz w:val="28"/>
                <w:szCs w:val="28"/>
              </w:rPr>
            </w:pPr>
            <w:r w:rsidRPr="00E21208">
              <w:rPr>
                <w:rFonts w:ascii="仿宋" w:eastAsia="仿宋" w:hAnsi="仿宋" w:hint="eastAsia"/>
                <w:sz w:val="28"/>
                <w:szCs w:val="28"/>
              </w:rPr>
              <w:t>参加单位必须按照本项目要求提供总报价及详细分项报价清单。</w:t>
            </w:r>
          </w:p>
          <w:p w14:paraId="7FD23C1E" w14:textId="1398B065" w:rsidR="00A67BC1" w:rsidRPr="00E21208" w:rsidRDefault="00175966">
            <w:pPr>
              <w:numPr>
                <w:ilvl w:val="0"/>
                <w:numId w:val="5"/>
              </w:numPr>
              <w:tabs>
                <w:tab w:val="left" w:pos="531"/>
              </w:tabs>
              <w:snapToGrid w:val="0"/>
              <w:spacing w:line="360" w:lineRule="auto"/>
              <w:ind w:left="531" w:hanging="709"/>
              <w:rPr>
                <w:rFonts w:ascii="仿宋" w:eastAsia="仿宋" w:hAnsi="仿宋"/>
                <w:sz w:val="28"/>
                <w:szCs w:val="28"/>
              </w:rPr>
            </w:pPr>
            <w:r w:rsidRPr="00E21208">
              <w:rPr>
                <w:rFonts w:ascii="仿宋" w:eastAsia="仿宋" w:hAnsi="仿宋" w:hint="eastAsia"/>
                <w:sz w:val="28"/>
                <w:szCs w:val="28"/>
              </w:rPr>
              <w:t>本项目报价以人民币为结算币种，报价包含中标单位所有材料费、安全费、施工费、管理费、措施费、</w:t>
            </w:r>
            <w:proofErr w:type="gramStart"/>
            <w:r w:rsidRPr="00E21208">
              <w:rPr>
                <w:rFonts w:ascii="仿宋" w:eastAsia="仿宋" w:hAnsi="仿宋" w:hint="eastAsia"/>
                <w:sz w:val="28"/>
                <w:szCs w:val="28"/>
              </w:rPr>
              <w:t>规</w:t>
            </w:r>
            <w:proofErr w:type="gramEnd"/>
            <w:r w:rsidRPr="00E21208">
              <w:rPr>
                <w:rFonts w:ascii="仿宋" w:eastAsia="仿宋" w:hAnsi="仿宋" w:hint="eastAsia"/>
                <w:sz w:val="28"/>
                <w:szCs w:val="28"/>
              </w:rPr>
              <w:t>费及税费等所有费用。</w:t>
            </w:r>
          </w:p>
          <w:p w14:paraId="3F593DC4" w14:textId="63B3D78C" w:rsidR="00A67BC1" w:rsidRPr="00E21208" w:rsidRDefault="00175966">
            <w:pPr>
              <w:numPr>
                <w:ilvl w:val="0"/>
                <w:numId w:val="5"/>
              </w:numPr>
              <w:tabs>
                <w:tab w:val="left" w:pos="531"/>
              </w:tabs>
              <w:snapToGrid w:val="0"/>
              <w:spacing w:line="360" w:lineRule="auto"/>
              <w:ind w:left="531" w:hanging="709"/>
              <w:rPr>
                <w:rFonts w:ascii="仿宋" w:eastAsia="仿宋" w:hAnsi="仿宋"/>
                <w:sz w:val="28"/>
                <w:szCs w:val="28"/>
              </w:rPr>
            </w:pPr>
            <w:r w:rsidRPr="00E21208">
              <w:rPr>
                <w:rFonts w:ascii="仿宋" w:eastAsia="仿宋" w:hAnsi="仿宋" w:hint="eastAsia"/>
                <w:sz w:val="28"/>
                <w:szCs w:val="28"/>
              </w:rPr>
              <w:t>本次谈判的费用由参加单位自理。</w:t>
            </w:r>
          </w:p>
        </w:tc>
        <w:tc>
          <w:tcPr>
            <w:tcW w:w="784" w:type="dxa"/>
            <w:tcBorders>
              <w:top w:val="single" w:sz="4" w:space="0" w:color="auto"/>
              <w:left w:val="single" w:sz="4" w:space="0" w:color="auto"/>
              <w:bottom w:val="single" w:sz="4" w:space="0" w:color="auto"/>
              <w:right w:val="single" w:sz="4" w:space="0" w:color="auto"/>
            </w:tcBorders>
            <w:vAlign w:val="center"/>
          </w:tcPr>
          <w:p w14:paraId="5DA34D36" w14:textId="77777777" w:rsidR="00A67BC1" w:rsidRPr="00E21208" w:rsidRDefault="00175966">
            <w:pPr>
              <w:spacing w:beforeLines="50" w:before="156" w:afterLines="50" w:after="156" w:line="360" w:lineRule="auto"/>
              <w:jc w:val="center"/>
              <w:rPr>
                <w:rFonts w:ascii="仿宋" w:eastAsia="仿宋" w:hAnsi="仿宋"/>
                <w:sz w:val="28"/>
                <w:szCs w:val="28"/>
              </w:rPr>
            </w:pPr>
            <w:r w:rsidRPr="00E21208">
              <w:rPr>
                <w:rFonts w:ascii="仿宋" w:eastAsia="仿宋" w:hAnsi="仿宋"/>
                <w:sz w:val="28"/>
                <w:szCs w:val="28"/>
              </w:rPr>
              <w:t>不可偏离</w:t>
            </w:r>
          </w:p>
        </w:tc>
      </w:tr>
      <w:tr w:rsidR="00A67BC1" w:rsidRPr="00E21208" w14:paraId="1B9EE062"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173CA8E9" w14:textId="77777777" w:rsidR="00A67BC1" w:rsidRPr="00E21208" w:rsidRDefault="00175966">
            <w:pPr>
              <w:pStyle w:val="af8"/>
              <w:keepNext w:val="0"/>
              <w:adjustRightInd/>
              <w:spacing w:before="0" w:after="0" w:line="360" w:lineRule="auto"/>
              <w:rPr>
                <w:rFonts w:ascii="仿宋" w:eastAsia="仿宋" w:hAnsi="仿宋"/>
                <w:snapToGrid/>
                <w:spacing w:val="0"/>
                <w:kern w:val="2"/>
                <w:sz w:val="28"/>
                <w:szCs w:val="28"/>
              </w:rPr>
            </w:pPr>
            <w:r w:rsidRPr="00E21208">
              <w:rPr>
                <w:rFonts w:ascii="仿宋" w:eastAsia="仿宋" w:hAnsi="仿宋"/>
                <w:snapToGrid/>
                <w:spacing w:val="0"/>
                <w:kern w:val="2"/>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14:paraId="0D28A573" w14:textId="77777777" w:rsidR="00A67BC1" w:rsidRPr="00E21208" w:rsidRDefault="00175966">
            <w:pPr>
              <w:spacing w:line="360" w:lineRule="auto"/>
              <w:jc w:val="center"/>
              <w:rPr>
                <w:rFonts w:ascii="仿宋" w:eastAsia="仿宋" w:hAnsi="仿宋"/>
                <w:sz w:val="28"/>
                <w:szCs w:val="28"/>
              </w:rPr>
            </w:pPr>
            <w:r w:rsidRPr="00E21208">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6B5FE618" w14:textId="0561134B" w:rsidR="00A67BC1" w:rsidRPr="00E21208" w:rsidRDefault="00175966">
            <w:pPr>
              <w:tabs>
                <w:tab w:val="left" w:pos="672"/>
              </w:tabs>
              <w:snapToGrid w:val="0"/>
              <w:spacing w:line="360" w:lineRule="auto"/>
              <w:rPr>
                <w:rFonts w:ascii="仿宋" w:eastAsia="仿宋" w:hAnsi="仿宋"/>
                <w:sz w:val="28"/>
                <w:szCs w:val="28"/>
              </w:rPr>
            </w:pPr>
            <w:r w:rsidRPr="00E21208">
              <w:rPr>
                <w:rFonts w:ascii="仿宋" w:eastAsia="仿宋" w:hAnsi="仿宋" w:hint="eastAsia"/>
                <w:sz w:val="28"/>
                <w:szCs w:val="28"/>
              </w:rPr>
              <w:t>本项目控制金额为人民币</w:t>
            </w:r>
            <w:r w:rsidRPr="00E21208">
              <w:rPr>
                <w:rFonts w:ascii="仿宋" w:eastAsia="仿宋" w:hAnsi="仿宋"/>
                <w:sz w:val="28"/>
                <w:szCs w:val="28"/>
              </w:rPr>
              <w:t>49</w:t>
            </w:r>
            <w:r w:rsidRPr="00E21208">
              <w:rPr>
                <w:rFonts w:ascii="仿宋" w:eastAsia="仿宋" w:hAnsi="仿宋" w:hint="eastAsia"/>
                <w:sz w:val="28"/>
                <w:szCs w:val="28"/>
              </w:rPr>
              <w:t>.</w:t>
            </w:r>
            <w:r w:rsidRPr="00E21208">
              <w:rPr>
                <w:rFonts w:ascii="仿宋" w:eastAsia="仿宋" w:hAnsi="仿宋"/>
                <w:sz w:val="28"/>
                <w:szCs w:val="28"/>
              </w:rPr>
              <w:t>58万元（</w:t>
            </w:r>
            <w:r w:rsidRPr="00E21208">
              <w:rPr>
                <w:rFonts w:ascii="仿宋" w:eastAsia="仿宋" w:hAnsi="仿宋" w:hint="eastAsia"/>
                <w:sz w:val="28"/>
                <w:szCs w:val="28"/>
              </w:rPr>
              <w:t>含</w:t>
            </w:r>
            <w:r w:rsidRPr="00E21208">
              <w:rPr>
                <w:rFonts w:ascii="仿宋" w:eastAsia="仿宋" w:hAnsi="仿宋"/>
                <w:sz w:val="28"/>
                <w:szCs w:val="28"/>
              </w:rPr>
              <w:t>49</w:t>
            </w:r>
            <w:r w:rsidRPr="00E21208">
              <w:rPr>
                <w:rFonts w:ascii="仿宋" w:eastAsia="仿宋" w:hAnsi="仿宋" w:hint="eastAsia"/>
                <w:sz w:val="28"/>
                <w:szCs w:val="28"/>
              </w:rPr>
              <w:t>.</w:t>
            </w:r>
            <w:r w:rsidRPr="00E21208">
              <w:rPr>
                <w:rFonts w:ascii="仿宋" w:eastAsia="仿宋" w:hAnsi="仿宋"/>
                <w:sz w:val="28"/>
                <w:szCs w:val="28"/>
              </w:rPr>
              <w:t>58万元）。参</w:t>
            </w:r>
            <w:r w:rsidRPr="00E21208">
              <w:rPr>
                <w:rFonts w:ascii="仿宋" w:eastAsia="仿宋" w:hAnsi="仿宋" w:hint="eastAsia"/>
                <w:sz w:val="28"/>
                <w:szCs w:val="28"/>
              </w:rPr>
              <w:t>加单位报价不得高于上述控制金额，否则参加单位的响应文件视同偏离并做无效处理。</w:t>
            </w:r>
          </w:p>
        </w:tc>
        <w:tc>
          <w:tcPr>
            <w:tcW w:w="784" w:type="dxa"/>
            <w:tcBorders>
              <w:top w:val="single" w:sz="4" w:space="0" w:color="auto"/>
              <w:left w:val="single" w:sz="4" w:space="0" w:color="auto"/>
              <w:bottom w:val="single" w:sz="4" w:space="0" w:color="auto"/>
              <w:right w:val="single" w:sz="4" w:space="0" w:color="auto"/>
            </w:tcBorders>
            <w:vAlign w:val="center"/>
          </w:tcPr>
          <w:p w14:paraId="590B2532" w14:textId="77777777" w:rsidR="00A67BC1" w:rsidRPr="00E21208" w:rsidRDefault="00175966">
            <w:pPr>
              <w:spacing w:beforeLines="50" w:before="156" w:afterLines="50" w:after="156" w:line="360" w:lineRule="auto"/>
              <w:jc w:val="center"/>
              <w:rPr>
                <w:rFonts w:ascii="仿宋" w:eastAsia="仿宋" w:hAnsi="仿宋"/>
                <w:sz w:val="28"/>
                <w:szCs w:val="28"/>
              </w:rPr>
            </w:pPr>
            <w:r w:rsidRPr="00E21208">
              <w:rPr>
                <w:rFonts w:ascii="仿宋" w:eastAsia="仿宋" w:hAnsi="仿宋"/>
                <w:sz w:val="28"/>
                <w:szCs w:val="28"/>
              </w:rPr>
              <w:t>不可偏离</w:t>
            </w:r>
          </w:p>
        </w:tc>
      </w:tr>
      <w:tr w:rsidR="00A67BC1" w:rsidRPr="00E21208" w14:paraId="1C74A989"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912D4B0" w14:textId="77777777" w:rsidR="00A67BC1" w:rsidRPr="00E21208" w:rsidRDefault="00175966">
            <w:pPr>
              <w:pStyle w:val="af8"/>
              <w:keepNext w:val="0"/>
              <w:adjustRightInd/>
              <w:spacing w:before="0" w:after="0" w:line="360" w:lineRule="auto"/>
              <w:rPr>
                <w:rFonts w:ascii="仿宋" w:eastAsia="仿宋" w:hAnsi="仿宋"/>
                <w:snapToGrid/>
                <w:spacing w:val="0"/>
                <w:kern w:val="2"/>
                <w:sz w:val="28"/>
                <w:szCs w:val="28"/>
              </w:rPr>
            </w:pPr>
            <w:r w:rsidRPr="00E21208">
              <w:rPr>
                <w:rFonts w:ascii="仿宋" w:eastAsia="仿宋" w:hAnsi="仿宋"/>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14:paraId="2276298C" w14:textId="77777777" w:rsidR="00A67BC1" w:rsidRPr="00E21208" w:rsidRDefault="00175966">
            <w:pPr>
              <w:spacing w:line="360" w:lineRule="auto"/>
              <w:jc w:val="center"/>
              <w:rPr>
                <w:rFonts w:ascii="仿宋" w:eastAsia="仿宋" w:hAnsi="仿宋"/>
                <w:sz w:val="28"/>
                <w:szCs w:val="28"/>
              </w:rPr>
            </w:pPr>
            <w:r w:rsidRPr="00E21208">
              <w:rPr>
                <w:rFonts w:ascii="仿宋" w:eastAsia="仿宋" w:hAnsi="仿宋" w:hint="eastAsia"/>
                <w:sz w:val="28"/>
                <w:szCs w:val="28"/>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14:paraId="2A24AFE2" w14:textId="782DDA44" w:rsidR="00A67BC1" w:rsidRPr="00E21208" w:rsidRDefault="00175966">
            <w:pPr>
              <w:numPr>
                <w:ilvl w:val="0"/>
                <w:numId w:val="6"/>
              </w:numPr>
              <w:tabs>
                <w:tab w:val="left" w:pos="531"/>
              </w:tabs>
              <w:snapToGrid w:val="0"/>
              <w:spacing w:line="360" w:lineRule="auto"/>
              <w:ind w:left="531" w:hanging="709"/>
              <w:rPr>
                <w:rFonts w:ascii="仿宋" w:eastAsia="仿宋" w:hAnsi="仿宋"/>
                <w:sz w:val="28"/>
                <w:szCs w:val="28"/>
              </w:rPr>
            </w:pPr>
            <w:r w:rsidRPr="00E21208">
              <w:rPr>
                <w:rFonts w:ascii="仿宋" w:eastAsia="仿宋" w:hAnsi="仿宋" w:hint="eastAsia"/>
                <w:sz w:val="28"/>
                <w:szCs w:val="28"/>
              </w:rPr>
              <w:t>项目完成并经招标人现场验收合格后，</w:t>
            </w:r>
            <w:proofErr w:type="gramStart"/>
            <w:r w:rsidRPr="00E21208">
              <w:rPr>
                <w:rFonts w:ascii="仿宋" w:eastAsia="仿宋" w:hAnsi="仿宋" w:hint="eastAsia"/>
                <w:sz w:val="28"/>
                <w:szCs w:val="28"/>
              </w:rPr>
              <w:t>凭参加</w:t>
            </w:r>
            <w:proofErr w:type="gramEnd"/>
            <w:r w:rsidRPr="00E21208">
              <w:rPr>
                <w:rFonts w:ascii="仿宋" w:eastAsia="仿宋" w:hAnsi="仿宋" w:hint="eastAsia"/>
                <w:sz w:val="28"/>
                <w:szCs w:val="28"/>
              </w:rPr>
              <w:t>单位提供的检测报告和总结报告一次性全额支付合同款项。</w:t>
            </w:r>
          </w:p>
          <w:p w14:paraId="5C7C4AA4" w14:textId="121B617C" w:rsidR="00A67BC1" w:rsidRPr="00E21208" w:rsidRDefault="00175966">
            <w:pPr>
              <w:numPr>
                <w:ilvl w:val="0"/>
                <w:numId w:val="6"/>
              </w:numPr>
              <w:tabs>
                <w:tab w:val="left" w:pos="531"/>
              </w:tabs>
              <w:snapToGrid w:val="0"/>
              <w:spacing w:line="360" w:lineRule="auto"/>
              <w:ind w:left="531" w:hanging="709"/>
              <w:rPr>
                <w:rFonts w:ascii="仿宋" w:eastAsia="仿宋" w:hAnsi="仿宋"/>
                <w:sz w:val="28"/>
                <w:szCs w:val="28"/>
              </w:rPr>
            </w:pPr>
            <w:r w:rsidRPr="00E21208">
              <w:rPr>
                <w:rFonts w:ascii="仿宋" w:eastAsia="仿宋" w:hAnsi="仿宋" w:hint="eastAsia"/>
                <w:sz w:val="28"/>
                <w:szCs w:val="28"/>
              </w:rPr>
              <w:t>有关付款的详细事宜以合同条款为准。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274851BE" w14:textId="77777777" w:rsidR="00A67BC1" w:rsidRPr="00E21208" w:rsidRDefault="00175966">
            <w:pPr>
              <w:spacing w:beforeLines="50" w:before="156" w:afterLines="50" w:after="156" w:line="360" w:lineRule="auto"/>
              <w:jc w:val="center"/>
              <w:rPr>
                <w:rFonts w:ascii="仿宋" w:eastAsia="仿宋" w:hAnsi="仿宋"/>
                <w:sz w:val="28"/>
                <w:szCs w:val="28"/>
              </w:rPr>
            </w:pPr>
            <w:r w:rsidRPr="00E21208">
              <w:rPr>
                <w:rFonts w:ascii="仿宋" w:eastAsia="仿宋" w:hAnsi="仿宋" w:hint="eastAsia"/>
                <w:sz w:val="28"/>
                <w:szCs w:val="28"/>
              </w:rPr>
              <w:t>不可偏离</w:t>
            </w:r>
          </w:p>
        </w:tc>
      </w:tr>
      <w:tr w:rsidR="00A67BC1" w:rsidRPr="00E21208" w14:paraId="3089BE3A" w14:textId="77777777">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14:paraId="4298B97F" w14:textId="77777777" w:rsidR="00A67BC1" w:rsidRPr="00E21208" w:rsidRDefault="00175966">
            <w:pPr>
              <w:pStyle w:val="af8"/>
              <w:keepNext w:val="0"/>
              <w:adjustRightInd/>
              <w:spacing w:before="0" w:after="0" w:line="360" w:lineRule="auto"/>
              <w:jc w:val="both"/>
              <w:rPr>
                <w:rFonts w:ascii="仿宋" w:eastAsia="仿宋" w:hAnsi="仿宋"/>
                <w:snapToGrid/>
                <w:spacing w:val="0"/>
                <w:kern w:val="2"/>
                <w:sz w:val="28"/>
                <w:szCs w:val="28"/>
              </w:rPr>
            </w:pPr>
            <w:r w:rsidRPr="00E21208">
              <w:rPr>
                <w:rFonts w:ascii="仿宋" w:eastAsia="仿宋" w:hAnsi="仿宋"/>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14:paraId="781116F9" w14:textId="77777777" w:rsidR="00A67BC1" w:rsidRPr="00E21208" w:rsidRDefault="00175966">
            <w:pPr>
              <w:spacing w:line="360" w:lineRule="auto"/>
              <w:rPr>
                <w:rFonts w:ascii="仿宋" w:eastAsia="仿宋" w:hAnsi="仿宋"/>
                <w:sz w:val="28"/>
                <w:szCs w:val="28"/>
              </w:rPr>
            </w:pPr>
            <w:r w:rsidRPr="00E21208">
              <w:rPr>
                <w:rFonts w:ascii="仿宋" w:eastAsia="仿宋" w:hAnsi="仿宋" w:hint="eastAsia"/>
                <w:sz w:val="28"/>
                <w:szCs w:val="28"/>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14:paraId="42AB467E" w14:textId="268F1325" w:rsidR="00A67BC1" w:rsidRPr="00E21208" w:rsidRDefault="00175966">
            <w:pPr>
              <w:tabs>
                <w:tab w:val="left" w:pos="672"/>
              </w:tabs>
              <w:snapToGrid w:val="0"/>
              <w:spacing w:line="360" w:lineRule="auto"/>
              <w:rPr>
                <w:rFonts w:ascii="仿宋" w:eastAsia="仿宋" w:hAnsi="仿宋"/>
                <w:sz w:val="28"/>
                <w:szCs w:val="28"/>
              </w:rPr>
            </w:pPr>
            <w:r w:rsidRPr="00E21208">
              <w:rPr>
                <w:rFonts w:ascii="仿宋" w:eastAsia="仿宋" w:hAnsi="仿宋" w:hint="eastAsia"/>
                <w:sz w:val="28"/>
                <w:szCs w:val="28"/>
              </w:rPr>
              <w:t>本项目控制合同工期为20</w:t>
            </w:r>
            <w:r w:rsidRPr="00E21208">
              <w:rPr>
                <w:rFonts w:ascii="仿宋" w:eastAsia="仿宋" w:hAnsi="仿宋"/>
                <w:sz w:val="28"/>
                <w:szCs w:val="28"/>
              </w:rPr>
              <w:t>个日历日，如遇不可抗拒或因配合</w:t>
            </w:r>
            <w:r w:rsidRPr="00E21208">
              <w:rPr>
                <w:rFonts w:ascii="仿宋" w:eastAsia="仿宋" w:hAnsi="仿宋" w:hint="eastAsia"/>
                <w:sz w:val="28"/>
                <w:szCs w:val="28"/>
              </w:rPr>
              <w:t>采购人</w:t>
            </w:r>
            <w:r w:rsidRPr="00E21208">
              <w:rPr>
                <w:rFonts w:ascii="仿宋" w:eastAsia="仿宋" w:hAnsi="仿宋"/>
                <w:sz w:val="28"/>
                <w:szCs w:val="28"/>
              </w:rPr>
              <w:t>经营造成的工期延误，经</w:t>
            </w:r>
            <w:r w:rsidRPr="00E21208">
              <w:rPr>
                <w:rFonts w:ascii="仿宋" w:eastAsia="仿宋" w:hAnsi="仿宋" w:hint="eastAsia"/>
                <w:sz w:val="28"/>
                <w:szCs w:val="28"/>
              </w:rPr>
              <w:t>采购人</w:t>
            </w:r>
            <w:r w:rsidRPr="00E21208">
              <w:rPr>
                <w:rFonts w:ascii="仿宋" w:eastAsia="仿宋" w:hAnsi="仿宋"/>
                <w:sz w:val="28"/>
                <w:szCs w:val="28"/>
              </w:rPr>
              <w:t>签字确认可顺延合同工期</w:t>
            </w:r>
            <w:r w:rsidRPr="00E21208">
              <w:rPr>
                <w:rFonts w:ascii="仿宋" w:eastAsia="仿宋" w:hAnsi="仿宋" w:hint="eastAsia"/>
                <w:sz w:val="28"/>
                <w:szCs w:val="28"/>
              </w:rPr>
              <w:t>；否则每延期一天采购人将直接从应付款里扣除2000元作为违约金</w:t>
            </w:r>
            <w:r w:rsidRPr="00E21208">
              <w:rPr>
                <w:rFonts w:ascii="仿宋" w:eastAsia="仿宋" w:hAnsi="仿宋"/>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14:paraId="3FBC2950" w14:textId="77777777" w:rsidR="00A67BC1" w:rsidRPr="00E21208" w:rsidRDefault="00175966">
            <w:pPr>
              <w:spacing w:beforeLines="50" w:before="156" w:afterLines="50" w:after="156" w:line="360" w:lineRule="auto"/>
              <w:rPr>
                <w:rFonts w:ascii="仿宋" w:eastAsia="仿宋" w:hAnsi="仿宋"/>
                <w:sz w:val="28"/>
                <w:szCs w:val="28"/>
              </w:rPr>
            </w:pPr>
            <w:r w:rsidRPr="00E21208">
              <w:rPr>
                <w:rFonts w:ascii="仿宋" w:eastAsia="仿宋" w:hAnsi="仿宋" w:hint="eastAsia"/>
                <w:sz w:val="28"/>
                <w:szCs w:val="28"/>
              </w:rPr>
              <w:t>不可偏离</w:t>
            </w:r>
          </w:p>
        </w:tc>
      </w:tr>
      <w:tr w:rsidR="00A67BC1" w:rsidRPr="00E21208" w14:paraId="3C2BA4C1"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2F537A95" w14:textId="77777777" w:rsidR="00A67BC1" w:rsidRPr="00E21208" w:rsidRDefault="00175966">
            <w:pPr>
              <w:pStyle w:val="af8"/>
              <w:keepNext w:val="0"/>
              <w:adjustRightInd/>
              <w:spacing w:before="0" w:after="0" w:line="360" w:lineRule="auto"/>
              <w:rPr>
                <w:rFonts w:ascii="仿宋" w:eastAsia="仿宋" w:hAnsi="仿宋"/>
                <w:snapToGrid/>
                <w:spacing w:val="0"/>
                <w:kern w:val="2"/>
                <w:sz w:val="28"/>
                <w:szCs w:val="28"/>
              </w:rPr>
            </w:pPr>
            <w:r w:rsidRPr="00E21208">
              <w:rPr>
                <w:rFonts w:ascii="仿宋" w:eastAsia="仿宋" w:hAnsi="仿宋"/>
                <w:snapToGrid/>
                <w:spacing w:val="0"/>
                <w:kern w:val="2"/>
                <w:sz w:val="28"/>
                <w:szCs w:val="28"/>
              </w:rPr>
              <w:t>7</w:t>
            </w:r>
          </w:p>
        </w:tc>
        <w:tc>
          <w:tcPr>
            <w:tcW w:w="1341" w:type="dxa"/>
            <w:tcBorders>
              <w:top w:val="single" w:sz="4" w:space="0" w:color="auto"/>
              <w:left w:val="single" w:sz="4" w:space="0" w:color="auto"/>
              <w:bottom w:val="single" w:sz="4" w:space="0" w:color="auto"/>
              <w:right w:val="single" w:sz="4" w:space="0" w:color="auto"/>
            </w:tcBorders>
            <w:vAlign w:val="center"/>
          </w:tcPr>
          <w:p w14:paraId="309272DB" w14:textId="77777777" w:rsidR="00A67BC1" w:rsidRPr="00E21208" w:rsidRDefault="00175966">
            <w:pPr>
              <w:spacing w:line="360" w:lineRule="auto"/>
              <w:jc w:val="center"/>
              <w:rPr>
                <w:rFonts w:ascii="仿宋" w:eastAsia="仿宋" w:hAnsi="仿宋"/>
                <w:sz w:val="28"/>
                <w:szCs w:val="28"/>
              </w:rPr>
            </w:pPr>
            <w:r w:rsidRPr="00E21208">
              <w:rPr>
                <w:rFonts w:ascii="仿宋" w:eastAsia="仿宋" w:hAnsi="仿宋" w:hint="eastAsia"/>
                <w:sz w:val="28"/>
                <w:szCs w:val="28"/>
              </w:rPr>
              <w:t>项目拟派人员</w:t>
            </w:r>
          </w:p>
        </w:tc>
        <w:tc>
          <w:tcPr>
            <w:tcW w:w="7438" w:type="dxa"/>
            <w:tcBorders>
              <w:top w:val="single" w:sz="4" w:space="0" w:color="auto"/>
              <w:left w:val="single" w:sz="4" w:space="0" w:color="auto"/>
              <w:bottom w:val="single" w:sz="4" w:space="0" w:color="auto"/>
              <w:right w:val="single" w:sz="4" w:space="0" w:color="auto"/>
            </w:tcBorders>
            <w:vAlign w:val="center"/>
          </w:tcPr>
          <w:p w14:paraId="7D4D1565" w14:textId="59DE2817" w:rsidR="00A67BC1" w:rsidRPr="00E21208" w:rsidRDefault="00175966" w:rsidP="00030FB7">
            <w:pPr>
              <w:widowControl/>
              <w:numPr>
                <w:ilvl w:val="0"/>
                <w:numId w:val="8"/>
              </w:numPr>
              <w:tabs>
                <w:tab w:val="left" w:pos="531"/>
              </w:tabs>
              <w:snapToGrid w:val="0"/>
              <w:spacing w:line="360" w:lineRule="auto"/>
              <w:ind w:right="30" w:firstLine="0"/>
              <w:jc w:val="left"/>
              <w:rPr>
                <w:rFonts w:ascii="仿宋" w:eastAsia="仿宋" w:hAnsi="仿宋"/>
                <w:sz w:val="28"/>
                <w:szCs w:val="28"/>
              </w:rPr>
            </w:pPr>
            <w:r w:rsidRPr="00E21208">
              <w:rPr>
                <w:rFonts w:ascii="仿宋" w:eastAsia="仿宋" w:hAnsi="仿宋" w:hint="eastAsia"/>
                <w:sz w:val="28"/>
                <w:szCs w:val="28"/>
              </w:rPr>
              <w:t>参加单位须指定项目技术负责人，负责人须持有有效的电气试验作业证，并提供该负责人姓名、电话、职务及身份证复印件（加盖公章，原件备查）等信息，负责联络协调及跟进该项目具体实施，且必须参与本项目的谈判。</w:t>
            </w:r>
          </w:p>
          <w:p w14:paraId="113ABBBB" w14:textId="4979A712" w:rsidR="00A67BC1" w:rsidRPr="00E21208" w:rsidRDefault="00175966" w:rsidP="00030FB7">
            <w:pPr>
              <w:widowControl/>
              <w:numPr>
                <w:ilvl w:val="0"/>
                <w:numId w:val="8"/>
              </w:numPr>
              <w:tabs>
                <w:tab w:val="left" w:pos="531"/>
              </w:tabs>
              <w:snapToGrid w:val="0"/>
              <w:spacing w:line="360" w:lineRule="auto"/>
              <w:ind w:left="531" w:right="30" w:hanging="709"/>
              <w:jc w:val="left"/>
              <w:rPr>
                <w:rFonts w:ascii="仿宋" w:eastAsia="仿宋" w:hAnsi="仿宋"/>
                <w:sz w:val="28"/>
                <w:szCs w:val="28"/>
              </w:rPr>
            </w:pPr>
            <w:r w:rsidRPr="00E21208">
              <w:rPr>
                <w:rFonts w:ascii="仿宋" w:eastAsia="仿宋" w:hAnsi="仿宋" w:hint="eastAsia"/>
                <w:sz w:val="28"/>
                <w:szCs w:val="28"/>
              </w:rPr>
              <w:lastRenderedPageBreak/>
              <w:t>参加单位安排的现场施工人员须具备相应电力设备安装维修施工作业所必需的作业操作资格证书（如高压电工进网作业许可证等），并提交拟安排人员资格证书复印件加盖公章。</w:t>
            </w:r>
          </w:p>
          <w:p w14:paraId="1540A81D" w14:textId="582D37D9" w:rsidR="00A67BC1" w:rsidRPr="00E21208" w:rsidRDefault="00175966" w:rsidP="00030FB7">
            <w:pPr>
              <w:widowControl/>
              <w:numPr>
                <w:ilvl w:val="0"/>
                <w:numId w:val="8"/>
              </w:numPr>
              <w:tabs>
                <w:tab w:val="left" w:pos="531"/>
              </w:tabs>
              <w:snapToGrid w:val="0"/>
              <w:spacing w:line="360" w:lineRule="auto"/>
              <w:ind w:left="531" w:right="30" w:hanging="709"/>
              <w:jc w:val="left"/>
              <w:rPr>
                <w:rFonts w:ascii="仿宋" w:eastAsia="仿宋" w:hAnsi="仿宋"/>
                <w:sz w:val="28"/>
                <w:szCs w:val="28"/>
              </w:rPr>
            </w:pPr>
            <w:r w:rsidRPr="00E21208">
              <w:rPr>
                <w:rFonts w:ascii="仿宋" w:eastAsia="仿宋" w:hAnsi="仿宋" w:hint="eastAsia"/>
                <w:sz w:val="28"/>
                <w:szCs w:val="28"/>
              </w:rPr>
              <w:t>进场前须另行向采购人书面报备，如实际进场人员有变动的，变动后的实际进场人员的规模及资格等级不得低于报价响应文件中的承诺，且未经采购人书面同意，前款中指定的本项目负责人不得变动。</w:t>
            </w:r>
          </w:p>
        </w:tc>
        <w:tc>
          <w:tcPr>
            <w:tcW w:w="784" w:type="dxa"/>
            <w:tcBorders>
              <w:top w:val="single" w:sz="4" w:space="0" w:color="auto"/>
              <w:left w:val="single" w:sz="4" w:space="0" w:color="auto"/>
              <w:bottom w:val="single" w:sz="4" w:space="0" w:color="auto"/>
              <w:right w:val="single" w:sz="4" w:space="0" w:color="auto"/>
            </w:tcBorders>
          </w:tcPr>
          <w:p w14:paraId="6C7E1655" w14:textId="77777777" w:rsidR="00A67BC1" w:rsidRPr="00E21208" w:rsidRDefault="00175966">
            <w:pPr>
              <w:spacing w:beforeLines="50" w:before="156" w:afterLines="50" w:after="156" w:line="360" w:lineRule="auto"/>
              <w:jc w:val="center"/>
              <w:rPr>
                <w:rFonts w:ascii="仿宋" w:eastAsia="仿宋" w:hAnsi="仿宋"/>
                <w:sz w:val="28"/>
                <w:szCs w:val="28"/>
              </w:rPr>
            </w:pPr>
            <w:r w:rsidRPr="00E21208">
              <w:rPr>
                <w:rFonts w:ascii="仿宋" w:eastAsia="仿宋" w:hAnsi="仿宋" w:hint="eastAsia"/>
                <w:sz w:val="28"/>
                <w:szCs w:val="28"/>
              </w:rPr>
              <w:lastRenderedPageBreak/>
              <w:t>不可偏离</w:t>
            </w:r>
          </w:p>
        </w:tc>
      </w:tr>
      <w:tr w:rsidR="00A67BC1" w:rsidRPr="00E21208" w14:paraId="134BD3FC"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715C4CE9" w14:textId="77777777" w:rsidR="00A67BC1" w:rsidRPr="00E21208" w:rsidRDefault="00175966">
            <w:pPr>
              <w:pStyle w:val="af8"/>
              <w:keepNext w:val="0"/>
              <w:adjustRightInd/>
              <w:spacing w:before="0" w:after="0" w:line="360" w:lineRule="auto"/>
              <w:rPr>
                <w:rFonts w:ascii="仿宋" w:eastAsia="仿宋" w:hAnsi="仿宋"/>
                <w:snapToGrid/>
                <w:spacing w:val="0"/>
                <w:kern w:val="2"/>
                <w:sz w:val="28"/>
                <w:szCs w:val="28"/>
              </w:rPr>
            </w:pPr>
            <w:r w:rsidRPr="00E21208">
              <w:rPr>
                <w:rFonts w:ascii="仿宋" w:eastAsia="仿宋" w:hAnsi="仿宋"/>
                <w:snapToGrid/>
                <w:spacing w:val="0"/>
                <w:kern w:val="2"/>
                <w:sz w:val="28"/>
                <w:szCs w:val="28"/>
              </w:rPr>
              <w:t>10</w:t>
            </w:r>
          </w:p>
        </w:tc>
        <w:tc>
          <w:tcPr>
            <w:tcW w:w="1341" w:type="dxa"/>
            <w:tcBorders>
              <w:top w:val="single" w:sz="4" w:space="0" w:color="auto"/>
              <w:left w:val="single" w:sz="4" w:space="0" w:color="auto"/>
              <w:bottom w:val="single" w:sz="4" w:space="0" w:color="auto"/>
              <w:right w:val="single" w:sz="4" w:space="0" w:color="auto"/>
            </w:tcBorders>
            <w:vAlign w:val="center"/>
          </w:tcPr>
          <w:p w14:paraId="7CFF8DD0" w14:textId="77777777" w:rsidR="00A67BC1" w:rsidRPr="00E21208" w:rsidRDefault="00175966">
            <w:pPr>
              <w:spacing w:line="360" w:lineRule="auto"/>
              <w:rPr>
                <w:rFonts w:ascii="仿宋" w:eastAsia="仿宋" w:hAnsi="仿宋"/>
                <w:sz w:val="28"/>
                <w:szCs w:val="28"/>
              </w:rPr>
            </w:pPr>
            <w:r w:rsidRPr="00E21208">
              <w:rPr>
                <w:rFonts w:ascii="仿宋" w:eastAsia="仿宋" w:hAnsi="仿宋" w:hint="eastAsia"/>
                <w:sz w:val="28"/>
                <w:szCs w:val="28"/>
              </w:rPr>
              <w:t>现场踏勘</w:t>
            </w:r>
          </w:p>
        </w:tc>
        <w:tc>
          <w:tcPr>
            <w:tcW w:w="7438" w:type="dxa"/>
            <w:tcBorders>
              <w:top w:val="single" w:sz="4" w:space="0" w:color="auto"/>
              <w:left w:val="single" w:sz="4" w:space="0" w:color="auto"/>
              <w:bottom w:val="single" w:sz="4" w:space="0" w:color="auto"/>
              <w:right w:val="single" w:sz="4" w:space="0" w:color="auto"/>
            </w:tcBorders>
            <w:vAlign w:val="center"/>
          </w:tcPr>
          <w:p w14:paraId="72F05879" w14:textId="000D3936" w:rsidR="00A67BC1" w:rsidRPr="00E21208" w:rsidRDefault="00175966">
            <w:pPr>
              <w:spacing w:line="360" w:lineRule="auto"/>
              <w:rPr>
                <w:rFonts w:ascii="仿宋" w:eastAsia="仿宋" w:hAnsi="仿宋" w:cs="宋体"/>
                <w:bCs/>
                <w:kern w:val="0"/>
                <w:sz w:val="28"/>
                <w:szCs w:val="28"/>
              </w:rPr>
            </w:pPr>
            <w:r w:rsidRPr="00E21208">
              <w:rPr>
                <w:rFonts w:ascii="仿宋" w:eastAsia="仿宋" w:hAnsi="仿宋" w:cs="宋体" w:hint="eastAsia"/>
                <w:bCs/>
                <w:kern w:val="0"/>
                <w:sz w:val="28"/>
                <w:szCs w:val="28"/>
              </w:rPr>
              <w:t>采购人定于</w:t>
            </w:r>
            <w:r w:rsidRPr="00E21208">
              <w:rPr>
                <w:rFonts w:ascii="仿宋" w:eastAsia="仿宋" w:hAnsi="仿宋" w:cs="宋体"/>
                <w:b/>
                <w:bCs/>
                <w:kern w:val="0"/>
                <w:sz w:val="28"/>
                <w:szCs w:val="28"/>
              </w:rPr>
              <w:t>201</w:t>
            </w:r>
            <w:r w:rsidR="008C636A">
              <w:rPr>
                <w:rFonts w:ascii="仿宋" w:eastAsia="仿宋" w:hAnsi="仿宋" w:hint="eastAsia"/>
                <w:sz w:val="28"/>
                <w:szCs w:val="28"/>
              </w:rPr>
              <w:t>9</w:t>
            </w:r>
            <w:r w:rsidRPr="00E21208">
              <w:rPr>
                <w:rFonts w:ascii="仿宋" w:eastAsia="仿宋" w:hAnsi="仿宋" w:cs="宋体"/>
                <w:b/>
                <w:bCs/>
                <w:kern w:val="0"/>
                <w:sz w:val="28"/>
                <w:szCs w:val="28"/>
              </w:rPr>
              <w:t>年</w:t>
            </w:r>
            <w:r w:rsidR="008C636A">
              <w:rPr>
                <w:rFonts w:ascii="仿宋" w:eastAsia="仿宋" w:hAnsi="仿宋" w:hint="eastAsia"/>
                <w:sz w:val="28"/>
                <w:szCs w:val="28"/>
              </w:rPr>
              <w:t>1</w:t>
            </w:r>
            <w:r w:rsidR="008C636A">
              <w:rPr>
                <w:rFonts w:ascii="仿宋" w:eastAsia="仿宋" w:hAnsi="仿宋"/>
                <w:sz w:val="28"/>
                <w:szCs w:val="28"/>
              </w:rPr>
              <w:t>1</w:t>
            </w:r>
            <w:r w:rsidRPr="00E21208">
              <w:rPr>
                <w:rFonts w:ascii="仿宋" w:eastAsia="仿宋" w:hAnsi="仿宋" w:cs="宋体"/>
                <w:b/>
                <w:bCs/>
                <w:kern w:val="0"/>
                <w:sz w:val="28"/>
                <w:szCs w:val="28"/>
              </w:rPr>
              <w:t>月</w:t>
            </w:r>
            <w:r w:rsidR="008C636A">
              <w:rPr>
                <w:rFonts w:ascii="仿宋" w:eastAsia="仿宋" w:hAnsi="仿宋" w:hint="eastAsia"/>
                <w:sz w:val="28"/>
                <w:szCs w:val="28"/>
              </w:rPr>
              <w:t>2</w:t>
            </w:r>
            <w:r w:rsidR="008C636A">
              <w:rPr>
                <w:rFonts w:ascii="仿宋" w:eastAsia="仿宋" w:hAnsi="仿宋"/>
                <w:sz w:val="28"/>
                <w:szCs w:val="28"/>
              </w:rPr>
              <w:t>9</w:t>
            </w:r>
            <w:r w:rsidRPr="00E21208">
              <w:rPr>
                <w:rFonts w:ascii="仿宋" w:eastAsia="仿宋" w:hAnsi="仿宋" w:cs="宋体"/>
                <w:b/>
                <w:bCs/>
                <w:kern w:val="0"/>
                <w:sz w:val="28"/>
                <w:szCs w:val="28"/>
              </w:rPr>
              <w:t>日</w:t>
            </w:r>
            <w:r w:rsidR="008C636A">
              <w:rPr>
                <w:rFonts w:ascii="仿宋" w:eastAsia="仿宋" w:hAnsi="仿宋" w:hint="eastAsia"/>
                <w:sz w:val="28"/>
                <w:szCs w:val="28"/>
              </w:rPr>
              <w:t>1</w:t>
            </w:r>
            <w:r w:rsidR="008C636A">
              <w:rPr>
                <w:rFonts w:ascii="仿宋" w:eastAsia="仿宋" w:hAnsi="仿宋"/>
                <w:sz w:val="28"/>
                <w:szCs w:val="28"/>
              </w:rPr>
              <w:t>4</w:t>
            </w:r>
            <w:r w:rsidR="008C636A">
              <w:rPr>
                <w:rFonts w:ascii="仿宋" w:eastAsia="仿宋" w:hAnsi="仿宋" w:hint="eastAsia"/>
                <w:sz w:val="28"/>
                <w:szCs w:val="28"/>
              </w:rPr>
              <w:t>时3</w:t>
            </w:r>
            <w:r w:rsidR="008C636A">
              <w:rPr>
                <w:rFonts w:ascii="仿宋" w:eastAsia="仿宋" w:hAnsi="仿宋"/>
                <w:sz w:val="28"/>
                <w:szCs w:val="28"/>
              </w:rPr>
              <w:t>0</w:t>
            </w:r>
            <w:r w:rsidR="008C636A">
              <w:rPr>
                <w:rFonts w:ascii="仿宋" w:eastAsia="仿宋" w:hAnsi="仿宋" w:hint="eastAsia"/>
                <w:sz w:val="28"/>
                <w:szCs w:val="28"/>
              </w:rPr>
              <w:t>分</w:t>
            </w:r>
            <w:r w:rsidRPr="00E21208">
              <w:rPr>
                <w:rFonts w:ascii="仿宋" w:eastAsia="仿宋" w:hAnsi="仿宋" w:cs="宋体"/>
                <w:bCs/>
                <w:kern w:val="0"/>
                <w:sz w:val="28"/>
                <w:szCs w:val="28"/>
              </w:rPr>
              <w:t>邀请</w:t>
            </w:r>
            <w:r w:rsidRPr="00E21208">
              <w:rPr>
                <w:rFonts w:ascii="仿宋" w:eastAsia="仿宋" w:hAnsi="仿宋" w:cs="宋体" w:hint="eastAsia"/>
                <w:bCs/>
                <w:kern w:val="0"/>
                <w:sz w:val="28"/>
                <w:szCs w:val="28"/>
              </w:rPr>
              <w:t>参加单位人员察看现场并讲解需求，参加单位应按时到达指定地点并持《现场考察证明》（格式见附件）参加由采购人组织的现场踏勘工作，过时不候；参加单位完成现场踏勘后，须将《现场考察证明》交由采购人现场踏勘负责人当场签字确认并将其密封于后续的响应文件中。</w:t>
            </w:r>
          </w:p>
          <w:p w14:paraId="097F1A2A" w14:textId="77777777" w:rsidR="00A67BC1" w:rsidRPr="00E21208" w:rsidRDefault="00175966">
            <w:pPr>
              <w:spacing w:line="360" w:lineRule="auto"/>
              <w:rPr>
                <w:rFonts w:ascii="仿宋" w:eastAsia="仿宋" w:hAnsi="仿宋" w:cs="宋体"/>
                <w:bCs/>
                <w:kern w:val="0"/>
                <w:sz w:val="28"/>
                <w:szCs w:val="28"/>
              </w:rPr>
            </w:pPr>
            <w:r w:rsidRPr="00E21208">
              <w:rPr>
                <w:rFonts w:ascii="仿宋" w:eastAsia="仿宋" w:hAnsi="仿宋" w:cs="宋体" w:hint="eastAsia"/>
                <w:bCs/>
                <w:kern w:val="0"/>
                <w:sz w:val="28"/>
                <w:szCs w:val="28"/>
              </w:rPr>
              <w:t>参加单位应自行承担不参与现场考察带来的一切后果。</w:t>
            </w:r>
          </w:p>
          <w:p w14:paraId="6C1B68A4" w14:textId="1B878585" w:rsidR="00A67BC1" w:rsidRPr="00E21208" w:rsidRDefault="00175966">
            <w:pPr>
              <w:spacing w:line="360" w:lineRule="auto"/>
              <w:rPr>
                <w:rFonts w:ascii="仿宋" w:eastAsia="仿宋" w:hAnsi="仿宋" w:cs="宋体"/>
                <w:bCs/>
                <w:kern w:val="0"/>
                <w:sz w:val="28"/>
                <w:szCs w:val="28"/>
              </w:rPr>
            </w:pPr>
            <w:r w:rsidRPr="00E21208">
              <w:rPr>
                <w:rFonts w:ascii="仿宋" w:eastAsia="仿宋" w:hAnsi="仿宋" w:cs="宋体" w:hint="eastAsia"/>
                <w:bCs/>
                <w:kern w:val="0"/>
                <w:sz w:val="28"/>
                <w:szCs w:val="28"/>
              </w:rPr>
              <w:t>采购人：</w:t>
            </w:r>
            <w:r w:rsidRPr="00E21208">
              <w:rPr>
                <w:rFonts w:ascii="仿宋" w:eastAsia="仿宋" w:hAnsi="仿宋" w:hint="eastAsia"/>
                <w:sz w:val="28"/>
                <w:szCs w:val="28"/>
              </w:rPr>
              <w:t>周工</w:t>
            </w:r>
            <w:r w:rsidRPr="00E21208">
              <w:rPr>
                <w:rFonts w:ascii="仿宋" w:eastAsia="仿宋" w:hAnsi="仿宋" w:cs="宋体"/>
                <w:bCs/>
                <w:kern w:val="0"/>
                <w:sz w:val="28"/>
                <w:szCs w:val="28"/>
              </w:rPr>
              <w:t xml:space="preserve">（ </w:t>
            </w:r>
            <w:r w:rsidRPr="00E21208">
              <w:rPr>
                <w:rFonts w:ascii="仿宋" w:eastAsia="仿宋" w:hAnsi="仿宋" w:cs="宋体" w:hint="eastAsia"/>
                <w:bCs/>
                <w:kern w:val="0"/>
                <w:sz w:val="28"/>
                <w:szCs w:val="28"/>
              </w:rPr>
              <w:t>电话：</w:t>
            </w:r>
            <w:r w:rsidRPr="00E21208">
              <w:rPr>
                <w:rFonts w:ascii="仿宋" w:eastAsia="仿宋" w:hAnsi="仿宋" w:cs="宋体"/>
                <w:bCs/>
                <w:kern w:val="0"/>
                <w:sz w:val="28"/>
                <w:szCs w:val="28"/>
              </w:rPr>
              <w:t>0755-8284</w:t>
            </w:r>
            <w:r w:rsidRPr="00E21208">
              <w:rPr>
                <w:rFonts w:ascii="仿宋" w:eastAsia="仿宋" w:hAnsi="仿宋" w:hint="eastAsia"/>
                <w:sz w:val="28"/>
                <w:szCs w:val="28"/>
              </w:rPr>
              <w:t>8819</w:t>
            </w:r>
            <w:r w:rsidRPr="00E21208">
              <w:rPr>
                <w:rFonts w:ascii="仿宋" w:eastAsia="仿宋" w:hAnsi="仿宋" w:cs="宋体"/>
                <w:bCs/>
                <w:kern w:val="0"/>
                <w:sz w:val="28"/>
                <w:szCs w:val="28"/>
              </w:rPr>
              <w:t>）</w:t>
            </w:r>
          </w:p>
          <w:p w14:paraId="728A3BEF" w14:textId="77777777" w:rsidR="00A67BC1" w:rsidRPr="00E21208" w:rsidRDefault="00175966">
            <w:pPr>
              <w:spacing w:line="360" w:lineRule="auto"/>
              <w:rPr>
                <w:rFonts w:ascii="仿宋" w:eastAsia="仿宋" w:hAnsi="仿宋"/>
                <w:sz w:val="28"/>
                <w:szCs w:val="28"/>
              </w:rPr>
            </w:pPr>
            <w:r w:rsidRPr="00E21208">
              <w:rPr>
                <w:rFonts w:ascii="仿宋" w:eastAsia="仿宋" w:hAnsi="仿宋" w:hint="eastAsia"/>
                <w:sz w:val="28"/>
                <w:szCs w:val="28"/>
              </w:rPr>
              <w:t>集合地点：深圳</w:t>
            </w:r>
            <w:r w:rsidRPr="00E21208">
              <w:rPr>
                <w:rFonts w:ascii="仿宋" w:eastAsia="仿宋" w:hAnsi="仿宋"/>
                <w:sz w:val="28"/>
                <w:szCs w:val="28"/>
              </w:rPr>
              <w:t>会展中心负二楼</w:t>
            </w:r>
            <w:r w:rsidRPr="00E21208">
              <w:rPr>
                <w:rFonts w:ascii="仿宋" w:eastAsia="仿宋" w:hAnsi="仿宋" w:hint="eastAsia"/>
                <w:sz w:val="28"/>
                <w:szCs w:val="28"/>
              </w:rPr>
              <w:t>配</w:t>
            </w:r>
            <w:r w:rsidRPr="00E21208">
              <w:rPr>
                <w:rFonts w:ascii="仿宋" w:eastAsia="仿宋" w:hAnsi="仿宋"/>
                <w:sz w:val="28"/>
                <w:szCs w:val="28"/>
              </w:rPr>
              <w:t>电运行值班室</w:t>
            </w:r>
          </w:p>
        </w:tc>
        <w:tc>
          <w:tcPr>
            <w:tcW w:w="784" w:type="dxa"/>
            <w:tcBorders>
              <w:top w:val="single" w:sz="4" w:space="0" w:color="auto"/>
              <w:left w:val="single" w:sz="4" w:space="0" w:color="auto"/>
              <w:bottom w:val="single" w:sz="4" w:space="0" w:color="auto"/>
              <w:right w:val="single" w:sz="4" w:space="0" w:color="auto"/>
            </w:tcBorders>
            <w:vAlign w:val="center"/>
          </w:tcPr>
          <w:p w14:paraId="39913931" w14:textId="77777777" w:rsidR="00A67BC1" w:rsidRPr="00E21208" w:rsidRDefault="00175966">
            <w:pPr>
              <w:spacing w:beforeLines="50" w:before="156" w:afterLines="50" w:after="156" w:line="360" w:lineRule="auto"/>
              <w:jc w:val="center"/>
              <w:rPr>
                <w:rFonts w:ascii="仿宋" w:eastAsia="仿宋" w:hAnsi="仿宋"/>
                <w:sz w:val="28"/>
                <w:szCs w:val="28"/>
              </w:rPr>
            </w:pPr>
            <w:r w:rsidRPr="00E21208">
              <w:rPr>
                <w:rFonts w:ascii="仿宋" w:eastAsia="仿宋" w:hAnsi="仿宋" w:hint="eastAsia"/>
                <w:sz w:val="28"/>
                <w:szCs w:val="28"/>
              </w:rPr>
              <w:t>不可偏离</w:t>
            </w:r>
          </w:p>
        </w:tc>
      </w:tr>
      <w:tr w:rsidR="00A67BC1" w:rsidRPr="00E21208" w14:paraId="0B92B8DE"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5F103373" w14:textId="77777777" w:rsidR="00A67BC1" w:rsidRPr="00E21208" w:rsidRDefault="00175966">
            <w:pPr>
              <w:spacing w:line="360" w:lineRule="auto"/>
              <w:jc w:val="center"/>
              <w:rPr>
                <w:rFonts w:ascii="仿宋" w:eastAsia="仿宋" w:hAnsi="仿宋"/>
                <w:b/>
                <w:sz w:val="28"/>
                <w:szCs w:val="28"/>
              </w:rPr>
            </w:pPr>
            <w:r w:rsidRPr="00E21208">
              <w:rPr>
                <w:rFonts w:ascii="仿宋" w:eastAsia="仿宋" w:hAnsi="仿宋" w:hint="eastAsia"/>
                <w:b/>
                <w:sz w:val="28"/>
                <w:szCs w:val="28"/>
              </w:rPr>
              <w:t>（二）技术/服务需求</w:t>
            </w:r>
          </w:p>
        </w:tc>
      </w:tr>
      <w:tr w:rsidR="00A67BC1" w:rsidRPr="00E21208" w14:paraId="6F1A62F3"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6CADA51" w14:textId="77777777" w:rsidR="00A67BC1" w:rsidRPr="00E21208" w:rsidRDefault="00175966">
            <w:pPr>
              <w:spacing w:line="400" w:lineRule="exact"/>
              <w:jc w:val="center"/>
              <w:rPr>
                <w:rFonts w:ascii="仿宋" w:eastAsia="仿宋" w:hAnsi="仿宋"/>
                <w:b/>
                <w:sz w:val="28"/>
                <w:szCs w:val="28"/>
              </w:rPr>
            </w:pPr>
            <w:r w:rsidRPr="00E21208">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7F261BB4" w14:textId="77777777" w:rsidR="00A67BC1" w:rsidRPr="00E21208" w:rsidRDefault="00175966">
            <w:pPr>
              <w:spacing w:line="400" w:lineRule="exact"/>
              <w:jc w:val="center"/>
              <w:rPr>
                <w:rFonts w:ascii="仿宋" w:eastAsia="仿宋" w:hAnsi="仿宋"/>
                <w:b/>
                <w:sz w:val="28"/>
                <w:szCs w:val="28"/>
              </w:rPr>
            </w:pPr>
            <w:r w:rsidRPr="00E21208">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7401D720" w14:textId="77777777" w:rsidR="00A67BC1" w:rsidRPr="00E21208" w:rsidRDefault="00175966">
            <w:pPr>
              <w:spacing w:line="400" w:lineRule="exact"/>
              <w:ind w:leftChars="660" w:left="1386" w:firstLineChars="539" w:firstLine="1515"/>
              <w:rPr>
                <w:rFonts w:ascii="仿宋" w:eastAsia="仿宋" w:hAnsi="仿宋"/>
                <w:b/>
                <w:sz w:val="28"/>
                <w:szCs w:val="28"/>
              </w:rPr>
            </w:pPr>
            <w:r w:rsidRPr="00E21208">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05A6E7E1" w14:textId="77777777" w:rsidR="00A67BC1" w:rsidRPr="00E21208" w:rsidRDefault="00175966">
            <w:pPr>
              <w:spacing w:line="400" w:lineRule="exact"/>
              <w:jc w:val="center"/>
              <w:rPr>
                <w:rFonts w:ascii="仿宋" w:eastAsia="仿宋" w:hAnsi="仿宋"/>
                <w:b/>
                <w:sz w:val="28"/>
                <w:szCs w:val="28"/>
              </w:rPr>
            </w:pPr>
            <w:r w:rsidRPr="00E21208">
              <w:rPr>
                <w:rFonts w:ascii="仿宋" w:eastAsia="仿宋" w:hAnsi="仿宋" w:hint="eastAsia"/>
                <w:b/>
                <w:sz w:val="28"/>
                <w:szCs w:val="28"/>
              </w:rPr>
              <w:t>偏离选项</w:t>
            </w:r>
          </w:p>
        </w:tc>
      </w:tr>
      <w:tr w:rsidR="00A67BC1" w:rsidRPr="00E21208" w14:paraId="34589805" w14:textId="77777777">
        <w:trPr>
          <w:trHeight w:val="1087"/>
          <w:jc w:val="center"/>
        </w:trPr>
        <w:tc>
          <w:tcPr>
            <w:tcW w:w="709" w:type="dxa"/>
            <w:tcBorders>
              <w:top w:val="single" w:sz="4" w:space="0" w:color="auto"/>
              <w:left w:val="single" w:sz="4" w:space="0" w:color="auto"/>
              <w:bottom w:val="single" w:sz="4" w:space="0" w:color="auto"/>
              <w:right w:val="single" w:sz="4" w:space="0" w:color="auto"/>
            </w:tcBorders>
            <w:vAlign w:val="center"/>
          </w:tcPr>
          <w:p w14:paraId="6252F7AA" w14:textId="77777777" w:rsidR="00A67BC1" w:rsidRPr="00E21208" w:rsidRDefault="00175966">
            <w:pPr>
              <w:spacing w:line="360" w:lineRule="auto"/>
              <w:jc w:val="center"/>
              <w:rPr>
                <w:rFonts w:ascii="仿宋" w:eastAsia="仿宋" w:hAnsi="仿宋"/>
                <w:sz w:val="28"/>
                <w:szCs w:val="28"/>
              </w:rPr>
            </w:pPr>
            <w:r w:rsidRPr="00E21208">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14:paraId="23F42A79" w14:textId="77777777" w:rsidR="00A67BC1" w:rsidRPr="00E21208" w:rsidRDefault="00175966">
            <w:pPr>
              <w:spacing w:line="360" w:lineRule="auto"/>
              <w:jc w:val="center"/>
              <w:rPr>
                <w:rFonts w:ascii="仿宋" w:eastAsia="仿宋" w:hAnsi="仿宋"/>
                <w:sz w:val="28"/>
                <w:szCs w:val="28"/>
              </w:rPr>
            </w:pPr>
            <w:r w:rsidRPr="00E21208">
              <w:rPr>
                <w:rFonts w:ascii="仿宋" w:eastAsia="仿宋" w:hAnsi="仿宋" w:hint="eastAsia"/>
                <w:sz w:val="28"/>
                <w:szCs w:val="28"/>
              </w:rPr>
              <w:t>工程位置</w:t>
            </w:r>
          </w:p>
        </w:tc>
        <w:tc>
          <w:tcPr>
            <w:tcW w:w="7438" w:type="dxa"/>
            <w:tcBorders>
              <w:top w:val="single" w:sz="4" w:space="0" w:color="auto"/>
              <w:left w:val="single" w:sz="4" w:space="0" w:color="auto"/>
              <w:bottom w:val="single" w:sz="4" w:space="0" w:color="auto"/>
              <w:right w:val="single" w:sz="4" w:space="0" w:color="auto"/>
            </w:tcBorders>
            <w:vAlign w:val="center"/>
          </w:tcPr>
          <w:p w14:paraId="690E2524" w14:textId="77777777" w:rsidR="00A67BC1" w:rsidRPr="00E21208" w:rsidRDefault="00175966">
            <w:pPr>
              <w:rPr>
                <w:rFonts w:ascii="仿宋" w:eastAsia="仿宋" w:hAnsi="仿宋"/>
                <w:sz w:val="28"/>
                <w:szCs w:val="28"/>
              </w:rPr>
            </w:pPr>
            <w:r w:rsidRPr="00E21208">
              <w:rPr>
                <w:rFonts w:ascii="仿宋" w:eastAsia="仿宋" w:hAnsi="仿宋" w:hint="eastAsia"/>
                <w:sz w:val="28"/>
                <w:szCs w:val="28"/>
              </w:rPr>
              <w:t>深圳会展中心高压配电室</w:t>
            </w:r>
          </w:p>
        </w:tc>
        <w:tc>
          <w:tcPr>
            <w:tcW w:w="784" w:type="dxa"/>
            <w:tcBorders>
              <w:top w:val="single" w:sz="4" w:space="0" w:color="auto"/>
              <w:left w:val="single" w:sz="4" w:space="0" w:color="auto"/>
              <w:bottom w:val="single" w:sz="4" w:space="0" w:color="auto"/>
              <w:right w:val="single" w:sz="4" w:space="0" w:color="auto"/>
            </w:tcBorders>
            <w:vAlign w:val="center"/>
          </w:tcPr>
          <w:p w14:paraId="5EB3D754" w14:textId="77777777" w:rsidR="00A67BC1" w:rsidRPr="00E21208" w:rsidRDefault="00175966">
            <w:pPr>
              <w:spacing w:line="360" w:lineRule="auto"/>
              <w:jc w:val="center"/>
              <w:rPr>
                <w:rFonts w:ascii="仿宋" w:eastAsia="仿宋" w:hAnsi="仿宋"/>
                <w:b/>
                <w:sz w:val="28"/>
                <w:szCs w:val="28"/>
              </w:rPr>
            </w:pPr>
            <w:r w:rsidRPr="00E21208">
              <w:rPr>
                <w:rFonts w:ascii="仿宋" w:eastAsia="仿宋" w:hAnsi="仿宋" w:hint="eastAsia"/>
                <w:sz w:val="28"/>
                <w:szCs w:val="28"/>
              </w:rPr>
              <w:t>不可偏离</w:t>
            </w:r>
          </w:p>
        </w:tc>
      </w:tr>
      <w:tr w:rsidR="00A67BC1" w:rsidRPr="00E21208" w14:paraId="5A4CBBE2" w14:textId="77777777">
        <w:trPr>
          <w:trHeight w:val="1672"/>
          <w:jc w:val="center"/>
        </w:trPr>
        <w:tc>
          <w:tcPr>
            <w:tcW w:w="709" w:type="dxa"/>
            <w:tcBorders>
              <w:top w:val="single" w:sz="4" w:space="0" w:color="auto"/>
              <w:left w:val="single" w:sz="4" w:space="0" w:color="auto"/>
              <w:bottom w:val="single" w:sz="4" w:space="0" w:color="auto"/>
              <w:right w:val="single" w:sz="4" w:space="0" w:color="auto"/>
            </w:tcBorders>
            <w:vAlign w:val="center"/>
          </w:tcPr>
          <w:p w14:paraId="45CCBDE0" w14:textId="77777777" w:rsidR="00A67BC1" w:rsidRPr="00E21208" w:rsidRDefault="00175966">
            <w:pPr>
              <w:spacing w:line="360" w:lineRule="auto"/>
              <w:jc w:val="center"/>
              <w:rPr>
                <w:rFonts w:ascii="仿宋" w:eastAsia="仿宋" w:hAnsi="仿宋"/>
                <w:sz w:val="28"/>
                <w:szCs w:val="28"/>
              </w:rPr>
            </w:pPr>
            <w:r w:rsidRPr="00E21208">
              <w:rPr>
                <w:rFonts w:ascii="仿宋" w:eastAsia="仿宋" w:hAnsi="仿宋"/>
                <w:sz w:val="28"/>
                <w:szCs w:val="28"/>
              </w:rPr>
              <w:lastRenderedPageBreak/>
              <w:t>2</w:t>
            </w:r>
          </w:p>
        </w:tc>
        <w:tc>
          <w:tcPr>
            <w:tcW w:w="1341" w:type="dxa"/>
            <w:tcBorders>
              <w:top w:val="single" w:sz="4" w:space="0" w:color="auto"/>
              <w:left w:val="single" w:sz="4" w:space="0" w:color="auto"/>
              <w:bottom w:val="single" w:sz="4" w:space="0" w:color="auto"/>
              <w:right w:val="single" w:sz="4" w:space="0" w:color="auto"/>
            </w:tcBorders>
            <w:vAlign w:val="center"/>
          </w:tcPr>
          <w:p w14:paraId="5A9D0DD8" w14:textId="77777777" w:rsidR="00A67BC1" w:rsidRPr="00E21208" w:rsidRDefault="00175966">
            <w:pPr>
              <w:spacing w:line="360" w:lineRule="auto"/>
              <w:jc w:val="center"/>
              <w:rPr>
                <w:rFonts w:ascii="仿宋" w:eastAsia="仿宋" w:hAnsi="仿宋"/>
                <w:sz w:val="28"/>
                <w:szCs w:val="28"/>
              </w:rPr>
            </w:pPr>
            <w:r w:rsidRPr="00E21208">
              <w:rPr>
                <w:rFonts w:ascii="仿宋" w:eastAsia="仿宋" w:hAnsi="仿宋" w:hint="eastAsia"/>
                <w:sz w:val="28"/>
                <w:szCs w:val="28"/>
              </w:rPr>
              <w:t>测试内容</w:t>
            </w:r>
          </w:p>
        </w:tc>
        <w:tc>
          <w:tcPr>
            <w:tcW w:w="7438" w:type="dxa"/>
            <w:tcBorders>
              <w:top w:val="single" w:sz="4" w:space="0" w:color="auto"/>
              <w:left w:val="single" w:sz="4" w:space="0" w:color="auto"/>
              <w:bottom w:val="single" w:sz="4" w:space="0" w:color="auto"/>
              <w:right w:val="single" w:sz="4" w:space="0" w:color="auto"/>
            </w:tcBorders>
            <w:vAlign w:val="center"/>
          </w:tcPr>
          <w:p w14:paraId="7807F770" w14:textId="77777777" w:rsidR="00A67BC1" w:rsidRPr="00E21208" w:rsidRDefault="00175966" w:rsidP="00030FB7">
            <w:pPr>
              <w:numPr>
                <w:ilvl w:val="0"/>
                <w:numId w:val="10"/>
              </w:numPr>
              <w:tabs>
                <w:tab w:val="left" w:pos="531"/>
              </w:tabs>
              <w:snapToGrid w:val="0"/>
              <w:spacing w:line="360" w:lineRule="auto"/>
              <w:ind w:left="531" w:hanging="709"/>
              <w:rPr>
                <w:rFonts w:ascii="仿宋" w:eastAsia="仿宋" w:hAnsi="仿宋" w:cstheme="majorBidi"/>
                <w:b/>
                <w:bCs/>
                <w:sz w:val="28"/>
                <w:szCs w:val="28"/>
              </w:rPr>
            </w:pPr>
            <w:r w:rsidRPr="00E21208">
              <w:rPr>
                <w:rFonts w:ascii="仿宋" w:eastAsia="仿宋" w:hAnsi="仿宋" w:cstheme="majorBidi" w:hint="eastAsia"/>
                <w:b/>
                <w:bCs/>
                <w:sz w:val="28"/>
                <w:szCs w:val="28"/>
              </w:rPr>
              <w:t>中压开关柜（</w:t>
            </w:r>
            <w:r w:rsidRPr="00E21208">
              <w:rPr>
                <w:rFonts w:ascii="仿宋" w:eastAsia="仿宋" w:hAnsi="仿宋" w:cstheme="majorBidi"/>
                <w:b/>
                <w:bCs/>
                <w:sz w:val="28"/>
                <w:szCs w:val="28"/>
              </w:rPr>
              <w:t>80面）</w:t>
            </w:r>
          </w:p>
          <w:p w14:paraId="64AC6E4F" w14:textId="77777777" w:rsidR="00A67BC1" w:rsidRPr="00E21208" w:rsidRDefault="00175966">
            <w:pPr>
              <w:pStyle w:val="af7"/>
              <w:numPr>
                <w:ilvl w:val="1"/>
                <w:numId w:val="11"/>
              </w:numPr>
              <w:tabs>
                <w:tab w:val="left" w:pos="531"/>
              </w:tabs>
              <w:spacing w:line="360" w:lineRule="auto"/>
              <w:ind w:firstLineChars="0"/>
              <w:rPr>
                <w:rFonts w:ascii="仿宋" w:eastAsia="仿宋" w:hAnsi="仿宋" w:cstheme="majorBidi"/>
                <w:bCs/>
                <w:sz w:val="28"/>
                <w:szCs w:val="28"/>
              </w:rPr>
            </w:pPr>
            <w:r w:rsidRPr="00E21208">
              <w:rPr>
                <w:rFonts w:ascii="仿宋" w:eastAsia="仿宋" w:hAnsi="仿宋" w:cstheme="majorBidi" w:hint="eastAsia"/>
                <w:bCs/>
                <w:sz w:val="28"/>
                <w:szCs w:val="28"/>
              </w:rPr>
              <w:t>真空断路器</w:t>
            </w:r>
          </w:p>
          <w:p w14:paraId="4610B8D2" w14:textId="4663DD88" w:rsidR="00A67BC1" w:rsidRPr="00E21208" w:rsidRDefault="00175966" w:rsidP="00030FB7">
            <w:pPr>
              <w:pStyle w:val="af7"/>
              <w:numPr>
                <w:ilvl w:val="0"/>
                <w:numId w:val="12"/>
              </w:numPr>
              <w:tabs>
                <w:tab w:val="left" w:pos="531"/>
              </w:tabs>
              <w:spacing w:line="360" w:lineRule="auto"/>
              <w:ind w:firstLineChars="0"/>
              <w:rPr>
                <w:rFonts w:ascii="仿宋" w:eastAsia="仿宋" w:hAnsi="仿宋" w:cstheme="majorBidi"/>
                <w:bCs/>
                <w:sz w:val="28"/>
                <w:szCs w:val="28"/>
              </w:rPr>
            </w:pPr>
            <w:r w:rsidRPr="00E21208">
              <w:rPr>
                <w:rFonts w:ascii="仿宋" w:eastAsia="仿宋" w:hAnsi="仿宋" w:cstheme="majorBidi" w:hint="eastAsia"/>
                <w:bCs/>
                <w:sz w:val="28"/>
                <w:szCs w:val="28"/>
              </w:rPr>
              <w:t>测量绝缘电阻：整体绝缘电阻值测量，不低于制造厂规定；绝缘拉杆的绝缘电阻值，在常温下不应低于300兆欧。</w:t>
            </w:r>
          </w:p>
          <w:p w14:paraId="1716BDC6" w14:textId="66E60D1B" w:rsidR="00A67BC1" w:rsidRPr="00E21208" w:rsidRDefault="00175966" w:rsidP="00030FB7">
            <w:pPr>
              <w:pStyle w:val="af7"/>
              <w:numPr>
                <w:ilvl w:val="0"/>
                <w:numId w:val="12"/>
              </w:numPr>
              <w:tabs>
                <w:tab w:val="left" w:pos="531"/>
              </w:tabs>
              <w:spacing w:line="360" w:lineRule="auto"/>
              <w:ind w:firstLineChars="0"/>
              <w:rPr>
                <w:rFonts w:ascii="仿宋" w:eastAsia="仿宋" w:hAnsi="仿宋" w:cstheme="majorBidi"/>
                <w:bCs/>
                <w:sz w:val="28"/>
                <w:szCs w:val="28"/>
              </w:rPr>
            </w:pPr>
            <w:proofErr w:type="gramStart"/>
            <w:r w:rsidRPr="00E21208">
              <w:rPr>
                <w:rFonts w:ascii="仿宋" w:eastAsia="仿宋" w:hAnsi="仿宋" w:cstheme="majorBidi" w:hint="eastAsia"/>
                <w:bCs/>
                <w:sz w:val="28"/>
                <w:szCs w:val="28"/>
              </w:rPr>
              <w:t>测量每相导电</w:t>
            </w:r>
            <w:proofErr w:type="gramEnd"/>
            <w:r w:rsidRPr="00E21208">
              <w:rPr>
                <w:rFonts w:ascii="仿宋" w:eastAsia="仿宋" w:hAnsi="仿宋" w:cstheme="majorBidi" w:hint="eastAsia"/>
                <w:bCs/>
                <w:sz w:val="28"/>
                <w:szCs w:val="28"/>
              </w:rPr>
              <w:t>回路的直流电阻：用电流不小于100A的直流压降法测量，电阻值应不大于出厂值的120%。</w:t>
            </w:r>
          </w:p>
          <w:p w14:paraId="32573FEF" w14:textId="56F2FEF7" w:rsidR="00A67BC1" w:rsidRPr="00E21208" w:rsidRDefault="00175966" w:rsidP="00030FB7">
            <w:pPr>
              <w:pStyle w:val="af7"/>
              <w:numPr>
                <w:ilvl w:val="0"/>
                <w:numId w:val="12"/>
              </w:numPr>
              <w:tabs>
                <w:tab w:val="left" w:pos="531"/>
              </w:tabs>
              <w:spacing w:line="360" w:lineRule="auto"/>
              <w:ind w:firstLineChars="0"/>
              <w:rPr>
                <w:rFonts w:ascii="仿宋" w:eastAsia="仿宋" w:hAnsi="仿宋" w:cstheme="majorBidi"/>
                <w:bCs/>
                <w:sz w:val="28"/>
                <w:szCs w:val="28"/>
              </w:rPr>
            </w:pPr>
            <w:r w:rsidRPr="00E21208">
              <w:rPr>
                <w:rFonts w:ascii="仿宋" w:eastAsia="仿宋" w:hAnsi="仿宋" w:cstheme="majorBidi" w:hint="eastAsia"/>
                <w:bCs/>
                <w:sz w:val="28"/>
                <w:szCs w:val="28"/>
              </w:rPr>
              <w:t>交流耐压试验：断路器的交流耐压试验应在分、合闸状态下分别进行，设备对地及相间的试验电压按照：a、断路器连接如互感器等绝缘水平较低设备，不能分离试验时，按最低耐压试验电压标准；b、进口开关设备其绝缘水平低于42KV，按28KV进行。试验标准为无闪络击穿，耐压前后测量绝缘电阻无明显变化。</w:t>
            </w:r>
          </w:p>
          <w:p w14:paraId="5F8CF7E2" w14:textId="763F0234" w:rsidR="00A67BC1" w:rsidRPr="00E21208" w:rsidRDefault="00175966" w:rsidP="00030FB7">
            <w:pPr>
              <w:pStyle w:val="af7"/>
              <w:numPr>
                <w:ilvl w:val="1"/>
                <w:numId w:val="11"/>
              </w:numPr>
              <w:tabs>
                <w:tab w:val="left" w:pos="531"/>
              </w:tabs>
              <w:spacing w:line="360" w:lineRule="auto"/>
              <w:ind w:firstLineChars="0"/>
              <w:rPr>
                <w:rFonts w:ascii="仿宋" w:eastAsia="仿宋" w:hAnsi="仿宋" w:cstheme="majorBidi"/>
                <w:bCs/>
                <w:sz w:val="28"/>
                <w:szCs w:val="28"/>
              </w:rPr>
            </w:pPr>
            <w:r w:rsidRPr="00E21208">
              <w:rPr>
                <w:rFonts w:ascii="仿宋" w:eastAsia="仿宋" w:hAnsi="仿宋" w:cstheme="majorBidi" w:hint="eastAsia"/>
                <w:bCs/>
                <w:sz w:val="28"/>
                <w:szCs w:val="28"/>
              </w:rPr>
              <w:t>电流互感器</w:t>
            </w:r>
          </w:p>
          <w:p w14:paraId="3E0E7A0F" w14:textId="77777777" w:rsidR="00A67BC1" w:rsidRPr="00E21208" w:rsidRDefault="00175966">
            <w:pPr>
              <w:tabs>
                <w:tab w:val="left" w:pos="531"/>
              </w:tabs>
              <w:spacing w:line="360" w:lineRule="auto"/>
              <w:ind w:leftChars="300" w:left="630"/>
              <w:rPr>
                <w:rFonts w:ascii="仿宋" w:eastAsia="仿宋" w:hAnsi="仿宋" w:cstheme="majorBidi"/>
                <w:bCs/>
                <w:sz w:val="28"/>
                <w:szCs w:val="28"/>
              </w:rPr>
            </w:pPr>
            <w:r w:rsidRPr="00E21208">
              <w:rPr>
                <w:rFonts w:ascii="仿宋" w:eastAsia="仿宋" w:hAnsi="仿宋" w:cstheme="majorBidi" w:hint="eastAsia"/>
                <w:bCs/>
                <w:sz w:val="28"/>
                <w:szCs w:val="28"/>
              </w:rPr>
              <w:t>测量绝缘电阻（测量高压对低压及对地的阻值）：分别测量一次绕组对二次绕组及对地、二次绕组对一次绕组及对地、二次绕组间绝缘电阻等阻值与出厂值有无明显变化，一般不低于1000兆欧（或不低于出厂值或初始值的70%）。</w:t>
            </w:r>
            <w:r w:rsidRPr="00E21208">
              <w:rPr>
                <w:rFonts w:ascii="仿宋" w:eastAsia="仿宋" w:hAnsi="仿宋" w:cstheme="majorBidi"/>
                <w:bCs/>
                <w:sz w:val="28"/>
                <w:szCs w:val="28"/>
              </w:rPr>
              <w:t xml:space="preserve"> </w:t>
            </w:r>
          </w:p>
          <w:p w14:paraId="1BE62E3B" w14:textId="6A4477C1" w:rsidR="00A67BC1" w:rsidRPr="00E21208" w:rsidRDefault="00175966" w:rsidP="00030FB7">
            <w:pPr>
              <w:pStyle w:val="af7"/>
              <w:numPr>
                <w:ilvl w:val="1"/>
                <w:numId w:val="11"/>
              </w:numPr>
              <w:tabs>
                <w:tab w:val="left" w:pos="531"/>
              </w:tabs>
              <w:spacing w:line="360" w:lineRule="auto"/>
              <w:ind w:firstLineChars="0"/>
              <w:rPr>
                <w:rFonts w:ascii="仿宋" w:eastAsia="仿宋" w:hAnsi="仿宋" w:cstheme="majorBidi"/>
                <w:bCs/>
                <w:sz w:val="28"/>
                <w:szCs w:val="28"/>
              </w:rPr>
            </w:pPr>
            <w:r w:rsidRPr="00E21208">
              <w:rPr>
                <w:rFonts w:ascii="仿宋" w:eastAsia="仿宋" w:hAnsi="仿宋" w:cstheme="majorBidi" w:hint="eastAsia"/>
                <w:bCs/>
                <w:sz w:val="28"/>
                <w:szCs w:val="28"/>
              </w:rPr>
              <w:t>电压互感器</w:t>
            </w:r>
          </w:p>
          <w:p w14:paraId="68886087" w14:textId="677D3ADD" w:rsidR="00A67BC1" w:rsidRPr="00E21208" w:rsidRDefault="00175966" w:rsidP="00030FB7">
            <w:pPr>
              <w:pStyle w:val="af7"/>
              <w:numPr>
                <w:ilvl w:val="0"/>
                <w:numId w:val="13"/>
              </w:numPr>
              <w:tabs>
                <w:tab w:val="left" w:pos="531"/>
              </w:tabs>
              <w:spacing w:line="360" w:lineRule="auto"/>
              <w:ind w:left="560" w:firstLineChars="0" w:hanging="560"/>
              <w:rPr>
                <w:rFonts w:ascii="仿宋" w:eastAsia="仿宋" w:hAnsi="仿宋" w:cstheme="majorBidi"/>
                <w:bCs/>
                <w:sz w:val="28"/>
                <w:szCs w:val="28"/>
              </w:rPr>
            </w:pPr>
            <w:r w:rsidRPr="00E21208">
              <w:rPr>
                <w:rFonts w:ascii="仿宋" w:eastAsia="仿宋" w:hAnsi="仿宋" w:cstheme="majorBidi" w:hint="eastAsia"/>
                <w:bCs/>
                <w:sz w:val="28"/>
                <w:szCs w:val="28"/>
              </w:rPr>
              <w:lastRenderedPageBreak/>
              <w:t>交流耐压试验：试验电压按照38KV对地进行（只做装在移动小车上的互感器），试验标准为无闪络击穿。</w:t>
            </w:r>
          </w:p>
          <w:p w14:paraId="52EC05BD" w14:textId="4E61FE1E" w:rsidR="00A67BC1" w:rsidRPr="00E21208" w:rsidRDefault="00175966" w:rsidP="00030FB7">
            <w:pPr>
              <w:pStyle w:val="af7"/>
              <w:numPr>
                <w:ilvl w:val="0"/>
                <w:numId w:val="13"/>
              </w:numPr>
              <w:tabs>
                <w:tab w:val="left" w:pos="531"/>
              </w:tabs>
              <w:spacing w:line="360" w:lineRule="auto"/>
              <w:ind w:firstLineChars="0" w:firstLine="560"/>
              <w:rPr>
                <w:rFonts w:ascii="仿宋" w:eastAsia="仿宋" w:hAnsi="仿宋" w:cstheme="majorBidi"/>
                <w:bCs/>
                <w:sz w:val="28"/>
                <w:szCs w:val="28"/>
              </w:rPr>
            </w:pPr>
            <w:r w:rsidRPr="00E21208">
              <w:rPr>
                <w:rFonts w:ascii="仿宋" w:eastAsia="仿宋" w:hAnsi="仿宋" w:cstheme="majorBidi" w:hint="eastAsia"/>
                <w:bCs/>
                <w:sz w:val="28"/>
                <w:szCs w:val="28"/>
              </w:rPr>
              <w:t>绝缘电阻：不低于出厂值或初始值的70%，只做装在小车上的互感器。</w:t>
            </w:r>
          </w:p>
          <w:p w14:paraId="207211A4" w14:textId="681C546B" w:rsidR="00A67BC1" w:rsidRPr="00E21208" w:rsidRDefault="00175966" w:rsidP="00030FB7">
            <w:pPr>
              <w:pStyle w:val="af7"/>
              <w:numPr>
                <w:ilvl w:val="1"/>
                <w:numId w:val="11"/>
              </w:numPr>
              <w:tabs>
                <w:tab w:val="left" w:pos="531"/>
              </w:tabs>
              <w:spacing w:line="360" w:lineRule="auto"/>
              <w:ind w:firstLineChars="0"/>
              <w:rPr>
                <w:rFonts w:ascii="仿宋" w:eastAsia="仿宋" w:hAnsi="仿宋" w:cstheme="majorBidi"/>
                <w:bCs/>
                <w:sz w:val="28"/>
                <w:szCs w:val="28"/>
              </w:rPr>
            </w:pPr>
            <w:r w:rsidRPr="00E21208">
              <w:rPr>
                <w:rFonts w:ascii="仿宋" w:eastAsia="仿宋" w:hAnsi="仿宋" w:cstheme="majorBidi" w:hint="eastAsia"/>
                <w:bCs/>
                <w:sz w:val="28"/>
                <w:szCs w:val="28"/>
              </w:rPr>
              <w:t>氧化锌避雷器</w:t>
            </w:r>
          </w:p>
          <w:p w14:paraId="531B733B" w14:textId="77777777" w:rsidR="00A67BC1" w:rsidRPr="00E21208" w:rsidRDefault="00175966">
            <w:pPr>
              <w:tabs>
                <w:tab w:val="left" w:pos="531"/>
              </w:tabs>
              <w:spacing w:line="360" w:lineRule="auto"/>
              <w:ind w:firstLine="585"/>
              <w:rPr>
                <w:rFonts w:ascii="仿宋" w:eastAsia="仿宋" w:hAnsi="仿宋" w:cstheme="majorBidi"/>
                <w:bCs/>
                <w:sz w:val="28"/>
                <w:szCs w:val="28"/>
              </w:rPr>
            </w:pPr>
            <w:r w:rsidRPr="00E21208">
              <w:rPr>
                <w:rFonts w:ascii="仿宋" w:eastAsia="仿宋" w:hAnsi="仿宋" w:cstheme="majorBidi" w:hint="eastAsia"/>
                <w:bCs/>
                <w:sz w:val="28"/>
                <w:szCs w:val="28"/>
              </w:rPr>
              <w:t>测量绝缘电阻：不小于1000兆欧。</w:t>
            </w:r>
          </w:p>
          <w:p w14:paraId="5F20702E" w14:textId="14908D7B" w:rsidR="00A67BC1" w:rsidRPr="00E21208" w:rsidRDefault="00175966" w:rsidP="00030FB7">
            <w:pPr>
              <w:pStyle w:val="af7"/>
              <w:numPr>
                <w:ilvl w:val="1"/>
                <w:numId w:val="11"/>
              </w:numPr>
              <w:tabs>
                <w:tab w:val="left" w:pos="531"/>
              </w:tabs>
              <w:spacing w:line="360" w:lineRule="auto"/>
              <w:ind w:firstLineChars="0"/>
              <w:rPr>
                <w:rFonts w:ascii="仿宋" w:eastAsia="仿宋" w:hAnsi="仿宋" w:cstheme="majorBidi"/>
                <w:bCs/>
                <w:sz w:val="28"/>
                <w:szCs w:val="28"/>
              </w:rPr>
            </w:pPr>
            <w:r w:rsidRPr="00E21208">
              <w:rPr>
                <w:rFonts w:ascii="仿宋" w:eastAsia="仿宋" w:hAnsi="仿宋" w:cstheme="majorBidi" w:hint="eastAsia"/>
                <w:bCs/>
                <w:sz w:val="28"/>
                <w:szCs w:val="28"/>
              </w:rPr>
              <w:t>绝缘子</w:t>
            </w:r>
          </w:p>
          <w:p w14:paraId="7A7C7511" w14:textId="3278C1F4" w:rsidR="00A67BC1" w:rsidRPr="00E21208" w:rsidRDefault="00175966" w:rsidP="00030FB7">
            <w:pPr>
              <w:tabs>
                <w:tab w:val="left" w:pos="960"/>
              </w:tabs>
              <w:spacing w:line="360" w:lineRule="auto"/>
              <w:ind w:leftChars="232" w:left="487"/>
              <w:rPr>
                <w:rFonts w:ascii="仿宋" w:eastAsia="仿宋" w:hAnsi="仿宋" w:cstheme="majorBidi"/>
                <w:bCs/>
                <w:sz w:val="28"/>
                <w:szCs w:val="28"/>
              </w:rPr>
            </w:pPr>
            <w:r w:rsidRPr="00E21208">
              <w:rPr>
                <w:rFonts w:ascii="仿宋" w:eastAsia="仿宋" w:hAnsi="仿宋" w:cstheme="majorBidi" w:hint="eastAsia"/>
                <w:bCs/>
                <w:sz w:val="28"/>
                <w:szCs w:val="28"/>
              </w:rPr>
              <w:t>运行在10</w:t>
            </w:r>
            <w:r w:rsidRPr="00E21208">
              <w:rPr>
                <w:rFonts w:ascii="仿宋" w:eastAsia="仿宋" w:hAnsi="仿宋" w:cstheme="majorBidi"/>
                <w:bCs/>
                <w:sz w:val="28"/>
                <w:szCs w:val="28"/>
              </w:rPr>
              <w:t>KV</w:t>
            </w:r>
            <w:r w:rsidRPr="00E21208">
              <w:rPr>
                <w:rFonts w:ascii="仿宋" w:eastAsia="仿宋" w:hAnsi="仿宋" w:cstheme="majorBidi" w:hint="eastAsia"/>
                <w:bCs/>
                <w:sz w:val="28"/>
                <w:szCs w:val="28"/>
              </w:rPr>
              <w:t>电</w:t>
            </w:r>
            <w:r w:rsidRPr="00E21208">
              <w:rPr>
                <w:rFonts w:ascii="仿宋" w:eastAsia="仿宋" w:hAnsi="仿宋" w:cstheme="majorBidi"/>
                <w:bCs/>
                <w:sz w:val="28"/>
                <w:szCs w:val="28"/>
              </w:rPr>
              <w:t>压</w:t>
            </w:r>
            <w:r w:rsidRPr="00E21208">
              <w:rPr>
                <w:rFonts w:ascii="仿宋" w:eastAsia="仿宋" w:hAnsi="仿宋" w:cstheme="majorBidi" w:hint="eastAsia"/>
                <w:bCs/>
                <w:sz w:val="28"/>
                <w:szCs w:val="28"/>
              </w:rPr>
              <w:t>的固体</w:t>
            </w:r>
            <w:r w:rsidRPr="00E21208">
              <w:rPr>
                <w:rFonts w:ascii="仿宋" w:eastAsia="仿宋" w:hAnsi="仿宋" w:cstheme="majorBidi"/>
                <w:bCs/>
                <w:sz w:val="28"/>
                <w:szCs w:val="28"/>
              </w:rPr>
              <w:t>有机绝缘子</w:t>
            </w:r>
            <w:r w:rsidRPr="00E21208">
              <w:rPr>
                <w:rFonts w:ascii="仿宋" w:eastAsia="仿宋" w:hAnsi="仿宋" w:cstheme="majorBidi" w:hint="eastAsia"/>
                <w:bCs/>
                <w:sz w:val="28"/>
                <w:szCs w:val="28"/>
              </w:rPr>
              <w:t>按</w:t>
            </w:r>
            <w:r w:rsidRPr="00E21208">
              <w:rPr>
                <w:rFonts w:ascii="仿宋" w:eastAsia="仿宋" w:hAnsi="仿宋" w:cstheme="majorBidi"/>
                <w:bCs/>
                <w:sz w:val="28"/>
                <w:szCs w:val="28"/>
              </w:rPr>
              <w:t>3</w:t>
            </w:r>
            <w:r w:rsidRPr="00E21208">
              <w:rPr>
                <w:rFonts w:ascii="仿宋" w:eastAsia="仿宋" w:hAnsi="仿宋" w:cstheme="majorBidi" w:hint="eastAsia"/>
                <w:bCs/>
                <w:sz w:val="28"/>
                <w:szCs w:val="28"/>
              </w:rPr>
              <w:t>8KV进行，试验标准为无闪络击穿，耐压前后测量绝缘电阻无明显变化。</w:t>
            </w:r>
          </w:p>
          <w:p w14:paraId="13A3FDA5" w14:textId="77777777" w:rsidR="00A67BC1" w:rsidRPr="00E21208" w:rsidRDefault="00175966" w:rsidP="00030FB7">
            <w:pPr>
              <w:numPr>
                <w:ilvl w:val="0"/>
                <w:numId w:val="10"/>
              </w:numPr>
              <w:tabs>
                <w:tab w:val="left" w:pos="531"/>
              </w:tabs>
              <w:snapToGrid w:val="0"/>
              <w:spacing w:line="360" w:lineRule="auto"/>
              <w:ind w:left="531" w:hanging="709"/>
              <w:rPr>
                <w:rFonts w:ascii="仿宋" w:eastAsia="仿宋" w:hAnsi="仿宋" w:cstheme="majorBidi"/>
                <w:b/>
                <w:bCs/>
                <w:sz w:val="28"/>
                <w:szCs w:val="28"/>
              </w:rPr>
            </w:pPr>
            <w:r w:rsidRPr="00E21208">
              <w:rPr>
                <w:rFonts w:ascii="仿宋" w:eastAsia="仿宋" w:hAnsi="仿宋" w:cstheme="majorBidi" w:hint="eastAsia"/>
                <w:b/>
                <w:bCs/>
                <w:sz w:val="28"/>
                <w:szCs w:val="28"/>
              </w:rPr>
              <w:t>环网柜（</w:t>
            </w:r>
            <w:r w:rsidRPr="00E21208">
              <w:rPr>
                <w:rFonts w:ascii="仿宋" w:eastAsia="仿宋" w:hAnsi="仿宋" w:cstheme="majorBidi"/>
                <w:b/>
                <w:bCs/>
                <w:sz w:val="28"/>
                <w:szCs w:val="28"/>
              </w:rPr>
              <w:t>17面）</w:t>
            </w:r>
          </w:p>
          <w:p w14:paraId="15466F25" w14:textId="2D420FCD" w:rsidR="00A67BC1" w:rsidRPr="00E21208" w:rsidRDefault="00175966" w:rsidP="00030FB7">
            <w:pPr>
              <w:pStyle w:val="af7"/>
              <w:numPr>
                <w:ilvl w:val="1"/>
                <w:numId w:val="14"/>
              </w:numPr>
              <w:tabs>
                <w:tab w:val="left" w:pos="1243"/>
              </w:tabs>
              <w:spacing w:line="360" w:lineRule="auto"/>
              <w:ind w:leftChars="300" w:left="1165" w:firstLineChars="0" w:hanging="535"/>
              <w:rPr>
                <w:rFonts w:ascii="仿宋" w:eastAsia="仿宋" w:hAnsi="仿宋" w:cstheme="majorBidi"/>
                <w:bCs/>
                <w:sz w:val="28"/>
                <w:szCs w:val="28"/>
              </w:rPr>
            </w:pPr>
            <w:r w:rsidRPr="00E21208">
              <w:rPr>
                <w:rFonts w:ascii="仿宋" w:eastAsia="仿宋" w:hAnsi="仿宋" w:cstheme="majorBidi" w:hint="eastAsia"/>
                <w:bCs/>
                <w:sz w:val="28"/>
                <w:szCs w:val="28"/>
              </w:rPr>
              <w:t>测量绝缘电阻：绝缘拉杆的绝缘电阻值，在常温下不应低于</w:t>
            </w:r>
            <w:r w:rsidRPr="00E21208">
              <w:rPr>
                <w:rFonts w:ascii="仿宋" w:eastAsia="仿宋" w:hAnsi="仿宋" w:cstheme="majorBidi"/>
                <w:bCs/>
                <w:sz w:val="28"/>
                <w:szCs w:val="28"/>
              </w:rPr>
              <w:t>3</w:t>
            </w:r>
            <w:r w:rsidRPr="00E21208">
              <w:rPr>
                <w:rFonts w:ascii="仿宋" w:eastAsia="仿宋" w:hAnsi="仿宋" w:cstheme="majorBidi" w:hint="eastAsia"/>
                <w:bCs/>
                <w:sz w:val="28"/>
                <w:szCs w:val="28"/>
              </w:rPr>
              <w:t>00兆欧。</w:t>
            </w:r>
          </w:p>
          <w:p w14:paraId="32A0E69B" w14:textId="417AD32B" w:rsidR="00A67BC1" w:rsidRPr="00E21208" w:rsidRDefault="00175966">
            <w:pPr>
              <w:pStyle w:val="af7"/>
              <w:numPr>
                <w:ilvl w:val="1"/>
                <w:numId w:val="14"/>
              </w:numPr>
              <w:tabs>
                <w:tab w:val="left" w:pos="531"/>
              </w:tabs>
              <w:spacing w:line="360" w:lineRule="auto"/>
              <w:ind w:firstLineChars="0"/>
              <w:rPr>
                <w:rFonts w:ascii="仿宋" w:eastAsia="仿宋" w:hAnsi="仿宋" w:cstheme="majorBidi"/>
                <w:bCs/>
                <w:sz w:val="28"/>
                <w:szCs w:val="28"/>
              </w:rPr>
            </w:pPr>
            <w:r w:rsidRPr="00E21208">
              <w:rPr>
                <w:rFonts w:ascii="仿宋" w:eastAsia="仿宋" w:hAnsi="仿宋" w:cstheme="majorBidi" w:hint="eastAsia"/>
                <w:bCs/>
                <w:sz w:val="28"/>
                <w:szCs w:val="28"/>
              </w:rPr>
              <w:t>交流耐压试验：断路器的交流耐压试验应在分、合闸状态下分别进行，设备对地及相间的试验电压按照：</w:t>
            </w:r>
          </w:p>
          <w:p w14:paraId="61BB88D2" w14:textId="542E56E1" w:rsidR="00A67BC1" w:rsidRPr="00E21208" w:rsidRDefault="00175966" w:rsidP="00030FB7">
            <w:pPr>
              <w:pStyle w:val="af7"/>
              <w:numPr>
                <w:ilvl w:val="1"/>
                <w:numId w:val="15"/>
              </w:numPr>
              <w:tabs>
                <w:tab w:val="left" w:pos="531"/>
              </w:tabs>
              <w:spacing w:line="360" w:lineRule="auto"/>
              <w:ind w:left="960" w:firstLineChars="0" w:hanging="284"/>
              <w:rPr>
                <w:rFonts w:ascii="仿宋" w:eastAsia="仿宋" w:hAnsi="仿宋" w:cstheme="majorBidi"/>
                <w:bCs/>
                <w:sz w:val="28"/>
                <w:szCs w:val="28"/>
              </w:rPr>
            </w:pPr>
            <w:r w:rsidRPr="00E21208">
              <w:rPr>
                <w:rFonts w:ascii="仿宋" w:eastAsia="仿宋" w:hAnsi="仿宋" w:cstheme="majorBidi" w:hint="eastAsia"/>
                <w:bCs/>
                <w:sz w:val="28"/>
                <w:szCs w:val="28"/>
              </w:rPr>
              <w:t>断路器连接如互感器等绝缘水平较低设备，不能分离试验时，按最低耐压试验电压标准；</w:t>
            </w:r>
          </w:p>
          <w:p w14:paraId="727CC930" w14:textId="603EC6B9" w:rsidR="00A67BC1" w:rsidRPr="00E21208" w:rsidRDefault="00175966" w:rsidP="00030FB7">
            <w:pPr>
              <w:pStyle w:val="af7"/>
              <w:numPr>
                <w:ilvl w:val="1"/>
                <w:numId w:val="15"/>
              </w:numPr>
              <w:tabs>
                <w:tab w:val="left" w:pos="531"/>
              </w:tabs>
              <w:spacing w:line="360" w:lineRule="auto"/>
              <w:ind w:leftChars="250" w:left="809" w:firstLineChars="0" w:hanging="284"/>
              <w:rPr>
                <w:rFonts w:ascii="仿宋" w:eastAsia="仿宋" w:hAnsi="仿宋" w:cstheme="majorBidi"/>
                <w:bCs/>
                <w:sz w:val="28"/>
                <w:szCs w:val="28"/>
              </w:rPr>
            </w:pPr>
            <w:r w:rsidRPr="00E21208">
              <w:rPr>
                <w:rFonts w:ascii="仿宋" w:eastAsia="仿宋" w:hAnsi="仿宋" w:cstheme="majorBidi" w:hint="eastAsia"/>
                <w:bCs/>
                <w:sz w:val="28"/>
                <w:szCs w:val="28"/>
              </w:rPr>
              <w:t>进口开关设备其绝缘水平低于42KV，按28KV进行。试验标准为无闪络击穿。</w:t>
            </w:r>
          </w:p>
          <w:p w14:paraId="383F1BAB" w14:textId="77777777" w:rsidR="00A67BC1" w:rsidRPr="00E21208" w:rsidRDefault="00175966" w:rsidP="00030FB7">
            <w:pPr>
              <w:numPr>
                <w:ilvl w:val="0"/>
                <w:numId w:val="10"/>
              </w:numPr>
              <w:tabs>
                <w:tab w:val="left" w:pos="531"/>
              </w:tabs>
              <w:snapToGrid w:val="0"/>
              <w:spacing w:line="360" w:lineRule="auto"/>
              <w:ind w:left="531" w:hanging="709"/>
              <w:rPr>
                <w:rFonts w:ascii="仿宋" w:eastAsia="仿宋" w:hAnsi="仿宋" w:cstheme="majorBidi"/>
                <w:b/>
                <w:bCs/>
                <w:sz w:val="28"/>
                <w:szCs w:val="28"/>
              </w:rPr>
            </w:pPr>
            <w:r w:rsidRPr="00E21208">
              <w:rPr>
                <w:rFonts w:ascii="仿宋" w:eastAsia="仿宋" w:hAnsi="仿宋" w:cstheme="majorBidi" w:hint="eastAsia"/>
                <w:b/>
                <w:bCs/>
                <w:sz w:val="28"/>
                <w:szCs w:val="28"/>
              </w:rPr>
              <w:t>微机保护装置（</w:t>
            </w:r>
            <w:r w:rsidRPr="00E21208">
              <w:rPr>
                <w:rFonts w:ascii="仿宋" w:eastAsia="仿宋" w:hAnsi="仿宋" w:cstheme="majorBidi"/>
                <w:b/>
                <w:bCs/>
                <w:sz w:val="28"/>
                <w:szCs w:val="28"/>
              </w:rPr>
              <w:t>54台）</w:t>
            </w:r>
          </w:p>
          <w:p w14:paraId="681531E1" w14:textId="25FDCE07" w:rsidR="00A67BC1" w:rsidRPr="00E21208" w:rsidRDefault="00175966" w:rsidP="00030FB7">
            <w:pPr>
              <w:pStyle w:val="af7"/>
              <w:numPr>
                <w:ilvl w:val="1"/>
                <w:numId w:val="16"/>
              </w:numPr>
              <w:tabs>
                <w:tab w:val="left" w:pos="531"/>
              </w:tabs>
              <w:spacing w:line="360" w:lineRule="auto"/>
              <w:ind w:firstLineChars="0" w:firstLine="557"/>
              <w:rPr>
                <w:rFonts w:ascii="仿宋" w:eastAsia="仿宋" w:hAnsi="仿宋" w:cstheme="majorBidi"/>
                <w:bCs/>
                <w:sz w:val="28"/>
                <w:szCs w:val="28"/>
              </w:rPr>
            </w:pPr>
            <w:r w:rsidRPr="00E21208">
              <w:rPr>
                <w:rFonts w:ascii="仿宋" w:eastAsia="仿宋" w:hAnsi="仿宋" w:cstheme="majorBidi" w:hint="eastAsia"/>
                <w:bCs/>
                <w:sz w:val="28"/>
                <w:szCs w:val="28"/>
              </w:rPr>
              <w:t>对设备的通讯链路进行测试。</w:t>
            </w:r>
          </w:p>
          <w:p w14:paraId="10277EE0" w14:textId="64642765" w:rsidR="00A67BC1" w:rsidRPr="00E21208" w:rsidRDefault="00175966" w:rsidP="00030FB7">
            <w:pPr>
              <w:pStyle w:val="af7"/>
              <w:numPr>
                <w:ilvl w:val="1"/>
                <w:numId w:val="16"/>
              </w:numPr>
              <w:tabs>
                <w:tab w:val="left" w:pos="1102"/>
              </w:tabs>
              <w:spacing w:line="360" w:lineRule="auto"/>
              <w:ind w:leftChars="250" w:left="1060" w:firstLineChars="0" w:hanging="535"/>
              <w:rPr>
                <w:rFonts w:ascii="仿宋" w:eastAsia="仿宋" w:hAnsi="仿宋" w:cstheme="majorBidi"/>
                <w:bCs/>
                <w:sz w:val="28"/>
                <w:szCs w:val="28"/>
              </w:rPr>
            </w:pPr>
            <w:r w:rsidRPr="00E21208">
              <w:rPr>
                <w:rFonts w:ascii="仿宋" w:eastAsia="仿宋" w:hAnsi="仿宋" w:cstheme="majorBidi" w:hint="eastAsia"/>
                <w:bCs/>
                <w:sz w:val="28"/>
                <w:szCs w:val="28"/>
              </w:rPr>
              <w:t>测试保护功能：相过流保护， 接地故障/敏感接地故障，负荷不平衡、负序电流保护，断线监视，过</w:t>
            </w:r>
            <w:r w:rsidRPr="00E21208">
              <w:rPr>
                <w:rFonts w:ascii="仿宋" w:eastAsia="仿宋" w:hAnsi="仿宋" w:cstheme="majorBidi" w:hint="eastAsia"/>
                <w:bCs/>
                <w:sz w:val="28"/>
                <w:szCs w:val="28"/>
              </w:rPr>
              <w:lastRenderedPageBreak/>
              <w:t>压保护，低压保护，负序过压。</w:t>
            </w:r>
          </w:p>
          <w:p w14:paraId="563B0DB2" w14:textId="7C15308D" w:rsidR="00A67BC1" w:rsidRPr="00E21208" w:rsidRDefault="00175966" w:rsidP="00030FB7">
            <w:pPr>
              <w:pStyle w:val="af7"/>
              <w:numPr>
                <w:ilvl w:val="1"/>
                <w:numId w:val="16"/>
              </w:numPr>
              <w:tabs>
                <w:tab w:val="left" w:pos="531"/>
              </w:tabs>
              <w:spacing w:line="360" w:lineRule="auto"/>
              <w:ind w:firstLineChars="0" w:firstLine="560"/>
              <w:rPr>
                <w:rFonts w:ascii="仿宋" w:eastAsia="仿宋" w:hAnsi="仿宋" w:cstheme="majorBidi"/>
                <w:bCs/>
                <w:sz w:val="28"/>
                <w:szCs w:val="28"/>
              </w:rPr>
            </w:pPr>
            <w:r w:rsidRPr="00E21208">
              <w:rPr>
                <w:rFonts w:ascii="仿宋" w:eastAsia="仿宋" w:hAnsi="仿宋" w:cstheme="majorBidi" w:hint="eastAsia"/>
                <w:bCs/>
                <w:sz w:val="28"/>
                <w:szCs w:val="28"/>
              </w:rPr>
              <w:t>各项保护参数核检，确保保护功能正常，通讯正常。</w:t>
            </w:r>
          </w:p>
        </w:tc>
        <w:tc>
          <w:tcPr>
            <w:tcW w:w="784" w:type="dxa"/>
            <w:tcBorders>
              <w:top w:val="single" w:sz="4" w:space="0" w:color="auto"/>
              <w:left w:val="single" w:sz="4" w:space="0" w:color="auto"/>
              <w:bottom w:val="single" w:sz="4" w:space="0" w:color="auto"/>
              <w:right w:val="single" w:sz="4" w:space="0" w:color="auto"/>
            </w:tcBorders>
            <w:vAlign w:val="center"/>
          </w:tcPr>
          <w:p w14:paraId="328959F4" w14:textId="77777777" w:rsidR="00A67BC1" w:rsidRPr="00E21208" w:rsidRDefault="00175966">
            <w:pPr>
              <w:spacing w:line="360" w:lineRule="auto"/>
              <w:jc w:val="center"/>
              <w:rPr>
                <w:rFonts w:ascii="仿宋" w:eastAsia="仿宋" w:hAnsi="仿宋"/>
                <w:sz w:val="28"/>
                <w:szCs w:val="28"/>
              </w:rPr>
            </w:pPr>
            <w:r w:rsidRPr="00E21208">
              <w:rPr>
                <w:rFonts w:ascii="仿宋" w:eastAsia="仿宋" w:hAnsi="仿宋" w:hint="eastAsia"/>
                <w:sz w:val="28"/>
                <w:szCs w:val="28"/>
              </w:rPr>
              <w:lastRenderedPageBreak/>
              <w:t>不可偏离</w:t>
            </w:r>
          </w:p>
        </w:tc>
      </w:tr>
      <w:tr w:rsidR="00A67BC1" w:rsidRPr="00E21208" w14:paraId="1FDF0E3B"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4CD0A990" w14:textId="77777777" w:rsidR="00A67BC1" w:rsidRPr="00E21208" w:rsidRDefault="00175966">
            <w:pPr>
              <w:spacing w:line="360" w:lineRule="auto"/>
              <w:jc w:val="center"/>
              <w:rPr>
                <w:rFonts w:ascii="仿宋" w:eastAsia="仿宋" w:hAnsi="仿宋"/>
                <w:sz w:val="28"/>
                <w:szCs w:val="28"/>
              </w:rPr>
            </w:pPr>
            <w:r w:rsidRPr="00E21208">
              <w:rPr>
                <w:rFonts w:ascii="仿宋" w:eastAsia="仿宋" w:hAnsi="仿宋" w:hint="eastAsia"/>
                <w:sz w:val="28"/>
                <w:szCs w:val="28"/>
              </w:rPr>
              <w:lastRenderedPageBreak/>
              <w:t>3</w:t>
            </w:r>
          </w:p>
        </w:tc>
        <w:tc>
          <w:tcPr>
            <w:tcW w:w="1341" w:type="dxa"/>
            <w:tcBorders>
              <w:top w:val="single" w:sz="4" w:space="0" w:color="auto"/>
              <w:left w:val="single" w:sz="4" w:space="0" w:color="auto"/>
              <w:bottom w:val="single" w:sz="4" w:space="0" w:color="auto"/>
              <w:right w:val="single" w:sz="4" w:space="0" w:color="auto"/>
            </w:tcBorders>
            <w:vAlign w:val="center"/>
          </w:tcPr>
          <w:p w14:paraId="7C05D8B1" w14:textId="77777777" w:rsidR="00A67BC1" w:rsidRPr="00E21208" w:rsidRDefault="00175966">
            <w:pPr>
              <w:spacing w:line="360" w:lineRule="auto"/>
              <w:jc w:val="center"/>
              <w:rPr>
                <w:rFonts w:ascii="仿宋" w:eastAsia="仿宋" w:hAnsi="仿宋"/>
                <w:sz w:val="28"/>
                <w:szCs w:val="28"/>
              </w:rPr>
            </w:pPr>
            <w:r w:rsidRPr="00E21208">
              <w:rPr>
                <w:rFonts w:ascii="仿宋" w:eastAsia="仿宋" w:hAnsi="仿宋" w:hint="eastAsia"/>
                <w:sz w:val="28"/>
                <w:szCs w:val="28"/>
              </w:rPr>
              <w:t>安</w:t>
            </w:r>
            <w:r w:rsidRPr="00E21208">
              <w:rPr>
                <w:rFonts w:ascii="仿宋" w:eastAsia="仿宋" w:hAnsi="仿宋"/>
                <w:sz w:val="28"/>
                <w:szCs w:val="28"/>
              </w:rPr>
              <w:t>装</w:t>
            </w:r>
            <w:r w:rsidRPr="00E21208">
              <w:rPr>
                <w:rFonts w:ascii="仿宋" w:eastAsia="仿宋" w:hAnsi="仿宋" w:hint="eastAsia"/>
                <w:sz w:val="28"/>
                <w:szCs w:val="28"/>
              </w:rPr>
              <w:t>调试</w:t>
            </w:r>
            <w:r w:rsidRPr="00E21208">
              <w:rPr>
                <w:rFonts w:ascii="仿宋" w:eastAsia="仿宋" w:hAnsi="仿宋"/>
                <w:sz w:val="28"/>
                <w:szCs w:val="28"/>
              </w:rPr>
              <w:t>和</w:t>
            </w:r>
            <w:r w:rsidRPr="00E21208">
              <w:rPr>
                <w:rFonts w:ascii="仿宋" w:eastAsia="仿宋" w:hAnsi="仿宋" w:hint="eastAsia"/>
                <w:sz w:val="28"/>
                <w:szCs w:val="28"/>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14:paraId="07570746" w14:textId="77777777" w:rsidR="00A67BC1" w:rsidRPr="00E21208" w:rsidRDefault="00175966">
            <w:pPr>
              <w:numPr>
                <w:ilvl w:val="0"/>
                <w:numId w:val="17"/>
              </w:numPr>
              <w:tabs>
                <w:tab w:val="left" w:pos="531"/>
              </w:tabs>
              <w:ind w:left="705" w:hanging="705"/>
              <w:rPr>
                <w:rFonts w:ascii="仿宋" w:eastAsia="仿宋" w:hAnsi="仿宋"/>
                <w:sz w:val="28"/>
                <w:szCs w:val="28"/>
              </w:rPr>
            </w:pPr>
            <w:r w:rsidRPr="00E21208">
              <w:rPr>
                <w:rFonts w:ascii="仿宋" w:eastAsia="仿宋" w:hAnsi="仿宋" w:hint="eastAsia"/>
                <w:sz w:val="28"/>
                <w:szCs w:val="28"/>
              </w:rPr>
              <w:t>参加单位须根据施工现场的实际情况，制定并提交切实可行的施工组织方案和施工计划，以及针对紧急情况或意外事故的应急预案。</w:t>
            </w:r>
          </w:p>
          <w:p w14:paraId="30BEBD68" w14:textId="77777777" w:rsidR="00A67BC1" w:rsidRPr="00E21208" w:rsidRDefault="00175966">
            <w:pPr>
              <w:numPr>
                <w:ilvl w:val="0"/>
                <w:numId w:val="17"/>
              </w:numPr>
              <w:tabs>
                <w:tab w:val="left" w:pos="531"/>
              </w:tabs>
              <w:ind w:left="705" w:hanging="705"/>
              <w:rPr>
                <w:rFonts w:ascii="仿宋" w:eastAsia="仿宋" w:hAnsi="仿宋"/>
                <w:sz w:val="28"/>
                <w:szCs w:val="28"/>
              </w:rPr>
            </w:pPr>
            <w:r w:rsidRPr="00E21208">
              <w:rPr>
                <w:rFonts w:ascii="仿宋" w:eastAsia="仿宋" w:hAnsi="仿宋" w:hint="eastAsia"/>
                <w:sz w:val="28"/>
                <w:szCs w:val="28"/>
              </w:rPr>
              <w:t>施工前须对现场进行勘查，熟悉现场情况。</w:t>
            </w:r>
          </w:p>
          <w:p w14:paraId="2075025E" w14:textId="12BB99D7" w:rsidR="00A67BC1" w:rsidRPr="00E21208" w:rsidRDefault="00175966">
            <w:pPr>
              <w:numPr>
                <w:ilvl w:val="0"/>
                <w:numId w:val="17"/>
              </w:numPr>
              <w:tabs>
                <w:tab w:val="left" w:pos="531"/>
              </w:tabs>
              <w:ind w:left="705" w:hanging="705"/>
              <w:rPr>
                <w:rFonts w:ascii="仿宋" w:eastAsia="仿宋" w:hAnsi="仿宋"/>
                <w:sz w:val="28"/>
                <w:szCs w:val="28"/>
              </w:rPr>
            </w:pPr>
            <w:r w:rsidRPr="00E21208">
              <w:rPr>
                <w:rFonts w:ascii="仿宋" w:eastAsia="仿宋" w:hAnsi="仿宋" w:hint="eastAsia"/>
                <w:sz w:val="28"/>
                <w:szCs w:val="28"/>
              </w:rPr>
              <w:t>参加单位要熟悉中压</w:t>
            </w:r>
            <w:r w:rsidRPr="00E21208">
              <w:rPr>
                <w:rFonts w:ascii="仿宋" w:eastAsia="仿宋" w:hAnsi="仿宋"/>
                <w:sz w:val="28"/>
                <w:szCs w:val="28"/>
              </w:rPr>
              <w:t>开</w:t>
            </w:r>
            <w:r w:rsidRPr="00E21208">
              <w:rPr>
                <w:rFonts w:ascii="仿宋" w:eastAsia="仿宋" w:hAnsi="仿宋" w:hint="eastAsia"/>
                <w:sz w:val="28"/>
                <w:szCs w:val="28"/>
              </w:rPr>
              <w:t>关</w:t>
            </w:r>
            <w:r w:rsidRPr="00E21208">
              <w:rPr>
                <w:rFonts w:ascii="仿宋" w:eastAsia="仿宋" w:hAnsi="仿宋"/>
                <w:sz w:val="28"/>
                <w:szCs w:val="28"/>
              </w:rPr>
              <w:t>柜</w:t>
            </w:r>
            <w:r w:rsidRPr="00E21208">
              <w:rPr>
                <w:rFonts w:ascii="仿宋" w:eastAsia="仿宋" w:hAnsi="仿宋" w:hint="eastAsia"/>
                <w:sz w:val="28"/>
                <w:szCs w:val="28"/>
              </w:rPr>
              <w:t>所有技术参数与检测规范，具备处理各种应急事项的能力，发现设备缺陷必须及时向采购人报告。</w:t>
            </w:r>
          </w:p>
          <w:p w14:paraId="43E8A3D8" w14:textId="420985AD" w:rsidR="00A67BC1" w:rsidRPr="00E21208" w:rsidRDefault="00175966">
            <w:pPr>
              <w:numPr>
                <w:ilvl w:val="0"/>
                <w:numId w:val="17"/>
              </w:numPr>
              <w:tabs>
                <w:tab w:val="left" w:pos="531"/>
              </w:tabs>
              <w:ind w:left="705" w:hanging="705"/>
              <w:rPr>
                <w:rFonts w:ascii="仿宋" w:eastAsia="仿宋" w:hAnsi="仿宋"/>
                <w:sz w:val="28"/>
                <w:szCs w:val="28"/>
              </w:rPr>
            </w:pPr>
            <w:r w:rsidRPr="00E21208">
              <w:rPr>
                <w:rFonts w:ascii="仿宋" w:eastAsia="仿宋" w:hAnsi="仿宋" w:hint="eastAsia"/>
                <w:sz w:val="28"/>
                <w:szCs w:val="28"/>
              </w:rPr>
              <w:t>试验前后的高压停送电的开关倒闸操作，严格按照高压倒</w:t>
            </w:r>
            <w:proofErr w:type="gramStart"/>
            <w:r w:rsidRPr="00E21208">
              <w:rPr>
                <w:rFonts w:ascii="仿宋" w:eastAsia="仿宋" w:hAnsi="仿宋" w:hint="eastAsia"/>
                <w:sz w:val="28"/>
                <w:szCs w:val="28"/>
              </w:rPr>
              <w:t>闸</w:t>
            </w:r>
            <w:proofErr w:type="gramEnd"/>
            <w:r w:rsidRPr="00E21208">
              <w:rPr>
                <w:rFonts w:ascii="仿宋" w:eastAsia="仿宋" w:hAnsi="仿宋" w:hint="eastAsia"/>
                <w:sz w:val="28"/>
                <w:szCs w:val="28"/>
              </w:rPr>
              <w:t>操作规程操作。操作技术人员必须具备相应的高压电工作业证或</w:t>
            </w:r>
            <w:r w:rsidRPr="00E21208">
              <w:rPr>
                <w:rFonts w:ascii="仿宋" w:eastAsia="仿宋" w:hAnsi="仿宋"/>
                <w:sz w:val="28"/>
                <w:szCs w:val="28"/>
              </w:rPr>
              <w:t>进网作业许可证</w:t>
            </w:r>
            <w:r w:rsidRPr="00E21208">
              <w:rPr>
                <w:rFonts w:ascii="仿宋" w:eastAsia="仿宋" w:hAnsi="仿宋" w:hint="eastAsia"/>
                <w:sz w:val="28"/>
                <w:szCs w:val="28"/>
              </w:rPr>
              <w:t>。</w:t>
            </w:r>
          </w:p>
          <w:p w14:paraId="4EE26B30" w14:textId="77777777" w:rsidR="00A67BC1" w:rsidRPr="00E21208" w:rsidRDefault="00175966">
            <w:pPr>
              <w:numPr>
                <w:ilvl w:val="0"/>
                <w:numId w:val="17"/>
              </w:numPr>
              <w:tabs>
                <w:tab w:val="left" w:pos="531"/>
              </w:tabs>
              <w:ind w:left="705" w:hanging="705"/>
              <w:rPr>
                <w:rFonts w:ascii="仿宋" w:eastAsia="仿宋" w:hAnsi="仿宋"/>
                <w:sz w:val="28"/>
                <w:szCs w:val="28"/>
              </w:rPr>
            </w:pPr>
            <w:r w:rsidRPr="00E21208">
              <w:rPr>
                <w:rFonts w:ascii="仿宋" w:eastAsia="仿宋" w:hAnsi="仿宋" w:hint="eastAsia"/>
                <w:sz w:val="28"/>
                <w:szCs w:val="28"/>
              </w:rPr>
              <w:t>拆除本次试验的电缆线头，并保持所有的电缆线头与设备达到安全距离，测试完后再装回复原，同时各种螺丝的安装扭矩符合国标。</w:t>
            </w:r>
          </w:p>
          <w:p w14:paraId="5F36E27B" w14:textId="77777777" w:rsidR="00A67BC1" w:rsidRPr="00E21208" w:rsidRDefault="00175966">
            <w:pPr>
              <w:numPr>
                <w:ilvl w:val="0"/>
                <w:numId w:val="17"/>
              </w:numPr>
              <w:tabs>
                <w:tab w:val="left" w:pos="531"/>
              </w:tabs>
              <w:ind w:left="705" w:hanging="705"/>
              <w:rPr>
                <w:rFonts w:ascii="仿宋" w:eastAsia="仿宋" w:hAnsi="仿宋"/>
                <w:sz w:val="28"/>
                <w:szCs w:val="28"/>
              </w:rPr>
            </w:pPr>
            <w:r w:rsidRPr="00E21208">
              <w:rPr>
                <w:rFonts w:ascii="仿宋" w:eastAsia="仿宋" w:hAnsi="仿宋" w:hint="eastAsia"/>
                <w:sz w:val="28"/>
                <w:szCs w:val="28"/>
              </w:rPr>
              <w:t>送电后做好三相相序测定，相序与测试前保持一致。</w:t>
            </w:r>
          </w:p>
          <w:p w14:paraId="579B84EA" w14:textId="77777777" w:rsidR="00A67BC1" w:rsidRPr="00E21208" w:rsidRDefault="00175966" w:rsidP="00030FB7">
            <w:pPr>
              <w:numPr>
                <w:ilvl w:val="0"/>
                <w:numId w:val="17"/>
              </w:numPr>
              <w:tabs>
                <w:tab w:val="left" w:pos="531"/>
              </w:tabs>
              <w:ind w:left="705" w:hanging="705"/>
              <w:rPr>
                <w:rFonts w:ascii="仿宋" w:eastAsia="仿宋" w:hAnsi="仿宋"/>
                <w:sz w:val="28"/>
                <w:szCs w:val="28"/>
              </w:rPr>
            </w:pPr>
            <w:r w:rsidRPr="00E21208">
              <w:rPr>
                <w:rFonts w:ascii="仿宋" w:eastAsia="仿宋" w:hAnsi="仿宋" w:hint="eastAsia"/>
                <w:sz w:val="28"/>
                <w:szCs w:val="28"/>
              </w:rPr>
              <w:t>提供中压开关柜、环网柜检修和耐压测试检测报告和总结报告。</w:t>
            </w:r>
          </w:p>
          <w:p w14:paraId="0446E4FF" w14:textId="77777777" w:rsidR="00A67BC1" w:rsidRPr="00E21208" w:rsidRDefault="00175966" w:rsidP="00030FB7">
            <w:pPr>
              <w:numPr>
                <w:ilvl w:val="0"/>
                <w:numId w:val="17"/>
              </w:numPr>
              <w:tabs>
                <w:tab w:val="left" w:pos="531"/>
              </w:tabs>
              <w:ind w:left="705" w:hanging="705"/>
              <w:rPr>
                <w:rFonts w:ascii="仿宋" w:eastAsia="仿宋" w:hAnsi="仿宋"/>
                <w:sz w:val="28"/>
                <w:szCs w:val="28"/>
              </w:rPr>
            </w:pPr>
            <w:r w:rsidRPr="00E21208">
              <w:rPr>
                <w:rFonts w:ascii="仿宋" w:eastAsia="仿宋" w:hAnsi="仿宋" w:hint="eastAsia"/>
                <w:sz w:val="28"/>
                <w:szCs w:val="28"/>
              </w:rPr>
              <w:t>对所有检测的设备清洁，对有问题的设备提供免费安</w:t>
            </w:r>
            <w:r w:rsidRPr="00E21208">
              <w:rPr>
                <w:rFonts w:ascii="仿宋" w:eastAsia="仿宋" w:hAnsi="仿宋"/>
                <w:sz w:val="28"/>
                <w:szCs w:val="28"/>
              </w:rPr>
              <w:t>装</w:t>
            </w:r>
            <w:r w:rsidRPr="00E21208">
              <w:rPr>
                <w:rFonts w:ascii="仿宋" w:eastAsia="仿宋" w:hAnsi="仿宋" w:hint="eastAsia"/>
                <w:sz w:val="28"/>
                <w:szCs w:val="28"/>
              </w:rPr>
              <w:t>调试服务（采购方提供相关配件）。</w:t>
            </w:r>
          </w:p>
          <w:p w14:paraId="2ECBB1E7" w14:textId="77777777" w:rsidR="00A67BC1" w:rsidRPr="00E21208" w:rsidRDefault="00175966">
            <w:pPr>
              <w:numPr>
                <w:ilvl w:val="0"/>
                <w:numId w:val="17"/>
              </w:numPr>
              <w:tabs>
                <w:tab w:val="left" w:pos="531"/>
              </w:tabs>
              <w:ind w:left="705" w:hanging="705"/>
              <w:rPr>
                <w:rFonts w:ascii="仿宋" w:eastAsia="仿宋" w:hAnsi="仿宋" w:cs="宋体"/>
                <w:kern w:val="0"/>
                <w:sz w:val="28"/>
                <w:szCs w:val="28"/>
              </w:rPr>
            </w:pPr>
            <w:r w:rsidRPr="00E21208">
              <w:rPr>
                <w:rFonts w:ascii="仿宋" w:eastAsia="仿宋" w:hAnsi="仿宋" w:cs="宋体" w:hint="eastAsia"/>
                <w:kern w:val="0"/>
                <w:sz w:val="28"/>
                <w:szCs w:val="28"/>
              </w:rPr>
              <w:t>中选单位</w:t>
            </w:r>
            <w:r w:rsidRPr="00E21208">
              <w:rPr>
                <w:rFonts w:ascii="仿宋" w:eastAsia="仿宋" w:hAnsi="仿宋" w:hint="eastAsia"/>
                <w:sz w:val="28"/>
                <w:szCs w:val="28"/>
              </w:rPr>
              <w:t>应注重现场的文明施工，对施工区域的施工</w:t>
            </w:r>
            <w:r w:rsidRPr="00E21208">
              <w:rPr>
                <w:rFonts w:ascii="仿宋" w:eastAsia="仿宋" w:hAnsi="仿宋" w:hint="eastAsia"/>
                <w:sz w:val="28"/>
                <w:szCs w:val="28"/>
              </w:rPr>
              <w:lastRenderedPageBreak/>
              <w:t>垃圾必须及时自行清除，不得乱堆乱放。</w:t>
            </w:r>
          </w:p>
          <w:p w14:paraId="5774A549" w14:textId="77777777" w:rsidR="00A67BC1" w:rsidRPr="00E21208" w:rsidRDefault="00175966">
            <w:pPr>
              <w:numPr>
                <w:ilvl w:val="0"/>
                <w:numId w:val="17"/>
              </w:numPr>
              <w:tabs>
                <w:tab w:val="left" w:pos="531"/>
              </w:tabs>
              <w:ind w:left="719" w:hanging="760"/>
              <w:rPr>
                <w:rFonts w:ascii="仿宋" w:eastAsia="仿宋" w:hAnsi="仿宋" w:cs="宋体"/>
                <w:kern w:val="0"/>
                <w:sz w:val="28"/>
                <w:szCs w:val="28"/>
              </w:rPr>
            </w:pPr>
            <w:r w:rsidRPr="00E21208">
              <w:rPr>
                <w:rFonts w:ascii="仿宋" w:eastAsia="仿宋" w:hAnsi="仿宋" w:cs="宋体" w:hint="eastAsia"/>
                <w:kern w:val="0"/>
                <w:sz w:val="28"/>
                <w:szCs w:val="28"/>
              </w:rPr>
              <w:t>中选单位</w:t>
            </w:r>
            <w:r w:rsidRPr="00E21208">
              <w:rPr>
                <w:rFonts w:ascii="仿宋" w:eastAsia="仿宋" w:hAnsi="仿宋" w:hint="eastAsia"/>
                <w:sz w:val="28"/>
                <w:szCs w:val="28"/>
              </w:rPr>
              <w:t>应对现场施工作业人员的安全负全部责任，采取切实有效的安全措施、设置安全可靠的防护设施，确保现场人员人身及采购人财产安全，并自觉杜绝所有违法违章违规及无防护措施的危险作业行为。</w:t>
            </w:r>
          </w:p>
          <w:p w14:paraId="30F5CE77" w14:textId="77777777" w:rsidR="00A67BC1" w:rsidRPr="00E21208" w:rsidRDefault="00175966">
            <w:pPr>
              <w:numPr>
                <w:ilvl w:val="0"/>
                <w:numId w:val="17"/>
              </w:numPr>
              <w:tabs>
                <w:tab w:val="left" w:pos="531"/>
              </w:tabs>
              <w:ind w:left="719" w:hanging="760"/>
              <w:rPr>
                <w:rFonts w:ascii="仿宋" w:eastAsia="仿宋" w:hAnsi="仿宋" w:cs="宋体"/>
                <w:kern w:val="0"/>
                <w:sz w:val="28"/>
                <w:szCs w:val="28"/>
              </w:rPr>
            </w:pPr>
            <w:r w:rsidRPr="00E21208">
              <w:rPr>
                <w:rFonts w:ascii="仿宋" w:eastAsia="仿宋" w:hAnsi="仿宋" w:cs="宋体" w:hint="eastAsia"/>
                <w:kern w:val="0"/>
                <w:sz w:val="28"/>
                <w:szCs w:val="28"/>
              </w:rPr>
              <w:t>中选单位</w:t>
            </w:r>
            <w:r w:rsidRPr="00E21208">
              <w:rPr>
                <w:rFonts w:ascii="仿宋" w:eastAsia="仿宋" w:hAnsi="仿宋" w:hint="eastAsia"/>
                <w:sz w:val="28"/>
                <w:szCs w:val="28"/>
              </w:rPr>
              <w:t>承诺严格按照安全规程安排施工作业，采购人有权制止现场违规或存在安全隐患的作业现象。</w:t>
            </w:r>
          </w:p>
        </w:tc>
        <w:tc>
          <w:tcPr>
            <w:tcW w:w="784" w:type="dxa"/>
            <w:tcBorders>
              <w:top w:val="single" w:sz="4" w:space="0" w:color="auto"/>
              <w:left w:val="single" w:sz="4" w:space="0" w:color="auto"/>
              <w:bottom w:val="single" w:sz="4" w:space="0" w:color="auto"/>
              <w:right w:val="single" w:sz="4" w:space="0" w:color="auto"/>
            </w:tcBorders>
            <w:vAlign w:val="center"/>
          </w:tcPr>
          <w:p w14:paraId="60FE891D" w14:textId="77777777" w:rsidR="00A67BC1" w:rsidRPr="00E21208" w:rsidRDefault="00175966">
            <w:pPr>
              <w:spacing w:line="360" w:lineRule="auto"/>
              <w:jc w:val="center"/>
              <w:rPr>
                <w:rFonts w:ascii="仿宋" w:eastAsia="仿宋" w:hAnsi="仿宋"/>
                <w:sz w:val="28"/>
                <w:szCs w:val="28"/>
              </w:rPr>
            </w:pPr>
            <w:r w:rsidRPr="00E21208">
              <w:rPr>
                <w:rFonts w:ascii="仿宋" w:eastAsia="仿宋" w:hAnsi="仿宋"/>
                <w:sz w:val="28"/>
                <w:szCs w:val="28"/>
              </w:rPr>
              <w:lastRenderedPageBreak/>
              <w:t>不可偏离</w:t>
            </w:r>
          </w:p>
        </w:tc>
      </w:tr>
      <w:tr w:rsidR="00A67BC1" w:rsidRPr="00E21208" w14:paraId="6E5B5429" w14:textId="77777777">
        <w:trPr>
          <w:trHeight w:val="1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B31A81A" w14:textId="77777777" w:rsidR="00A67BC1" w:rsidRPr="00E21208" w:rsidRDefault="00175966">
            <w:pPr>
              <w:spacing w:line="360" w:lineRule="auto"/>
              <w:jc w:val="center"/>
              <w:rPr>
                <w:rFonts w:ascii="仿宋" w:eastAsia="仿宋" w:hAnsi="仿宋"/>
                <w:sz w:val="28"/>
                <w:szCs w:val="28"/>
              </w:rPr>
            </w:pPr>
            <w:r w:rsidRPr="00E21208">
              <w:rPr>
                <w:rFonts w:ascii="仿宋" w:eastAsia="仿宋" w:hAnsi="仿宋" w:hint="eastAsia"/>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14:paraId="4B0ACFE7" w14:textId="77777777" w:rsidR="00A67BC1" w:rsidRPr="00E21208" w:rsidRDefault="00175966">
            <w:pPr>
              <w:spacing w:line="360" w:lineRule="auto"/>
              <w:jc w:val="center"/>
              <w:rPr>
                <w:rFonts w:ascii="仿宋" w:eastAsia="仿宋" w:hAnsi="仿宋"/>
                <w:sz w:val="28"/>
                <w:szCs w:val="28"/>
              </w:rPr>
            </w:pPr>
            <w:r w:rsidRPr="00E21208">
              <w:rPr>
                <w:rFonts w:ascii="仿宋" w:eastAsia="仿宋" w:hAnsi="仿宋" w:hint="eastAsia"/>
                <w:sz w:val="28"/>
                <w:szCs w:val="28"/>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14:paraId="78D69E51" w14:textId="63E5744D" w:rsidR="00A67BC1" w:rsidRPr="00E21208" w:rsidRDefault="00175966">
            <w:pPr>
              <w:numPr>
                <w:ilvl w:val="0"/>
                <w:numId w:val="18"/>
              </w:numPr>
              <w:tabs>
                <w:tab w:val="left" w:pos="531"/>
              </w:tabs>
              <w:ind w:left="531" w:hanging="709"/>
              <w:rPr>
                <w:rFonts w:ascii="仿宋" w:eastAsia="仿宋" w:hAnsi="仿宋"/>
                <w:sz w:val="28"/>
                <w:szCs w:val="28"/>
              </w:rPr>
            </w:pPr>
            <w:r w:rsidRPr="00E21208">
              <w:rPr>
                <w:rFonts w:ascii="仿宋" w:eastAsia="仿宋" w:hAnsi="仿宋" w:hint="eastAsia"/>
                <w:sz w:val="28"/>
                <w:szCs w:val="28"/>
              </w:rPr>
              <w:t>本项目全部测试项目完成后，中选单位应及时提出书面验收申请，由采购人组织相关使用部门进行现场验收。</w:t>
            </w:r>
          </w:p>
          <w:p w14:paraId="5C847B9D" w14:textId="77777777" w:rsidR="00A67BC1" w:rsidRPr="00E21208" w:rsidRDefault="00175966">
            <w:pPr>
              <w:numPr>
                <w:ilvl w:val="0"/>
                <w:numId w:val="18"/>
              </w:numPr>
              <w:tabs>
                <w:tab w:val="left" w:pos="531"/>
              </w:tabs>
              <w:ind w:left="531" w:hanging="709"/>
              <w:rPr>
                <w:rFonts w:ascii="仿宋" w:eastAsia="仿宋" w:hAnsi="仿宋"/>
                <w:sz w:val="28"/>
                <w:szCs w:val="28"/>
              </w:rPr>
            </w:pPr>
            <w:r w:rsidRPr="00E21208">
              <w:rPr>
                <w:rFonts w:ascii="仿宋" w:eastAsia="仿宋" w:hAnsi="仿宋" w:hint="eastAsia"/>
                <w:sz w:val="28"/>
                <w:szCs w:val="28"/>
              </w:rPr>
              <w:t>根据国家相关电力安装施工规范和标准进行验收：</w:t>
            </w:r>
          </w:p>
          <w:p w14:paraId="410B2023" w14:textId="3F96B198" w:rsidR="00A67BC1" w:rsidRPr="00E21208" w:rsidRDefault="00175966">
            <w:pPr>
              <w:numPr>
                <w:ilvl w:val="0"/>
                <w:numId w:val="19"/>
              </w:numPr>
              <w:tabs>
                <w:tab w:val="left" w:pos="531"/>
              </w:tabs>
              <w:ind w:left="859" w:hanging="383"/>
              <w:rPr>
                <w:rFonts w:ascii="仿宋" w:eastAsia="仿宋" w:hAnsi="仿宋"/>
                <w:sz w:val="28"/>
                <w:szCs w:val="28"/>
              </w:rPr>
            </w:pPr>
            <w:r w:rsidRPr="00E21208">
              <w:rPr>
                <w:rFonts w:ascii="仿宋" w:eastAsia="仿宋" w:hAnsi="仿宋" w:hint="eastAsia"/>
                <w:sz w:val="28"/>
                <w:szCs w:val="28"/>
              </w:rPr>
              <w:t>《电力设备预防性试验规程》Q/CSG1 14002-2011。</w:t>
            </w:r>
          </w:p>
          <w:p w14:paraId="1C54D5FF" w14:textId="6AA43B47" w:rsidR="00A67BC1" w:rsidRPr="00E21208" w:rsidRDefault="00175966">
            <w:pPr>
              <w:numPr>
                <w:ilvl w:val="0"/>
                <w:numId w:val="19"/>
              </w:numPr>
              <w:tabs>
                <w:tab w:val="left" w:pos="531"/>
              </w:tabs>
              <w:ind w:left="859" w:hanging="383"/>
              <w:rPr>
                <w:rFonts w:ascii="仿宋" w:eastAsia="仿宋" w:hAnsi="仿宋"/>
                <w:sz w:val="28"/>
                <w:szCs w:val="28"/>
              </w:rPr>
            </w:pPr>
            <w:r w:rsidRPr="00E21208">
              <w:rPr>
                <w:rFonts w:ascii="仿宋" w:eastAsia="仿宋" w:hAnsi="仿宋" w:hint="eastAsia"/>
                <w:sz w:val="28"/>
                <w:szCs w:val="28"/>
              </w:rPr>
              <w:t xml:space="preserve">《电气装置安装工程高压电器施工及验收规范》GB </w:t>
            </w:r>
            <w:r w:rsidRPr="00E21208">
              <w:rPr>
                <w:rFonts w:ascii="仿宋" w:eastAsia="仿宋" w:hAnsi="仿宋"/>
                <w:sz w:val="28"/>
                <w:szCs w:val="28"/>
              </w:rPr>
              <w:t>50147-2010</w:t>
            </w:r>
            <w:r w:rsidRPr="00E21208">
              <w:rPr>
                <w:rFonts w:ascii="仿宋" w:eastAsia="仿宋" w:hAnsi="仿宋" w:hint="eastAsia"/>
                <w:sz w:val="28"/>
                <w:szCs w:val="28"/>
              </w:rPr>
              <w:t>。</w:t>
            </w:r>
          </w:p>
          <w:p w14:paraId="56A9C363" w14:textId="01347085" w:rsidR="00A67BC1" w:rsidRPr="00E21208" w:rsidRDefault="00175966" w:rsidP="00030FB7">
            <w:pPr>
              <w:numPr>
                <w:ilvl w:val="0"/>
                <w:numId w:val="19"/>
              </w:numPr>
              <w:tabs>
                <w:tab w:val="left" w:pos="531"/>
              </w:tabs>
              <w:ind w:left="859" w:hanging="383"/>
              <w:rPr>
                <w:rFonts w:ascii="仿宋" w:eastAsia="仿宋" w:hAnsi="仿宋"/>
                <w:sz w:val="28"/>
                <w:szCs w:val="28"/>
              </w:rPr>
            </w:pPr>
            <w:r w:rsidRPr="00E21208">
              <w:rPr>
                <w:rFonts w:ascii="仿宋" w:eastAsia="仿宋" w:hAnsi="仿宋" w:hint="eastAsia"/>
                <w:sz w:val="28"/>
                <w:szCs w:val="28"/>
              </w:rPr>
              <w:t>继电保护和安全自动装置技术规程GB</w:t>
            </w:r>
            <w:r w:rsidRPr="00E21208">
              <w:rPr>
                <w:rFonts w:ascii="仿宋" w:eastAsia="仿宋" w:hAnsi="仿宋"/>
                <w:sz w:val="28"/>
                <w:szCs w:val="28"/>
              </w:rPr>
              <w:t>/T 14285-2006</w:t>
            </w:r>
            <w:r w:rsidRPr="00E21208">
              <w:rPr>
                <w:rFonts w:ascii="仿宋" w:eastAsia="仿宋" w:hAnsi="仿宋" w:hint="eastAsia"/>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14:paraId="49B98CCC" w14:textId="77777777" w:rsidR="00A67BC1" w:rsidRPr="00E21208" w:rsidRDefault="00175966">
            <w:pPr>
              <w:spacing w:line="360" w:lineRule="auto"/>
              <w:jc w:val="center"/>
              <w:rPr>
                <w:rFonts w:ascii="仿宋" w:eastAsia="仿宋" w:hAnsi="仿宋"/>
                <w:sz w:val="28"/>
                <w:szCs w:val="28"/>
              </w:rPr>
            </w:pPr>
            <w:r w:rsidRPr="00E21208">
              <w:rPr>
                <w:rFonts w:ascii="仿宋" w:eastAsia="仿宋" w:hAnsi="仿宋"/>
                <w:sz w:val="28"/>
                <w:szCs w:val="28"/>
              </w:rPr>
              <w:t>不可偏离</w:t>
            </w:r>
          </w:p>
        </w:tc>
      </w:tr>
    </w:tbl>
    <w:p w14:paraId="40B891DF" w14:textId="77777777" w:rsidR="00A67BC1" w:rsidRPr="00E21208" w:rsidRDefault="00175966">
      <w:pPr>
        <w:numPr>
          <w:ilvl w:val="0"/>
          <w:numId w:val="2"/>
        </w:numPr>
        <w:spacing w:beforeLines="100" w:before="312" w:line="480" w:lineRule="auto"/>
        <w:ind w:leftChars="-405" w:left="-1" w:hangingChars="302" w:hanging="849"/>
        <w:jc w:val="left"/>
        <w:outlineLvl w:val="1"/>
        <w:rPr>
          <w:rFonts w:ascii="仿宋" w:eastAsia="仿宋" w:hAnsi="仿宋"/>
          <w:b/>
          <w:sz w:val="28"/>
          <w:szCs w:val="28"/>
        </w:rPr>
      </w:pPr>
      <w:bookmarkStart w:id="29" w:name="_Toc24963623"/>
      <w:r w:rsidRPr="00E21208">
        <w:rPr>
          <w:rFonts w:ascii="仿宋" w:eastAsia="仿宋" w:hAnsi="仿宋" w:hint="eastAsia"/>
          <w:b/>
          <w:sz w:val="28"/>
          <w:szCs w:val="28"/>
        </w:rPr>
        <w:t>其他项目说明资料</w:t>
      </w:r>
      <w:bookmarkEnd w:id="29"/>
    </w:p>
    <w:p w14:paraId="03C0DDEC" w14:textId="77777777" w:rsidR="00A67BC1" w:rsidRPr="00E21208" w:rsidRDefault="00175966">
      <w:pPr>
        <w:spacing w:line="560" w:lineRule="exact"/>
        <w:ind w:firstLineChars="200" w:firstLine="560"/>
        <w:jc w:val="left"/>
        <w:rPr>
          <w:rFonts w:ascii="仿宋" w:eastAsia="仿宋" w:hAnsi="仿宋"/>
          <w:sz w:val="28"/>
          <w:szCs w:val="28"/>
        </w:rPr>
      </w:pPr>
      <w:r w:rsidRPr="00E21208">
        <w:rPr>
          <w:rFonts w:ascii="仿宋" w:eastAsia="仿宋" w:hAnsi="仿宋" w:hint="eastAsia"/>
          <w:sz w:val="28"/>
          <w:szCs w:val="28"/>
        </w:rPr>
        <w:t>无</w:t>
      </w:r>
    </w:p>
    <w:p w14:paraId="190E6C45" w14:textId="77777777" w:rsidR="00A67BC1" w:rsidRPr="00E21208" w:rsidRDefault="00175966">
      <w:pPr>
        <w:widowControl/>
        <w:jc w:val="left"/>
        <w:rPr>
          <w:rFonts w:ascii="仿宋" w:eastAsia="仿宋" w:hAnsi="仿宋"/>
          <w:sz w:val="28"/>
          <w:szCs w:val="28"/>
        </w:rPr>
      </w:pPr>
      <w:r w:rsidRPr="00E21208">
        <w:rPr>
          <w:rFonts w:ascii="仿宋" w:eastAsia="仿宋" w:hAnsi="仿宋"/>
          <w:sz w:val="28"/>
          <w:szCs w:val="28"/>
        </w:rPr>
        <w:br w:type="page"/>
      </w:r>
    </w:p>
    <w:p w14:paraId="595C5C1F" w14:textId="77777777" w:rsidR="00A67BC1" w:rsidRPr="00E21208" w:rsidRDefault="00175966" w:rsidP="00030FB7">
      <w:pPr>
        <w:spacing w:line="360" w:lineRule="auto"/>
        <w:jc w:val="center"/>
        <w:outlineLvl w:val="0"/>
        <w:rPr>
          <w:rFonts w:ascii="宋体" w:hAnsi="宋体"/>
          <w:b/>
          <w:sz w:val="32"/>
          <w:szCs w:val="32"/>
        </w:rPr>
      </w:pPr>
      <w:bookmarkStart w:id="30" w:name="_Toc24963624"/>
      <w:r w:rsidRPr="00E21208">
        <w:rPr>
          <w:rFonts w:ascii="宋体" w:hAnsi="宋体" w:hint="eastAsia"/>
          <w:b/>
          <w:sz w:val="32"/>
          <w:szCs w:val="32"/>
        </w:rPr>
        <w:lastRenderedPageBreak/>
        <w:t>第二部分：谈判流程</w:t>
      </w:r>
      <w:bookmarkEnd w:id="30"/>
    </w:p>
    <w:p w14:paraId="4746EEEC" w14:textId="77777777" w:rsidR="00A67BC1" w:rsidRPr="00E21208" w:rsidRDefault="00175966">
      <w:pPr>
        <w:numPr>
          <w:ilvl w:val="0"/>
          <w:numId w:val="2"/>
        </w:numPr>
        <w:spacing w:line="360" w:lineRule="auto"/>
        <w:outlineLvl w:val="1"/>
        <w:rPr>
          <w:rFonts w:ascii="仿宋" w:eastAsia="仿宋" w:hAnsi="仿宋"/>
          <w:b/>
          <w:sz w:val="28"/>
          <w:szCs w:val="28"/>
        </w:rPr>
      </w:pPr>
      <w:bookmarkStart w:id="31" w:name="_Toc24963625"/>
      <w:r w:rsidRPr="00E21208">
        <w:rPr>
          <w:rFonts w:ascii="仿宋" w:eastAsia="仿宋" w:hAnsi="仿宋" w:hint="eastAsia"/>
          <w:b/>
          <w:sz w:val="28"/>
          <w:szCs w:val="28"/>
        </w:rPr>
        <w:t>谈判流程</w:t>
      </w:r>
      <w:bookmarkEnd w:id="31"/>
    </w:p>
    <w:p w14:paraId="0748AF86" w14:textId="77777777" w:rsidR="00A67BC1" w:rsidRPr="00E21208" w:rsidRDefault="00175966">
      <w:pPr>
        <w:spacing w:line="360" w:lineRule="auto"/>
        <w:ind w:firstLineChars="200" w:firstLine="560"/>
        <w:rPr>
          <w:rFonts w:ascii="仿宋" w:eastAsia="仿宋" w:hAnsi="仿宋"/>
          <w:sz w:val="28"/>
          <w:szCs w:val="28"/>
        </w:rPr>
      </w:pPr>
      <w:r w:rsidRPr="00E21208">
        <w:rPr>
          <w:rFonts w:ascii="仿宋" w:eastAsia="仿宋" w:hAnsi="仿宋" w:hint="eastAsia"/>
          <w:sz w:val="28"/>
          <w:szCs w:val="28"/>
        </w:rPr>
        <w:t>1、谈判小组推选组长主持谈判；</w:t>
      </w:r>
    </w:p>
    <w:p w14:paraId="0A826EB7" w14:textId="77777777" w:rsidR="00A67BC1" w:rsidRPr="00E21208" w:rsidRDefault="00175966">
      <w:pPr>
        <w:spacing w:line="360" w:lineRule="auto"/>
        <w:ind w:leftChars="271" w:left="964" w:hangingChars="141" w:hanging="395"/>
        <w:rPr>
          <w:rFonts w:ascii="仿宋" w:eastAsia="仿宋" w:hAnsi="仿宋"/>
          <w:sz w:val="28"/>
          <w:szCs w:val="28"/>
        </w:rPr>
      </w:pPr>
      <w:r w:rsidRPr="00E21208">
        <w:rPr>
          <w:rFonts w:ascii="仿宋" w:eastAsia="仿宋" w:hAnsi="仿宋" w:hint="eastAsia"/>
          <w:sz w:val="28"/>
          <w:szCs w:val="28"/>
        </w:rPr>
        <w:t>2、响应文件的完整性检验和参加单位基本情况的符合性审查；</w:t>
      </w:r>
    </w:p>
    <w:p w14:paraId="48DE1D73" w14:textId="77777777" w:rsidR="00A67BC1" w:rsidRPr="00E21208" w:rsidRDefault="00175966">
      <w:pPr>
        <w:spacing w:line="360" w:lineRule="auto"/>
        <w:ind w:firstLineChars="200" w:firstLine="560"/>
        <w:rPr>
          <w:rFonts w:ascii="仿宋" w:eastAsia="仿宋" w:hAnsi="仿宋"/>
          <w:sz w:val="28"/>
          <w:szCs w:val="28"/>
        </w:rPr>
      </w:pPr>
      <w:r w:rsidRPr="00E21208">
        <w:rPr>
          <w:rFonts w:ascii="仿宋" w:eastAsia="仿宋" w:hAnsi="仿宋" w:hint="eastAsia"/>
          <w:sz w:val="28"/>
          <w:szCs w:val="28"/>
        </w:rPr>
        <w:t>3、商务及技术需求响应性评定；</w:t>
      </w:r>
    </w:p>
    <w:p w14:paraId="0C1C9CBF" w14:textId="77777777" w:rsidR="00A67BC1" w:rsidRPr="00E21208" w:rsidRDefault="00175966">
      <w:pPr>
        <w:spacing w:line="360" w:lineRule="auto"/>
        <w:ind w:firstLineChars="200" w:firstLine="560"/>
        <w:rPr>
          <w:rFonts w:ascii="仿宋" w:eastAsia="仿宋" w:hAnsi="仿宋"/>
          <w:sz w:val="28"/>
          <w:szCs w:val="28"/>
        </w:rPr>
      </w:pPr>
      <w:r w:rsidRPr="00E21208">
        <w:rPr>
          <w:rFonts w:ascii="仿宋" w:eastAsia="仿宋" w:hAnsi="仿宋" w:hint="eastAsia"/>
          <w:sz w:val="28"/>
          <w:szCs w:val="28"/>
        </w:rPr>
        <w:t>4、参加单位按抽签顺序作项目的讲解和演示，限时10分钟；</w:t>
      </w:r>
    </w:p>
    <w:p w14:paraId="40B6084E" w14:textId="77777777" w:rsidR="00A67BC1" w:rsidRPr="00E21208" w:rsidRDefault="00175966">
      <w:pPr>
        <w:spacing w:line="360" w:lineRule="auto"/>
        <w:ind w:firstLineChars="200" w:firstLine="560"/>
        <w:rPr>
          <w:rFonts w:ascii="仿宋" w:eastAsia="仿宋" w:hAnsi="仿宋"/>
          <w:sz w:val="28"/>
          <w:szCs w:val="28"/>
        </w:rPr>
      </w:pPr>
      <w:r w:rsidRPr="00E21208">
        <w:rPr>
          <w:rFonts w:ascii="仿宋" w:eastAsia="仿宋" w:hAnsi="仿宋" w:hint="eastAsia"/>
          <w:sz w:val="28"/>
          <w:szCs w:val="28"/>
        </w:rPr>
        <w:t>5、参加单位现场回答谈判小组成员的提问，限时10分钟；</w:t>
      </w:r>
    </w:p>
    <w:p w14:paraId="226965AA" w14:textId="77777777" w:rsidR="00A67BC1" w:rsidRPr="00E21208" w:rsidRDefault="00175966">
      <w:pPr>
        <w:spacing w:line="360" w:lineRule="auto"/>
        <w:ind w:firstLineChars="200" w:firstLine="560"/>
        <w:rPr>
          <w:rFonts w:ascii="仿宋" w:eastAsia="仿宋" w:hAnsi="仿宋"/>
          <w:sz w:val="28"/>
          <w:szCs w:val="28"/>
        </w:rPr>
      </w:pPr>
      <w:r w:rsidRPr="00E21208">
        <w:rPr>
          <w:rFonts w:ascii="仿宋" w:eastAsia="仿宋" w:hAnsi="仿宋" w:hint="eastAsia"/>
          <w:sz w:val="28"/>
          <w:szCs w:val="28"/>
        </w:rPr>
        <w:t>6、参加单位提供最后一次报价；</w:t>
      </w:r>
    </w:p>
    <w:p w14:paraId="406DEF9E" w14:textId="77777777" w:rsidR="00A67BC1" w:rsidRPr="00E21208" w:rsidRDefault="00175966">
      <w:pPr>
        <w:spacing w:line="360" w:lineRule="auto"/>
        <w:ind w:firstLineChars="200" w:firstLine="560"/>
        <w:rPr>
          <w:rFonts w:ascii="仿宋" w:eastAsia="仿宋" w:hAnsi="仿宋"/>
          <w:sz w:val="28"/>
          <w:szCs w:val="28"/>
        </w:rPr>
      </w:pPr>
      <w:r w:rsidRPr="00E21208">
        <w:rPr>
          <w:rFonts w:ascii="仿宋" w:eastAsia="仿宋" w:hAnsi="仿宋" w:hint="eastAsia"/>
          <w:sz w:val="28"/>
          <w:szCs w:val="28"/>
        </w:rPr>
        <w:t>7、谈判小组成员采用有记名投票方式按综合评议指标评分；</w:t>
      </w:r>
    </w:p>
    <w:p w14:paraId="548E5777" w14:textId="77777777" w:rsidR="00A67BC1" w:rsidRPr="00E21208" w:rsidRDefault="00175966">
      <w:pPr>
        <w:spacing w:line="360" w:lineRule="auto"/>
        <w:ind w:firstLineChars="200" w:firstLine="560"/>
        <w:rPr>
          <w:rFonts w:ascii="仿宋" w:eastAsia="仿宋" w:hAnsi="仿宋"/>
          <w:sz w:val="28"/>
          <w:szCs w:val="28"/>
        </w:rPr>
      </w:pPr>
      <w:r w:rsidRPr="00E21208">
        <w:rPr>
          <w:rFonts w:ascii="仿宋" w:eastAsia="仿宋" w:hAnsi="仿宋" w:hint="eastAsia"/>
          <w:sz w:val="28"/>
          <w:szCs w:val="28"/>
        </w:rPr>
        <w:t>8、综合评分的计算和排序；</w:t>
      </w:r>
    </w:p>
    <w:p w14:paraId="73BE4C9D" w14:textId="77777777" w:rsidR="00A67BC1" w:rsidRPr="00E21208" w:rsidRDefault="00175966">
      <w:pPr>
        <w:spacing w:line="360" w:lineRule="auto"/>
        <w:ind w:leftChars="285" w:left="965" w:hangingChars="131" w:hanging="367"/>
        <w:rPr>
          <w:rFonts w:ascii="仿宋" w:eastAsia="仿宋" w:hAnsi="仿宋"/>
          <w:sz w:val="28"/>
          <w:szCs w:val="28"/>
        </w:rPr>
      </w:pPr>
      <w:r w:rsidRPr="00E21208">
        <w:rPr>
          <w:rFonts w:ascii="仿宋" w:eastAsia="仿宋" w:hAnsi="仿宋" w:hint="eastAsia"/>
          <w:sz w:val="28"/>
          <w:szCs w:val="28"/>
        </w:rPr>
        <w:t>9、本项目采购第一候选供应商、备选供应商的确定及“谈判报告”的出具。</w:t>
      </w:r>
    </w:p>
    <w:p w14:paraId="668E21D0" w14:textId="77777777" w:rsidR="00A67BC1" w:rsidRPr="00E21208" w:rsidRDefault="00175966">
      <w:pPr>
        <w:widowControl/>
        <w:jc w:val="left"/>
        <w:rPr>
          <w:rFonts w:ascii="仿宋" w:eastAsia="仿宋" w:hAnsi="仿宋"/>
          <w:sz w:val="28"/>
          <w:szCs w:val="28"/>
        </w:rPr>
      </w:pPr>
      <w:r w:rsidRPr="00E21208">
        <w:rPr>
          <w:rFonts w:ascii="仿宋" w:eastAsia="仿宋" w:hAnsi="仿宋"/>
          <w:sz w:val="28"/>
          <w:szCs w:val="28"/>
        </w:rPr>
        <w:br w:type="page"/>
      </w:r>
    </w:p>
    <w:p w14:paraId="75B40F49" w14:textId="77777777" w:rsidR="00A67BC1" w:rsidRPr="00E21208" w:rsidRDefault="00175966" w:rsidP="00030FB7">
      <w:pPr>
        <w:tabs>
          <w:tab w:val="left" w:pos="225"/>
        </w:tabs>
        <w:spacing w:line="360" w:lineRule="auto"/>
        <w:jc w:val="center"/>
        <w:outlineLvl w:val="0"/>
        <w:rPr>
          <w:b/>
          <w:sz w:val="32"/>
          <w:szCs w:val="32"/>
        </w:rPr>
      </w:pPr>
      <w:bookmarkStart w:id="32" w:name="_Toc24963626"/>
      <w:r w:rsidRPr="00E21208">
        <w:rPr>
          <w:rFonts w:hint="eastAsia"/>
          <w:b/>
          <w:sz w:val="32"/>
          <w:szCs w:val="32"/>
        </w:rPr>
        <w:lastRenderedPageBreak/>
        <w:t>第三部分：评审办法</w:t>
      </w:r>
      <w:bookmarkEnd w:id="32"/>
    </w:p>
    <w:p w14:paraId="17BB64D9" w14:textId="77777777" w:rsidR="00A67BC1" w:rsidRPr="00E21208" w:rsidRDefault="00175966">
      <w:pPr>
        <w:numPr>
          <w:ilvl w:val="0"/>
          <w:numId w:val="2"/>
        </w:numPr>
        <w:spacing w:line="360" w:lineRule="auto"/>
        <w:outlineLvl w:val="1"/>
        <w:rPr>
          <w:rFonts w:ascii="仿宋" w:eastAsia="仿宋" w:hAnsi="仿宋"/>
          <w:sz w:val="28"/>
          <w:szCs w:val="28"/>
        </w:rPr>
      </w:pPr>
      <w:bookmarkStart w:id="33" w:name="_Toc24963627"/>
      <w:r w:rsidRPr="00E21208">
        <w:rPr>
          <w:rFonts w:ascii="仿宋" w:eastAsia="仿宋" w:hAnsi="仿宋" w:hint="eastAsia"/>
          <w:sz w:val="28"/>
          <w:szCs w:val="28"/>
        </w:rPr>
        <w:t>评审办法：</w:t>
      </w:r>
      <w:bookmarkEnd w:id="33"/>
    </w:p>
    <w:p w14:paraId="0B18A018" w14:textId="77777777" w:rsidR="00A67BC1" w:rsidRPr="00E21208" w:rsidRDefault="00175966">
      <w:pPr>
        <w:spacing w:line="360" w:lineRule="auto"/>
        <w:ind w:firstLineChars="200" w:firstLine="560"/>
        <w:rPr>
          <w:rFonts w:ascii="仿宋" w:eastAsia="仿宋" w:hAnsi="仿宋"/>
          <w:sz w:val="28"/>
          <w:szCs w:val="28"/>
        </w:rPr>
      </w:pPr>
      <w:r w:rsidRPr="00E21208">
        <w:rPr>
          <w:rFonts w:ascii="仿宋" w:eastAsia="仿宋" w:hAnsi="仿宋" w:hint="eastAsia"/>
          <w:sz w:val="28"/>
          <w:szCs w:val="28"/>
        </w:rPr>
        <w:t>首先对各参加单位进行符合性审查。对通过符合性审查的单位，采用</w:t>
      </w:r>
      <w:r w:rsidRPr="00E21208">
        <w:rPr>
          <w:rFonts w:ascii="仿宋" w:eastAsia="仿宋" w:hAnsi="仿宋" w:hint="eastAsia"/>
          <w:b/>
          <w:sz w:val="28"/>
          <w:szCs w:val="28"/>
        </w:rPr>
        <w:t>100分</w:t>
      </w:r>
      <w:proofErr w:type="gramStart"/>
      <w:r w:rsidRPr="00E21208">
        <w:rPr>
          <w:rFonts w:ascii="仿宋" w:eastAsia="仿宋" w:hAnsi="仿宋" w:hint="eastAsia"/>
          <w:b/>
          <w:sz w:val="28"/>
          <w:szCs w:val="28"/>
        </w:rPr>
        <w:t>制综合</w:t>
      </w:r>
      <w:proofErr w:type="gramEnd"/>
      <w:r w:rsidRPr="00E21208">
        <w:rPr>
          <w:rFonts w:ascii="仿宋" w:eastAsia="仿宋" w:hAnsi="仿宋" w:hint="eastAsia"/>
          <w:b/>
          <w:sz w:val="28"/>
          <w:szCs w:val="28"/>
        </w:rPr>
        <w:t>评分法</w:t>
      </w:r>
      <w:r w:rsidRPr="00E21208">
        <w:rPr>
          <w:rFonts w:ascii="仿宋" w:eastAsia="仿宋" w:hAnsi="仿宋" w:hint="eastAsia"/>
          <w:sz w:val="28"/>
          <w:szCs w:val="28"/>
        </w:rPr>
        <w:t>进行评分。</w:t>
      </w:r>
    </w:p>
    <w:p w14:paraId="4AC2623B" w14:textId="77777777" w:rsidR="00A67BC1" w:rsidRPr="00E21208" w:rsidRDefault="00175966">
      <w:pPr>
        <w:numPr>
          <w:ilvl w:val="0"/>
          <w:numId w:val="20"/>
        </w:numPr>
        <w:spacing w:line="360" w:lineRule="auto"/>
        <w:jc w:val="left"/>
        <w:outlineLvl w:val="2"/>
        <w:rPr>
          <w:rStyle w:val="11"/>
          <w:rFonts w:ascii="仿宋" w:eastAsia="仿宋" w:hAnsi="仿宋"/>
          <w:b/>
          <w:sz w:val="28"/>
          <w:szCs w:val="28"/>
        </w:rPr>
      </w:pPr>
      <w:bookmarkStart w:id="34" w:name="_Toc24963628"/>
      <w:r w:rsidRPr="00E21208">
        <w:rPr>
          <w:rStyle w:val="11"/>
          <w:rFonts w:ascii="仿宋" w:eastAsia="仿宋" w:hAnsi="仿宋" w:hint="eastAsia"/>
          <w:b/>
          <w:bCs/>
          <w:sz w:val="28"/>
          <w:szCs w:val="28"/>
        </w:rPr>
        <w:t>符合性检查</w:t>
      </w:r>
      <w:bookmarkEnd w:id="34"/>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A67BC1" w:rsidRPr="00E21208" w14:paraId="7F10BD9B"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1E3F3D0A" w14:textId="77777777" w:rsidR="00A67BC1" w:rsidRPr="00E21208" w:rsidRDefault="00175966">
            <w:pPr>
              <w:spacing w:line="500" w:lineRule="exact"/>
              <w:jc w:val="center"/>
              <w:rPr>
                <w:rFonts w:ascii="仿宋" w:eastAsia="仿宋" w:hAnsi="仿宋"/>
                <w:sz w:val="28"/>
                <w:szCs w:val="28"/>
              </w:rPr>
            </w:pPr>
            <w:r w:rsidRPr="00E21208">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7B1566AC" w14:textId="77777777" w:rsidR="00A67BC1" w:rsidRPr="00E21208" w:rsidRDefault="00175966">
            <w:pPr>
              <w:spacing w:line="500" w:lineRule="exact"/>
              <w:jc w:val="center"/>
              <w:rPr>
                <w:rFonts w:ascii="仿宋" w:eastAsia="仿宋" w:hAnsi="仿宋"/>
                <w:sz w:val="28"/>
                <w:szCs w:val="28"/>
              </w:rPr>
            </w:pPr>
            <w:r w:rsidRPr="00E21208">
              <w:rPr>
                <w:rFonts w:ascii="仿宋" w:eastAsia="仿宋" w:hAnsi="仿宋" w:hint="eastAsia"/>
                <w:sz w:val="28"/>
                <w:szCs w:val="28"/>
              </w:rPr>
              <w:t>评议标准</w:t>
            </w:r>
          </w:p>
        </w:tc>
      </w:tr>
      <w:tr w:rsidR="00A67BC1" w:rsidRPr="00E21208" w14:paraId="7B33AE58"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4046DD84" w14:textId="77777777" w:rsidR="00A67BC1" w:rsidRPr="00E21208" w:rsidRDefault="00175966">
            <w:pPr>
              <w:spacing w:line="500" w:lineRule="exact"/>
              <w:jc w:val="center"/>
              <w:rPr>
                <w:rFonts w:ascii="仿宋" w:eastAsia="仿宋" w:hAnsi="仿宋"/>
                <w:sz w:val="28"/>
                <w:szCs w:val="28"/>
              </w:rPr>
            </w:pPr>
            <w:r w:rsidRPr="00E21208">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79ACF4AE" w14:textId="77777777" w:rsidR="00A67BC1" w:rsidRPr="00E21208" w:rsidRDefault="00175966">
            <w:pPr>
              <w:spacing w:line="500" w:lineRule="exact"/>
              <w:rPr>
                <w:rFonts w:ascii="仿宋" w:eastAsia="仿宋" w:hAnsi="仿宋"/>
                <w:sz w:val="28"/>
                <w:szCs w:val="28"/>
              </w:rPr>
            </w:pPr>
            <w:r w:rsidRPr="00E21208">
              <w:rPr>
                <w:rFonts w:ascii="仿宋" w:eastAsia="仿宋" w:hAnsi="仿宋" w:hint="eastAsia"/>
                <w:sz w:val="28"/>
                <w:szCs w:val="28"/>
              </w:rPr>
              <w:t>参加单位提交的响应文件是否按要求编制目录、密封及标注，是否1个正本，1个副本；参加单位必须提供由法人代表或其书面授权人签署并加盖参加单位公章的响应文件。</w:t>
            </w:r>
          </w:p>
        </w:tc>
      </w:tr>
      <w:tr w:rsidR="00A67BC1" w:rsidRPr="00E21208" w14:paraId="17566BCA"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08B45EFB" w14:textId="77777777" w:rsidR="00A67BC1" w:rsidRPr="00E21208" w:rsidRDefault="00175966">
            <w:pPr>
              <w:spacing w:line="500" w:lineRule="exact"/>
              <w:jc w:val="center"/>
              <w:rPr>
                <w:rFonts w:ascii="仿宋" w:eastAsia="仿宋" w:hAnsi="仿宋"/>
                <w:sz w:val="28"/>
                <w:szCs w:val="28"/>
              </w:rPr>
            </w:pPr>
            <w:r w:rsidRPr="00E21208">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0AAC8426" w14:textId="77777777" w:rsidR="00A67BC1" w:rsidRPr="00E21208" w:rsidRDefault="00175966">
            <w:pPr>
              <w:spacing w:line="500" w:lineRule="exact"/>
              <w:rPr>
                <w:rFonts w:ascii="仿宋" w:eastAsia="仿宋" w:hAnsi="仿宋"/>
                <w:sz w:val="28"/>
                <w:szCs w:val="28"/>
              </w:rPr>
            </w:pPr>
            <w:r w:rsidRPr="00E21208">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A67BC1" w:rsidRPr="00E21208" w14:paraId="3A5762C5"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6971F0E2" w14:textId="77777777" w:rsidR="00A67BC1" w:rsidRPr="00E21208" w:rsidRDefault="00175966">
            <w:pPr>
              <w:spacing w:line="500" w:lineRule="exact"/>
              <w:jc w:val="center"/>
              <w:rPr>
                <w:rFonts w:ascii="仿宋" w:eastAsia="仿宋" w:hAnsi="仿宋"/>
                <w:sz w:val="28"/>
                <w:szCs w:val="28"/>
              </w:rPr>
            </w:pPr>
            <w:r w:rsidRPr="00E21208">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5332F966" w14:textId="77777777" w:rsidR="00A67BC1" w:rsidRPr="00E21208" w:rsidRDefault="00175966">
            <w:pPr>
              <w:spacing w:line="500" w:lineRule="exact"/>
              <w:rPr>
                <w:rFonts w:ascii="仿宋" w:eastAsia="仿宋" w:hAnsi="仿宋"/>
                <w:sz w:val="28"/>
                <w:szCs w:val="28"/>
              </w:rPr>
            </w:pPr>
            <w:r w:rsidRPr="00E21208">
              <w:rPr>
                <w:rFonts w:ascii="仿宋" w:eastAsia="仿宋" w:hAnsi="仿宋" w:hint="eastAsia"/>
                <w:sz w:val="28"/>
                <w:szCs w:val="28"/>
              </w:rPr>
              <w:t>参加单位是否提供以下证明文件：</w:t>
            </w:r>
          </w:p>
          <w:p w14:paraId="65969C16" w14:textId="5842C818" w:rsidR="00A67BC1" w:rsidRPr="00E21208" w:rsidRDefault="00175966">
            <w:pPr>
              <w:numPr>
                <w:ilvl w:val="3"/>
                <w:numId w:val="20"/>
              </w:numPr>
              <w:spacing w:line="500" w:lineRule="exact"/>
              <w:ind w:left="395" w:hanging="395"/>
              <w:rPr>
                <w:rFonts w:ascii="仿宋" w:eastAsia="仿宋" w:hAnsi="仿宋"/>
                <w:sz w:val="28"/>
                <w:szCs w:val="28"/>
              </w:rPr>
            </w:pPr>
            <w:r w:rsidRPr="00E21208">
              <w:rPr>
                <w:rFonts w:ascii="仿宋" w:eastAsia="仿宋" w:hAnsi="仿宋" w:hint="eastAsia"/>
                <w:sz w:val="28"/>
                <w:szCs w:val="28"/>
              </w:rPr>
              <w:t>参加单位是否提供企业营业执照、复印件（加盖投标单位公章）；</w:t>
            </w:r>
          </w:p>
          <w:p w14:paraId="5DEEF69F" w14:textId="77777777" w:rsidR="00A67BC1" w:rsidRPr="00E21208" w:rsidRDefault="00175966">
            <w:pPr>
              <w:numPr>
                <w:ilvl w:val="3"/>
                <w:numId w:val="20"/>
              </w:numPr>
              <w:spacing w:line="500" w:lineRule="exact"/>
              <w:ind w:left="439" w:hanging="439"/>
              <w:rPr>
                <w:rFonts w:ascii="仿宋" w:eastAsia="仿宋" w:hAnsi="仿宋"/>
                <w:sz w:val="28"/>
                <w:szCs w:val="28"/>
              </w:rPr>
            </w:pPr>
            <w:r w:rsidRPr="00E21208">
              <w:rPr>
                <w:rFonts w:ascii="仿宋" w:eastAsia="仿宋" w:hAnsi="仿宋" w:hint="eastAsia"/>
                <w:sz w:val="28"/>
                <w:szCs w:val="28"/>
              </w:rPr>
              <w:t>企业营业执照经营期限是否处于有效期内，是否存在异常经营行为；</w:t>
            </w:r>
          </w:p>
          <w:p w14:paraId="33780A8E" w14:textId="77777777" w:rsidR="00A67BC1" w:rsidRPr="00E21208" w:rsidRDefault="00175966">
            <w:pPr>
              <w:numPr>
                <w:ilvl w:val="3"/>
                <w:numId w:val="20"/>
              </w:numPr>
              <w:spacing w:line="500" w:lineRule="exact"/>
              <w:rPr>
                <w:rFonts w:ascii="仿宋" w:eastAsia="仿宋" w:hAnsi="仿宋"/>
                <w:sz w:val="28"/>
                <w:szCs w:val="28"/>
              </w:rPr>
            </w:pPr>
            <w:r w:rsidRPr="00E21208">
              <w:rPr>
                <w:rFonts w:ascii="仿宋" w:eastAsia="仿宋" w:hAnsi="仿宋" w:hint="eastAsia"/>
                <w:sz w:val="28"/>
                <w:szCs w:val="28"/>
              </w:rPr>
              <w:t>参加单位是否提交了承装（修、试）电力设施许可证资质五级（含五级）及以上资质证明资料（资质证明的复印件是否加盖公章）；</w:t>
            </w:r>
          </w:p>
          <w:p w14:paraId="01B29053" w14:textId="509FE73D" w:rsidR="00A67BC1" w:rsidRPr="00E21208" w:rsidRDefault="00030FB7">
            <w:pPr>
              <w:numPr>
                <w:ilvl w:val="3"/>
                <w:numId w:val="20"/>
              </w:numPr>
              <w:spacing w:line="500" w:lineRule="exact"/>
              <w:rPr>
                <w:rFonts w:ascii="仿宋" w:eastAsia="仿宋" w:hAnsi="仿宋"/>
                <w:sz w:val="28"/>
                <w:szCs w:val="28"/>
              </w:rPr>
            </w:pPr>
            <w:r w:rsidRPr="00E21208">
              <w:rPr>
                <w:rFonts w:ascii="仿宋" w:eastAsia="仿宋" w:hAnsi="仿宋" w:hint="eastAsia"/>
                <w:sz w:val="28"/>
                <w:szCs w:val="28"/>
              </w:rPr>
              <w:t>本项目是否为联合体投标，是否转包或非法分包。</w:t>
            </w:r>
          </w:p>
        </w:tc>
      </w:tr>
      <w:tr w:rsidR="00A67BC1" w:rsidRPr="00E21208" w14:paraId="109A8680"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38F32E8D" w14:textId="77777777" w:rsidR="00A67BC1" w:rsidRPr="00E21208" w:rsidRDefault="00175966">
            <w:pPr>
              <w:spacing w:line="500" w:lineRule="exact"/>
              <w:jc w:val="center"/>
              <w:rPr>
                <w:rFonts w:ascii="仿宋" w:eastAsia="仿宋" w:hAnsi="仿宋"/>
                <w:sz w:val="28"/>
                <w:szCs w:val="28"/>
              </w:rPr>
            </w:pPr>
            <w:r w:rsidRPr="00E21208">
              <w:rPr>
                <w:rFonts w:ascii="仿宋" w:eastAsia="仿宋" w:hAnsi="仿宋" w:hint="eastAsia"/>
                <w:sz w:val="28"/>
                <w:szCs w:val="28"/>
              </w:rPr>
              <w:t>控制金额</w:t>
            </w:r>
          </w:p>
        </w:tc>
        <w:tc>
          <w:tcPr>
            <w:tcW w:w="7635" w:type="dxa"/>
            <w:tcBorders>
              <w:top w:val="outset" w:sz="6" w:space="0" w:color="DDDDDD"/>
              <w:left w:val="outset" w:sz="6" w:space="0" w:color="DDDDDD"/>
              <w:bottom w:val="outset" w:sz="6" w:space="0" w:color="auto"/>
              <w:right w:val="outset" w:sz="6" w:space="0" w:color="DDDDDD"/>
            </w:tcBorders>
            <w:vAlign w:val="center"/>
          </w:tcPr>
          <w:p w14:paraId="644D9D5B" w14:textId="77777777" w:rsidR="00A67BC1" w:rsidRPr="00E21208" w:rsidRDefault="00175966">
            <w:pPr>
              <w:spacing w:line="500" w:lineRule="exact"/>
              <w:rPr>
                <w:rFonts w:ascii="仿宋" w:eastAsia="仿宋" w:hAnsi="仿宋"/>
                <w:sz w:val="28"/>
                <w:szCs w:val="28"/>
              </w:rPr>
            </w:pPr>
            <w:r w:rsidRPr="00E21208">
              <w:rPr>
                <w:rFonts w:ascii="仿宋" w:eastAsia="仿宋" w:hAnsi="仿宋" w:hint="eastAsia"/>
                <w:sz w:val="28"/>
                <w:szCs w:val="28"/>
              </w:rPr>
              <w:t>总金额是否超</w:t>
            </w:r>
            <w:r w:rsidRPr="00E21208">
              <w:rPr>
                <w:rFonts w:ascii="仿宋" w:eastAsia="仿宋" w:hAnsi="仿宋"/>
                <w:sz w:val="28"/>
                <w:szCs w:val="28"/>
              </w:rPr>
              <w:t>49</w:t>
            </w:r>
            <w:r w:rsidRPr="00E21208">
              <w:rPr>
                <w:rFonts w:ascii="仿宋" w:eastAsia="仿宋" w:hAnsi="仿宋" w:hint="eastAsia"/>
                <w:sz w:val="28"/>
                <w:szCs w:val="28"/>
              </w:rPr>
              <w:t>.</w:t>
            </w:r>
            <w:r w:rsidRPr="00E21208">
              <w:rPr>
                <w:rFonts w:ascii="仿宋" w:eastAsia="仿宋" w:hAnsi="仿宋"/>
                <w:sz w:val="28"/>
                <w:szCs w:val="28"/>
              </w:rPr>
              <w:t>58</w:t>
            </w:r>
            <w:r w:rsidRPr="00E21208">
              <w:rPr>
                <w:rFonts w:ascii="仿宋" w:eastAsia="仿宋" w:hAnsi="仿宋" w:hint="eastAsia"/>
                <w:sz w:val="28"/>
                <w:szCs w:val="28"/>
              </w:rPr>
              <w:t>万元。</w:t>
            </w:r>
          </w:p>
        </w:tc>
      </w:tr>
    </w:tbl>
    <w:p w14:paraId="13269932" w14:textId="77777777" w:rsidR="00A67BC1" w:rsidRPr="00E21208" w:rsidRDefault="00175966">
      <w:pPr>
        <w:numPr>
          <w:ilvl w:val="0"/>
          <w:numId w:val="20"/>
        </w:numPr>
        <w:spacing w:beforeLines="300" w:before="936" w:line="360" w:lineRule="auto"/>
        <w:jc w:val="left"/>
        <w:outlineLvl w:val="2"/>
        <w:rPr>
          <w:rStyle w:val="11"/>
          <w:rFonts w:ascii="仿宋" w:eastAsia="仿宋" w:hAnsi="仿宋"/>
          <w:b/>
          <w:bCs/>
          <w:sz w:val="28"/>
          <w:szCs w:val="28"/>
        </w:rPr>
      </w:pPr>
      <w:bookmarkStart w:id="35" w:name="_Toc24963629"/>
      <w:r w:rsidRPr="00E21208">
        <w:rPr>
          <w:rStyle w:val="11"/>
          <w:rFonts w:ascii="仿宋" w:eastAsia="仿宋" w:hAnsi="仿宋" w:hint="eastAsia"/>
          <w:b/>
          <w:bCs/>
          <w:sz w:val="28"/>
          <w:szCs w:val="28"/>
        </w:rPr>
        <w:t>综合评议指标表</w:t>
      </w:r>
      <w:bookmarkEnd w:id="35"/>
    </w:p>
    <w:tbl>
      <w:tblPr>
        <w:tblW w:w="92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087"/>
        <w:gridCol w:w="890"/>
        <w:gridCol w:w="5303"/>
      </w:tblGrid>
      <w:tr w:rsidR="00A67BC1" w:rsidRPr="00E21208" w14:paraId="08D8FCF2" w14:textId="77777777">
        <w:trPr>
          <w:trHeight w:val="500"/>
        </w:trPr>
        <w:tc>
          <w:tcPr>
            <w:tcW w:w="993" w:type="dxa"/>
            <w:vAlign w:val="center"/>
          </w:tcPr>
          <w:p w14:paraId="4ACFCB96" w14:textId="77777777" w:rsidR="00A67BC1" w:rsidRPr="00E21208" w:rsidRDefault="00175966">
            <w:pPr>
              <w:spacing w:line="500" w:lineRule="exact"/>
              <w:jc w:val="center"/>
              <w:rPr>
                <w:rFonts w:ascii="仿宋" w:eastAsia="仿宋" w:hAnsi="仿宋"/>
                <w:sz w:val="28"/>
                <w:szCs w:val="28"/>
              </w:rPr>
            </w:pPr>
            <w:r w:rsidRPr="00E21208">
              <w:rPr>
                <w:rFonts w:ascii="仿宋" w:eastAsia="仿宋" w:hAnsi="仿宋" w:hint="eastAsia"/>
                <w:sz w:val="28"/>
                <w:szCs w:val="28"/>
              </w:rPr>
              <w:t>项目</w:t>
            </w:r>
          </w:p>
        </w:tc>
        <w:tc>
          <w:tcPr>
            <w:tcW w:w="2087" w:type="dxa"/>
            <w:vAlign w:val="center"/>
          </w:tcPr>
          <w:p w14:paraId="20C20AB7" w14:textId="77777777" w:rsidR="00A67BC1" w:rsidRPr="00E21208" w:rsidRDefault="00175966">
            <w:pPr>
              <w:spacing w:line="500" w:lineRule="exact"/>
              <w:jc w:val="center"/>
              <w:rPr>
                <w:rFonts w:ascii="仿宋" w:eastAsia="仿宋" w:hAnsi="仿宋"/>
                <w:sz w:val="28"/>
                <w:szCs w:val="28"/>
              </w:rPr>
            </w:pPr>
            <w:r w:rsidRPr="00E21208">
              <w:rPr>
                <w:rFonts w:ascii="仿宋" w:eastAsia="仿宋" w:hAnsi="仿宋" w:hint="eastAsia"/>
                <w:sz w:val="28"/>
                <w:szCs w:val="28"/>
              </w:rPr>
              <w:t>评分内容</w:t>
            </w:r>
          </w:p>
        </w:tc>
        <w:tc>
          <w:tcPr>
            <w:tcW w:w="890" w:type="dxa"/>
            <w:vAlign w:val="center"/>
          </w:tcPr>
          <w:p w14:paraId="4F21E46C" w14:textId="77777777" w:rsidR="00A67BC1" w:rsidRPr="00E21208" w:rsidRDefault="00175966">
            <w:pPr>
              <w:spacing w:line="500" w:lineRule="exact"/>
              <w:jc w:val="center"/>
              <w:rPr>
                <w:rFonts w:ascii="仿宋" w:eastAsia="仿宋" w:hAnsi="仿宋"/>
                <w:sz w:val="28"/>
                <w:szCs w:val="28"/>
              </w:rPr>
            </w:pPr>
            <w:r w:rsidRPr="00E21208">
              <w:rPr>
                <w:rFonts w:ascii="仿宋" w:eastAsia="仿宋" w:hAnsi="仿宋" w:hint="eastAsia"/>
                <w:sz w:val="28"/>
                <w:szCs w:val="28"/>
              </w:rPr>
              <w:t>最高</w:t>
            </w:r>
            <w:r w:rsidRPr="00E21208">
              <w:rPr>
                <w:rFonts w:ascii="仿宋" w:eastAsia="仿宋" w:hAnsi="仿宋" w:hint="eastAsia"/>
                <w:sz w:val="28"/>
                <w:szCs w:val="28"/>
              </w:rPr>
              <w:lastRenderedPageBreak/>
              <w:t>分值</w:t>
            </w:r>
          </w:p>
        </w:tc>
        <w:tc>
          <w:tcPr>
            <w:tcW w:w="5303" w:type="dxa"/>
            <w:vAlign w:val="center"/>
          </w:tcPr>
          <w:p w14:paraId="6244EA2F" w14:textId="77777777" w:rsidR="00A67BC1" w:rsidRPr="00E21208" w:rsidRDefault="00175966">
            <w:pPr>
              <w:spacing w:line="500" w:lineRule="exact"/>
              <w:jc w:val="center"/>
              <w:rPr>
                <w:rFonts w:ascii="仿宋" w:eastAsia="仿宋" w:hAnsi="仿宋"/>
                <w:sz w:val="28"/>
                <w:szCs w:val="28"/>
              </w:rPr>
            </w:pPr>
            <w:r w:rsidRPr="00E21208">
              <w:rPr>
                <w:rFonts w:ascii="仿宋" w:eastAsia="仿宋" w:hAnsi="仿宋" w:hint="eastAsia"/>
                <w:sz w:val="28"/>
                <w:szCs w:val="28"/>
              </w:rPr>
              <w:lastRenderedPageBreak/>
              <w:t>评分标准</w:t>
            </w:r>
          </w:p>
        </w:tc>
      </w:tr>
      <w:tr w:rsidR="00A67BC1" w:rsidRPr="00E21208" w14:paraId="4D963A8F" w14:textId="77777777">
        <w:trPr>
          <w:trHeight w:val="910"/>
        </w:trPr>
        <w:tc>
          <w:tcPr>
            <w:tcW w:w="993" w:type="dxa"/>
            <w:vMerge w:val="restart"/>
            <w:vAlign w:val="center"/>
          </w:tcPr>
          <w:p w14:paraId="19535627" w14:textId="77777777" w:rsidR="00A67BC1" w:rsidRPr="00E21208" w:rsidRDefault="00175966">
            <w:pPr>
              <w:spacing w:line="500" w:lineRule="exact"/>
              <w:jc w:val="center"/>
              <w:rPr>
                <w:rFonts w:ascii="仿宋" w:eastAsia="仿宋" w:hAnsi="仿宋"/>
                <w:sz w:val="28"/>
                <w:szCs w:val="28"/>
              </w:rPr>
            </w:pPr>
            <w:r w:rsidRPr="00E21208">
              <w:rPr>
                <w:rFonts w:ascii="仿宋" w:eastAsia="仿宋" w:hAnsi="仿宋" w:hint="eastAsia"/>
                <w:sz w:val="28"/>
                <w:szCs w:val="28"/>
              </w:rPr>
              <w:t>商务</w:t>
            </w:r>
          </w:p>
          <w:p w14:paraId="2D1CD8B5" w14:textId="77777777" w:rsidR="00A67BC1" w:rsidRPr="00E21208" w:rsidRDefault="00175966">
            <w:pPr>
              <w:spacing w:line="500" w:lineRule="exact"/>
              <w:jc w:val="center"/>
              <w:rPr>
                <w:rFonts w:ascii="仿宋" w:eastAsia="仿宋" w:hAnsi="仿宋"/>
                <w:sz w:val="28"/>
                <w:szCs w:val="28"/>
              </w:rPr>
            </w:pPr>
            <w:r w:rsidRPr="00E21208">
              <w:rPr>
                <w:rFonts w:ascii="仿宋" w:eastAsia="仿宋" w:hAnsi="仿宋" w:hint="eastAsia"/>
                <w:sz w:val="28"/>
                <w:szCs w:val="28"/>
              </w:rPr>
              <w:t>评分</w:t>
            </w:r>
          </w:p>
          <w:p w14:paraId="46B2569E" w14:textId="72474938" w:rsidR="00A67BC1" w:rsidRPr="00E21208" w:rsidRDefault="00175966">
            <w:pPr>
              <w:spacing w:line="500" w:lineRule="exact"/>
              <w:jc w:val="center"/>
              <w:rPr>
                <w:rFonts w:ascii="仿宋" w:eastAsia="仿宋" w:hAnsi="仿宋"/>
                <w:sz w:val="28"/>
                <w:szCs w:val="28"/>
              </w:rPr>
            </w:pPr>
            <w:r w:rsidRPr="00E21208">
              <w:rPr>
                <w:rFonts w:ascii="仿宋" w:eastAsia="仿宋" w:hAnsi="仿宋" w:hint="eastAsia"/>
                <w:sz w:val="28"/>
                <w:szCs w:val="28"/>
              </w:rPr>
              <w:t>（</w:t>
            </w:r>
            <w:r w:rsidRPr="00E21208">
              <w:rPr>
                <w:rFonts w:ascii="仿宋" w:eastAsia="仿宋" w:hAnsi="仿宋"/>
                <w:sz w:val="28"/>
                <w:szCs w:val="28"/>
              </w:rPr>
              <w:t>2</w:t>
            </w:r>
            <w:r w:rsidRPr="00E21208">
              <w:rPr>
                <w:rFonts w:ascii="仿宋" w:eastAsia="仿宋" w:hAnsi="仿宋" w:hint="eastAsia"/>
                <w:sz w:val="28"/>
                <w:szCs w:val="28"/>
              </w:rPr>
              <w:t>5分）</w:t>
            </w:r>
          </w:p>
        </w:tc>
        <w:tc>
          <w:tcPr>
            <w:tcW w:w="2087" w:type="dxa"/>
            <w:vAlign w:val="center"/>
          </w:tcPr>
          <w:p w14:paraId="42B1D473" w14:textId="77777777" w:rsidR="00A67BC1" w:rsidRPr="00E21208" w:rsidRDefault="00175966">
            <w:pPr>
              <w:widowControl/>
              <w:spacing w:before="100" w:beforeAutospacing="1" w:after="100" w:afterAutospacing="1" w:line="500" w:lineRule="exact"/>
              <w:jc w:val="center"/>
              <w:rPr>
                <w:rFonts w:ascii="仿宋" w:eastAsia="仿宋" w:hAnsi="仿宋" w:cs="宋体"/>
                <w:kern w:val="0"/>
                <w:sz w:val="28"/>
                <w:szCs w:val="28"/>
              </w:rPr>
            </w:pPr>
            <w:r w:rsidRPr="00E21208">
              <w:rPr>
                <w:rFonts w:ascii="仿宋" w:eastAsia="仿宋" w:hAnsi="仿宋" w:cs="宋体" w:hint="eastAsia"/>
                <w:kern w:val="0"/>
                <w:sz w:val="28"/>
                <w:szCs w:val="28"/>
              </w:rPr>
              <w:t>综合实力</w:t>
            </w:r>
          </w:p>
        </w:tc>
        <w:tc>
          <w:tcPr>
            <w:tcW w:w="890" w:type="dxa"/>
            <w:vAlign w:val="center"/>
          </w:tcPr>
          <w:p w14:paraId="3B300C94" w14:textId="77777777" w:rsidR="00A67BC1" w:rsidRPr="00E21208" w:rsidRDefault="00175966">
            <w:pPr>
              <w:spacing w:line="500" w:lineRule="exact"/>
              <w:ind w:firstLineChars="50" w:firstLine="140"/>
              <w:jc w:val="center"/>
              <w:rPr>
                <w:rFonts w:ascii="仿宋" w:eastAsia="仿宋" w:hAnsi="仿宋"/>
                <w:sz w:val="28"/>
                <w:szCs w:val="28"/>
              </w:rPr>
            </w:pPr>
            <w:r w:rsidRPr="00E21208">
              <w:rPr>
                <w:rFonts w:ascii="仿宋" w:eastAsia="仿宋" w:hAnsi="仿宋" w:hint="eastAsia"/>
                <w:sz w:val="28"/>
                <w:szCs w:val="28"/>
              </w:rPr>
              <w:t>15</w:t>
            </w:r>
          </w:p>
        </w:tc>
        <w:tc>
          <w:tcPr>
            <w:tcW w:w="5303" w:type="dxa"/>
            <w:vAlign w:val="center"/>
          </w:tcPr>
          <w:p w14:paraId="3D5F6A93" w14:textId="7002260F" w:rsidR="00A67BC1" w:rsidRPr="00E21208" w:rsidRDefault="00175966">
            <w:pPr>
              <w:spacing w:line="500" w:lineRule="exact"/>
              <w:rPr>
                <w:rFonts w:ascii="仿宋" w:eastAsia="仿宋" w:hAnsi="仿宋" w:cs="宋体"/>
                <w:kern w:val="0"/>
                <w:sz w:val="28"/>
                <w:szCs w:val="28"/>
              </w:rPr>
            </w:pPr>
            <w:r w:rsidRPr="00E21208">
              <w:rPr>
                <w:rFonts w:ascii="仿宋" w:eastAsia="仿宋" w:hAnsi="仿宋" w:cs="宋体" w:hint="eastAsia"/>
                <w:kern w:val="0"/>
                <w:sz w:val="28"/>
                <w:szCs w:val="28"/>
              </w:rPr>
              <w:t>根据各参加单位的企业资质、企业注册资金等综合实力进行横向比较，</w:t>
            </w:r>
            <w:proofErr w:type="gramStart"/>
            <w:r w:rsidRPr="00E21208">
              <w:rPr>
                <w:rFonts w:ascii="仿宋" w:eastAsia="仿宋" w:hAnsi="仿宋" w:cs="宋体" w:hint="eastAsia"/>
                <w:kern w:val="0"/>
                <w:sz w:val="28"/>
                <w:szCs w:val="28"/>
              </w:rPr>
              <w:t>优得15分</w:t>
            </w:r>
            <w:proofErr w:type="gramEnd"/>
            <w:r w:rsidRPr="00E21208">
              <w:rPr>
                <w:rFonts w:ascii="仿宋" w:eastAsia="仿宋" w:hAnsi="仿宋" w:cs="宋体" w:hint="eastAsia"/>
                <w:kern w:val="0"/>
                <w:sz w:val="28"/>
                <w:szCs w:val="28"/>
              </w:rPr>
              <w:t>，</w:t>
            </w:r>
            <w:proofErr w:type="gramStart"/>
            <w:r w:rsidRPr="00E21208">
              <w:rPr>
                <w:rFonts w:ascii="仿宋" w:eastAsia="仿宋" w:hAnsi="仿宋" w:cs="宋体" w:hint="eastAsia"/>
                <w:kern w:val="0"/>
                <w:sz w:val="28"/>
                <w:szCs w:val="28"/>
              </w:rPr>
              <w:t>良得9</w:t>
            </w:r>
            <w:proofErr w:type="gramEnd"/>
            <w:r w:rsidRPr="00E21208">
              <w:rPr>
                <w:rFonts w:ascii="仿宋" w:eastAsia="仿宋" w:hAnsi="仿宋" w:cs="宋体" w:hint="eastAsia"/>
                <w:kern w:val="0"/>
                <w:sz w:val="28"/>
                <w:szCs w:val="28"/>
              </w:rPr>
              <w:t>分，一般得4分。</w:t>
            </w:r>
          </w:p>
        </w:tc>
      </w:tr>
      <w:tr w:rsidR="00A67BC1" w:rsidRPr="00E21208" w14:paraId="1896EBCA" w14:textId="77777777">
        <w:trPr>
          <w:trHeight w:val="701"/>
        </w:trPr>
        <w:tc>
          <w:tcPr>
            <w:tcW w:w="993" w:type="dxa"/>
            <w:vMerge/>
            <w:vAlign w:val="center"/>
          </w:tcPr>
          <w:p w14:paraId="17514DCD" w14:textId="77777777" w:rsidR="00A67BC1" w:rsidRPr="00E21208" w:rsidRDefault="00A67BC1">
            <w:pPr>
              <w:spacing w:line="500" w:lineRule="exact"/>
              <w:jc w:val="center"/>
              <w:rPr>
                <w:rFonts w:ascii="仿宋" w:eastAsia="仿宋" w:hAnsi="仿宋"/>
                <w:b/>
                <w:sz w:val="28"/>
                <w:szCs w:val="28"/>
              </w:rPr>
            </w:pPr>
          </w:p>
        </w:tc>
        <w:tc>
          <w:tcPr>
            <w:tcW w:w="2087" w:type="dxa"/>
            <w:vAlign w:val="center"/>
          </w:tcPr>
          <w:p w14:paraId="252280C0" w14:textId="77777777" w:rsidR="00A67BC1" w:rsidRPr="00E21208" w:rsidRDefault="00175966">
            <w:pPr>
              <w:widowControl/>
              <w:spacing w:before="100" w:beforeAutospacing="1" w:after="100" w:afterAutospacing="1" w:line="500" w:lineRule="exact"/>
              <w:jc w:val="center"/>
              <w:rPr>
                <w:rFonts w:ascii="仿宋" w:eastAsia="仿宋" w:hAnsi="仿宋" w:cs="宋体"/>
                <w:kern w:val="0"/>
                <w:sz w:val="28"/>
                <w:szCs w:val="28"/>
              </w:rPr>
            </w:pPr>
            <w:r w:rsidRPr="00E21208">
              <w:rPr>
                <w:rFonts w:ascii="仿宋" w:eastAsia="仿宋" w:hAnsi="仿宋" w:cs="宋体" w:hint="eastAsia"/>
                <w:kern w:val="0"/>
                <w:sz w:val="28"/>
                <w:szCs w:val="28"/>
              </w:rPr>
              <w:t>同类业绩</w:t>
            </w:r>
          </w:p>
        </w:tc>
        <w:tc>
          <w:tcPr>
            <w:tcW w:w="890" w:type="dxa"/>
            <w:vAlign w:val="center"/>
          </w:tcPr>
          <w:p w14:paraId="37B1FFF8" w14:textId="77777777" w:rsidR="00A67BC1" w:rsidRPr="00E21208" w:rsidRDefault="00175966">
            <w:pPr>
              <w:spacing w:line="500" w:lineRule="exact"/>
              <w:ind w:firstLineChars="50" w:firstLine="140"/>
              <w:jc w:val="center"/>
              <w:rPr>
                <w:rFonts w:ascii="仿宋" w:eastAsia="仿宋" w:hAnsi="仿宋"/>
                <w:sz w:val="28"/>
                <w:szCs w:val="28"/>
              </w:rPr>
            </w:pPr>
            <w:r w:rsidRPr="00E21208">
              <w:rPr>
                <w:rFonts w:ascii="仿宋" w:eastAsia="仿宋" w:hAnsi="仿宋" w:hint="eastAsia"/>
                <w:sz w:val="28"/>
                <w:szCs w:val="28"/>
              </w:rPr>
              <w:t>10</w:t>
            </w:r>
          </w:p>
        </w:tc>
        <w:tc>
          <w:tcPr>
            <w:tcW w:w="5303" w:type="dxa"/>
            <w:vAlign w:val="center"/>
          </w:tcPr>
          <w:p w14:paraId="42B5AC1A" w14:textId="77777777" w:rsidR="00A67BC1" w:rsidRPr="00E21208" w:rsidRDefault="00175966">
            <w:pPr>
              <w:spacing w:line="500" w:lineRule="exact"/>
              <w:rPr>
                <w:rFonts w:ascii="仿宋" w:eastAsia="仿宋" w:hAnsi="仿宋" w:cs="宋体"/>
                <w:kern w:val="0"/>
                <w:sz w:val="28"/>
                <w:szCs w:val="28"/>
              </w:rPr>
            </w:pPr>
            <w:r w:rsidRPr="00E21208">
              <w:rPr>
                <w:rFonts w:ascii="仿宋" w:eastAsia="仿宋" w:hAnsi="仿宋" w:cs="宋体" w:hint="eastAsia"/>
                <w:kern w:val="0"/>
                <w:sz w:val="28"/>
                <w:szCs w:val="28"/>
              </w:rPr>
              <w:t>根据参加单位2018年1月1日至本项目招标公告发布日（以合同签订时间为准）所承接的机电设备安装施工类相关施工项目业绩评议:</w:t>
            </w:r>
          </w:p>
          <w:p w14:paraId="4E984792" w14:textId="77777777" w:rsidR="00A67BC1" w:rsidRPr="00E21208" w:rsidRDefault="00175966">
            <w:pPr>
              <w:spacing w:line="500" w:lineRule="exact"/>
              <w:rPr>
                <w:rFonts w:ascii="仿宋" w:eastAsia="仿宋" w:hAnsi="仿宋" w:cs="宋体"/>
                <w:kern w:val="0"/>
                <w:sz w:val="28"/>
                <w:szCs w:val="28"/>
              </w:rPr>
            </w:pPr>
            <w:r w:rsidRPr="00E21208">
              <w:rPr>
                <w:rFonts w:ascii="仿宋" w:eastAsia="仿宋" w:hAnsi="仿宋" w:cs="宋体" w:hint="eastAsia"/>
                <w:kern w:val="0"/>
                <w:sz w:val="28"/>
                <w:szCs w:val="28"/>
              </w:rPr>
              <w:t>1. 累计合同额总额≥500万元，得10分；</w:t>
            </w:r>
          </w:p>
          <w:p w14:paraId="42FE9BFB" w14:textId="77777777" w:rsidR="00A67BC1" w:rsidRPr="00E21208" w:rsidRDefault="00175966">
            <w:pPr>
              <w:spacing w:line="500" w:lineRule="exact"/>
              <w:rPr>
                <w:rFonts w:ascii="仿宋" w:eastAsia="仿宋" w:hAnsi="仿宋" w:cs="宋体"/>
                <w:kern w:val="0"/>
                <w:sz w:val="28"/>
                <w:szCs w:val="28"/>
              </w:rPr>
            </w:pPr>
            <w:r w:rsidRPr="00E21208">
              <w:rPr>
                <w:rFonts w:ascii="仿宋" w:eastAsia="仿宋" w:hAnsi="仿宋" w:cs="宋体" w:hint="eastAsia"/>
                <w:kern w:val="0"/>
                <w:sz w:val="28"/>
                <w:szCs w:val="28"/>
              </w:rPr>
              <w:t>2. 400万元≤累计合同额总额＜500万元，得8分；</w:t>
            </w:r>
          </w:p>
          <w:p w14:paraId="3CB2D442" w14:textId="77777777" w:rsidR="00A67BC1" w:rsidRPr="00E21208" w:rsidRDefault="00175966">
            <w:pPr>
              <w:spacing w:line="500" w:lineRule="exact"/>
              <w:rPr>
                <w:rFonts w:ascii="仿宋" w:eastAsia="仿宋" w:hAnsi="仿宋" w:cs="宋体"/>
                <w:kern w:val="0"/>
                <w:sz w:val="28"/>
                <w:szCs w:val="28"/>
              </w:rPr>
            </w:pPr>
            <w:r w:rsidRPr="00E21208">
              <w:rPr>
                <w:rFonts w:ascii="仿宋" w:eastAsia="仿宋" w:hAnsi="仿宋" w:cs="宋体" w:hint="eastAsia"/>
                <w:kern w:val="0"/>
                <w:sz w:val="28"/>
                <w:szCs w:val="28"/>
              </w:rPr>
              <w:t>3. 300≤累计合同额总额＜400万元，得6分；</w:t>
            </w:r>
          </w:p>
          <w:p w14:paraId="3385CD48" w14:textId="77777777" w:rsidR="00A67BC1" w:rsidRPr="00E21208" w:rsidRDefault="00175966">
            <w:pPr>
              <w:spacing w:line="500" w:lineRule="exact"/>
              <w:rPr>
                <w:rFonts w:ascii="仿宋" w:eastAsia="仿宋" w:hAnsi="仿宋" w:cs="宋体"/>
                <w:kern w:val="0"/>
                <w:sz w:val="28"/>
                <w:szCs w:val="28"/>
              </w:rPr>
            </w:pPr>
            <w:r w:rsidRPr="00E21208">
              <w:rPr>
                <w:rFonts w:ascii="仿宋" w:eastAsia="仿宋" w:hAnsi="仿宋" w:cs="宋体" w:hint="eastAsia"/>
                <w:kern w:val="0"/>
                <w:sz w:val="28"/>
                <w:szCs w:val="28"/>
              </w:rPr>
              <w:t>4. 200≤累计合同额总额＜300万元，得4分；</w:t>
            </w:r>
          </w:p>
          <w:p w14:paraId="2F210CD0" w14:textId="77777777" w:rsidR="00A67BC1" w:rsidRPr="00E21208" w:rsidRDefault="00175966">
            <w:pPr>
              <w:spacing w:line="500" w:lineRule="exact"/>
              <w:rPr>
                <w:rFonts w:ascii="仿宋" w:eastAsia="仿宋" w:hAnsi="仿宋" w:cs="宋体"/>
                <w:kern w:val="0"/>
                <w:sz w:val="28"/>
                <w:szCs w:val="28"/>
              </w:rPr>
            </w:pPr>
            <w:r w:rsidRPr="00E21208">
              <w:rPr>
                <w:rFonts w:ascii="仿宋" w:eastAsia="仿宋" w:hAnsi="仿宋" w:cs="宋体" w:hint="eastAsia"/>
                <w:kern w:val="0"/>
                <w:sz w:val="28"/>
                <w:szCs w:val="28"/>
              </w:rPr>
              <w:t>5. 累计合同额总额＜200万元，得2分；</w:t>
            </w:r>
          </w:p>
          <w:p w14:paraId="21F5503F" w14:textId="77777777" w:rsidR="00A67BC1" w:rsidRPr="00E21208" w:rsidRDefault="00175966">
            <w:pPr>
              <w:spacing w:line="500" w:lineRule="exact"/>
              <w:rPr>
                <w:rFonts w:ascii="仿宋" w:eastAsia="仿宋" w:hAnsi="仿宋" w:cs="宋体"/>
                <w:kern w:val="0"/>
                <w:sz w:val="28"/>
                <w:szCs w:val="28"/>
              </w:rPr>
            </w:pPr>
            <w:r w:rsidRPr="00E21208">
              <w:rPr>
                <w:rFonts w:ascii="仿宋" w:eastAsia="仿宋" w:hAnsi="仿宋" w:cs="宋体" w:hint="eastAsia"/>
                <w:kern w:val="0"/>
                <w:sz w:val="28"/>
                <w:szCs w:val="28"/>
              </w:rPr>
              <w:t>证明文件：</w:t>
            </w:r>
          </w:p>
          <w:p w14:paraId="5B143BB4" w14:textId="77777777" w:rsidR="00A67BC1" w:rsidRPr="00E21208" w:rsidRDefault="00175966">
            <w:pPr>
              <w:spacing w:line="500" w:lineRule="exact"/>
              <w:rPr>
                <w:rFonts w:ascii="仿宋" w:eastAsia="仿宋" w:hAnsi="仿宋" w:cs="宋体"/>
                <w:kern w:val="0"/>
                <w:sz w:val="28"/>
                <w:szCs w:val="28"/>
              </w:rPr>
            </w:pPr>
            <w:r w:rsidRPr="00E21208">
              <w:rPr>
                <w:rFonts w:ascii="仿宋" w:eastAsia="仿宋" w:hAnsi="仿宋" w:cs="宋体" w:hint="eastAsia"/>
                <w:kern w:val="0"/>
                <w:sz w:val="28"/>
                <w:szCs w:val="28"/>
              </w:rPr>
              <w:t>1.</w:t>
            </w:r>
            <w:r w:rsidRPr="00E21208">
              <w:rPr>
                <w:rFonts w:ascii="仿宋" w:eastAsia="仿宋" w:hAnsi="仿宋" w:cs="宋体" w:hint="eastAsia"/>
                <w:kern w:val="0"/>
                <w:sz w:val="28"/>
                <w:szCs w:val="28"/>
              </w:rPr>
              <w:tab/>
              <w:t>参加单位自行汇总并计算</w:t>
            </w:r>
            <w:proofErr w:type="gramStart"/>
            <w:r w:rsidRPr="00E21208">
              <w:rPr>
                <w:rFonts w:ascii="仿宋" w:eastAsia="仿宋" w:hAnsi="仿宋" w:cs="宋体" w:hint="eastAsia"/>
                <w:kern w:val="0"/>
                <w:sz w:val="28"/>
                <w:szCs w:val="28"/>
              </w:rPr>
              <w:t>项业绩总</w:t>
            </w:r>
            <w:proofErr w:type="gramEnd"/>
            <w:r w:rsidRPr="00E21208">
              <w:rPr>
                <w:rFonts w:ascii="仿宋" w:eastAsia="仿宋" w:hAnsi="仿宋" w:cs="宋体" w:hint="eastAsia"/>
                <w:kern w:val="0"/>
                <w:sz w:val="28"/>
                <w:szCs w:val="28"/>
              </w:rPr>
              <w:t>金额并提供包含但不仅限于能体现上述评审要素的合同关键页复印件并加盖投标人公章。</w:t>
            </w:r>
          </w:p>
          <w:p w14:paraId="324358C9" w14:textId="77777777" w:rsidR="00A67BC1" w:rsidRPr="00E21208" w:rsidRDefault="00175966">
            <w:pPr>
              <w:spacing w:line="500" w:lineRule="exact"/>
              <w:rPr>
                <w:rFonts w:ascii="仿宋" w:eastAsia="仿宋" w:hAnsi="仿宋" w:cs="宋体"/>
                <w:kern w:val="0"/>
                <w:sz w:val="28"/>
                <w:szCs w:val="28"/>
              </w:rPr>
            </w:pPr>
            <w:r w:rsidRPr="00E21208">
              <w:rPr>
                <w:rFonts w:ascii="仿宋" w:eastAsia="仿宋" w:hAnsi="仿宋" w:cs="宋体" w:hint="eastAsia"/>
                <w:kern w:val="0"/>
                <w:sz w:val="28"/>
                <w:szCs w:val="28"/>
              </w:rPr>
              <w:t>2.</w:t>
            </w:r>
            <w:r w:rsidRPr="00E21208">
              <w:rPr>
                <w:rFonts w:ascii="仿宋" w:eastAsia="仿宋" w:hAnsi="仿宋" w:cs="宋体" w:hint="eastAsia"/>
                <w:kern w:val="0"/>
                <w:sz w:val="28"/>
                <w:szCs w:val="28"/>
              </w:rPr>
              <w:tab/>
              <w:t>未提供或提供证明资料不清晰、不完整的，不得分。</w:t>
            </w:r>
          </w:p>
          <w:p w14:paraId="5CB1DC2D" w14:textId="3ABCA940" w:rsidR="00A67BC1" w:rsidRPr="00E21208" w:rsidRDefault="00175966">
            <w:pPr>
              <w:spacing w:line="500" w:lineRule="exact"/>
              <w:rPr>
                <w:rFonts w:ascii="仿宋" w:eastAsia="仿宋" w:hAnsi="仿宋" w:cs="宋体"/>
                <w:kern w:val="0"/>
                <w:sz w:val="28"/>
                <w:szCs w:val="28"/>
              </w:rPr>
            </w:pPr>
            <w:r w:rsidRPr="00E21208">
              <w:rPr>
                <w:rFonts w:ascii="仿宋" w:eastAsia="仿宋" w:hAnsi="仿宋" w:cs="宋体" w:hint="eastAsia"/>
                <w:kern w:val="0"/>
                <w:sz w:val="28"/>
                <w:szCs w:val="28"/>
              </w:rPr>
              <w:t>同一个合同不重复计分。</w:t>
            </w:r>
          </w:p>
        </w:tc>
      </w:tr>
      <w:tr w:rsidR="00A67BC1" w:rsidRPr="00E21208" w14:paraId="14EA365C" w14:textId="77777777">
        <w:trPr>
          <w:trHeight w:val="701"/>
        </w:trPr>
        <w:tc>
          <w:tcPr>
            <w:tcW w:w="993" w:type="dxa"/>
            <w:vMerge w:val="restart"/>
            <w:vAlign w:val="center"/>
          </w:tcPr>
          <w:p w14:paraId="70E057EE" w14:textId="77777777" w:rsidR="00A67BC1" w:rsidRPr="00E21208" w:rsidRDefault="00175966">
            <w:pPr>
              <w:spacing w:line="500" w:lineRule="exact"/>
              <w:jc w:val="center"/>
              <w:rPr>
                <w:rFonts w:ascii="仿宋" w:eastAsia="仿宋" w:hAnsi="仿宋"/>
                <w:sz w:val="28"/>
                <w:szCs w:val="28"/>
              </w:rPr>
            </w:pPr>
            <w:r w:rsidRPr="00E21208">
              <w:rPr>
                <w:rFonts w:ascii="仿宋" w:eastAsia="仿宋" w:hAnsi="仿宋" w:hint="eastAsia"/>
                <w:sz w:val="28"/>
                <w:szCs w:val="28"/>
              </w:rPr>
              <w:t>技术</w:t>
            </w:r>
          </w:p>
          <w:p w14:paraId="699A4476" w14:textId="77777777" w:rsidR="00A67BC1" w:rsidRPr="00E21208" w:rsidRDefault="00175966">
            <w:pPr>
              <w:spacing w:line="500" w:lineRule="exact"/>
              <w:jc w:val="center"/>
              <w:rPr>
                <w:rFonts w:ascii="仿宋" w:eastAsia="仿宋" w:hAnsi="仿宋"/>
                <w:sz w:val="28"/>
                <w:szCs w:val="28"/>
              </w:rPr>
            </w:pPr>
            <w:r w:rsidRPr="00E21208">
              <w:rPr>
                <w:rFonts w:ascii="仿宋" w:eastAsia="仿宋" w:hAnsi="仿宋" w:hint="eastAsia"/>
                <w:sz w:val="28"/>
                <w:szCs w:val="28"/>
              </w:rPr>
              <w:t>评分</w:t>
            </w:r>
          </w:p>
          <w:p w14:paraId="5E415E93" w14:textId="72B5D988" w:rsidR="00A67BC1" w:rsidRPr="00E21208" w:rsidRDefault="00175966">
            <w:pPr>
              <w:spacing w:line="500" w:lineRule="exact"/>
              <w:jc w:val="center"/>
              <w:rPr>
                <w:rFonts w:ascii="仿宋" w:eastAsia="仿宋" w:hAnsi="仿宋"/>
                <w:b/>
                <w:sz w:val="28"/>
                <w:szCs w:val="28"/>
              </w:rPr>
            </w:pPr>
            <w:r w:rsidRPr="00E21208">
              <w:rPr>
                <w:rFonts w:ascii="仿宋" w:eastAsia="仿宋" w:hAnsi="仿宋" w:hint="eastAsia"/>
                <w:sz w:val="28"/>
                <w:szCs w:val="28"/>
              </w:rPr>
              <w:t>（</w:t>
            </w:r>
            <w:r w:rsidRPr="00E21208">
              <w:rPr>
                <w:rFonts w:ascii="仿宋" w:eastAsia="仿宋" w:hAnsi="仿宋"/>
                <w:sz w:val="28"/>
                <w:szCs w:val="28"/>
              </w:rPr>
              <w:t>3</w:t>
            </w:r>
            <w:r w:rsidRPr="00E21208">
              <w:rPr>
                <w:rFonts w:ascii="仿宋" w:eastAsia="仿宋" w:hAnsi="仿宋" w:hint="eastAsia"/>
                <w:sz w:val="28"/>
                <w:szCs w:val="28"/>
              </w:rPr>
              <w:t>5分</w:t>
            </w:r>
          </w:p>
        </w:tc>
        <w:tc>
          <w:tcPr>
            <w:tcW w:w="2087" w:type="dxa"/>
            <w:vAlign w:val="center"/>
          </w:tcPr>
          <w:p w14:paraId="0CD602F9" w14:textId="77777777" w:rsidR="00A67BC1" w:rsidRPr="00E21208" w:rsidRDefault="00175966">
            <w:pPr>
              <w:widowControl/>
              <w:spacing w:before="100" w:beforeAutospacing="1" w:after="100" w:afterAutospacing="1" w:line="500" w:lineRule="exact"/>
              <w:jc w:val="center"/>
              <w:rPr>
                <w:rFonts w:ascii="仿宋" w:eastAsia="仿宋" w:hAnsi="仿宋" w:cs="宋体"/>
                <w:kern w:val="0"/>
                <w:sz w:val="28"/>
                <w:szCs w:val="28"/>
              </w:rPr>
            </w:pPr>
            <w:r w:rsidRPr="00E21208">
              <w:rPr>
                <w:rFonts w:ascii="仿宋" w:eastAsia="仿宋" w:hAnsi="仿宋" w:hint="eastAsia"/>
                <w:kern w:val="0"/>
                <w:sz w:val="28"/>
                <w:szCs w:val="28"/>
              </w:rPr>
              <w:t>施工技术方案</w:t>
            </w:r>
          </w:p>
        </w:tc>
        <w:tc>
          <w:tcPr>
            <w:tcW w:w="890" w:type="dxa"/>
            <w:vAlign w:val="center"/>
          </w:tcPr>
          <w:p w14:paraId="093CCE92" w14:textId="45673C14" w:rsidR="00A67BC1" w:rsidRPr="00E21208" w:rsidRDefault="00175966">
            <w:pPr>
              <w:spacing w:line="500" w:lineRule="exact"/>
              <w:ind w:firstLineChars="50" w:firstLine="140"/>
              <w:jc w:val="center"/>
              <w:rPr>
                <w:rFonts w:ascii="仿宋" w:eastAsia="仿宋" w:hAnsi="仿宋"/>
                <w:sz w:val="28"/>
                <w:szCs w:val="28"/>
              </w:rPr>
            </w:pPr>
            <w:r w:rsidRPr="00E21208">
              <w:rPr>
                <w:rFonts w:ascii="仿宋" w:eastAsia="仿宋" w:hAnsi="仿宋" w:hint="eastAsia"/>
                <w:sz w:val="28"/>
                <w:szCs w:val="28"/>
              </w:rPr>
              <w:t>2</w:t>
            </w:r>
            <w:r w:rsidRPr="00E21208">
              <w:rPr>
                <w:rFonts w:ascii="仿宋" w:eastAsia="仿宋" w:hAnsi="仿宋"/>
                <w:sz w:val="28"/>
                <w:szCs w:val="28"/>
              </w:rPr>
              <w:t>0</w:t>
            </w:r>
          </w:p>
        </w:tc>
        <w:tc>
          <w:tcPr>
            <w:tcW w:w="5303" w:type="dxa"/>
            <w:vAlign w:val="center"/>
          </w:tcPr>
          <w:p w14:paraId="7CCD6EC8" w14:textId="77777777" w:rsidR="00A67BC1" w:rsidRPr="00E21208" w:rsidRDefault="00175966">
            <w:pPr>
              <w:spacing w:line="500" w:lineRule="exact"/>
              <w:rPr>
                <w:rFonts w:ascii="仿宋" w:eastAsia="仿宋" w:hAnsi="仿宋" w:cs="宋体"/>
                <w:kern w:val="0"/>
                <w:sz w:val="28"/>
                <w:szCs w:val="28"/>
              </w:rPr>
            </w:pPr>
            <w:r w:rsidRPr="00E21208">
              <w:rPr>
                <w:rFonts w:ascii="仿宋" w:eastAsia="仿宋" w:hAnsi="仿宋" w:cs="宋体" w:hint="eastAsia"/>
                <w:kern w:val="0"/>
                <w:sz w:val="28"/>
                <w:szCs w:val="28"/>
              </w:rPr>
              <w:t>根据各投标单位提交的施工方案综合比较评分，包括但不仅限于：施工工艺控制措施、施工组织方案、施工现场管理、主要技术组织措施、施工进度计划、安全防护措</w:t>
            </w:r>
            <w:r w:rsidRPr="00E21208">
              <w:rPr>
                <w:rFonts w:ascii="仿宋" w:eastAsia="仿宋" w:hAnsi="仿宋" w:cs="宋体" w:hint="eastAsia"/>
                <w:kern w:val="0"/>
                <w:sz w:val="28"/>
                <w:szCs w:val="28"/>
              </w:rPr>
              <w:lastRenderedPageBreak/>
              <w:t>施、环境保护方案等进行横向比较评分。</w:t>
            </w:r>
          </w:p>
          <w:p w14:paraId="701FF440" w14:textId="77777777" w:rsidR="00A67BC1" w:rsidRPr="00E21208" w:rsidRDefault="00175966">
            <w:pPr>
              <w:spacing w:line="500" w:lineRule="exact"/>
              <w:rPr>
                <w:rFonts w:ascii="仿宋" w:eastAsia="仿宋" w:hAnsi="仿宋" w:cs="宋体"/>
                <w:kern w:val="0"/>
                <w:sz w:val="28"/>
                <w:szCs w:val="28"/>
              </w:rPr>
            </w:pPr>
            <w:r w:rsidRPr="00E21208">
              <w:rPr>
                <w:rFonts w:ascii="仿宋" w:eastAsia="仿宋" w:hAnsi="仿宋" w:cs="宋体" w:hint="eastAsia"/>
                <w:kern w:val="0"/>
                <w:sz w:val="28"/>
                <w:szCs w:val="28"/>
              </w:rPr>
              <w:t>评审标准：优秀得</w:t>
            </w:r>
            <w:r w:rsidRPr="00E21208">
              <w:rPr>
                <w:rFonts w:ascii="仿宋" w:eastAsia="仿宋" w:hAnsi="仿宋" w:cs="宋体"/>
                <w:kern w:val="0"/>
                <w:sz w:val="28"/>
                <w:szCs w:val="28"/>
              </w:rPr>
              <w:t>20</w:t>
            </w:r>
            <w:r w:rsidRPr="00E21208">
              <w:rPr>
                <w:rFonts w:ascii="仿宋" w:eastAsia="仿宋" w:hAnsi="仿宋" w:cs="宋体" w:hint="eastAsia"/>
                <w:kern w:val="0"/>
                <w:sz w:val="28"/>
                <w:szCs w:val="28"/>
              </w:rPr>
              <w:t>分；良好得</w:t>
            </w:r>
            <w:r w:rsidRPr="00E21208">
              <w:rPr>
                <w:rFonts w:ascii="仿宋" w:eastAsia="仿宋" w:hAnsi="仿宋" w:cs="宋体"/>
                <w:kern w:val="0"/>
                <w:sz w:val="28"/>
                <w:szCs w:val="28"/>
              </w:rPr>
              <w:t>15</w:t>
            </w:r>
            <w:r w:rsidRPr="00E21208">
              <w:rPr>
                <w:rFonts w:ascii="仿宋" w:eastAsia="仿宋" w:hAnsi="仿宋" w:cs="宋体" w:hint="eastAsia"/>
                <w:kern w:val="0"/>
                <w:sz w:val="28"/>
                <w:szCs w:val="28"/>
              </w:rPr>
              <w:t>分；一般得</w:t>
            </w:r>
            <w:r w:rsidRPr="00E21208">
              <w:rPr>
                <w:rFonts w:ascii="仿宋" w:eastAsia="仿宋" w:hAnsi="仿宋" w:cs="宋体"/>
                <w:kern w:val="0"/>
                <w:sz w:val="28"/>
                <w:szCs w:val="28"/>
              </w:rPr>
              <w:t>8</w:t>
            </w:r>
            <w:r w:rsidRPr="00E21208">
              <w:rPr>
                <w:rFonts w:ascii="仿宋" w:eastAsia="仿宋" w:hAnsi="仿宋" w:cs="宋体" w:hint="eastAsia"/>
                <w:kern w:val="0"/>
                <w:sz w:val="28"/>
                <w:szCs w:val="28"/>
              </w:rPr>
              <w:t>分。</w:t>
            </w:r>
          </w:p>
        </w:tc>
      </w:tr>
      <w:tr w:rsidR="00A67BC1" w:rsidRPr="00E21208" w14:paraId="3FAC5A0B" w14:textId="77777777">
        <w:trPr>
          <w:trHeight w:val="701"/>
        </w:trPr>
        <w:tc>
          <w:tcPr>
            <w:tcW w:w="993" w:type="dxa"/>
            <w:vMerge/>
            <w:vAlign w:val="center"/>
          </w:tcPr>
          <w:p w14:paraId="78342BAE" w14:textId="77777777" w:rsidR="00A67BC1" w:rsidRPr="00E21208" w:rsidRDefault="00A67BC1">
            <w:pPr>
              <w:spacing w:line="500" w:lineRule="exact"/>
              <w:jc w:val="center"/>
              <w:rPr>
                <w:rFonts w:ascii="仿宋" w:eastAsia="仿宋" w:hAnsi="仿宋"/>
                <w:sz w:val="28"/>
                <w:szCs w:val="28"/>
              </w:rPr>
            </w:pPr>
          </w:p>
        </w:tc>
        <w:tc>
          <w:tcPr>
            <w:tcW w:w="2087" w:type="dxa"/>
            <w:vAlign w:val="center"/>
          </w:tcPr>
          <w:p w14:paraId="047C9E43" w14:textId="77777777" w:rsidR="00A67BC1" w:rsidRPr="00E21208" w:rsidRDefault="00175966">
            <w:pPr>
              <w:widowControl/>
              <w:spacing w:before="100" w:beforeAutospacing="1" w:after="100" w:afterAutospacing="1" w:line="500" w:lineRule="exact"/>
              <w:jc w:val="center"/>
              <w:rPr>
                <w:rFonts w:ascii="仿宋" w:eastAsia="仿宋" w:hAnsi="仿宋"/>
                <w:kern w:val="0"/>
                <w:sz w:val="28"/>
                <w:szCs w:val="28"/>
              </w:rPr>
            </w:pPr>
            <w:r w:rsidRPr="00E21208">
              <w:rPr>
                <w:rFonts w:ascii="仿宋" w:eastAsia="仿宋" w:hAnsi="仿宋" w:cs="宋体" w:hint="eastAsia"/>
                <w:kern w:val="0"/>
                <w:sz w:val="28"/>
                <w:szCs w:val="28"/>
              </w:rPr>
              <w:t>拟</w:t>
            </w:r>
            <w:r w:rsidRPr="00E21208">
              <w:rPr>
                <w:rFonts w:ascii="仿宋" w:eastAsia="仿宋" w:hAnsi="仿宋" w:cs="宋体"/>
                <w:kern w:val="0"/>
                <w:sz w:val="28"/>
                <w:szCs w:val="28"/>
              </w:rPr>
              <w:t>派</w:t>
            </w:r>
            <w:r w:rsidRPr="00E21208">
              <w:rPr>
                <w:rFonts w:ascii="仿宋" w:eastAsia="仿宋" w:hAnsi="仿宋" w:cs="宋体" w:hint="eastAsia"/>
                <w:kern w:val="0"/>
                <w:sz w:val="28"/>
                <w:szCs w:val="28"/>
              </w:rPr>
              <w:t>人员</w:t>
            </w:r>
          </w:p>
        </w:tc>
        <w:tc>
          <w:tcPr>
            <w:tcW w:w="890" w:type="dxa"/>
            <w:vAlign w:val="center"/>
          </w:tcPr>
          <w:p w14:paraId="3BD0211E" w14:textId="77777777" w:rsidR="00A67BC1" w:rsidRPr="00E21208" w:rsidRDefault="00175966">
            <w:pPr>
              <w:spacing w:line="500" w:lineRule="exact"/>
              <w:ind w:firstLineChars="50" w:firstLine="140"/>
              <w:jc w:val="center"/>
              <w:rPr>
                <w:rFonts w:ascii="仿宋" w:eastAsia="仿宋" w:hAnsi="仿宋"/>
                <w:sz w:val="28"/>
                <w:szCs w:val="28"/>
              </w:rPr>
            </w:pPr>
            <w:r w:rsidRPr="00E21208">
              <w:rPr>
                <w:rFonts w:ascii="仿宋" w:eastAsia="仿宋" w:hAnsi="仿宋" w:hint="eastAsia"/>
                <w:sz w:val="28"/>
                <w:szCs w:val="28"/>
              </w:rPr>
              <w:t>15</w:t>
            </w:r>
          </w:p>
        </w:tc>
        <w:tc>
          <w:tcPr>
            <w:tcW w:w="5303" w:type="dxa"/>
            <w:vAlign w:val="center"/>
          </w:tcPr>
          <w:p w14:paraId="3A935F41" w14:textId="75EE11FE" w:rsidR="00A67BC1" w:rsidRPr="00E21208" w:rsidRDefault="00175966">
            <w:pPr>
              <w:spacing w:line="500" w:lineRule="exact"/>
              <w:rPr>
                <w:rFonts w:ascii="仿宋" w:eastAsia="仿宋" w:hAnsi="仿宋" w:cs="宋体"/>
                <w:kern w:val="0"/>
                <w:sz w:val="28"/>
                <w:szCs w:val="28"/>
              </w:rPr>
            </w:pPr>
            <w:r w:rsidRPr="00E21208">
              <w:rPr>
                <w:rFonts w:ascii="仿宋" w:eastAsia="仿宋" w:hAnsi="仿宋" w:cs="宋体" w:hint="eastAsia"/>
                <w:kern w:val="0"/>
                <w:sz w:val="28"/>
                <w:szCs w:val="28"/>
              </w:rPr>
              <w:t>1、拟派人员具高压电工作业证并同时持有1个电工二级及以上等级证加3分，同时持有1个电工三级等级加2分，同时持有1个电工四级等级加1分，最高10分。</w:t>
            </w:r>
          </w:p>
          <w:p w14:paraId="42BA14E8" w14:textId="49352799" w:rsidR="00A67BC1" w:rsidRPr="00E21208" w:rsidRDefault="00175966">
            <w:pPr>
              <w:spacing w:line="500" w:lineRule="exact"/>
              <w:rPr>
                <w:rFonts w:ascii="仿宋" w:eastAsia="仿宋" w:hAnsi="仿宋" w:cs="宋体"/>
                <w:kern w:val="0"/>
                <w:sz w:val="28"/>
                <w:szCs w:val="28"/>
              </w:rPr>
            </w:pPr>
            <w:r w:rsidRPr="00E21208">
              <w:rPr>
                <w:rFonts w:ascii="仿宋" w:eastAsia="仿宋" w:hAnsi="仿宋" w:cs="宋体" w:hint="eastAsia"/>
                <w:kern w:val="0"/>
                <w:sz w:val="28"/>
                <w:szCs w:val="28"/>
              </w:rPr>
              <w:t>2、项目负责人具备高级电气工程师职称得5分，项目负责人具备电气工程师职称得2分，项目负责人无相关职称不得分。</w:t>
            </w:r>
          </w:p>
          <w:p w14:paraId="77C0EF61" w14:textId="6D7A612B" w:rsidR="00A67BC1" w:rsidRPr="00E21208" w:rsidRDefault="00175966">
            <w:pPr>
              <w:spacing w:line="500" w:lineRule="exact"/>
              <w:rPr>
                <w:rFonts w:ascii="仿宋" w:eastAsia="仿宋" w:hAnsi="仿宋" w:cs="宋体"/>
                <w:kern w:val="0"/>
                <w:sz w:val="28"/>
                <w:szCs w:val="28"/>
              </w:rPr>
            </w:pPr>
            <w:r w:rsidRPr="00E21208">
              <w:rPr>
                <w:rFonts w:ascii="仿宋" w:eastAsia="仿宋" w:hAnsi="仿宋" w:cs="宋体" w:hint="eastAsia"/>
                <w:kern w:val="0"/>
                <w:sz w:val="28"/>
                <w:szCs w:val="28"/>
              </w:rPr>
              <w:t>3、同一个人证件</w:t>
            </w:r>
            <w:proofErr w:type="gramStart"/>
            <w:r w:rsidRPr="00E21208">
              <w:rPr>
                <w:rFonts w:ascii="仿宋" w:eastAsia="仿宋" w:hAnsi="仿宋" w:cs="宋体" w:hint="eastAsia"/>
                <w:kern w:val="0"/>
                <w:sz w:val="28"/>
                <w:szCs w:val="28"/>
              </w:rPr>
              <w:t>取最高</w:t>
            </w:r>
            <w:proofErr w:type="gramEnd"/>
            <w:r w:rsidRPr="00E21208">
              <w:rPr>
                <w:rFonts w:ascii="仿宋" w:eastAsia="仿宋" w:hAnsi="仿宋" w:cs="宋体" w:hint="eastAsia"/>
                <w:kern w:val="0"/>
                <w:sz w:val="28"/>
                <w:szCs w:val="28"/>
              </w:rPr>
              <w:t>等级得分。</w:t>
            </w:r>
          </w:p>
        </w:tc>
      </w:tr>
      <w:tr w:rsidR="00A67BC1" w:rsidRPr="00E21208" w14:paraId="558D8723" w14:textId="77777777">
        <w:trPr>
          <w:trHeight w:val="1202"/>
        </w:trPr>
        <w:tc>
          <w:tcPr>
            <w:tcW w:w="3080" w:type="dxa"/>
            <w:gridSpan w:val="2"/>
            <w:vAlign w:val="center"/>
          </w:tcPr>
          <w:p w14:paraId="520730EF" w14:textId="77777777" w:rsidR="00A67BC1" w:rsidRPr="00E21208" w:rsidRDefault="00175966">
            <w:pPr>
              <w:spacing w:line="500" w:lineRule="exact"/>
              <w:jc w:val="center"/>
              <w:rPr>
                <w:rFonts w:ascii="仿宋" w:eastAsia="仿宋" w:hAnsi="仿宋"/>
                <w:sz w:val="28"/>
                <w:szCs w:val="28"/>
              </w:rPr>
            </w:pPr>
            <w:r w:rsidRPr="00E21208">
              <w:rPr>
                <w:rFonts w:ascii="仿宋" w:eastAsia="仿宋" w:hAnsi="仿宋" w:hint="eastAsia"/>
                <w:sz w:val="28"/>
                <w:szCs w:val="28"/>
              </w:rPr>
              <w:t>价格评分40分</w:t>
            </w:r>
          </w:p>
          <w:p w14:paraId="78ED31F6" w14:textId="77777777" w:rsidR="00A67BC1" w:rsidRPr="00E21208" w:rsidRDefault="00A67BC1">
            <w:pPr>
              <w:spacing w:line="500" w:lineRule="exact"/>
              <w:rPr>
                <w:rFonts w:ascii="仿宋" w:eastAsia="仿宋" w:hAnsi="仿宋"/>
                <w:b/>
                <w:color w:val="00B0F0"/>
                <w:sz w:val="28"/>
                <w:szCs w:val="28"/>
                <w:u w:val="single"/>
              </w:rPr>
            </w:pPr>
          </w:p>
        </w:tc>
        <w:tc>
          <w:tcPr>
            <w:tcW w:w="890" w:type="dxa"/>
            <w:vAlign w:val="center"/>
          </w:tcPr>
          <w:p w14:paraId="3EA2B536" w14:textId="77777777" w:rsidR="00A67BC1" w:rsidRPr="00E21208" w:rsidRDefault="00175966">
            <w:pPr>
              <w:spacing w:line="500" w:lineRule="exact"/>
              <w:ind w:firstLineChars="50" w:firstLine="140"/>
              <w:jc w:val="center"/>
              <w:rPr>
                <w:rFonts w:ascii="仿宋" w:eastAsia="仿宋" w:hAnsi="仿宋"/>
                <w:sz w:val="28"/>
                <w:szCs w:val="28"/>
              </w:rPr>
            </w:pPr>
            <w:r w:rsidRPr="00E21208">
              <w:rPr>
                <w:rFonts w:ascii="仿宋" w:eastAsia="仿宋" w:hAnsi="仿宋" w:hint="eastAsia"/>
                <w:sz w:val="28"/>
                <w:szCs w:val="28"/>
              </w:rPr>
              <w:t>40</w:t>
            </w:r>
          </w:p>
        </w:tc>
        <w:tc>
          <w:tcPr>
            <w:tcW w:w="5303" w:type="dxa"/>
            <w:vAlign w:val="center"/>
          </w:tcPr>
          <w:p w14:paraId="030EA26D" w14:textId="33013EDE" w:rsidR="00A67BC1" w:rsidRPr="00E21208" w:rsidRDefault="00175966">
            <w:pPr>
              <w:widowControl/>
              <w:spacing w:line="500" w:lineRule="exact"/>
              <w:jc w:val="left"/>
              <w:rPr>
                <w:rFonts w:ascii="仿宋" w:eastAsia="仿宋" w:hAnsi="仿宋" w:cs="宋体"/>
                <w:kern w:val="0"/>
                <w:sz w:val="28"/>
                <w:szCs w:val="28"/>
              </w:rPr>
            </w:pPr>
            <w:r w:rsidRPr="00E21208">
              <w:rPr>
                <w:rFonts w:ascii="仿宋" w:eastAsia="仿宋" w:hAnsi="仿宋" w:cs="宋体" w:hint="eastAsia"/>
                <w:kern w:val="0"/>
                <w:sz w:val="28"/>
                <w:szCs w:val="28"/>
              </w:rPr>
              <w:t>以所有满足采购文件要求的参加单位报价的算术平均值为基准价（当满足采购文件要求的参加单位数量仅为2家时，则以其中较低的报价为基准价），投标报价最接近基准价的投标人价格分最高。（价格分保留至小数点后两位）</w:t>
            </w:r>
          </w:p>
          <w:p w14:paraId="6379DFDA" w14:textId="77777777" w:rsidR="00A67BC1" w:rsidRPr="00E21208" w:rsidRDefault="00175966">
            <w:pPr>
              <w:widowControl/>
              <w:spacing w:line="500" w:lineRule="exact"/>
              <w:jc w:val="left"/>
              <w:rPr>
                <w:rFonts w:ascii="仿宋" w:eastAsia="仿宋" w:hAnsi="仿宋" w:cs="宋体"/>
                <w:kern w:val="0"/>
                <w:sz w:val="28"/>
                <w:szCs w:val="28"/>
              </w:rPr>
            </w:pPr>
            <w:r w:rsidRPr="00E21208">
              <w:rPr>
                <w:rFonts w:ascii="仿宋" w:eastAsia="仿宋" w:hAnsi="仿宋" w:cs="宋体" w:hint="eastAsia"/>
                <w:kern w:val="0"/>
                <w:sz w:val="28"/>
                <w:szCs w:val="28"/>
              </w:rPr>
              <w:t>价格分</w:t>
            </w:r>
            <w:r w:rsidRPr="00E21208">
              <w:rPr>
                <w:rFonts w:ascii="仿宋" w:eastAsia="仿宋" w:hAnsi="仿宋" w:hint="eastAsia"/>
                <w:kern w:val="0"/>
                <w:sz w:val="28"/>
                <w:szCs w:val="28"/>
              </w:rPr>
              <w:t>=</w:t>
            </w:r>
            <w:r w:rsidRPr="00E21208">
              <w:rPr>
                <w:rFonts w:ascii="仿宋" w:eastAsia="仿宋" w:hAnsi="仿宋" w:cs="宋体" w:hint="eastAsia"/>
                <w:kern w:val="0"/>
                <w:sz w:val="28"/>
                <w:szCs w:val="28"/>
              </w:rPr>
              <w:t>（</w:t>
            </w:r>
            <w:r w:rsidRPr="00E21208">
              <w:rPr>
                <w:rFonts w:ascii="仿宋" w:eastAsia="仿宋" w:hAnsi="仿宋" w:hint="eastAsia"/>
                <w:kern w:val="0"/>
                <w:sz w:val="28"/>
                <w:szCs w:val="28"/>
              </w:rPr>
              <w:t>1-|</w:t>
            </w:r>
            <w:r w:rsidRPr="00E21208">
              <w:rPr>
                <w:rFonts w:ascii="仿宋" w:eastAsia="仿宋" w:hAnsi="仿宋" w:cs="宋体" w:hint="eastAsia"/>
                <w:kern w:val="0"/>
                <w:sz w:val="28"/>
                <w:szCs w:val="28"/>
              </w:rPr>
              <w:t>投标报价</w:t>
            </w:r>
            <w:r w:rsidRPr="00E21208">
              <w:rPr>
                <w:rFonts w:ascii="仿宋" w:eastAsia="仿宋" w:hAnsi="仿宋" w:hint="eastAsia"/>
                <w:kern w:val="0"/>
                <w:sz w:val="28"/>
                <w:szCs w:val="28"/>
              </w:rPr>
              <w:t>-</w:t>
            </w:r>
            <w:r w:rsidRPr="00E21208">
              <w:rPr>
                <w:rFonts w:ascii="仿宋" w:eastAsia="仿宋" w:hAnsi="仿宋" w:cs="宋体" w:hint="eastAsia"/>
                <w:kern w:val="0"/>
                <w:sz w:val="28"/>
                <w:szCs w:val="28"/>
              </w:rPr>
              <w:t>基准价|÷基准价）×价格权重</w:t>
            </w:r>
            <w:r w:rsidRPr="00E21208">
              <w:rPr>
                <w:rFonts w:ascii="仿宋" w:eastAsia="仿宋" w:hAnsi="仿宋" w:hint="eastAsia"/>
                <w:sz w:val="28"/>
                <w:szCs w:val="28"/>
              </w:rPr>
              <w:t>。</w:t>
            </w:r>
          </w:p>
        </w:tc>
      </w:tr>
      <w:tr w:rsidR="00A67BC1" w:rsidRPr="00E21208" w14:paraId="6D3612DE" w14:textId="77777777">
        <w:trPr>
          <w:trHeight w:val="629"/>
        </w:trPr>
        <w:tc>
          <w:tcPr>
            <w:tcW w:w="3080" w:type="dxa"/>
            <w:gridSpan w:val="2"/>
            <w:vAlign w:val="center"/>
          </w:tcPr>
          <w:p w14:paraId="31862B7F" w14:textId="77777777" w:rsidR="00A67BC1" w:rsidRPr="00E21208" w:rsidRDefault="00175966">
            <w:pPr>
              <w:spacing w:line="500" w:lineRule="exact"/>
              <w:rPr>
                <w:rFonts w:ascii="仿宋" w:eastAsia="仿宋" w:hAnsi="仿宋"/>
                <w:sz w:val="28"/>
                <w:szCs w:val="28"/>
              </w:rPr>
            </w:pPr>
            <w:r w:rsidRPr="00E21208">
              <w:rPr>
                <w:rFonts w:ascii="仿宋" w:eastAsia="仿宋" w:hAnsi="仿宋" w:hint="eastAsia"/>
                <w:sz w:val="28"/>
                <w:szCs w:val="28"/>
              </w:rPr>
              <w:t>综合得分</w:t>
            </w:r>
          </w:p>
        </w:tc>
        <w:tc>
          <w:tcPr>
            <w:tcW w:w="890" w:type="dxa"/>
            <w:tcBorders>
              <w:bottom w:val="single" w:sz="4" w:space="0" w:color="auto"/>
            </w:tcBorders>
            <w:vAlign w:val="center"/>
          </w:tcPr>
          <w:p w14:paraId="033F828E" w14:textId="77777777" w:rsidR="00A67BC1" w:rsidRPr="00E21208" w:rsidRDefault="00175966">
            <w:pPr>
              <w:spacing w:line="500" w:lineRule="exact"/>
              <w:ind w:firstLineChars="50" w:firstLine="140"/>
              <w:jc w:val="center"/>
              <w:rPr>
                <w:rFonts w:ascii="仿宋" w:eastAsia="仿宋" w:hAnsi="仿宋"/>
                <w:sz w:val="28"/>
                <w:szCs w:val="28"/>
              </w:rPr>
            </w:pPr>
            <w:r w:rsidRPr="00E21208">
              <w:rPr>
                <w:rFonts w:ascii="仿宋" w:eastAsia="仿宋" w:hAnsi="仿宋" w:hint="eastAsia"/>
                <w:sz w:val="28"/>
                <w:szCs w:val="28"/>
              </w:rPr>
              <w:t>100</w:t>
            </w:r>
          </w:p>
        </w:tc>
        <w:tc>
          <w:tcPr>
            <w:tcW w:w="5303" w:type="dxa"/>
            <w:vAlign w:val="center"/>
          </w:tcPr>
          <w:p w14:paraId="368025C7" w14:textId="77777777" w:rsidR="00A67BC1" w:rsidRPr="00E21208" w:rsidRDefault="00175966">
            <w:pPr>
              <w:widowControl/>
              <w:spacing w:before="100" w:beforeAutospacing="1" w:after="100" w:afterAutospacing="1" w:line="500" w:lineRule="exact"/>
              <w:rPr>
                <w:rFonts w:ascii="仿宋" w:eastAsia="仿宋" w:hAnsi="仿宋" w:cs="宋体"/>
                <w:kern w:val="0"/>
                <w:sz w:val="28"/>
                <w:szCs w:val="28"/>
              </w:rPr>
            </w:pPr>
            <w:r w:rsidRPr="00E21208">
              <w:rPr>
                <w:rFonts w:ascii="仿宋" w:eastAsia="仿宋" w:hAnsi="仿宋" w:cs="宋体" w:hint="eastAsia"/>
                <w:kern w:val="0"/>
                <w:sz w:val="28"/>
                <w:szCs w:val="28"/>
              </w:rPr>
              <w:t>商务评分+技术评分+价格评分</w:t>
            </w:r>
          </w:p>
        </w:tc>
      </w:tr>
    </w:tbl>
    <w:p w14:paraId="4E7EBBBE" w14:textId="77777777" w:rsidR="00A67BC1" w:rsidRPr="00E21208" w:rsidRDefault="00175966">
      <w:pPr>
        <w:spacing w:line="360" w:lineRule="auto"/>
        <w:ind w:firstLineChars="200" w:firstLine="640"/>
        <w:rPr>
          <w:rFonts w:ascii="仿宋" w:eastAsia="仿宋" w:hAnsi="仿宋"/>
          <w:sz w:val="32"/>
          <w:szCs w:val="32"/>
        </w:rPr>
      </w:pPr>
      <w:r w:rsidRPr="00E21208">
        <w:rPr>
          <w:rFonts w:ascii="仿宋" w:eastAsia="仿宋" w:hAnsi="仿宋" w:hint="eastAsia"/>
          <w:sz w:val="32"/>
          <w:szCs w:val="32"/>
        </w:rPr>
        <w:t>算术错误将按以下方法更正（次序排先者优先）：</w:t>
      </w:r>
    </w:p>
    <w:p w14:paraId="6EF553D8" w14:textId="77777777" w:rsidR="00A67BC1" w:rsidRPr="00E21208" w:rsidRDefault="00175966">
      <w:pPr>
        <w:spacing w:line="360" w:lineRule="auto"/>
        <w:ind w:leftChars="-2" w:left="-4" w:firstLineChars="203" w:firstLine="650"/>
        <w:rPr>
          <w:rFonts w:ascii="仿宋" w:eastAsia="仿宋" w:hAnsi="仿宋"/>
          <w:sz w:val="32"/>
          <w:szCs w:val="32"/>
        </w:rPr>
      </w:pPr>
      <w:r w:rsidRPr="00E21208">
        <w:rPr>
          <w:rFonts w:ascii="仿宋" w:eastAsia="仿宋" w:hAnsi="仿宋" w:hint="eastAsia"/>
          <w:sz w:val="32"/>
          <w:szCs w:val="32"/>
        </w:rPr>
        <w:t>1、若分项报价与总价不一致，以总价为准。</w:t>
      </w:r>
    </w:p>
    <w:p w14:paraId="549E6DEB" w14:textId="77777777" w:rsidR="00A67BC1" w:rsidRPr="00E21208" w:rsidRDefault="00175966">
      <w:pPr>
        <w:spacing w:line="360" w:lineRule="auto"/>
        <w:ind w:leftChars="-2" w:left="-4" w:firstLineChars="203" w:firstLine="650"/>
        <w:rPr>
          <w:rFonts w:ascii="仿宋" w:eastAsia="仿宋" w:hAnsi="仿宋"/>
          <w:sz w:val="32"/>
          <w:szCs w:val="32"/>
        </w:rPr>
      </w:pPr>
      <w:r w:rsidRPr="00E21208">
        <w:rPr>
          <w:rFonts w:ascii="仿宋" w:eastAsia="仿宋" w:hAnsi="仿宋" w:hint="eastAsia"/>
          <w:sz w:val="32"/>
          <w:szCs w:val="32"/>
        </w:rPr>
        <w:t>2、若用文字表示的数值与用数字表示的数值不一致，以文字表示的数值为准。</w:t>
      </w:r>
    </w:p>
    <w:p w14:paraId="5CEBB24D" w14:textId="77777777" w:rsidR="00A67BC1" w:rsidRPr="00E21208" w:rsidRDefault="00175966">
      <w:pPr>
        <w:spacing w:line="360" w:lineRule="auto"/>
        <w:ind w:firstLineChars="200" w:firstLine="640"/>
        <w:rPr>
          <w:rFonts w:ascii="仿宋" w:eastAsia="仿宋" w:hAnsi="仿宋"/>
          <w:sz w:val="32"/>
          <w:szCs w:val="32"/>
        </w:rPr>
      </w:pPr>
      <w:r w:rsidRPr="00E21208">
        <w:rPr>
          <w:rFonts w:ascii="仿宋" w:eastAsia="仿宋" w:hAnsi="仿宋" w:hint="eastAsia"/>
          <w:sz w:val="32"/>
          <w:szCs w:val="32"/>
        </w:rPr>
        <w:t>如果参加单位不接受以上对其错误的更正，采购人将拒绝其参加谈判。</w:t>
      </w:r>
    </w:p>
    <w:p w14:paraId="59241D52" w14:textId="77777777" w:rsidR="00A67BC1" w:rsidRPr="00E21208" w:rsidRDefault="00175966">
      <w:pPr>
        <w:spacing w:line="360" w:lineRule="auto"/>
        <w:ind w:firstLineChars="200" w:firstLine="640"/>
        <w:rPr>
          <w:rFonts w:ascii="仿宋" w:eastAsia="仿宋" w:hAnsi="仿宋"/>
          <w:sz w:val="32"/>
          <w:szCs w:val="32"/>
        </w:rPr>
      </w:pPr>
      <w:r w:rsidRPr="00E21208">
        <w:rPr>
          <w:rFonts w:ascii="仿宋" w:eastAsia="仿宋" w:hAnsi="仿宋" w:hint="eastAsia"/>
          <w:sz w:val="32"/>
          <w:szCs w:val="32"/>
        </w:rPr>
        <w:lastRenderedPageBreak/>
        <w:t>供应商在参加本项目谈判时，无需交纳谈判保证金。如有意参与本项目谈判，请在</w:t>
      </w:r>
      <w:proofErr w:type="gramStart"/>
      <w:r w:rsidRPr="00E21208">
        <w:rPr>
          <w:rFonts w:ascii="仿宋" w:eastAsia="仿宋" w:hAnsi="仿宋" w:hint="eastAsia"/>
          <w:sz w:val="32"/>
          <w:szCs w:val="32"/>
        </w:rPr>
        <w:t>本邀请</w:t>
      </w:r>
      <w:proofErr w:type="gramEnd"/>
      <w:r w:rsidRPr="00E21208">
        <w:rPr>
          <w:rFonts w:ascii="仿宋" w:eastAsia="仿宋" w:hAnsi="仿宋" w:hint="eastAsia"/>
          <w:sz w:val="32"/>
          <w:szCs w:val="32"/>
        </w:rPr>
        <w:t>通知书规定的报名截止时间内回传报名回函并致电确认，采购人只接受报名成功的单位参加谈判。</w:t>
      </w:r>
    </w:p>
    <w:p w14:paraId="5985BB76" w14:textId="77777777" w:rsidR="00A67BC1" w:rsidRPr="00E21208" w:rsidRDefault="00175966">
      <w:pPr>
        <w:spacing w:line="360" w:lineRule="auto"/>
        <w:ind w:firstLineChars="200" w:firstLine="640"/>
        <w:rPr>
          <w:rFonts w:ascii="仿宋" w:eastAsia="仿宋" w:hAnsi="仿宋"/>
          <w:sz w:val="32"/>
          <w:szCs w:val="32"/>
        </w:rPr>
      </w:pPr>
      <w:r w:rsidRPr="00E21208">
        <w:rPr>
          <w:rFonts w:ascii="仿宋" w:eastAsia="仿宋" w:hAnsi="仿宋" w:hint="eastAsia"/>
          <w:sz w:val="32"/>
          <w:szCs w:val="32"/>
        </w:rPr>
        <w:t>在谈判开始前2天，供应商如对“邀请通知书”有疑问，请以书面形式（加盖单位公章）向采购人提出，采购人将视情况给予电话或书面解答；供应商在上述时间未提出疑问的，视为已完全理解并接受了“邀请通知书”所有内容，并不再对“邀请通知书”提出任何质疑。</w:t>
      </w:r>
    </w:p>
    <w:p w14:paraId="7A75948D" w14:textId="77777777" w:rsidR="00A67BC1" w:rsidRPr="00E21208" w:rsidRDefault="00175966">
      <w:pPr>
        <w:spacing w:line="360" w:lineRule="auto"/>
        <w:ind w:firstLineChars="200" w:firstLine="640"/>
        <w:rPr>
          <w:rFonts w:ascii="仿宋" w:eastAsia="仿宋" w:hAnsi="仿宋"/>
          <w:sz w:val="32"/>
          <w:szCs w:val="32"/>
        </w:rPr>
      </w:pPr>
      <w:r w:rsidRPr="00E21208">
        <w:rPr>
          <w:rFonts w:ascii="仿宋" w:eastAsia="仿宋" w:hAnsi="仿宋" w:hint="eastAsia"/>
          <w:sz w:val="32"/>
          <w:szCs w:val="32"/>
        </w:rPr>
        <w:t>谈判截止期前的任何时候，无论出于何种原因，采购人可主动地或在解答供应商提出的澄清问题时对“邀请通知书”进行修改，并有权对谈判日期进行调整。</w:t>
      </w:r>
    </w:p>
    <w:p w14:paraId="0BD0DAA4" w14:textId="77777777" w:rsidR="00A67BC1" w:rsidRPr="00E21208" w:rsidRDefault="00175966">
      <w:pPr>
        <w:spacing w:line="360" w:lineRule="auto"/>
        <w:ind w:firstLineChars="200" w:firstLine="640"/>
        <w:rPr>
          <w:rFonts w:ascii="仿宋" w:eastAsia="仿宋" w:hAnsi="仿宋"/>
          <w:sz w:val="28"/>
          <w:szCs w:val="28"/>
        </w:rPr>
      </w:pPr>
      <w:r w:rsidRPr="00E21208">
        <w:rPr>
          <w:rFonts w:ascii="仿宋" w:eastAsia="仿宋" w:hAnsi="仿宋" w:hint="eastAsia"/>
          <w:sz w:val="32"/>
          <w:szCs w:val="32"/>
        </w:rPr>
        <w:t>“邀请通知书”的修改将以书面形式通知所有成功报名的单位，并对其具有约束力。供应商在收到上述通知后，应立即向采购人回函确认。如无回函确认，产生的后果由供应商自行承担。联系方式详见本通知书第八项。</w:t>
      </w:r>
    </w:p>
    <w:p w14:paraId="66606AF7" w14:textId="77777777" w:rsidR="00A67BC1" w:rsidRPr="00E21208" w:rsidRDefault="00A67BC1">
      <w:pPr>
        <w:spacing w:afterLines="50" w:after="156" w:line="360" w:lineRule="auto"/>
        <w:ind w:firstLineChars="200" w:firstLine="560"/>
        <w:rPr>
          <w:rFonts w:ascii="仿宋" w:eastAsia="仿宋" w:hAnsi="仿宋"/>
          <w:sz w:val="28"/>
          <w:szCs w:val="28"/>
        </w:rPr>
      </w:pPr>
    </w:p>
    <w:p w14:paraId="1BF47813" w14:textId="77777777" w:rsidR="00A67BC1" w:rsidRPr="00E21208" w:rsidRDefault="00A67BC1">
      <w:pPr>
        <w:spacing w:afterLines="50" w:after="156" w:line="360" w:lineRule="auto"/>
        <w:ind w:firstLineChars="200" w:firstLine="560"/>
        <w:rPr>
          <w:rFonts w:ascii="仿宋" w:eastAsia="仿宋" w:hAnsi="仿宋"/>
          <w:sz w:val="28"/>
          <w:szCs w:val="28"/>
        </w:rPr>
      </w:pPr>
    </w:p>
    <w:p w14:paraId="0CAF2B6D" w14:textId="77777777" w:rsidR="00A67BC1" w:rsidRPr="00E21208" w:rsidRDefault="00175966">
      <w:pPr>
        <w:spacing w:afterLines="100" w:after="312" w:line="360" w:lineRule="auto"/>
        <w:jc w:val="center"/>
        <w:outlineLvl w:val="0"/>
        <w:rPr>
          <w:b/>
          <w:sz w:val="32"/>
          <w:szCs w:val="32"/>
        </w:rPr>
      </w:pPr>
      <w:r w:rsidRPr="00E21208">
        <w:rPr>
          <w:b/>
          <w:sz w:val="28"/>
        </w:rPr>
        <w:br w:type="page"/>
      </w:r>
      <w:bookmarkStart w:id="36" w:name="_Toc24963630"/>
      <w:r w:rsidRPr="00E21208">
        <w:rPr>
          <w:rFonts w:hint="eastAsia"/>
          <w:b/>
          <w:sz w:val="32"/>
          <w:szCs w:val="32"/>
        </w:rPr>
        <w:lastRenderedPageBreak/>
        <w:t>第四部分：响应文件说明</w:t>
      </w:r>
      <w:bookmarkEnd w:id="36"/>
    </w:p>
    <w:p w14:paraId="3721A2C1" w14:textId="77777777" w:rsidR="00A67BC1" w:rsidRPr="00E21208" w:rsidRDefault="00175966">
      <w:pPr>
        <w:numPr>
          <w:ilvl w:val="0"/>
          <w:numId w:val="2"/>
        </w:numPr>
        <w:spacing w:line="360" w:lineRule="auto"/>
        <w:outlineLvl w:val="1"/>
        <w:rPr>
          <w:rFonts w:ascii="仿宋" w:eastAsia="仿宋" w:hAnsi="仿宋"/>
          <w:bCs/>
          <w:sz w:val="28"/>
          <w:szCs w:val="28"/>
        </w:rPr>
      </w:pPr>
      <w:bookmarkStart w:id="37" w:name="_Toc478374825"/>
      <w:bookmarkStart w:id="38" w:name="_Toc24963631"/>
      <w:r w:rsidRPr="00E21208">
        <w:rPr>
          <w:rFonts w:ascii="仿宋" w:eastAsia="仿宋" w:hAnsi="仿宋" w:hint="eastAsia"/>
          <w:bCs/>
          <w:sz w:val="28"/>
          <w:szCs w:val="28"/>
        </w:rPr>
        <w:t>被邀请供应商参评时应递交的报价清单和响应文件</w:t>
      </w:r>
      <w:bookmarkEnd w:id="37"/>
      <w:bookmarkEnd w:id="38"/>
    </w:p>
    <w:p w14:paraId="206D9BC2" w14:textId="77777777" w:rsidR="00A67BC1" w:rsidRPr="00E21208" w:rsidRDefault="00175966">
      <w:pPr>
        <w:spacing w:line="360" w:lineRule="auto"/>
        <w:ind w:firstLineChars="200" w:firstLine="560"/>
        <w:rPr>
          <w:rFonts w:ascii="仿宋" w:eastAsia="仿宋" w:hAnsi="仿宋"/>
          <w:sz w:val="28"/>
          <w:szCs w:val="28"/>
        </w:rPr>
      </w:pPr>
      <w:r w:rsidRPr="00E21208">
        <w:rPr>
          <w:rFonts w:ascii="仿宋" w:eastAsia="仿宋" w:hAnsi="仿宋" w:hint="eastAsia"/>
          <w:bCs/>
          <w:sz w:val="28"/>
          <w:szCs w:val="28"/>
        </w:rPr>
        <w:t>按第九项、第十项要求提供商务、技术条款响应/偏离表，报价清单和响应文件分开，分别装袋密封，并在密封袋上清晰标注</w:t>
      </w:r>
      <w:r w:rsidRPr="00E21208">
        <w:rPr>
          <w:rFonts w:ascii="仿宋" w:eastAsia="仿宋" w:hAnsi="仿宋" w:hint="eastAsia"/>
          <w:sz w:val="28"/>
          <w:szCs w:val="28"/>
        </w:rPr>
        <w:t>；响应文件要求编制目录，装订成册，一式两份(一个正本，一个副本,亦应清晰标注)。</w:t>
      </w:r>
    </w:p>
    <w:p w14:paraId="27FD2C8E" w14:textId="77777777" w:rsidR="00A67BC1" w:rsidRPr="00E21208" w:rsidRDefault="00175966">
      <w:pPr>
        <w:spacing w:line="360" w:lineRule="auto"/>
        <w:ind w:firstLineChars="200" w:firstLine="560"/>
        <w:rPr>
          <w:rFonts w:ascii="仿宋" w:eastAsia="仿宋" w:hAnsi="仿宋"/>
          <w:sz w:val="28"/>
          <w:szCs w:val="28"/>
        </w:rPr>
      </w:pPr>
      <w:r w:rsidRPr="00E21208">
        <w:rPr>
          <w:rFonts w:ascii="仿宋" w:eastAsia="仿宋" w:hAnsi="仿宋" w:hint="eastAsia"/>
          <w:bCs/>
          <w:sz w:val="28"/>
          <w:szCs w:val="28"/>
        </w:rPr>
        <w:t>谈判响应文件目录（</w:t>
      </w:r>
      <w:r w:rsidRPr="00E21208">
        <w:rPr>
          <w:rFonts w:ascii="仿宋" w:eastAsia="仿宋" w:hAnsi="仿宋" w:hint="eastAsia"/>
          <w:sz w:val="28"/>
          <w:szCs w:val="28"/>
        </w:rPr>
        <w:t xml:space="preserve">相关资料应包含但不仅限于以下内容）： </w:t>
      </w:r>
    </w:p>
    <w:p w14:paraId="36A31D93" w14:textId="77777777" w:rsidR="00A67BC1" w:rsidRPr="00E21208" w:rsidRDefault="00175966">
      <w:pPr>
        <w:numPr>
          <w:ilvl w:val="1"/>
          <w:numId w:val="21"/>
        </w:numPr>
        <w:spacing w:line="360" w:lineRule="auto"/>
        <w:ind w:left="1134" w:hanging="567"/>
        <w:rPr>
          <w:rFonts w:ascii="仿宋" w:eastAsia="仿宋" w:hAnsi="仿宋"/>
          <w:sz w:val="28"/>
          <w:szCs w:val="28"/>
        </w:rPr>
      </w:pPr>
      <w:r w:rsidRPr="00E21208">
        <w:rPr>
          <w:rFonts w:ascii="仿宋" w:eastAsia="仿宋" w:hAnsi="仿宋" w:hint="eastAsia"/>
          <w:sz w:val="28"/>
          <w:szCs w:val="28"/>
        </w:rPr>
        <w:t>公司情况一览表；</w:t>
      </w:r>
    </w:p>
    <w:p w14:paraId="2AB27003" w14:textId="77777777" w:rsidR="00A67BC1" w:rsidRPr="00E21208" w:rsidRDefault="00175966">
      <w:pPr>
        <w:numPr>
          <w:ilvl w:val="1"/>
          <w:numId w:val="21"/>
        </w:numPr>
        <w:spacing w:line="360" w:lineRule="auto"/>
        <w:ind w:left="1134" w:hanging="567"/>
        <w:rPr>
          <w:rFonts w:ascii="仿宋" w:eastAsia="仿宋" w:hAnsi="仿宋"/>
          <w:sz w:val="28"/>
          <w:szCs w:val="28"/>
        </w:rPr>
      </w:pPr>
      <w:r w:rsidRPr="00E21208">
        <w:rPr>
          <w:rFonts w:ascii="仿宋" w:eastAsia="仿宋" w:hAnsi="仿宋" w:hint="eastAsia"/>
          <w:sz w:val="28"/>
          <w:szCs w:val="28"/>
        </w:rPr>
        <w:t>企业营业执照副本复印件、税务登记证复印件（加盖参加单位公章）；</w:t>
      </w:r>
    </w:p>
    <w:p w14:paraId="1A7FF43D" w14:textId="77777777" w:rsidR="00A67BC1" w:rsidRPr="00E21208" w:rsidRDefault="00175966">
      <w:pPr>
        <w:numPr>
          <w:ilvl w:val="1"/>
          <w:numId w:val="21"/>
        </w:numPr>
        <w:spacing w:line="360" w:lineRule="auto"/>
        <w:ind w:left="1134" w:hanging="567"/>
        <w:rPr>
          <w:rFonts w:ascii="仿宋" w:eastAsia="仿宋" w:hAnsi="仿宋"/>
          <w:sz w:val="28"/>
          <w:szCs w:val="28"/>
        </w:rPr>
      </w:pPr>
      <w:r w:rsidRPr="00E21208">
        <w:rPr>
          <w:rFonts w:ascii="仿宋" w:eastAsia="仿宋" w:hAnsi="仿宋" w:hint="eastAsia"/>
          <w:sz w:val="28"/>
          <w:szCs w:val="28"/>
        </w:rPr>
        <w:t>注册资金证明文件（可提供体现基本信息、注册资金信息、以及许可经营信息的工商管理部门网页查询截图，打印件加盖公章）；</w:t>
      </w:r>
    </w:p>
    <w:p w14:paraId="39C99723" w14:textId="77777777" w:rsidR="00A67BC1" w:rsidRPr="00E21208" w:rsidRDefault="00175966">
      <w:pPr>
        <w:numPr>
          <w:ilvl w:val="1"/>
          <w:numId w:val="21"/>
        </w:numPr>
        <w:spacing w:line="360" w:lineRule="auto"/>
        <w:ind w:left="1134" w:hanging="567"/>
        <w:rPr>
          <w:rFonts w:ascii="仿宋" w:eastAsia="仿宋" w:hAnsi="仿宋"/>
          <w:sz w:val="28"/>
          <w:szCs w:val="28"/>
        </w:rPr>
      </w:pPr>
      <w:r w:rsidRPr="00E21208">
        <w:rPr>
          <w:rFonts w:ascii="仿宋" w:eastAsia="仿宋" w:hAnsi="仿宋" w:hint="eastAsia"/>
          <w:sz w:val="28"/>
          <w:szCs w:val="28"/>
        </w:rPr>
        <w:t>法定代表人证明书（加盖公章）；</w:t>
      </w:r>
    </w:p>
    <w:p w14:paraId="05B7DE6E" w14:textId="77777777" w:rsidR="00A67BC1" w:rsidRPr="00E21208" w:rsidRDefault="00175966">
      <w:pPr>
        <w:numPr>
          <w:ilvl w:val="1"/>
          <w:numId w:val="21"/>
        </w:numPr>
        <w:spacing w:line="360" w:lineRule="auto"/>
        <w:ind w:left="1134" w:hanging="567"/>
        <w:rPr>
          <w:rFonts w:ascii="仿宋" w:eastAsia="仿宋" w:hAnsi="仿宋"/>
          <w:sz w:val="28"/>
          <w:szCs w:val="28"/>
        </w:rPr>
      </w:pPr>
      <w:r w:rsidRPr="00E21208">
        <w:rPr>
          <w:rFonts w:ascii="仿宋" w:eastAsia="仿宋" w:hAnsi="仿宋" w:hint="eastAsia"/>
          <w:sz w:val="28"/>
          <w:szCs w:val="28"/>
        </w:rPr>
        <w:t>法人授权委托证明书（加盖公章）（如单位法定代表人为本项目授权代表，则仅提供法定代表人证明书及身份证复印件，身份证原件备查）；</w:t>
      </w:r>
    </w:p>
    <w:p w14:paraId="79DCC4B9" w14:textId="77777777" w:rsidR="00A67BC1" w:rsidRPr="00E21208" w:rsidRDefault="00175966">
      <w:pPr>
        <w:numPr>
          <w:ilvl w:val="1"/>
          <w:numId w:val="21"/>
        </w:numPr>
        <w:spacing w:line="360" w:lineRule="auto"/>
        <w:ind w:left="1134" w:hanging="567"/>
        <w:rPr>
          <w:rFonts w:ascii="仿宋" w:eastAsia="仿宋" w:hAnsi="仿宋"/>
          <w:sz w:val="28"/>
          <w:szCs w:val="28"/>
        </w:rPr>
      </w:pPr>
      <w:r w:rsidRPr="00E21208">
        <w:rPr>
          <w:rFonts w:ascii="仿宋" w:eastAsia="仿宋" w:hAnsi="仿宋" w:hint="eastAsia"/>
          <w:sz w:val="28"/>
          <w:szCs w:val="28"/>
        </w:rPr>
        <w:t>商务条款响应/偏离表；</w:t>
      </w:r>
    </w:p>
    <w:p w14:paraId="2573F833" w14:textId="77777777" w:rsidR="00A67BC1" w:rsidRPr="00E21208" w:rsidRDefault="00175966">
      <w:pPr>
        <w:numPr>
          <w:ilvl w:val="1"/>
          <w:numId w:val="21"/>
        </w:numPr>
        <w:spacing w:line="360" w:lineRule="auto"/>
        <w:ind w:left="1134" w:hanging="567"/>
        <w:rPr>
          <w:rFonts w:ascii="仿宋" w:eastAsia="仿宋" w:hAnsi="仿宋"/>
          <w:sz w:val="28"/>
          <w:szCs w:val="28"/>
        </w:rPr>
      </w:pPr>
      <w:r w:rsidRPr="00E21208">
        <w:rPr>
          <w:rFonts w:ascii="仿宋" w:eastAsia="仿宋" w:hAnsi="仿宋" w:hint="eastAsia"/>
          <w:sz w:val="28"/>
          <w:szCs w:val="28"/>
        </w:rPr>
        <w:t>技术/服务条款响应/偏离表；</w:t>
      </w:r>
    </w:p>
    <w:p w14:paraId="6D059444" w14:textId="77777777" w:rsidR="00A67BC1" w:rsidRPr="00E21208" w:rsidRDefault="00175966">
      <w:pPr>
        <w:numPr>
          <w:ilvl w:val="1"/>
          <w:numId w:val="21"/>
        </w:numPr>
        <w:spacing w:line="360" w:lineRule="auto"/>
        <w:ind w:left="1134" w:hanging="567"/>
        <w:rPr>
          <w:rFonts w:ascii="仿宋" w:eastAsia="仿宋" w:hAnsi="仿宋"/>
          <w:sz w:val="28"/>
          <w:szCs w:val="28"/>
        </w:rPr>
      </w:pPr>
      <w:r w:rsidRPr="00E21208">
        <w:rPr>
          <w:rFonts w:ascii="仿宋" w:eastAsia="仿宋" w:hAnsi="仿宋" w:hint="eastAsia"/>
          <w:sz w:val="28"/>
          <w:szCs w:val="28"/>
        </w:rPr>
        <w:t>项目报价一览表（加盖公章）；</w:t>
      </w:r>
    </w:p>
    <w:p w14:paraId="0A15E972" w14:textId="77777777" w:rsidR="00A67BC1" w:rsidRPr="00E21208" w:rsidRDefault="00175966">
      <w:pPr>
        <w:numPr>
          <w:ilvl w:val="1"/>
          <w:numId w:val="21"/>
        </w:numPr>
        <w:spacing w:line="360" w:lineRule="auto"/>
        <w:ind w:left="1134" w:hanging="567"/>
        <w:rPr>
          <w:rFonts w:ascii="仿宋" w:eastAsia="仿宋" w:hAnsi="仿宋"/>
          <w:sz w:val="28"/>
          <w:szCs w:val="28"/>
        </w:rPr>
      </w:pPr>
      <w:r w:rsidRPr="00E21208">
        <w:rPr>
          <w:rFonts w:ascii="仿宋" w:eastAsia="仿宋" w:hAnsi="仿宋" w:hint="eastAsia"/>
          <w:sz w:val="28"/>
          <w:szCs w:val="28"/>
        </w:rPr>
        <w:t>业绩一览表及合同关键页复印件（加盖公章）（根据项目需求提供）；</w:t>
      </w:r>
    </w:p>
    <w:p w14:paraId="05A96DE5" w14:textId="77777777" w:rsidR="00A67BC1" w:rsidRPr="00E21208" w:rsidRDefault="00175966">
      <w:pPr>
        <w:numPr>
          <w:ilvl w:val="1"/>
          <w:numId w:val="21"/>
        </w:numPr>
        <w:spacing w:line="360" w:lineRule="auto"/>
        <w:ind w:left="1134" w:hanging="567"/>
        <w:rPr>
          <w:rFonts w:ascii="仿宋" w:eastAsia="仿宋" w:hAnsi="仿宋"/>
          <w:sz w:val="28"/>
          <w:szCs w:val="28"/>
        </w:rPr>
      </w:pPr>
      <w:r w:rsidRPr="00E21208">
        <w:rPr>
          <w:rFonts w:ascii="仿宋" w:eastAsia="仿宋" w:hAnsi="仿宋" w:hint="eastAsia"/>
          <w:sz w:val="28"/>
          <w:szCs w:val="28"/>
        </w:rPr>
        <w:t>项目/施工方案（根据项目需求提供）；</w:t>
      </w:r>
    </w:p>
    <w:p w14:paraId="4FE99580" w14:textId="77777777" w:rsidR="00A67BC1" w:rsidRPr="00E21208" w:rsidRDefault="00175966">
      <w:pPr>
        <w:numPr>
          <w:ilvl w:val="1"/>
          <w:numId w:val="21"/>
        </w:numPr>
        <w:spacing w:line="360" w:lineRule="auto"/>
        <w:ind w:left="1134" w:hanging="567"/>
        <w:rPr>
          <w:rFonts w:ascii="仿宋" w:eastAsia="仿宋" w:hAnsi="仿宋"/>
          <w:sz w:val="28"/>
          <w:szCs w:val="28"/>
        </w:rPr>
      </w:pPr>
      <w:r w:rsidRPr="00E21208">
        <w:rPr>
          <w:rFonts w:ascii="仿宋" w:eastAsia="仿宋" w:hAnsi="仿宋" w:hint="eastAsia"/>
          <w:sz w:val="28"/>
          <w:szCs w:val="28"/>
        </w:rPr>
        <w:t>资质证明文件（加盖公章）（根据项目需求提供）；</w:t>
      </w:r>
    </w:p>
    <w:p w14:paraId="4F1928E4" w14:textId="77777777" w:rsidR="00A67BC1" w:rsidRPr="00E21208" w:rsidRDefault="00175966">
      <w:pPr>
        <w:numPr>
          <w:ilvl w:val="1"/>
          <w:numId w:val="21"/>
        </w:numPr>
        <w:spacing w:line="360" w:lineRule="auto"/>
        <w:ind w:left="1134" w:hanging="567"/>
        <w:rPr>
          <w:rFonts w:ascii="仿宋" w:eastAsia="仿宋" w:hAnsi="仿宋"/>
          <w:sz w:val="28"/>
          <w:szCs w:val="28"/>
        </w:rPr>
      </w:pPr>
      <w:r w:rsidRPr="00E21208">
        <w:rPr>
          <w:rFonts w:ascii="仿宋" w:eastAsia="仿宋" w:hAnsi="仿宋" w:hint="eastAsia"/>
          <w:sz w:val="28"/>
          <w:szCs w:val="28"/>
        </w:rPr>
        <w:lastRenderedPageBreak/>
        <w:t>售后服务承诺书（根据项目需求提供）；</w:t>
      </w:r>
    </w:p>
    <w:p w14:paraId="1342810E" w14:textId="77777777" w:rsidR="00A67BC1" w:rsidRPr="00E21208" w:rsidRDefault="00175966">
      <w:pPr>
        <w:numPr>
          <w:ilvl w:val="1"/>
          <w:numId w:val="21"/>
        </w:numPr>
        <w:spacing w:line="360" w:lineRule="auto"/>
        <w:ind w:left="1134" w:hanging="567"/>
        <w:rPr>
          <w:rFonts w:ascii="仿宋" w:eastAsia="仿宋" w:hAnsi="仿宋"/>
          <w:sz w:val="28"/>
          <w:szCs w:val="28"/>
        </w:rPr>
      </w:pPr>
      <w:r w:rsidRPr="00E21208">
        <w:rPr>
          <w:rFonts w:ascii="仿宋" w:eastAsia="仿宋" w:hAnsi="仿宋" w:hint="eastAsia"/>
          <w:sz w:val="28"/>
          <w:szCs w:val="28"/>
        </w:rPr>
        <w:t>现场考察证明（根据项目需求提供）；</w:t>
      </w:r>
    </w:p>
    <w:p w14:paraId="795DC1D6" w14:textId="77777777" w:rsidR="00A67BC1" w:rsidRPr="00E21208" w:rsidRDefault="00175966">
      <w:pPr>
        <w:numPr>
          <w:ilvl w:val="1"/>
          <w:numId w:val="21"/>
        </w:numPr>
        <w:spacing w:line="360" w:lineRule="auto"/>
        <w:ind w:left="1134" w:hanging="567"/>
        <w:rPr>
          <w:rFonts w:ascii="仿宋" w:eastAsia="仿宋" w:hAnsi="仿宋"/>
          <w:sz w:val="28"/>
          <w:szCs w:val="28"/>
        </w:rPr>
      </w:pPr>
      <w:r w:rsidRPr="00E21208">
        <w:rPr>
          <w:rFonts w:ascii="仿宋" w:eastAsia="仿宋" w:hAnsi="仿宋" w:hint="eastAsia"/>
          <w:sz w:val="28"/>
          <w:szCs w:val="28"/>
        </w:rPr>
        <w:t>项目团队成员简介及认证资格证书复印件（加盖公章）（根据项目需求提供）；</w:t>
      </w:r>
    </w:p>
    <w:p w14:paraId="1CE22116" w14:textId="77777777" w:rsidR="00A67BC1" w:rsidRPr="00E21208" w:rsidRDefault="00175966">
      <w:pPr>
        <w:numPr>
          <w:ilvl w:val="1"/>
          <w:numId w:val="21"/>
        </w:numPr>
        <w:spacing w:line="360" w:lineRule="auto"/>
        <w:ind w:left="1134" w:hanging="567"/>
        <w:rPr>
          <w:rFonts w:ascii="仿宋" w:eastAsia="仿宋" w:hAnsi="仿宋"/>
          <w:sz w:val="28"/>
          <w:szCs w:val="28"/>
        </w:rPr>
      </w:pPr>
      <w:r w:rsidRPr="00E21208">
        <w:rPr>
          <w:rFonts w:ascii="仿宋" w:eastAsia="仿宋" w:hAnsi="仿宋" w:hint="eastAsia"/>
          <w:sz w:val="28"/>
          <w:szCs w:val="28"/>
        </w:rPr>
        <w:t>企业员工</w:t>
      </w:r>
      <w:proofErr w:type="gramStart"/>
      <w:r w:rsidRPr="00E21208">
        <w:rPr>
          <w:rFonts w:ascii="仿宋" w:eastAsia="仿宋" w:hAnsi="仿宋" w:hint="eastAsia"/>
          <w:sz w:val="28"/>
          <w:szCs w:val="28"/>
        </w:rPr>
        <w:t>社保证明</w:t>
      </w:r>
      <w:proofErr w:type="gramEnd"/>
      <w:r w:rsidRPr="00E21208">
        <w:rPr>
          <w:rFonts w:ascii="仿宋" w:eastAsia="仿宋" w:hAnsi="仿宋" w:hint="eastAsia"/>
          <w:sz w:val="28"/>
          <w:szCs w:val="28"/>
        </w:rPr>
        <w:t>资料（加盖公章）（根据项目需求提供）；</w:t>
      </w:r>
    </w:p>
    <w:p w14:paraId="2A1C03AA" w14:textId="77777777" w:rsidR="00A67BC1" w:rsidRPr="00E21208" w:rsidRDefault="00A67BC1">
      <w:pPr>
        <w:spacing w:line="360" w:lineRule="auto"/>
        <w:ind w:left="1134"/>
        <w:rPr>
          <w:rFonts w:ascii="仿宋" w:eastAsia="仿宋" w:hAnsi="仿宋"/>
          <w:color w:val="FF0000"/>
          <w:sz w:val="30"/>
          <w:szCs w:val="30"/>
        </w:rPr>
      </w:pPr>
    </w:p>
    <w:p w14:paraId="0FC54CDB" w14:textId="77777777" w:rsidR="00A67BC1" w:rsidRPr="00E21208" w:rsidRDefault="00175966">
      <w:pPr>
        <w:spacing w:beforeLines="100" w:before="312" w:afterLines="100" w:after="312" w:line="360" w:lineRule="auto"/>
        <w:jc w:val="center"/>
        <w:outlineLvl w:val="0"/>
        <w:rPr>
          <w:rFonts w:ascii="仿宋" w:eastAsia="仿宋" w:hAnsi="仿宋"/>
          <w:sz w:val="32"/>
          <w:szCs w:val="32"/>
        </w:rPr>
      </w:pPr>
      <w:r w:rsidRPr="00E21208">
        <w:rPr>
          <w:rFonts w:ascii="仿宋" w:eastAsia="仿宋" w:hAnsi="仿宋"/>
          <w:color w:val="FF0000"/>
          <w:sz w:val="30"/>
          <w:szCs w:val="30"/>
        </w:rPr>
        <w:br w:type="page"/>
      </w:r>
      <w:bookmarkStart w:id="39" w:name="_Toc24963632"/>
      <w:r w:rsidRPr="00E21208">
        <w:rPr>
          <w:rFonts w:hint="eastAsia"/>
          <w:b/>
          <w:sz w:val="32"/>
          <w:szCs w:val="32"/>
        </w:rPr>
        <w:lastRenderedPageBreak/>
        <w:t>第五部分：参考附件</w:t>
      </w:r>
      <w:bookmarkEnd w:id="39"/>
    </w:p>
    <w:p w14:paraId="1F221499" w14:textId="77777777" w:rsidR="00A67BC1" w:rsidRPr="00E21208" w:rsidRDefault="00175966">
      <w:pPr>
        <w:spacing w:line="0" w:lineRule="atLeast"/>
        <w:outlineLvl w:val="1"/>
        <w:rPr>
          <w:rFonts w:ascii="仿宋" w:eastAsia="仿宋" w:hAnsi="仿宋"/>
          <w:sz w:val="28"/>
          <w:szCs w:val="28"/>
        </w:rPr>
      </w:pPr>
      <w:bookmarkStart w:id="40" w:name="_Toc24963633"/>
      <w:r w:rsidRPr="00E21208">
        <w:rPr>
          <w:rFonts w:ascii="仿宋" w:eastAsia="仿宋" w:hAnsi="仿宋" w:hint="eastAsia"/>
          <w:sz w:val="28"/>
          <w:szCs w:val="28"/>
        </w:rPr>
        <w:t>附件1：考察证明</w:t>
      </w:r>
      <w:bookmarkEnd w:id="40"/>
    </w:p>
    <w:p w14:paraId="797CFD68" w14:textId="77777777" w:rsidR="00A67BC1" w:rsidRPr="00E21208" w:rsidRDefault="00A67BC1">
      <w:pPr>
        <w:spacing w:line="0" w:lineRule="atLeast"/>
        <w:rPr>
          <w:rFonts w:ascii="仿宋_GB2312" w:eastAsia="仿宋_GB2312" w:hAnsi="仿宋"/>
          <w:sz w:val="24"/>
        </w:rPr>
      </w:pPr>
    </w:p>
    <w:p w14:paraId="4B127817" w14:textId="77777777" w:rsidR="00A67BC1" w:rsidRPr="00E21208" w:rsidRDefault="00A67BC1">
      <w:pPr>
        <w:spacing w:line="0" w:lineRule="atLeast"/>
        <w:jc w:val="left"/>
        <w:rPr>
          <w:rFonts w:ascii="仿宋_GB2312" w:eastAsia="仿宋_GB2312" w:hAnsi="仿宋" w:cs="宋体"/>
          <w:kern w:val="0"/>
          <w:sz w:val="32"/>
          <w:szCs w:val="32"/>
        </w:rPr>
      </w:pPr>
    </w:p>
    <w:p w14:paraId="1E95E732" w14:textId="77777777" w:rsidR="00A67BC1" w:rsidRPr="00E21208" w:rsidRDefault="00175966">
      <w:pPr>
        <w:spacing w:before="120" w:after="240"/>
        <w:jc w:val="center"/>
        <w:rPr>
          <w:rFonts w:ascii="宋体" w:hAnsi="宋体"/>
          <w:b/>
          <w:sz w:val="32"/>
          <w:szCs w:val="32"/>
        </w:rPr>
      </w:pPr>
      <w:r w:rsidRPr="00E21208">
        <w:rPr>
          <w:rFonts w:ascii="宋体" w:hAnsi="宋体" w:hint="eastAsia"/>
          <w:b/>
          <w:sz w:val="32"/>
          <w:szCs w:val="32"/>
        </w:rPr>
        <w:t>现场考察证明</w:t>
      </w:r>
    </w:p>
    <w:p w14:paraId="77D31EA9" w14:textId="77777777" w:rsidR="00A67BC1" w:rsidRPr="00E21208" w:rsidRDefault="00A67BC1">
      <w:pPr>
        <w:spacing w:line="0" w:lineRule="atLeast"/>
        <w:rPr>
          <w:rFonts w:ascii="仿宋_GB2312" w:eastAsia="仿宋_GB2312" w:hAnsi="仿宋"/>
          <w:sz w:val="28"/>
          <w:szCs w:val="28"/>
        </w:rPr>
      </w:pPr>
    </w:p>
    <w:p w14:paraId="794C2DC1" w14:textId="77777777" w:rsidR="00A67BC1" w:rsidRPr="00E21208" w:rsidRDefault="00175966">
      <w:pPr>
        <w:spacing w:line="360" w:lineRule="auto"/>
        <w:rPr>
          <w:rFonts w:ascii="仿宋" w:eastAsia="仿宋" w:hAnsi="仿宋"/>
          <w:sz w:val="28"/>
          <w:szCs w:val="28"/>
        </w:rPr>
      </w:pPr>
      <w:r w:rsidRPr="00E21208">
        <w:rPr>
          <w:rFonts w:ascii="仿宋" w:eastAsia="仿宋" w:hAnsi="仿宋" w:hint="eastAsia"/>
          <w:sz w:val="28"/>
          <w:szCs w:val="28"/>
        </w:rPr>
        <w:t>乙方（                            ）：</w:t>
      </w:r>
    </w:p>
    <w:p w14:paraId="7A8448C2" w14:textId="77777777" w:rsidR="00A67BC1" w:rsidRPr="00E21208" w:rsidRDefault="00175966">
      <w:pPr>
        <w:spacing w:line="360" w:lineRule="auto"/>
        <w:jc w:val="left"/>
        <w:rPr>
          <w:rFonts w:ascii="仿宋" w:eastAsia="仿宋" w:hAnsi="仿宋"/>
          <w:sz w:val="28"/>
          <w:szCs w:val="28"/>
        </w:rPr>
      </w:pPr>
      <w:r w:rsidRPr="00E21208">
        <w:rPr>
          <w:rFonts w:ascii="仿宋" w:eastAsia="仿宋" w:hAnsi="仿宋" w:hint="eastAsia"/>
          <w:sz w:val="28"/>
          <w:szCs w:val="28"/>
        </w:rPr>
        <w:t xml:space="preserve">    已于</w:t>
      </w:r>
      <w:r w:rsidRPr="00E21208">
        <w:rPr>
          <w:rFonts w:ascii="仿宋" w:eastAsia="仿宋" w:hAnsi="仿宋" w:hint="eastAsia"/>
          <w:b/>
          <w:sz w:val="28"/>
          <w:szCs w:val="28"/>
        </w:rPr>
        <w:t>20</w:t>
      </w:r>
      <w:r w:rsidRPr="00E21208">
        <w:rPr>
          <w:rFonts w:ascii="仿宋" w:eastAsia="仿宋" w:hAnsi="仿宋" w:hint="eastAsia"/>
          <w:sz w:val="28"/>
          <w:szCs w:val="28"/>
        </w:rPr>
        <w:t>××</w:t>
      </w:r>
      <w:r w:rsidRPr="00E21208">
        <w:rPr>
          <w:rFonts w:ascii="仿宋" w:eastAsia="仿宋" w:hAnsi="仿宋" w:hint="eastAsia"/>
          <w:b/>
          <w:sz w:val="28"/>
          <w:szCs w:val="28"/>
        </w:rPr>
        <w:t>年</w:t>
      </w:r>
      <w:r w:rsidRPr="00E21208">
        <w:rPr>
          <w:rFonts w:ascii="仿宋" w:eastAsia="仿宋" w:hAnsi="仿宋" w:hint="eastAsia"/>
          <w:sz w:val="28"/>
          <w:szCs w:val="28"/>
        </w:rPr>
        <w:t>××</w:t>
      </w:r>
      <w:r w:rsidRPr="00E21208">
        <w:rPr>
          <w:rFonts w:ascii="仿宋" w:eastAsia="仿宋" w:hAnsi="仿宋" w:hint="eastAsia"/>
          <w:b/>
          <w:sz w:val="28"/>
          <w:szCs w:val="28"/>
        </w:rPr>
        <w:t>月</w:t>
      </w:r>
      <w:r w:rsidRPr="00E21208">
        <w:rPr>
          <w:rFonts w:ascii="仿宋" w:eastAsia="仿宋" w:hAnsi="仿宋" w:hint="eastAsia"/>
          <w:sz w:val="28"/>
          <w:szCs w:val="28"/>
        </w:rPr>
        <w:t>××</w:t>
      </w:r>
      <w:r w:rsidRPr="00E21208">
        <w:rPr>
          <w:rFonts w:ascii="仿宋" w:eastAsia="仿宋" w:hAnsi="仿宋" w:hint="eastAsia"/>
          <w:b/>
          <w:sz w:val="28"/>
          <w:szCs w:val="28"/>
        </w:rPr>
        <w:t>日</w:t>
      </w:r>
      <w:r w:rsidRPr="00E21208">
        <w:rPr>
          <w:rFonts w:ascii="仿宋" w:eastAsia="仿宋" w:hAnsi="仿宋" w:hint="eastAsia"/>
          <w:sz w:val="28"/>
          <w:szCs w:val="28"/>
        </w:rPr>
        <w:t>参加了采购人（深圳会展中心管理有限责任公司）关于</w:t>
      </w:r>
      <w:r w:rsidRPr="00E21208">
        <w:rPr>
          <w:rFonts w:ascii="仿宋" w:eastAsia="仿宋" w:hAnsi="仿宋" w:hint="eastAsia"/>
          <w:b/>
          <w:sz w:val="28"/>
          <w:szCs w:val="28"/>
        </w:rPr>
        <w:t>深圳会展中心</w:t>
      </w:r>
      <w:r w:rsidRPr="00E21208">
        <w:rPr>
          <w:rFonts w:ascii="仿宋" w:eastAsia="仿宋" w:hAnsi="仿宋" w:hint="eastAsia"/>
          <w:sz w:val="28"/>
          <w:szCs w:val="28"/>
        </w:rPr>
        <w:t>××××××××××</w:t>
      </w:r>
      <w:r w:rsidRPr="00E21208">
        <w:rPr>
          <w:rFonts w:ascii="仿宋" w:eastAsia="仿宋" w:hAnsi="仿宋" w:hint="eastAsia"/>
          <w:b/>
          <w:sz w:val="28"/>
          <w:szCs w:val="28"/>
        </w:rPr>
        <w:t>项目</w:t>
      </w:r>
      <w:r w:rsidRPr="00E21208">
        <w:rPr>
          <w:rFonts w:ascii="仿宋" w:eastAsia="仿宋" w:hAnsi="仿宋" w:hint="eastAsia"/>
          <w:sz w:val="28"/>
          <w:szCs w:val="28"/>
        </w:rPr>
        <w:t>的现场考察，详细听取了采购人的讲解和要求，已经知晓采购人本次项目的所有内容以及技术要求等。</w:t>
      </w:r>
    </w:p>
    <w:p w14:paraId="3FE84039" w14:textId="77777777" w:rsidR="00A67BC1" w:rsidRPr="00E21208" w:rsidRDefault="00A67BC1">
      <w:pPr>
        <w:spacing w:line="0" w:lineRule="atLeast"/>
        <w:rPr>
          <w:rFonts w:ascii="仿宋" w:eastAsia="仿宋" w:hAnsi="仿宋"/>
          <w:sz w:val="28"/>
          <w:szCs w:val="28"/>
        </w:rPr>
      </w:pPr>
    </w:p>
    <w:p w14:paraId="4BF4AD63" w14:textId="77777777" w:rsidR="00A67BC1" w:rsidRPr="00E21208" w:rsidRDefault="00A67BC1">
      <w:pPr>
        <w:spacing w:line="0" w:lineRule="atLeast"/>
        <w:rPr>
          <w:rFonts w:ascii="仿宋" w:eastAsia="仿宋" w:hAnsi="仿宋"/>
          <w:sz w:val="28"/>
          <w:szCs w:val="28"/>
        </w:rPr>
      </w:pPr>
    </w:p>
    <w:p w14:paraId="04AC9146" w14:textId="77777777" w:rsidR="00A67BC1" w:rsidRPr="00E21208" w:rsidRDefault="00A67BC1">
      <w:pPr>
        <w:spacing w:line="0" w:lineRule="atLeast"/>
        <w:rPr>
          <w:rFonts w:ascii="仿宋" w:eastAsia="仿宋" w:hAnsi="仿宋"/>
          <w:sz w:val="28"/>
          <w:szCs w:val="28"/>
        </w:rPr>
      </w:pPr>
    </w:p>
    <w:p w14:paraId="6B4DE9E4" w14:textId="77777777" w:rsidR="00A67BC1" w:rsidRPr="00E21208" w:rsidRDefault="00A67BC1">
      <w:pPr>
        <w:spacing w:line="0" w:lineRule="atLeast"/>
        <w:rPr>
          <w:rFonts w:ascii="仿宋" w:eastAsia="仿宋" w:hAnsi="仿宋"/>
          <w:sz w:val="28"/>
          <w:szCs w:val="28"/>
        </w:rPr>
      </w:pPr>
    </w:p>
    <w:p w14:paraId="2712CA43" w14:textId="77777777" w:rsidR="00A67BC1" w:rsidRPr="00E21208" w:rsidRDefault="00A67BC1">
      <w:pPr>
        <w:spacing w:line="0" w:lineRule="atLeast"/>
        <w:rPr>
          <w:rFonts w:ascii="仿宋" w:eastAsia="仿宋" w:hAnsi="仿宋"/>
          <w:sz w:val="28"/>
          <w:szCs w:val="28"/>
        </w:rPr>
      </w:pPr>
    </w:p>
    <w:p w14:paraId="16E63EB0" w14:textId="77777777" w:rsidR="00A67BC1" w:rsidRPr="00E21208" w:rsidRDefault="00175966">
      <w:pPr>
        <w:spacing w:line="0" w:lineRule="atLeast"/>
        <w:ind w:firstLineChars="1300" w:firstLine="3640"/>
        <w:rPr>
          <w:rFonts w:ascii="仿宋" w:eastAsia="仿宋" w:hAnsi="仿宋"/>
          <w:sz w:val="28"/>
          <w:szCs w:val="28"/>
        </w:rPr>
      </w:pPr>
      <w:r w:rsidRPr="00E21208">
        <w:rPr>
          <w:rFonts w:ascii="仿宋" w:eastAsia="仿宋" w:hAnsi="仿宋" w:hint="eastAsia"/>
          <w:sz w:val="28"/>
          <w:szCs w:val="28"/>
        </w:rPr>
        <w:t>采购人管理人员签字：</w:t>
      </w:r>
    </w:p>
    <w:p w14:paraId="19FFB151" w14:textId="77777777" w:rsidR="00A67BC1" w:rsidRPr="00E21208" w:rsidRDefault="00175966">
      <w:pPr>
        <w:spacing w:line="0" w:lineRule="atLeast"/>
        <w:ind w:firstLineChars="1300" w:firstLine="3640"/>
        <w:rPr>
          <w:rFonts w:ascii="仿宋_GB2312" w:eastAsia="仿宋_GB2312" w:hAnsi="仿宋"/>
          <w:sz w:val="28"/>
          <w:szCs w:val="28"/>
        </w:rPr>
      </w:pPr>
      <w:r w:rsidRPr="00E21208">
        <w:rPr>
          <w:rFonts w:ascii="仿宋" w:eastAsia="仿宋" w:hAnsi="仿宋" w:hint="eastAsia"/>
          <w:sz w:val="28"/>
          <w:szCs w:val="28"/>
        </w:rPr>
        <w:t xml:space="preserve">            日期：</w:t>
      </w:r>
    </w:p>
    <w:p w14:paraId="01423FEE" w14:textId="77777777" w:rsidR="00A67BC1" w:rsidRPr="00E21208" w:rsidRDefault="00A67BC1">
      <w:pPr>
        <w:spacing w:line="0" w:lineRule="atLeast"/>
        <w:rPr>
          <w:rFonts w:ascii="仿宋_GB2312" w:eastAsia="仿宋_GB2312" w:hAnsi="仿宋"/>
          <w:sz w:val="24"/>
        </w:rPr>
      </w:pPr>
    </w:p>
    <w:p w14:paraId="659B3638" w14:textId="77777777" w:rsidR="00A67BC1" w:rsidRPr="00E21208" w:rsidRDefault="00A67BC1">
      <w:pPr>
        <w:spacing w:line="0" w:lineRule="atLeast"/>
        <w:rPr>
          <w:rFonts w:ascii="仿宋" w:eastAsia="仿宋" w:hAnsi="仿宋"/>
          <w:sz w:val="24"/>
        </w:rPr>
      </w:pPr>
    </w:p>
    <w:p w14:paraId="0E7BFB5C" w14:textId="77777777" w:rsidR="00A67BC1" w:rsidRPr="00E21208" w:rsidRDefault="00A67BC1">
      <w:pPr>
        <w:spacing w:line="0" w:lineRule="atLeast"/>
        <w:rPr>
          <w:rFonts w:ascii="仿宋" w:eastAsia="仿宋" w:hAnsi="仿宋"/>
          <w:sz w:val="24"/>
        </w:rPr>
      </w:pPr>
    </w:p>
    <w:p w14:paraId="45669E69" w14:textId="77777777" w:rsidR="00A67BC1" w:rsidRPr="00E21208" w:rsidRDefault="00A67BC1">
      <w:pPr>
        <w:spacing w:line="0" w:lineRule="atLeast"/>
        <w:rPr>
          <w:rFonts w:ascii="仿宋" w:eastAsia="仿宋" w:hAnsi="仿宋"/>
          <w:sz w:val="24"/>
        </w:rPr>
      </w:pPr>
    </w:p>
    <w:p w14:paraId="0CD7FF82" w14:textId="77777777" w:rsidR="00A67BC1" w:rsidRPr="00E21208" w:rsidRDefault="00A67BC1">
      <w:pPr>
        <w:spacing w:line="0" w:lineRule="atLeast"/>
        <w:rPr>
          <w:rFonts w:ascii="仿宋" w:eastAsia="仿宋" w:hAnsi="仿宋"/>
          <w:sz w:val="24"/>
        </w:rPr>
      </w:pPr>
    </w:p>
    <w:p w14:paraId="5571DE24" w14:textId="77777777" w:rsidR="00A67BC1" w:rsidRPr="00E21208" w:rsidRDefault="00A67BC1">
      <w:pPr>
        <w:spacing w:line="0" w:lineRule="atLeast"/>
        <w:rPr>
          <w:rFonts w:ascii="仿宋" w:eastAsia="仿宋" w:hAnsi="仿宋"/>
          <w:sz w:val="24"/>
        </w:rPr>
      </w:pPr>
    </w:p>
    <w:p w14:paraId="0C63E299" w14:textId="77777777" w:rsidR="00A67BC1" w:rsidRPr="00E21208" w:rsidRDefault="00A67BC1">
      <w:pPr>
        <w:spacing w:line="0" w:lineRule="atLeast"/>
        <w:rPr>
          <w:rFonts w:ascii="仿宋" w:eastAsia="仿宋" w:hAnsi="仿宋"/>
          <w:sz w:val="24"/>
        </w:rPr>
      </w:pPr>
    </w:p>
    <w:p w14:paraId="6EF8C10D" w14:textId="77777777" w:rsidR="00A67BC1" w:rsidRPr="00E21208" w:rsidRDefault="00A67BC1">
      <w:pPr>
        <w:spacing w:line="0" w:lineRule="atLeast"/>
        <w:rPr>
          <w:rFonts w:ascii="仿宋" w:eastAsia="仿宋" w:hAnsi="仿宋"/>
          <w:sz w:val="24"/>
        </w:rPr>
      </w:pPr>
    </w:p>
    <w:p w14:paraId="5812F5C6" w14:textId="77777777" w:rsidR="00A67BC1" w:rsidRPr="00E21208" w:rsidRDefault="00A67BC1">
      <w:pPr>
        <w:spacing w:line="0" w:lineRule="atLeast"/>
        <w:rPr>
          <w:rFonts w:ascii="仿宋" w:eastAsia="仿宋" w:hAnsi="仿宋"/>
          <w:sz w:val="24"/>
        </w:rPr>
      </w:pPr>
    </w:p>
    <w:p w14:paraId="6A6B960D" w14:textId="77777777" w:rsidR="00A67BC1" w:rsidRPr="00E21208" w:rsidRDefault="00A67BC1">
      <w:pPr>
        <w:spacing w:line="0" w:lineRule="atLeast"/>
        <w:rPr>
          <w:rFonts w:ascii="仿宋" w:eastAsia="仿宋" w:hAnsi="仿宋"/>
          <w:sz w:val="24"/>
        </w:rPr>
      </w:pPr>
    </w:p>
    <w:p w14:paraId="3C686ADB" w14:textId="77777777" w:rsidR="00A67BC1" w:rsidRPr="00E21208" w:rsidRDefault="00A67BC1">
      <w:pPr>
        <w:spacing w:line="0" w:lineRule="atLeast"/>
        <w:rPr>
          <w:rFonts w:ascii="仿宋" w:eastAsia="仿宋" w:hAnsi="仿宋"/>
          <w:sz w:val="24"/>
        </w:rPr>
      </w:pPr>
    </w:p>
    <w:p w14:paraId="0CD83040" w14:textId="77777777" w:rsidR="00A67BC1" w:rsidRPr="00E21208" w:rsidRDefault="00A67BC1">
      <w:pPr>
        <w:spacing w:line="0" w:lineRule="atLeast"/>
        <w:rPr>
          <w:rFonts w:ascii="仿宋" w:eastAsia="仿宋" w:hAnsi="仿宋"/>
          <w:sz w:val="24"/>
        </w:rPr>
      </w:pPr>
    </w:p>
    <w:p w14:paraId="5CBFAED0" w14:textId="77777777" w:rsidR="00A67BC1" w:rsidRPr="00E21208" w:rsidRDefault="00175966">
      <w:pPr>
        <w:spacing w:line="0" w:lineRule="atLeast"/>
        <w:rPr>
          <w:rFonts w:ascii="仿宋" w:eastAsia="仿宋" w:hAnsi="仿宋"/>
          <w:sz w:val="24"/>
        </w:rPr>
      </w:pPr>
      <w:r w:rsidRPr="00E21208">
        <w:rPr>
          <w:rFonts w:ascii="仿宋" w:eastAsia="仿宋" w:hAnsi="仿宋"/>
          <w:sz w:val="24"/>
        </w:rPr>
        <w:br w:type="page"/>
      </w:r>
    </w:p>
    <w:p w14:paraId="40A237CE" w14:textId="77777777" w:rsidR="00A67BC1" w:rsidRPr="00E21208" w:rsidRDefault="00175966">
      <w:pPr>
        <w:spacing w:line="0" w:lineRule="atLeast"/>
        <w:outlineLvl w:val="1"/>
        <w:rPr>
          <w:rFonts w:ascii="仿宋" w:eastAsia="仿宋" w:hAnsi="仿宋"/>
          <w:sz w:val="28"/>
          <w:szCs w:val="28"/>
        </w:rPr>
      </w:pPr>
      <w:bookmarkStart w:id="41" w:name="_Toc24963634"/>
      <w:r w:rsidRPr="00E21208">
        <w:rPr>
          <w:rFonts w:ascii="仿宋" w:eastAsia="仿宋" w:hAnsi="仿宋" w:hint="eastAsia"/>
          <w:sz w:val="28"/>
          <w:szCs w:val="28"/>
        </w:rPr>
        <w:lastRenderedPageBreak/>
        <w:t>附件2：技术服务响应/偏离表</w:t>
      </w:r>
      <w:bookmarkEnd w:id="41"/>
    </w:p>
    <w:p w14:paraId="2A43B64D" w14:textId="77777777" w:rsidR="00A67BC1" w:rsidRPr="00E21208" w:rsidRDefault="00A67BC1">
      <w:pPr>
        <w:spacing w:line="0" w:lineRule="atLeast"/>
        <w:rPr>
          <w:rFonts w:ascii="仿宋_GB2312" w:eastAsia="仿宋_GB2312" w:hAnsi="仿宋"/>
          <w:sz w:val="24"/>
        </w:rPr>
      </w:pPr>
    </w:p>
    <w:p w14:paraId="02B560FF" w14:textId="77777777" w:rsidR="00A67BC1" w:rsidRPr="00E21208" w:rsidRDefault="00175966">
      <w:pPr>
        <w:spacing w:before="120" w:after="240"/>
        <w:jc w:val="center"/>
        <w:rPr>
          <w:rFonts w:ascii="宋体" w:hAnsi="宋体"/>
          <w:b/>
          <w:sz w:val="32"/>
          <w:szCs w:val="32"/>
        </w:rPr>
      </w:pPr>
      <w:bookmarkStart w:id="42" w:name="_Toc211248418"/>
      <w:r w:rsidRPr="00E21208">
        <w:rPr>
          <w:rFonts w:ascii="宋体" w:hAnsi="宋体" w:hint="eastAsia"/>
          <w:b/>
          <w:sz w:val="32"/>
          <w:szCs w:val="32"/>
        </w:rPr>
        <w:t>技术服务响应/偏离表</w:t>
      </w:r>
      <w:bookmarkEnd w:id="42"/>
    </w:p>
    <w:p w14:paraId="0356D2E2" w14:textId="77777777" w:rsidR="00A67BC1" w:rsidRPr="00E21208" w:rsidRDefault="00175966">
      <w:pPr>
        <w:spacing w:line="360" w:lineRule="auto"/>
        <w:rPr>
          <w:rFonts w:ascii="仿宋" w:eastAsia="仿宋" w:hAnsi="仿宋"/>
          <w:sz w:val="28"/>
          <w:szCs w:val="28"/>
          <w:u w:val="single"/>
        </w:rPr>
      </w:pPr>
      <w:r w:rsidRPr="00E21208">
        <w:rPr>
          <w:rFonts w:ascii="仿宋" w:eastAsia="仿宋" w:hAnsi="仿宋" w:hint="eastAsia"/>
          <w:sz w:val="28"/>
          <w:szCs w:val="28"/>
        </w:rPr>
        <w:t>参加单位名称：</w:t>
      </w:r>
      <w:r w:rsidRPr="00E21208">
        <w:rPr>
          <w:rFonts w:ascii="仿宋" w:eastAsia="仿宋" w:hAnsi="仿宋" w:hint="eastAsia"/>
          <w:sz w:val="28"/>
          <w:szCs w:val="28"/>
          <w:u w:val="single"/>
        </w:rPr>
        <w:t xml:space="preserve">                          </w:t>
      </w:r>
      <w:r w:rsidRPr="00E21208">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A67BC1" w:rsidRPr="00E21208" w14:paraId="07CBF4C5" w14:textId="77777777">
        <w:trPr>
          <w:trHeight w:val="541"/>
          <w:tblHeader/>
          <w:jc w:val="center"/>
        </w:trPr>
        <w:tc>
          <w:tcPr>
            <w:tcW w:w="609" w:type="dxa"/>
            <w:vMerge w:val="restart"/>
            <w:vAlign w:val="center"/>
          </w:tcPr>
          <w:p w14:paraId="34E4DD14" w14:textId="77777777" w:rsidR="00A67BC1" w:rsidRPr="00E21208" w:rsidRDefault="00175966">
            <w:pPr>
              <w:spacing w:line="0" w:lineRule="atLeast"/>
              <w:jc w:val="center"/>
              <w:rPr>
                <w:rFonts w:ascii="仿宋" w:eastAsia="仿宋" w:hAnsi="仿宋"/>
                <w:sz w:val="28"/>
                <w:szCs w:val="28"/>
              </w:rPr>
            </w:pPr>
            <w:r w:rsidRPr="00E21208">
              <w:rPr>
                <w:rFonts w:ascii="仿宋" w:eastAsia="仿宋" w:hAnsi="仿宋" w:hint="eastAsia"/>
                <w:sz w:val="28"/>
                <w:szCs w:val="28"/>
              </w:rPr>
              <w:t>序号</w:t>
            </w:r>
          </w:p>
        </w:tc>
        <w:tc>
          <w:tcPr>
            <w:tcW w:w="5708" w:type="dxa"/>
            <w:gridSpan w:val="2"/>
            <w:vAlign w:val="center"/>
          </w:tcPr>
          <w:p w14:paraId="4B0222D8" w14:textId="77777777" w:rsidR="00A67BC1" w:rsidRPr="00E21208" w:rsidRDefault="00175966">
            <w:pPr>
              <w:spacing w:line="0" w:lineRule="atLeast"/>
              <w:jc w:val="center"/>
              <w:rPr>
                <w:rFonts w:ascii="仿宋" w:eastAsia="仿宋" w:hAnsi="仿宋"/>
                <w:sz w:val="28"/>
                <w:szCs w:val="28"/>
              </w:rPr>
            </w:pPr>
            <w:r w:rsidRPr="00E21208">
              <w:rPr>
                <w:rFonts w:ascii="仿宋" w:eastAsia="仿宋" w:hAnsi="仿宋" w:hint="eastAsia"/>
                <w:sz w:val="28"/>
                <w:szCs w:val="28"/>
              </w:rPr>
              <w:t>竞争性谈判文件技术服务</w:t>
            </w:r>
          </w:p>
        </w:tc>
        <w:tc>
          <w:tcPr>
            <w:tcW w:w="3226" w:type="dxa"/>
            <w:gridSpan w:val="3"/>
            <w:vAlign w:val="center"/>
          </w:tcPr>
          <w:p w14:paraId="2BFF9A37" w14:textId="77777777" w:rsidR="00A67BC1" w:rsidRPr="00E21208" w:rsidRDefault="00175966">
            <w:pPr>
              <w:spacing w:line="0" w:lineRule="atLeast"/>
              <w:jc w:val="center"/>
              <w:rPr>
                <w:rFonts w:ascii="仿宋" w:eastAsia="仿宋" w:hAnsi="仿宋"/>
                <w:sz w:val="28"/>
                <w:szCs w:val="28"/>
              </w:rPr>
            </w:pPr>
            <w:r w:rsidRPr="00E21208">
              <w:rPr>
                <w:rFonts w:ascii="仿宋" w:eastAsia="仿宋" w:hAnsi="仿宋" w:hint="eastAsia"/>
                <w:sz w:val="28"/>
                <w:szCs w:val="28"/>
              </w:rPr>
              <w:t>参加单位响应</w:t>
            </w:r>
          </w:p>
        </w:tc>
      </w:tr>
      <w:tr w:rsidR="00A67BC1" w:rsidRPr="00E21208" w14:paraId="1E539B9F" w14:textId="77777777">
        <w:trPr>
          <w:trHeight w:val="270"/>
          <w:tblHeader/>
          <w:jc w:val="center"/>
        </w:trPr>
        <w:tc>
          <w:tcPr>
            <w:tcW w:w="609" w:type="dxa"/>
            <w:vMerge/>
            <w:vAlign w:val="center"/>
          </w:tcPr>
          <w:p w14:paraId="3679D34D" w14:textId="77777777" w:rsidR="00A67BC1" w:rsidRPr="00E21208" w:rsidRDefault="00A67BC1">
            <w:pPr>
              <w:spacing w:line="0" w:lineRule="atLeast"/>
              <w:jc w:val="center"/>
              <w:rPr>
                <w:rFonts w:ascii="仿宋" w:eastAsia="仿宋" w:hAnsi="仿宋"/>
                <w:sz w:val="28"/>
                <w:szCs w:val="28"/>
              </w:rPr>
            </w:pPr>
          </w:p>
        </w:tc>
        <w:tc>
          <w:tcPr>
            <w:tcW w:w="935" w:type="dxa"/>
            <w:vAlign w:val="center"/>
          </w:tcPr>
          <w:p w14:paraId="7AAC117A" w14:textId="77777777" w:rsidR="00A67BC1" w:rsidRPr="00E21208" w:rsidRDefault="00175966">
            <w:pPr>
              <w:spacing w:line="0" w:lineRule="atLeast"/>
              <w:ind w:leftChars="-50" w:left="-105" w:rightChars="-50" w:right="-105"/>
              <w:jc w:val="center"/>
              <w:rPr>
                <w:rFonts w:ascii="仿宋" w:eastAsia="仿宋" w:hAnsi="仿宋"/>
                <w:sz w:val="28"/>
                <w:szCs w:val="28"/>
              </w:rPr>
            </w:pPr>
            <w:r w:rsidRPr="00E21208">
              <w:rPr>
                <w:rFonts w:ascii="仿宋" w:eastAsia="仿宋" w:hAnsi="仿宋" w:hint="eastAsia"/>
                <w:sz w:val="28"/>
                <w:szCs w:val="28"/>
              </w:rPr>
              <w:t>条目号</w:t>
            </w:r>
          </w:p>
        </w:tc>
        <w:tc>
          <w:tcPr>
            <w:tcW w:w="4773" w:type="dxa"/>
            <w:vAlign w:val="center"/>
          </w:tcPr>
          <w:p w14:paraId="362773BA" w14:textId="77777777" w:rsidR="00A67BC1" w:rsidRPr="00E21208" w:rsidRDefault="00175966">
            <w:pPr>
              <w:spacing w:line="0" w:lineRule="atLeast"/>
              <w:ind w:leftChars="-183" w:left="128" w:hangingChars="183" w:hanging="512"/>
              <w:jc w:val="center"/>
              <w:rPr>
                <w:rFonts w:ascii="仿宋" w:eastAsia="仿宋" w:hAnsi="仿宋"/>
                <w:sz w:val="28"/>
                <w:szCs w:val="28"/>
              </w:rPr>
            </w:pPr>
            <w:r w:rsidRPr="00E21208">
              <w:rPr>
                <w:rFonts w:ascii="仿宋" w:eastAsia="仿宋" w:hAnsi="仿宋" w:hint="eastAsia"/>
                <w:sz w:val="28"/>
                <w:szCs w:val="28"/>
              </w:rPr>
              <w:t>技术服务明细</w:t>
            </w:r>
          </w:p>
        </w:tc>
        <w:tc>
          <w:tcPr>
            <w:tcW w:w="1690" w:type="dxa"/>
            <w:vAlign w:val="center"/>
          </w:tcPr>
          <w:p w14:paraId="228F6A88" w14:textId="77777777" w:rsidR="00A67BC1" w:rsidRPr="00E21208" w:rsidRDefault="00175966">
            <w:pPr>
              <w:spacing w:line="0" w:lineRule="atLeast"/>
              <w:jc w:val="center"/>
              <w:rPr>
                <w:rFonts w:ascii="仿宋" w:eastAsia="仿宋" w:hAnsi="仿宋"/>
                <w:sz w:val="28"/>
                <w:szCs w:val="28"/>
              </w:rPr>
            </w:pPr>
            <w:r w:rsidRPr="00E21208">
              <w:rPr>
                <w:rFonts w:ascii="仿宋" w:eastAsia="仿宋" w:hAnsi="仿宋" w:hint="eastAsia"/>
                <w:sz w:val="28"/>
                <w:szCs w:val="28"/>
              </w:rPr>
              <w:t>响应内容</w:t>
            </w:r>
          </w:p>
        </w:tc>
        <w:tc>
          <w:tcPr>
            <w:tcW w:w="641" w:type="dxa"/>
            <w:vAlign w:val="center"/>
          </w:tcPr>
          <w:p w14:paraId="72F6B394" w14:textId="77777777" w:rsidR="00A67BC1" w:rsidRPr="00E21208" w:rsidRDefault="00175966">
            <w:pPr>
              <w:spacing w:line="0" w:lineRule="atLeast"/>
              <w:ind w:left="-113" w:right="-113"/>
              <w:jc w:val="center"/>
              <w:rPr>
                <w:rFonts w:ascii="仿宋" w:eastAsia="仿宋" w:hAnsi="仿宋"/>
                <w:sz w:val="28"/>
                <w:szCs w:val="28"/>
              </w:rPr>
            </w:pPr>
            <w:r w:rsidRPr="00E21208">
              <w:rPr>
                <w:rFonts w:ascii="仿宋" w:eastAsia="仿宋" w:hAnsi="仿宋" w:hint="eastAsia"/>
                <w:sz w:val="28"/>
                <w:szCs w:val="28"/>
              </w:rPr>
              <w:t>有/无</w:t>
            </w:r>
          </w:p>
          <w:p w14:paraId="7D541C3D" w14:textId="77777777" w:rsidR="00A67BC1" w:rsidRPr="00E21208" w:rsidRDefault="00175966">
            <w:pPr>
              <w:spacing w:line="0" w:lineRule="atLeast"/>
              <w:ind w:left="-113" w:right="-113"/>
              <w:jc w:val="center"/>
              <w:rPr>
                <w:rFonts w:ascii="仿宋" w:eastAsia="仿宋" w:hAnsi="仿宋"/>
                <w:sz w:val="28"/>
                <w:szCs w:val="28"/>
              </w:rPr>
            </w:pPr>
            <w:r w:rsidRPr="00E21208">
              <w:rPr>
                <w:rFonts w:ascii="仿宋" w:eastAsia="仿宋" w:hAnsi="仿宋" w:hint="eastAsia"/>
                <w:sz w:val="28"/>
                <w:szCs w:val="28"/>
              </w:rPr>
              <w:t>偏离</w:t>
            </w:r>
          </w:p>
        </w:tc>
        <w:tc>
          <w:tcPr>
            <w:tcW w:w="895" w:type="dxa"/>
            <w:vAlign w:val="center"/>
          </w:tcPr>
          <w:p w14:paraId="1ECC4A85" w14:textId="77777777" w:rsidR="00A67BC1" w:rsidRPr="00E21208" w:rsidRDefault="00175966">
            <w:pPr>
              <w:spacing w:line="0" w:lineRule="atLeast"/>
              <w:jc w:val="center"/>
              <w:rPr>
                <w:rFonts w:ascii="仿宋" w:eastAsia="仿宋" w:hAnsi="仿宋"/>
                <w:sz w:val="28"/>
                <w:szCs w:val="28"/>
              </w:rPr>
            </w:pPr>
            <w:r w:rsidRPr="00E21208">
              <w:rPr>
                <w:rFonts w:ascii="仿宋" w:eastAsia="仿宋" w:hAnsi="仿宋" w:hint="eastAsia"/>
                <w:sz w:val="28"/>
                <w:szCs w:val="28"/>
              </w:rPr>
              <w:t>说明</w:t>
            </w:r>
          </w:p>
        </w:tc>
      </w:tr>
      <w:tr w:rsidR="00A67BC1" w:rsidRPr="00E21208" w14:paraId="426E6F9B" w14:textId="77777777">
        <w:trPr>
          <w:jc w:val="center"/>
        </w:trPr>
        <w:tc>
          <w:tcPr>
            <w:tcW w:w="609" w:type="dxa"/>
            <w:vAlign w:val="center"/>
          </w:tcPr>
          <w:p w14:paraId="0885EB4C" w14:textId="77777777" w:rsidR="00A67BC1" w:rsidRPr="00E21208" w:rsidRDefault="00A67BC1">
            <w:pPr>
              <w:numPr>
                <w:ilvl w:val="0"/>
                <w:numId w:val="22"/>
              </w:numPr>
              <w:spacing w:line="0" w:lineRule="atLeast"/>
              <w:jc w:val="center"/>
              <w:rPr>
                <w:rFonts w:ascii="仿宋" w:eastAsia="仿宋" w:hAnsi="仿宋"/>
                <w:sz w:val="28"/>
                <w:szCs w:val="28"/>
              </w:rPr>
            </w:pPr>
          </w:p>
        </w:tc>
        <w:tc>
          <w:tcPr>
            <w:tcW w:w="935" w:type="dxa"/>
          </w:tcPr>
          <w:p w14:paraId="14A06F7F" w14:textId="77777777" w:rsidR="00A67BC1" w:rsidRPr="00E21208" w:rsidRDefault="00A67BC1">
            <w:pPr>
              <w:spacing w:line="400" w:lineRule="exact"/>
              <w:ind w:left="170"/>
              <w:rPr>
                <w:rFonts w:ascii="仿宋" w:eastAsia="仿宋" w:hAnsi="仿宋"/>
                <w:sz w:val="28"/>
                <w:szCs w:val="28"/>
              </w:rPr>
            </w:pPr>
          </w:p>
        </w:tc>
        <w:tc>
          <w:tcPr>
            <w:tcW w:w="4773" w:type="dxa"/>
          </w:tcPr>
          <w:p w14:paraId="69E2070B" w14:textId="77777777" w:rsidR="00A67BC1" w:rsidRPr="00E21208" w:rsidRDefault="00A67BC1">
            <w:pPr>
              <w:spacing w:line="400" w:lineRule="exact"/>
              <w:rPr>
                <w:rFonts w:ascii="仿宋" w:eastAsia="仿宋" w:hAnsi="仿宋"/>
                <w:sz w:val="28"/>
                <w:szCs w:val="28"/>
              </w:rPr>
            </w:pPr>
          </w:p>
        </w:tc>
        <w:tc>
          <w:tcPr>
            <w:tcW w:w="1690" w:type="dxa"/>
            <w:vAlign w:val="center"/>
          </w:tcPr>
          <w:p w14:paraId="1F351BC5" w14:textId="77777777" w:rsidR="00A67BC1" w:rsidRPr="00E21208" w:rsidRDefault="00A67BC1">
            <w:pPr>
              <w:spacing w:line="0" w:lineRule="atLeast"/>
              <w:jc w:val="center"/>
              <w:rPr>
                <w:rFonts w:ascii="仿宋" w:eastAsia="仿宋" w:hAnsi="仿宋"/>
                <w:sz w:val="28"/>
                <w:szCs w:val="28"/>
              </w:rPr>
            </w:pPr>
          </w:p>
        </w:tc>
        <w:tc>
          <w:tcPr>
            <w:tcW w:w="641" w:type="dxa"/>
            <w:vAlign w:val="center"/>
          </w:tcPr>
          <w:p w14:paraId="5377282F" w14:textId="77777777" w:rsidR="00A67BC1" w:rsidRPr="00E21208" w:rsidRDefault="00A67BC1">
            <w:pPr>
              <w:spacing w:line="0" w:lineRule="atLeast"/>
              <w:jc w:val="center"/>
              <w:rPr>
                <w:rFonts w:ascii="仿宋" w:eastAsia="仿宋" w:hAnsi="仿宋"/>
                <w:sz w:val="28"/>
                <w:szCs w:val="28"/>
              </w:rPr>
            </w:pPr>
          </w:p>
        </w:tc>
        <w:tc>
          <w:tcPr>
            <w:tcW w:w="895" w:type="dxa"/>
            <w:vAlign w:val="center"/>
          </w:tcPr>
          <w:p w14:paraId="1D4D8831" w14:textId="77777777" w:rsidR="00A67BC1" w:rsidRPr="00E21208" w:rsidRDefault="00A67BC1">
            <w:pPr>
              <w:spacing w:line="0" w:lineRule="atLeast"/>
              <w:jc w:val="center"/>
              <w:rPr>
                <w:rFonts w:ascii="仿宋" w:eastAsia="仿宋" w:hAnsi="仿宋"/>
                <w:sz w:val="28"/>
                <w:szCs w:val="28"/>
              </w:rPr>
            </w:pPr>
          </w:p>
        </w:tc>
      </w:tr>
      <w:tr w:rsidR="00A67BC1" w:rsidRPr="00E21208" w14:paraId="07127200" w14:textId="77777777">
        <w:trPr>
          <w:jc w:val="center"/>
        </w:trPr>
        <w:tc>
          <w:tcPr>
            <w:tcW w:w="609" w:type="dxa"/>
            <w:vAlign w:val="center"/>
          </w:tcPr>
          <w:p w14:paraId="21BC62CE" w14:textId="77777777" w:rsidR="00A67BC1" w:rsidRPr="00E21208" w:rsidRDefault="00A67BC1">
            <w:pPr>
              <w:numPr>
                <w:ilvl w:val="0"/>
                <w:numId w:val="22"/>
              </w:numPr>
              <w:spacing w:line="0" w:lineRule="atLeast"/>
              <w:jc w:val="center"/>
              <w:rPr>
                <w:rFonts w:ascii="仿宋" w:eastAsia="仿宋" w:hAnsi="仿宋"/>
                <w:sz w:val="28"/>
                <w:szCs w:val="28"/>
              </w:rPr>
            </w:pPr>
          </w:p>
        </w:tc>
        <w:tc>
          <w:tcPr>
            <w:tcW w:w="935" w:type="dxa"/>
          </w:tcPr>
          <w:p w14:paraId="532735FA" w14:textId="77777777" w:rsidR="00A67BC1" w:rsidRPr="00E21208" w:rsidRDefault="00A67BC1">
            <w:pPr>
              <w:spacing w:line="400" w:lineRule="exact"/>
              <w:ind w:left="170"/>
              <w:rPr>
                <w:rFonts w:ascii="仿宋" w:eastAsia="仿宋" w:hAnsi="仿宋"/>
                <w:sz w:val="28"/>
                <w:szCs w:val="28"/>
              </w:rPr>
            </w:pPr>
          </w:p>
        </w:tc>
        <w:tc>
          <w:tcPr>
            <w:tcW w:w="4773" w:type="dxa"/>
          </w:tcPr>
          <w:p w14:paraId="224E9A0E" w14:textId="77777777" w:rsidR="00A67BC1" w:rsidRPr="00E21208" w:rsidRDefault="00A67BC1">
            <w:pPr>
              <w:spacing w:line="400" w:lineRule="exact"/>
              <w:rPr>
                <w:rFonts w:ascii="仿宋" w:eastAsia="仿宋" w:hAnsi="仿宋"/>
                <w:sz w:val="28"/>
                <w:szCs w:val="28"/>
              </w:rPr>
            </w:pPr>
          </w:p>
        </w:tc>
        <w:tc>
          <w:tcPr>
            <w:tcW w:w="1690" w:type="dxa"/>
            <w:vAlign w:val="center"/>
          </w:tcPr>
          <w:p w14:paraId="3C78C395" w14:textId="77777777" w:rsidR="00A67BC1" w:rsidRPr="00E21208" w:rsidRDefault="00A67BC1">
            <w:pPr>
              <w:spacing w:line="0" w:lineRule="atLeast"/>
              <w:jc w:val="center"/>
              <w:rPr>
                <w:rFonts w:ascii="仿宋" w:eastAsia="仿宋" w:hAnsi="仿宋"/>
                <w:sz w:val="28"/>
                <w:szCs w:val="28"/>
              </w:rPr>
            </w:pPr>
          </w:p>
        </w:tc>
        <w:tc>
          <w:tcPr>
            <w:tcW w:w="641" w:type="dxa"/>
            <w:vAlign w:val="center"/>
          </w:tcPr>
          <w:p w14:paraId="7FF40351" w14:textId="77777777" w:rsidR="00A67BC1" w:rsidRPr="00E21208" w:rsidRDefault="00A67BC1">
            <w:pPr>
              <w:spacing w:line="0" w:lineRule="atLeast"/>
              <w:jc w:val="center"/>
              <w:rPr>
                <w:rFonts w:ascii="仿宋" w:eastAsia="仿宋" w:hAnsi="仿宋"/>
                <w:sz w:val="28"/>
                <w:szCs w:val="28"/>
              </w:rPr>
            </w:pPr>
          </w:p>
        </w:tc>
        <w:tc>
          <w:tcPr>
            <w:tcW w:w="895" w:type="dxa"/>
            <w:vAlign w:val="center"/>
          </w:tcPr>
          <w:p w14:paraId="4F30329C" w14:textId="77777777" w:rsidR="00A67BC1" w:rsidRPr="00E21208" w:rsidRDefault="00A67BC1">
            <w:pPr>
              <w:spacing w:line="0" w:lineRule="atLeast"/>
              <w:jc w:val="center"/>
              <w:rPr>
                <w:rFonts w:ascii="仿宋" w:eastAsia="仿宋" w:hAnsi="仿宋"/>
                <w:sz w:val="28"/>
                <w:szCs w:val="28"/>
              </w:rPr>
            </w:pPr>
          </w:p>
        </w:tc>
      </w:tr>
      <w:tr w:rsidR="00A67BC1" w:rsidRPr="00E21208" w14:paraId="1EFC6F50" w14:textId="77777777">
        <w:trPr>
          <w:jc w:val="center"/>
        </w:trPr>
        <w:tc>
          <w:tcPr>
            <w:tcW w:w="609" w:type="dxa"/>
            <w:vAlign w:val="center"/>
          </w:tcPr>
          <w:p w14:paraId="69AC2FFB" w14:textId="77777777" w:rsidR="00A67BC1" w:rsidRPr="00E21208" w:rsidRDefault="00A67BC1">
            <w:pPr>
              <w:numPr>
                <w:ilvl w:val="0"/>
                <w:numId w:val="22"/>
              </w:numPr>
              <w:spacing w:line="0" w:lineRule="atLeast"/>
              <w:jc w:val="center"/>
              <w:rPr>
                <w:rFonts w:ascii="仿宋" w:eastAsia="仿宋" w:hAnsi="仿宋"/>
                <w:sz w:val="28"/>
                <w:szCs w:val="28"/>
              </w:rPr>
            </w:pPr>
          </w:p>
        </w:tc>
        <w:tc>
          <w:tcPr>
            <w:tcW w:w="935" w:type="dxa"/>
          </w:tcPr>
          <w:p w14:paraId="0DB9A30D" w14:textId="77777777" w:rsidR="00A67BC1" w:rsidRPr="00E21208" w:rsidRDefault="00A67BC1">
            <w:pPr>
              <w:spacing w:line="400" w:lineRule="exact"/>
              <w:ind w:left="170"/>
              <w:rPr>
                <w:rFonts w:ascii="仿宋" w:eastAsia="仿宋" w:hAnsi="仿宋"/>
                <w:sz w:val="28"/>
                <w:szCs w:val="28"/>
              </w:rPr>
            </w:pPr>
          </w:p>
        </w:tc>
        <w:tc>
          <w:tcPr>
            <w:tcW w:w="4773" w:type="dxa"/>
          </w:tcPr>
          <w:p w14:paraId="25B0EEA9" w14:textId="77777777" w:rsidR="00A67BC1" w:rsidRPr="00E21208" w:rsidRDefault="00A67BC1">
            <w:pPr>
              <w:spacing w:line="400" w:lineRule="exact"/>
              <w:ind w:firstLineChars="196" w:firstLine="549"/>
              <w:rPr>
                <w:rFonts w:ascii="仿宋" w:eastAsia="仿宋" w:hAnsi="仿宋"/>
                <w:sz w:val="28"/>
                <w:szCs w:val="28"/>
              </w:rPr>
            </w:pPr>
          </w:p>
        </w:tc>
        <w:tc>
          <w:tcPr>
            <w:tcW w:w="1690" w:type="dxa"/>
            <w:vAlign w:val="center"/>
          </w:tcPr>
          <w:p w14:paraId="0FC08112" w14:textId="77777777" w:rsidR="00A67BC1" w:rsidRPr="00E21208" w:rsidRDefault="00A67BC1">
            <w:pPr>
              <w:spacing w:line="0" w:lineRule="atLeast"/>
              <w:jc w:val="center"/>
              <w:rPr>
                <w:rFonts w:ascii="仿宋" w:eastAsia="仿宋" w:hAnsi="仿宋"/>
                <w:sz w:val="28"/>
                <w:szCs w:val="28"/>
              </w:rPr>
            </w:pPr>
          </w:p>
        </w:tc>
        <w:tc>
          <w:tcPr>
            <w:tcW w:w="641" w:type="dxa"/>
            <w:vAlign w:val="center"/>
          </w:tcPr>
          <w:p w14:paraId="67244170" w14:textId="77777777" w:rsidR="00A67BC1" w:rsidRPr="00E21208" w:rsidRDefault="00A67BC1">
            <w:pPr>
              <w:spacing w:line="0" w:lineRule="atLeast"/>
              <w:jc w:val="center"/>
              <w:rPr>
                <w:rFonts w:ascii="仿宋" w:eastAsia="仿宋" w:hAnsi="仿宋"/>
                <w:sz w:val="28"/>
                <w:szCs w:val="28"/>
              </w:rPr>
            </w:pPr>
          </w:p>
        </w:tc>
        <w:tc>
          <w:tcPr>
            <w:tcW w:w="895" w:type="dxa"/>
            <w:vAlign w:val="center"/>
          </w:tcPr>
          <w:p w14:paraId="74EF64D7" w14:textId="77777777" w:rsidR="00A67BC1" w:rsidRPr="00E21208" w:rsidRDefault="00A67BC1">
            <w:pPr>
              <w:spacing w:line="0" w:lineRule="atLeast"/>
              <w:jc w:val="center"/>
              <w:rPr>
                <w:rFonts w:ascii="仿宋" w:eastAsia="仿宋" w:hAnsi="仿宋"/>
                <w:sz w:val="28"/>
                <w:szCs w:val="28"/>
              </w:rPr>
            </w:pPr>
          </w:p>
        </w:tc>
      </w:tr>
      <w:tr w:rsidR="00A67BC1" w:rsidRPr="00E21208" w14:paraId="29C1A7CC" w14:textId="77777777">
        <w:trPr>
          <w:jc w:val="center"/>
        </w:trPr>
        <w:tc>
          <w:tcPr>
            <w:tcW w:w="609" w:type="dxa"/>
            <w:vAlign w:val="center"/>
          </w:tcPr>
          <w:p w14:paraId="5547166B" w14:textId="77777777" w:rsidR="00A67BC1" w:rsidRPr="00E21208" w:rsidRDefault="00A67BC1">
            <w:pPr>
              <w:numPr>
                <w:ilvl w:val="0"/>
                <w:numId w:val="22"/>
              </w:numPr>
              <w:spacing w:line="0" w:lineRule="atLeast"/>
              <w:jc w:val="center"/>
              <w:rPr>
                <w:rFonts w:ascii="仿宋" w:eastAsia="仿宋" w:hAnsi="仿宋"/>
                <w:sz w:val="28"/>
                <w:szCs w:val="28"/>
              </w:rPr>
            </w:pPr>
          </w:p>
        </w:tc>
        <w:tc>
          <w:tcPr>
            <w:tcW w:w="935" w:type="dxa"/>
          </w:tcPr>
          <w:p w14:paraId="2333F637" w14:textId="77777777" w:rsidR="00A67BC1" w:rsidRPr="00E21208" w:rsidRDefault="00A67BC1">
            <w:pPr>
              <w:spacing w:line="400" w:lineRule="exact"/>
              <w:ind w:left="170"/>
              <w:rPr>
                <w:rFonts w:ascii="仿宋" w:eastAsia="仿宋" w:hAnsi="仿宋"/>
                <w:sz w:val="28"/>
                <w:szCs w:val="28"/>
              </w:rPr>
            </w:pPr>
          </w:p>
        </w:tc>
        <w:tc>
          <w:tcPr>
            <w:tcW w:w="4773" w:type="dxa"/>
            <w:vAlign w:val="center"/>
          </w:tcPr>
          <w:p w14:paraId="1B7972AD" w14:textId="77777777" w:rsidR="00A67BC1" w:rsidRPr="00E21208" w:rsidRDefault="00A67BC1">
            <w:pPr>
              <w:spacing w:line="400" w:lineRule="exact"/>
              <w:rPr>
                <w:rFonts w:ascii="仿宋" w:eastAsia="仿宋" w:hAnsi="仿宋"/>
                <w:sz w:val="28"/>
                <w:szCs w:val="28"/>
              </w:rPr>
            </w:pPr>
          </w:p>
        </w:tc>
        <w:tc>
          <w:tcPr>
            <w:tcW w:w="1690" w:type="dxa"/>
            <w:vAlign w:val="center"/>
          </w:tcPr>
          <w:p w14:paraId="1D311065" w14:textId="77777777" w:rsidR="00A67BC1" w:rsidRPr="00E21208" w:rsidRDefault="00A67BC1">
            <w:pPr>
              <w:spacing w:line="0" w:lineRule="atLeast"/>
              <w:jc w:val="center"/>
              <w:rPr>
                <w:rFonts w:ascii="仿宋" w:eastAsia="仿宋" w:hAnsi="仿宋"/>
                <w:sz w:val="28"/>
                <w:szCs w:val="28"/>
              </w:rPr>
            </w:pPr>
          </w:p>
        </w:tc>
        <w:tc>
          <w:tcPr>
            <w:tcW w:w="641" w:type="dxa"/>
            <w:vAlign w:val="center"/>
          </w:tcPr>
          <w:p w14:paraId="7E4EB958" w14:textId="77777777" w:rsidR="00A67BC1" w:rsidRPr="00E21208" w:rsidRDefault="00A67BC1">
            <w:pPr>
              <w:spacing w:line="0" w:lineRule="atLeast"/>
              <w:jc w:val="center"/>
              <w:rPr>
                <w:rFonts w:ascii="仿宋" w:eastAsia="仿宋" w:hAnsi="仿宋"/>
                <w:sz w:val="28"/>
                <w:szCs w:val="28"/>
              </w:rPr>
            </w:pPr>
          </w:p>
        </w:tc>
        <w:tc>
          <w:tcPr>
            <w:tcW w:w="895" w:type="dxa"/>
            <w:vAlign w:val="center"/>
          </w:tcPr>
          <w:p w14:paraId="2D297030" w14:textId="77777777" w:rsidR="00A67BC1" w:rsidRPr="00E21208" w:rsidRDefault="00A67BC1">
            <w:pPr>
              <w:spacing w:line="0" w:lineRule="atLeast"/>
              <w:jc w:val="center"/>
              <w:rPr>
                <w:rFonts w:ascii="仿宋" w:eastAsia="仿宋" w:hAnsi="仿宋"/>
                <w:sz w:val="28"/>
                <w:szCs w:val="28"/>
              </w:rPr>
            </w:pPr>
          </w:p>
        </w:tc>
      </w:tr>
    </w:tbl>
    <w:p w14:paraId="054F0618" w14:textId="77777777" w:rsidR="00A67BC1" w:rsidRPr="00E21208" w:rsidRDefault="00A67BC1">
      <w:pPr>
        <w:spacing w:line="400" w:lineRule="exact"/>
        <w:rPr>
          <w:rFonts w:ascii="仿宋" w:eastAsia="仿宋" w:hAnsi="仿宋"/>
          <w:bCs/>
          <w:sz w:val="28"/>
          <w:szCs w:val="28"/>
        </w:rPr>
      </w:pPr>
    </w:p>
    <w:p w14:paraId="43A9770C" w14:textId="77777777" w:rsidR="00A67BC1" w:rsidRPr="00E21208" w:rsidRDefault="00175966">
      <w:pPr>
        <w:spacing w:line="400" w:lineRule="exact"/>
        <w:rPr>
          <w:rFonts w:ascii="仿宋" w:eastAsia="仿宋" w:hAnsi="仿宋"/>
          <w:sz w:val="28"/>
          <w:szCs w:val="28"/>
        </w:rPr>
      </w:pPr>
      <w:r w:rsidRPr="00E21208">
        <w:rPr>
          <w:rFonts w:ascii="仿宋" w:eastAsia="仿宋" w:hAnsi="仿宋" w:hint="eastAsia"/>
          <w:sz w:val="28"/>
          <w:szCs w:val="28"/>
        </w:rPr>
        <w:t>填报说明：</w:t>
      </w:r>
    </w:p>
    <w:p w14:paraId="5748E744" w14:textId="77777777" w:rsidR="00A67BC1" w:rsidRPr="00E21208" w:rsidRDefault="00175966">
      <w:pPr>
        <w:spacing w:line="400" w:lineRule="exact"/>
        <w:ind w:left="709" w:hanging="283"/>
        <w:rPr>
          <w:rFonts w:ascii="仿宋" w:eastAsia="仿宋" w:hAnsi="仿宋"/>
          <w:sz w:val="28"/>
          <w:szCs w:val="28"/>
        </w:rPr>
      </w:pPr>
      <w:r w:rsidRPr="00E21208">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sidRPr="00E21208">
        <w:rPr>
          <w:rFonts w:ascii="仿宋" w:eastAsia="仿宋" w:hAnsi="仿宋" w:hint="eastAsia"/>
          <w:sz w:val="28"/>
          <w:szCs w:val="28"/>
        </w:rPr>
        <w:t>作出</w:t>
      </w:r>
      <w:proofErr w:type="gramEnd"/>
      <w:r w:rsidRPr="00E21208">
        <w:rPr>
          <w:rFonts w:ascii="仿宋" w:eastAsia="仿宋" w:hAnsi="仿宋" w:hint="eastAsia"/>
          <w:sz w:val="28"/>
          <w:szCs w:val="28"/>
        </w:rPr>
        <w:t>响应。</w:t>
      </w:r>
    </w:p>
    <w:p w14:paraId="22DD08BA" w14:textId="77777777" w:rsidR="00A67BC1" w:rsidRPr="00E21208" w:rsidRDefault="00175966">
      <w:pPr>
        <w:spacing w:line="400" w:lineRule="exact"/>
        <w:ind w:left="709" w:hanging="283"/>
        <w:rPr>
          <w:rFonts w:ascii="仿宋" w:eastAsia="仿宋" w:hAnsi="仿宋"/>
          <w:sz w:val="28"/>
          <w:szCs w:val="28"/>
        </w:rPr>
      </w:pPr>
      <w:r w:rsidRPr="00E21208">
        <w:rPr>
          <w:rFonts w:ascii="仿宋" w:eastAsia="仿宋" w:hAnsi="仿宋" w:hint="eastAsia"/>
          <w:sz w:val="28"/>
          <w:szCs w:val="28"/>
        </w:rPr>
        <w:t>2.</w:t>
      </w:r>
      <w:proofErr w:type="gramStart"/>
      <w:r w:rsidRPr="00E21208">
        <w:rPr>
          <w:rFonts w:ascii="仿宋" w:eastAsia="仿宋" w:hAnsi="仿宋" w:hint="eastAsia"/>
          <w:sz w:val="28"/>
          <w:szCs w:val="28"/>
        </w:rPr>
        <w:t>《响应内容》栏须参加</w:t>
      </w:r>
      <w:proofErr w:type="gramEnd"/>
      <w:r w:rsidRPr="00E21208">
        <w:rPr>
          <w:rFonts w:ascii="仿宋" w:eastAsia="仿宋" w:hAnsi="仿宋" w:hint="eastAsia"/>
          <w:sz w:val="28"/>
          <w:szCs w:val="28"/>
        </w:rPr>
        <w:t>单位填写对每条需求的</w:t>
      </w:r>
      <w:proofErr w:type="gramStart"/>
      <w:r w:rsidRPr="00E21208">
        <w:rPr>
          <w:rFonts w:ascii="仿宋" w:eastAsia="仿宋" w:hAnsi="仿宋" w:hint="eastAsia"/>
          <w:sz w:val="28"/>
          <w:szCs w:val="28"/>
        </w:rPr>
        <w:t>具体响</w:t>
      </w:r>
      <w:proofErr w:type="gramEnd"/>
      <w:r w:rsidRPr="00E21208">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14:paraId="14A48610" w14:textId="77777777" w:rsidR="00A67BC1" w:rsidRPr="00E21208" w:rsidRDefault="00175966">
      <w:pPr>
        <w:spacing w:line="400" w:lineRule="exact"/>
        <w:ind w:left="709" w:hanging="283"/>
        <w:rPr>
          <w:rFonts w:ascii="仿宋" w:eastAsia="仿宋" w:hAnsi="仿宋"/>
          <w:sz w:val="28"/>
          <w:szCs w:val="28"/>
        </w:rPr>
      </w:pPr>
      <w:r w:rsidRPr="00E21208">
        <w:rPr>
          <w:rFonts w:ascii="仿宋" w:eastAsia="仿宋" w:hAnsi="仿宋" w:hint="eastAsia"/>
          <w:sz w:val="28"/>
          <w:szCs w:val="28"/>
        </w:rPr>
        <w:t>3.《有/无偏离》栏只需填“有”或“无”。</w:t>
      </w:r>
      <w:r w:rsidRPr="00E21208">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sidRPr="00E21208">
        <w:rPr>
          <w:rFonts w:ascii="仿宋" w:eastAsia="仿宋" w:hAnsi="仿宋" w:hint="eastAsia"/>
          <w:color w:val="FF0000"/>
          <w:sz w:val="28"/>
          <w:szCs w:val="28"/>
        </w:rPr>
        <w:t>作出</w:t>
      </w:r>
      <w:proofErr w:type="gramEnd"/>
      <w:r w:rsidRPr="00E21208">
        <w:rPr>
          <w:rFonts w:ascii="仿宋" w:eastAsia="仿宋" w:hAnsi="仿宋" w:hint="eastAsia"/>
          <w:color w:val="FF0000"/>
          <w:sz w:val="28"/>
          <w:szCs w:val="28"/>
        </w:rPr>
        <w:t>具体说明。</w:t>
      </w:r>
    </w:p>
    <w:p w14:paraId="06B7DA06" w14:textId="77777777" w:rsidR="00A67BC1" w:rsidRPr="00E21208" w:rsidRDefault="00A67BC1">
      <w:pPr>
        <w:spacing w:line="400" w:lineRule="exact"/>
        <w:ind w:left="709" w:hanging="283"/>
        <w:rPr>
          <w:rFonts w:ascii="仿宋" w:eastAsia="仿宋" w:hAnsi="仿宋"/>
          <w:sz w:val="28"/>
          <w:szCs w:val="28"/>
        </w:rPr>
      </w:pPr>
    </w:p>
    <w:p w14:paraId="5633D339" w14:textId="77777777" w:rsidR="00A67BC1" w:rsidRPr="00E21208" w:rsidRDefault="00A67BC1">
      <w:pPr>
        <w:spacing w:line="400" w:lineRule="exact"/>
        <w:ind w:left="709" w:hanging="283"/>
        <w:rPr>
          <w:rFonts w:ascii="仿宋" w:eastAsia="仿宋" w:hAnsi="仿宋"/>
          <w:sz w:val="28"/>
          <w:szCs w:val="28"/>
        </w:rPr>
      </w:pPr>
    </w:p>
    <w:p w14:paraId="1D3B10A5" w14:textId="77777777" w:rsidR="00A67BC1" w:rsidRPr="00E21208" w:rsidRDefault="00175966">
      <w:pPr>
        <w:spacing w:line="360" w:lineRule="auto"/>
        <w:rPr>
          <w:rFonts w:ascii="仿宋" w:eastAsia="仿宋" w:hAnsi="仿宋"/>
          <w:sz w:val="28"/>
          <w:szCs w:val="28"/>
        </w:rPr>
      </w:pPr>
      <w:bookmarkStart w:id="43" w:name="_Toc211243320"/>
      <w:r w:rsidRPr="00E21208">
        <w:rPr>
          <w:rFonts w:ascii="仿宋" w:eastAsia="仿宋" w:hAnsi="仿宋" w:hint="eastAsia"/>
          <w:sz w:val="28"/>
          <w:szCs w:val="28"/>
        </w:rPr>
        <w:t>参加单位代表签字:</w:t>
      </w:r>
      <w:r w:rsidRPr="00E21208">
        <w:rPr>
          <w:rFonts w:ascii="仿宋" w:eastAsia="仿宋" w:hAnsi="仿宋" w:hint="eastAsia"/>
          <w:sz w:val="28"/>
          <w:szCs w:val="28"/>
          <w:u w:val="single"/>
        </w:rPr>
        <w:t xml:space="preserve">                        </w:t>
      </w:r>
      <w:r w:rsidRPr="00E21208">
        <w:rPr>
          <w:rFonts w:ascii="仿宋" w:eastAsia="仿宋" w:hAnsi="仿宋" w:hint="eastAsia"/>
          <w:sz w:val="28"/>
          <w:szCs w:val="28"/>
        </w:rPr>
        <w:t xml:space="preserve">  </w:t>
      </w:r>
    </w:p>
    <w:p w14:paraId="7DFA42BC" w14:textId="77777777" w:rsidR="00A67BC1" w:rsidRPr="00E21208" w:rsidRDefault="00175966">
      <w:pPr>
        <w:spacing w:line="360" w:lineRule="auto"/>
        <w:rPr>
          <w:rFonts w:ascii="仿宋" w:eastAsia="仿宋" w:hAnsi="仿宋"/>
          <w:sz w:val="30"/>
          <w:szCs w:val="30"/>
          <w:u w:val="single"/>
        </w:rPr>
      </w:pPr>
      <w:r w:rsidRPr="00E21208">
        <w:rPr>
          <w:rFonts w:ascii="仿宋" w:eastAsia="仿宋" w:hAnsi="仿宋" w:hint="eastAsia"/>
          <w:sz w:val="30"/>
          <w:szCs w:val="30"/>
        </w:rPr>
        <w:t>参加单位名称及盖章：</w:t>
      </w:r>
      <w:r w:rsidRPr="00E21208">
        <w:rPr>
          <w:rFonts w:ascii="仿宋" w:eastAsia="仿宋" w:hAnsi="仿宋" w:hint="eastAsia"/>
          <w:sz w:val="30"/>
          <w:szCs w:val="30"/>
          <w:u w:val="single"/>
        </w:rPr>
        <w:t xml:space="preserve">                             </w:t>
      </w:r>
    </w:p>
    <w:p w14:paraId="04DF1A5D" w14:textId="77777777" w:rsidR="00A67BC1" w:rsidRPr="00E21208" w:rsidRDefault="00175966">
      <w:pPr>
        <w:spacing w:line="360" w:lineRule="auto"/>
        <w:rPr>
          <w:rFonts w:ascii="仿宋" w:eastAsia="仿宋" w:hAnsi="仿宋"/>
          <w:sz w:val="30"/>
          <w:szCs w:val="30"/>
          <w:u w:val="single"/>
        </w:rPr>
      </w:pPr>
      <w:r w:rsidRPr="00E21208">
        <w:rPr>
          <w:rFonts w:ascii="仿宋" w:eastAsia="仿宋" w:hAnsi="仿宋" w:hint="eastAsia"/>
          <w:sz w:val="28"/>
          <w:szCs w:val="28"/>
        </w:rPr>
        <w:t>日期：______________________________</w:t>
      </w:r>
    </w:p>
    <w:p w14:paraId="7E032332" w14:textId="77777777" w:rsidR="00A67BC1" w:rsidRPr="00E21208" w:rsidRDefault="00175966">
      <w:pPr>
        <w:spacing w:line="0" w:lineRule="atLeast"/>
        <w:outlineLvl w:val="1"/>
        <w:rPr>
          <w:rFonts w:ascii="仿宋" w:eastAsia="仿宋" w:hAnsi="仿宋"/>
          <w:sz w:val="28"/>
          <w:szCs w:val="28"/>
        </w:rPr>
      </w:pPr>
      <w:bookmarkStart w:id="44" w:name="_Toc246480945"/>
      <w:bookmarkStart w:id="45" w:name="_Toc236803114"/>
      <w:bookmarkStart w:id="46" w:name="_Toc24963635"/>
      <w:bookmarkEnd w:id="43"/>
      <w:r w:rsidRPr="00E21208">
        <w:rPr>
          <w:rFonts w:ascii="仿宋" w:eastAsia="仿宋" w:hAnsi="仿宋" w:hint="eastAsia"/>
          <w:sz w:val="28"/>
          <w:szCs w:val="28"/>
        </w:rPr>
        <w:t>附件3：商务条款响应/偏离表</w:t>
      </w:r>
      <w:bookmarkEnd w:id="44"/>
      <w:bookmarkEnd w:id="45"/>
      <w:bookmarkEnd w:id="46"/>
    </w:p>
    <w:p w14:paraId="596A24F5" w14:textId="77777777" w:rsidR="00A67BC1" w:rsidRPr="00E21208" w:rsidRDefault="00A67BC1">
      <w:pPr>
        <w:spacing w:line="0" w:lineRule="atLeast"/>
        <w:rPr>
          <w:rFonts w:ascii="仿宋_GB2312" w:eastAsia="仿宋_GB2312" w:hAnsi="仿宋"/>
          <w:sz w:val="24"/>
        </w:rPr>
      </w:pPr>
    </w:p>
    <w:p w14:paraId="5818A524" w14:textId="77777777" w:rsidR="00A67BC1" w:rsidRPr="00E21208" w:rsidRDefault="00175966">
      <w:pPr>
        <w:spacing w:before="120" w:after="240"/>
        <w:jc w:val="center"/>
        <w:rPr>
          <w:rFonts w:ascii="宋体" w:hAnsi="宋体"/>
          <w:b/>
          <w:sz w:val="32"/>
          <w:szCs w:val="32"/>
        </w:rPr>
      </w:pPr>
      <w:bookmarkStart w:id="47" w:name="_Toc211248420"/>
      <w:r w:rsidRPr="00E21208">
        <w:rPr>
          <w:rFonts w:ascii="宋体" w:hAnsi="宋体" w:hint="eastAsia"/>
          <w:b/>
          <w:sz w:val="32"/>
          <w:szCs w:val="32"/>
        </w:rPr>
        <w:t>商务条款响应/偏离表</w:t>
      </w:r>
      <w:bookmarkEnd w:id="47"/>
    </w:p>
    <w:p w14:paraId="448443A0" w14:textId="77777777" w:rsidR="00A67BC1" w:rsidRPr="00E21208" w:rsidRDefault="00175966">
      <w:pPr>
        <w:spacing w:line="360" w:lineRule="auto"/>
        <w:rPr>
          <w:rFonts w:ascii="仿宋" w:eastAsia="仿宋" w:hAnsi="仿宋"/>
          <w:sz w:val="30"/>
          <w:szCs w:val="30"/>
        </w:rPr>
      </w:pPr>
      <w:r w:rsidRPr="00E21208">
        <w:rPr>
          <w:rFonts w:ascii="仿宋" w:eastAsia="仿宋" w:hAnsi="仿宋" w:hint="eastAsia"/>
          <w:sz w:val="30"/>
          <w:szCs w:val="30"/>
        </w:rPr>
        <w:t>参加单位名称：</w:t>
      </w:r>
      <w:r w:rsidRPr="00E21208">
        <w:rPr>
          <w:rFonts w:ascii="仿宋" w:eastAsia="仿宋" w:hAnsi="仿宋" w:hint="eastAsia"/>
          <w:sz w:val="30"/>
          <w:szCs w:val="30"/>
          <w:u w:val="single"/>
        </w:rPr>
        <w:t xml:space="preserve">                          </w:t>
      </w:r>
      <w:r w:rsidRPr="00E21208">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A67BC1" w:rsidRPr="00E21208" w14:paraId="09A43C9A" w14:textId="77777777">
        <w:trPr>
          <w:cantSplit/>
          <w:trHeight w:val="541"/>
          <w:tblHeader/>
          <w:jc w:val="center"/>
        </w:trPr>
        <w:tc>
          <w:tcPr>
            <w:tcW w:w="609" w:type="dxa"/>
            <w:vMerge w:val="restart"/>
            <w:vAlign w:val="center"/>
          </w:tcPr>
          <w:p w14:paraId="21231A08" w14:textId="77777777" w:rsidR="00A67BC1" w:rsidRPr="00E21208" w:rsidRDefault="00175966">
            <w:pPr>
              <w:spacing w:line="0" w:lineRule="atLeast"/>
              <w:jc w:val="center"/>
              <w:rPr>
                <w:rFonts w:ascii="仿宋" w:eastAsia="仿宋" w:hAnsi="仿宋"/>
                <w:sz w:val="30"/>
                <w:szCs w:val="30"/>
              </w:rPr>
            </w:pPr>
            <w:r w:rsidRPr="00E21208">
              <w:rPr>
                <w:rFonts w:ascii="仿宋" w:eastAsia="仿宋" w:hAnsi="仿宋" w:hint="eastAsia"/>
                <w:sz w:val="30"/>
                <w:szCs w:val="30"/>
              </w:rPr>
              <w:t>序号</w:t>
            </w:r>
          </w:p>
        </w:tc>
        <w:tc>
          <w:tcPr>
            <w:tcW w:w="5221" w:type="dxa"/>
            <w:gridSpan w:val="2"/>
            <w:vAlign w:val="center"/>
          </w:tcPr>
          <w:p w14:paraId="5AAA74A1" w14:textId="77777777" w:rsidR="00A67BC1" w:rsidRPr="00E21208" w:rsidRDefault="00175966">
            <w:pPr>
              <w:spacing w:line="0" w:lineRule="atLeast"/>
              <w:jc w:val="center"/>
              <w:rPr>
                <w:rFonts w:ascii="仿宋" w:eastAsia="仿宋" w:hAnsi="仿宋"/>
                <w:sz w:val="30"/>
                <w:szCs w:val="30"/>
              </w:rPr>
            </w:pPr>
            <w:r w:rsidRPr="00E21208">
              <w:rPr>
                <w:rFonts w:ascii="仿宋" w:eastAsia="仿宋" w:hAnsi="仿宋" w:hint="eastAsia"/>
                <w:sz w:val="30"/>
                <w:szCs w:val="30"/>
              </w:rPr>
              <w:t>竞争性谈判文件商务要求</w:t>
            </w:r>
          </w:p>
        </w:tc>
        <w:tc>
          <w:tcPr>
            <w:tcW w:w="3018" w:type="dxa"/>
            <w:gridSpan w:val="3"/>
            <w:vAlign w:val="center"/>
          </w:tcPr>
          <w:p w14:paraId="58492884" w14:textId="77777777" w:rsidR="00A67BC1" w:rsidRPr="00E21208" w:rsidRDefault="00175966">
            <w:pPr>
              <w:spacing w:line="0" w:lineRule="atLeast"/>
              <w:jc w:val="center"/>
              <w:rPr>
                <w:rFonts w:ascii="仿宋" w:eastAsia="仿宋" w:hAnsi="仿宋"/>
                <w:sz w:val="30"/>
                <w:szCs w:val="30"/>
              </w:rPr>
            </w:pPr>
            <w:r w:rsidRPr="00E21208">
              <w:rPr>
                <w:rFonts w:ascii="仿宋" w:eastAsia="仿宋" w:hAnsi="仿宋" w:hint="eastAsia"/>
                <w:sz w:val="30"/>
                <w:szCs w:val="30"/>
              </w:rPr>
              <w:t>参加单位响应</w:t>
            </w:r>
          </w:p>
        </w:tc>
      </w:tr>
      <w:tr w:rsidR="00A67BC1" w:rsidRPr="00E21208" w14:paraId="07CD44C2" w14:textId="77777777">
        <w:trPr>
          <w:cantSplit/>
          <w:trHeight w:val="270"/>
          <w:tblHeader/>
          <w:jc w:val="center"/>
        </w:trPr>
        <w:tc>
          <w:tcPr>
            <w:tcW w:w="609" w:type="dxa"/>
            <w:vMerge/>
            <w:vAlign w:val="center"/>
          </w:tcPr>
          <w:p w14:paraId="7CB5A1F4" w14:textId="77777777" w:rsidR="00A67BC1" w:rsidRPr="00E21208" w:rsidRDefault="00A67BC1">
            <w:pPr>
              <w:spacing w:line="0" w:lineRule="atLeast"/>
              <w:jc w:val="center"/>
              <w:rPr>
                <w:rFonts w:ascii="仿宋" w:eastAsia="仿宋" w:hAnsi="仿宋"/>
                <w:sz w:val="30"/>
                <w:szCs w:val="30"/>
              </w:rPr>
            </w:pPr>
          </w:p>
        </w:tc>
        <w:tc>
          <w:tcPr>
            <w:tcW w:w="957" w:type="dxa"/>
            <w:vAlign w:val="center"/>
          </w:tcPr>
          <w:p w14:paraId="5F130ED1" w14:textId="77777777" w:rsidR="00A67BC1" w:rsidRPr="00E21208" w:rsidRDefault="00175966">
            <w:pPr>
              <w:spacing w:line="0" w:lineRule="atLeast"/>
              <w:ind w:leftChars="-50" w:left="-105" w:rightChars="-50" w:right="-105"/>
              <w:jc w:val="center"/>
              <w:rPr>
                <w:rFonts w:ascii="仿宋" w:eastAsia="仿宋" w:hAnsi="仿宋"/>
                <w:sz w:val="30"/>
                <w:szCs w:val="30"/>
              </w:rPr>
            </w:pPr>
            <w:r w:rsidRPr="00E21208">
              <w:rPr>
                <w:rFonts w:ascii="仿宋" w:eastAsia="仿宋" w:hAnsi="仿宋" w:hint="eastAsia"/>
                <w:sz w:val="30"/>
                <w:szCs w:val="30"/>
              </w:rPr>
              <w:t>条目号</w:t>
            </w:r>
          </w:p>
        </w:tc>
        <w:tc>
          <w:tcPr>
            <w:tcW w:w="4264" w:type="dxa"/>
            <w:vAlign w:val="center"/>
          </w:tcPr>
          <w:p w14:paraId="792C4775" w14:textId="77777777" w:rsidR="00A67BC1" w:rsidRPr="00E21208" w:rsidRDefault="00175966">
            <w:pPr>
              <w:spacing w:line="0" w:lineRule="atLeast"/>
              <w:jc w:val="center"/>
              <w:rPr>
                <w:rFonts w:ascii="仿宋" w:eastAsia="仿宋" w:hAnsi="仿宋"/>
                <w:sz w:val="30"/>
                <w:szCs w:val="30"/>
              </w:rPr>
            </w:pPr>
            <w:r w:rsidRPr="00E21208">
              <w:rPr>
                <w:rFonts w:ascii="仿宋" w:eastAsia="仿宋" w:hAnsi="仿宋" w:hint="eastAsia"/>
                <w:sz w:val="30"/>
                <w:szCs w:val="30"/>
              </w:rPr>
              <w:t>商务要求明细</w:t>
            </w:r>
          </w:p>
        </w:tc>
        <w:tc>
          <w:tcPr>
            <w:tcW w:w="1777" w:type="dxa"/>
            <w:vAlign w:val="center"/>
          </w:tcPr>
          <w:p w14:paraId="32BE440C" w14:textId="77777777" w:rsidR="00A67BC1" w:rsidRPr="00E21208" w:rsidRDefault="00175966">
            <w:pPr>
              <w:spacing w:line="0" w:lineRule="atLeast"/>
              <w:jc w:val="center"/>
              <w:rPr>
                <w:rFonts w:ascii="仿宋" w:eastAsia="仿宋" w:hAnsi="仿宋"/>
                <w:sz w:val="30"/>
                <w:szCs w:val="30"/>
              </w:rPr>
            </w:pPr>
            <w:r w:rsidRPr="00E21208">
              <w:rPr>
                <w:rFonts w:ascii="仿宋" w:eastAsia="仿宋" w:hAnsi="仿宋" w:hint="eastAsia"/>
                <w:sz w:val="30"/>
                <w:szCs w:val="30"/>
              </w:rPr>
              <w:t>响应内容</w:t>
            </w:r>
          </w:p>
        </w:tc>
        <w:tc>
          <w:tcPr>
            <w:tcW w:w="641" w:type="dxa"/>
            <w:vAlign w:val="center"/>
          </w:tcPr>
          <w:p w14:paraId="4845539B" w14:textId="77777777" w:rsidR="00A67BC1" w:rsidRPr="00E21208" w:rsidRDefault="00175966">
            <w:pPr>
              <w:spacing w:line="0" w:lineRule="atLeast"/>
              <w:ind w:left="-113" w:right="-113"/>
              <w:jc w:val="center"/>
              <w:rPr>
                <w:rFonts w:ascii="仿宋" w:eastAsia="仿宋" w:hAnsi="仿宋"/>
                <w:sz w:val="30"/>
                <w:szCs w:val="30"/>
              </w:rPr>
            </w:pPr>
            <w:r w:rsidRPr="00E21208">
              <w:rPr>
                <w:rFonts w:ascii="仿宋" w:eastAsia="仿宋" w:hAnsi="仿宋" w:hint="eastAsia"/>
                <w:sz w:val="30"/>
                <w:szCs w:val="30"/>
              </w:rPr>
              <w:t>有/无</w:t>
            </w:r>
          </w:p>
          <w:p w14:paraId="26A53395" w14:textId="77777777" w:rsidR="00A67BC1" w:rsidRPr="00E21208" w:rsidRDefault="00175966">
            <w:pPr>
              <w:spacing w:line="0" w:lineRule="atLeast"/>
              <w:ind w:left="-113" w:right="-113"/>
              <w:jc w:val="center"/>
              <w:rPr>
                <w:rFonts w:ascii="仿宋" w:eastAsia="仿宋" w:hAnsi="仿宋"/>
                <w:sz w:val="30"/>
                <w:szCs w:val="30"/>
              </w:rPr>
            </w:pPr>
            <w:r w:rsidRPr="00E21208">
              <w:rPr>
                <w:rFonts w:ascii="仿宋" w:eastAsia="仿宋" w:hAnsi="仿宋" w:hint="eastAsia"/>
                <w:sz w:val="30"/>
                <w:szCs w:val="30"/>
              </w:rPr>
              <w:t>偏离</w:t>
            </w:r>
          </w:p>
        </w:tc>
        <w:tc>
          <w:tcPr>
            <w:tcW w:w="600" w:type="dxa"/>
            <w:vAlign w:val="center"/>
          </w:tcPr>
          <w:p w14:paraId="2AB89F8A" w14:textId="77777777" w:rsidR="00A67BC1" w:rsidRPr="00E21208" w:rsidRDefault="00175966">
            <w:pPr>
              <w:spacing w:line="0" w:lineRule="atLeast"/>
              <w:jc w:val="center"/>
              <w:rPr>
                <w:rFonts w:ascii="仿宋" w:eastAsia="仿宋" w:hAnsi="仿宋"/>
                <w:sz w:val="30"/>
                <w:szCs w:val="30"/>
              </w:rPr>
            </w:pPr>
            <w:r w:rsidRPr="00E21208">
              <w:rPr>
                <w:rFonts w:ascii="仿宋" w:eastAsia="仿宋" w:hAnsi="仿宋" w:hint="eastAsia"/>
                <w:sz w:val="30"/>
                <w:szCs w:val="30"/>
              </w:rPr>
              <w:t>说明</w:t>
            </w:r>
          </w:p>
        </w:tc>
      </w:tr>
      <w:tr w:rsidR="00A67BC1" w:rsidRPr="00E21208" w14:paraId="5F551A36" w14:textId="77777777">
        <w:trPr>
          <w:jc w:val="center"/>
        </w:trPr>
        <w:tc>
          <w:tcPr>
            <w:tcW w:w="609" w:type="dxa"/>
            <w:vAlign w:val="center"/>
          </w:tcPr>
          <w:p w14:paraId="68D36EDC" w14:textId="77777777" w:rsidR="00A67BC1" w:rsidRPr="00E21208" w:rsidRDefault="00A67BC1">
            <w:pPr>
              <w:numPr>
                <w:ilvl w:val="0"/>
                <w:numId w:val="23"/>
              </w:numPr>
              <w:spacing w:line="0" w:lineRule="atLeast"/>
              <w:jc w:val="center"/>
              <w:rPr>
                <w:rFonts w:ascii="仿宋" w:eastAsia="仿宋" w:hAnsi="仿宋"/>
                <w:sz w:val="30"/>
                <w:szCs w:val="30"/>
              </w:rPr>
            </w:pPr>
          </w:p>
        </w:tc>
        <w:tc>
          <w:tcPr>
            <w:tcW w:w="957" w:type="dxa"/>
          </w:tcPr>
          <w:p w14:paraId="1250EA75" w14:textId="77777777" w:rsidR="00A67BC1" w:rsidRPr="00E21208" w:rsidRDefault="00A67BC1">
            <w:pPr>
              <w:spacing w:line="400" w:lineRule="exact"/>
              <w:ind w:left="170"/>
              <w:rPr>
                <w:rFonts w:ascii="仿宋" w:eastAsia="仿宋" w:hAnsi="仿宋"/>
                <w:sz w:val="30"/>
                <w:szCs w:val="30"/>
              </w:rPr>
            </w:pPr>
          </w:p>
        </w:tc>
        <w:tc>
          <w:tcPr>
            <w:tcW w:w="4264" w:type="dxa"/>
          </w:tcPr>
          <w:p w14:paraId="453F39A2" w14:textId="77777777" w:rsidR="00A67BC1" w:rsidRPr="00E21208" w:rsidRDefault="00A67BC1">
            <w:pPr>
              <w:spacing w:line="400" w:lineRule="exact"/>
              <w:rPr>
                <w:rFonts w:ascii="仿宋" w:eastAsia="仿宋" w:hAnsi="仿宋"/>
                <w:sz w:val="30"/>
                <w:szCs w:val="30"/>
              </w:rPr>
            </w:pPr>
          </w:p>
        </w:tc>
        <w:tc>
          <w:tcPr>
            <w:tcW w:w="1777" w:type="dxa"/>
            <w:vAlign w:val="center"/>
          </w:tcPr>
          <w:p w14:paraId="2592DF5C" w14:textId="77777777" w:rsidR="00A67BC1" w:rsidRPr="00E21208" w:rsidRDefault="00A67BC1">
            <w:pPr>
              <w:spacing w:line="0" w:lineRule="atLeast"/>
              <w:jc w:val="center"/>
              <w:rPr>
                <w:rFonts w:ascii="仿宋" w:eastAsia="仿宋" w:hAnsi="仿宋"/>
                <w:sz w:val="30"/>
                <w:szCs w:val="30"/>
              </w:rPr>
            </w:pPr>
          </w:p>
        </w:tc>
        <w:tc>
          <w:tcPr>
            <w:tcW w:w="641" w:type="dxa"/>
            <w:vAlign w:val="center"/>
          </w:tcPr>
          <w:p w14:paraId="0E8F884B" w14:textId="77777777" w:rsidR="00A67BC1" w:rsidRPr="00E21208" w:rsidRDefault="00A67BC1">
            <w:pPr>
              <w:spacing w:line="0" w:lineRule="atLeast"/>
              <w:jc w:val="center"/>
              <w:rPr>
                <w:rFonts w:ascii="仿宋" w:eastAsia="仿宋" w:hAnsi="仿宋"/>
                <w:sz w:val="30"/>
                <w:szCs w:val="30"/>
              </w:rPr>
            </w:pPr>
          </w:p>
        </w:tc>
        <w:tc>
          <w:tcPr>
            <w:tcW w:w="600" w:type="dxa"/>
            <w:vAlign w:val="center"/>
          </w:tcPr>
          <w:p w14:paraId="336C5DBE" w14:textId="77777777" w:rsidR="00A67BC1" w:rsidRPr="00E21208" w:rsidRDefault="00A67BC1">
            <w:pPr>
              <w:spacing w:line="0" w:lineRule="atLeast"/>
              <w:jc w:val="center"/>
              <w:rPr>
                <w:rFonts w:ascii="仿宋" w:eastAsia="仿宋" w:hAnsi="仿宋"/>
                <w:sz w:val="30"/>
                <w:szCs w:val="30"/>
              </w:rPr>
            </w:pPr>
          </w:p>
        </w:tc>
      </w:tr>
      <w:tr w:rsidR="00A67BC1" w:rsidRPr="00E21208" w14:paraId="4FABCD4D" w14:textId="77777777">
        <w:trPr>
          <w:jc w:val="center"/>
        </w:trPr>
        <w:tc>
          <w:tcPr>
            <w:tcW w:w="609" w:type="dxa"/>
            <w:vAlign w:val="center"/>
          </w:tcPr>
          <w:p w14:paraId="5EDB81CD" w14:textId="77777777" w:rsidR="00A67BC1" w:rsidRPr="00E21208" w:rsidRDefault="00A67BC1">
            <w:pPr>
              <w:numPr>
                <w:ilvl w:val="0"/>
                <w:numId w:val="23"/>
              </w:numPr>
              <w:spacing w:line="0" w:lineRule="atLeast"/>
              <w:jc w:val="center"/>
              <w:rPr>
                <w:rFonts w:ascii="仿宋" w:eastAsia="仿宋" w:hAnsi="仿宋"/>
                <w:sz w:val="30"/>
                <w:szCs w:val="30"/>
              </w:rPr>
            </w:pPr>
          </w:p>
        </w:tc>
        <w:tc>
          <w:tcPr>
            <w:tcW w:w="957" w:type="dxa"/>
          </w:tcPr>
          <w:p w14:paraId="260F7CCD" w14:textId="77777777" w:rsidR="00A67BC1" w:rsidRPr="00E21208" w:rsidRDefault="00A67BC1">
            <w:pPr>
              <w:spacing w:line="400" w:lineRule="exact"/>
              <w:ind w:left="170"/>
              <w:rPr>
                <w:rFonts w:ascii="仿宋" w:eastAsia="仿宋" w:hAnsi="仿宋"/>
                <w:sz w:val="30"/>
                <w:szCs w:val="30"/>
              </w:rPr>
            </w:pPr>
          </w:p>
        </w:tc>
        <w:tc>
          <w:tcPr>
            <w:tcW w:w="4264" w:type="dxa"/>
          </w:tcPr>
          <w:p w14:paraId="3B338A75" w14:textId="77777777" w:rsidR="00A67BC1" w:rsidRPr="00E21208" w:rsidRDefault="00A67BC1">
            <w:pPr>
              <w:spacing w:line="400" w:lineRule="exact"/>
              <w:jc w:val="left"/>
              <w:rPr>
                <w:rFonts w:ascii="仿宋" w:eastAsia="仿宋" w:hAnsi="仿宋"/>
                <w:sz w:val="30"/>
                <w:szCs w:val="30"/>
              </w:rPr>
            </w:pPr>
          </w:p>
        </w:tc>
        <w:tc>
          <w:tcPr>
            <w:tcW w:w="1777" w:type="dxa"/>
            <w:vAlign w:val="center"/>
          </w:tcPr>
          <w:p w14:paraId="43537701" w14:textId="77777777" w:rsidR="00A67BC1" w:rsidRPr="00E21208" w:rsidRDefault="00A67BC1">
            <w:pPr>
              <w:spacing w:line="0" w:lineRule="atLeast"/>
              <w:jc w:val="center"/>
              <w:rPr>
                <w:rFonts w:ascii="仿宋" w:eastAsia="仿宋" w:hAnsi="仿宋"/>
                <w:sz w:val="30"/>
                <w:szCs w:val="30"/>
              </w:rPr>
            </w:pPr>
          </w:p>
        </w:tc>
        <w:tc>
          <w:tcPr>
            <w:tcW w:w="641" w:type="dxa"/>
            <w:vAlign w:val="center"/>
          </w:tcPr>
          <w:p w14:paraId="74094CA8" w14:textId="77777777" w:rsidR="00A67BC1" w:rsidRPr="00E21208" w:rsidRDefault="00A67BC1">
            <w:pPr>
              <w:spacing w:line="0" w:lineRule="atLeast"/>
              <w:jc w:val="center"/>
              <w:rPr>
                <w:rFonts w:ascii="仿宋" w:eastAsia="仿宋" w:hAnsi="仿宋"/>
                <w:sz w:val="30"/>
                <w:szCs w:val="30"/>
              </w:rPr>
            </w:pPr>
          </w:p>
        </w:tc>
        <w:tc>
          <w:tcPr>
            <w:tcW w:w="600" w:type="dxa"/>
            <w:vAlign w:val="center"/>
          </w:tcPr>
          <w:p w14:paraId="23CECD6E" w14:textId="77777777" w:rsidR="00A67BC1" w:rsidRPr="00E21208" w:rsidRDefault="00A67BC1">
            <w:pPr>
              <w:spacing w:line="0" w:lineRule="atLeast"/>
              <w:jc w:val="center"/>
              <w:rPr>
                <w:rFonts w:ascii="仿宋" w:eastAsia="仿宋" w:hAnsi="仿宋"/>
                <w:sz w:val="30"/>
                <w:szCs w:val="30"/>
              </w:rPr>
            </w:pPr>
          </w:p>
        </w:tc>
      </w:tr>
      <w:tr w:rsidR="00A67BC1" w:rsidRPr="00E21208" w14:paraId="34664EA7" w14:textId="77777777">
        <w:trPr>
          <w:jc w:val="center"/>
        </w:trPr>
        <w:tc>
          <w:tcPr>
            <w:tcW w:w="609" w:type="dxa"/>
            <w:vAlign w:val="center"/>
          </w:tcPr>
          <w:p w14:paraId="0CEFE2BC" w14:textId="77777777" w:rsidR="00A67BC1" w:rsidRPr="00E21208" w:rsidRDefault="00A67BC1">
            <w:pPr>
              <w:numPr>
                <w:ilvl w:val="0"/>
                <w:numId w:val="23"/>
              </w:numPr>
              <w:spacing w:line="0" w:lineRule="atLeast"/>
              <w:jc w:val="center"/>
              <w:rPr>
                <w:rFonts w:ascii="仿宋" w:eastAsia="仿宋" w:hAnsi="仿宋"/>
                <w:sz w:val="30"/>
                <w:szCs w:val="30"/>
              </w:rPr>
            </w:pPr>
          </w:p>
        </w:tc>
        <w:tc>
          <w:tcPr>
            <w:tcW w:w="957" w:type="dxa"/>
          </w:tcPr>
          <w:p w14:paraId="69D9FF04" w14:textId="77777777" w:rsidR="00A67BC1" w:rsidRPr="00E21208" w:rsidRDefault="00A67BC1">
            <w:pPr>
              <w:spacing w:line="400" w:lineRule="exact"/>
              <w:ind w:left="170"/>
              <w:rPr>
                <w:rFonts w:ascii="仿宋" w:eastAsia="仿宋" w:hAnsi="仿宋"/>
                <w:sz w:val="30"/>
                <w:szCs w:val="30"/>
              </w:rPr>
            </w:pPr>
          </w:p>
        </w:tc>
        <w:tc>
          <w:tcPr>
            <w:tcW w:w="4264" w:type="dxa"/>
          </w:tcPr>
          <w:p w14:paraId="6B19298C" w14:textId="77777777" w:rsidR="00A67BC1" w:rsidRPr="00E21208" w:rsidRDefault="00A67BC1">
            <w:pPr>
              <w:spacing w:line="400" w:lineRule="exact"/>
              <w:jc w:val="left"/>
              <w:rPr>
                <w:rFonts w:ascii="仿宋" w:eastAsia="仿宋" w:hAnsi="仿宋"/>
                <w:sz w:val="30"/>
                <w:szCs w:val="30"/>
              </w:rPr>
            </w:pPr>
          </w:p>
        </w:tc>
        <w:tc>
          <w:tcPr>
            <w:tcW w:w="1777" w:type="dxa"/>
            <w:vAlign w:val="center"/>
          </w:tcPr>
          <w:p w14:paraId="3F5BCBAE" w14:textId="77777777" w:rsidR="00A67BC1" w:rsidRPr="00E21208" w:rsidRDefault="00A67BC1">
            <w:pPr>
              <w:spacing w:line="0" w:lineRule="atLeast"/>
              <w:jc w:val="center"/>
              <w:rPr>
                <w:rFonts w:ascii="仿宋" w:eastAsia="仿宋" w:hAnsi="仿宋"/>
                <w:sz w:val="30"/>
                <w:szCs w:val="30"/>
              </w:rPr>
            </w:pPr>
          </w:p>
        </w:tc>
        <w:tc>
          <w:tcPr>
            <w:tcW w:w="641" w:type="dxa"/>
            <w:vAlign w:val="center"/>
          </w:tcPr>
          <w:p w14:paraId="3FA1BABC" w14:textId="77777777" w:rsidR="00A67BC1" w:rsidRPr="00E21208" w:rsidRDefault="00A67BC1">
            <w:pPr>
              <w:spacing w:line="0" w:lineRule="atLeast"/>
              <w:jc w:val="center"/>
              <w:rPr>
                <w:rFonts w:ascii="仿宋" w:eastAsia="仿宋" w:hAnsi="仿宋"/>
                <w:sz w:val="30"/>
                <w:szCs w:val="30"/>
              </w:rPr>
            </w:pPr>
          </w:p>
        </w:tc>
        <w:tc>
          <w:tcPr>
            <w:tcW w:w="600" w:type="dxa"/>
            <w:vAlign w:val="center"/>
          </w:tcPr>
          <w:p w14:paraId="3A85A70C" w14:textId="77777777" w:rsidR="00A67BC1" w:rsidRPr="00E21208" w:rsidRDefault="00A67BC1">
            <w:pPr>
              <w:spacing w:line="0" w:lineRule="atLeast"/>
              <w:jc w:val="center"/>
              <w:rPr>
                <w:rFonts w:ascii="仿宋" w:eastAsia="仿宋" w:hAnsi="仿宋"/>
                <w:sz w:val="30"/>
                <w:szCs w:val="30"/>
              </w:rPr>
            </w:pPr>
          </w:p>
        </w:tc>
      </w:tr>
      <w:tr w:rsidR="00A67BC1" w:rsidRPr="00E21208" w14:paraId="0C673C9D" w14:textId="77777777">
        <w:trPr>
          <w:jc w:val="center"/>
        </w:trPr>
        <w:tc>
          <w:tcPr>
            <w:tcW w:w="609" w:type="dxa"/>
            <w:vAlign w:val="center"/>
          </w:tcPr>
          <w:p w14:paraId="53E42798" w14:textId="77777777" w:rsidR="00A67BC1" w:rsidRPr="00E21208" w:rsidRDefault="00A67BC1">
            <w:pPr>
              <w:numPr>
                <w:ilvl w:val="0"/>
                <w:numId w:val="23"/>
              </w:numPr>
              <w:spacing w:line="0" w:lineRule="atLeast"/>
              <w:jc w:val="center"/>
              <w:rPr>
                <w:rFonts w:ascii="仿宋" w:eastAsia="仿宋" w:hAnsi="仿宋"/>
                <w:sz w:val="30"/>
                <w:szCs w:val="30"/>
              </w:rPr>
            </w:pPr>
          </w:p>
        </w:tc>
        <w:tc>
          <w:tcPr>
            <w:tcW w:w="957" w:type="dxa"/>
          </w:tcPr>
          <w:p w14:paraId="72CFE4A2" w14:textId="77777777" w:rsidR="00A67BC1" w:rsidRPr="00E21208" w:rsidRDefault="00A67BC1">
            <w:pPr>
              <w:spacing w:line="400" w:lineRule="exact"/>
              <w:ind w:left="170"/>
              <w:rPr>
                <w:rFonts w:ascii="仿宋" w:eastAsia="仿宋" w:hAnsi="仿宋"/>
                <w:sz w:val="30"/>
                <w:szCs w:val="30"/>
              </w:rPr>
            </w:pPr>
          </w:p>
        </w:tc>
        <w:tc>
          <w:tcPr>
            <w:tcW w:w="4264" w:type="dxa"/>
          </w:tcPr>
          <w:p w14:paraId="2C8302B4" w14:textId="77777777" w:rsidR="00A67BC1" w:rsidRPr="00E21208" w:rsidRDefault="00A67BC1">
            <w:pPr>
              <w:spacing w:line="400" w:lineRule="exact"/>
              <w:jc w:val="left"/>
              <w:rPr>
                <w:rFonts w:ascii="仿宋" w:eastAsia="仿宋" w:hAnsi="仿宋"/>
                <w:bCs/>
                <w:sz w:val="30"/>
                <w:szCs w:val="30"/>
              </w:rPr>
            </w:pPr>
          </w:p>
        </w:tc>
        <w:tc>
          <w:tcPr>
            <w:tcW w:w="1777" w:type="dxa"/>
            <w:vAlign w:val="center"/>
          </w:tcPr>
          <w:p w14:paraId="390B83F0" w14:textId="77777777" w:rsidR="00A67BC1" w:rsidRPr="00E21208" w:rsidRDefault="00A67BC1">
            <w:pPr>
              <w:spacing w:line="0" w:lineRule="atLeast"/>
              <w:jc w:val="center"/>
              <w:rPr>
                <w:rFonts w:ascii="仿宋" w:eastAsia="仿宋" w:hAnsi="仿宋"/>
                <w:sz w:val="30"/>
                <w:szCs w:val="30"/>
              </w:rPr>
            </w:pPr>
          </w:p>
        </w:tc>
        <w:tc>
          <w:tcPr>
            <w:tcW w:w="641" w:type="dxa"/>
            <w:vAlign w:val="center"/>
          </w:tcPr>
          <w:p w14:paraId="09D17225" w14:textId="77777777" w:rsidR="00A67BC1" w:rsidRPr="00E21208" w:rsidRDefault="00A67BC1">
            <w:pPr>
              <w:spacing w:line="0" w:lineRule="atLeast"/>
              <w:jc w:val="center"/>
              <w:rPr>
                <w:rFonts w:ascii="仿宋" w:eastAsia="仿宋" w:hAnsi="仿宋"/>
                <w:sz w:val="30"/>
                <w:szCs w:val="30"/>
              </w:rPr>
            </w:pPr>
          </w:p>
        </w:tc>
        <w:tc>
          <w:tcPr>
            <w:tcW w:w="600" w:type="dxa"/>
            <w:vAlign w:val="center"/>
          </w:tcPr>
          <w:p w14:paraId="4314B4C2" w14:textId="77777777" w:rsidR="00A67BC1" w:rsidRPr="00E21208" w:rsidRDefault="00A67BC1">
            <w:pPr>
              <w:spacing w:line="0" w:lineRule="atLeast"/>
              <w:jc w:val="center"/>
              <w:rPr>
                <w:rFonts w:ascii="仿宋" w:eastAsia="仿宋" w:hAnsi="仿宋"/>
                <w:sz w:val="30"/>
                <w:szCs w:val="30"/>
              </w:rPr>
            </w:pPr>
          </w:p>
        </w:tc>
      </w:tr>
    </w:tbl>
    <w:p w14:paraId="6F8D071C" w14:textId="77777777" w:rsidR="00A67BC1" w:rsidRPr="00E21208" w:rsidRDefault="00A67BC1">
      <w:pPr>
        <w:spacing w:line="400" w:lineRule="exact"/>
        <w:rPr>
          <w:rFonts w:ascii="仿宋" w:eastAsia="仿宋" w:hAnsi="仿宋"/>
          <w:bCs/>
          <w:sz w:val="30"/>
          <w:szCs w:val="30"/>
        </w:rPr>
      </w:pPr>
    </w:p>
    <w:p w14:paraId="1056A03B" w14:textId="77777777" w:rsidR="00A67BC1" w:rsidRPr="00E21208" w:rsidRDefault="00175966">
      <w:pPr>
        <w:spacing w:line="400" w:lineRule="exact"/>
        <w:rPr>
          <w:rFonts w:ascii="仿宋" w:eastAsia="仿宋" w:hAnsi="仿宋"/>
          <w:sz w:val="28"/>
          <w:szCs w:val="28"/>
        </w:rPr>
      </w:pPr>
      <w:r w:rsidRPr="00E21208">
        <w:rPr>
          <w:rFonts w:ascii="仿宋" w:eastAsia="仿宋" w:hAnsi="仿宋" w:hint="eastAsia"/>
          <w:sz w:val="28"/>
          <w:szCs w:val="28"/>
        </w:rPr>
        <w:t>填报说明：</w:t>
      </w:r>
    </w:p>
    <w:p w14:paraId="664DB001" w14:textId="77777777" w:rsidR="00A67BC1" w:rsidRPr="00E21208" w:rsidRDefault="00175966">
      <w:pPr>
        <w:spacing w:line="400" w:lineRule="exact"/>
        <w:ind w:left="709" w:hanging="283"/>
        <w:rPr>
          <w:rFonts w:ascii="仿宋" w:eastAsia="仿宋" w:hAnsi="仿宋"/>
          <w:sz w:val="28"/>
          <w:szCs w:val="28"/>
        </w:rPr>
      </w:pPr>
      <w:r w:rsidRPr="00E21208">
        <w:rPr>
          <w:rFonts w:ascii="仿宋" w:eastAsia="仿宋" w:hAnsi="仿宋" w:hint="eastAsia"/>
          <w:sz w:val="28"/>
          <w:szCs w:val="28"/>
        </w:rPr>
        <w:t>1.本表中的《</w:t>
      </w:r>
      <w:r w:rsidRPr="00E21208">
        <w:rPr>
          <w:rFonts w:ascii="仿宋" w:eastAsia="仿宋" w:hAnsi="仿宋" w:hint="eastAsia"/>
          <w:sz w:val="30"/>
          <w:szCs w:val="30"/>
        </w:rPr>
        <w:t>竞争性谈判</w:t>
      </w:r>
      <w:r w:rsidRPr="00E21208">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sidRPr="00E21208">
        <w:rPr>
          <w:rFonts w:ascii="仿宋" w:eastAsia="仿宋" w:hAnsi="仿宋" w:hint="eastAsia"/>
          <w:sz w:val="28"/>
          <w:szCs w:val="28"/>
        </w:rPr>
        <w:t>作出</w:t>
      </w:r>
      <w:proofErr w:type="gramEnd"/>
      <w:r w:rsidRPr="00E21208">
        <w:rPr>
          <w:rFonts w:ascii="仿宋" w:eastAsia="仿宋" w:hAnsi="仿宋" w:hint="eastAsia"/>
          <w:sz w:val="28"/>
          <w:szCs w:val="28"/>
        </w:rPr>
        <w:t>响应。</w:t>
      </w:r>
    </w:p>
    <w:p w14:paraId="4D65F586" w14:textId="77777777" w:rsidR="00A67BC1" w:rsidRPr="00E21208" w:rsidRDefault="00175966">
      <w:pPr>
        <w:spacing w:line="400" w:lineRule="exact"/>
        <w:ind w:left="709" w:hanging="283"/>
        <w:rPr>
          <w:rFonts w:ascii="仿宋" w:eastAsia="仿宋" w:hAnsi="仿宋"/>
          <w:sz w:val="28"/>
          <w:szCs w:val="28"/>
        </w:rPr>
      </w:pPr>
      <w:r w:rsidRPr="00E21208">
        <w:rPr>
          <w:rFonts w:ascii="仿宋" w:eastAsia="仿宋" w:hAnsi="仿宋" w:hint="eastAsia"/>
          <w:sz w:val="28"/>
          <w:szCs w:val="28"/>
        </w:rPr>
        <w:t>2.</w:t>
      </w:r>
      <w:proofErr w:type="gramStart"/>
      <w:r w:rsidRPr="00E21208">
        <w:rPr>
          <w:rFonts w:ascii="仿宋" w:eastAsia="仿宋" w:hAnsi="仿宋" w:hint="eastAsia"/>
          <w:sz w:val="28"/>
          <w:szCs w:val="28"/>
        </w:rPr>
        <w:t>《响应内容》栏须参加</w:t>
      </w:r>
      <w:proofErr w:type="gramEnd"/>
      <w:r w:rsidRPr="00E21208">
        <w:rPr>
          <w:rFonts w:ascii="仿宋" w:eastAsia="仿宋" w:hAnsi="仿宋" w:hint="eastAsia"/>
          <w:sz w:val="28"/>
          <w:szCs w:val="28"/>
        </w:rPr>
        <w:t>单位填写对每条需求的</w:t>
      </w:r>
      <w:proofErr w:type="gramStart"/>
      <w:r w:rsidRPr="00E21208">
        <w:rPr>
          <w:rFonts w:ascii="仿宋" w:eastAsia="仿宋" w:hAnsi="仿宋" w:hint="eastAsia"/>
          <w:sz w:val="28"/>
          <w:szCs w:val="28"/>
        </w:rPr>
        <w:t>具体响</w:t>
      </w:r>
      <w:proofErr w:type="gramEnd"/>
      <w:r w:rsidRPr="00E21208">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14:paraId="5B88E361" w14:textId="77777777" w:rsidR="00A67BC1" w:rsidRPr="00E21208" w:rsidRDefault="00175966">
      <w:pPr>
        <w:spacing w:line="400" w:lineRule="exact"/>
        <w:ind w:left="709" w:hanging="283"/>
        <w:rPr>
          <w:rFonts w:ascii="仿宋" w:eastAsia="仿宋" w:hAnsi="仿宋"/>
          <w:sz w:val="28"/>
          <w:szCs w:val="28"/>
        </w:rPr>
      </w:pPr>
      <w:r w:rsidRPr="00E21208">
        <w:rPr>
          <w:rFonts w:ascii="仿宋" w:eastAsia="仿宋" w:hAnsi="仿宋" w:hint="eastAsia"/>
          <w:sz w:val="28"/>
          <w:szCs w:val="28"/>
        </w:rPr>
        <w:t>3.《有/无偏离》栏只需填“有”或“无”，</w:t>
      </w:r>
      <w:r w:rsidRPr="00E21208">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sidRPr="00E21208">
        <w:rPr>
          <w:rFonts w:ascii="仿宋" w:eastAsia="仿宋" w:hAnsi="仿宋" w:hint="eastAsia"/>
          <w:color w:val="FF0000"/>
          <w:sz w:val="28"/>
          <w:szCs w:val="28"/>
        </w:rPr>
        <w:t>作出</w:t>
      </w:r>
      <w:proofErr w:type="gramEnd"/>
      <w:r w:rsidRPr="00E21208">
        <w:rPr>
          <w:rFonts w:ascii="仿宋" w:eastAsia="仿宋" w:hAnsi="仿宋" w:hint="eastAsia"/>
          <w:color w:val="FF0000"/>
          <w:sz w:val="28"/>
          <w:szCs w:val="28"/>
        </w:rPr>
        <w:t>具体说明。</w:t>
      </w:r>
    </w:p>
    <w:p w14:paraId="2D87E7F1" w14:textId="77777777" w:rsidR="00A67BC1" w:rsidRPr="00E21208" w:rsidRDefault="00A67BC1">
      <w:pPr>
        <w:spacing w:line="320" w:lineRule="exact"/>
        <w:rPr>
          <w:rFonts w:ascii="仿宋" w:eastAsia="仿宋" w:hAnsi="仿宋"/>
          <w:sz w:val="30"/>
          <w:szCs w:val="30"/>
        </w:rPr>
      </w:pPr>
    </w:p>
    <w:p w14:paraId="51D9CB03" w14:textId="77777777" w:rsidR="00A67BC1" w:rsidRPr="00E21208" w:rsidRDefault="00A67BC1">
      <w:pPr>
        <w:spacing w:line="320" w:lineRule="exact"/>
        <w:rPr>
          <w:rFonts w:ascii="仿宋" w:eastAsia="仿宋" w:hAnsi="仿宋"/>
          <w:sz w:val="30"/>
          <w:szCs w:val="30"/>
        </w:rPr>
      </w:pPr>
    </w:p>
    <w:p w14:paraId="2B4E105A" w14:textId="77777777" w:rsidR="00A67BC1" w:rsidRPr="00E21208" w:rsidRDefault="00175966">
      <w:pPr>
        <w:spacing w:line="360" w:lineRule="auto"/>
        <w:rPr>
          <w:rFonts w:ascii="仿宋" w:eastAsia="仿宋" w:hAnsi="仿宋"/>
          <w:sz w:val="30"/>
          <w:szCs w:val="30"/>
          <w:u w:val="single"/>
        </w:rPr>
      </w:pPr>
      <w:r w:rsidRPr="00E21208">
        <w:rPr>
          <w:rFonts w:ascii="仿宋" w:eastAsia="仿宋" w:hAnsi="仿宋" w:hint="eastAsia"/>
          <w:sz w:val="30"/>
          <w:szCs w:val="30"/>
        </w:rPr>
        <w:t>参加单位代表签字:</w:t>
      </w:r>
      <w:r w:rsidRPr="00E21208">
        <w:rPr>
          <w:rFonts w:ascii="仿宋" w:eastAsia="仿宋" w:hAnsi="仿宋" w:hint="eastAsia"/>
          <w:sz w:val="30"/>
          <w:szCs w:val="30"/>
          <w:u w:val="single"/>
        </w:rPr>
        <w:t xml:space="preserve">                        </w:t>
      </w:r>
    </w:p>
    <w:p w14:paraId="6CD61380" w14:textId="77777777" w:rsidR="00A67BC1" w:rsidRPr="00E21208" w:rsidRDefault="00175966">
      <w:pPr>
        <w:spacing w:line="360" w:lineRule="auto"/>
        <w:rPr>
          <w:rFonts w:ascii="仿宋" w:eastAsia="仿宋" w:hAnsi="仿宋"/>
          <w:sz w:val="30"/>
          <w:szCs w:val="30"/>
          <w:u w:val="single"/>
        </w:rPr>
      </w:pPr>
      <w:r w:rsidRPr="00E21208">
        <w:rPr>
          <w:rFonts w:ascii="仿宋" w:eastAsia="仿宋" w:hAnsi="仿宋" w:hint="eastAsia"/>
          <w:sz w:val="30"/>
          <w:szCs w:val="30"/>
        </w:rPr>
        <w:t>参加单位名称及盖章：</w:t>
      </w:r>
      <w:r w:rsidRPr="00E21208">
        <w:rPr>
          <w:rFonts w:ascii="仿宋" w:eastAsia="仿宋" w:hAnsi="仿宋" w:hint="eastAsia"/>
          <w:sz w:val="30"/>
          <w:szCs w:val="30"/>
          <w:u w:val="single"/>
        </w:rPr>
        <w:t xml:space="preserve">                             </w:t>
      </w:r>
    </w:p>
    <w:p w14:paraId="6BB7084A" w14:textId="77777777" w:rsidR="00A67BC1" w:rsidRPr="00E21208" w:rsidRDefault="00175966">
      <w:pPr>
        <w:spacing w:line="360" w:lineRule="auto"/>
        <w:rPr>
          <w:rFonts w:ascii="仿宋" w:eastAsia="仿宋" w:hAnsi="仿宋"/>
          <w:sz w:val="28"/>
          <w:szCs w:val="28"/>
        </w:rPr>
      </w:pPr>
      <w:r w:rsidRPr="00E21208">
        <w:rPr>
          <w:rFonts w:ascii="仿宋" w:eastAsia="仿宋" w:hAnsi="仿宋" w:hint="eastAsia"/>
          <w:sz w:val="28"/>
          <w:szCs w:val="28"/>
        </w:rPr>
        <w:t>日期：______________________________</w:t>
      </w:r>
      <w:r w:rsidRPr="00E21208">
        <w:rPr>
          <w:rFonts w:ascii="仿宋" w:eastAsia="仿宋" w:hAnsi="仿宋"/>
          <w:sz w:val="28"/>
          <w:szCs w:val="28"/>
        </w:rPr>
        <w:br w:type="page"/>
      </w:r>
    </w:p>
    <w:p w14:paraId="67C5E336" w14:textId="1EBB3397" w:rsidR="00A67BC1" w:rsidRPr="00E21208" w:rsidRDefault="00175966" w:rsidP="00030FB7">
      <w:pPr>
        <w:spacing w:line="0" w:lineRule="atLeast"/>
        <w:outlineLvl w:val="1"/>
        <w:rPr>
          <w:rFonts w:ascii="仿宋" w:eastAsia="仿宋" w:hAnsi="仿宋"/>
          <w:sz w:val="28"/>
          <w:szCs w:val="28"/>
        </w:rPr>
      </w:pPr>
      <w:bookmarkStart w:id="48" w:name="_Toc24963636"/>
      <w:r w:rsidRPr="00E21208">
        <w:rPr>
          <w:rFonts w:ascii="仿宋" w:eastAsia="仿宋" w:hAnsi="仿宋" w:hint="eastAsia"/>
          <w:sz w:val="28"/>
          <w:szCs w:val="28"/>
        </w:rPr>
        <w:lastRenderedPageBreak/>
        <w:t>附件4：报价一览表（工程）</w:t>
      </w:r>
      <w:r w:rsidR="00030FB7" w:rsidRPr="00E21208">
        <w:rPr>
          <w:rFonts w:ascii="仿宋" w:eastAsia="仿宋" w:hAnsi="仿宋" w:hint="eastAsia"/>
          <w:sz w:val="28"/>
          <w:szCs w:val="28"/>
        </w:rPr>
        <w:t>（本项目不适用）</w:t>
      </w:r>
      <w:bookmarkEnd w:id="48"/>
    </w:p>
    <w:p w14:paraId="2DAA70DA" w14:textId="77777777" w:rsidR="00A67BC1" w:rsidRPr="00E21208" w:rsidRDefault="00A67BC1">
      <w:pPr>
        <w:jc w:val="center"/>
        <w:rPr>
          <w:rFonts w:ascii="仿宋_GB2312" w:eastAsia="仿宋_GB2312" w:hAnsi="宋体"/>
          <w:b/>
          <w:sz w:val="30"/>
          <w:szCs w:val="30"/>
        </w:rPr>
      </w:pPr>
    </w:p>
    <w:p w14:paraId="7EB813B0" w14:textId="77777777" w:rsidR="00A67BC1" w:rsidRPr="00E21208" w:rsidRDefault="00175966">
      <w:pPr>
        <w:spacing w:before="120" w:after="240"/>
        <w:jc w:val="center"/>
        <w:rPr>
          <w:rFonts w:ascii="宋体" w:hAnsi="宋体"/>
          <w:b/>
          <w:sz w:val="32"/>
          <w:szCs w:val="32"/>
        </w:rPr>
      </w:pPr>
      <w:r w:rsidRPr="00E21208">
        <w:rPr>
          <w:rFonts w:ascii="宋体" w:hAnsi="宋体" w:hint="eastAsia"/>
          <w:b/>
          <w:sz w:val="32"/>
          <w:szCs w:val="32"/>
        </w:rPr>
        <w:t>报价一览表（工程）</w:t>
      </w:r>
    </w:p>
    <w:p w14:paraId="76D8457D" w14:textId="77777777" w:rsidR="00A67BC1" w:rsidRPr="00E21208" w:rsidRDefault="00175966">
      <w:pPr>
        <w:rPr>
          <w:rFonts w:ascii="仿宋" w:eastAsia="仿宋" w:hAnsi="仿宋"/>
          <w:sz w:val="28"/>
          <w:szCs w:val="28"/>
          <w:u w:val="single"/>
        </w:rPr>
      </w:pPr>
      <w:r w:rsidRPr="00E21208">
        <w:rPr>
          <w:rFonts w:ascii="仿宋" w:eastAsia="仿宋" w:hAnsi="仿宋" w:hint="eastAsia"/>
          <w:sz w:val="28"/>
          <w:szCs w:val="28"/>
        </w:rPr>
        <w:t>工程名称：</w:t>
      </w:r>
      <w:r w:rsidRPr="00E21208">
        <w:rPr>
          <w:rFonts w:ascii="仿宋" w:eastAsia="仿宋" w:hAnsi="仿宋" w:hint="eastAsia"/>
          <w:sz w:val="28"/>
          <w:szCs w:val="28"/>
          <w:u w:val="single"/>
        </w:rPr>
        <w:t xml:space="preserve">                     ____________________   __</w:t>
      </w:r>
    </w:p>
    <w:p w14:paraId="61EEC4AB" w14:textId="77777777" w:rsidR="00A67BC1" w:rsidRPr="00E21208" w:rsidRDefault="00175966">
      <w:pPr>
        <w:rPr>
          <w:rFonts w:ascii="仿宋" w:eastAsia="仿宋" w:hAnsi="仿宋"/>
          <w:sz w:val="28"/>
          <w:szCs w:val="28"/>
        </w:rPr>
      </w:pPr>
      <w:r w:rsidRPr="00E21208">
        <w:rPr>
          <w:rFonts w:ascii="仿宋" w:eastAsia="仿宋" w:hAnsi="仿宋" w:hint="eastAsia"/>
          <w:sz w:val="28"/>
          <w:szCs w:val="28"/>
        </w:rPr>
        <w:t>币种：人民币         税率：</w:t>
      </w:r>
      <w:r w:rsidRPr="00E21208">
        <w:rPr>
          <w:rFonts w:ascii="仿宋" w:eastAsia="仿宋" w:hAnsi="仿宋" w:hint="eastAsia"/>
          <w:sz w:val="28"/>
          <w:szCs w:val="28"/>
          <w:u w:val="single"/>
        </w:rPr>
        <w:t xml:space="preserve">         </w:t>
      </w:r>
      <w:r w:rsidRPr="00E21208">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A67BC1" w:rsidRPr="00E21208" w14:paraId="3E1190B0" w14:textId="77777777">
        <w:trPr>
          <w:cantSplit/>
          <w:trHeight w:hRule="exact" w:val="916"/>
          <w:jc w:val="center"/>
        </w:trPr>
        <w:tc>
          <w:tcPr>
            <w:tcW w:w="568" w:type="dxa"/>
            <w:vAlign w:val="center"/>
          </w:tcPr>
          <w:p w14:paraId="1FFBC27E" w14:textId="77777777" w:rsidR="00A67BC1" w:rsidRPr="00E21208" w:rsidRDefault="00175966">
            <w:pPr>
              <w:spacing w:line="400" w:lineRule="exact"/>
              <w:rPr>
                <w:rFonts w:ascii="仿宋" w:eastAsia="仿宋" w:hAnsi="仿宋"/>
                <w:bCs/>
                <w:sz w:val="28"/>
                <w:szCs w:val="28"/>
              </w:rPr>
            </w:pPr>
            <w:r w:rsidRPr="00E21208">
              <w:rPr>
                <w:rFonts w:ascii="仿宋" w:eastAsia="仿宋" w:hAnsi="仿宋" w:hint="eastAsia"/>
                <w:bCs/>
                <w:sz w:val="28"/>
                <w:szCs w:val="28"/>
              </w:rPr>
              <w:t>序号</w:t>
            </w:r>
          </w:p>
        </w:tc>
        <w:tc>
          <w:tcPr>
            <w:tcW w:w="1525" w:type="dxa"/>
            <w:vAlign w:val="center"/>
          </w:tcPr>
          <w:p w14:paraId="1861249B" w14:textId="77777777" w:rsidR="00A67BC1" w:rsidRPr="00E21208" w:rsidRDefault="00175966">
            <w:pPr>
              <w:spacing w:line="400" w:lineRule="exact"/>
              <w:jc w:val="center"/>
              <w:rPr>
                <w:rFonts w:ascii="仿宋" w:eastAsia="仿宋" w:hAnsi="仿宋"/>
                <w:bCs/>
                <w:sz w:val="28"/>
                <w:szCs w:val="28"/>
              </w:rPr>
            </w:pPr>
            <w:r w:rsidRPr="00E21208">
              <w:rPr>
                <w:rFonts w:ascii="仿宋" w:eastAsia="仿宋" w:hAnsi="仿宋" w:hint="eastAsia"/>
                <w:bCs/>
                <w:sz w:val="28"/>
                <w:szCs w:val="28"/>
              </w:rPr>
              <w:t>分项项目名称</w:t>
            </w:r>
          </w:p>
        </w:tc>
        <w:tc>
          <w:tcPr>
            <w:tcW w:w="992" w:type="dxa"/>
            <w:vAlign w:val="center"/>
          </w:tcPr>
          <w:p w14:paraId="61C61710" w14:textId="77777777" w:rsidR="00A67BC1" w:rsidRPr="00E21208" w:rsidRDefault="00175966">
            <w:pPr>
              <w:spacing w:line="400" w:lineRule="exact"/>
              <w:jc w:val="center"/>
              <w:rPr>
                <w:rFonts w:ascii="仿宋" w:eastAsia="仿宋" w:hAnsi="仿宋"/>
                <w:bCs/>
                <w:sz w:val="28"/>
                <w:szCs w:val="28"/>
              </w:rPr>
            </w:pPr>
            <w:r w:rsidRPr="00E21208">
              <w:rPr>
                <w:rFonts w:ascii="仿宋" w:eastAsia="仿宋" w:hAnsi="仿宋" w:hint="eastAsia"/>
                <w:bCs/>
                <w:sz w:val="28"/>
                <w:szCs w:val="28"/>
              </w:rPr>
              <w:t>工期</w:t>
            </w:r>
          </w:p>
        </w:tc>
        <w:tc>
          <w:tcPr>
            <w:tcW w:w="992" w:type="dxa"/>
            <w:vAlign w:val="center"/>
          </w:tcPr>
          <w:p w14:paraId="076FA8F7" w14:textId="77777777" w:rsidR="00A67BC1" w:rsidRPr="00E21208" w:rsidRDefault="00175966">
            <w:pPr>
              <w:spacing w:line="400" w:lineRule="exact"/>
              <w:jc w:val="center"/>
              <w:rPr>
                <w:rFonts w:ascii="仿宋" w:eastAsia="仿宋" w:hAnsi="仿宋"/>
                <w:bCs/>
                <w:sz w:val="28"/>
                <w:szCs w:val="28"/>
              </w:rPr>
            </w:pPr>
            <w:r w:rsidRPr="00E21208">
              <w:rPr>
                <w:rFonts w:ascii="仿宋" w:eastAsia="仿宋" w:hAnsi="仿宋" w:hint="eastAsia"/>
                <w:bCs/>
                <w:sz w:val="28"/>
                <w:szCs w:val="28"/>
              </w:rPr>
              <w:t>计量单位</w:t>
            </w:r>
          </w:p>
        </w:tc>
        <w:tc>
          <w:tcPr>
            <w:tcW w:w="1276" w:type="dxa"/>
            <w:vAlign w:val="center"/>
          </w:tcPr>
          <w:p w14:paraId="61B1D1A3" w14:textId="77777777" w:rsidR="00A67BC1" w:rsidRPr="00E21208" w:rsidRDefault="00175966">
            <w:pPr>
              <w:spacing w:line="400" w:lineRule="exact"/>
              <w:rPr>
                <w:rFonts w:ascii="仿宋" w:eastAsia="仿宋" w:hAnsi="仿宋"/>
                <w:bCs/>
                <w:sz w:val="28"/>
                <w:szCs w:val="28"/>
              </w:rPr>
            </w:pPr>
            <w:r w:rsidRPr="00E21208">
              <w:rPr>
                <w:rFonts w:ascii="仿宋" w:eastAsia="仿宋" w:hAnsi="仿宋" w:hint="eastAsia"/>
                <w:bCs/>
                <w:sz w:val="28"/>
                <w:szCs w:val="28"/>
              </w:rPr>
              <w:t>工程量</w:t>
            </w:r>
          </w:p>
        </w:tc>
        <w:tc>
          <w:tcPr>
            <w:tcW w:w="917" w:type="dxa"/>
            <w:vAlign w:val="center"/>
          </w:tcPr>
          <w:p w14:paraId="7DC4461C" w14:textId="77777777" w:rsidR="00A67BC1" w:rsidRPr="00E21208" w:rsidRDefault="00175966">
            <w:pPr>
              <w:spacing w:line="400" w:lineRule="exact"/>
              <w:jc w:val="center"/>
              <w:rPr>
                <w:rFonts w:ascii="仿宋" w:eastAsia="仿宋" w:hAnsi="仿宋"/>
                <w:bCs/>
                <w:sz w:val="28"/>
                <w:szCs w:val="28"/>
              </w:rPr>
            </w:pPr>
            <w:r w:rsidRPr="00E21208">
              <w:rPr>
                <w:rFonts w:ascii="仿宋" w:eastAsia="仿宋" w:hAnsi="仿宋" w:hint="eastAsia"/>
                <w:bCs/>
                <w:sz w:val="28"/>
                <w:szCs w:val="28"/>
              </w:rPr>
              <w:t>综合单价</w:t>
            </w:r>
          </w:p>
        </w:tc>
        <w:tc>
          <w:tcPr>
            <w:tcW w:w="955" w:type="dxa"/>
            <w:vAlign w:val="center"/>
          </w:tcPr>
          <w:p w14:paraId="6DC28F96" w14:textId="77777777" w:rsidR="00A67BC1" w:rsidRPr="00E21208" w:rsidRDefault="00175966">
            <w:pPr>
              <w:spacing w:line="400" w:lineRule="exact"/>
              <w:jc w:val="center"/>
              <w:rPr>
                <w:rFonts w:ascii="仿宋" w:eastAsia="仿宋" w:hAnsi="仿宋"/>
                <w:bCs/>
                <w:sz w:val="28"/>
                <w:szCs w:val="28"/>
              </w:rPr>
            </w:pPr>
            <w:r w:rsidRPr="00E21208">
              <w:rPr>
                <w:rFonts w:ascii="仿宋" w:eastAsia="仿宋" w:hAnsi="仿宋" w:hint="eastAsia"/>
                <w:bCs/>
                <w:sz w:val="28"/>
                <w:szCs w:val="28"/>
              </w:rPr>
              <w:t>小计金额</w:t>
            </w:r>
          </w:p>
        </w:tc>
        <w:tc>
          <w:tcPr>
            <w:tcW w:w="992" w:type="dxa"/>
            <w:vAlign w:val="center"/>
          </w:tcPr>
          <w:p w14:paraId="5C0B7197" w14:textId="77777777" w:rsidR="00A67BC1" w:rsidRPr="00E21208" w:rsidRDefault="00175966">
            <w:pPr>
              <w:spacing w:line="400" w:lineRule="exact"/>
              <w:jc w:val="center"/>
              <w:rPr>
                <w:rFonts w:ascii="仿宋" w:eastAsia="仿宋" w:hAnsi="仿宋"/>
                <w:bCs/>
                <w:sz w:val="28"/>
                <w:szCs w:val="28"/>
              </w:rPr>
            </w:pPr>
            <w:r w:rsidRPr="00E21208">
              <w:rPr>
                <w:rFonts w:ascii="仿宋" w:eastAsia="仿宋" w:hAnsi="仿宋" w:hint="eastAsia"/>
                <w:bCs/>
                <w:sz w:val="28"/>
                <w:szCs w:val="28"/>
              </w:rPr>
              <w:t>备注</w:t>
            </w:r>
          </w:p>
        </w:tc>
      </w:tr>
      <w:tr w:rsidR="00A67BC1" w:rsidRPr="00E21208" w14:paraId="7A5A5E36" w14:textId="77777777">
        <w:trPr>
          <w:cantSplit/>
          <w:trHeight w:hRule="exact" w:val="545"/>
          <w:jc w:val="center"/>
        </w:trPr>
        <w:tc>
          <w:tcPr>
            <w:tcW w:w="568" w:type="dxa"/>
            <w:vAlign w:val="center"/>
          </w:tcPr>
          <w:p w14:paraId="42E879D1" w14:textId="77777777" w:rsidR="00A67BC1" w:rsidRPr="00E21208" w:rsidRDefault="00A67BC1">
            <w:pPr>
              <w:spacing w:line="400" w:lineRule="exact"/>
              <w:rPr>
                <w:rFonts w:ascii="仿宋" w:eastAsia="仿宋" w:hAnsi="仿宋"/>
                <w:bCs/>
                <w:sz w:val="28"/>
                <w:szCs w:val="28"/>
              </w:rPr>
            </w:pPr>
          </w:p>
        </w:tc>
        <w:tc>
          <w:tcPr>
            <w:tcW w:w="1525" w:type="dxa"/>
            <w:vAlign w:val="center"/>
          </w:tcPr>
          <w:p w14:paraId="6B962482" w14:textId="77777777" w:rsidR="00A67BC1" w:rsidRPr="00E21208" w:rsidRDefault="00A67BC1">
            <w:pPr>
              <w:spacing w:line="400" w:lineRule="exact"/>
              <w:rPr>
                <w:rFonts w:ascii="仿宋" w:eastAsia="仿宋" w:hAnsi="仿宋"/>
                <w:bCs/>
                <w:sz w:val="28"/>
                <w:szCs w:val="28"/>
              </w:rPr>
            </w:pPr>
          </w:p>
        </w:tc>
        <w:tc>
          <w:tcPr>
            <w:tcW w:w="992" w:type="dxa"/>
          </w:tcPr>
          <w:p w14:paraId="7A038A68" w14:textId="77777777" w:rsidR="00A67BC1" w:rsidRPr="00E21208" w:rsidRDefault="00A67BC1">
            <w:pPr>
              <w:spacing w:line="400" w:lineRule="exact"/>
              <w:rPr>
                <w:rFonts w:ascii="仿宋" w:eastAsia="仿宋" w:hAnsi="仿宋"/>
                <w:bCs/>
                <w:sz w:val="28"/>
                <w:szCs w:val="28"/>
              </w:rPr>
            </w:pPr>
          </w:p>
        </w:tc>
        <w:tc>
          <w:tcPr>
            <w:tcW w:w="992" w:type="dxa"/>
            <w:vAlign w:val="center"/>
          </w:tcPr>
          <w:p w14:paraId="74E1A94B" w14:textId="77777777" w:rsidR="00A67BC1" w:rsidRPr="00E21208" w:rsidRDefault="00A67BC1">
            <w:pPr>
              <w:spacing w:line="400" w:lineRule="exact"/>
              <w:rPr>
                <w:rFonts w:ascii="仿宋" w:eastAsia="仿宋" w:hAnsi="仿宋"/>
                <w:bCs/>
                <w:sz w:val="28"/>
                <w:szCs w:val="28"/>
              </w:rPr>
            </w:pPr>
          </w:p>
        </w:tc>
        <w:tc>
          <w:tcPr>
            <w:tcW w:w="1276" w:type="dxa"/>
            <w:vAlign w:val="center"/>
          </w:tcPr>
          <w:p w14:paraId="1028A9A5" w14:textId="77777777" w:rsidR="00A67BC1" w:rsidRPr="00E21208" w:rsidRDefault="00A67BC1">
            <w:pPr>
              <w:spacing w:line="400" w:lineRule="exact"/>
              <w:rPr>
                <w:rFonts w:ascii="仿宋" w:eastAsia="仿宋" w:hAnsi="仿宋"/>
                <w:bCs/>
                <w:sz w:val="28"/>
                <w:szCs w:val="28"/>
              </w:rPr>
            </w:pPr>
          </w:p>
        </w:tc>
        <w:tc>
          <w:tcPr>
            <w:tcW w:w="917" w:type="dxa"/>
            <w:vAlign w:val="center"/>
          </w:tcPr>
          <w:p w14:paraId="0300DB1D" w14:textId="77777777" w:rsidR="00A67BC1" w:rsidRPr="00E21208" w:rsidRDefault="00A67BC1">
            <w:pPr>
              <w:spacing w:line="400" w:lineRule="exact"/>
              <w:rPr>
                <w:rFonts w:ascii="仿宋" w:eastAsia="仿宋" w:hAnsi="仿宋"/>
                <w:bCs/>
                <w:sz w:val="28"/>
                <w:szCs w:val="28"/>
              </w:rPr>
            </w:pPr>
          </w:p>
        </w:tc>
        <w:tc>
          <w:tcPr>
            <w:tcW w:w="955" w:type="dxa"/>
            <w:vAlign w:val="center"/>
          </w:tcPr>
          <w:p w14:paraId="52E2958A" w14:textId="77777777" w:rsidR="00A67BC1" w:rsidRPr="00E21208" w:rsidRDefault="00A67BC1">
            <w:pPr>
              <w:spacing w:line="400" w:lineRule="exact"/>
              <w:rPr>
                <w:rFonts w:ascii="仿宋" w:eastAsia="仿宋" w:hAnsi="仿宋"/>
                <w:bCs/>
                <w:sz w:val="28"/>
                <w:szCs w:val="28"/>
              </w:rPr>
            </w:pPr>
          </w:p>
        </w:tc>
        <w:tc>
          <w:tcPr>
            <w:tcW w:w="992" w:type="dxa"/>
            <w:vAlign w:val="center"/>
          </w:tcPr>
          <w:p w14:paraId="598FBD34" w14:textId="77777777" w:rsidR="00A67BC1" w:rsidRPr="00E21208" w:rsidRDefault="00A67BC1">
            <w:pPr>
              <w:spacing w:line="400" w:lineRule="exact"/>
              <w:rPr>
                <w:rFonts w:ascii="仿宋" w:eastAsia="仿宋" w:hAnsi="仿宋"/>
                <w:bCs/>
                <w:sz w:val="28"/>
                <w:szCs w:val="28"/>
              </w:rPr>
            </w:pPr>
          </w:p>
        </w:tc>
      </w:tr>
      <w:tr w:rsidR="00A67BC1" w:rsidRPr="00E21208" w14:paraId="5E5211A1" w14:textId="77777777">
        <w:trPr>
          <w:cantSplit/>
          <w:trHeight w:hRule="exact" w:val="545"/>
          <w:jc w:val="center"/>
        </w:trPr>
        <w:tc>
          <w:tcPr>
            <w:tcW w:w="568" w:type="dxa"/>
            <w:vAlign w:val="center"/>
          </w:tcPr>
          <w:p w14:paraId="77DD3427" w14:textId="77777777" w:rsidR="00A67BC1" w:rsidRPr="00E21208" w:rsidRDefault="00A67BC1">
            <w:pPr>
              <w:spacing w:line="400" w:lineRule="exact"/>
              <w:rPr>
                <w:rFonts w:ascii="仿宋" w:eastAsia="仿宋" w:hAnsi="仿宋"/>
                <w:bCs/>
                <w:sz w:val="28"/>
                <w:szCs w:val="28"/>
              </w:rPr>
            </w:pPr>
          </w:p>
        </w:tc>
        <w:tc>
          <w:tcPr>
            <w:tcW w:w="1525" w:type="dxa"/>
            <w:vAlign w:val="center"/>
          </w:tcPr>
          <w:p w14:paraId="7C26A3CA" w14:textId="77777777" w:rsidR="00A67BC1" w:rsidRPr="00E21208" w:rsidRDefault="00A67BC1">
            <w:pPr>
              <w:spacing w:line="400" w:lineRule="exact"/>
              <w:rPr>
                <w:rFonts w:ascii="仿宋" w:eastAsia="仿宋" w:hAnsi="仿宋"/>
                <w:bCs/>
                <w:sz w:val="28"/>
                <w:szCs w:val="28"/>
              </w:rPr>
            </w:pPr>
          </w:p>
        </w:tc>
        <w:tc>
          <w:tcPr>
            <w:tcW w:w="992" w:type="dxa"/>
          </w:tcPr>
          <w:p w14:paraId="716684AD" w14:textId="77777777" w:rsidR="00A67BC1" w:rsidRPr="00E21208" w:rsidRDefault="00A67BC1">
            <w:pPr>
              <w:spacing w:line="400" w:lineRule="exact"/>
              <w:rPr>
                <w:rFonts w:ascii="仿宋" w:eastAsia="仿宋" w:hAnsi="仿宋"/>
                <w:bCs/>
                <w:sz w:val="28"/>
                <w:szCs w:val="28"/>
              </w:rPr>
            </w:pPr>
          </w:p>
        </w:tc>
        <w:tc>
          <w:tcPr>
            <w:tcW w:w="992" w:type="dxa"/>
            <w:vAlign w:val="center"/>
          </w:tcPr>
          <w:p w14:paraId="04FCCA47" w14:textId="77777777" w:rsidR="00A67BC1" w:rsidRPr="00E21208" w:rsidRDefault="00A67BC1">
            <w:pPr>
              <w:spacing w:line="400" w:lineRule="exact"/>
              <w:rPr>
                <w:rFonts w:ascii="仿宋" w:eastAsia="仿宋" w:hAnsi="仿宋"/>
                <w:bCs/>
                <w:sz w:val="28"/>
                <w:szCs w:val="28"/>
              </w:rPr>
            </w:pPr>
          </w:p>
        </w:tc>
        <w:tc>
          <w:tcPr>
            <w:tcW w:w="1276" w:type="dxa"/>
            <w:vAlign w:val="center"/>
          </w:tcPr>
          <w:p w14:paraId="70E8A8C8" w14:textId="77777777" w:rsidR="00A67BC1" w:rsidRPr="00E21208" w:rsidRDefault="00A67BC1">
            <w:pPr>
              <w:spacing w:line="400" w:lineRule="exact"/>
              <w:rPr>
                <w:rFonts w:ascii="仿宋" w:eastAsia="仿宋" w:hAnsi="仿宋"/>
                <w:bCs/>
                <w:sz w:val="28"/>
                <w:szCs w:val="28"/>
              </w:rPr>
            </w:pPr>
          </w:p>
        </w:tc>
        <w:tc>
          <w:tcPr>
            <w:tcW w:w="917" w:type="dxa"/>
            <w:vAlign w:val="center"/>
          </w:tcPr>
          <w:p w14:paraId="289FFA31" w14:textId="77777777" w:rsidR="00A67BC1" w:rsidRPr="00E21208" w:rsidRDefault="00A67BC1">
            <w:pPr>
              <w:spacing w:line="400" w:lineRule="exact"/>
              <w:rPr>
                <w:rFonts w:ascii="仿宋" w:eastAsia="仿宋" w:hAnsi="仿宋"/>
                <w:bCs/>
                <w:sz w:val="28"/>
                <w:szCs w:val="28"/>
              </w:rPr>
            </w:pPr>
          </w:p>
        </w:tc>
        <w:tc>
          <w:tcPr>
            <w:tcW w:w="955" w:type="dxa"/>
            <w:vAlign w:val="center"/>
          </w:tcPr>
          <w:p w14:paraId="1C4DF542" w14:textId="77777777" w:rsidR="00A67BC1" w:rsidRPr="00E21208" w:rsidRDefault="00A67BC1">
            <w:pPr>
              <w:spacing w:line="400" w:lineRule="exact"/>
              <w:rPr>
                <w:rFonts w:ascii="仿宋" w:eastAsia="仿宋" w:hAnsi="仿宋"/>
                <w:bCs/>
                <w:sz w:val="28"/>
                <w:szCs w:val="28"/>
              </w:rPr>
            </w:pPr>
          </w:p>
        </w:tc>
        <w:tc>
          <w:tcPr>
            <w:tcW w:w="992" w:type="dxa"/>
            <w:vAlign w:val="center"/>
          </w:tcPr>
          <w:p w14:paraId="75C69514" w14:textId="77777777" w:rsidR="00A67BC1" w:rsidRPr="00E21208" w:rsidRDefault="00A67BC1">
            <w:pPr>
              <w:spacing w:line="400" w:lineRule="exact"/>
              <w:rPr>
                <w:rFonts w:ascii="仿宋" w:eastAsia="仿宋" w:hAnsi="仿宋"/>
                <w:bCs/>
                <w:sz w:val="28"/>
                <w:szCs w:val="28"/>
              </w:rPr>
            </w:pPr>
          </w:p>
        </w:tc>
      </w:tr>
      <w:tr w:rsidR="00A67BC1" w:rsidRPr="00E21208" w14:paraId="53042EEF" w14:textId="77777777">
        <w:trPr>
          <w:cantSplit/>
          <w:trHeight w:hRule="exact" w:val="545"/>
          <w:jc w:val="center"/>
        </w:trPr>
        <w:tc>
          <w:tcPr>
            <w:tcW w:w="568" w:type="dxa"/>
            <w:vAlign w:val="center"/>
          </w:tcPr>
          <w:p w14:paraId="0D7B46F3" w14:textId="77777777" w:rsidR="00A67BC1" w:rsidRPr="00E21208" w:rsidRDefault="00A67BC1">
            <w:pPr>
              <w:spacing w:line="400" w:lineRule="exact"/>
              <w:rPr>
                <w:rFonts w:ascii="仿宋" w:eastAsia="仿宋" w:hAnsi="仿宋"/>
                <w:bCs/>
                <w:sz w:val="28"/>
                <w:szCs w:val="28"/>
              </w:rPr>
            </w:pPr>
          </w:p>
        </w:tc>
        <w:tc>
          <w:tcPr>
            <w:tcW w:w="1525" w:type="dxa"/>
            <w:vAlign w:val="center"/>
          </w:tcPr>
          <w:p w14:paraId="4D5D9C9D" w14:textId="77777777" w:rsidR="00A67BC1" w:rsidRPr="00E21208" w:rsidRDefault="00A67BC1">
            <w:pPr>
              <w:spacing w:line="400" w:lineRule="exact"/>
              <w:rPr>
                <w:rFonts w:ascii="仿宋" w:eastAsia="仿宋" w:hAnsi="仿宋"/>
                <w:bCs/>
                <w:sz w:val="28"/>
                <w:szCs w:val="28"/>
              </w:rPr>
            </w:pPr>
          </w:p>
        </w:tc>
        <w:tc>
          <w:tcPr>
            <w:tcW w:w="992" w:type="dxa"/>
          </w:tcPr>
          <w:p w14:paraId="1B4DFFB0" w14:textId="77777777" w:rsidR="00A67BC1" w:rsidRPr="00E21208" w:rsidRDefault="00A67BC1">
            <w:pPr>
              <w:spacing w:line="400" w:lineRule="exact"/>
              <w:rPr>
                <w:rFonts w:ascii="仿宋" w:eastAsia="仿宋" w:hAnsi="仿宋"/>
                <w:bCs/>
                <w:sz w:val="28"/>
                <w:szCs w:val="28"/>
              </w:rPr>
            </w:pPr>
          </w:p>
        </w:tc>
        <w:tc>
          <w:tcPr>
            <w:tcW w:w="992" w:type="dxa"/>
            <w:vAlign w:val="center"/>
          </w:tcPr>
          <w:p w14:paraId="1A56D5D0" w14:textId="77777777" w:rsidR="00A67BC1" w:rsidRPr="00E21208" w:rsidRDefault="00A67BC1">
            <w:pPr>
              <w:spacing w:line="400" w:lineRule="exact"/>
              <w:rPr>
                <w:rFonts w:ascii="仿宋" w:eastAsia="仿宋" w:hAnsi="仿宋"/>
                <w:bCs/>
                <w:sz w:val="28"/>
                <w:szCs w:val="28"/>
              </w:rPr>
            </w:pPr>
          </w:p>
        </w:tc>
        <w:tc>
          <w:tcPr>
            <w:tcW w:w="1276" w:type="dxa"/>
            <w:vAlign w:val="center"/>
          </w:tcPr>
          <w:p w14:paraId="10553BFF" w14:textId="77777777" w:rsidR="00A67BC1" w:rsidRPr="00E21208" w:rsidRDefault="00A67BC1">
            <w:pPr>
              <w:spacing w:line="400" w:lineRule="exact"/>
              <w:rPr>
                <w:rFonts w:ascii="仿宋" w:eastAsia="仿宋" w:hAnsi="仿宋"/>
                <w:bCs/>
                <w:sz w:val="28"/>
                <w:szCs w:val="28"/>
              </w:rPr>
            </w:pPr>
          </w:p>
        </w:tc>
        <w:tc>
          <w:tcPr>
            <w:tcW w:w="917" w:type="dxa"/>
            <w:vAlign w:val="center"/>
          </w:tcPr>
          <w:p w14:paraId="30EB584A" w14:textId="77777777" w:rsidR="00A67BC1" w:rsidRPr="00E21208" w:rsidRDefault="00A67BC1">
            <w:pPr>
              <w:spacing w:line="400" w:lineRule="exact"/>
              <w:rPr>
                <w:rFonts w:ascii="仿宋" w:eastAsia="仿宋" w:hAnsi="仿宋"/>
                <w:bCs/>
                <w:sz w:val="28"/>
                <w:szCs w:val="28"/>
              </w:rPr>
            </w:pPr>
          </w:p>
        </w:tc>
        <w:tc>
          <w:tcPr>
            <w:tcW w:w="955" w:type="dxa"/>
            <w:vAlign w:val="center"/>
          </w:tcPr>
          <w:p w14:paraId="4FA6E0A1" w14:textId="77777777" w:rsidR="00A67BC1" w:rsidRPr="00E21208" w:rsidRDefault="00A67BC1">
            <w:pPr>
              <w:spacing w:line="400" w:lineRule="exact"/>
              <w:rPr>
                <w:rFonts w:ascii="仿宋" w:eastAsia="仿宋" w:hAnsi="仿宋"/>
                <w:bCs/>
                <w:sz w:val="28"/>
                <w:szCs w:val="28"/>
              </w:rPr>
            </w:pPr>
          </w:p>
        </w:tc>
        <w:tc>
          <w:tcPr>
            <w:tcW w:w="992" w:type="dxa"/>
            <w:vAlign w:val="center"/>
          </w:tcPr>
          <w:p w14:paraId="500460D8" w14:textId="77777777" w:rsidR="00A67BC1" w:rsidRPr="00E21208" w:rsidRDefault="00A67BC1">
            <w:pPr>
              <w:spacing w:line="400" w:lineRule="exact"/>
              <w:rPr>
                <w:rFonts w:ascii="仿宋" w:eastAsia="仿宋" w:hAnsi="仿宋"/>
                <w:bCs/>
                <w:sz w:val="28"/>
                <w:szCs w:val="28"/>
              </w:rPr>
            </w:pPr>
          </w:p>
        </w:tc>
      </w:tr>
      <w:tr w:rsidR="00A67BC1" w:rsidRPr="00E21208" w14:paraId="507D52D3" w14:textId="77777777">
        <w:trPr>
          <w:cantSplit/>
          <w:trHeight w:hRule="exact" w:val="545"/>
          <w:jc w:val="center"/>
        </w:trPr>
        <w:tc>
          <w:tcPr>
            <w:tcW w:w="568" w:type="dxa"/>
            <w:vAlign w:val="center"/>
          </w:tcPr>
          <w:p w14:paraId="62897950" w14:textId="77777777" w:rsidR="00A67BC1" w:rsidRPr="00E21208" w:rsidRDefault="00A67BC1">
            <w:pPr>
              <w:spacing w:line="400" w:lineRule="exact"/>
              <w:rPr>
                <w:rFonts w:ascii="仿宋" w:eastAsia="仿宋" w:hAnsi="仿宋"/>
                <w:bCs/>
                <w:sz w:val="28"/>
                <w:szCs w:val="28"/>
              </w:rPr>
            </w:pPr>
          </w:p>
        </w:tc>
        <w:tc>
          <w:tcPr>
            <w:tcW w:w="1525" w:type="dxa"/>
            <w:vAlign w:val="center"/>
          </w:tcPr>
          <w:p w14:paraId="4EFFE0E1" w14:textId="77777777" w:rsidR="00A67BC1" w:rsidRPr="00E21208" w:rsidRDefault="00A67BC1">
            <w:pPr>
              <w:spacing w:line="400" w:lineRule="exact"/>
              <w:rPr>
                <w:rFonts w:ascii="仿宋" w:eastAsia="仿宋" w:hAnsi="仿宋"/>
                <w:bCs/>
                <w:sz w:val="28"/>
                <w:szCs w:val="28"/>
              </w:rPr>
            </w:pPr>
          </w:p>
        </w:tc>
        <w:tc>
          <w:tcPr>
            <w:tcW w:w="992" w:type="dxa"/>
          </w:tcPr>
          <w:p w14:paraId="49630A61" w14:textId="77777777" w:rsidR="00A67BC1" w:rsidRPr="00E21208" w:rsidRDefault="00A67BC1">
            <w:pPr>
              <w:spacing w:line="400" w:lineRule="exact"/>
              <w:rPr>
                <w:rFonts w:ascii="仿宋" w:eastAsia="仿宋" w:hAnsi="仿宋"/>
                <w:bCs/>
                <w:sz w:val="28"/>
                <w:szCs w:val="28"/>
              </w:rPr>
            </w:pPr>
          </w:p>
        </w:tc>
        <w:tc>
          <w:tcPr>
            <w:tcW w:w="992" w:type="dxa"/>
            <w:vAlign w:val="center"/>
          </w:tcPr>
          <w:p w14:paraId="779201A1" w14:textId="77777777" w:rsidR="00A67BC1" w:rsidRPr="00E21208" w:rsidRDefault="00A67BC1">
            <w:pPr>
              <w:spacing w:line="400" w:lineRule="exact"/>
              <w:rPr>
                <w:rFonts w:ascii="仿宋" w:eastAsia="仿宋" w:hAnsi="仿宋"/>
                <w:bCs/>
                <w:sz w:val="28"/>
                <w:szCs w:val="28"/>
              </w:rPr>
            </w:pPr>
          </w:p>
        </w:tc>
        <w:tc>
          <w:tcPr>
            <w:tcW w:w="1276" w:type="dxa"/>
            <w:vAlign w:val="center"/>
          </w:tcPr>
          <w:p w14:paraId="375567E3" w14:textId="77777777" w:rsidR="00A67BC1" w:rsidRPr="00E21208" w:rsidRDefault="00A67BC1">
            <w:pPr>
              <w:spacing w:line="400" w:lineRule="exact"/>
              <w:rPr>
                <w:rFonts w:ascii="仿宋" w:eastAsia="仿宋" w:hAnsi="仿宋"/>
                <w:bCs/>
                <w:sz w:val="28"/>
                <w:szCs w:val="28"/>
              </w:rPr>
            </w:pPr>
          </w:p>
        </w:tc>
        <w:tc>
          <w:tcPr>
            <w:tcW w:w="917" w:type="dxa"/>
            <w:vAlign w:val="center"/>
          </w:tcPr>
          <w:p w14:paraId="627F469B" w14:textId="77777777" w:rsidR="00A67BC1" w:rsidRPr="00E21208" w:rsidRDefault="00A67BC1">
            <w:pPr>
              <w:spacing w:line="400" w:lineRule="exact"/>
              <w:rPr>
                <w:rFonts w:ascii="仿宋" w:eastAsia="仿宋" w:hAnsi="仿宋"/>
                <w:bCs/>
                <w:sz w:val="28"/>
                <w:szCs w:val="28"/>
              </w:rPr>
            </w:pPr>
          </w:p>
        </w:tc>
        <w:tc>
          <w:tcPr>
            <w:tcW w:w="955" w:type="dxa"/>
            <w:vAlign w:val="center"/>
          </w:tcPr>
          <w:p w14:paraId="47C48BAA" w14:textId="77777777" w:rsidR="00A67BC1" w:rsidRPr="00E21208" w:rsidRDefault="00A67BC1">
            <w:pPr>
              <w:spacing w:line="400" w:lineRule="exact"/>
              <w:rPr>
                <w:rFonts w:ascii="仿宋" w:eastAsia="仿宋" w:hAnsi="仿宋"/>
                <w:bCs/>
                <w:sz w:val="28"/>
                <w:szCs w:val="28"/>
              </w:rPr>
            </w:pPr>
          </w:p>
        </w:tc>
        <w:tc>
          <w:tcPr>
            <w:tcW w:w="992" w:type="dxa"/>
            <w:vAlign w:val="center"/>
          </w:tcPr>
          <w:p w14:paraId="5A2ECD0D" w14:textId="77777777" w:rsidR="00A67BC1" w:rsidRPr="00E21208" w:rsidRDefault="00A67BC1">
            <w:pPr>
              <w:spacing w:line="400" w:lineRule="exact"/>
              <w:rPr>
                <w:rFonts w:ascii="仿宋" w:eastAsia="仿宋" w:hAnsi="仿宋"/>
                <w:bCs/>
                <w:sz w:val="28"/>
                <w:szCs w:val="28"/>
              </w:rPr>
            </w:pPr>
          </w:p>
        </w:tc>
      </w:tr>
      <w:tr w:rsidR="00A67BC1" w:rsidRPr="00E21208" w14:paraId="1F4EEF6E" w14:textId="77777777">
        <w:trPr>
          <w:cantSplit/>
          <w:trHeight w:hRule="exact" w:val="545"/>
          <w:jc w:val="center"/>
        </w:trPr>
        <w:tc>
          <w:tcPr>
            <w:tcW w:w="568" w:type="dxa"/>
            <w:vAlign w:val="center"/>
          </w:tcPr>
          <w:p w14:paraId="72DF4017" w14:textId="77777777" w:rsidR="00A67BC1" w:rsidRPr="00E21208" w:rsidRDefault="00A67BC1">
            <w:pPr>
              <w:spacing w:line="400" w:lineRule="exact"/>
              <w:rPr>
                <w:rFonts w:ascii="仿宋" w:eastAsia="仿宋" w:hAnsi="仿宋"/>
                <w:bCs/>
                <w:sz w:val="28"/>
                <w:szCs w:val="28"/>
              </w:rPr>
            </w:pPr>
          </w:p>
        </w:tc>
        <w:tc>
          <w:tcPr>
            <w:tcW w:w="1525" w:type="dxa"/>
            <w:vAlign w:val="center"/>
          </w:tcPr>
          <w:p w14:paraId="79AAB195" w14:textId="77777777" w:rsidR="00A67BC1" w:rsidRPr="00E21208" w:rsidRDefault="00A67BC1">
            <w:pPr>
              <w:spacing w:line="400" w:lineRule="exact"/>
              <w:rPr>
                <w:rFonts w:ascii="仿宋" w:eastAsia="仿宋" w:hAnsi="仿宋"/>
                <w:bCs/>
                <w:sz w:val="28"/>
                <w:szCs w:val="28"/>
              </w:rPr>
            </w:pPr>
          </w:p>
        </w:tc>
        <w:tc>
          <w:tcPr>
            <w:tcW w:w="992" w:type="dxa"/>
          </w:tcPr>
          <w:p w14:paraId="246B8B74" w14:textId="77777777" w:rsidR="00A67BC1" w:rsidRPr="00E21208" w:rsidRDefault="00A67BC1">
            <w:pPr>
              <w:spacing w:line="400" w:lineRule="exact"/>
              <w:rPr>
                <w:rFonts w:ascii="仿宋" w:eastAsia="仿宋" w:hAnsi="仿宋"/>
                <w:bCs/>
                <w:sz w:val="28"/>
                <w:szCs w:val="28"/>
              </w:rPr>
            </w:pPr>
          </w:p>
        </w:tc>
        <w:tc>
          <w:tcPr>
            <w:tcW w:w="992" w:type="dxa"/>
            <w:vAlign w:val="center"/>
          </w:tcPr>
          <w:p w14:paraId="4CD1B163" w14:textId="77777777" w:rsidR="00A67BC1" w:rsidRPr="00E21208" w:rsidRDefault="00A67BC1">
            <w:pPr>
              <w:spacing w:line="400" w:lineRule="exact"/>
              <w:rPr>
                <w:rFonts w:ascii="仿宋" w:eastAsia="仿宋" w:hAnsi="仿宋"/>
                <w:bCs/>
                <w:sz w:val="28"/>
                <w:szCs w:val="28"/>
              </w:rPr>
            </w:pPr>
          </w:p>
        </w:tc>
        <w:tc>
          <w:tcPr>
            <w:tcW w:w="1276" w:type="dxa"/>
            <w:vAlign w:val="center"/>
          </w:tcPr>
          <w:p w14:paraId="238F1169" w14:textId="77777777" w:rsidR="00A67BC1" w:rsidRPr="00E21208" w:rsidRDefault="00A67BC1">
            <w:pPr>
              <w:spacing w:line="400" w:lineRule="exact"/>
              <w:rPr>
                <w:rFonts w:ascii="仿宋" w:eastAsia="仿宋" w:hAnsi="仿宋"/>
                <w:bCs/>
                <w:sz w:val="28"/>
                <w:szCs w:val="28"/>
              </w:rPr>
            </w:pPr>
          </w:p>
        </w:tc>
        <w:tc>
          <w:tcPr>
            <w:tcW w:w="917" w:type="dxa"/>
            <w:vAlign w:val="center"/>
          </w:tcPr>
          <w:p w14:paraId="429BB8F1" w14:textId="77777777" w:rsidR="00A67BC1" w:rsidRPr="00E21208" w:rsidRDefault="00A67BC1">
            <w:pPr>
              <w:spacing w:line="400" w:lineRule="exact"/>
              <w:rPr>
                <w:rFonts w:ascii="仿宋" w:eastAsia="仿宋" w:hAnsi="仿宋"/>
                <w:bCs/>
                <w:sz w:val="28"/>
                <w:szCs w:val="28"/>
              </w:rPr>
            </w:pPr>
          </w:p>
        </w:tc>
        <w:tc>
          <w:tcPr>
            <w:tcW w:w="955" w:type="dxa"/>
            <w:vAlign w:val="center"/>
          </w:tcPr>
          <w:p w14:paraId="6B12E08C" w14:textId="77777777" w:rsidR="00A67BC1" w:rsidRPr="00E21208" w:rsidRDefault="00A67BC1">
            <w:pPr>
              <w:spacing w:line="400" w:lineRule="exact"/>
              <w:rPr>
                <w:rFonts w:ascii="仿宋" w:eastAsia="仿宋" w:hAnsi="仿宋"/>
                <w:bCs/>
                <w:sz w:val="28"/>
                <w:szCs w:val="28"/>
              </w:rPr>
            </w:pPr>
          </w:p>
        </w:tc>
        <w:tc>
          <w:tcPr>
            <w:tcW w:w="992" w:type="dxa"/>
            <w:vAlign w:val="center"/>
          </w:tcPr>
          <w:p w14:paraId="4E3D4362" w14:textId="77777777" w:rsidR="00A67BC1" w:rsidRPr="00E21208" w:rsidRDefault="00A67BC1">
            <w:pPr>
              <w:spacing w:line="400" w:lineRule="exact"/>
              <w:rPr>
                <w:rFonts w:ascii="仿宋" w:eastAsia="仿宋" w:hAnsi="仿宋"/>
                <w:bCs/>
                <w:sz w:val="28"/>
                <w:szCs w:val="28"/>
              </w:rPr>
            </w:pPr>
          </w:p>
        </w:tc>
      </w:tr>
      <w:tr w:rsidR="00A67BC1" w:rsidRPr="00E21208" w14:paraId="7D24EA81" w14:textId="77777777">
        <w:trPr>
          <w:cantSplit/>
          <w:trHeight w:hRule="exact" w:val="545"/>
          <w:jc w:val="center"/>
        </w:trPr>
        <w:tc>
          <w:tcPr>
            <w:tcW w:w="568" w:type="dxa"/>
            <w:vAlign w:val="center"/>
          </w:tcPr>
          <w:p w14:paraId="324406DC" w14:textId="77777777" w:rsidR="00A67BC1" w:rsidRPr="00E21208" w:rsidRDefault="00A67BC1">
            <w:pPr>
              <w:spacing w:line="400" w:lineRule="exact"/>
              <w:rPr>
                <w:rFonts w:ascii="仿宋" w:eastAsia="仿宋" w:hAnsi="仿宋"/>
                <w:bCs/>
                <w:sz w:val="28"/>
                <w:szCs w:val="28"/>
              </w:rPr>
            </w:pPr>
          </w:p>
        </w:tc>
        <w:tc>
          <w:tcPr>
            <w:tcW w:w="1525" w:type="dxa"/>
            <w:vAlign w:val="center"/>
          </w:tcPr>
          <w:p w14:paraId="76C7ECBA" w14:textId="77777777" w:rsidR="00A67BC1" w:rsidRPr="00E21208" w:rsidRDefault="00A67BC1">
            <w:pPr>
              <w:spacing w:line="400" w:lineRule="exact"/>
              <w:rPr>
                <w:rFonts w:ascii="仿宋" w:eastAsia="仿宋" w:hAnsi="仿宋"/>
                <w:bCs/>
                <w:sz w:val="28"/>
                <w:szCs w:val="28"/>
              </w:rPr>
            </w:pPr>
          </w:p>
        </w:tc>
        <w:tc>
          <w:tcPr>
            <w:tcW w:w="992" w:type="dxa"/>
          </w:tcPr>
          <w:p w14:paraId="6ED18E5C" w14:textId="77777777" w:rsidR="00A67BC1" w:rsidRPr="00E21208" w:rsidRDefault="00A67BC1">
            <w:pPr>
              <w:spacing w:line="400" w:lineRule="exact"/>
              <w:rPr>
                <w:rFonts w:ascii="仿宋" w:eastAsia="仿宋" w:hAnsi="仿宋"/>
                <w:bCs/>
                <w:sz w:val="28"/>
                <w:szCs w:val="28"/>
              </w:rPr>
            </w:pPr>
          </w:p>
        </w:tc>
        <w:tc>
          <w:tcPr>
            <w:tcW w:w="992" w:type="dxa"/>
            <w:vAlign w:val="center"/>
          </w:tcPr>
          <w:p w14:paraId="784F43BF" w14:textId="77777777" w:rsidR="00A67BC1" w:rsidRPr="00E21208" w:rsidRDefault="00A67BC1">
            <w:pPr>
              <w:spacing w:line="400" w:lineRule="exact"/>
              <w:rPr>
                <w:rFonts w:ascii="仿宋" w:eastAsia="仿宋" w:hAnsi="仿宋"/>
                <w:bCs/>
                <w:sz w:val="28"/>
                <w:szCs w:val="28"/>
              </w:rPr>
            </w:pPr>
          </w:p>
        </w:tc>
        <w:tc>
          <w:tcPr>
            <w:tcW w:w="1276" w:type="dxa"/>
            <w:vAlign w:val="center"/>
          </w:tcPr>
          <w:p w14:paraId="13E6FEFC" w14:textId="77777777" w:rsidR="00A67BC1" w:rsidRPr="00E21208" w:rsidRDefault="00A67BC1">
            <w:pPr>
              <w:spacing w:line="400" w:lineRule="exact"/>
              <w:rPr>
                <w:rFonts w:ascii="仿宋" w:eastAsia="仿宋" w:hAnsi="仿宋"/>
                <w:bCs/>
                <w:sz w:val="28"/>
                <w:szCs w:val="28"/>
              </w:rPr>
            </w:pPr>
          </w:p>
        </w:tc>
        <w:tc>
          <w:tcPr>
            <w:tcW w:w="917" w:type="dxa"/>
            <w:vAlign w:val="center"/>
          </w:tcPr>
          <w:p w14:paraId="1FD0C21F" w14:textId="77777777" w:rsidR="00A67BC1" w:rsidRPr="00E21208" w:rsidRDefault="00A67BC1">
            <w:pPr>
              <w:spacing w:line="400" w:lineRule="exact"/>
              <w:rPr>
                <w:rFonts w:ascii="仿宋" w:eastAsia="仿宋" w:hAnsi="仿宋"/>
                <w:bCs/>
                <w:sz w:val="28"/>
                <w:szCs w:val="28"/>
              </w:rPr>
            </w:pPr>
          </w:p>
        </w:tc>
        <w:tc>
          <w:tcPr>
            <w:tcW w:w="955" w:type="dxa"/>
            <w:vAlign w:val="center"/>
          </w:tcPr>
          <w:p w14:paraId="26B3D80F" w14:textId="77777777" w:rsidR="00A67BC1" w:rsidRPr="00E21208" w:rsidRDefault="00A67BC1">
            <w:pPr>
              <w:spacing w:line="400" w:lineRule="exact"/>
              <w:rPr>
                <w:rFonts w:ascii="仿宋" w:eastAsia="仿宋" w:hAnsi="仿宋"/>
                <w:bCs/>
                <w:sz w:val="28"/>
                <w:szCs w:val="28"/>
              </w:rPr>
            </w:pPr>
          </w:p>
        </w:tc>
        <w:tc>
          <w:tcPr>
            <w:tcW w:w="992" w:type="dxa"/>
            <w:vAlign w:val="center"/>
          </w:tcPr>
          <w:p w14:paraId="5C748526" w14:textId="77777777" w:rsidR="00A67BC1" w:rsidRPr="00E21208" w:rsidRDefault="00A67BC1">
            <w:pPr>
              <w:spacing w:line="400" w:lineRule="exact"/>
              <w:rPr>
                <w:rFonts w:ascii="仿宋" w:eastAsia="仿宋" w:hAnsi="仿宋"/>
                <w:bCs/>
                <w:sz w:val="28"/>
                <w:szCs w:val="28"/>
              </w:rPr>
            </w:pPr>
          </w:p>
        </w:tc>
      </w:tr>
      <w:tr w:rsidR="00A67BC1" w:rsidRPr="00E21208" w14:paraId="0326C3E2" w14:textId="77777777">
        <w:trPr>
          <w:cantSplit/>
          <w:trHeight w:hRule="exact" w:val="545"/>
          <w:jc w:val="center"/>
        </w:trPr>
        <w:tc>
          <w:tcPr>
            <w:tcW w:w="568" w:type="dxa"/>
            <w:vAlign w:val="center"/>
          </w:tcPr>
          <w:p w14:paraId="0C453FB1" w14:textId="77777777" w:rsidR="00A67BC1" w:rsidRPr="00E21208" w:rsidRDefault="00A67BC1">
            <w:pPr>
              <w:spacing w:line="400" w:lineRule="exact"/>
              <w:rPr>
                <w:rFonts w:ascii="仿宋" w:eastAsia="仿宋" w:hAnsi="仿宋"/>
                <w:bCs/>
                <w:sz w:val="28"/>
                <w:szCs w:val="28"/>
              </w:rPr>
            </w:pPr>
          </w:p>
        </w:tc>
        <w:tc>
          <w:tcPr>
            <w:tcW w:w="1525" w:type="dxa"/>
            <w:vAlign w:val="center"/>
          </w:tcPr>
          <w:p w14:paraId="57A92145" w14:textId="77777777" w:rsidR="00A67BC1" w:rsidRPr="00E21208" w:rsidRDefault="00A67BC1">
            <w:pPr>
              <w:spacing w:line="400" w:lineRule="exact"/>
              <w:rPr>
                <w:rFonts w:ascii="仿宋" w:eastAsia="仿宋" w:hAnsi="仿宋"/>
                <w:bCs/>
                <w:sz w:val="28"/>
                <w:szCs w:val="28"/>
              </w:rPr>
            </w:pPr>
          </w:p>
        </w:tc>
        <w:tc>
          <w:tcPr>
            <w:tcW w:w="992" w:type="dxa"/>
          </w:tcPr>
          <w:p w14:paraId="0E6E4835" w14:textId="77777777" w:rsidR="00A67BC1" w:rsidRPr="00E21208" w:rsidRDefault="00A67BC1">
            <w:pPr>
              <w:spacing w:line="400" w:lineRule="exact"/>
              <w:rPr>
                <w:rFonts w:ascii="仿宋" w:eastAsia="仿宋" w:hAnsi="仿宋"/>
                <w:bCs/>
                <w:sz w:val="28"/>
                <w:szCs w:val="28"/>
              </w:rPr>
            </w:pPr>
          </w:p>
        </w:tc>
        <w:tc>
          <w:tcPr>
            <w:tcW w:w="992" w:type="dxa"/>
            <w:vAlign w:val="center"/>
          </w:tcPr>
          <w:p w14:paraId="37D4E18F" w14:textId="77777777" w:rsidR="00A67BC1" w:rsidRPr="00E21208" w:rsidRDefault="00A67BC1">
            <w:pPr>
              <w:spacing w:line="400" w:lineRule="exact"/>
              <w:rPr>
                <w:rFonts w:ascii="仿宋" w:eastAsia="仿宋" w:hAnsi="仿宋"/>
                <w:bCs/>
                <w:sz w:val="28"/>
                <w:szCs w:val="28"/>
              </w:rPr>
            </w:pPr>
          </w:p>
        </w:tc>
        <w:tc>
          <w:tcPr>
            <w:tcW w:w="1276" w:type="dxa"/>
            <w:vAlign w:val="center"/>
          </w:tcPr>
          <w:p w14:paraId="7CDE0FA6" w14:textId="77777777" w:rsidR="00A67BC1" w:rsidRPr="00E21208" w:rsidRDefault="00A67BC1">
            <w:pPr>
              <w:spacing w:line="400" w:lineRule="exact"/>
              <w:rPr>
                <w:rFonts w:ascii="仿宋" w:eastAsia="仿宋" w:hAnsi="仿宋"/>
                <w:bCs/>
                <w:sz w:val="28"/>
                <w:szCs w:val="28"/>
              </w:rPr>
            </w:pPr>
          </w:p>
        </w:tc>
        <w:tc>
          <w:tcPr>
            <w:tcW w:w="917" w:type="dxa"/>
            <w:vAlign w:val="center"/>
          </w:tcPr>
          <w:p w14:paraId="6E0B584D" w14:textId="77777777" w:rsidR="00A67BC1" w:rsidRPr="00E21208" w:rsidRDefault="00A67BC1">
            <w:pPr>
              <w:spacing w:line="400" w:lineRule="exact"/>
              <w:rPr>
                <w:rFonts w:ascii="仿宋" w:eastAsia="仿宋" w:hAnsi="仿宋"/>
                <w:bCs/>
                <w:sz w:val="28"/>
                <w:szCs w:val="28"/>
              </w:rPr>
            </w:pPr>
          </w:p>
        </w:tc>
        <w:tc>
          <w:tcPr>
            <w:tcW w:w="955" w:type="dxa"/>
            <w:vAlign w:val="center"/>
          </w:tcPr>
          <w:p w14:paraId="44476BB2" w14:textId="77777777" w:rsidR="00A67BC1" w:rsidRPr="00E21208" w:rsidRDefault="00A67BC1">
            <w:pPr>
              <w:spacing w:line="400" w:lineRule="exact"/>
              <w:rPr>
                <w:rFonts w:ascii="仿宋" w:eastAsia="仿宋" w:hAnsi="仿宋"/>
                <w:bCs/>
                <w:sz w:val="28"/>
                <w:szCs w:val="28"/>
              </w:rPr>
            </w:pPr>
          </w:p>
        </w:tc>
        <w:tc>
          <w:tcPr>
            <w:tcW w:w="992" w:type="dxa"/>
            <w:vAlign w:val="center"/>
          </w:tcPr>
          <w:p w14:paraId="02FB70E5" w14:textId="77777777" w:rsidR="00A67BC1" w:rsidRPr="00E21208" w:rsidRDefault="00A67BC1">
            <w:pPr>
              <w:spacing w:line="400" w:lineRule="exact"/>
              <w:rPr>
                <w:rFonts w:ascii="仿宋" w:eastAsia="仿宋" w:hAnsi="仿宋"/>
                <w:bCs/>
                <w:sz w:val="28"/>
                <w:szCs w:val="28"/>
              </w:rPr>
            </w:pPr>
          </w:p>
        </w:tc>
      </w:tr>
      <w:tr w:rsidR="00A67BC1" w:rsidRPr="00E21208" w14:paraId="3196049B" w14:textId="77777777">
        <w:trPr>
          <w:cantSplit/>
          <w:trHeight w:hRule="exact" w:val="545"/>
          <w:jc w:val="center"/>
        </w:trPr>
        <w:tc>
          <w:tcPr>
            <w:tcW w:w="6270" w:type="dxa"/>
            <w:gridSpan w:val="6"/>
            <w:vAlign w:val="center"/>
          </w:tcPr>
          <w:p w14:paraId="01355B8C" w14:textId="77777777" w:rsidR="00A67BC1" w:rsidRPr="00E21208" w:rsidRDefault="00175966">
            <w:pPr>
              <w:spacing w:line="400" w:lineRule="exact"/>
              <w:jc w:val="right"/>
              <w:rPr>
                <w:rFonts w:ascii="仿宋" w:eastAsia="仿宋" w:hAnsi="仿宋"/>
                <w:bCs/>
                <w:sz w:val="28"/>
                <w:szCs w:val="28"/>
              </w:rPr>
            </w:pPr>
            <w:r w:rsidRPr="00E21208">
              <w:rPr>
                <w:rFonts w:ascii="仿宋" w:eastAsia="仿宋" w:hAnsi="仿宋" w:hint="eastAsia"/>
                <w:sz w:val="28"/>
                <w:szCs w:val="28"/>
              </w:rPr>
              <w:t>合计金额：</w:t>
            </w:r>
          </w:p>
        </w:tc>
        <w:tc>
          <w:tcPr>
            <w:tcW w:w="955" w:type="dxa"/>
            <w:vAlign w:val="center"/>
          </w:tcPr>
          <w:p w14:paraId="7705B4EF" w14:textId="77777777" w:rsidR="00A67BC1" w:rsidRPr="00E21208" w:rsidRDefault="00A67BC1">
            <w:pPr>
              <w:spacing w:line="400" w:lineRule="exact"/>
              <w:rPr>
                <w:rFonts w:ascii="仿宋" w:eastAsia="仿宋" w:hAnsi="仿宋"/>
                <w:bCs/>
                <w:sz w:val="28"/>
                <w:szCs w:val="28"/>
              </w:rPr>
            </w:pPr>
          </w:p>
        </w:tc>
        <w:tc>
          <w:tcPr>
            <w:tcW w:w="992" w:type="dxa"/>
            <w:vAlign w:val="center"/>
          </w:tcPr>
          <w:p w14:paraId="30FB3E69" w14:textId="77777777" w:rsidR="00A67BC1" w:rsidRPr="00E21208" w:rsidRDefault="00A67BC1">
            <w:pPr>
              <w:spacing w:line="400" w:lineRule="exact"/>
              <w:rPr>
                <w:rFonts w:ascii="仿宋" w:eastAsia="仿宋" w:hAnsi="仿宋"/>
                <w:bCs/>
                <w:sz w:val="28"/>
                <w:szCs w:val="28"/>
              </w:rPr>
            </w:pPr>
          </w:p>
        </w:tc>
      </w:tr>
    </w:tbl>
    <w:p w14:paraId="633B8C91" w14:textId="77777777" w:rsidR="00A67BC1" w:rsidRPr="00E21208" w:rsidRDefault="00175966">
      <w:pPr>
        <w:spacing w:line="400" w:lineRule="exact"/>
        <w:ind w:left="927" w:hangingChars="331" w:hanging="927"/>
        <w:rPr>
          <w:rFonts w:ascii="仿宋" w:eastAsia="仿宋" w:hAnsi="仿宋"/>
          <w:bCs/>
          <w:sz w:val="28"/>
          <w:szCs w:val="28"/>
        </w:rPr>
      </w:pPr>
      <w:r w:rsidRPr="00E21208">
        <w:rPr>
          <w:rFonts w:ascii="仿宋" w:eastAsia="仿宋" w:hAnsi="仿宋" w:hint="eastAsia"/>
          <w:bCs/>
          <w:sz w:val="28"/>
          <w:szCs w:val="28"/>
        </w:rPr>
        <w:t>注：</w:t>
      </w:r>
    </w:p>
    <w:p w14:paraId="7E8C83D8" w14:textId="77777777" w:rsidR="00A67BC1" w:rsidRPr="00E21208" w:rsidRDefault="00175966">
      <w:pPr>
        <w:pStyle w:val="af7"/>
        <w:numPr>
          <w:ilvl w:val="1"/>
          <w:numId w:val="24"/>
        </w:numPr>
        <w:spacing w:line="400" w:lineRule="exact"/>
        <w:ind w:firstLineChars="0"/>
        <w:rPr>
          <w:rFonts w:ascii="仿宋" w:eastAsia="仿宋" w:hAnsi="仿宋"/>
          <w:sz w:val="28"/>
          <w:szCs w:val="28"/>
        </w:rPr>
      </w:pPr>
      <w:r w:rsidRPr="00E21208">
        <w:rPr>
          <w:rFonts w:ascii="仿宋" w:eastAsia="仿宋" w:hAnsi="仿宋" w:hint="eastAsia"/>
          <w:sz w:val="28"/>
          <w:szCs w:val="28"/>
        </w:rPr>
        <w:t>参加单位如果需要对报价或其它内容加以说明，可在备注一栏中填写。</w:t>
      </w:r>
    </w:p>
    <w:p w14:paraId="6FAAE842" w14:textId="77777777" w:rsidR="00A67BC1" w:rsidRPr="00E21208" w:rsidRDefault="00175966">
      <w:pPr>
        <w:pStyle w:val="af7"/>
        <w:numPr>
          <w:ilvl w:val="1"/>
          <w:numId w:val="24"/>
        </w:numPr>
        <w:spacing w:line="400" w:lineRule="exact"/>
        <w:ind w:firstLineChars="0"/>
        <w:rPr>
          <w:rFonts w:ascii="仿宋" w:eastAsia="仿宋" w:hAnsi="仿宋"/>
          <w:sz w:val="28"/>
          <w:szCs w:val="28"/>
        </w:rPr>
      </w:pPr>
      <w:r w:rsidRPr="00E21208">
        <w:rPr>
          <w:rFonts w:ascii="仿宋" w:eastAsia="仿宋" w:hAnsi="仿宋" w:hint="eastAsia"/>
          <w:sz w:val="28"/>
          <w:szCs w:val="28"/>
        </w:rPr>
        <w:t>参加单位使用本表或自由报价单格式报价均可，但应能清晰体现总报价及分项报价信息。</w:t>
      </w:r>
    </w:p>
    <w:p w14:paraId="0A9D104F" w14:textId="77777777" w:rsidR="00A67BC1" w:rsidRPr="00E21208" w:rsidRDefault="00175966">
      <w:pPr>
        <w:pStyle w:val="af7"/>
        <w:numPr>
          <w:ilvl w:val="1"/>
          <w:numId w:val="24"/>
        </w:numPr>
        <w:spacing w:line="400" w:lineRule="exact"/>
        <w:ind w:firstLineChars="0"/>
        <w:rPr>
          <w:rFonts w:ascii="仿宋_GB2312" w:eastAsia="仿宋_GB2312" w:hAnsi="宋体"/>
          <w:sz w:val="28"/>
          <w:szCs w:val="28"/>
        </w:rPr>
      </w:pPr>
      <w:r w:rsidRPr="00E21208">
        <w:rPr>
          <w:rFonts w:ascii="仿宋" w:eastAsia="仿宋" w:hAnsi="仿宋" w:hint="eastAsia"/>
          <w:sz w:val="28"/>
          <w:szCs w:val="28"/>
        </w:rPr>
        <w:t>如果分项报价与总价不一致，以总价为准。</w:t>
      </w:r>
    </w:p>
    <w:p w14:paraId="46876291" w14:textId="77777777" w:rsidR="00A67BC1" w:rsidRPr="00E21208" w:rsidRDefault="00A67BC1">
      <w:pPr>
        <w:spacing w:line="360" w:lineRule="auto"/>
        <w:rPr>
          <w:rFonts w:ascii="仿宋" w:eastAsia="仿宋" w:hAnsi="仿宋"/>
          <w:sz w:val="28"/>
          <w:szCs w:val="28"/>
        </w:rPr>
      </w:pPr>
    </w:p>
    <w:p w14:paraId="52DD3389" w14:textId="77777777" w:rsidR="00A67BC1" w:rsidRPr="00E21208" w:rsidRDefault="00175966">
      <w:pPr>
        <w:spacing w:line="360" w:lineRule="auto"/>
        <w:rPr>
          <w:rFonts w:ascii="仿宋" w:eastAsia="仿宋" w:hAnsi="仿宋"/>
          <w:b/>
          <w:sz w:val="28"/>
          <w:szCs w:val="28"/>
        </w:rPr>
      </w:pPr>
      <w:r w:rsidRPr="00E21208">
        <w:rPr>
          <w:rFonts w:ascii="仿宋" w:eastAsia="仿宋" w:hAnsi="仿宋" w:hint="eastAsia"/>
          <w:sz w:val="28"/>
          <w:szCs w:val="28"/>
        </w:rPr>
        <w:t>法定代表人或委托授权人（签字或盖章）：</w:t>
      </w:r>
      <w:r w:rsidRPr="00E21208">
        <w:rPr>
          <w:rFonts w:ascii="仿宋" w:eastAsia="仿宋" w:hAnsi="仿宋" w:hint="eastAsia"/>
          <w:sz w:val="28"/>
          <w:szCs w:val="28"/>
          <w:u w:val="single"/>
        </w:rPr>
        <w:t xml:space="preserve">                       </w:t>
      </w:r>
    </w:p>
    <w:p w14:paraId="0B0EE6F7" w14:textId="77777777" w:rsidR="00A67BC1" w:rsidRPr="00E21208" w:rsidRDefault="00175966">
      <w:pPr>
        <w:spacing w:line="360" w:lineRule="auto"/>
        <w:rPr>
          <w:rFonts w:ascii="仿宋" w:eastAsia="仿宋" w:hAnsi="仿宋"/>
          <w:sz w:val="28"/>
          <w:szCs w:val="28"/>
        </w:rPr>
      </w:pPr>
      <w:r w:rsidRPr="00E21208">
        <w:rPr>
          <w:rFonts w:ascii="仿宋" w:eastAsia="仿宋" w:hAnsi="仿宋" w:hint="eastAsia"/>
          <w:sz w:val="28"/>
          <w:szCs w:val="28"/>
        </w:rPr>
        <w:t>参加单位（盖章）：</w:t>
      </w:r>
      <w:r w:rsidRPr="00E21208">
        <w:rPr>
          <w:rFonts w:ascii="仿宋" w:eastAsia="仿宋" w:hAnsi="仿宋" w:hint="eastAsia"/>
          <w:sz w:val="28"/>
          <w:szCs w:val="28"/>
          <w:u w:val="single"/>
        </w:rPr>
        <w:t xml:space="preserve">                        </w:t>
      </w:r>
    </w:p>
    <w:p w14:paraId="55BF3D30" w14:textId="77777777" w:rsidR="00A67BC1" w:rsidRPr="00E21208" w:rsidRDefault="00175966">
      <w:pPr>
        <w:spacing w:line="360" w:lineRule="auto"/>
        <w:rPr>
          <w:rFonts w:ascii="仿宋_GB2312" w:eastAsia="仿宋_GB2312"/>
          <w:sz w:val="28"/>
          <w:szCs w:val="28"/>
        </w:rPr>
      </w:pPr>
      <w:r w:rsidRPr="00E21208">
        <w:rPr>
          <w:rFonts w:ascii="仿宋" w:eastAsia="仿宋" w:hAnsi="仿宋" w:hint="eastAsia"/>
          <w:sz w:val="28"/>
          <w:szCs w:val="28"/>
        </w:rPr>
        <w:t>报价日期：______________________________</w:t>
      </w:r>
    </w:p>
    <w:p w14:paraId="249B41C4" w14:textId="77777777" w:rsidR="00A67BC1" w:rsidRPr="00E21208" w:rsidRDefault="00A67BC1">
      <w:pPr>
        <w:spacing w:line="360" w:lineRule="auto"/>
        <w:rPr>
          <w:rFonts w:ascii="仿宋_GB2312" w:eastAsia="仿宋_GB2312"/>
          <w:sz w:val="28"/>
          <w:szCs w:val="28"/>
        </w:rPr>
      </w:pPr>
    </w:p>
    <w:p w14:paraId="7336C22F" w14:textId="3EFB8FE7" w:rsidR="00A67BC1" w:rsidRPr="00E21208" w:rsidRDefault="00175966" w:rsidP="00030FB7">
      <w:pPr>
        <w:spacing w:line="0" w:lineRule="atLeast"/>
        <w:outlineLvl w:val="1"/>
        <w:rPr>
          <w:rFonts w:ascii="仿宋" w:eastAsia="仿宋" w:hAnsi="仿宋"/>
          <w:sz w:val="28"/>
          <w:szCs w:val="28"/>
        </w:rPr>
      </w:pPr>
      <w:bookmarkStart w:id="49" w:name="_Toc395883088"/>
      <w:bookmarkStart w:id="50" w:name="_Toc236803111"/>
      <w:bookmarkStart w:id="51" w:name="_Toc24963637"/>
      <w:r w:rsidRPr="00E21208">
        <w:rPr>
          <w:rFonts w:ascii="仿宋" w:eastAsia="仿宋" w:hAnsi="仿宋" w:hint="eastAsia"/>
          <w:sz w:val="28"/>
          <w:szCs w:val="28"/>
        </w:rPr>
        <w:lastRenderedPageBreak/>
        <w:t>附件5：报价一览表</w:t>
      </w:r>
      <w:bookmarkEnd w:id="49"/>
      <w:bookmarkEnd w:id="50"/>
      <w:r w:rsidRPr="00E21208">
        <w:rPr>
          <w:rFonts w:ascii="仿宋" w:eastAsia="仿宋" w:hAnsi="仿宋" w:hint="eastAsia"/>
          <w:sz w:val="28"/>
          <w:szCs w:val="28"/>
        </w:rPr>
        <w:t>（货物）</w:t>
      </w:r>
      <w:r w:rsidR="00030FB7" w:rsidRPr="00E21208">
        <w:rPr>
          <w:rFonts w:ascii="仿宋" w:eastAsia="仿宋" w:hAnsi="仿宋" w:hint="eastAsia"/>
          <w:sz w:val="28"/>
          <w:szCs w:val="28"/>
        </w:rPr>
        <w:t>（本项目不适用）</w:t>
      </w:r>
      <w:bookmarkEnd w:id="51"/>
    </w:p>
    <w:p w14:paraId="16C477F1" w14:textId="77777777" w:rsidR="00A67BC1" w:rsidRPr="00E21208" w:rsidRDefault="00175966">
      <w:pPr>
        <w:spacing w:before="120" w:after="240"/>
        <w:jc w:val="center"/>
        <w:rPr>
          <w:rFonts w:ascii="宋体" w:hAnsi="宋体"/>
          <w:b/>
          <w:sz w:val="32"/>
          <w:szCs w:val="32"/>
        </w:rPr>
      </w:pPr>
      <w:bookmarkStart w:id="52" w:name="_Toc211248412"/>
      <w:r w:rsidRPr="00E21208">
        <w:rPr>
          <w:rFonts w:ascii="宋体" w:hAnsi="宋体" w:hint="eastAsia"/>
          <w:b/>
          <w:sz w:val="32"/>
          <w:szCs w:val="32"/>
        </w:rPr>
        <w:t>报价一览表</w:t>
      </w:r>
      <w:bookmarkEnd w:id="52"/>
      <w:r w:rsidRPr="00E21208">
        <w:rPr>
          <w:rFonts w:ascii="宋体" w:hAnsi="宋体" w:hint="eastAsia"/>
          <w:b/>
          <w:sz w:val="32"/>
          <w:szCs w:val="32"/>
        </w:rPr>
        <w:t>（货物）</w:t>
      </w:r>
    </w:p>
    <w:p w14:paraId="0A3A1D90" w14:textId="77777777" w:rsidR="00A67BC1" w:rsidRPr="00E21208" w:rsidRDefault="00175966">
      <w:pPr>
        <w:rPr>
          <w:rFonts w:ascii="仿宋" w:eastAsia="仿宋" w:hAnsi="仿宋"/>
          <w:sz w:val="28"/>
          <w:szCs w:val="28"/>
          <w:u w:val="single"/>
        </w:rPr>
      </w:pPr>
      <w:r w:rsidRPr="00E21208">
        <w:rPr>
          <w:rFonts w:ascii="仿宋" w:eastAsia="仿宋" w:hAnsi="仿宋" w:hint="eastAsia"/>
          <w:sz w:val="28"/>
          <w:szCs w:val="28"/>
        </w:rPr>
        <w:t>项目名称：</w:t>
      </w:r>
      <w:r w:rsidRPr="00E21208">
        <w:rPr>
          <w:rFonts w:ascii="仿宋" w:eastAsia="仿宋" w:hAnsi="仿宋" w:hint="eastAsia"/>
          <w:sz w:val="28"/>
          <w:szCs w:val="28"/>
          <w:u w:val="single"/>
        </w:rPr>
        <w:t xml:space="preserve">                     ____________________   __</w:t>
      </w:r>
    </w:p>
    <w:p w14:paraId="728CDBF3" w14:textId="77777777" w:rsidR="00A67BC1" w:rsidRPr="00E21208" w:rsidRDefault="0017596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sidRPr="00E21208">
        <w:rPr>
          <w:rFonts w:ascii="仿宋" w:eastAsia="仿宋" w:hAnsi="仿宋" w:hint="eastAsia"/>
          <w:sz w:val="28"/>
          <w:szCs w:val="28"/>
        </w:rPr>
        <w:t>交货地点：</w:t>
      </w:r>
      <w:r w:rsidRPr="00E21208">
        <w:rPr>
          <w:rFonts w:ascii="仿宋" w:eastAsia="仿宋" w:hAnsi="仿宋" w:hint="eastAsia"/>
          <w:sz w:val="28"/>
          <w:szCs w:val="28"/>
          <w:u w:val="single"/>
        </w:rPr>
        <w:t xml:space="preserve">                       </w:t>
      </w:r>
      <w:r w:rsidRPr="00E21208">
        <w:rPr>
          <w:rFonts w:ascii="仿宋" w:eastAsia="仿宋" w:hAnsi="仿宋" w:hint="eastAsia"/>
          <w:sz w:val="28"/>
          <w:szCs w:val="28"/>
        </w:rPr>
        <w:t xml:space="preserve">  交货期：</w:t>
      </w:r>
      <w:r w:rsidRPr="00E21208">
        <w:rPr>
          <w:rFonts w:ascii="仿宋" w:eastAsia="仿宋" w:hAnsi="仿宋" w:hint="eastAsia"/>
          <w:sz w:val="28"/>
          <w:szCs w:val="28"/>
          <w:u w:val="single"/>
        </w:rPr>
        <w:t xml:space="preserve">             </w:t>
      </w:r>
    </w:p>
    <w:p w14:paraId="20DEF3CA" w14:textId="77777777" w:rsidR="00A67BC1" w:rsidRPr="00E21208" w:rsidRDefault="00175966">
      <w:pPr>
        <w:spacing w:after="80" w:line="360" w:lineRule="auto"/>
        <w:rPr>
          <w:rFonts w:ascii="仿宋" w:eastAsia="仿宋" w:hAnsi="仿宋"/>
          <w:sz w:val="28"/>
          <w:szCs w:val="28"/>
        </w:rPr>
      </w:pPr>
      <w:r w:rsidRPr="00E21208">
        <w:rPr>
          <w:rFonts w:ascii="仿宋" w:eastAsia="仿宋" w:hAnsi="仿宋" w:hint="eastAsia"/>
          <w:sz w:val="28"/>
          <w:szCs w:val="28"/>
        </w:rPr>
        <w:t>币种：人民币         税率：</w:t>
      </w:r>
      <w:r w:rsidRPr="00E21208">
        <w:rPr>
          <w:rFonts w:ascii="仿宋" w:eastAsia="仿宋" w:hAnsi="仿宋" w:hint="eastAsia"/>
          <w:sz w:val="28"/>
          <w:szCs w:val="28"/>
          <w:u w:val="single"/>
        </w:rPr>
        <w:t xml:space="preserve">         </w:t>
      </w:r>
      <w:r w:rsidRPr="00E21208">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A67BC1" w:rsidRPr="00E21208" w14:paraId="7BD60921" w14:textId="77777777">
        <w:trPr>
          <w:trHeight w:val="292"/>
          <w:jc w:val="center"/>
        </w:trPr>
        <w:tc>
          <w:tcPr>
            <w:tcW w:w="583" w:type="dxa"/>
            <w:vAlign w:val="center"/>
          </w:tcPr>
          <w:p w14:paraId="243B3F43" w14:textId="77777777" w:rsidR="00A67BC1" w:rsidRPr="00E21208" w:rsidRDefault="00175966">
            <w:pPr>
              <w:autoSpaceDE w:val="0"/>
              <w:autoSpaceDN w:val="0"/>
              <w:adjustRightInd w:val="0"/>
              <w:spacing w:line="360" w:lineRule="exact"/>
              <w:jc w:val="center"/>
              <w:rPr>
                <w:rFonts w:ascii="仿宋" w:eastAsia="仿宋" w:hAnsi="仿宋"/>
                <w:sz w:val="28"/>
                <w:szCs w:val="28"/>
              </w:rPr>
            </w:pPr>
            <w:r w:rsidRPr="00E21208">
              <w:rPr>
                <w:rFonts w:ascii="仿宋" w:eastAsia="仿宋" w:hAnsi="仿宋" w:hint="eastAsia"/>
                <w:sz w:val="28"/>
                <w:szCs w:val="28"/>
              </w:rPr>
              <w:t>序号</w:t>
            </w:r>
          </w:p>
        </w:tc>
        <w:tc>
          <w:tcPr>
            <w:tcW w:w="1843" w:type="dxa"/>
            <w:vAlign w:val="center"/>
          </w:tcPr>
          <w:p w14:paraId="0FF6ADA2" w14:textId="77777777" w:rsidR="00A67BC1" w:rsidRPr="00E21208" w:rsidRDefault="00175966">
            <w:pPr>
              <w:autoSpaceDE w:val="0"/>
              <w:autoSpaceDN w:val="0"/>
              <w:adjustRightInd w:val="0"/>
              <w:spacing w:line="360" w:lineRule="exact"/>
              <w:jc w:val="center"/>
              <w:rPr>
                <w:rFonts w:ascii="仿宋" w:eastAsia="仿宋" w:hAnsi="仿宋"/>
                <w:sz w:val="28"/>
                <w:szCs w:val="28"/>
              </w:rPr>
            </w:pPr>
            <w:r w:rsidRPr="00E21208">
              <w:rPr>
                <w:rFonts w:ascii="仿宋" w:eastAsia="仿宋" w:hAnsi="仿宋" w:hint="eastAsia"/>
                <w:sz w:val="28"/>
                <w:szCs w:val="28"/>
              </w:rPr>
              <w:t>名称</w:t>
            </w:r>
          </w:p>
        </w:tc>
        <w:tc>
          <w:tcPr>
            <w:tcW w:w="1560" w:type="dxa"/>
            <w:vAlign w:val="center"/>
          </w:tcPr>
          <w:p w14:paraId="056FCD7D" w14:textId="77777777" w:rsidR="00A67BC1" w:rsidRPr="00E21208" w:rsidRDefault="00175966">
            <w:pPr>
              <w:autoSpaceDE w:val="0"/>
              <w:autoSpaceDN w:val="0"/>
              <w:adjustRightInd w:val="0"/>
              <w:spacing w:line="360" w:lineRule="exact"/>
              <w:jc w:val="center"/>
              <w:rPr>
                <w:rFonts w:ascii="仿宋" w:eastAsia="仿宋" w:hAnsi="仿宋"/>
                <w:sz w:val="28"/>
                <w:szCs w:val="28"/>
              </w:rPr>
            </w:pPr>
            <w:r w:rsidRPr="00E21208">
              <w:rPr>
                <w:rFonts w:ascii="仿宋" w:eastAsia="仿宋" w:hAnsi="仿宋" w:hint="eastAsia"/>
                <w:sz w:val="28"/>
                <w:szCs w:val="28"/>
              </w:rPr>
              <w:t>型号和规格</w:t>
            </w:r>
          </w:p>
        </w:tc>
        <w:tc>
          <w:tcPr>
            <w:tcW w:w="954" w:type="dxa"/>
            <w:vAlign w:val="center"/>
          </w:tcPr>
          <w:p w14:paraId="2D2AD947" w14:textId="77777777" w:rsidR="00A67BC1" w:rsidRPr="00E21208" w:rsidRDefault="00175966">
            <w:pPr>
              <w:autoSpaceDE w:val="0"/>
              <w:autoSpaceDN w:val="0"/>
              <w:adjustRightInd w:val="0"/>
              <w:spacing w:line="360" w:lineRule="exact"/>
              <w:jc w:val="center"/>
              <w:rPr>
                <w:rFonts w:ascii="仿宋" w:eastAsia="仿宋" w:hAnsi="仿宋"/>
                <w:sz w:val="28"/>
                <w:szCs w:val="28"/>
              </w:rPr>
            </w:pPr>
            <w:r w:rsidRPr="00E21208">
              <w:rPr>
                <w:rFonts w:ascii="仿宋" w:eastAsia="仿宋" w:hAnsi="仿宋" w:hint="eastAsia"/>
                <w:sz w:val="28"/>
                <w:szCs w:val="28"/>
              </w:rPr>
              <w:t>制造商</w:t>
            </w:r>
          </w:p>
        </w:tc>
        <w:tc>
          <w:tcPr>
            <w:tcW w:w="850" w:type="dxa"/>
            <w:vAlign w:val="center"/>
          </w:tcPr>
          <w:p w14:paraId="5FDE3A5B" w14:textId="77777777" w:rsidR="00A67BC1" w:rsidRPr="00E21208" w:rsidRDefault="00175966">
            <w:pPr>
              <w:autoSpaceDE w:val="0"/>
              <w:autoSpaceDN w:val="0"/>
              <w:adjustRightInd w:val="0"/>
              <w:spacing w:line="360" w:lineRule="exact"/>
              <w:jc w:val="center"/>
              <w:rPr>
                <w:rFonts w:ascii="仿宋" w:eastAsia="仿宋" w:hAnsi="仿宋"/>
                <w:sz w:val="28"/>
                <w:szCs w:val="28"/>
              </w:rPr>
            </w:pPr>
            <w:r w:rsidRPr="00E21208">
              <w:rPr>
                <w:rFonts w:ascii="仿宋" w:eastAsia="仿宋" w:hAnsi="仿宋" w:hint="eastAsia"/>
                <w:sz w:val="28"/>
                <w:szCs w:val="28"/>
              </w:rPr>
              <w:t>产地</w:t>
            </w:r>
          </w:p>
        </w:tc>
        <w:tc>
          <w:tcPr>
            <w:tcW w:w="536" w:type="dxa"/>
            <w:vAlign w:val="center"/>
          </w:tcPr>
          <w:p w14:paraId="6B718C6C" w14:textId="77777777" w:rsidR="00A67BC1" w:rsidRPr="00E21208" w:rsidRDefault="00175966">
            <w:pPr>
              <w:autoSpaceDE w:val="0"/>
              <w:autoSpaceDN w:val="0"/>
              <w:adjustRightInd w:val="0"/>
              <w:spacing w:line="360" w:lineRule="exact"/>
              <w:jc w:val="center"/>
              <w:rPr>
                <w:rFonts w:ascii="仿宋" w:eastAsia="仿宋" w:hAnsi="仿宋"/>
                <w:sz w:val="28"/>
                <w:szCs w:val="28"/>
              </w:rPr>
            </w:pPr>
            <w:r w:rsidRPr="00E21208">
              <w:rPr>
                <w:rFonts w:ascii="仿宋" w:eastAsia="仿宋" w:hAnsi="仿宋" w:hint="eastAsia"/>
                <w:sz w:val="28"/>
                <w:szCs w:val="28"/>
              </w:rPr>
              <w:t>单位</w:t>
            </w:r>
          </w:p>
        </w:tc>
        <w:tc>
          <w:tcPr>
            <w:tcW w:w="1307" w:type="dxa"/>
            <w:vAlign w:val="center"/>
          </w:tcPr>
          <w:p w14:paraId="7E25037E" w14:textId="77777777" w:rsidR="00A67BC1" w:rsidRPr="00E21208" w:rsidRDefault="00175966">
            <w:pPr>
              <w:autoSpaceDE w:val="0"/>
              <w:autoSpaceDN w:val="0"/>
              <w:adjustRightInd w:val="0"/>
              <w:spacing w:line="360" w:lineRule="exact"/>
              <w:jc w:val="center"/>
              <w:rPr>
                <w:rFonts w:ascii="仿宋" w:eastAsia="仿宋" w:hAnsi="仿宋"/>
                <w:sz w:val="28"/>
                <w:szCs w:val="28"/>
              </w:rPr>
            </w:pPr>
            <w:r w:rsidRPr="00E21208">
              <w:rPr>
                <w:rFonts w:ascii="仿宋" w:eastAsia="仿宋" w:hAnsi="仿宋" w:hint="eastAsia"/>
                <w:sz w:val="28"/>
                <w:szCs w:val="28"/>
              </w:rPr>
              <w:t>数量</w:t>
            </w:r>
          </w:p>
        </w:tc>
        <w:tc>
          <w:tcPr>
            <w:tcW w:w="850" w:type="dxa"/>
            <w:vAlign w:val="center"/>
          </w:tcPr>
          <w:p w14:paraId="6D03E724" w14:textId="77777777" w:rsidR="00A67BC1" w:rsidRPr="00E21208" w:rsidRDefault="00175966">
            <w:pPr>
              <w:autoSpaceDE w:val="0"/>
              <w:autoSpaceDN w:val="0"/>
              <w:adjustRightInd w:val="0"/>
              <w:spacing w:line="360" w:lineRule="exact"/>
              <w:jc w:val="center"/>
              <w:rPr>
                <w:rFonts w:ascii="仿宋" w:eastAsia="仿宋" w:hAnsi="仿宋"/>
                <w:sz w:val="28"/>
                <w:szCs w:val="28"/>
              </w:rPr>
            </w:pPr>
            <w:r w:rsidRPr="00E21208">
              <w:rPr>
                <w:rFonts w:ascii="仿宋" w:eastAsia="仿宋" w:hAnsi="仿宋" w:hint="eastAsia"/>
                <w:sz w:val="28"/>
                <w:szCs w:val="28"/>
              </w:rPr>
              <w:t>单价</w:t>
            </w:r>
          </w:p>
        </w:tc>
        <w:tc>
          <w:tcPr>
            <w:tcW w:w="851" w:type="dxa"/>
            <w:vAlign w:val="center"/>
          </w:tcPr>
          <w:p w14:paraId="49C73F59" w14:textId="77777777" w:rsidR="00A67BC1" w:rsidRPr="00E21208" w:rsidRDefault="00175966">
            <w:pPr>
              <w:autoSpaceDE w:val="0"/>
              <w:autoSpaceDN w:val="0"/>
              <w:adjustRightInd w:val="0"/>
              <w:spacing w:line="360" w:lineRule="exact"/>
              <w:jc w:val="center"/>
              <w:rPr>
                <w:rFonts w:ascii="仿宋" w:eastAsia="仿宋" w:hAnsi="仿宋"/>
                <w:sz w:val="28"/>
                <w:szCs w:val="28"/>
              </w:rPr>
            </w:pPr>
            <w:r w:rsidRPr="00E21208">
              <w:rPr>
                <w:rFonts w:ascii="仿宋" w:eastAsia="仿宋" w:hAnsi="仿宋" w:hint="eastAsia"/>
                <w:sz w:val="28"/>
                <w:szCs w:val="28"/>
              </w:rPr>
              <w:t>小计金额</w:t>
            </w:r>
          </w:p>
        </w:tc>
      </w:tr>
      <w:tr w:rsidR="00A67BC1" w:rsidRPr="00E21208" w14:paraId="2CE35510" w14:textId="77777777">
        <w:trPr>
          <w:trHeight w:val="530"/>
          <w:jc w:val="center"/>
        </w:trPr>
        <w:tc>
          <w:tcPr>
            <w:tcW w:w="583" w:type="dxa"/>
            <w:vAlign w:val="center"/>
          </w:tcPr>
          <w:p w14:paraId="5D2921FC" w14:textId="77777777" w:rsidR="00A67BC1" w:rsidRPr="00E21208" w:rsidRDefault="00A67BC1">
            <w:pPr>
              <w:autoSpaceDE w:val="0"/>
              <w:autoSpaceDN w:val="0"/>
              <w:adjustRightInd w:val="0"/>
              <w:rPr>
                <w:rFonts w:ascii="仿宋" w:eastAsia="仿宋" w:hAnsi="仿宋"/>
                <w:sz w:val="28"/>
                <w:szCs w:val="28"/>
              </w:rPr>
            </w:pPr>
          </w:p>
        </w:tc>
        <w:tc>
          <w:tcPr>
            <w:tcW w:w="1843" w:type="dxa"/>
            <w:vAlign w:val="center"/>
          </w:tcPr>
          <w:p w14:paraId="0E09A913" w14:textId="77777777" w:rsidR="00A67BC1" w:rsidRPr="00E21208" w:rsidRDefault="00A67BC1">
            <w:pPr>
              <w:autoSpaceDE w:val="0"/>
              <w:autoSpaceDN w:val="0"/>
              <w:adjustRightInd w:val="0"/>
              <w:rPr>
                <w:rFonts w:ascii="仿宋" w:eastAsia="仿宋" w:hAnsi="仿宋"/>
                <w:sz w:val="28"/>
                <w:szCs w:val="28"/>
              </w:rPr>
            </w:pPr>
          </w:p>
        </w:tc>
        <w:tc>
          <w:tcPr>
            <w:tcW w:w="1560" w:type="dxa"/>
            <w:vAlign w:val="center"/>
          </w:tcPr>
          <w:p w14:paraId="23A8004A" w14:textId="77777777" w:rsidR="00A67BC1" w:rsidRPr="00E21208" w:rsidRDefault="00A67BC1">
            <w:pPr>
              <w:autoSpaceDE w:val="0"/>
              <w:autoSpaceDN w:val="0"/>
              <w:adjustRightInd w:val="0"/>
              <w:rPr>
                <w:rFonts w:ascii="仿宋" w:eastAsia="仿宋" w:hAnsi="仿宋"/>
                <w:sz w:val="28"/>
                <w:szCs w:val="28"/>
              </w:rPr>
            </w:pPr>
          </w:p>
        </w:tc>
        <w:tc>
          <w:tcPr>
            <w:tcW w:w="954" w:type="dxa"/>
            <w:vAlign w:val="center"/>
          </w:tcPr>
          <w:p w14:paraId="7F1FEE2C" w14:textId="77777777" w:rsidR="00A67BC1" w:rsidRPr="00E21208" w:rsidRDefault="00A67BC1">
            <w:pPr>
              <w:autoSpaceDE w:val="0"/>
              <w:autoSpaceDN w:val="0"/>
              <w:adjustRightInd w:val="0"/>
              <w:rPr>
                <w:rFonts w:ascii="仿宋" w:eastAsia="仿宋" w:hAnsi="仿宋"/>
                <w:sz w:val="28"/>
                <w:szCs w:val="28"/>
              </w:rPr>
            </w:pPr>
          </w:p>
        </w:tc>
        <w:tc>
          <w:tcPr>
            <w:tcW w:w="850" w:type="dxa"/>
            <w:vAlign w:val="center"/>
          </w:tcPr>
          <w:p w14:paraId="0700FF48" w14:textId="77777777" w:rsidR="00A67BC1" w:rsidRPr="00E21208" w:rsidRDefault="00A67BC1">
            <w:pPr>
              <w:autoSpaceDE w:val="0"/>
              <w:autoSpaceDN w:val="0"/>
              <w:adjustRightInd w:val="0"/>
              <w:rPr>
                <w:rFonts w:ascii="仿宋" w:eastAsia="仿宋" w:hAnsi="仿宋"/>
                <w:sz w:val="28"/>
                <w:szCs w:val="28"/>
              </w:rPr>
            </w:pPr>
          </w:p>
        </w:tc>
        <w:tc>
          <w:tcPr>
            <w:tcW w:w="536" w:type="dxa"/>
            <w:vAlign w:val="center"/>
          </w:tcPr>
          <w:p w14:paraId="4C4E12D8" w14:textId="77777777" w:rsidR="00A67BC1" w:rsidRPr="00E21208" w:rsidRDefault="00A67BC1">
            <w:pPr>
              <w:autoSpaceDE w:val="0"/>
              <w:autoSpaceDN w:val="0"/>
              <w:adjustRightInd w:val="0"/>
              <w:rPr>
                <w:rFonts w:ascii="仿宋" w:eastAsia="仿宋" w:hAnsi="仿宋"/>
                <w:sz w:val="28"/>
                <w:szCs w:val="28"/>
              </w:rPr>
            </w:pPr>
          </w:p>
        </w:tc>
        <w:tc>
          <w:tcPr>
            <w:tcW w:w="1307" w:type="dxa"/>
            <w:vAlign w:val="center"/>
          </w:tcPr>
          <w:p w14:paraId="6A35D051" w14:textId="77777777" w:rsidR="00A67BC1" w:rsidRPr="00E21208" w:rsidRDefault="00A67BC1">
            <w:pPr>
              <w:autoSpaceDE w:val="0"/>
              <w:autoSpaceDN w:val="0"/>
              <w:adjustRightInd w:val="0"/>
              <w:rPr>
                <w:rFonts w:ascii="仿宋" w:eastAsia="仿宋" w:hAnsi="仿宋"/>
                <w:sz w:val="28"/>
                <w:szCs w:val="28"/>
              </w:rPr>
            </w:pPr>
          </w:p>
        </w:tc>
        <w:tc>
          <w:tcPr>
            <w:tcW w:w="850" w:type="dxa"/>
            <w:vAlign w:val="center"/>
          </w:tcPr>
          <w:p w14:paraId="2D85AA30" w14:textId="77777777" w:rsidR="00A67BC1" w:rsidRPr="00E21208" w:rsidRDefault="00A67BC1">
            <w:pPr>
              <w:autoSpaceDE w:val="0"/>
              <w:autoSpaceDN w:val="0"/>
              <w:adjustRightInd w:val="0"/>
              <w:rPr>
                <w:rFonts w:ascii="仿宋" w:eastAsia="仿宋" w:hAnsi="仿宋"/>
                <w:sz w:val="28"/>
                <w:szCs w:val="28"/>
              </w:rPr>
            </w:pPr>
          </w:p>
        </w:tc>
        <w:tc>
          <w:tcPr>
            <w:tcW w:w="851" w:type="dxa"/>
            <w:vAlign w:val="center"/>
          </w:tcPr>
          <w:p w14:paraId="7BDEC974" w14:textId="77777777" w:rsidR="00A67BC1" w:rsidRPr="00E21208" w:rsidRDefault="00A67BC1">
            <w:pPr>
              <w:autoSpaceDE w:val="0"/>
              <w:autoSpaceDN w:val="0"/>
              <w:adjustRightInd w:val="0"/>
              <w:rPr>
                <w:rFonts w:ascii="仿宋" w:eastAsia="仿宋" w:hAnsi="仿宋"/>
                <w:sz w:val="28"/>
                <w:szCs w:val="28"/>
              </w:rPr>
            </w:pPr>
          </w:p>
        </w:tc>
      </w:tr>
      <w:tr w:rsidR="00A67BC1" w:rsidRPr="00E21208" w14:paraId="2C2C2CE9" w14:textId="77777777">
        <w:trPr>
          <w:trHeight w:val="552"/>
          <w:jc w:val="center"/>
        </w:trPr>
        <w:tc>
          <w:tcPr>
            <w:tcW w:w="583" w:type="dxa"/>
            <w:vAlign w:val="center"/>
          </w:tcPr>
          <w:p w14:paraId="28430C46" w14:textId="77777777" w:rsidR="00A67BC1" w:rsidRPr="00E21208" w:rsidRDefault="00A67BC1">
            <w:pPr>
              <w:autoSpaceDE w:val="0"/>
              <w:autoSpaceDN w:val="0"/>
              <w:adjustRightInd w:val="0"/>
              <w:rPr>
                <w:rFonts w:ascii="仿宋" w:eastAsia="仿宋" w:hAnsi="仿宋"/>
                <w:sz w:val="28"/>
                <w:szCs w:val="28"/>
              </w:rPr>
            </w:pPr>
          </w:p>
        </w:tc>
        <w:tc>
          <w:tcPr>
            <w:tcW w:w="1843" w:type="dxa"/>
            <w:vAlign w:val="center"/>
          </w:tcPr>
          <w:p w14:paraId="2F3A9B85" w14:textId="77777777" w:rsidR="00A67BC1" w:rsidRPr="00E21208" w:rsidRDefault="00A67BC1">
            <w:pPr>
              <w:autoSpaceDE w:val="0"/>
              <w:autoSpaceDN w:val="0"/>
              <w:adjustRightInd w:val="0"/>
              <w:rPr>
                <w:rFonts w:ascii="仿宋" w:eastAsia="仿宋" w:hAnsi="仿宋"/>
                <w:sz w:val="28"/>
                <w:szCs w:val="28"/>
              </w:rPr>
            </w:pPr>
          </w:p>
        </w:tc>
        <w:tc>
          <w:tcPr>
            <w:tcW w:w="1560" w:type="dxa"/>
            <w:vAlign w:val="center"/>
          </w:tcPr>
          <w:p w14:paraId="766CF8BB" w14:textId="77777777" w:rsidR="00A67BC1" w:rsidRPr="00E21208" w:rsidRDefault="00A67BC1">
            <w:pPr>
              <w:autoSpaceDE w:val="0"/>
              <w:autoSpaceDN w:val="0"/>
              <w:adjustRightInd w:val="0"/>
              <w:rPr>
                <w:rFonts w:ascii="仿宋" w:eastAsia="仿宋" w:hAnsi="仿宋"/>
                <w:sz w:val="28"/>
                <w:szCs w:val="28"/>
              </w:rPr>
            </w:pPr>
          </w:p>
        </w:tc>
        <w:tc>
          <w:tcPr>
            <w:tcW w:w="954" w:type="dxa"/>
            <w:vAlign w:val="center"/>
          </w:tcPr>
          <w:p w14:paraId="4D8F1FB5" w14:textId="77777777" w:rsidR="00A67BC1" w:rsidRPr="00E21208" w:rsidRDefault="00A67BC1">
            <w:pPr>
              <w:autoSpaceDE w:val="0"/>
              <w:autoSpaceDN w:val="0"/>
              <w:adjustRightInd w:val="0"/>
              <w:rPr>
                <w:rFonts w:ascii="仿宋" w:eastAsia="仿宋" w:hAnsi="仿宋"/>
                <w:sz w:val="28"/>
                <w:szCs w:val="28"/>
              </w:rPr>
            </w:pPr>
          </w:p>
        </w:tc>
        <w:tc>
          <w:tcPr>
            <w:tcW w:w="850" w:type="dxa"/>
            <w:vAlign w:val="center"/>
          </w:tcPr>
          <w:p w14:paraId="06C053AD" w14:textId="77777777" w:rsidR="00A67BC1" w:rsidRPr="00E21208" w:rsidRDefault="00A67BC1">
            <w:pPr>
              <w:autoSpaceDE w:val="0"/>
              <w:autoSpaceDN w:val="0"/>
              <w:adjustRightInd w:val="0"/>
              <w:rPr>
                <w:rFonts w:ascii="仿宋" w:eastAsia="仿宋" w:hAnsi="仿宋"/>
                <w:sz w:val="28"/>
                <w:szCs w:val="28"/>
              </w:rPr>
            </w:pPr>
          </w:p>
        </w:tc>
        <w:tc>
          <w:tcPr>
            <w:tcW w:w="536" w:type="dxa"/>
            <w:vAlign w:val="center"/>
          </w:tcPr>
          <w:p w14:paraId="1B56BD10" w14:textId="77777777" w:rsidR="00A67BC1" w:rsidRPr="00E21208" w:rsidRDefault="00A67BC1">
            <w:pPr>
              <w:autoSpaceDE w:val="0"/>
              <w:autoSpaceDN w:val="0"/>
              <w:adjustRightInd w:val="0"/>
              <w:rPr>
                <w:rFonts w:ascii="仿宋" w:eastAsia="仿宋" w:hAnsi="仿宋"/>
                <w:sz w:val="28"/>
                <w:szCs w:val="28"/>
              </w:rPr>
            </w:pPr>
          </w:p>
        </w:tc>
        <w:tc>
          <w:tcPr>
            <w:tcW w:w="1307" w:type="dxa"/>
            <w:vAlign w:val="center"/>
          </w:tcPr>
          <w:p w14:paraId="699FBE8A" w14:textId="77777777" w:rsidR="00A67BC1" w:rsidRPr="00E21208" w:rsidRDefault="00A67BC1">
            <w:pPr>
              <w:autoSpaceDE w:val="0"/>
              <w:autoSpaceDN w:val="0"/>
              <w:adjustRightInd w:val="0"/>
              <w:rPr>
                <w:rFonts w:ascii="仿宋" w:eastAsia="仿宋" w:hAnsi="仿宋"/>
                <w:sz w:val="28"/>
                <w:szCs w:val="28"/>
              </w:rPr>
            </w:pPr>
          </w:p>
        </w:tc>
        <w:tc>
          <w:tcPr>
            <w:tcW w:w="850" w:type="dxa"/>
            <w:vAlign w:val="center"/>
          </w:tcPr>
          <w:p w14:paraId="305DA906" w14:textId="77777777" w:rsidR="00A67BC1" w:rsidRPr="00E21208" w:rsidRDefault="00A67BC1">
            <w:pPr>
              <w:autoSpaceDE w:val="0"/>
              <w:autoSpaceDN w:val="0"/>
              <w:adjustRightInd w:val="0"/>
              <w:rPr>
                <w:rFonts w:ascii="仿宋" w:eastAsia="仿宋" w:hAnsi="仿宋"/>
                <w:sz w:val="28"/>
                <w:szCs w:val="28"/>
              </w:rPr>
            </w:pPr>
          </w:p>
        </w:tc>
        <w:tc>
          <w:tcPr>
            <w:tcW w:w="851" w:type="dxa"/>
            <w:vAlign w:val="center"/>
          </w:tcPr>
          <w:p w14:paraId="142A0C72" w14:textId="77777777" w:rsidR="00A67BC1" w:rsidRPr="00E21208" w:rsidRDefault="00A67BC1">
            <w:pPr>
              <w:autoSpaceDE w:val="0"/>
              <w:autoSpaceDN w:val="0"/>
              <w:adjustRightInd w:val="0"/>
              <w:rPr>
                <w:rFonts w:ascii="仿宋" w:eastAsia="仿宋" w:hAnsi="仿宋"/>
                <w:sz w:val="28"/>
                <w:szCs w:val="28"/>
              </w:rPr>
            </w:pPr>
          </w:p>
        </w:tc>
      </w:tr>
      <w:tr w:rsidR="00A67BC1" w:rsidRPr="00E21208" w14:paraId="279ECBC1" w14:textId="77777777">
        <w:trPr>
          <w:trHeight w:val="418"/>
          <w:jc w:val="center"/>
        </w:trPr>
        <w:tc>
          <w:tcPr>
            <w:tcW w:w="583" w:type="dxa"/>
            <w:vAlign w:val="center"/>
          </w:tcPr>
          <w:p w14:paraId="35C3A2AA" w14:textId="77777777" w:rsidR="00A67BC1" w:rsidRPr="00E21208" w:rsidRDefault="00A67BC1">
            <w:pPr>
              <w:autoSpaceDE w:val="0"/>
              <w:autoSpaceDN w:val="0"/>
              <w:adjustRightInd w:val="0"/>
              <w:rPr>
                <w:rFonts w:ascii="仿宋" w:eastAsia="仿宋" w:hAnsi="仿宋"/>
                <w:sz w:val="28"/>
                <w:szCs w:val="28"/>
              </w:rPr>
            </w:pPr>
          </w:p>
        </w:tc>
        <w:tc>
          <w:tcPr>
            <w:tcW w:w="1843" w:type="dxa"/>
            <w:vAlign w:val="center"/>
          </w:tcPr>
          <w:p w14:paraId="2D441A31" w14:textId="77777777" w:rsidR="00A67BC1" w:rsidRPr="00E21208" w:rsidRDefault="00A67BC1">
            <w:pPr>
              <w:autoSpaceDE w:val="0"/>
              <w:autoSpaceDN w:val="0"/>
              <w:adjustRightInd w:val="0"/>
              <w:rPr>
                <w:rFonts w:ascii="仿宋" w:eastAsia="仿宋" w:hAnsi="仿宋"/>
                <w:sz w:val="28"/>
                <w:szCs w:val="28"/>
              </w:rPr>
            </w:pPr>
          </w:p>
        </w:tc>
        <w:tc>
          <w:tcPr>
            <w:tcW w:w="1560" w:type="dxa"/>
            <w:vAlign w:val="center"/>
          </w:tcPr>
          <w:p w14:paraId="28AD99C0" w14:textId="77777777" w:rsidR="00A67BC1" w:rsidRPr="00E21208" w:rsidRDefault="00A67BC1">
            <w:pPr>
              <w:autoSpaceDE w:val="0"/>
              <w:autoSpaceDN w:val="0"/>
              <w:adjustRightInd w:val="0"/>
              <w:rPr>
                <w:rFonts w:ascii="仿宋" w:eastAsia="仿宋" w:hAnsi="仿宋"/>
                <w:sz w:val="28"/>
                <w:szCs w:val="28"/>
              </w:rPr>
            </w:pPr>
          </w:p>
        </w:tc>
        <w:tc>
          <w:tcPr>
            <w:tcW w:w="954" w:type="dxa"/>
            <w:vAlign w:val="center"/>
          </w:tcPr>
          <w:p w14:paraId="26F02D53" w14:textId="77777777" w:rsidR="00A67BC1" w:rsidRPr="00E21208" w:rsidRDefault="00A67BC1">
            <w:pPr>
              <w:autoSpaceDE w:val="0"/>
              <w:autoSpaceDN w:val="0"/>
              <w:adjustRightInd w:val="0"/>
              <w:rPr>
                <w:rFonts w:ascii="仿宋" w:eastAsia="仿宋" w:hAnsi="仿宋"/>
                <w:sz w:val="28"/>
                <w:szCs w:val="28"/>
              </w:rPr>
            </w:pPr>
          </w:p>
        </w:tc>
        <w:tc>
          <w:tcPr>
            <w:tcW w:w="850" w:type="dxa"/>
            <w:vAlign w:val="center"/>
          </w:tcPr>
          <w:p w14:paraId="67078312" w14:textId="77777777" w:rsidR="00A67BC1" w:rsidRPr="00E21208" w:rsidRDefault="00A67BC1">
            <w:pPr>
              <w:autoSpaceDE w:val="0"/>
              <w:autoSpaceDN w:val="0"/>
              <w:adjustRightInd w:val="0"/>
              <w:rPr>
                <w:rFonts w:ascii="仿宋" w:eastAsia="仿宋" w:hAnsi="仿宋"/>
                <w:sz w:val="28"/>
                <w:szCs w:val="28"/>
              </w:rPr>
            </w:pPr>
          </w:p>
        </w:tc>
        <w:tc>
          <w:tcPr>
            <w:tcW w:w="536" w:type="dxa"/>
            <w:vAlign w:val="center"/>
          </w:tcPr>
          <w:p w14:paraId="263C330A" w14:textId="77777777" w:rsidR="00A67BC1" w:rsidRPr="00E21208" w:rsidRDefault="00A67BC1">
            <w:pPr>
              <w:autoSpaceDE w:val="0"/>
              <w:autoSpaceDN w:val="0"/>
              <w:adjustRightInd w:val="0"/>
              <w:rPr>
                <w:rFonts w:ascii="仿宋" w:eastAsia="仿宋" w:hAnsi="仿宋"/>
                <w:sz w:val="28"/>
                <w:szCs w:val="28"/>
              </w:rPr>
            </w:pPr>
          </w:p>
        </w:tc>
        <w:tc>
          <w:tcPr>
            <w:tcW w:w="1307" w:type="dxa"/>
            <w:vAlign w:val="center"/>
          </w:tcPr>
          <w:p w14:paraId="6E7ED6E1" w14:textId="77777777" w:rsidR="00A67BC1" w:rsidRPr="00E21208" w:rsidRDefault="00A67BC1">
            <w:pPr>
              <w:autoSpaceDE w:val="0"/>
              <w:autoSpaceDN w:val="0"/>
              <w:adjustRightInd w:val="0"/>
              <w:rPr>
                <w:rFonts w:ascii="仿宋" w:eastAsia="仿宋" w:hAnsi="仿宋"/>
                <w:sz w:val="28"/>
                <w:szCs w:val="28"/>
              </w:rPr>
            </w:pPr>
          </w:p>
        </w:tc>
        <w:tc>
          <w:tcPr>
            <w:tcW w:w="850" w:type="dxa"/>
            <w:vAlign w:val="center"/>
          </w:tcPr>
          <w:p w14:paraId="13066430" w14:textId="77777777" w:rsidR="00A67BC1" w:rsidRPr="00E21208" w:rsidRDefault="00A67BC1">
            <w:pPr>
              <w:autoSpaceDE w:val="0"/>
              <w:autoSpaceDN w:val="0"/>
              <w:adjustRightInd w:val="0"/>
              <w:rPr>
                <w:rFonts w:ascii="仿宋" w:eastAsia="仿宋" w:hAnsi="仿宋"/>
                <w:sz w:val="28"/>
                <w:szCs w:val="28"/>
              </w:rPr>
            </w:pPr>
          </w:p>
        </w:tc>
        <w:tc>
          <w:tcPr>
            <w:tcW w:w="851" w:type="dxa"/>
            <w:vAlign w:val="center"/>
          </w:tcPr>
          <w:p w14:paraId="773E2F05" w14:textId="77777777" w:rsidR="00A67BC1" w:rsidRPr="00E21208" w:rsidRDefault="00A67BC1">
            <w:pPr>
              <w:autoSpaceDE w:val="0"/>
              <w:autoSpaceDN w:val="0"/>
              <w:adjustRightInd w:val="0"/>
              <w:rPr>
                <w:rFonts w:ascii="仿宋" w:eastAsia="仿宋" w:hAnsi="仿宋"/>
                <w:sz w:val="28"/>
                <w:szCs w:val="28"/>
              </w:rPr>
            </w:pPr>
          </w:p>
        </w:tc>
      </w:tr>
      <w:tr w:rsidR="00A67BC1" w:rsidRPr="00E21208" w14:paraId="6DCB794D" w14:textId="77777777">
        <w:trPr>
          <w:trHeight w:val="426"/>
          <w:jc w:val="center"/>
        </w:trPr>
        <w:tc>
          <w:tcPr>
            <w:tcW w:w="583" w:type="dxa"/>
            <w:vAlign w:val="center"/>
          </w:tcPr>
          <w:p w14:paraId="11FB6530" w14:textId="77777777" w:rsidR="00A67BC1" w:rsidRPr="00E21208" w:rsidRDefault="00A67BC1">
            <w:pPr>
              <w:autoSpaceDE w:val="0"/>
              <w:autoSpaceDN w:val="0"/>
              <w:adjustRightInd w:val="0"/>
              <w:rPr>
                <w:rFonts w:ascii="仿宋" w:eastAsia="仿宋" w:hAnsi="仿宋"/>
                <w:sz w:val="28"/>
                <w:szCs w:val="28"/>
              </w:rPr>
            </w:pPr>
          </w:p>
        </w:tc>
        <w:tc>
          <w:tcPr>
            <w:tcW w:w="1843" w:type="dxa"/>
            <w:vAlign w:val="center"/>
          </w:tcPr>
          <w:p w14:paraId="74658D25" w14:textId="77777777" w:rsidR="00A67BC1" w:rsidRPr="00E21208" w:rsidRDefault="00A67BC1">
            <w:pPr>
              <w:autoSpaceDE w:val="0"/>
              <w:autoSpaceDN w:val="0"/>
              <w:adjustRightInd w:val="0"/>
              <w:rPr>
                <w:rFonts w:ascii="仿宋" w:eastAsia="仿宋" w:hAnsi="仿宋"/>
                <w:sz w:val="28"/>
                <w:szCs w:val="28"/>
              </w:rPr>
            </w:pPr>
          </w:p>
        </w:tc>
        <w:tc>
          <w:tcPr>
            <w:tcW w:w="1560" w:type="dxa"/>
            <w:vAlign w:val="center"/>
          </w:tcPr>
          <w:p w14:paraId="76E4B2CF" w14:textId="77777777" w:rsidR="00A67BC1" w:rsidRPr="00E21208" w:rsidRDefault="00A67BC1">
            <w:pPr>
              <w:autoSpaceDE w:val="0"/>
              <w:autoSpaceDN w:val="0"/>
              <w:adjustRightInd w:val="0"/>
              <w:rPr>
                <w:rFonts w:ascii="仿宋" w:eastAsia="仿宋" w:hAnsi="仿宋"/>
                <w:sz w:val="28"/>
                <w:szCs w:val="28"/>
              </w:rPr>
            </w:pPr>
          </w:p>
        </w:tc>
        <w:tc>
          <w:tcPr>
            <w:tcW w:w="954" w:type="dxa"/>
            <w:vAlign w:val="center"/>
          </w:tcPr>
          <w:p w14:paraId="3EAC9E78" w14:textId="77777777" w:rsidR="00A67BC1" w:rsidRPr="00E21208" w:rsidRDefault="00A67BC1">
            <w:pPr>
              <w:autoSpaceDE w:val="0"/>
              <w:autoSpaceDN w:val="0"/>
              <w:adjustRightInd w:val="0"/>
              <w:rPr>
                <w:rFonts w:ascii="仿宋" w:eastAsia="仿宋" w:hAnsi="仿宋"/>
                <w:sz w:val="28"/>
                <w:szCs w:val="28"/>
              </w:rPr>
            </w:pPr>
          </w:p>
        </w:tc>
        <w:tc>
          <w:tcPr>
            <w:tcW w:w="850" w:type="dxa"/>
            <w:vAlign w:val="center"/>
          </w:tcPr>
          <w:p w14:paraId="7F483164" w14:textId="77777777" w:rsidR="00A67BC1" w:rsidRPr="00E21208" w:rsidRDefault="00A67BC1">
            <w:pPr>
              <w:autoSpaceDE w:val="0"/>
              <w:autoSpaceDN w:val="0"/>
              <w:adjustRightInd w:val="0"/>
              <w:rPr>
                <w:rFonts w:ascii="仿宋" w:eastAsia="仿宋" w:hAnsi="仿宋"/>
                <w:sz w:val="28"/>
                <w:szCs w:val="28"/>
              </w:rPr>
            </w:pPr>
          </w:p>
        </w:tc>
        <w:tc>
          <w:tcPr>
            <w:tcW w:w="536" w:type="dxa"/>
            <w:vAlign w:val="center"/>
          </w:tcPr>
          <w:p w14:paraId="0F9BB454" w14:textId="77777777" w:rsidR="00A67BC1" w:rsidRPr="00E21208" w:rsidRDefault="00A67BC1">
            <w:pPr>
              <w:autoSpaceDE w:val="0"/>
              <w:autoSpaceDN w:val="0"/>
              <w:adjustRightInd w:val="0"/>
              <w:rPr>
                <w:rFonts w:ascii="仿宋" w:eastAsia="仿宋" w:hAnsi="仿宋"/>
                <w:sz w:val="28"/>
                <w:szCs w:val="28"/>
              </w:rPr>
            </w:pPr>
          </w:p>
        </w:tc>
        <w:tc>
          <w:tcPr>
            <w:tcW w:w="1307" w:type="dxa"/>
            <w:vAlign w:val="center"/>
          </w:tcPr>
          <w:p w14:paraId="6361BCAD" w14:textId="77777777" w:rsidR="00A67BC1" w:rsidRPr="00E21208" w:rsidRDefault="00A67BC1">
            <w:pPr>
              <w:autoSpaceDE w:val="0"/>
              <w:autoSpaceDN w:val="0"/>
              <w:adjustRightInd w:val="0"/>
              <w:rPr>
                <w:rFonts w:ascii="仿宋" w:eastAsia="仿宋" w:hAnsi="仿宋"/>
                <w:sz w:val="28"/>
                <w:szCs w:val="28"/>
              </w:rPr>
            </w:pPr>
          </w:p>
        </w:tc>
        <w:tc>
          <w:tcPr>
            <w:tcW w:w="850" w:type="dxa"/>
            <w:vAlign w:val="center"/>
          </w:tcPr>
          <w:p w14:paraId="37902199" w14:textId="77777777" w:rsidR="00A67BC1" w:rsidRPr="00E21208" w:rsidRDefault="00A67BC1">
            <w:pPr>
              <w:autoSpaceDE w:val="0"/>
              <w:autoSpaceDN w:val="0"/>
              <w:adjustRightInd w:val="0"/>
              <w:rPr>
                <w:rFonts w:ascii="仿宋" w:eastAsia="仿宋" w:hAnsi="仿宋"/>
                <w:sz w:val="28"/>
                <w:szCs w:val="28"/>
              </w:rPr>
            </w:pPr>
          </w:p>
        </w:tc>
        <w:tc>
          <w:tcPr>
            <w:tcW w:w="851" w:type="dxa"/>
            <w:vAlign w:val="center"/>
          </w:tcPr>
          <w:p w14:paraId="2F65C1E0" w14:textId="77777777" w:rsidR="00A67BC1" w:rsidRPr="00E21208" w:rsidRDefault="00A67BC1">
            <w:pPr>
              <w:autoSpaceDE w:val="0"/>
              <w:autoSpaceDN w:val="0"/>
              <w:adjustRightInd w:val="0"/>
              <w:rPr>
                <w:rFonts w:ascii="仿宋" w:eastAsia="仿宋" w:hAnsi="仿宋"/>
                <w:sz w:val="28"/>
                <w:szCs w:val="28"/>
              </w:rPr>
            </w:pPr>
          </w:p>
        </w:tc>
      </w:tr>
      <w:tr w:rsidR="00A67BC1" w:rsidRPr="00E21208" w14:paraId="688513F8" w14:textId="77777777">
        <w:trPr>
          <w:trHeight w:val="421"/>
          <w:jc w:val="center"/>
        </w:trPr>
        <w:tc>
          <w:tcPr>
            <w:tcW w:w="583" w:type="dxa"/>
            <w:vAlign w:val="center"/>
          </w:tcPr>
          <w:p w14:paraId="31F97164" w14:textId="77777777" w:rsidR="00A67BC1" w:rsidRPr="00E21208" w:rsidRDefault="00A67BC1">
            <w:pPr>
              <w:autoSpaceDE w:val="0"/>
              <w:autoSpaceDN w:val="0"/>
              <w:adjustRightInd w:val="0"/>
              <w:rPr>
                <w:rFonts w:ascii="仿宋" w:eastAsia="仿宋" w:hAnsi="仿宋"/>
                <w:sz w:val="28"/>
                <w:szCs w:val="28"/>
              </w:rPr>
            </w:pPr>
          </w:p>
        </w:tc>
        <w:tc>
          <w:tcPr>
            <w:tcW w:w="1843" w:type="dxa"/>
            <w:vAlign w:val="center"/>
          </w:tcPr>
          <w:p w14:paraId="497FCAE4" w14:textId="77777777" w:rsidR="00A67BC1" w:rsidRPr="00E21208" w:rsidRDefault="00A67BC1">
            <w:pPr>
              <w:autoSpaceDE w:val="0"/>
              <w:autoSpaceDN w:val="0"/>
              <w:adjustRightInd w:val="0"/>
              <w:rPr>
                <w:rFonts w:ascii="仿宋" w:eastAsia="仿宋" w:hAnsi="仿宋"/>
                <w:sz w:val="28"/>
                <w:szCs w:val="28"/>
              </w:rPr>
            </w:pPr>
          </w:p>
        </w:tc>
        <w:tc>
          <w:tcPr>
            <w:tcW w:w="1560" w:type="dxa"/>
            <w:vAlign w:val="center"/>
          </w:tcPr>
          <w:p w14:paraId="46976432" w14:textId="77777777" w:rsidR="00A67BC1" w:rsidRPr="00E21208" w:rsidRDefault="00A67BC1">
            <w:pPr>
              <w:autoSpaceDE w:val="0"/>
              <w:autoSpaceDN w:val="0"/>
              <w:adjustRightInd w:val="0"/>
              <w:rPr>
                <w:rFonts w:ascii="仿宋" w:eastAsia="仿宋" w:hAnsi="仿宋"/>
                <w:sz w:val="28"/>
                <w:szCs w:val="28"/>
              </w:rPr>
            </w:pPr>
          </w:p>
        </w:tc>
        <w:tc>
          <w:tcPr>
            <w:tcW w:w="954" w:type="dxa"/>
            <w:vAlign w:val="center"/>
          </w:tcPr>
          <w:p w14:paraId="38EBA410" w14:textId="77777777" w:rsidR="00A67BC1" w:rsidRPr="00E21208" w:rsidRDefault="00A67BC1">
            <w:pPr>
              <w:autoSpaceDE w:val="0"/>
              <w:autoSpaceDN w:val="0"/>
              <w:adjustRightInd w:val="0"/>
              <w:rPr>
                <w:rFonts w:ascii="仿宋" w:eastAsia="仿宋" w:hAnsi="仿宋"/>
                <w:sz w:val="28"/>
                <w:szCs w:val="28"/>
              </w:rPr>
            </w:pPr>
          </w:p>
        </w:tc>
        <w:tc>
          <w:tcPr>
            <w:tcW w:w="850" w:type="dxa"/>
            <w:vAlign w:val="center"/>
          </w:tcPr>
          <w:p w14:paraId="4301C1BE" w14:textId="77777777" w:rsidR="00A67BC1" w:rsidRPr="00E21208" w:rsidRDefault="00A67BC1">
            <w:pPr>
              <w:autoSpaceDE w:val="0"/>
              <w:autoSpaceDN w:val="0"/>
              <w:adjustRightInd w:val="0"/>
              <w:rPr>
                <w:rFonts w:ascii="仿宋" w:eastAsia="仿宋" w:hAnsi="仿宋"/>
                <w:sz w:val="28"/>
                <w:szCs w:val="28"/>
              </w:rPr>
            </w:pPr>
          </w:p>
        </w:tc>
        <w:tc>
          <w:tcPr>
            <w:tcW w:w="536" w:type="dxa"/>
            <w:vAlign w:val="center"/>
          </w:tcPr>
          <w:p w14:paraId="35727E40" w14:textId="77777777" w:rsidR="00A67BC1" w:rsidRPr="00E21208" w:rsidRDefault="00A67BC1">
            <w:pPr>
              <w:autoSpaceDE w:val="0"/>
              <w:autoSpaceDN w:val="0"/>
              <w:adjustRightInd w:val="0"/>
              <w:rPr>
                <w:rFonts w:ascii="仿宋" w:eastAsia="仿宋" w:hAnsi="仿宋"/>
                <w:sz w:val="28"/>
                <w:szCs w:val="28"/>
              </w:rPr>
            </w:pPr>
          </w:p>
        </w:tc>
        <w:tc>
          <w:tcPr>
            <w:tcW w:w="1307" w:type="dxa"/>
            <w:vAlign w:val="center"/>
          </w:tcPr>
          <w:p w14:paraId="04622A21" w14:textId="77777777" w:rsidR="00A67BC1" w:rsidRPr="00E21208" w:rsidRDefault="00A67BC1">
            <w:pPr>
              <w:autoSpaceDE w:val="0"/>
              <w:autoSpaceDN w:val="0"/>
              <w:adjustRightInd w:val="0"/>
              <w:rPr>
                <w:rFonts w:ascii="仿宋" w:eastAsia="仿宋" w:hAnsi="仿宋"/>
                <w:sz w:val="28"/>
                <w:szCs w:val="28"/>
              </w:rPr>
            </w:pPr>
          </w:p>
        </w:tc>
        <w:tc>
          <w:tcPr>
            <w:tcW w:w="850" w:type="dxa"/>
            <w:vAlign w:val="center"/>
          </w:tcPr>
          <w:p w14:paraId="44F6F567" w14:textId="77777777" w:rsidR="00A67BC1" w:rsidRPr="00E21208" w:rsidRDefault="00A67BC1">
            <w:pPr>
              <w:autoSpaceDE w:val="0"/>
              <w:autoSpaceDN w:val="0"/>
              <w:adjustRightInd w:val="0"/>
              <w:rPr>
                <w:rFonts w:ascii="仿宋" w:eastAsia="仿宋" w:hAnsi="仿宋"/>
                <w:sz w:val="28"/>
                <w:szCs w:val="28"/>
              </w:rPr>
            </w:pPr>
          </w:p>
        </w:tc>
        <w:tc>
          <w:tcPr>
            <w:tcW w:w="851" w:type="dxa"/>
            <w:vAlign w:val="center"/>
          </w:tcPr>
          <w:p w14:paraId="513139D9" w14:textId="77777777" w:rsidR="00A67BC1" w:rsidRPr="00E21208" w:rsidRDefault="00A67BC1">
            <w:pPr>
              <w:autoSpaceDE w:val="0"/>
              <w:autoSpaceDN w:val="0"/>
              <w:adjustRightInd w:val="0"/>
              <w:rPr>
                <w:rFonts w:ascii="仿宋" w:eastAsia="仿宋" w:hAnsi="仿宋"/>
                <w:sz w:val="28"/>
                <w:szCs w:val="28"/>
              </w:rPr>
            </w:pPr>
          </w:p>
        </w:tc>
      </w:tr>
      <w:tr w:rsidR="00A67BC1" w:rsidRPr="00E21208" w14:paraId="4BD2048F" w14:textId="77777777">
        <w:trPr>
          <w:trHeight w:val="421"/>
          <w:jc w:val="center"/>
        </w:trPr>
        <w:tc>
          <w:tcPr>
            <w:tcW w:w="583" w:type="dxa"/>
            <w:vAlign w:val="center"/>
          </w:tcPr>
          <w:p w14:paraId="545BFEA3" w14:textId="77777777" w:rsidR="00A67BC1" w:rsidRPr="00E21208" w:rsidRDefault="00A67BC1">
            <w:pPr>
              <w:autoSpaceDE w:val="0"/>
              <w:autoSpaceDN w:val="0"/>
              <w:adjustRightInd w:val="0"/>
              <w:rPr>
                <w:rFonts w:ascii="仿宋" w:eastAsia="仿宋" w:hAnsi="仿宋"/>
                <w:sz w:val="28"/>
                <w:szCs w:val="28"/>
              </w:rPr>
            </w:pPr>
          </w:p>
        </w:tc>
        <w:tc>
          <w:tcPr>
            <w:tcW w:w="1843" w:type="dxa"/>
            <w:vAlign w:val="center"/>
          </w:tcPr>
          <w:p w14:paraId="6844A27B" w14:textId="77777777" w:rsidR="00A67BC1" w:rsidRPr="00E21208" w:rsidRDefault="00A67BC1">
            <w:pPr>
              <w:autoSpaceDE w:val="0"/>
              <w:autoSpaceDN w:val="0"/>
              <w:adjustRightInd w:val="0"/>
              <w:rPr>
                <w:rFonts w:ascii="仿宋" w:eastAsia="仿宋" w:hAnsi="仿宋"/>
                <w:sz w:val="28"/>
                <w:szCs w:val="28"/>
              </w:rPr>
            </w:pPr>
          </w:p>
        </w:tc>
        <w:tc>
          <w:tcPr>
            <w:tcW w:w="1560" w:type="dxa"/>
            <w:vAlign w:val="center"/>
          </w:tcPr>
          <w:p w14:paraId="2C1A3EC6" w14:textId="77777777" w:rsidR="00A67BC1" w:rsidRPr="00E21208" w:rsidRDefault="00A67BC1">
            <w:pPr>
              <w:autoSpaceDE w:val="0"/>
              <w:autoSpaceDN w:val="0"/>
              <w:adjustRightInd w:val="0"/>
              <w:rPr>
                <w:rFonts w:ascii="仿宋" w:eastAsia="仿宋" w:hAnsi="仿宋"/>
                <w:sz w:val="28"/>
                <w:szCs w:val="28"/>
              </w:rPr>
            </w:pPr>
          </w:p>
        </w:tc>
        <w:tc>
          <w:tcPr>
            <w:tcW w:w="954" w:type="dxa"/>
            <w:vAlign w:val="center"/>
          </w:tcPr>
          <w:p w14:paraId="05E6EF99" w14:textId="77777777" w:rsidR="00A67BC1" w:rsidRPr="00E21208" w:rsidRDefault="00A67BC1">
            <w:pPr>
              <w:autoSpaceDE w:val="0"/>
              <w:autoSpaceDN w:val="0"/>
              <w:adjustRightInd w:val="0"/>
              <w:rPr>
                <w:rFonts w:ascii="仿宋" w:eastAsia="仿宋" w:hAnsi="仿宋"/>
                <w:sz w:val="28"/>
                <w:szCs w:val="28"/>
              </w:rPr>
            </w:pPr>
          </w:p>
        </w:tc>
        <w:tc>
          <w:tcPr>
            <w:tcW w:w="850" w:type="dxa"/>
            <w:vAlign w:val="center"/>
          </w:tcPr>
          <w:p w14:paraId="078286DE" w14:textId="77777777" w:rsidR="00A67BC1" w:rsidRPr="00E21208" w:rsidRDefault="00A67BC1">
            <w:pPr>
              <w:autoSpaceDE w:val="0"/>
              <w:autoSpaceDN w:val="0"/>
              <w:adjustRightInd w:val="0"/>
              <w:rPr>
                <w:rFonts w:ascii="仿宋" w:eastAsia="仿宋" w:hAnsi="仿宋"/>
                <w:sz w:val="28"/>
                <w:szCs w:val="28"/>
              </w:rPr>
            </w:pPr>
          </w:p>
        </w:tc>
        <w:tc>
          <w:tcPr>
            <w:tcW w:w="536" w:type="dxa"/>
            <w:vAlign w:val="center"/>
          </w:tcPr>
          <w:p w14:paraId="357CB4A9" w14:textId="77777777" w:rsidR="00A67BC1" w:rsidRPr="00E21208" w:rsidRDefault="00A67BC1">
            <w:pPr>
              <w:autoSpaceDE w:val="0"/>
              <w:autoSpaceDN w:val="0"/>
              <w:adjustRightInd w:val="0"/>
              <w:rPr>
                <w:rFonts w:ascii="仿宋" w:eastAsia="仿宋" w:hAnsi="仿宋"/>
                <w:sz w:val="28"/>
                <w:szCs w:val="28"/>
              </w:rPr>
            </w:pPr>
          </w:p>
        </w:tc>
        <w:tc>
          <w:tcPr>
            <w:tcW w:w="1307" w:type="dxa"/>
            <w:vAlign w:val="center"/>
          </w:tcPr>
          <w:p w14:paraId="0C2B9236" w14:textId="77777777" w:rsidR="00A67BC1" w:rsidRPr="00E21208" w:rsidRDefault="00A67BC1">
            <w:pPr>
              <w:autoSpaceDE w:val="0"/>
              <w:autoSpaceDN w:val="0"/>
              <w:adjustRightInd w:val="0"/>
              <w:rPr>
                <w:rFonts w:ascii="仿宋" w:eastAsia="仿宋" w:hAnsi="仿宋"/>
                <w:sz w:val="28"/>
                <w:szCs w:val="28"/>
              </w:rPr>
            </w:pPr>
          </w:p>
        </w:tc>
        <w:tc>
          <w:tcPr>
            <w:tcW w:w="850" w:type="dxa"/>
            <w:vAlign w:val="center"/>
          </w:tcPr>
          <w:p w14:paraId="7E94DAC9" w14:textId="77777777" w:rsidR="00A67BC1" w:rsidRPr="00E21208" w:rsidRDefault="00A67BC1">
            <w:pPr>
              <w:autoSpaceDE w:val="0"/>
              <w:autoSpaceDN w:val="0"/>
              <w:adjustRightInd w:val="0"/>
              <w:rPr>
                <w:rFonts w:ascii="仿宋" w:eastAsia="仿宋" w:hAnsi="仿宋"/>
                <w:sz w:val="28"/>
                <w:szCs w:val="28"/>
              </w:rPr>
            </w:pPr>
          </w:p>
        </w:tc>
        <w:tc>
          <w:tcPr>
            <w:tcW w:w="851" w:type="dxa"/>
            <w:vAlign w:val="center"/>
          </w:tcPr>
          <w:p w14:paraId="2F9A4190" w14:textId="77777777" w:rsidR="00A67BC1" w:rsidRPr="00E21208" w:rsidRDefault="00A67BC1">
            <w:pPr>
              <w:autoSpaceDE w:val="0"/>
              <w:autoSpaceDN w:val="0"/>
              <w:adjustRightInd w:val="0"/>
              <w:rPr>
                <w:rFonts w:ascii="仿宋" w:eastAsia="仿宋" w:hAnsi="仿宋"/>
                <w:sz w:val="28"/>
                <w:szCs w:val="28"/>
              </w:rPr>
            </w:pPr>
          </w:p>
        </w:tc>
      </w:tr>
      <w:tr w:rsidR="00A67BC1" w:rsidRPr="00E21208" w14:paraId="4CE75985" w14:textId="77777777">
        <w:trPr>
          <w:trHeight w:val="635"/>
          <w:jc w:val="center"/>
        </w:trPr>
        <w:tc>
          <w:tcPr>
            <w:tcW w:w="8483" w:type="dxa"/>
            <w:gridSpan w:val="8"/>
            <w:vAlign w:val="center"/>
          </w:tcPr>
          <w:p w14:paraId="5305B438" w14:textId="77777777" w:rsidR="00A67BC1" w:rsidRPr="00E21208" w:rsidRDefault="00175966">
            <w:pPr>
              <w:autoSpaceDE w:val="0"/>
              <w:autoSpaceDN w:val="0"/>
              <w:adjustRightInd w:val="0"/>
              <w:jc w:val="right"/>
              <w:rPr>
                <w:rFonts w:ascii="仿宋" w:eastAsia="仿宋" w:hAnsi="仿宋"/>
                <w:sz w:val="28"/>
                <w:szCs w:val="28"/>
              </w:rPr>
            </w:pPr>
            <w:r w:rsidRPr="00E21208">
              <w:rPr>
                <w:rFonts w:ascii="仿宋" w:eastAsia="仿宋" w:hAnsi="仿宋"/>
                <w:sz w:val="28"/>
                <w:szCs w:val="28"/>
              </w:rPr>
              <w:t>合计</w:t>
            </w:r>
            <w:r w:rsidRPr="00E21208">
              <w:rPr>
                <w:rFonts w:ascii="仿宋" w:eastAsia="仿宋" w:hAnsi="仿宋" w:hint="eastAsia"/>
                <w:sz w:val="28"/>
                <w:szCs w:val="28"/>
              </w:rPr>
              <w:t>金额：</w:t>
            </w:r>
          </w:p>
        </w:tc>
        <w:tc>
          <w:tcPr>
            <w:tcW w:w="851" w:type="dxa"/>
            <w:vAlign w:val="center"/>
          </w:tcPr>
          <w:p w14:paraId="1CDFB31E" w14:textId="77777777" w:rsidR="00A67BC1" w:rsidRPr="00E21208" w:rsidRDefault="00A67BC1">
            <w:pPr>
              <w:autoSpaceDE w:val="0"/>
              <w:autoSpaceDN w:val="0"/>
              <w:adjustRightInd w:val="0"/>
              <w:jc w:val="right"/>
              <w:rPr>
                <w:rFonts w:ascii="仿宋" w:eastAsia="仿宋" w:hAnsi="仿宋"/>
                <w:sz w:val="28"/>
                <w:szCs w:val="28"/>
              </w:rPr>
            </w:pPr>
          </w:p>
        </w:tc>
      </w:tr>
    </w:tbl>
    <w:p w14:paraId="62621210" w14:textId="77777777" w:rsidR="00A67BC1" w:rsidRPr="00E21208" w:rsidRDefault="00175966">
      <w:pPr>
        <w:spacing w:line="400" w:lineRule="exact"/>
        <w:rPr>
          <w:rFonts w:ascii="仿宋" w:eastAsia="仿宋" w:hAnsi="仿宋"/>
          <w:sz w:val="28"/>
          <w:szCs w:val="28"/>
        </w:rPr>
      </w:pPr>
      <w:r w:rsidRPr="00E21208">
        <w:rPr>
          <w:rFonts w:ascii="仿宋" w:eastAsia="仿宋" w:hAnsi="仿宋" w:hint="eastAsia"/>
          <w:sz w:val="28"/>
          <w:szCs w:val="28"/>
        </w:rPr>
        <w:t>注：</w:t>
      </w:r>
    </w:p>
    <w:p w14:paraId="675BEC57" w14:textId="77777777" w:rsidR="00A67BC1" w:rsidRPr="00E21208" w:rsidRDefault="00175966">
      <w:pPr>
        <w:pStyle w:val="af7"/>
        <w:numPr>
          <w:ilvl w:val="1"/>
          <w:numId w:val="25"/>
        </w:numPr>
        <w:spacing w:line="400" w:lineRule="exact"/>
        <w:ind w:left="709" w:firstLineChars="0" w:hanging="283"/>
        <w:rPr>
          <w:rFonts w:ascii="仿宋" w:eastAsia="仿宋" w:hAnsi="仿宋"/>
          <w:sz w:val="28"/>
          <w:szCs w:val="28"/>
        </w:rPr>
      </w:pPr>
      <w:r w:rsidRPr="00E21208">
        <w:rPr>
          <w:rFonts w:ascii="仿宋" w:eastAsia="仿宋" w:hAnsi="仿宋" w:hint="eastAsia"/>
          <w:sz w:val="28"/>
          <w:szCs w:val="28"/>
        </w:rPr>
        <w:t>参加单位如果需要对报价或其它内容加以说明，可在备注一栏中填写。</w:t>
      </w:r>
    </w:p>
    <w:p w14:paraId="4C86C176" w14:textId="77777777" w:rsidR="00A67BC1" w:rsidRPr="00E21208" w:rsidRDefault="00175966">
      <w:pPr>
        <w:pStyle w:val="af7"/>
        <w:numPr>
          <w:ilvl w:val="1"/>
          <w:numId w:val="25"/>
        </w:numPr>
        <w:spacing w:line="400" w:lineRule="exact"/>
        <w:ind w:left="709" w:firstLineChars="0" w:hanging="283"/>
        <w:rPr>
          <w:rFonts w:ascii="仿宋" w:eastAsia="仿宋" w:hAnsi="仿宋"/>
          <w:bCs/>
          <w:sz w:val="28"/>
          <w:szCs w:val="28"/>
        </w:rPr>
      </w:pPr>
      <w:r w:rsidRPr="00E21208">
        <w:rPr>
          <w:rFonts w:ascii="仿宋" w:eastAsia="仿宋" w:hAnsi="仿宋" w:hint="eastAsia"/>
          <w:bCs/>
          <w:sz w:val="28"/>
          <w:szCs w:val="28"/>
        </w:rPr>
        <w:t>参加单位使用本表或自由报价单格式报价均可，但应能清晰体现总报价及分项报价信息。</w:t>
      </w:r>
    </w:p>
    <w:p w14:paraId="68B8AF5F" w14:textId="77777777" w:rsidR="00A67BC1" w:rsidRPr="00E21208" w:rsidRDefault="00175966">
      <w:pPr>
        <w:pStyle w:val="af7"/>
        <w:numPr>
          <w:ilvl w:val="1"/>
          <w:numId w:val="25"/>
        </w:numPr>
        <w:spacing w:line="400" w:lineRule="exact"/>
        <w:ind w:left="709" w:firstLineChars="0" w:hanging="283"/>
        <w:rPr>
          <w:rFonts w:ascii="仿宋" w:eastAsia="仿宋" w:hAnsi="仿宋"/>
          <w:bCs/>
          <w:sz w:val="28"/>
          <w:szCs w:val="28"/>
        </w:rPr>
      </w:pPr>
      <w:r w:rsidRPr="00E21208">
        <w:rPr>
          <w:rFonts w:ascii="仿宋" w:eastAsia="仿宋" w:hAnsi="仿宋" w:hint="eastAsia"/>
          <w:bCs/>
          <w:sz w:val="28"/>
          <w:szCs w:val="28"/>
        </w:rPr>
        <w:t>如果分项报价与总价不一致，以总价为准。</w:t>
      </w:r>
    </w:p>
    <w:p w14:paraId="102CB1BF" w14:textId="77777777" w:rsidR="00A67BC1" w:rsidRPr="00E21208" w:rsidRDefault="00175966">
      <w:pPr>
        <w:pStyle w:val="af7"/>
        <w:numPr>
          <w:ilvl w:val="1"/>
          <w:numId w:val="25"/>
        </w:numPr>
        <w:spacing w:line="400" w:lineRule="exact"/>
        <w:ind w:left="709" w:firstLineChars="0" w:hanging="283"/>
        <w:rPr>
          <w:rFonts w:ascii="仿宋" w:eastAsia="仿宋" w:hAnsi="仿宋"/>
          <w:bCs/>
          <w:sz w:val="28"/>
          <w:szCs w:val="28"/>
        </w:rPr>
      </w:pPr>
      <w:r w:rsidRPr="00E21208">
        <w:rPr>
          <w:rFonts w:ascii="仿宋" w:eastAsia="仿宋" w:hAnsi="仿宋" w:hint="eastAsia"/>
          <w:bCs/>
          <w:sz w:val="28"/>
          <w:szCs w:val="28"/>
        </w:rPr>
        <w:t>表中“名称”为构成总价的各分项名称，如分项名称不涉及制造商、型号及产地信息等可打“—”。</w:t>
      </w:r>
    </w:p>
    <w:p w14:paraId="1DABA4E3" w14:textId="77777777" w:rsidR="00A67BC1" w:rsidRPr="00E21208" w:rsidRDefault="00A67BC1">
      <w:pPr>
        <w:spacing w:line="0" w:lineRule="atLeast"/>
        <w:rPr>
          <w:rFonts w:ascii="仿宋" w:eastAsia="仿宋" w:hAnsi="仿宋"/>
          <w:sz w:val="28"/>
          <w:szCs w:val="28"/>
        </w:rPr>
      </w:pPr>
    </w:p>
    <w:p w14:paraId="5CE14A4A" w14:textId="77777777" w:rsidR="00A67BC1" w:rsidRPr="00E21208" w:rsidRDefault="0017596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E21208">
        <w:rPr>
          <w:rFonts w:ascii="仿宋" w:eastAsia="仿宋" w:hAnsi="仿宋" w:hint="eastAsia"/>
          <w:sz w:val="28"/>
          <w:szCs w:val="28"/>
        </w:rPr>
        <w:t>法定代表人或委托授权人（签字或盖章）：:</w:t>
      </w:r>
      <w:r w:rsidRPr="00E21208">
        <w:rPr>
          <w:rFonts w:ascii="仿宋" w:eastAsia="仿宋" w:hAnsi="仿宋" w:hint="eastAsia"/>
          <w:sz w:val="28"/>
          <w:szCs w:val="28"/>
          <w:u w:val="single"/>
        </w:rPr>
        <w:t xml:space="preserve">                          </w:t>
      </w:r>
      <w:r w:rsidRPr="00E21208">
        <w:rPr>
          <w:rFonts w:ascii="仿宋" w:eastAsia="仿宋" w:hAnsi="仿宋" w:hint="eastAsia"/>
          <w:sz w:val="28"/>
          <w:szCs w:val="28"/>
        </w:rPr>
        <w:t xml:space="preserve">                                                     </w:t>
      </w:r>
    </w:p>
    <w:p w14:paraId="49EBF111" w14:textId="77777777" w:rsidR="00A67BC1" w:rsidRPr="00E21208" w:rsidRDefault="0017596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E21208">
        <w:rPr>
          <w:rFonts w:ascii="仿宋" w:eastAsia="仿宋" w:hAnsi="仿宋" w:hint="eastAsia"/>
          <w:sz w:val="28"/>
          <w:szCs w:val="28"/>
        </w:rPr>
        <w:t>参加单位名称及盖章：</w:t>
      </w:r>
      <w:r w:rsidRPr="00E21208">
        <w:rPr>
          <w:rFonts w:ascii="仿宋" w:eastAsia="仿宋" w:hAnsi="仿宋" w:hint="eastAsia"/>
          <w:sz w:val="28"/>
          <w:szCs w:val="28"/>
          <w:u w:val="single"/>
        </w:rPr>
        <w:t xml:space="preserve">                        </w:t>
      </w:r>
    </w:p>
    <w:p w14:paraId="295111D5" w14:textId="11CC7A9D" w:rsidR="00030FB7" w:rsidRPr="00E21208" w:rsidRDefault="00175966" w:rsidP="00030FB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E21208">
        <w:rPr>
          <w:rFonts w:ascii="仿宋" w:eastAsia="仿宋" w:hAnsi="仿宋" w:hint="eastAsia"/>
          <w:sz w:val="28"/>
          <w:szCs w:val="28"/>
        </w:rPr>
        <w:t>报价日期：______________________________</w:t>
      </w:r>
    </w:p>
    <w:p w14:paraId="7B8C0080" w14:textId="421B3871" w:rsidR="00A67BC1" w:rsidRPr="00E21208" w:rsidRDefault="00175966" w:rsidP="00030FB7">
      <w:pPr>
        <w:spacing w:line="0" w:lineRule="atLeast"/>
        <w:outlineLvl w:val="1"/>
        <w:rPr>
          <w:rFonts w:ascii="仿宋" w:eastAsia="仿宋" w:hAnsi="仿宋"/>
          <w:sz w:val="28"/>
          <w:szCs w:val="28"/>
        </w:rPr>
      </w:pPr>
      <w:bookmarkStart w:id="53" w:name="_Toc24963638"/>
      <w:r w:rsidRPr="00E21208">
        <w:rPr>
          <w:rFonts w:ascii="仿宋" w:eastAsia="仿宋" w:hAnsi="仿宋" w:hint="eastAsia"/>
          <w:sz w:val="28"/>
          <w:szCs w:val="28"/>
        </w:rPr>
        <w:t>附件6：报价一览表（服务）</w:t>
      </w:r>
      <w:bookmarkEnd w:id="53"/>
    </w:p>
    <w:p w14:paraId="44FC1AD9" w14:textId="77777777" w:rsidR="00A67BC1" w:rsidRPr="00E21208" w:rsidRDefault="00175966">
      <w:pPr>
        <w:spacing w:before="120" w:after="240"/>
        <w:jc w:val="center"/>
        <w:rPr>
          <w:rFonts w:ascii="宋体" w:hAnsi="宋体"/>
          <w:b/>
          <w:sz w:val="32"/>
          <w:szCs w:val="32"/>
        </w:rPr>
      </w:pPr>
      <w:r w:rsidRPr="00E21208">
        <w:rPr>
          <w:rFonts w:ascii="宋体" w:hAnsi="宋体" w:hint="eastAsia"/>
          <w:b/>
          <w:sz w:val="32"/>
          <w:szCs w:val="32"/>
        </w:rPr>
        <w:lastRenderedPageBreak/>
        <w:t>报价一览表（服务）</w:t>
      </w:r>
    </w:p>
    <w:p w14:paraId="169EC37D" w14:textId="77777777" w:rsidR="00A67BC1" w:rsidRPr="00E21208" w:rsidRDefault="00175966">
      <w:pPr>
        <w:spacing w:after="80"/>
        <w:rPr>
          <w:rFonts w:ascii="仿宋" w:eastAsia="仿宋" w:hAnsi="仿宋"/>
          <w:sz w:val="28"/>
          <w:szCs w:val="28"/>
          <w:u w:val="single"/>
        </w:rPr>
      </w:pPr>
      <w:r w:rsidRPr="00E21208">
        <w:rPr>
          <w:rFonts w:ascii="仿宋" w:eastAsia="仿宋" w:hAnsi="仿宋" w:hint="eastAsia"/>
          <w:sz w:val="28"/>
          <w:szCs w:val="28"/>
        </w:rPr>
        <w:t>项目名称：</w:t>
      </w:r>
      <w:r w:rsidRPr="00E21208">
        <w:rPr>
          <w:rFonts w:ascii="仿宋" w:eastAsia="仿宋" w:hAnsi="仿宋" w:hint="eastAsia"/>
          <w:sz w:val="28"/>
          <w:szCs w:val="28"/>
          <w:u w:val="single"/>
        </w:rPr>
        <w:t xml:space="preserve">                                             </w:t>
      </w:r>
    </w:p>
    <w:p w14:paraId="63BE3EEA" w14:textId="77777777" w:rsidR="00A67BC1" w:rsidRPr="00E21208" w:rsidRDefault="00175966">
      <w:pPr>
        <w:spacing w:after="80" w:line="360" w:lineRule="auto"/>
        <w:rPr>
          <w:rFonts w:ascii="仿宋" w:eastAsia="仿宋" w:hAnsi="仿宋"/>
          <w:sz w:val="30"/>
          <w:szCs w:val="30"/>
          <w:u w:val="single"/>
        </w:rPr>
      </w:pPr>
      <w:r w:rsidRPr="00E21208">
        <w:rPr>
          <w:rFonts w:ascii="仿宋" w:eastAsia="仿宋" w:hAnsi="仿宋" w:hint="eastAsia"/>
          <w:sz w:val="28"/>
          <w:szCs w:val="28"/>
        </w:rPr>
        <w:t>币种：人民币         税率：</w:t>
      </w:r>
      <w:r w:rsidRPr="00E21208">
        <w:rPr>
          <w:rFonts w:ascii="仿宋" w:eastAsia="仿宋" w:hAnsi="仿宋" w:hint="eastAsia"/>
          <w:sz w:val="28"/>
          <w:szCs w:val="28"/>
          <w:u w:val="single"/>
        </w:rPr>
        <w:t xml:space="preserve">         </w:t>
      </w:r>
      <w:r w:rsidRPr="00E21208">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A67BC1" w:rsidRPr="00E21208" w14:paraId="57F182E9"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1480932B" w14:textId="77777777" w:rsidR="00A67BC1" w:rsidRPr="00E21208" w:rsidRDefault="00175966">
            <w:pPr>
              <w:spacing w:line="320" w:lineRule="exact"/>
              <w:jc w:val="center"/>
              <w:rPr>
                <w:rFonts w:ascii="仿宋" w:eastAsia="仿宋" w:hAnsi="仿宋"/>
                <w:sz w:val="30"/>
                <w:szCs w:val="30"/>
              </w:rPr>
            </w:pPr>
            <w:r w:rsidRPr="00E21208">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239A8B46" w14:textId="77777777" w:rsidR="00A67BC1" w:rsidRPr="00E21208" w:rsidRDefault="00175966">
            <w:pPr>
              <w:spacing w:line="320" w:lineRule="exact"/>
              <w:jc w:val="center"/>
              <w:rPr>
                <w:rFonts w:ascii="仿宋" w:eastAsia="仿宋" w:hAnsi="仿宋"/>
                <w:sz w:val="30"/>
                <w:szCs w:val="30"/>
              </w:rPr>
            </w:pPr>
            <w:r w:rsidRPr="00E21208">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14:paraId="7ADDCE2C" w14:textId="77777777" w:rsidR="00A67BC1" w:rsidRPr="00E21208" w:rsidRDefault="00175966">
            <w:pPr>
              <w:spacing w:line="320" w:lineRule="exact"/>
              <w:jc w:val="center"/>
              <w:rPr>
                <w:rFonts w:ascii="仿宋" w:eastAsia="仿宋" w:hAnsi="仿宋"/>
                <w:sz w:val="30"/>
                <w:szCs w:val="30"/>
              </w:rPr>
            </w:pPr>
            <w:r w:rsidRPr="00E21208">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2A3B74B5" w14:textId="77777777" w:rsidR="00A67BC1" w:rsidRPr="00E21208" w:rsidRDefault="00175966">
            <w:pPr>
              <w:spacing w:line="320" w:lineRule="exact"/>
              <w:jc w:val="center"/>
              <w:rPr>
                <w:rFonts w:ascii="仿宋" w:eastAsia="仿宋" w:hAnsi="仿宋"/>
                <w:sz w:val="30"/>
                <w:szCs w:val="30"/>
              </w:rPr>
            </w:pPr>
            <w:r w:rsidRPr="00E21208">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45F90E02" w14:textId="77777777" w:rsidR="00A67BC1" w:rsidRPr="00E21208" w:rsidRDefault="00175966">
            <w:pPr>
              <w:spacing w:line="320" w:lineRule="exact"/>
              <w:jc w:val="center"/>
              <w:rPr>
                <w:rFonts w:ascii="仿宋" w:eastAsia="仿宋" w:hAnsi="仿宋"/>
                <w:sz w:val="30"/>
                <w:szCs w:val="30"/>
              </w:rPr>
            </w:pPr>
            <w:r w:rsidRPr="00E21208">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7E9B3CC9" w14:textId="77777777" w:rsidR="00A67BC1" w:rsidRPr="00E21208" w:rsidRDefault="00175966">
            <w:pPr>
              <w:spacing w:line="320" w:lineRule="exact"/>
              <w:jc w:val="center"/>
              <w:rPr>
                <w:rFonts w:ascii="仿宋" w:eastAsia="仿宋" w:hAnsi="仿宋"/>
                <w:sz w:val="30"/>
                <w:szCs w:val="30"/>
              </w:rPr>
            </w:pPr>
            <w:r w:rsidRPr="00E21208">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2477F7F6" w14:textId="77777777" w:rsidR="00A67BC1" w:rsidRPr="00E21208" w:rsidRDefault="00175966">
            <w:pPr>
              <w:spacing w:line="320" w:lineRule="exact"/>
              <w:jc w:val="center"/>
              <w:rPr>
                <w:rFonts w:ascii="仿宋" w:eastAsia="仿宋" w:hAnsi="仿宋"/>
                <w:sz w:val="30"/>
                <w:szCs w:val="30"/>
              </w:rPr>
            </w:pPr>
            <w:r w:rsidRPr="00E21208">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29706578" w14:textId="77777777" w:rsidR="00A67BC1" w:rsidRPr="00E21208" w:rsidRDefault="00175966">
            <w:pPr>
              <w:spacing w:line="320" w:lineRule="exact"/>
              <w:jc w:val="center"/>
              <w:rPr>
                <w:rFonts w:ascii="仿宋" w:eastAsia="仿宋" w:hAnsi="仿宋"/>
                <w:sz w:val="30"/>
                <w:szCs w:val="30"/>
              </w:rPr>
            </w:pPr>
            <w:r w:rsidRPr="00E21208">
              <w:rPr>
                <w:rFonts w:ascii="仿宋" w:eastAsia="仿宋" w:hAnsi="仿宋" w:hint="eastAsia"/>
                <w:sz w:val="30"/>
                <w:szCs w:val="30"/>
              </w:rPr>
              <w:t>备注</w:t>
            </w:r>
          </w:p>
        </w:tc>
      </w:tr>
      <w:tr w:rsidR="00A67BC1" w:rsidRPr="00E21208" w14:paraId="0AEF9971"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67380813" w14:textId="77777777" w:rsidR="00A67BC1" w:rsidRPr="00E21208" w:rsidRDefault="00A67BC1">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B9A9C2A" w14:textId="77777777" w:rsidR="00A67BC1" w:rsidRPr="00E21208" w:rsidRDefault="00A67BC1">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565DA3D" w14:textId="77777777" w:rsidR="00A67BC1" w:rsidRPr="00E21208" w:rsidRDefault="00A67BC1">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F722E0D" w14:textId="77777777" w:rsidR="00A67BC1" w:rsidRPr="00E21208" w:rsidRDefault="00A67BC1">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A5D8508" w14:textId="77777777" w:rsidR="00A67BC1" w:rsidRPr="00E21208" w:rsidRDefault="00A67BC1">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0C57BB8" w14:textId="77777777" w:rsidR="00A67BC1" w:rsidRPr="00E21208" w:rsidRDefault="00A67BC1">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3280654" w14:textId="77777777" w:rsidR="00A67BC1" w:rsidRPr="00E21208" w:rsidRDefault="00A67BC1">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1879F1B" w14:textId="77777777" w:rsidR="00A67BC1" w:rsidRPr="00E21208" w:rsidRDefault="00A67BC1">
            <w:pPr>
              <w:jc w:val="right"/>
              <w:rPr>
                <w:rFonts w:ascii="仿宋" w:eastAsia="仿宋" w:hAnsi="仿宋"/>
                <w:sz w:val="30"/>
                <w:szCs w:val="30"/>
              </w:rPr>
            </w:pPr>
          </w:p>
        </w:tc>
      </w:tr>
      <w:tr w:rsidR="00A67BC1" w:rsidRPr="00E21208" w14:paraId="62A4337F"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24DE343B" w14:textId="77777777" w:rsidR="00A67BC1" w:rsidRPr="00E21208" w:rsidRDefault="00A67BC1">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B868D67" w14:textId="77777777" w:rsidR="00A67BC1" w:rsidRPr="00E21208" w:rsidRDefault="00A67BC1">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3EB9DAE" w14:textId="77777777" w:rsidR="00A67BC1" w:rsidRPr="00E21208" w:rsidRDefault="00A67BC1">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10D0064" w14:textId="77777777" w:rsidR="00A67BC1" w:rsidRPr="00E21208" w:rsidRDefault="00A67BC1">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AD4D09F" w14:textId="77777777" w:rsidR="00A67BC1" w:rsidRPr="00E21208" w:rsidRDefault="00A67BC1">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1544ADD" w14:textId="77777777" w:rsidR="00A67BC1" w:rsidRPr="00E21208" w:rsidRDefault="00A67BC1">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9C8D7BB" w14:textId="77777777" w:rsidR="00A67BC1" w:rsidRPr="00E21208" w:rsidRDefault="00A67BC1">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7908D36F" w14:textId="77777777" w:rsidR="00A67BC1" w:rsidRPr="00E21208" w:rsidRDefault="00A67BC1">
            <w:pPr>
              <w:jc w:val="right"/>
              <w:rPr>
                <w:rFonts w:ascii="仿宋" w:eastAsia="仿宋" w:hAnsi="仿宋"/>
                <w:sz w:val="30"/>
                <w:szCs w:val="30"/>
              </w:rPr>
            </w:pPr>
          </w:p>
        </w:tc>
      </w:tr>
      <w:tr w:rsidR="00A67BC1" w:rsidRPr="00E21208" w14:paraId="61AB0249"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505877D0" w14:textId="77777777" w:rsidR="00A67BC1" w:rsidRPr="00E21208" w:rsidRDefault="00A67BC1">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CF936E2" w14:textId="77777777" w:rsidR="00A67BC1" w:rsidRPr="00E21208" w:rsidRDefault="00A67BC1">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FBB7184" w14:textId="77777777" w:rsidR="00A67BC1" w:rsidRPr="00E21208" w:rsidRDefault="00A67BC1">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4FEA0B5" w14:textId="77777777" w:rsidR="00A67BC1" w:rsidRPr="00E21208" w:rsidRDefault="00A67BC1">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7680BBA" w14:textId="77777777" w:rsidR="00A67BC1" w:rsidRPr="00E21208" w:rsidRDefault="00A67BC1">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6D96E5D0" w14:textId="77777777" w:rsidR="00A67BC1" w:rsidRPr="00E21208" w:rsidRDefault="00A67BC1">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0FB5785" w14:textId="77777777" w:rsidR="00A67BC1" w:rsidRPr="00E21208" w:rsidRDefault="00A67BC1">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5596600" w14:textId="77777777" w:rsidR="00A67BC1" w:rsidRPr="00E21208" w:rsidRDefault="00A67BC1">
            <w:pPr>
              <w:jc w:val="right"/>
              <w:rPr>
                <w:rFonts w:ascii="仿宋" w:eastAsia="仿宋" w:hAnsi="仿宋"/>
                <w:sz w:val="30"/>
                <w:szCs w:val="30"/>
              </w:rPr>
            </w:pPr>
          </w:p>
        </w:tc>
      </w:tr>
      <w:tr w:rsidR="00A67BC1" w:rsidRPr="00E21208" w14:paraId="45FBBF0F"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7883A71F" w14:textId="77777777" w:rsidR="00A67BC1" w:rsidRPr="00E21208" w:rsidRDefault="00A67BC1">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DAF5316" w14:textId="77777777" w:rsidR="00A67BC1" w:rsidRPr="00E21208" w:rsidRDefault="00A67BC1">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A135286" w14:textId="77777777" w:rsidR="00A67BC1" w:rsidRPr="00E21208" w:rsidRDefault="00A67BC1">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251CF4C" w14:textId="77777777" w:rsidR="00A67BC1" w:rsidRPr="00E21208" w:rsidRDefault="00A67BC1">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78A70C0" w14:textId="77777777" w:rsidR="00A67BC1" w:rsidRPr="00E21208" w:rsidRDefault="00A67BC1">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5143CF0" w14:textId="77777777" w:rsidR="00A67BC1" w:rsidRPr="00E21208" w:rsidRDefault="00A67BC1">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47265BA" w14:textId="77777777" w:rsidR="00A67BC1" w:rsidRPr="00E21208" w:rsidRDefault="00A67BC1">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63B586A8" w14:textId="77777777" w:rsidR="00A67BC1" w:rsidRPr="00E21208" w:rsidRDefault="00A67BC1">
            <w:pPr>
              <w:jc w:val="right"/>
              <w:rPr>
                <w:rFonts w:ascii="仿宋" w:eastAsia="仿宋" w:hAnsi="仿宋"/>
                <w:sz w:val="30"/>
                <w:szCs w:val="30"/>
              </w:rPr>
            </w:pPr>
          </w:p>
        </w:tc>
      </w:tr>
      <w:tr w:rsidR="00A67BC1" w:rsidRPr="00E21208" w14:paraId="0657F3D5"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65DD8F18" w14:textId="77777777" w:rsidR="00A67BC1" w:rsidRPr="00E21208" w:rsidRDefault="00A67BC1">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FC77417" w14:textId="77777777" w:rsidR="00A67BC1" w:rsidRPr="00E21208" w:rsidRDefault="00A67BC1">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1BD9789" w14:textId="77777777" w:rsidR="00A67BC1" w:rsidRPr="00E21208" w:rsidRDefault="00A67BC1">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16B1BF2" w14:textId="77777777" w:rsidR="00A67BC1" w:rsidRPr="00E21208" w:rsidRDefault="00A67BC1">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51BB6BC" w14:textId="77777777" w:rsidR="00A67BC1" w:rsidRPr="00E21208" w:rsidRDefault="00A67BC1">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133DF709" w14:textId="77777777" w:rsidR="00A67BC1" w:rsidRPr="00E21208" w:rsidRDefault="00A67BC1">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B3ABDBD" w14:textId="77777777" w:rsidR="00A67BC1" w:rsidRPr="00E21208" w:rsidRDefault="00A67BC1">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78DCF57" w14:textId="77777777" w:rsidR="00A67BC1" w:rsidRPr="00E21208" w:rsidRDefault="00A67BC1">
            <w:pPr>
              <w:jc w:val="right"/>
              <w:rPr>
                <w:rFonts w:ascii="仿宋" w:eastAsia="仿宋" w:hAnsi="仿宋"/>
                <w:sz w:val="30"/>
                <w:szCs w:val="30"/>
              </w:rPr>
            </w:pPr>
          </w:p>
        </w:tc>
      </w:tr>
      <w:tr w:rsidR="00A67BC1" w:rsidRPr="00E21208" w14:paraId="0044B32B"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7731E0D5" w14:textId="77777777" w:rsidR="00A67BC1" w:rsidRPr="00E21208" w:rsidRDefault="00175966">
            <w:pPr>
              <w:jc w:val="right"/>
              <w:rPr>
                <w:rFonts w:ascii="仿宋" w:eastAsia="仿宋" w:hAnsi="仿宋"/>
                <w:sz w:val="30"/>
                <w:szCs w:val="30"/>
              </w:rPr>
            </w:pPr>
            <w:r w:rsidRPr="00E21208">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4F8B3CE5" w14:textId="77777777" w:rsidR="00A67BC1" w:rsidRPr="00E21208" w:rsidRDefault="00A67BC1">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2BABFE3A" w14:textId="77777777" w:rsidR="00A67BC1" w:rsidRPr="00E21208" w:rsidRDefault="00A67BC1">
            <w:pPr>
              <w:jc w:val="center"/>
              <w:rPr>
                <w:rFonts w:ascii="仿宋" w:eastAsia="仿宋" w:hAnsi="仿宋"/>
                <w:sz w:val="30"/>
                <w:szCs w:val="30"/>
              </w:rPr>
            </w:pPr>
          </w:p>
        </w:tc>
      </w:tr>
    </w:tbl>
    <w:p w14:paraId="669A1FA8" w14:textId="77777777" w:rsidR="00A67BC1" w:rsidRPr="00E21208" w:rsidRDefault="00175966">
      <w:pPr>
        <w:spacing w:line="400" w:lineRule="exact"/>
        <w:rPr>
          <w:rFonts w:ascii="仿宋" w:eastAsia="仿宋" w:hAnsi="仿宋"/>
          <w:bCs/>
          <w:sz w:val="30"/>
          <w:szCs w:val="30"/>
          <w:u w:val="single"/>
        </w:rPr>
      </w:pPr>
      <w:r w:rsidRPr="00E21208">
        <w:rPr>
          <w:rFonts w:ascii="仿宋" w:eastAsia="仿宋" w:hAnsi="仿宋" w:hint="eastAsia"/>
          <w:sz w:val="30"/>
          <w:szCs w:val="30"/>
        </w:rPr>
        <w:t>注：</w:t>
      </w:r>
    </w:p>
    <w:p w14:paraId="41BD6239" w14:textId="77777777" w:rsidR="00A67BC1" w:rsidRPr="00E21208" w:rsidRDefault="00175966">
      <w:pPr>
        <w:pStyle w:val="af7"/>
        <w:numPr>
          <w:ilvl w:val="1"/>
          <w:numId w:val="26"/>
        </w:numPr>
        <w:spacing w:line="400" w:lineRule="exact"/>
        <w:ind w:left="851" w:firstLineChars="0" w:hanging="425"/>
        <w:rPr>
          <w:rFonts w:ascii="仿宋" w:eastAsia="仿宋" w:hAnsi="仿宋"/>
          <w:bCs/>
          <w:sz w:val="30"/>
          <w:szCs w:val="30"/>
        </w:rPr>
      </w:pPr>
      <w:r w:rsidRPr="00E21208">
        <w:rPr>
          <w:rFonts w:ascii="仿宋" w:eastAsia="仿宋" w:hAnsi="仿宋" w:hint="eastAsia"/>
          <w:bCs/>
          <w:sz w:val="30"/>
          <w:szCs w:val="30"/>
        </w:rPr>
        <w:t>参加单位如果需要对报价或其它内容加以说明，可在备注一栏中填写。</w:t>
      </w:r>
    </w:p>
    <w:p w14:paraId="196E060B" w14:textId="77777777" w:rsidR="00A67BC1" w:rsidRPr="00E21208" w:rsidRDefault="00175966">
      <w:pPr>
        <w:pStyle w:val="af7"/>
        <w:numPr>
          <w:ilvl w:val="1"/>
          <w:numId w:val="26"/>
        </w:numPr>
        <w:spacing w:line="400" w:lineRule="exact"/>
        <w:ind w:left="851" w:firstLineChars="0" w:hanging="425"/>
        <w:rPr>
          <w:rFonts w:ascii="仿宋" w:eastAsia="仿宋" w:hAnsi="仿宋"/>
          <w:bCs/>
          <w:sz w:val="30"/>
          <w:szCs w:val="30"/>
        </w:rPr>
      </w:pPr>
      <w:r w:rsidRPr="00E21208">
        <w:rPr>
          <w:rFonts w:ascii="仿宋" w:eastAsia="仿宋" w:hAnsi="仿宋" w:hint="eastAsia"/>
          <w:bCs/>
          <w:sz w:val="30"/>
          <w:szCs w:val="30"/>
        </w:rPr>
        <w:t>参加单位使用本表或自由报价单格式报价均可，但应能清晰体现总报价及分项报价信息。</w:t>
      </w:r>
    </w:p>
    <w:p w14:paraId="2CEA859A" w14:textId="77777777" w:rsidR="00A67BC1" w:rsidRPr="00E21208" w:rsidRDefault="00175966">
      <w:pPr>
        <w:pStyle w:val="af7"/>
        <w:numPr>
          <w:ilvl w:val="1"/>
          <w:numId w:val="26"/>
        </w:numPr>
        <w:spacing w:line="400" w:lineRule="exact"/>
        <w:ind w:left="851" w:firstLineChars="0" w:hanging="425"/>
        <w:rPr>
          <w:rFonts w:ascii="仿宋" w:eastAsia="仿宋" w:hAnsi="仿宋"/>
          <w:bCs/>
          <w:sz w:val="30"/>
          <w:szCs w:val="30"/>
        </w:rPr>
      </w:pPr>
      <w:r w:rsidRPr="00E21208">
        <w:rPr>
          <w:rFonts w:ascii="仿宋" w:eastAsia="仿宋" w:hAnsi="仿宋" w:hint="eastAsia"/>
          <w:bCs/>
          <w:sz w:val="30"/>
          <w:szCs w:val="30"/>
        </w:rPr>
        <w:t>如果分项报价与总价不一致，以总价为准。</w:t>
      </w:r>
    </w:p>
    <w:p w14:paraId="3C1421DD" w14:textId="77777777" w:rsidR="00A67BC1" w:rsidRPr="00E21208" w:rsidRDefault="00175966">
      <w:pPr>
        <w:spacing w:line="400" w:lineRule="exact"/>
        <w:rPr>
          <w:rFonts w:ascii="仿宋" w:eastAsia="仿宋" w:hAnsi="仿宋"/>
          <w:sz w:val="30"/>
          <w:szCs w:val="30"/>
        </w:rPr>
      </w:pPr>
      <w:r w:rsidRPr="00E21208">
        <w:rPr>
          <w:rFonts w:ascii="仿宋" w:eastAsia="仿宋" w:hAnsi="仿宋" w:hint="eastAsia"/>
          <w:sz w:val="30"/>
          <w:szCs w:val="30"/>
        </w:rPr>
        <w:t xml:space="preserve">    </w:t>
      </w:r>
    </w:p>
    <w:p w14:paraId="6B63E89C" w14:textId="77777777" w:rsidR="00A67BC1" w:rsidRPr="00E21208" w:rsidRDefault="00A67BC1">
      <w:pPr>
        <w:spacing w:line="360" w:lineRule="auto"/>
        <w:rPr>
          <w:rFonts w:ascii="仿宋" w:eastAsia="仿宋" w:hAnsi="仿宋"/>
          <w:sz w:val="30"/>
          <w:szCs w:val="30"/>
        </w:rPr>
      </w:pPr>
    </w:p>
    <w:p w14:paraId="72DF93E4" w14:textId="77777777" w:rsidR="00A67BC1" w:rsidRPr="00E21208" w:rsidRDefault="0017596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sidRPr="00E21208">
        <w:rPr>
          <w:rFonts w:ascii="仿宋" w:eastAsia="仿宋" w:hAnsi="仿宋" w:hint="eastAsia"/>
          <w:sz w:val="30"/>
          <w:szCs w:val="30"/>
        </w:rPr>
        <w:t>法定代表人或委托授权人（签字或盖章）：:</w:t>
      </w:r>
      <w:r w:rsidRPr="00E21208">
        <w:rPr>
          <w:rFonts w:ascii="仿宋" w:eastAsia="仿宋" w:hAnsi="仿宋" w:hint="eastAsia"/>
          <w:sz w:val="30"/>
          <w:szCs w:val="30"/>
          <w:u w:val="single"/>
        </w:rPr>
        <w:t xml:space="preserve">                          </w:t>
      </w:r>
      <w:r w:rsidRPr="00E21208">
        <w:rPr>
          <w:rFonts w:ascii="仿宋" w:eastAsia="仿宋" w:hAnsi="仿宋" w:hint="eastAsia"/>
          <w:sz w:val="30"/>
          <w:szCs w:val="30"/>
        </w:rPr>
        <w:t xml:space="preserve">                                                     </w:t>
      </w:r>
    </w:p>
    <w:p w14:paraId="06398F56" w14:textId="77777777" w:rsidR="00A67BC1" w:rsidRPr="00E21208" w:rsidRDefault="0017596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sidRPr="00E21208">
        <w:rPr>
          <w:rFonts w:ascii="仿宋" w:eastAsia="仿宋" w:hAnsi="仿宋" w:hint="eastAsia"/>
          <w:sz w:val="30"/>
          <w:szCs w:val="30"/>
        </w:rPr>
        <w:t>参加单位名称及盖章：</w:t>
      </w:r>
      <w:r w:rsidRPr="00E21208">
        <w:rPr>
          <w:rFonts w:ascii="仿宋" w:eastAsia="仿宋" w:hAnsi="仿宋" w:hint="eastAsia"/>
          <w:sz w:val="30"/>
          <w:szCs w:val="30"/>
          <w:u w:val="single"/>
        </w:rPr>
        <w:t xml:space="preserve">                        </w:t>
      </w:r>
    </w:p>
    <w:p w14:paraId="693C934E" w14:textId="77777777" w:rsidR="00A67BC1" w:rsidRPr="00E21208" w:rsidRDefault="0017596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sidRPr="00E21208">
        <w:rPr>
          <w:rFonts w:ascii="仿宋" w:eastAsia="仿宋" w:hAnsi="仿宋" w:hint="eastAsia"/>
          <w:sz w:val="28"/>
          <w:szCs w:val="28"/>
        </w:rPr>
        <w:t>报价日期：______________________________</w:t>
      </w:r>
    </w:p>
    <w:p w14:paraId="53EC18F6" w14:textId="77777777" w:rsidR="00A67BC1" w:rsidRPr="00E21208" w:rsidRDefault="00175966">
      <w:pPr>
        <w:widowControl/>
        <w:jc w:val="left"/>
        <w:rPr>
          <w:rFonts w:ascii="仿宋" w:eastAsia="仿宋" w:hAnsi="仿宋"/>
          <w:sz w:val="30"/>
          <w:szCs w:val="30"/>
        </w:rPr>
      </w:pPr>
      <w:r w:rsidRPr="00E21208">
        <w:rPr>
          <w:rFonts w:ascii="仿宋" w:eastAsia="仿宋" w:hAnsi="仿宋"/>
          <w:sz w:val="30"/>
          <w:szCs w:val="30"/>
        </w:rPr>
        <w:br w:type="page"/>
      </w:r>
    </w:p>
    <w:p w14:paraId="23867859" w14:textId="77777777" w:rsidR="00A67BC1" w:rsidRPr="00E21208" w:rsidRDefault="00175966">
      <w:pPr>
        <w:spacing w:line="0" w:lineRule="atLeast"/>
        <w:outlineLvl w:val="1"/>
        <w:rPr>
          <w:rFonts w:ascii="仿宋" w:eastAsia="仿宋" w:hAnsi="仿宋"/>
          <w:sz w:val="28"/>
          <w:szCs w:val="28"/>
        </w:rPr>
      </w:pPr>
      <w:bookmarkStart w:id="54" w:name="_Toc24963639"/>
      <w:r w:rsidRPr="00E21208">
        <w:rPr>
          <w:rFonts w:ascii="仿宋" w:eastAsia="仿宋" w:hAnsi="仿宋" w:hint="eastAsia"/>
          <w:sz w:val="28"/>
          <w:szCs w:val="28"/>
        </w:rPr>
        <w:lastRenderedPageBreak/>
        <w:t>附件7：法定代表人证明书</w:t>
      </w:r>
      <w:bookmarkEnd w:id="54"/>
    </w:p>
    <w:p w14:paraId="78C3C625" w14:textId="77777777" w:rsidR="00A67BC1" w:rsidRPr="00E21208" w:rsidRDefault="00A67BC1">
      <w:pPr>
        <w:spacing w:line="0" w:lineRule="atLeast"/>
        <w:rPr>
          <w:rFonts w:ascii="仿宋_GB2312" w:eastAsia="仿宋_GB2312" w:hAnsi="仿宋"/>
          <w:sz w:val="24"/>
        </w:rPr>
      </w:pPr>
    </w:p>
    <w:p w14:paraId="09957527" w14:textId="77777777" w:rsidR="00A67BC1" w:rsidRPr="00E21208" w:rsidRDefault="00175966">
      <w:pPr>
        <w:spacing w:before="120" w:after="240"/>
        <w:jc w:val="center"/>
        <w:rPr>
          <w:rFonts w:ascii="宋体" w:hAnsi="宋体"/>
          <w:b/>
          <w:sz w:val="32"/>
          <w:szCs w:val="32"/>
        </w:rPr>
      </w:pPr>
      <w:r w:rsidRPr="00E21208">
        <w:rPr>
          <w:rFonts w:ascii="宋体" w:hAnsi="宋体" w:hint="eastAsia"/>
          <w:b/>
          <w:sz w:val="32"/>
          <w:szCs w:val="32"/>
        </w:rPr>
        <w:t>法定代表人证明书</w:t>
      </w:r>
    </w:p>
    <w:p w14:paraId="45BC0873" w14:textId="77777777" w:rsidR="00A67BC1" w:rsidRPr="00E21208" w:rsidRDefault="00A67BC1">
      <w:pPr>
        <w:snapToGrid w:val="0"/>
        <w:spacing w:line="288" w:lineRule="auto"/>
        <w:rPr>
          <w:rFonts w:ascii="仿宋_GB2312" w:eastAsia="仿宋_GB2312" w:hAnsi="宋体"/>
          <w:color w:val="000000"/>
        </w:rPr>
      </w:pPr>
    </w:p>
    <w:p w14:paraId="599CEEDB" w14:textId="77777777" w:rsidR="00A67BC1" w:rsidRPr="00E21208" w:rsidRDefault="00175966">
      <w:pPr>
        <w:snapToGrid w:val="0"/>
        <w:spacing w:line="360" w:lineRule="auto"/>
        <w:rPr>
          <w:rFonts w:ascii="仿宋" w:eastAsia="仿宋" w:hAnsi="仿宋"/>
          <w:color w:val="000000"/>
          <w:sz w:val="28"/>
          <w:szCs w:val="28"/>
          <w:u w:val="single"/>
        </w:rPr>
      </w:pPr>
      <w:r w:rsidRPr="00E21208">
        <w:rPr>
          <w:rFonts w:ascii="仿宋" w:eastAsia="仿宋" w:hAnsi="仿宋" w:hint="eastAsia"/>
          <w:color w:val="000000"/>
          <w:sz w:val="28"/>
          <w:szCs w:val="28"/>
        </w:rPr>
        <w:t>参加单位名称：</w:t>
      </w:r>
      <w:r w:rsidRPr="00E21208">
        <w:rPr>
          <w:rFonts w:ascii="仿宋" w:eastAsia="仿宋" w:hAnsi="仿宋" w:hint="eastAsia"/>
          <w:color w:val="000000"/>
          <w:sz w:val="28"/>
          <w:szCs w:val="28"/>
          <w:u w:val="single"/>
        </w:rPr>
        <w:t xml:space="preserve">                                  </w:t>
      </w:r>
    </w:p>
    <w:p w14:paraId="7484218B" w14:textId="77777777" w:rsidR="00A67BC1" w:rsidRPr="00E21208" w:rsidRDefault="00175966">
      <w:pPr>
        <w:snapToGrid w:val="0"/>
        <w:spacing w:line="360" w:lineRule="auto"/>
        <w:rPr>
          <w:rFonts w:ascii="仿宋" w:eastAsia="仿宋" w:hAnsi="仿宋"/>
          <w:color w:val="000000"/>
          <w:sz w:val="28"/>
          <w:szCs w:val="28"/>
          <w:u w:val="single"/>
        </w:rPr>
      </w:pPr>
      <w:r w:rsidRPr="00E21208">
        <w:rPr>
          <w:rFonts w:ascii="仿宋" w:eastAsia="仿宋" w:hAnsi="仿宋" w:hint="eastAsia"/>
          <w:color w:val="000000"/>
          <w:sz w:val="28"/>
          <w:szCs w:val="28"/>
        </w:rPr>
        <w:t>参加单位地址：</w:t>
      </w:r>
      <w:r w:rsidRPr="00E21208">
        <w:rPr>
          <w:rFonts w:ascii="仿宋" w:eastAsia="仿宋" w:hAnsi="仿宋" w:hint="eastAsia"/>
          <w:color w:val="000000"/>
          <w:sz w:val="28"/>
          <w:szCs w:val="28"/>
          <w:u w:val="single"/>
        </w:rPr>
        <w:t xml:space="preserve">                                  </w:t>
      </w:r>
    </w:p>
    <w:p w14:paraId="0C07D779" w14:textId="77777777" w:rsidR="00A67BC1" w:rsidRPr="00E21208" w:rsidRDefault="00175966">
      <w:pPr>
        <w:snapToGrid w:val="0"/>
        <w:spacing w:line="360" w:lineRule="auto"/>
        <w:rPr>
          <w:rFonts w:ascii="仿宋" w:eastAsia="仿宋" w:hAnsi="仿宋"/>
          <w:color w:val="000000"/>
          <w:sz w:val="28"/>
          <w:szCs w:val="28"/>
        </w:rPr>
      </w:pPr>
      <w:r w:rsidRPr="00E21208">
        <w:rPr>
          <w:rFonts w:ascii="仿宋" w:eastAsia="仿宋" w:hAnsi="仿宋" w:hint="eastAsia"/>
          <w:color w:val="000000"/>
          <w:sz w:val="28"/>
          <w:szCs w:val="28"/>
        </w:rPr>
        <w:t>营业执照号码：</w:t>
      </w:r>
      <w:r w:rsidRPr="00E21208">
        <w:rPr>
          <w:rFonts w:ascii="仿宋" w:eastAsia="仿宋" w:hAnsi="仿宋" w:hint="eastAsia"/>
          <w:color w:val="000000"/>
          <w:sz w:val="28"/>
          <w:szCs w:val="28"/>
          <w:u w:val="single"/>
        </w:rPr>
        <w:t xml:space="preserve">                      </w:t>
      </w:r>
      <w:r w:rsidRPr="00E21208">
        <w:rPr>
          <w:rFonts w:ascii="仿宋" w:eastAsia="仿宋" w:hAnsi="仿宋" w:hint="eastAsia"/>
          <w:color w:val="000000"/>
          <w:sz w:val="28"/>
          <w:szCs w:val="28"/>
        </w:rPr>
        <w:t xml:space="preserve">，经济性质： </w:t>
      </w:r>
      <w:r w:rsidRPr="00E21208">
        <w:rPr>
          <w:rFonts w:ascii="仿宋" w:eastAsia="仿宋" w:hAnsi="仿宋" w:hint="eastAsia"/>
          <w:color w:val="000000"/>
          <w:sz w:val="28"/>
          <w:szCs w:val="28"/>
          <w:u w:val="single"/>
        </w:rPr>
        <w:t xml:space="preserve">            </w:t>
      </w:r>
      <w:r w:rsidRPr="00E21208">
        <w:rPr>
          <w:rFonts w:ascii="仿宋" w:eastAsia="仿宋" w:hAnsi="仿宋" w:hint="eastAsia"/>
          <w:color w:val="000000"/>
          <w:sz w:val="28"/>
          <w:szCs w:val="28"/>
        </w:rPr>
        <w:t>，</w:t>
      </w:r>
    </w:p>
    <w:p w14:paraId="23E1E7BE" w14:textId="77777777" w:rsidR="00A67BC1" w:rsidRPr="00E21208" w:rsidRDefault="00175966">
      <w:pPr>
        <w:snapToGrid w:val="0"/>
        <w:spacing w:line="360" w:lineRule="auto"/>
        <w:rPr>
          <w:rFonts w:ascii="仿宋" w:eastAsia="仿宋" w:hAnsi="仿宋"/>
          <w:color w:val="000000"/>
          <w:sz w:val="28"/>
          <w:szCs w:val="28"/>
          <w:u w:val="single"/>
        </w:rPr>
      </w:pPr>
      <w:r w:rsidRPr="00E21208">
        <w:rPr>
          <w:rFonts w:ascii="仿宋" w:eastAsia="仿宋" w:hAnsi="仿宋" w:hint="eastAsia"/>
          <w:color w:val="000000"/>
          <w:sz w:val="28"/>
          <w:szCs w:val="28"/>
        </w:rPr>
        <w:t>姓名：</w:t>
      </w:r>
      <w:r w:rsidRPr="00E21208">
        <w:rPr>
          <w:rFonts w:ascii="仿宋" w:eastAsia="仿宋" w:hAnsi="仿宋" w:hint="eastAsia"/>
          <w:color w:val="000000"/>
          <w:sz w:val="28"/>
          <w:szCs w:val="28"/>
          <w:u w:val="single"/>
        </w:rPr>
        <w:t xml:space="preserve">           </w:t>
      </w:r>
      <w:r w:rsidRPr="00E21208">
        <w:rPr>
          <w:rFonts w:ascii="仿宋" w:eastAsia="仿宋" w:hAnsi="仿宋" w:hint="eastAsia"/>
          <w:color w:val="000000"/>
          <w:sz w:val="28"/>
          <w:szCs w:val="28"/>
        </w:rPr>
        <w:t>，性别：</w:t>
      </w:r>
      <w:r w:rsidRPr="00E21208">
        <w:rPr>
          <w:rFonts w:ascii="仿宋" w:eastAsia="仿宋" w:hAnsi="仿宋" w:hint="eastAsia"/>
          <w:color w:val="000000"/>
          <w:sz w:val="28"/>
          <w:szCs w:val="28"/>
          <w:u w:val="single"/>
        </w:rPr>
        <w:t xml:space="preserve">     </w:t>
      </w:r>
      <w:r w:rsidRPr="00E21208">
        <w:rPr>
          <w:rFonts w:ascii="仿宋" w:eastAsia="仿宋" w:hAnsi="仿宋" w:hint="eastAsia"/>
          <w:color w:val="000000"/>
          <w:sz w:val="28"/>
          <w:szCs w:val="28"/>
        </w:rPr>
        <w:t>，年龄：</w:t>
      </w:r>
      <w:r w:rsidRPr="00E21208">
        <w:rPr>
          <w:rFonts w:ascii="仿宋" w:eastAsia="仿宋" w:hAnsi="仿宋" w:hint="eastAsia"/>
          <w:color w:val="000000"/>
          <w:sz w:val="28"/>
          <w:szCs w:val="28"/>
          <w:u w:val="single"/>
        </w:rPr>
        <w:t xml:space="preserve">       </w:t>
      </w:r>
      <w:r w:rsidRPr="00E21208">
        <w:rPr>
          <w:rFonts w:ascii="仿宋" w:eastAsia="仿宋" w:hAnsi="仿宋" w:hint="eastAsia"/>
          <w:color w:val="000000"/>
          <w:sz w:val="28"/>
          <w:szCs w:val="28"/>
        </w:rPr>
        <w:t>，职务：</w:t>
      </w:r>
      <w:r w:rsidRPr="00E21208">
        <w:rPr>
          <w:rFonts w:ascii="仿宋" w:eastAsia="仿宋" w:hAnsi="仿宋" w:hint="eastAsia"/>
          <w:color w:val="000000"/>
          <w:sz w:val="28"/>
          <w:szCs w:val="28"/>
          <w:u w:val="single"/>
        </w:rPr>
        <w:t xml:space="preserve">        </w:t>
      </w:r>
      <w:r w:rsidRPr="00E21208">
        <w:rPr>
          <w:rFonts w:ascii="仿宋" w:eastAsia="仿宋" w:hAnsi="仿宋" w:hint="eastAsia"/>
          <w:color w:val="000000"/>
          <w:sz w:val="28"/>
          <w:szCs w:val="28"/>
        </w:rPr>
        <w:t>，</w:t>
      </w:r>
    </w:p>
    <w:p w14:paraId="2C843300" w14:textId="77777777" w:rsidR="00A67BC1" w:rsidRPr="00E21208" w:rsidRDefault="00175966">
      <w:pPr>
        <w:snapToGrid w:val="0"/>
        <w:spacing w:line="360" w:lineRule="auto"/>
        <w:rPr>
          <w:rFonts w:ascii="仿宋" w:eastAsia="仿宋" w:hAnsi="仿宋"/>
          <w:color w:val="000000"/>
          <w:sz w:val="28"/>
          <w:szCs w:val="28"/>
        </w:rPr>
      </w:pPr>
      <w:r w:rsidRPr="00E21208">
        <w:rPr>
          <w:rFonts w:ascii="仿宋" w:eastAsia="仿宋" w:hAnsi="仿宋" w:hint="eastAsia"/>
          <w:color w:val="000000"/>
          <w:sz w:val="28"/>
          <w:szCs w:val="28"/>
        </w:rPr>
        <w:t>系</w:t>
      </w:r>
      <w:r w:rsidRPr="00E21208">
        <w:rPr>
          <w:rFonts w:ascii="仿宋" w:eastAsia="仿宋" w:hAnsi="仿宋" w:hint="eastAsia"/>
          <w:color w:val="000000"/>
          <w:sz w:val="28"/>
          <w:szCs w:val="28"/>
          <w:u w:val="single"/>
        </w:rPr>
        <w:t xml:space="preserve">                                      </w:t>
      </w:r>
      <w:r w:rsidRPr="00E21208">
        <w:rPr>
          <w:rFonts w:ascii="仿宋" w:eastAsia="仿宋" w:hAnsi="仿宋" w:hint="eastAsia"/>
          <w:color w:val="000000"/>
          <w:sz w:val="28"/>
          <w:szCs w:val="28"/>
        </w:rPr>
        <w:t>的法定代表人。</w:t>
      </w:r>
    </w:p>
    <w:p w14:paraId="66A54BB5" w14:textId="77777777" w:rsidR="00A67BC1" w:rsidRPr="00E21208" w:rsidRDefault="00175966">
      <w:pPr>
        <w:snapToGrid w:val="0"/>
        <w:spacing w:line="360" w:lineRule="auto"/>
        <w:ind w:firstLine="570"/>
        <w:rPr>
          <w:rFonts w:ascii="仿宋" w:eastAsia="仿宋" w:hAnsi="仿宋"/>
          <w:color w:val="000000"/>
          <w:sz w:val="28"/>
          <w:szCs w:val="28"/>
        </w:rPr>
      </w:pPr>
      <w:r w:rsidRPr="00E21208">
        <w:rPr>
          <w:rFonts w:ascii="仿宋" w:eastAsia="仿宋" w:hAnsi="仿宋" w:hint="eastAsia"/>
          <w:color w:val="000000"/>
          <w:sz w:val="28"/>
          <w:szCs w:val="28"/>
        </w:rPr>
        <w:t>特此证明</w:t>
      </w:r>
    </w:p>
    <w:p w14:paraId="6E564E3F" w14:textId="77777777" w:rsidR="00A67BC1" w:rsidRPr="00E21208" w:rsidRDefault="00175966">
      <w:pPr>
        <w:spacing w:line="360" w:lineRule="auto"/>
        <w:ind w:leftChars="-171" w:left="-358" w:hanging="1"/>
        <w:rPr>
          <w:rFonts w:ascii="仿宋" w:eastAsia="仿宋" w:hAnsi="仿宋"/>
          <w:sz w:val="28"/>
          <w:szCs w:val="28"/>
        </w:rPr>
      </w:pPr>
      <w:r w:rsidRPr="00E21208">
        <w:rPr>
          <w:rFonts w:ascii="仿宋" w:eastAsia="仿宋" w:hAnsi="仿宋" w:hint="eastAsia"/>
          <w:sz w:val="28"/>
          <w:szCs w:val="28"/>
        </w:rPr>
        <w:t>说明：</w:t>
      </w:r>
    </w:p>
    <w:p w14:paraId="0004AB85" w14:textId="77777777" w:rsidR="00A67BC1" w:rsidRPr="00E21208" w:rsidRDefault="00175966">
      <w:pPr>
        <w:spacing w:line="360" w:lineRule="auto"/>
        <w:ind w:leftChars="230" w:left="799" w:hangingChars="113" w:hanging="316"/>
        <w:rPr>
          <w:rFonts w:ascii="仿宋" w:eastAsia="仿宋" w:hAnsi="仿宋"/>
          <w:sz w:val="28"/>
          <w:szCs w:val="28"/>
        </w:rPr>
      </w:pPr>
      <w:r w:rsidRPr="00E21208">
        <w:rPr>
          <w:rFonts w:ascii="仿宋" w:eastAsia="仿宋" w:hAnsi="仿宋" w:hint="eastAsia"/>
          <w:sz w:val="28"/>
          <w:szCs w:val="28"/>
        </w:rPr>
        <w:t>1.法定代表人为企业事业单位、国家机关、社会团体的主要行政负责人。</w:t>
      </w:r>
    </w:p>
    <w:p w14:paraId="4E34BEB2" w14:textId="77777777" w:rsidR="00A67BC1" w:rsidRPr="00E21208" w:rsidRDefault="00175966">
      <w:pPr>
        <w:spacing w:line="360" w:lineRule="auto"/>
        <w:ind w:leftChars="-171" w:left="-358" w:hanging="1"/>
        <w:rPr>
          <w:rFonts w:ascii="仿宋" w:eastAsia="仿宋" w:hAnsi="仿宋"/>
          <w:sz w:val="28"/>
          <w:szCs w:val="28"/>
        </w:rPr>
      </w:pPr>
      <w:r w:rsidRPr="00E21208">
        <w:rPr>
          <w:rFonts w:ascii="仿宋" w:eastAsia="仿宋" w:hAnsi="仿宋" w:hint="eastAsia"/>
          <w:sz w:val="28"/>
          <w:szCs w:val="28"/>
        </w:rPr>
        <w:t xml:space="preserve">      2.内容必须填写真实、清楚，涂改无效，不得转让、买卖。</w:t>
      </w:r>
    </w:p>
    <w:p w14:paraId="5884810A" w14:textId="77777777" w:rsidR="00A67BC1" w:rsidRPr="00E21208" w:rsidRDefault="00175966">
      <w:pPr>
        <w:spacing w:line="360" w:lineRule="auto"/>
        <w:ind w:leftChars="-171" w:left="-359" w:firstLineChars="300" w:firstLine="840"/>
        <w:rPr>
          <w:rFonts w:ascii="仿宋" w:eastAsia="仿宋" w:hAnsi="仿宋"/>
          <w:sz w:val="28"/>
          <w:szCs w:val="28"/>
        </w:rPr>
      </w:pPr>
      <w:r w:rsidRPr="00E21208">
        <w:rPr>
          <w:rFonts w:ascii="仿宋" w:eastAsia="仿宋" w:hAnsi="仿宋" w:hint="eastAsia"/>
          <w:sz w:val="28"/>
          <w:szCs w:val="28"/>
        </w:rPr>
        <w:t>3.将此证明书提交对方作为合同附件。</w:t>
      </w:r>
    </w:p>
    <w:p w14:paraId="6E57442E" w14:textId="77777777" w:rsidR="00A67BC1" w:rsidRPr="00E21208" w:rsidRDefault="00A67BC1">
      <w:pPr>
        <w:snapToGrid w:val="0"/>
        <w:spacing w:line="288" w:lineRule="auto"/>
        <w:ind w:firstLine="570"/>
        <w:rPr>
          <w:rFonts w:ascii="仿宋" w:eastAsia="仿宋" w:hAnsi="仿宋"/>
          <w:color w:val="000000"/>
          <w:sz w:val="28"/>
          <w:szCs w:val="28"/>
        </w:rPr>
      </w:pPr>
    </w:p>
    <w:p w14:paraId="24DF99F7" w14:textId="77777777" w:rsidR="00A67BC1" w:rsidRPr="00E21208" w:rsidRDefault="00A67BC1">
      <w:pPr>
        <w:snapToGrid w:val="0"/>
        <w:spacing w:line="288" w:lineRule="auto"/>
        <w:ind w:firstLine="570"/>
        <w:rPr>
          <w:rFonts w:ascii="仿宋" w:eastAsia="仿宋" w:hAnsi="仿宋"/>
          <w:color w:val="000000"/>
          <w:sz w:val="28"/>
          <w:szCs w:val="28"/>
        </w:rPr>
      </w:pPr>
    </w:p>
    <w:p w14:paraId="312258F2" w14:textId="77777777" w:rsidR="00A67BC1" w:rsidRPr="00E21208" w:rsidRDefault="00175966">
      <w:pPr>
        <w:snapToGrid w:val="0"/>
        <w:spacing w:line="360" w:lineRule="auto"/>
        <w:jc w:val="left"/>
        <w:rPr>
          <w:rFonts w:ascii="仿宋" w:eastAsia="仿宋" w:hAnsi="仿宋"/>
          <w:color w:val="000000"/>
          <w:sz w:val="28"/>
          <w:szCs w:val="28"/>
        </w:rPr>
      </w:pPr>
      <w:r w:rsidRPr="00E21208">
        <w:rPr>
          <w:rFonts w:ascii="仿宋" w:eastAsia="仿宋" w:hAnsi="仿宋" w:hint="eastAsia"/>
          <w:color w:val="000000"/>
          <w:sz w:val="28"/>
          <w:szCs w:val="28"/>
        </w:rPr>
        <w:t>参加单位名称及盖章：</w:t>
      </w:r>
      <w:r w:rsidRPr="00E21208">
        <w:rPr>
          <w:rFonts w:ascii="仿宋" w:eastAsia="仿宋" w:hAnsi="仿宋" w:hint="eastAsia"/>
          <w:color w:val="000000"/>
          <w:sz w:val="28"/>
          <w:szCs w:val="28"/>
          <w:u w:val="single"/>
        </w:rPr>
        <w:t xml:space="preserve">                  </w:t>
      </w:r>
    </w:p>
    <w:p w14:paraId="0DBB08F2" w14:textId="77777777" w:rsidR="00A67BC1" w:rsidRPr="00E21208" w:rsidRDefault="00175966">
      <w:pPr>
        <w:snapToGrid w:val="0"/>
        <w:spacing w:line="360" w:lineRule="auto"/>
        <w:jc w:val="left"/>
        <w:rPr>
          <w:rFonts w:ascii="仿宋" w:eastAsia="仿宋" w:hAnsi="仿宋"/>
          <w:color w:val="000000"/>
          <w:sz w:val="28"/>
          <w:szCs w:val="28"/>
        </w:rPr>
      </w:pPr>
      <w:r w:rsidRPr="00E21208">
        <w:rPr>
          <w:rFonts w:ascii="仿宋" w:eastAsia="仿宋" w:hAnsi="仿宋" w:hint="eastAsia"/>
          <w:color w:val="000000"/>
          <w:sz w:val="28"/>
          <w:szCs w:val="28"/>
        </w:rPr>
        <w:t>日    期：</w:t>
      </w:r>
      <w:r w:rsidRPr="00E21208">
        <w:rPr>
          <w:rFonts w:ascii="仿宋" w:eastAsia="仿宋" w:hAnsi="仿宋" w:hint="eastAsia"/>
          <w:color w:val="000000"/>
          <w:sz w:val="28"/>
          <w:szCs w:val="28"/>
          <w:u w:val="single"/>
        </w:rPr>
        <w:t xml:space="preserve">       </w:t>
      </w:r>
      <w:r w:rsidRPr="00E21208">
        <w:rPr>
          <w:rFonts w:ascii="仿宋" w:eastAsia="仿宋" w:hAnsi="仿宋" w:hint="eastAsia"/>
          <w:color w:val="000000"/>
          <w:sz w:val="28"/>
          <w:szCs w:val="28"/>
        </w:rPr>
        <w:t>年</w:t>
      </w:r>
      <w:r w:rsidRPr="00E21208">
        <w:rPr>
          <w:rFonts w:ascii="仿宋" w:eastAsia="仿宋" w:hAnsi="仿宋" w:hint="eastAsia"/>
          <w:color w:val="000000"/>
          <w:sz w:val="28"/>
          <w:szCs w:val="28"/>
          <w:u w:val="single"/>
        </w:rPr>
        <w:t xml:space="preserve">   </w:t>
      </w:r>
      <w:r w:rsidRPr="00E21208">
        <w:rPr>
          <w:rFonts w:ascii="仿宋" w:eastAsia="仿宋" w:hAnsi="仿宋" w:hint="eastAsia"/>
          <w:color w:val="000000"/>
          <w:sz w:val="28"/>
          <w:szCs w:val="28"/>
        </w:rPr>
        <w:t>月</w:t>
      </w:r>
      <w:r w:rsidRPr="00E21208">
        <w:rPr>
          <w:rFonts w:ascii="仿宋" w:eastAsia="仿宋" w:hAnsi="仿宋" w:hint="eastAsia"/>
          <w:color w:val="000000"/>
          <w:sz w:val="28"/>
          <w:szCs w:val="28"/>
          <w:u w:val="single"/>
        </w:rPr>
        <w:t xml:space="preserve">   </w:t>
      </w:r>
      <w:r w:rsidRPr="00E21208">
        <w:rPr>
          <w:rFonts w:ascii="仿宋" w:eastAsia="仿宋" w:hAnsi="仿宋" w:hint="eastAsia"/>
          <w:color w:val="000000"/>
          <w:sz w:val="28"/>
          <w:szCs w:val="28"/>
        </w:rPr>
        <w:t>日</w:t>
      </w:r>
    </w:p>
    <w:p w14:paraId="5B52D4E6" w14:textId="77777777" w:rsidR="00A67BC1" w:rsidRPr="00E21208" w:rsidRDefault="00175966">
      <w:pPr>
        <w:spacing w:line="440" w:lineRule="exact"/>
        <w:ind w:leftChars="-171" w:left="-358" w:hanging="1"/>
        <w:rPr>
          <w:rFonts w:ascii="仿宋_GB2312" w:eastAsia="仿宋_GB2312" w:hAnsi="宋体"/>
        </w:rPr>
      </w:pPr>
      <w:r w:rsidRPr="00E21208">
        <w:rPr>
          <w:rFonts w:ascii="仿宋_GB2312" w:eastAsia="仿宋_GB2312" w:hAnsi="宋体"/>
          <w:b/>
          <w:noProof/>
          <w:color w:val="000000"/>
        </w:rPr>
        <mc:AlternateContent>
          <mc:Choice Requires="wps">
            <w:drawing>
              <wp:anchor distT="0" distB="0" distL="114300" distR="114300" simplePos="0" relativeHeight="251656192" behindDoc="0" locked="0" layoutInCell="1" allowOverlap="1" wp14:anchorId="0BC7B59B" wp14:editId="078EB814">
                <wp:simplePos x="0" y="0"/>
                <wp:positionH relativeFrom="column">
                  <wp:posOffset>-241300</wp:posOffset>
                </wp:positionH>
                <wp:positionV relativeFrom="paragraph">
                  <wp:posOffset>139700</wp:posOffset>
                </wp:positionV>
                <wp:extent cx="2994025" cy="2095500"/>
                <wp:effectExtent l="0" t="0" r="158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14:paraId="656823AD" w14:textId="77777777" w:rsidR="00A67BC1" w:rsidRDefault="00175966">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0BC7B59B" id="_x0000_t202" coordsize="21600,21600" o:spt="202" path="m,l,21600r21600,l21600,xe">
                <v:stroke joinstyle="miter"/>
                <v:path gradientshapeok="t" o:connecttype="rect"/>
              </v:shapetype>
              <v:shape id="Text Box 2" o:spid="_x0000_s1026" type="#_x0000_t202" style="position:absolute;left:0;text-align:left;margin-left:-19pt;margin-top:11pt;width:235.75pt;height:16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">
                <v:textbox>
                  <w:txbxContent>
                    <w:p w14:paraId="656823AD" w14:textId="77777777" w:rsidR="00A67BC1" w:rsidRDefault="00175966">
                      <w:r>
                        <w:rPr>
                          <w:rFonts w:hint="eastAsia"/>
                        </w:rPr>
                        <w:t>法人身份证</w:t>
                      </w:r>
                      <w:r>
                        <w:t>复印件</w:t>
                      </w:r>
                      <w:r>
                        <w:rPr>
                          <w:rFonts w:hint="eastAsia"/>
                        </w:rPr>
                        <w:t>（正面）</w:t>
                      </w:r>
                    </w:p>
                  </w:txbxContent>
                </v:textbox>
              </v:shape>
            </w:pict>
          </mc:Fallback>
        </mc:AlternateContent>
      </w:r>
      <w:r w:rsidRPr="00E21208">
        <w:rPr>
          <w:rFonts w:ascii="仿宋_GB2312" w:eastAsia="仿宋_GB2312" w:hAnsi="宋体"/>
          <w:b/>
          <w:noProof/>
          <w:color w:val="000000"/>
        </w:rPr>
        <mc:AlternateContent>
          <mc:Choice Requires="wps">
            <w:drawing>
              <wp:anchor distT="0" distB="0" distL="114300" distR="114300" simplePos="0" relativeHeight="251657216" behindDoc="0" locked="0" layoutInCell="1" allowOverlap="1" wp14:anchorId="093896A9" wp14:editId="5AF87822">
                <wp:simplePos x="0" y="0"/>
                <wp:positionH relativeFrom="column">
                  <wp:posOffset>2844800</wp:posOffset>
                </wp:positionH>
                <wp:positionV relativeFrom="paragraph">
                  <wp:posOffset>139700</wp:posOffset>
                </wp:positionV>
                <wp:extent cx="2994025" cy="2095500"/>
                <wp:effectExtent l="0" t="0" r="158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14:paraId="1419CB61" w14:textId="77777777" w:rsidR="00A67BC1" w:rsidRDefault="00175966">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093896A9" id="Text Box 3" o:spid="_x0000_s1027" type="#_x0000_t202" style="position:absolute;left:0;text-align:left;margin-left:224pt;margin-top:11pt;width:235.75pt;height:1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">
                <v:textbox>
                  <w:txbxContent>
                    <w:p w14:paraId="1419CB61" w14:textId="77777777" w:rsidR="00A67BC1" w:rsidRDefault="00175966">
                      <w:r>
                        <w:rPr>
                          <w:rFonts w:hint="eastAsia"/>
                        </w:rPr>
                        <w:t>法人身份证</w:t>
                      </w:r>
                      <w:r>
                        <w:t>复印件</w:t>
                      </w:r>
                      <w:r>
                        <w:rPr>
                          <w:rFonts w:hint="eastAsia"/>
                        </w:rPr>
                        <w:t>（反面）</w:t>
                      </w:r>
                    </w:p>
                  </w:txbxContent>
                </v:textbox>
              </v:shape>
            </w:pict>
          </mc:Fallback>
        </mc:AlternateContent>
      </w:r>
    </w:p>
    <w:p w14:paraId="3C9BF69F" w14:textId="77777777" w:rsidR="00A67BC1" w:rsidRPr="00E21208" w:rsidRDefault="00175966">
      <w:pPr>
        <w:spacing w:line="0" w:lineRule="atLeast"/>
        <w:outlineLvl w:val="1"/>
        <w:rPr>
          <w:rFonts w:ascii="仿宋_GB2312" w:eastAsia="仿宋_GB2312" w:hAnsi="宋体"/>
          <w:b/>
          <w:color w:val="000000"/>
        </w:rPr>
      </w:pPr>
      <w:r w:rsidRPr="00E21208">
        <w:rPr>
          <w:rFonts w:ascii="仿宋_GB2312" w:eastAsia="仿宋_GB2312" w:hAnsi="宋体" w:hint="eastAsia"/>
          <w:b/>
          <w:color w:val="000000"/>
        </w:rPr>
        <w:br w:type="page"/>
      </w:r>
    </w:p>
    <w:p w14:paraId="4650F5F2" w14:textId="77777777" w:rsidR="00A67BC1" w:rsidRPr="00E21208" w:rsidRDefault="00A67BC1">
      <w:pPr>
        <w:spacing w:line="0" w:lineRule="atLeast"/>
        <w:outlineLvl w:val="1"/>
        <w:rPr>
          <w:rFonts w:ascii="仿宋_GB2312" w:eastAsia="仿宋_GB2312" w:hAnsi="宋体"/>
          <w:b/>
          <w:color w:val="000000"/>
        </w:rPr>
      </w:pPr>
    </w:p>
    <w:p w14:paraId="2AF829FE" w14:textId="77777777" w:rsidR="00A67BC1" w:rsidRPr="00E21208" w:rsidRDefault="00175966">
      <w:pPr>
        <w:spacing w:line="0" w:lineRule="atLeast"/>
        <w:outlineLvl w:val="1"/>
        <w:rPr>
          <w:rFonts w:ascii="仿宋" w:eastAsia="仿宋" w:hAnsi="仿宋"/>
          <w:sz w:val="28"/>
          <w:szCs w:val="28"/>
        </w:rPr>
      </w:pPr>
      <w:bookmarkStart w:id="55" w:name="_Toc24963640"/>
      <w:r w:rsidRPr="00E21208">
        <w:rPr>
          <w:rFonts w:ascii="仿宋" w:eastAsia="仿宋" w:hAnsi="仿宋" w:hint="eastAsia"/>
          <w:sz w:val="28"/>
          <w:szCs w:val="28"/>
        </w:rPr>
        <w:t>附件8：法人授权委托证明书</w:t>
      </w:r>
      <w:bookmarkEnd w:id="55"/>
    </w:p>
    <w:p w14:paraId="0D6FD064" w14:textId="77777777" w:rsidR="00A67BC1" w:rsidRPr="00E21208" w:rsidRDefault="00A67BC1">
      <w:pPr>
        <w:spacing w:line="0" w:lineRule="atLeast"/>
        <w:rPr>
          <w:rFonts w:ascii="仿宋_GB2312" w:eastAsia="仿宋_GB2312" w:hAnsi="仿宋"/>
          <w:sz w:val="24"/>
        </w:rPr>
      </w:pPr>
    </w:p>
    <w:p w14:paraId="159A3B03" w14:textId="77777777" w:rsidR="00A67BC1" w:rsidRPr="00E21208" w:rsidRDefault="00A67BC1">
      <w:pPr>
        <w:spacing w:line="0" w:lineRule="atLeast"/>
        <w:rPr>
          <w:rFonts w:ascii="仿宋_GB2312" w:eastAsia="仿宋_GB2312" w:hAnsi="仿宋"/>
          <w:sz w:val="24"/>
        </w:rPr>
      </w:pPr>
    </w:p>
    <w:p w14:paraId="58D69BC9" w14:textId="77777777" w:rsidR="00A67BC1" w:rsidRPr="00E21208" w:rsidRDefault="00175966">
      <w:pPr>
        <w:spacing w:before="120" w:after="240"/>
        <w:jc w:val="center"/>
        <w:rPr>
          <w:rFonts w:ascii="宋体" w:hAnsi="宋体"/>
          <w:b/>
          <w:sz w:val="32"/>
          <w:szCs w:val="32"/>
        </w:rPr>
      </w:pPr>
      <w:r w:rsidRPr="00E21208">
        <w:rPr>
          <w:rFonts w:ascii="宋体" w:hAnsi="宋体" w:hint="eastAsia"/>
          <w:b/>
          <w:sz w:val="32"/>
          <w:szCs w:val="32"/>
        </w:rPr>
        <w:t>法人授权委托证明书</w:t>
      </w:r>
    </w:p>
    <w:p w14:paraId="3C23429D" w14:textId="77777777" w:rsidR="00A67BC1" w:rsidRPr="00E21208" w:rsidRDefault="00A67BC1">
      <w:pPr>
        <w:snapToGrid w:val="0"/>
        <w:spacing w:line="288" w:lineRule="auto"/>
        <w:jc w:val="left"/>
        <w:rPr>
          <w:rFonts w:ascii="仿宋" w:eastAsia="仿宋" w:hAnsi="仿宋"/>
          <w:color w:val="000000"/>
          <w:sz w:val="30"/>
          <w:szCs w:val="30"/>
        </w:rPr>
      </w:pPr>
    </w:p>
    <w:p w14:paraId="2FBF5DA6" w14:textId="77777777" w:rsidR="00A67BC1" w:rsidRPr="00E21208" w:rsidRDefault="00175966">
      <w:pPr>
        <w:snapToGrid w:val="0"/>
        <w:spacing w:line="360" w:lineRule="auto"/>
        <w:ind w:firstLine="570"/>
        <w:jc w:val="left"/>
        <w:rPr>
          <w:rFonts w:ascii="仿宋" w:eastAsia="仿宋" w:hAnsi="仿宋"/>
          <w:color w:val="000000"/>
          <w:sz w:val="28"/>
          <w:szCs w:val="28"/>
        </w:rPr>
      </w:pPr>
      <w:r w:rsidRPr="00E21208">
        <w:rPr>
          <w:rFonts w:ascii="仿宋" w:eastAsia="仿宋" w:hAnsi="仿宋" w:hint="eastAsia"/>
          <w:color w:val="000000"/>
          <w:sz w:val="28"/>
          <w:szCs w:val="28"/>
        </w:rPr>
        <w:t>本授权书声明：我</w:t>
      </w:r>
      <w:r w:rsidRPr="00E21208">
        <w:rPr>
          <w:rFonts w:ascii="仿宋" w:eastAsia="仿宋" w:hAnsi="仿宋" w:hint="eastAsia"/>
          <w:color w:val="000000"/>
          <w:sz w:val="28"/>
          <w:szCs w:val="28"/>
          <w:u w:val="single"/>
        </w:rPr>
        <w:t xml:space="preserve">           （</w:t>
      </w:r>
      <w:r w:rsidRPr="00E21208">
        <w:rPr>
          <w:rFonts w:ascii="仿宋" w:eastAsia="仿宋" w:hAnsi="仿宋" w:hint="eastAsia"/>
          <w:color w:val="000000"/>
          <w:sz w:val="28"/>
          <w:szCs w:val="28"/>
        </w:rPr>
        <w:t>姓名）系</w:t>
      </w:r>
      <w:r w:rsidRPr="00E21208">
        <w:rPr>
          <w:rFonts w:ascii="仿宋" w:eastAsia="仿宋" w:hAnsi="仿宋" w:hint="eastAsia"/>
          <w:color w:val="000000"/>
          <w:sz w:val="28"/>
          <w:szCs w:val="28"/>
          <w:u w:val="single"/>
        </w:rPr>
        <w:t xml:space="preserve">                          </w:t>
      </w:r>
    </w:p>
    <w:p w14:paraId="5B787043" w14:textId="77777777" w:rsidR="00A67BC1" w:rsidRPr="00E21208" w:rsidRDefault="00175966">
      <w:pPr>
        <w:snapToGrid w:val="0"/>
        <w:spacing w:line="360" w:lineRule="auto"/>
        <w:jc w:val="left"/>
        <w:rPr>
          <w:rFonts w:ascii="仿宋" w:eastAsia="仿宋" w:hAnsi="仿宋"/>
          <w:color w:val="000000"/>
          <w:sz w:val="28"/>
          <w:szCs w:val="28"/>
        </w:rPr>
      </w:pPr>
      <w:r w:rsidRPr="00E21208">
        <w:rPr>
          <w:rFonts w:ascii="仿宋" w:eastAsia="仿宋" w:hAnsi="仿宋" w:hint="eastAsia"/>
          <w:color w:val="000000"/>
          <w:sz w:val="28"/>
          <w:szCs w:val="28"/>
        </w:rPr>
        <w:t>（参加单位名称）的法定代表人，现授权委托</w:t>
      </w:r>
      <w:r w:rsidRPr="00E21208">
        <w:rPr>
          <w:rFonts w:ascii="仿宋" w:eastAsia="仿宋" w:hAnsi="仿宋" w:hint="eastAsia"/>
          <w:color w:val="000000"/>
          <w:sz w:val="28"/>
          <w:szCs w:val="28"/>
          <w:u w:val="single"/>
        </w:rPr>
        <w:t xml:space="preserve">               </w:t>
      </w:r>
      <w:r w:rsidRPr="00E21208">
        <w:rPr>
          <w:rFonts w:ascii="仿宋" w:eastAsia="仿宋" w:hAnsi="仿宋" w:hint="eastAsia"/>
          <w:color w:val="000000"/>
          <w:sz w:val="28"/>
          <w:szCs w:val="28"/>
        </w:rPr>
        <w:t>（单位名称）的</w:t>
      </w:r>
      <w:r w:rsidRPr="00E21208">
        <w:rPr>
          <w:rFonts w:ascii="仿宋" w:eastAsia="仿宋" w:hAnsi="仿宋" w:hint="eastAsia"/>
          <w:color w:val="000000"/>
          <w:sz w:val="28"/>
          <w:szCs w:val="28"/>
          <w:u w:val="single"/>
        </w:rPr>
        <w:t xml:space="preserve">            </w:t>
      </w:r>
      <w:r w:rsidRPr="00E21208">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sidRPr="00E21208">
        <w:rPr>
          <w:rFonts w:ascii="仿宋" w:eastAsia="仿宋" w:hAnsi="仿宋" w:hint="eastAsia"/>
          <w:color w:val="000000"/>
          <w:sz w:val="28"/>
          <w:szCs w:val="28"/>
          <w:u w:val="single"/>
        </w:rPr>
        <w:t xml:space="preserve">        </w:t>
      </w:r>
      <w:r w:rsidRPr="00E21208">
        <w:rPr>
          <w:rFonts w:ascii="仿宋" w:eastAsia="仿宋" w:hAnsi="仿宋" w:hint="eastAsia"/>
          <w:color w:val="000000"/>
          <w:sz w:val="28"/>
          <w:szCs w:val="28"/>
        </w:rPr>
        <w:t>年</w:t>
      </w:r>
      <w:r w:rsidRPr="00E21208">
        <w:rPr>
          <w:rFonts w:ascii="仿宋" w:eastAsia="仿宋" w:hAnsi="仿宋" w:hint="eastAsia"/>
          <w:color w:val="000000"/>
          <w:sz w:val="28"/>
          <w:szCs w:val="28"/>
          <w:u w:val="single"/>
        </w:rPr>
        <w:t xml:space="preserve">    </w:t>
      </w:r>
      <w:r w:rsidRPr="00E21208">
        <w:rPr>
          <w:rFonts w:ascii="仿宋" w:eastAsia="仿宋" w:hAnsi="仿宋" w:hint="eastAsia"/>
          <w:color w:val="000000"/>
          <w:sz w:val="28"/>
          <w:szCs w:val="28"/>
        </w:rPr>
        <w:t>月</w:t>
      </w:r>
      <w:r w:rsidRPr="00E21208">
        <w:rPr>
          <w:rFonts w:ascii="仿宋" w:eastAsia="仿宋" w:hAnsi="仿宋" w:hint="eastAsia"/>
          <w:color w:val="000000"/>
          <w:sz w:val="28"/>
          <w:szCs w:val="28"/>
          <w:u w:val="single"/>
        </w:rPr>
        <w:t xml:space="preserve">    </w:t>
      </w:r>
      <w:r w:rsidRPr="00E21208">
        <w:rPr>
          <w:rFonts w:ascii="仿宋" w:eastAsia="仿宋" w:hAnsi="仿宋" w:hint="eastAsia"/>
          <w:color w:val="000000"/>
          <w:sz w:val="28"/>
          <w:szCs w:val="28"/>
        </w:rPr>
        <w:t>日。</w:t>
      </w:r>
    </w:p>
    <w:p w14:paraId="367794B4" w14:textId="77777777" w:rsidR="00A67BC1" w:rsidRPr="00E21208" w:rsidRDefault="00175966">
      <w:pPr>
        <w:snapToGrid w:val="0"/>
        <w:spacing w:line="360" w:lineRule="auto"/>
        <w:ind w:firstLine="570"/>
        <w:jc w:val="left"/>
        <w:rPr>
          <w:rFonts w:ascii="仿宋" w:eastAsia="仿宋" w:hAnsi="仿宋"/>
          <w:color w:val="000000"/>
          <w:sz w:val="28"/>
          <w:szCs w:val="28"/>
        </w:rPr>
      </w:pPr>
      <w:r w:rsidRPr="00E21208">
        <w:rPr>
          <w:rFonts w:ascii="仿宋" w:eastAsia="仿宋" w:hAnsi="仿宋" w:hint="eastAsia"/>
          <w:color w:val="000000"/>
          <w:sz w:val="28"/>
          <w:szCs w:val="28"/>
        </w:rPr>
        <w:t>代理人无转委托权，特此委托。</w:t>
      </w:r>
    </w:p>
    <w:p w14:paraId="2490997B" w14:textId="77777777" w:rsidR="00A67BC1" w:rsidRPr="00E21208" w:rsidRDefault="00175966">
      <w:pPr>
        <w:snapToGrid w:val="0"/>
        <w:spacing w:line="360" w:lineRule="auto"/>
        <w:jc w:val="left"/>
        <w:rPr>
          <w:rFonts w:ascii="仿宋" w:eastAsia="仿宋" w:hAnsi="仿宋"/>
          <w:color w:val="000000"/>
          <w:sz w:val="28"/>
          <w:szCs w:val="28"/>
        </w:rPr>
      </w:pPr>
      <w:r w:rsidRPr="00E21208">
        <w:rPr>
          <w:rFonts w:ascii="仿宋" w:eastAsia="仿宋" w:hAnsi="仿宋" w:hint="eastAsia"/>
          <w:color w:val="000000"/>
          <w:sz w:val="28"/>
          <w:szCs w:val="28"/>
        </w:rPr>
        <w:t>附：</w:t>
      </w:r>
    </w:p>
    <w:p w14:paraId="5A5CC039" w14:textId="77777777" w:rsidR="00A67BC1" w:rsidRPr="00E21208" w:rsidRDefault="00175966">
      <w:pPr>
        <w:snapToGrid w:val="0"/>
        <w:spacing w:line="360" w:lineRule="auto"/>
        <w:jc w:val="left"/>
        <w:rPr>
          <w:rFonts w:ascii="仿宋" w:eastAsia="仿宋" w:hAnsi="仿宋"/>
          <w:color w:val="000000"/>
          <w:sz w:val="28"/>
          <w:szCs w:val="28"/>
          <w:u w:val="single"/>
        </w:rPr>
      </w:pPr>
      <w:r w:rsidRPr="00E21208">
        <w:rPr>
          <w:rFonts w:ascii="仿宋" w:eastAsia="仿宋" w:hAnsi="仿宋" w:hint="eastAsia"/>
          <w:color w:val="000000"/>
          <w:sz w:val="28"/>
          <w:szCs w:val="28"/>
        </w:rPr>
        <w:t>代理人：</w:t>
      </w:r>
      <w:r w:rsidRPr="00E21208">
        <w:rPr>
          <w:rFonts w:ascii="仿宋" w:eastAsia="仿宋" w:hAnsi="仿宋" w:hint="eastAsia"/>
          <w:color w:val="000000"/>
          <w:sz w:val="28"/>
          <w:szCs w:val="28"/>
          <w:u w:val="single"/>
        </w:rPr>
        <w:t xml:space="preserve">           </w:t>
      </w:r>
      <w:r w:rsidRPr="00E21208">
        <w:rPr>
          <w:rFonts w:ascii="仿宋" w:eastAsia="仿宋" w:hAnsi="仿宋" w:hint="eastAsia"/>
          <w:color w:val="000000"/>
          <w:sz w:val="28"/>
          <w:szCs w:val="28"/>
        </w:rPr>
        <w:t xml:space="preserve"> ，性别：</w:t>
      </w:r>
      <w:r w:rsidRPr="00E21208">
        <w:rPr>
          <w:rFonts w:ascii="仿宋" w:eastAsia="仿宋" w:hAnsi="仿宋" w:hint="eastAsia"/>
          <w:color w:val="000000"/>
          <w:sz w:val="28"/>
          <w:szCs w:val="28"/>
          <w:u w:val="single"/>
        </w:rPr>
        <w:t xml:space="preserve">          </w:t>
      </w:r>
      <w:r w:rsidRPr="00E21208">
        <w:rPr>
          <w:rFonts w:ascii="仿宋" w:eastAsia="仿宋" w:hAnsi="仿宋" w:hint="eastAsia"/>
          <w:color w:val="000000"/>
          <w:sz w:val="28"/>
          <w:szCs w:val="28"/>
        </w:rPr>
        <w:t>，年龄：</w:t>
      </w:r>
      <w:r w:rsidRPr="00E21208">
        <w:rPr>
          <w:rFonts w:ascii="仿宋" w:eastAsia="仿宋" w:hAnsi="仿宋" w:hint="eastAsia"/>
          <w:color w:val="000000"/>
          <w:sz w:val="28"/>
          <w:szCs w:val="28"/>
          <w:u w:val="single"/>
        </w:rPr>
        <w:t xml:space="preserve">          </w:t>
      </w:r>
      <w:r w:rsidRPr="00E21208">
        <w:rPr>
          <w:rFonts w:ascii="仿宋" w:eastAsia="仿宋" w:hAnsi="仿宋" w:hint="eastAsia"/>
          <w:color w:val="000000"/>
          <w:sz w:val="28"/>
          <w:szCs w:val="28"/>
        </w:rPr>
        <w:t>，</w:t>
      </w:r>
    </w:p>
    <w:p w14:paraId="334741EB" w14:textId="77777777" w:rsidR="00A67BC1" w:rsidRPr="00E21208" w:rsidRDefault="00175966">
      <w:pPr>
        <w:snapToGrid w:val="0"/>
        <w:spacing w:line="360" w:lineRule="auto"/>
        <w:jc w:val="left"/>
        <w:rPr>
          <w:rFonts w:ascii="仿宋" w:eastAsia="仿宋" w:hAnsi="仿宋"/>
          <w:color w:val="000000"/>
          <w:sz w:val="28"/>
          <w:szCs w:val="28"/>
          <w:u w:val="single"/>
        </w:rPr>
      </w:pPr>
      <w:r w:rsidRPr="00E21208">
        <w:rPr>
          <w:rFonts w:ascii="仿宋" w:eastAsia="仿宋" w:hAnsi="仿宋" w:hint="eastAsia"/>
          <w:color w:val="000000"/>
          <w:sz w:val="28"/>
          <w:szCs w:val="28"/>
        </w:rPr>
        <w:t>身份证号码：</w:t>
      </w:r>
      <w:r w:rsidRPr="00E21208">
        <w:rPr>
          <w:rFonts w:ascii="仿宋" w:eastAsia="仿宋" w:hAnsi="仿宋" w:hint="eastAsia"/>
          <w:color w:val="000000"/>
          <w:sz w:val="28"/>
          <w:szCs w:val="28"/>
          <w:u w:val="single"/>
        </w:rPr>
        <w:t xml:space="preserve">                         </w:t>
      </w:r>
      <w:r w:rsidRPr="00E21208">
        <w:rPr>
          <w:rFonts w:ascii="仿宋" w:eastAsia="仿宋" w:hAnsi="仿宋" w:hint="eastAsia"/>
          <w:color w:val="000000"/>
          <w:sz w:val="28"/>
          <w:szCs w:val="28"/>
        </w:rPr>
        <w:t>，职务：</w:t>
      </w:r>
      <w:r w:rsidRPr="00E21208">
        <w:rPr>
          <w:rFonts w:ascii="仿宋" w:eastAsia="仿宋" w:hAnsi="仿宋" w:hint="eastAsia"/>
          <w:color w:val="000000"/>
          <w:sz w:val="28"/>
          <w:szCs w:val="28"/>
          <w:u w:val="single"/>
        </w:rPr>
        <w:t xml:space="preserve">           </w:t>
      </w:r>
      <w:r w:rsidRPr="00E21208">
        <w:rPr>
          <w:rFonts w:ascii="仿宋" w:eastAsia="仿宋" w:hAnsi="仿宋" w:hint="eastAsia"/>
          <w:color w:val="000000"/>
          <w:sz w:val="28"/>
          <w:szCs w:val="28"/>
        </w:rPr>
        <w:t>，</w:t>
      </w:r>
    </w:p>
    <w:p w14:paraId="4FB8ADD6" w14:textId="77777777" w:rsidR="00A67BC1" w:rsidRPr="00E21208" w:rsidRDefault="00175966">
      <w:pPr>
        <w:snapToGrid w:val="0"/>
        <w:spacing w:line="360" w:lineRule="auto"/>
        <w:jc w:val="left"/>
        <w:rPr>
          <w:rFonts w:ascii="仿宋" w:eastAsia="仿宋" w:hAnsi="仿宋"/>
          <w:color w:val="000000"/>
          <w:sz w:val="28"/>
          <w:szCs w:val="28"/>
        </w:rPr>
      </w:pPr>
      <w:r w:rsidRPr="00E21208">
        <w:rPr>
          <w:rFonts w:ascii="仿宋" w:eastAsia="仿宋" w:hAnsi="仿宋" w:hint="eastAsia"/>
          <w:color w:val="000000"/>
          <w:sz w:val="28"/>
          <w:szCs w:val="28"/>
        </w:rPr>
        <w:t>参加单位名称及盖章：</w:t>
      </w:r>
      <w:r w:rsidRPr="00E21208">
        <w:rPr>
          <w:rFonts w:ascii="仿宋" w:eastAsia="仿宋" w:hAnsi="仿宋" w:hint="eastAsia"/>
          <w:color w:val="000000"/>
          <w:sz w:val="28"/>
          <w:szCs w:val="28"/>
          <w:u w:val="single"/>
        </w:rPr>
        <w:t xml:space="preserve">                            </w:t>
      </w:r>
    </w:p>
    <w:p w14:paraId="7AF1BFEF" w14:textId="77777777" w:rsidR="00A67BC1" w:rsidRPr="00E21208" w:rsidRDefault="00175966">
      <w:pPr>
        <w:snapToGrid w:val="0"/>
        <w:spacing w:line="360" w:lineRule="auto"/>
        <w:jc w:val="left"/>
        <w:rPr>
          <w:rFonts w:ascii="仿宋" w:eastAsia="仿宋" w:hAnsi="仿宋"/>
          <w:color w:val="000000"/>
          <w:sz w:val="28"/>
          <w:szCs w:val="28"/>
        </w:rPr>
      </w:pPr>
      <w:r w:rsidRPr="00E21208">
        <w:rPr>
          <w:rFonts w:ascii="仿宋" w:eastAsia="仿宋" w:hAnsi="仿宋" w:hint="eastAsia"/>
          <w:color w:val="000000"/>
          <w:sz w:val="28"/>
          <w:szCs w:val="28"/>
        </w:rPr>
        <w:t>参加单位法定代表人：</w:t>
      </w:r>
      <w:r w:rsidRPr="00E21208">
        <w:rPr>
          <w:rFonts w:ascii="仿宋" w:eastAsia="仿宋" w:hAnsi="仿宋" w:hint="eastAsia"/>
          <w:color w:val="000000"/>
          <w:sz w:val="28"/>
          <w:szCs w:val="28"/>
          <w:u w:val="single"/>
        </w:rPr>
        <w:t xml:space="preserve">                        </w:t>
      </w:r>
      <w:r w:rsidRPr="00E21208">
        <w:rPr>
          <w:rFonts w:ascii="仿宋" w:eastAsia="仿宋" w:hAnsi="仿宋" w:hint="eastAsia"/>
          <w:color w:val="000000"/>
          <w:sz w:val="28"/>
          <w:szCs w:val="28"/>
        </w:rPr>
        <w:t>（签字或盖章）</w:t>
      </w:r>
    </w:p>
    <w:p w14:paraId="275D21D2" w14:textId="77777777" w:rsidR="00A67BC1" w:rsidRPr="00E21208" w:rsidRDefault="00175966">
      <w:pPr>
        <w:snapToGrid w:val="0"/>
        <w:spacing w:line="360" w:lineRule="auto"/>
        <w:jc w:val="left"/>
        <w:rPr>
          <w:rFonts w:ascii="仿宋" w:eastAsia="仿宋" w:hAnsi="仿宋"/>
          <w:color w:val="000000"/>
          <w:sz w:val="30"/>
          <w:szCs w:val="30"/>
        </w:rPr>
      </w:pPr>
      <w:r w:rsidRPr="00E21208">
        <w:rPr>
          <w:rFonts w:ascii="仿宋" w:eastAsia="仿宋" w:hAnsi="仿宋" w:hint="eastAsia"/>
          <w:color w:val="000000"/>
          <w:sz w:val="30"/>
          <w:szCs w:val="30"/>
        </w:rPr>
        <w:t>授权委托日期：</w:t>
      </w:r>
      <w:r w:rsidRPr="00E21208">
        <w:rPr>
          <w:rFonts w:ascii="仿宋" w:eastAsia="仿宋" w:hAnsi="仿宋" w:hint="eastAsia"/>
          <w:color w:val="000000"/>
          <w:sz w:val="30"/>
          <w:szCs w:val="30"/>
          <w:u w:val="single"/>
        </w:rPr>
        <w:t xml:space="preserve">        </w:t>
      </w:r>
      <w:r w:rsidRPr="00E21208">
        <w:rPr>
          <w:rFonts w:ascii="仿宋" w:eastAsia="仿宋" w:hAnsi="仿宋" w:hint="eastAsia"/>
          <w:color w:val="000000"/>
          <w:sz w:val="30"/>
          <w:szCs w:val="30"/>
        </w:rPr>
        <w:t xml:space="preserve">年 </w:t>
      </w:r>
      <w:r w:rsidRPr="00E21208">
        <w:rPr>
          <w:rFonts w:ascii="仿宋" w:eastAsia="仿宋" w:hAnsi="仿宋" w:hint="eastAsia"/>
          <w:color w:val="000000"/>
          <w:sz w:val="30"/>
          <w:szCs w:val="30"/>
          <w:u w:val="single"/>
        </w:rPr>
        <w:t xml:space="preserve">    </w:t>
      </w:r>
      <w:r w:rsidRPr="00E21208">
        <w:rPr>
          <w:rFonts w:ascii="仿宋" w:eastAsia="仿宋" w:hAnsi="仿宋" w:hint="eastAsia"/>
          <w:color w:val="000000"/>
          <w:sz w:val="30"/>
          <w:szCs w:val="30"/>
        </w:rPr>
        <w:t xml:space="preserve">月 </w:t>
      </w:r>
      <w:r w:rsidRPr="00E21208">
        <w:rPr>
          <w:rFonts w:ascii="仿宋" w:eastAsia="仿宋" w:hAnsi="仿宋" w:hint="eastAsia"/>
          <w:color w:val="000000"/>
          <w:sz w:val="30"/>
          <w:szCs w:val="30"/>
          <w:u w:val="single"/>
        </w:rPr>
        <w:t xml:space="preserve">    </w:t>
      </w:r>
      <w:r w:rsidRPr="00E21208">
        <w:rPr>
          <w:rFonts w:ascii="仿宋" w:eastAsia="仿宋" w:hAnsi="仿宋" w:hint="eastAsia"/>
          <w:color w:val="000000"/>
          <w:sz w:val="30"/>
          <w:szCs w:val="30"/>
        </w:rPr>
        <w:t>日</w:t>
      </w:r>
    </w:p>
    <w:p w14:paraId="3AE741A4" w14:textId="77777777" w:rsidR="00A67BC1" w:rsidRPr="00E21208" w:rsidRDefault="00175966">
      <w:pPr>
        <w:adjustRightInd w:val="0"/>
        <w:snapToGrid w:val="0"/>
        <w:spacing w:line="400" w:lineRule="exact"/>
        <w:rPr>
          <w:rFonts w:ascii="仿宋" w:eastAsia="仿宋" w:hAnsi="仿宋"/>
          <w:color w:val="000000"/>
          <w:sz w:val="28"/>
          <w:szCs w:val="28"/>
        </w:rPr>
      </w:pPr>
      <w:r w:rsidRPr="00E21208">
        <w:rPr>
          <w:rFonts w:ascii="仿宋" w:eastAsia="仿宋" w:hAnsi="仿宋"/>
          <w:color w:val="000000"/>
          <w:sz w:val="28"/>
          <w:szCs w:val="28"/>
        </w:rPr>
        <w:t>说明：1.委托书内容必须填写真实、清楚，涂改无效。</w:t>
      </w:r>
    </w:p>
    <w:p w14:paraId="54CE0DF0" w14:textId="77777777" w:rsidR="00A67BC1" w:rsidRPr="00E21208" w:rsidRDefault="00175966">
      <w:pPr>
        <w:tabs>
          <w:tab w:val="left" w:pos="882"/>
        </w:tabs>
        <w:adjustRightInd w:val="0"/>
        <w:snapToGrid w:val="0"/>
        <w:spacing w:line="400" w:lineRule="exact"/>
        <w:ind w:firstLineChars="320" w:firstLine="896"/>
        <w:rPr>
          <w:rFonts w:ascii="仿宋" w:eastAsia="仿宋" w:hAnsi="仿宋"/>
          <w:color w:val="000000"/>
          <w:sz w:val="28"/>
          <w:szCs w:val="28"/>
        </w:rPr>
      </w:pPr>
      <w:r w:rsidRPr="00E21208">
        <w:rPr>
          <w:rFonts w:ascii="仿宋" w:eastAsia="仿宋" w:hAnsi="仿宋"/>
          <w:color w:val="000000"/>
          <w:sz w:val="28"/>
          <w:szCs w:val="28"/>
        </w:rPr>
        <w:t>2.委托书不得转让、买卖。</w:t>
      </w:r>
    </w:p>
    <w:p w14:paraId="7FF99676" w14:textId="77777777" w:rsidR="00A67BC1" w:rsidRPr="00E21208" w:rsidRDefault="00175966">
      <w:pPr>
        <w:tabs>
          <w:tab w:val="left" w:pos="882"/>
        </w:tabs>
        <w:adjustRightInd w:val="0"/>
        <w:snapToGrid w:val="0"/>
        <w:spacing w:line="400" w:lineRule="exact"/>
        <w:ind w:firstLineChars="320" w:firstLine="896"/>
        <w:rPr>
          <w:rFonts w:ascii="仿宋" w:eastAsia="仿宋" w:hAnsi="仿宋"/>
          <w:color w:val="000000"/>
          <w:sz w:val="28"/>
          <w:szCs w:val="28"/>
        </w:rPr>
      </w:pPr>
      <w:r w:rsidRPr="00E21208">
        <w:rPr>
          <w:rFonts w:ascii="仿宋" w:eastAsia="仿宋" w:hAnsi="仿宋" w:hint="eastAsia"/>
          <w:color w:val="000000"/>
          <w:sz w:val="28"/>
          <w:szCs w:val="28"/>
        </w:rPr>
        <w:t>3.</w:t>
      </w:r>
      <w:r w:rsidRPr="00E21208">
        <w:rPr>
          <w:rFonts w:ascii="仿宋" w:eastAsia="仿宋" w:hAnsi="仿宋"/>
          <w:color w:val="000000"/>
          <w:sz w:val="28"/>
          <w:szCs w:val="28"/>
        </w:rPr>
        <w:t>将此委托书提交对方作为合同</w:t>
      </w:r>
      <w:r w:rsidRPr="00E21208">
        <w:rPr>
          <w:rFonts w:ascii="仿宋" w:eastAsia="仿宋" w:hAnsi="仿宋" w:hint="eastAsia"/>
          <w:color w:val="000000"/>
          <w:sz w:val="28"/>
          <w:szCs w:val="28"/>
        </w:rPr>
        <w:t>附件</w:t>
      </w:r>
      <w:r w:rsidRPr="00E21208">
        <w:rPr>
          <w:rFonts w:ascii="仿宋" w:eastAsia="仿宋" w:hAnsi="仿宋"/>
          <w:color w:val="000000"/>
          <w:sz w:val="28"/>
          <w:szCs w:val="28"/>
        </w:rPr>
        <w:t>。</w:t>
      </w:r>
    </w:p>
    <w:p w14:paraId="250E2AC0" w14:textId="77777777" w:rsidR="00A67BC1" w:rsidRPr="00E21208" w:rsidRDefault="00175966">
      <w:pPr>
        <w:snapToGrid w:val="0"/>
        <w:spacing w:line="360" w:lineRule="auto"/>
        <w:jc w:val="left"/>
        <w:rPr>
          <w:rFonts w:ascii="仿宋" w:eastAsia="仿宋" w:hAnsi="仿宋"/>
          <w:color w:val="000000"/>
          <w:sz w:val="30"/>
          <w:szCs w:val="30"/>
        </w:rPr>
      </w:pPr>
      <w:r w:rsidRPr="00E21208">
        <w:rPr>
          <w:rFonts w:ascii="仿宋" w:eastAsia="仿宋" w:hAnsi="仿宋"/>
          <w:noProof/>
          <w:color w:val="000000"/>
          <w:sz w:val="30"/>
          <w:szCs w:val="30"/>
        </w:rPr>
        <mc:AlternateContent>
          <mc:Choice Requires="wps">
            <w:drawing>
              <wp:anchor distT="0" distB="0" distL="114300" distR="114300" simplePos="0" relativeHeight="251659264" behindDoc="0" locked="0" layoutInCell="1" allowOverlap="1" wp14:anchorId="092586AC" wp14:editId="7FAC318C">
                <wp:simplePos x="0" y="0"/>
                <wp:positionH relativeFrom="column">
                  <wp:posOffset>2978150</wp:posOffset>
                </wp:positionH>
                <wp:positionV relativeFrom="paragraph">
                  <wp:posOffset>60960</wp:posOffset>
                </wp:positionV>
                <wp:extent cx="2994025" cy="2095500"/>
                <wp:effectExtent l="0" t="0" r="15875"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14:paraId="3A4276AB" w14:textId="77777777" w:rsidR="00A67BC1" w:rsidRDefault="00175966">
                            <w:r>
                              <w:rPr>
                                <w:rFonts w:hint="eastAsia"/>
                              </w:rPr>
                              <w:t>代理人身份证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092586AC" id="Text Box 5" o:spid="_x0000_s1028" type="#_x0000_t202" style="position:absolute;margin-left:234.5pt;margin-top:4.8pt;width:235.7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">
                <v:textbox>
                  <w:txbxContent>
                    <w:p w14:paraId="3A4276AB" w14:textId="77777777" w:rsidR="00A67BC1" w:rsidRDefault="00175966">
                      <w:r>
                        <w:rPr>
                          <w:rFonts w:hint="eastAsia"/>
                        </w:rPr>
                        <w:t>代理人身份证</w:t>
                      </w:r>
                      <w:r>
                        <w:t>复印件</w:t>
                      </w:r>
                      <w:r>
                        <w:rPr>
                          <w:rFonts w:hint="eastAsia"/>
                        </w:rPr>
                        <w:t>（反面）</w:t>
                      </w:r>
                    </w:p>
                  </w:txbxContent>
                </v:textbox>
              </v:shape>
            </w:pict>
          </mc:Fallback>
        </mc:AlternateContent>
      </w:r>
      <w:r w:rsidRPr="00E21208">
        <w:rPr>
          <w:rFonts w:ascii="仿宋" w:eastAsia="仿宋" w:hAnsi="仿宋"/>
          <w:noProof/>
          <w:color w:val="000000"/>
          <w:sz w:val="30"/>
          <w:szCs w:val="30"/>
        </w:rPr>
        <mc:AlternateContent>
          <mc:Choice Requires="wps">
            <w:drawing>
              <wp:anchor distT="0" distB="0" distL="114300" distR="114300" simplePos="0" relativeHeight="251658240" behindDoc="0" locked="0" layoutInCell="1" allowOverlap="1" wp14:anchorId="0BF5C97D" wp14:editId="6F3F7D2D">
                <wp:simplePos x="0" y="0"/>
                <wp:positionH relativeFrom="column">
                  <wp:posOffset>-88900</wp:posOffset>
                </wp:positionH>
                <wp:positionV relativeFrom="paragraph">
                  <wp:posOffset>60960</wp:posOffset>
                </wp:positionV>
                <wp:extent cx="2994025" cy="2095500"/>
                <wp:effectExtent l="0" t="0" r="1587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14:paraId="29AACA38" w14:textId="77777777" w:rsidR="00A67BC1" w:rsidRDefault="00175966">
                            <w:r>
                              <w:rPr>
                                <w:rFonts w:hint="eastAsia"/>
                              </w:rPr>
                              <w:t>代理人身份证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w14:anchorId="0BF5C97D" id="Text Box 4" o:spid="_x0000_s1029" type="#_x0000_t202" style="position:absolute;margin-left:-7pt;margin-top:4.8pt;width:235.75pt;height:1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">
                <v:textbox>
                  <w:txbxContent>
                    <w:p w14:paraId="29AACA38" w14:textId="77777777" w:rsidR="00A67BC1" w:rsidRDefault="00175966">
                      <w:r>
                        <w:rPr>
                          <w:rFonts w:hint="eastAsia"/>
                        </w:rPr>
                        <w:t>代理人身份证</w:t>
                      </w:r>
                      <w:r>
                        <w:t>复印件</w:t>
                      </w:r>
                      <w:r>
                        <w:rPr>
                          <w:rFonts w:hint="eastAsia"/>
                        </w:rPr>
                        <w:t>（正面）</w:t>
                      </w:r>
                    </w:p>
                  </w:txbxContent>
                </v:textbox>
              </v:shape>
            </w:pict>
          </mc:Fallback>
        </mc:AlternateContent>
      </w:r>
      <w:r w:rsidRPr="00E21208">
        <w:rPr>
          <w:rFonts w:ascii="仿宋" w:eastAsia="仿宋" w:hAnsi="仿宋" w:hint="eastAsia"/>
          <w:color w:val="000000"/>
          <w:sz w:val="30"/>
          <w:szCs w:val="30"/>
        </w:rPr>
        <w:t xml:space="preserve"> </w:t>
      </w:r>
    </w:p>
    <w:p w14:paraId="181C7D45" w14:textId="77777777" w:rsidR="00A67BC1" w:rsidRPr="00E21208" w:rsidRDefault="00A67BC1">
      <w:pPr>
        <w:snapToGrid w:val="0"/>
        <w:spacing w:line="360" w:lineRule="auto"/>
        <w:ind w:firstLineChars="602" w:firstLine="1806"/>
        <w:jc w:val="left"/>
        <w:rPr>
          <w:rFonts w:ascii="仿宋" w:eastAsia="仿宋" w:hAnsi="仿宋"/>
          <w:color w:val="000000"/>
          <w:sz w:val="30"/>
          <w:szCs w:val="30"/>
        </w:rPr>
      </w:pPr>
    </w:p>
    <w:p w14:paraId="17FE7904" w14:textId="77777777" w:rsidR="00A67BC1" w:rsidRPr="00E21208" w:rsidRDefault="00A67BC1">
      <w:pPr>
        <w:snapToGrid w:val="0"/>
        <w:spacing w:line="360" w:lineRule="auto"/>
        <w:ind w:firstLineChars="602" w:firstLine="1264"/>
        <w:rPr>
          <w:rFonts w:ascii="仿宋_GB2312" w:eastAsia="仿宋_GB2312" w:hAnsi="宋体"/>
          <w:color w:val="000000"/>
        </w:rPr>
      </w:pPr>
    </w:p>
    <w:p w14:paraId="187543BB" w14:textId="77777777" w:rsidR="00A67BC1" w:rsidRPr="00E21208" w:rsidRDefault="00A67BC1">
      <w:pPr>
        <w:snapToGrid w:val="0"/>
        <w:spacing w:line="360" w:lineRule="auto"/>
        <w:ind w:firstLineChars="602" w:firstLine="1264"/>
        <w:rPr>
          <w:rFonts w:ascii="仿宋_GB2312" w:eastAsia="仿宋_GB2312" w:hAnsi="宋体"/>
          <w:color w:val="000000"/>
        </w:rPr>
      </w:pPr>
    </w:p>
    <w:p w14:paraId="65B41607" w14:textId="77777777" w:rsidR="00A67BC1" w:rsidRPr="00E21208" w:rsidRDefault="00A67BC1">
      <w:pPr>
        <w:snapToGrid w:val="0"/>
        <w:spacing w:line="360" w:lineRule="auto"/>
        <w:ind w:firstLineChars="602" w:firstLine="1264"/>
        <w:rPr>
          <w:rFonts w:ascii="仿宋_GB2312" w:eastAsia="仿宋_GB2312" w:hAnsi="宋体"/>
          <w:color w:val="000000"/>
        </w:rPr>
      </w:pPr>
    </w:p>
    <w:p w14:paraId="48BDF41E" w14:textId="77777777" w:rsidR="00A67BC1" w:rsidRPr="00E21208" w:rsidRDefault="00A67BC1">
      <w:pPr>
        <w:snapToGrid w:val="0"/>
        <w:spacing w:line="360" w:lineRule="auto"/>
        <w:ind w:firstLineChars="602" w:firstLine="1264"/>
        <w:rPr>
          <w:rFonts w:ascii="仿宋_GB2312" w:eastAsia="仿宋_GB2312" w:hAnsi="宋体"/>
          <w:color w:val="000000"/>
        </w:rPr>
      </w:pPr>
    </w:p>
    <w:p w14:paraId="3A4AFA1E" w14:textId="77777777" w:rsidR="00A67BC1" w:rsidRPr="00E21208" w:rsidRDefault="00A67BC1">
      <w:pPr>
        <w:snapToGrid w:val="0"/>
        <w:spacing w:line="360" w:lineRule="auto"/>
        <w:ind w:firstLineChars="602" w:firstLine="1264"/>
        <w:rPr>
          <w:rFonts w:ascii="仿宋_GB2312" w:eastAsia="仿宋_GB2312" w:hAnsi="宋体"/>
          <w:color w:val="000000"/>
        </w:rPr>
      </w:pPr>
    </w:p>
    <w:p w14:paraId="696A14DB" w14:textId="77777777" w:rsidR="00A67BC1" w:rsidRPr="00E21208" w:rsidRDefault="00175966">
      <w:pPr>
        <w:spacing w:line="0" w:lineRule="atLeast"/>
        <w:outlineLvl w:val="1"/>
        <w:rPr>
          <w:rFonts w:ascii="仿宋" w:eastAsia="仿宋" w:hAnsi="仿宋"/>
          <w:sz w:val="28"/>
          <w:szCs w:val="28"/>
        </w:rPr>
      </w:pPr>
      <w:bookmarkStart w:id="56" w:name="_Toc24963641"/>
      <w:r w:rsidRPr="00E21208">
        <w:rPr>
          <w:rFonts w:ascii="仿宋" w:eastAsia="仿宋" w:hAnsi="仿宋" w:hint="eastAsia"/>
          <w:sz w:val="28"/>
          <w:szCs w:val="28"/>
        </w:rPr>
        <w:lastRenderedPageBreak/>
        <w:t>附件9：经营业绩一览表</w:t>
      </w:r>
      <w:bookmarkEnd w:id="56"/>
    </w:p>
    <w:p w14:paraId="25AF0C19" w14:textId="77777777" w:rsidR="00A67BC1" w:rsidRPr="00E21208" w:rsidRDefault="00A67BC1">
      <w:pPr>
        <w:spacing w:line="0" w:lineRule="atLeast"/>
        <w:outlineLvl w:val="1"/>
        <w:rPr>
          <w:rFonts w:ascii="仿宋" w:eastAsia="仿宋" w:hAnsi="仿宋"/>
          <w:sz w:val="30"/>
          <w:szCs w:val="30"/>
        </w:rPr>
      </w:pPr>
    </w:p>
    <w:p w14:paraId="476FDC32" w14:textId="77777777" w:rsidR="00A67BC1" w:rsidRPr="00E21208" w:rsidRDefault="00175966">
      <w:pPr>
        <w:spacing w:before="120" w:after="240"/>
        <w:jc w:val="center"/>
        <w:rPr>
          <w:rFonts w:ascii="宋体" w:hAnsi="宋体"/>
          <w:b/>
          <w:sz w:val="32"/>
          <w:szCs w:val="32"/>
        </w:rPr>
      </w:pPr>
      <w:r w:rsidRPr="00E21208">
        <w:rPr>
          <w:rFonts w:ascii="宋体" w:hAnsi="宋体"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A67BC1" w:rsidRPr="00E21208" w14:paraId="2466B391"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295F3E16" w14:textId="77777777" w:rsidR="00A67BC1" w:rsidRPr="00E21208" w:rsidRDefault="00175966">
            <w:pPr>
              <w:spacing w:line="300" w:lineRule="exact"/>
              <w:jc w:val="center"/>
              <w:rPr>
                <w:rFonts w:ascii="仿宋" w:eastAsia="仿宋" w:hAnsi="仿宋"/>
                <w:sz w:val="28"/>
                <w:szCs w:val="28"/>
              </w:rPr>
            </w:pPr>
            <w:r w:rsidRPr="00E21208">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45DD9640" w14:textId="77777777" w:rsidR="00A67BC1" w:rsidRPr="00E21208" w:rsidRDefault="00175966">
            <w:pPr>
              <w:spacing w:line="300" w:lineRule="exact"/>
              <w:jc w:val="center"/>
              <w:rPr>
                <w:rFonts w:ascii="仿宋" w:eastAsia="仿宋" w:hAnsi="仿宋"/>
                <w:sz w:val="28"/>
                <w:szCs w:val="28"/>
              </w:rPr>
            </w:pPr>
            <w:r w:rsidRPr="00E21208">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60DA014B" w14:textId="77777777" w:rsidR="00A67BC1" w:rsidRPr="00E21208" w:rsidRDefault="00175966">
            <w:pPr>
              <w:spacing w:line="300" w:lineRule="exact"/>
              <w:jc w:val="center"/>
              <w:rPr>
                <w:rFonts w:ascii="仿宋" w:eastAsia="仿宋" w:hAnsi="仿宋"/>
                <w:sz w:val="28"/>
                <w:szCs w:val="28"/>
              </w:rPr>
            </w:pPr>
            <w:r w:rsidRPr="00E21208">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2670979A" w14:textId="77777777" w:rsidR="00A67BC1" w:rsidRPr="00E21208" w:rsidRDefault="00175966">
            <w:pPr>
              <w:spacing w:line="300" w:lineRule="exact"/>
              <w:jc w:val="center"/>
              <w:rPr>
                <w:rFonts w:ascii="仿宋" w:eastAsia="仿宋" w:hAnsi="仿宋"/>
                <w:sz w:val="28"/>
                <w:szCs w:val="28"/>
              </w:rPr>
            </w:pPr>
            <w:r w:rsidRPr="00E21208">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4874C45D" w14:textId="77777777" w:rsidR="00A67BC1" w:rsidRPr="00E21208" w:rsidRDefault="00175966">
            <w:pPr>
              <w:spacing w:line="300" w:lineRule="exact"/>
              <w:jc w:val="center"/>
              <w:rPr>
                <w:rFonts w:ascii="仿宋" w:eastAsia="仿宋" w:hAnsi="仿宋"/>
                <w:sz w:val="28"/>
                <w:szCs w:val="28"/>
              </w:rPr>
            </w:pPr>
            <w:r w:rsidRPr="00E21208">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14:paraId="429E0052" w14:textId="77777777" w:rsidR="00A67BC1" w:rsidRPr="00E21208" w:rsidRDefault="00175966">
            <w:pPr>
              <w:spacing w:line="300" w:lineRule="exact"/>
              <w:jc w:val="center"/>
              <w:rPr>
                <w:rFonts w:ascii="仿宋" w:eastAsia="仿宋" w:hAnsi="仿宋"/>
                <w:sz w:val="28"/>
                <w:szCs w:val="28"/>
              </w:rPr>
            </w:pPr>
            <w:r w:rsidRPr="00E21208">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14:paraId="427F3024" w14:textId="77777777" w:rsidR="00A67BC1" w:rsidRPr="00E21208" w:rsidRDefault="00175966">
            <w:pPr>
              <w:spacing w:line="300" w:lineRule="exact"/>
              <w:jc w:val="center"/>
              <w:rPr>
                <w:rFonts w:ascii="仿宋" w:eastAsia="仿宋" w:hAnsi="仿宋"/>
                <w:sz w:val="28"/>
                <w:szCs w:val="28"/>
              </w:rPr>
            </w:pPr>
            <w:r w:rsidRPr="00E21208">
              <w:rPr>
                <w:rFonts w:ascii="仿宋" w:eastAsia="仿宋" w:hAnsi="仿宋" w:hint="eastAsia"/>
                <w:sz w:val="28"/>
                <w:szCs w:val="28"/>
              </w:rPr>
              <w:t>服务/施工地点</w:t>
            </w:r>
          </w:p>
        </w:tc>
      </w:tr>
      <w:tr w:rsidR="00A67BC1" w:rsidRPr="00E21208" w14:paraId="2167B5AF"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13037707" w14:textId="77777777" w:rsidR="00A67BC1" w:rsidRPr="00E21208" w:rsidRDefault="00A67BC1">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06FA079C" w14:textId="77777777" w:rsidR="00A67BC1" w:rsidRPr="00E21208" w:rsidRDefault="00A67BC1">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4102AAC3" w14:textId="77777777" w:rsidR="00A67BC1" w:rsidRPr="00E21208" w:rsidRDefault="00A67BC1">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E5DD26F" w14:textId="77777777" w:rsidR="00A67BC1" w:rsidRPr="00E21208" w:rsidRDefault="00A67BC1">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05EACC4" w14:textId="77777777" w:rsidR="00A67BC1" w:rsidRPr="00E21208" w:rsidRDefault="00A67BC1">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B1696C6" w14:textId="77777777" w:rsidR="00A67BC1" w:rsidRPr="00E21208" w:rsidRDefault="00A67BC1">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CA2ECEA" w14:textId="77777777" w:rsidR="00A67BC1" w:rsidRPr="00E21208" w:rsidRDefault="00A67BC1">
            <w:pPr>
              <w:jc w:val="center"/>
              <w:rPr>
                <w:rFonts w:ascii="仿宋" w:eastAsia="仿宋" w:hAnsi="仿宋"/>
                <w:sz w:val="28"/>
                <w:szCs w:val="28"/>
              </w:rPr>
            </w:pPr>
          </w:p>
        </w:tc>
      </w:tr>
      <w:tr w:rsidR="00A67BC1" w:rsidRPr="00E21208" w14:paraId="054C8705"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22B1CAE6" w14:textId="77777777" w:rsidR="00A67BC1" w:rsidRPr="00E21208" w:rsidRDefault="00A67BC1">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19C1A89B" w14:textId="77777777" w:rsidR="00A67BC1" w:rsidRPr="00E21208" w:rsidRDefault="00A67BC1">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356E0DFD" w14:textId="77777777" w:rsidR="00A67BC1" w:rsidRPr="00E21208" w:rsidRDefault="00A67BC1">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A1B67EB" w14:textId="77777777" w:rsidR="00A67BC1" w:rsidRPr="00E21208" w:rsidRDefault="00A67BC1">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86E875F" w14:textId="77777777" w:rsidR="00A67BC1" w:rsidRPr="00E21208" w:rsidRDefault="00A67BC1">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34C4204" w14:textId="77777777" w:rsidR="00A67BC1" w:rsidRPr="00E21208" w:rsidRDefault="00A67BC1">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F8D92FB" w14:textId="77777777" w:rsidR="00A67BC1" w:rsidRPr="00E21208" w:rsidRDefault="00A67BC1">
            <w:pPr>
              <w:jc w:val="center"/>
              <w:rPr>
                <w:rFonts w:ascii="仿宋" w:eastAsia="仿宋" w:hAnsi="仿宋"/>
                <w:sz w:val="28"/>
                <w:szCs w:val="28"/>
              </w:rPr>
            </w:pPr>
          </w:p>
        </w:tc>
      </w:tr>
      <w:tr w:rsidR="00A67BC1" w:rsidRPr="00E21208" w14:paraId="05954153"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63E48A81" w14:textId="77777777" w:rsidR="00A67BC1" w:rsidRPr="00E21208" w:rsidRDefault="00A67BC1">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51A25FD6" w14:textId="77777777" w:rsidR="00A67BC1" w:rsidRPr="00E21208" w:rsidRDefault="00A67BC1">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5D4380F0" w14:textId="77777777" w:rsidR="00A67BC1" w:rsidRPr="00E21208" w:rsidRDefault="00A67BC1">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1B65C1F" w14:textId="77777777" w:rsidR="00A67BC1" w:rsidRPr="00E21208" w:rsidRDefault="00A67BC1">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BF8B813" w14:textId="77777777" w:rsidR="00A67BC1" w:rsidRPr="00E21208" w:rsidRDefault="00A67BC1">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FBA8E31" w14:textId="77777777" w:rsidR="00A67BC1" w:rsidRPr="00E21208" w:rsidRDefault="00A67BC1">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2EDBDC0" w14:textId="77777777" w:rsidR="00A67BC1" w:rsidRPr="00E21208" w:rsidRDefault="00A67BC1">
            <w:pPr>
              <w:jc w:val="center"/>
              <w:rPr>
                <w:rFonts w:ascii="仿宋" w:eastAsia="仿宋" w:hAnsi="仿宋"/>
                <w:sz w:val="28"/>
                <w:szCs w:val="28"/>
              </w:rPr>
            </w:pPr>
          </w:p>
        </w:tc>
      </w:tr>
      <w:tr w:rsidR="00A67BC1" w:rsidRPr="00E21208" w14:paraId="3078C100"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49F7C712" w14:textId="77777777" w:rsidR="00A67BC1" w:rsidRPr="00E21208" w:rsidRDefault="00A67BC1">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419CE70A" w14:textId="77777777" w:rsidR="00A67BC1" w:rsidRPr="00E21208" w:rsidRDefault="00A67BC1">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3B583AE2" w14:textId="77777777" w:rsidR="00A67BC1" w:rsidRPr="00E21208" w:rsidRDefault="00A67BC1">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2D7B82F" w14:textId="77777777" w:rsidR="00A67BC1" w:rsidRPr="00E21208" w:rsidRDefault="00A67BC1">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8C1B2DF" w14:textId="77777777" w:rsidR="00A67BC1" w:rsidRPr="00E21208" w:rsidRDefault="00A67BC1">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9F80002" w14:textId="77777777" w:rsidR="00A67BC1" w:rsidRPr="00E21208" w:rsidRDefault="00A67BC1">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A253540" w14:textId="77777777" w:rsidR="00A67BC1" w:rsidRPr="00E21208" w:rsidRDefault="00A67BC1">
            <w:pPr>
              <w:jc w:val="center"/>
              <w:rPr>
                <w:rFonts w:ascii="仿宋" w:eastAsia="仿宋" w:hAnsi="仿宋"/>
                <w:sz w:val="28"/>
                <w:szCs w:val="28"/>
              </w:rPr>
            </w:pPr>
          </w:p>
        </w:tc>
      </w:tr>
      <w:tr w:rsidR="00A67BC1" w:rsidRPr="00E21208" w14:paraId="4B8117EE"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2390F44B" w14:textId="77777777" w:rsidR="00A67BC1" w:rsidRPr="00E21208" w:rsidRDefault="00A67BC1">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0AF8AC2E" w14:textId="77777777" w:rsidR="00A67BC1" w:rsidRPr="00E21208" w:rsidRDefault="00A67BC1">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00F20667" w14:textId="77777777" w:rsidR="00A67BC1" w:rsidRPr="00E21208" w:rsidRDefault="00A67BC1">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FEC5EE7" w14:textId="77777777" w:rsidR="00A67BC1" w:rsidRPr="00E21208" w:rsidRDefault="00A67BC1">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A01BAAF" w14:textId="77777777" w:rsidR="00A67BC1" w:rsidRPr="00E21208" w:rsidRDefault="00A67BC1">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F6386B0" w14:textId="77777777" w:rsidR="00A67BC1" w:rsidRPr="00E21208" w:rsidRDefault="00A67BC1">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8331A34" w14:textId="77777777" w:rsidR="00A67BC1" w:rsidRPr="00E21208" w:rsidRDefault="00A67BC1">
            <w:pPr>
              <w:jc w:val="center"/>
              <w:rPr>
                <w:rFonts w:ascii="仿宋" w:eastAsia="仿宋" w:hAnsi="仿宋"/>
                <w:sz w:val="28"/>
                <w:szCs w:val="28"/>
              </w:rPr>
            </w:pPr>
          </w:p>
        </w:tc>
      </w:tr>
      <w:tr w:rsidR="00A67BC1" w:rsidRPr="00E21208" w14:paraId="673934CB"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327FD38A" w14:textId="77777777" w:rsidR="00A67BC1" w:rsidRPr="00E21208" w:rsidRDefault="00A67BC1">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6CE312F2" w14:textId="77777777" w:rsidR="00A67BC1" w:rsidRPr="00E21208" w:rsidRDefault="00A67BC1">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5E5AC87F" w14:textId="77777777" w:rsidR="00A67BC1" w:rsidRPr="00E21208" w:rsidRDefault="00A67BC1">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BCA9045" w14:textId="77777777" w:rsidR="00A67BC1" w:rsidRPr="00E21208" w:rsidRDefault="00A67BC1">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50D82A2" w14:textId="77777777" w:rsidR="00A67BC1" w:rsidRPr="00E21208" w:rsidRDefault="00A67BC1">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25932FA" w14:textId="77777777" w:rsidR="00A67BC1" w:rsidRPr="00E21208" w:rsidRDefault="00A67BC1">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3058E83" w14:textId="77777777" w:rsidR="00A67BC1" w:rsidRPr="00E21208" w:rsidRDefault="00A67BC1">
            <w:pPr>
              <w:jc w:val="center"/>
              <w:rPr>
                <w:rFonts w:ascii="仿宋" w:eastAsia="仿宋" w:hAnsi="仿宋"/>
                <w:sz w:val="28"/>
                <w:szCs w:val="28"/>
              </w:rPr>
            </w:pPr>
          </w:p>
        </w:tc>
      </w:tr>
      <w:tr w:rsidR="00A67BC1" w:rsidRPr="00E21208" w14:paraId="4C293B2E"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18AB3D98" w14:textId="77777777" w:rsidR="00A67BC1" w:rsidRPr="00E21208" w:rsidRDefault="00A67BC1">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7C66AEA1" w14:textId="77777777" w:rsidR="00A67BC1" w:rsidRPr="00E21208" w:rsidRDefault="00A67BC1">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0A466275" w14:textId="77777777" w:rsidR="00A67BC1" w:rsidRPr="00E21208" w:rsidRDefault="00A67BC1">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493BE1AB" w14:textId="77777777" w:rsidR="00A67BC1" w:rsidRPr="00E21208" w:rsidRDefault="00A67BC1">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194D3BAF" w14:textId="77777777" w:rsidR="00A67BC1" w:rsidRPr="00E21208" w:rsidRDefault="00A67BC1">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42F764E4" w14:textId="77777777" w:rsidR="00A67BC1" w:rsidRPr="00E21208" w:rsidRDefault="00A67BC1">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27E66123" w14:textId="77777777" w:rsidR="00A67BC1" w:rsidRPr="00E21208" w:rsidRDefault="00A67BC1">
            <w:pPr>
              <w:jc w:val="center"/>
              <w:rPr>
                <w:rFonts w:ascii="仿宋" w:eastAsia="仿宋" w:hAnsi="仿宋"/>
                <w:sz w:val="28"/>
                <w:szCs w:val="28"/>
              </w:rPr>
            </w:pPr>
          </w:p>
        </w:tc>
      </w:tr>
    </w:tbl>
    <w:p w14:paraId="64D027C7" w14:textId="77777777" w:rsidR="00A67BC1" w:rsidRPr="00E21208" w:rsidRDefault="00175966">
      <w:pPr>
        <w:rPr>
          <w:rFonts w:ascii="仿宋" w:eastAsia="仿宋" w:hAnsi="仿宋"/>
          <w:sz w:val="28"/>
          <w:szCs w:val="28"/>
        </w:rPr>
      </w:pPr>
      <w:r w:rsidRPr="00E21208">
        <w:rPr>
          <w:rFonts w:ascii="仿宋" w:eastAsia="仿宋" w:hAnsi="仿宋" w:hint="eastAsia"/>
          <w:sz w:val="28"/>
          <w:szCs w:val="28"/>
        </w:rPr>
        <w:t>（注：此表格式如不合适，参加单位可自行调整。）</w:t>
      </w:r>
    </w:p>
    <w:p w14:paraId="2092F5DB" w14:textId="77777777" w:rsidR="00A67BC1" w:rsidRPr="00E21208" w:rsidRDefault="00A67BC1">
      <w:pPr>
        <w:snapToGrid w:val="0"/>
        <w:spacing w:line="360" w:lineRule="auto"/>
        <w:jc w:val="left"/>
        <w:rPr>
          <w:rFonts w:ascii="仿宋" w:eastAsia="仿宋" w:hAnsi="仿宋"/>
          <w:color w:val="000000"/>
          <w:sz w:val="28"/>
          <w:szCs w:val="28"/>
        </w:rPr>
      </w:pPr>
    </w:p>
    <w:p w14:paraId="40EE9000" w14:textId="77777777" w:rsidR="00A67BC1" w:rsidRPr="00E21208" w:rsidRDefault="00A67BC1">
      <w:pPr>
        <w:snapToGrid w:val="0"/>
        <w:spacing w:line="360" w:lineRule="auto"/>
        <w:jc w:val="left"/>
        <w:rPr>
          <w:rFonts w:ascii="仿宋" w:eastAsia="仿宋" w:hAnsi="仿宋"/>
          <w:color w:val="000000"/>
          <w:sz w:val="28"/>
          <w:szCs w:val="28"/>
        </w:rPr>
      </w:pPr>
    </w:p>
    <w:p w14:paraId="1B1727BE" w14:textId="77777777" w:rsidR="00A67BC1" w:rsidRPr="00E21208" w:rsidRDefault="00A67BC1">
      <w:pPr>
        <w:snapToGrid w:val="0"/>
        <w:spacing w:line="360" w:lineRule="auto"/>
        <w:jc w:val="left"/>
        <w:rPr>
          <w:rFonts w:ascii="仿宋" w:eastAsia="仿宋" w:hAnsi="仿宋"/>
          <w:color w:val="000000"/>
          <w:sz w:val="28"/>
          <w:szCs w:val="28"/>
        </w:rPr>
      </w:pPr>
    </w:p>
    <w:p w14:paraId="625C7266" w14:textId="77777777" w:rsidR="00A67BC1" w:rsidRPr="00E21208" w:rsidRDefault="00A67BC1">
      <w:pPr>
        <w:snapToGrid w:val="0"/>
        <w:spacing w:line="360" w:lineRule="auto"/>
        <w:jc w:val="left"/>
        <w:rPr>
          <w:rFonts w:ascii="仿宋" w:eastAsia="仿宋" w:hAnsi="仿宋"/>
          <w:color w:val="000000"/>
          <w:sz w:val="28"/>
          <w:szCs w:val="28"/>
        </w:rPr>
      </w:pPr>
    </w:p>
    <w:p w14:paraId="0F9D8CBF" w14:textId="77777777" w:rsidR="00A67BC1" w:rsidRPr="00E21208" w:rsidRDefault="0017596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E21208">
        <w:rPr>
          <w:rFonts w:ascii="仿宋" w:eastAsia="仿宋" w:hAnsi="仿宋" w:hint="eastAsia"/>
          <w:sz w:val="28"/>
          <w:szCs w:val="28"/>
        </w:rPr>
        <w:t>法定代表人或委托授权人（签字或盖章）：:</w:t>
      </w:r>
      <w:r w:rsidRPr="00E21208">
        <w:rPr>
          <w:rFonts w:ascii="仿宋" w:eastAsia="仿宋" w:hAnsi="仿宋" w:hint="eastAsia"/>
          <w:sz w:val="28"/>
          <w:szCs w:val="28"/>
          <w:u w:val="single"/>
        </w:rPr>
        <w:t xml:space="preserve">                          </w:t>
      </w:r>
      <w:r w:rsidRPr="00E21208">
        <w:rPr>
          <w:rFonts w:ascii="仿宋" w:eastAsia="仿宋" w:hAnsi="仿宋" w:hint="eastAsia"/>
          <w:sz w:val="28"/>
          <w:szCs w:val="28"/>
        </w:rPr>
        <w:t xml:space="preserve">                                                     </w:t>
      </w:r>
    </w:p>
    <w:p w14:paraId="2A2D3F20" w14:textId="77777777" w:rsidR="00A67BC1" w:rsidRPr="00E21208" w:rsidRDefault="0017596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E21208">
        <w:rPr>
          <w:rFonts w:ascii="仿宋" w:eastAsia="仿宋" w:hAnsi="仿宋" w:hint="eastAsia"/>
          <w:sz w:val="28"/>
          <w:szCs w:val="28"/>
        </w:rPr>
        <w:t>参加单位名称及盖章：</w:t>
      </w:r>
      <w:r w:rsidRPr="00E21208">
        <w:rPr>
          <w:rFonts w:ascii="仿宋" w:eastAsia="仿宋" w:hAnsi="仿宋" w:hint="eastAsia"/>
          <w:sz w:val="28"/>
          <w:szCs w:val="28"/>
          <w:u w:val="single"/>
        </w:rPr>
        <w:t xml:space="preserve">                        </w:t>
      </w:r>
    </w:p>
    <w:p w14:paraId="24DB69E5" w14:textId="77777777" w:rsidR="00A67BC1" w:rsidRPr="00E21208" w:rsidRDefault="00A67BC1">
      <w:pPr>
        <w:snapToGrid w:val="0"/>
        <w:spacing w:line="360" w:lineRule="auto"/>
        <w:jc w:val="left"/>
        <w:rPr>
          <w:rFonts w:ascii="仿宋_GB2312" w:eastAsia="仿宋_GB2312" w:hAnsi="宋体"/>
          <w:color w:val="000000"/>
        </w:rPr>
      </w:pPr>
    </w:p>
    <w:p w14:paraId="107A43AC" w14:textId="77777777" w:rsidR="00A67BC1" w:rsidRPr="00E21208" w:rsidRDefault="00A67BC1">
      <w:pPr>
        <w:snapToGrid w:val="0"/>
        <w:spacing w:line="360" w:lineRule="auto"/>
        <w:jc w:val="left"/>
        <w:rPr>
          <w:rFonts w:ascii="仿宋_GB2312" w:eastAsia="仿宋_GB2312" w:hAnsi="宋体"/>
          <w:color w:val="000000"/>
        </w:rPr>
      </w:pPr>
    </w:p>
    <w:p w14:paraId="3D82C9EB" w14:textId="77777777" w:rsidR="00A67BC1" w:rsidRPr="00E21208" w:rsidRDefault="00A67BC1">
      <w:pPr>
        <w:snapToGrid w:val="0"/>
        <w:spacing w:line="360" w:lineRule="auto"/>
        <w:jc w:val="left"/>
        <w:rPr>
          <w:rFonts w:ascii="仿宋_GB2312" w:eastAsia="仿宋_GB2312" w:hAnsi="宋体"/>
          <w:color w:val="000000"/>
        </w:rPr>
      </w:pPr>
    </w:p>
    <w:p w14:paraId="5D890B32" w14:textId="77777777" w:rsidR="00A67BC1" w:rsidRPr="00E21208" w:rsidRDefault="00A67BC1">
      <w:pPr>
        <w:snapToGrid w:val="0"/>
        <w:spacing w:line="360" w:lineRule="auto"/>
        <w:jc w:val="left"/>
        <w:rPr>
          <w:rFonts w:ascii="仿宋_GB2312" w:eastAsia="仿宋_GB2312" w:hAnsi="宋体"/>
          <w:color w:val="000000"/>
        </w:rPr>
      </w:pPr>
    </w:p>
    <w:p w14:paraId="6D7F5A4C" w14:textId="77777777" w:rsidR="00A67BC1" w:rsidRPr="00E21208" w:rsidRDefault="00A67BC1">
      <w:pPr>
        <w:snapToGrid w:val="0"/>
        <w:spacing w:line="360" w:lineRule="auto"/>
        <w:jc w:val="left"/>
        <w:rPr>
          <w:rFonts w:ascii="仿宋_GB2312" w:eastAsia="仿宋_GB2312" w:hAnsi="宋体"/>
          <w:color w:val="000000"/>
        </w:rPr>
      </w:pPr>
    </w:p>
    <w:p w14:paraId="49B80D58" w14:textId="77777777" w:rsidR="00A67BC1" w:rsidRPr="00E21208" w:rsidRDefault="00A67BC1">
      <w:pPr>
        <w:snapToGrid w:val="0"/>
        <w:spacing w:line="360" w:lineRule="auto"/>
        <w:jc w:val="left"/>
        <w:rPr>
          <w:rFonts w:ascii="仿宋_GB2312" w:eastAsia="仿宋_GB2312" w:hAnsi="宋体"/>
          <w:color w:val="000000"/>
        </w:rPr>
      </w:pPr>
    </w:p>
    <w:p w14:paraId="34E4CD00" w14:textId="77777777" w:rsidR="00A67BC1" w:rsidRPr="00E21208" w:rsidRDefault="00175966">
      <w:pPr>
        <w:widowControl/>
        <w:jc w:val="left"/>
        <w:rPr>
          <w:rFonts w:ascii="仿宋" w:eastAsia="仿宋" w:hAnsi="仿宋"/>
          <w:sz w:val="28"/>
          <w:szCs w:val="28"/>
        </w:rPr>
      </w:pPr>
      <w:r w:rsidRPr="00E21208">
        <w:rPr>
          <w:rFonts w:ascii="仿宋" w:eastAsia="仿宋" w:hAnsi="仿宋"/>
          <w:sz w:val="28"/>
          <w:szCs w:val="28"/>
        </w:rPr>
        <w:br w:type="page"/>
      </w:r>
    </w:p>
    <w:p w14:paraId="48993F48" w14:textId="77777777" w:rsidR="00A67BC1" w:rsidRPr="00E21208" w:rsidRDefault="00175966">
      <w:pPr>
        <w:spacing w:line="0" w:lineRule="atLeast"/>
        <w:outlineLvl w:val="1"/>
        <w:rPr>
          <w:rFonts w:ascii="仿宋" w:eastAsia="仿宋" w:hAnsi="仿宋"/>
          <w:sz w:val="28"/>
          <w:szCs w:val="28"/>
        </w:rPr>
      </w:pPr>
      <w:bookmarkStart w:id="57" w:name="_Toc24963642"/>
      <w:r w:rsidRPr="00E21208">
        <w:rPr>
          <w:rFonts w:ascii="仿宋" w:eastAsia="仿宋" w:hAnsi="仿宋" w:hint="eastAsia"/>
          <w:sz w:val="28"/>
          <w:szCs w:val="28"/>
        </w:rPr>
        <w:lastRenderedPageBreak/>
        <w:t>附件10：售后服务承诺书</w:t>
      </w:r>
      <w:bookmarkEnd w:id="57"/>
    </w:p>
    <w:p w14:paraId="3A1D9588" w14:textId="77777777" w:rsidR="00A67BC1" w:rsidRPr="00E21208" w:rsidRDefault="00A67BC1">
      <w:pPr>
        <w:spacing w:line="0" w:lineRule="atLeast"/>
        <w:outlineLvl w:val="1"/>
        <w:rPr>
          <w:rFonts w:ascii="仿宋" w:eastAsia="仿宋" w:hAnsi="仿宋"/>
          <w:sz w:val="28"/>
          <w:szCs w:val="28"/>
        </w:rPr>
      </w:pPr>
    </w:p>
    <w:p w14:paraId="1BFE5D39" w14:textId="77777777" w:rsidR="00A67BC1" w:rsidRPr="00E21208" w:rsidRDefault="00175966">
      <w:pPr>
        <w:tabs>
          <w:tab w:val="left" w:pos="8248"/>
          <w:tab w:val="left" w:pos="9368"/>
        </w:tabs>
        <w:ind w:left="-66"/>
        <w:rPr>
          <w:rFonts w:ascii="仿宋" w:eastAsia="仿宋" w:hAnsi="仿宋"/>
          <w:color w:val="000000"/>
          <w:sz w:val="28"/>
          <w:szCs w:val="28"/>
          <w:u w:val="single"/>
        </w:rPr>
      </w:pPr>
      <w:r w:rsidRPr="00E21208">
        <w:rPr>
          <w:rFonts w:ascii="宋体" w:hAnsi="宋体" w:hint="eastAsia"/>
          <w:b/>
          <w:sz w:val="32"/>
          <w:szCs w:val="32"/>
        </w:rPr>
        <w:t>售后服务承诺书</w:t>
      </w:r>
      <w:r w:rsidRPr="00E21208">
        <w:rPr>
          <w:rFonts w:ascii="仿宋" w:eastAsia="仿宋" w:hAnsi="仿宋" w:hint="eastAsia"/>
          <w:sz w:val="28"/>
          <w:szCs w:val="28"/>
        </w:rPr>
        <w:t>主要内容应包括但不仅限于如下内容：</w:t>
      </w:r>
    </w:p>
    <w:p w14:paraId="084B0CE2" w14:textId="77777777" w:rsidR="00A67BC1" w:rsidRPr="00E21208" w:rsidRDefault="00175966">
      <w:pPr>
        <w:rPr>
          <w:rFonts w:ascii="仿宋" w:eastAsia="仿宋" w:hAnsi="仿宋"/>
          <w:sz w:val="28"/>
          <w:szCs w:val="28"/>
        </w:rPr>
      </w:pPr>
      <w:r w:rsidRPr="00E21208">
        <w:rPr>
          <w:rFonts w:ascii="仿宋" w:eastAsia="仿宋" w:hAnsi="仿宋" w:hint="eastAsia"/>
          <w:sz w:val="28"/>
          <w:szCs w:val="28"/>
        </w:rPr>
        <w:t>（注：参加单位可根据项目需求及承诺</w:t>
      </w:r>
      <w:proofErr w:type="gramStart"/>
      <w:r w:rsidRPr="00E21208">
        <w:rPr>
          <w:rFonts w:ascii="仿宋" w:eastAsia="仿宋" w:hAnsi="仿宋" w:hint="eastAsia"/>
          <w:sz w:val="28"/>
          <w:szCs w:val="28"/>
        </w:rPr>
        <w:t>书具体</w:t>
      </w:r>
      <w:proofErr w:type="gramEnd"/>
      <w:r w:rsidRPr="00E21208">
        <w:rPr>
          <w:rFonts w:ascii="仿宋" w:eastAsia="仿宋" w:hAnsi="仿宋" w:hint="eastAsia"/>
          <w:sz w:val="28"/>
          <w:szCs w:val="28"/>
        </w:rPr>
        <w:t>内容自行调整相关格式）</w:t>
      </w:r>
    </w:p>
    <w:p w14:paraId="4239DDEB" w14:textId="77777777" w:rsidR="00A67BC1" w:rsidRPr="00E21208" w:rsidRDefault="00175966">
      <w:pPr>
        <w:numPr>
          <w:ilvl w:val="0"/>
          <w:numId w:val="27"/>
        </w:numPr>
        <w:tabs>
          <w:tab w:val="left" w:pos="426"/>
        </w:tabs>
        <w:spacing w:before="240" w:line="360" w:lineRule="auto"/>
        <w:ind w:hanging="278"/>
        <w:rPr>
          <w:rFonts w:ascii="仿宋" w:eastAsia="仿宋" w:hAnsi="仿宋"/>
          <w:sz w:val="28"/>
          <w:szCs w:val="28"/>
        </w:rPr>
      </w:pPr>
      <w:r w:rsidRPr="00E21208">
        <w:rPr>
          <w:rFonts w:ascii="仿宋" w:eastAsia="仿宋" w:hAnsi="仿宋" w:hint="eastAsia"/>
          <w:sz w:val="28"/>
          <w:szCs w:val="28"/>
        </w:rPr>
        <w:t>售后服务内容及范围（含保修服务）；</w:t>
      </w:r>
    </w:p>
    <w:p w14:paraId="41035378" w14:textId="77777777" w:rsidR="00A67BC1" w:rsidRPr="00E21208" w:rsidRDefault="00175966">
      <w:pPr>
        <w:numPr>
          <w:ilvl w:val="0"/>
          <w:numId w:val="27"/>
        </w:numPr>
        <w:tabs>
          <w:tab w:val="left" w:pos="426"/>
        </w:tabs>
        <w:spacing w:before="240" w:line="360" w:lineRule="auto"/>
        <w:ind w:hanging="278"/>
        <w:rPr>
          <w:rFonts w:ascii="仿宋" w:eastAsia="仿宋" w:hAnsi="仿宋"/>
          <w:sz w:val="28"/>
          <w:szCs w:val="28"/>
        </w:rPr>
      </w:pPr>
      <w:r w:rsidRPr="00E21208">
        <w:rPr>
          <w:rFonts w:ascii="仿宋" w:eastAsia="仿宋" w:hAnsi="仿宋" w:hint="eastAsia"/>
          <w:sz w:val="28"/>
          <w:szCs w:val="28"/>
        </w:rPr>
        <w:t>售后服务人员安排及联系方式；</w:t>
      </w:r>
    </w:p>
    <w:p w14:paraId="37A5E6EE" w14:textId="77777777" w:rsidR="00A67BC1" w:rsidRPr="00E21208" w:rsidRDefault="00175966">
      <w:pPr>
        <w:numPr>
          <w:ilvl w:val="0"/>
          <w:numId w:val="27"/>
        </w:numPr>
        <w:tabs>
          <w:tab w:val="left" w:pos="426"/>
        </w:tabs>
        <w:spacing w:before="240" w:line="360" w:lineRule="auto"/>
        <w:ind w:hanging="278"/>
        <w:rPr>
          <w:rFonts w:ascii="仿宋" w:eastAsia="仿宋" w:hAnsi="仿宋"/>
          <w:sz w:val="28"/>
          <w:szCs w:val="28"/>
        </w:rPr>
      </w:pPr>
      <w:r w:rsidRPr="00E21208">
        <w:rPr>
          <w:rFonts w:ascii="仿宋" w:eastAsia="仿宋" w:hAnsi="仿宋" w:hint="eastAsia"/>
          <w:sz w:val="28"/>
          <w:szCs w:val="28"/>
        </w:rPr>
        <w:t>应急响应时间安排；</w:t>
      </w:r>
    </w:p>
    <w:p w14:paraId="7299051C" w14:textId="77777777" w:rsidR="00A67BC1" w:rsidRPr="00E21208" w:rsidRDefault="00175966">
      <w:pPr>
        <w:numPr>
          <w:ilvl w:val="0"/>
          <w:numId w:val="27"/>
        </w:numPr>
        <w:tabs>
          <w:tab w:val="left" w:pos="426"/>
        </w:tabs>
        <w:spacing w:before="240" w:line="360" w:lineRule="auto"/>
        <w:ind w:hanging="278"/>
        <w:rPr>
          <w:rFonts w:ascii="仿宋" w:eastAsia="仿宋" w:hAnsi="仿宋"/>
          <w:sz w:val="28"/>
          <w:szCs w:val="28"/>
        </w:rPr>
      </w:pPr>
      <w:r w:rsidRPr="00E21208">
        <w:rPr>
          <w:rFonts w:ascii="仿宋" w:eastAsia="仿宋" w:hAnsi="仿宋" w:hint="eastAsia"/>
          <w:sz w:val="28"/>
          <w:szCs w:val="28"/>
        </w:rPr>
        <w:t>维修服务收费标准；</w:t>
      </w:r>
    </w:p>
    <w:p w14:paraId="7365FC67" w14:textId="77777777" w:rsidR="00A67BC1" w:rsidRPr="00E21208" w:rsidRDefault="00175966">
      <w:pPr>
        <w:numPr>
          <w:ilvl w:val="0"/>
          <w:numId w:val="27"/>
        </w:numPr>
        <w:tabs>
          <w:tab w:val="left" w:pos="426"/>
        </w:tabs>
        <w:spacing w:before="240" w:line="360" w:lineRule="auto"/>
        <w:ind w:hanging="278"/>
        <w:rPr>
          <w:rFonts w:ascii="仿宋" w:eastAsia="仿宋" w:hAnsi="仿宋"/>
          <w:sz w:val="28"/>
          <w:szCs w:val="28"/>
        </w:rPr>
      </w:pPr>
      <w:r w:rsidRPr="00E21208">
        <w:rPr>
          <w:rFonts w:ascii="仿宋" w:eastAsia="仿宋" w:hAnsi="仿宋" w:hint="eastAsia"/>
          <w:sz w:val="28"/>
          <w:szCs w:val="28"/>
        </w:rPr>
        <w:t>主要零配件价格；</w:t>
      </w:r>
    </w:p>
    <w:p w14:paraId="2A90F7BA" w14:textId="77777777" w:rsidR="00A67BC1" w:rsidRPr="00E21208" w:rsidRDefault="00175966">
      <w:pPr>
        <w:numPr>
          <w:ilvl w:val="0"/>
          <w:numId w:val="27"/>
        </w:numPr>
        <w:tabs>
          <w:tab w:val="left" w:pos="426"/>
        </w:tabs>
        <w:spacing w:before="240" w:line="360" w:lineRule="auto"/>
        <w:ind w:hanging="278"/>
        <w:rPr>
          <w:rFonts w:ascii="仿宋" w:eastAsia="仿宋" w:hAnsi="仿宋"/>
          <w:sz w:val="28"/>
          <w:szCs w:val="28"/>
        </w:rPr>
      </w:pPr>
      <w:r w:rsidRPr="00E21208">
        <w:rPr>
          <w:rFonts w:ascii="仿宋" w:eastAsia="仿宋" w:hAnsi="仿宋" w:hint="eastAsia"/>
          <w:sz w:val="28"/>
          <w:szCs w:val="28"/>
        </w:rPr>
        <w:t>其它服务承诺。</w:t>
      </w:r>
    </w:p>
    <w:p w14:paraId="167C5B3C" w14:textId="77777777" w:rsidR="00A67BC1" w:rsidRPr="00E21208" w:rsidRDefault="00A67BC1">
      <w:pPr>
        <w:spacing w:line="360" w:lineRule="auto"/>
        <w:rPr>
          <w:rFonts w:ascii="仿宋" w:eastAsia="仿宋" w:hAnsi="仿宋"/>
          <w:color w:val="000000"/>
          <w:sz w:val="28"/>
          <w:szCs w:val="28"/>
        </w:rPr>
      </w:pPr>
    </w:p>
    <w:p w14:paraId="3BC4DD45" w14:textId="77777777" w:rsidR="00A67BC1" w:rsidRPr="00E21208" w:rsidRDefault="00A67BC1">
      <w:pPr>
        <w:tabs>
          <w:tab w:val="left" w:pos="8248"/>
          <w:tab w:val="left" w:pos="9368"/>
        </w:tabs>
        <w:ind w:left="-66"/>
        <w:rPr>
          <w:rFonts w:ascii="仿宋" w:eastAsia="仿宋" w:hAnsi="仿宋"/>
          <w:color w:val="000000"/>
          <w:sz w:val="28"/>
          <w:szCs w:val="28"/>
          <w:u w:val="single"/>
        </w:rPr>
      </w:pPr>
    </w:p>
    <w:p w14:paraId="0A697D0E" w14:textId="77777777" w:rsidR="00A67BC1" w:rsidRPr="00E21208" w:rsidRDefault="00A67BC1">
      <w:pPr>
        <w:tabs>
          <w:tab w:val="left" w:pos="8248"/>
          <w:tab w:val="left" w:pos="9368"/>
        </w:tabs>
        <w:ind w:left="-66"/>
        <w:rPr>
          <w:rFonts w:ascii="仿宋" w:eastAsia="仿宋" w:hAnsi="仿宋"/>
          <w:color w:val="000000"/>
          <w:sz w:val="28"/>
          <w:szCs w:val="28"/>
          <w:u w:val="single"/>
        </w:rPr>
      </w:pPr>
    </w:p>
    <w:p w14:paraId="0BEF4586" w14:textId="77777777" w:rsidR="00A67BC1" w:rsidRPr="00E21208" w:rsidRDefault="00A67BC1">
      <w:pPr>
        <w:tabs>
          <w:tab w:val="left" w:pos="8248"/>
          <w:tab w:val="left" w:pos="9368"/>
        </w:tabs>
        <w:ind w:left="-66"/>
        <w:rPr>
          <w:rFonts w:ascii="仿宋" w:eastAsia="仿宋" w:hAnsi="仿宋"/>
          <w:color w:val="000000"/>
          <w:sz w:val="28"/>
          <w:szCs w:val="28"/>
          <w:u w:val="single"/>
        </w:rPr>
      </w:pPr>
    </w:p>
    <w:p w14:paraId="754AEB6F" w14:textId="77777777" w:rsidR="00A67BC1" w:rsidRPr="00E21208" w:rsidRDefault="00A67BC1">
      <w:pPr>
        <w:tabs>
          <w:tab w:val="left" w:pos="8248"/>
          <w:tab w:val="left" w:pos="9368"/>
        </w:tabs>
        <w:ind w:left="-66"/>
        <w:rPr>
          <w:rFonts w:ascii="仿宋" w:eastAsia="仿宋" w:hAnsi="仿宋"/>
          <w:color w:val="000000"/>
          <w:sz w:val="28"/>
          <w:szCs w:val="28"/>
          <w:u w:val="single"/>
        </w:rPr>
      </w:pPr>
    </w:p>
    <w:p w14:paraId="563705A6" w14:textId="77777777" w:rsidR="00A67BC1" w:rsidRPr="00E21208" w:rsidRDefault="0017596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E21208">
        <w:rPr>
          <w:rFonts w:ascii="仿宋" w:eastAsia="仿宋" w:hAnsi="仿宋" w:hint="eastAsia"/>
          <w:sz w:val="28"/>
          <w:szCs w:val="28"/>
        </w:rPr>
        <w:t>法定代表人或委托授权人（签字或盖章）：:</w:t>
      </w:r>
      <w:r w:rsidRPr="00E21208">
        <w:rPr>
          <w:rFonts w:ascii="仿宋" w:eastAsia="仿宋" w:hAnsi="仿宋" w:hint="eastAsia"/>
          <w:sz w:val="28"/>
          <w:szCs w:val="28"/>
          <w:u w:val="single"/>
        </w:rPr>
        <w:t xml:space="preserve">                          </w:t>
      </w:r>
      <w:r w:rsidRPr="00E21208">
        <w:rPr>
          <w:rFonts w:ascii="仿宋" w:eastAsia="仿宋" w:hAnsi="仿宋" w:hint="eastAsia"/>
          <w:sz w:val="28"/>
          <w:szCs w:val="28"/>
        </w:rPr>
        <w:t xml:space="preserve">                                                     </w:t>
      </w:r>
    </w:p>
    <w:p w14:paraId="17E082C1" w14:textId="77777777" w:rsidR="00A67BC1" w:rsidRPr="00E21208" w:rsidRDefault="0017596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sidRPr="00E21208">
        <w:rPr>
          <w:rFonts w:ascii="仿宋" w:eastAsia="仿宋" w:hAnsi="仿宋" w:hint="eastAsia"/>
          <w:sz w:val="28"/>
          <w:szCs w:val="28"/>
        </w:rPr>
        <w:t>参加单位名称及盖章：</w:t>
      </w:r>
      <w:r w:rsidRPr="00E21208">
        <w:rPr>
          <w:rFonts w:ascii="仿宋" w:eastAsia="仿宋" w:hAnsi="仿宋" w:hint="eastAsia"/>
          <w:sz w:val="28"/>
          <w:szCs w:val="28"/>
          <w:u w:val="single"/>
        </w:rPr>
        <w:t xml:space="preserve">                        </w:t>
      </w:r>
    </w:p>
    <w:p w14:paraId="1B04EA9A" w14:textId="77777777" w:rsidR="00A67BC1" w:rsidRDefault="00175966">
      <w:pPr>
        <w:snapToGrid w:val="0"/>
        <w:spacing w:line="360" w:lineRule="auto"/>
        <w:jc w:val="left"/>
        <w:rPr>
          <w:rFonts w:ascii="仿宋" w:eastAsia="仿宋" w:hAnsi="仿宋"/>
          <w:color w:val="000000"/>
          <w:sz w:val="28"/>
          <w:szCs w:val="28"/>
        </w:rPr>
      </w:pPr>
      <w:r w:rsidRPr="00E21208">
        <w:rPr>
          <w:rFonts w:ascii="仿宋" w:eastAsia="仿宋" w:hAnsi="仿宋" w:hint="eastAsia"/>
          <w:color w:val="000000"/>
          <w:sz w:val="28"/>
          <w:szCs w:val="28"/>
        </w:rPr>
        <w:t>日期：</w:t>
      </w:r>
      <w:r w:rsidRPr="00E21208">
        <w:rPr>
          <w:rFonts w:ascii="仿宋" w:eastAsia="仿宋" w:hAnsi="仿宋" w:hint="eastAsia"/>
          <w:color w:val="000000"/>
          <w:sz w:val="28"/>
          <w:szCs w:val="28"/>
          <w:u w:val="single"/>
        </w:rPr>
        <w:t xml:space="preserve">        </w:t>
      </w:r>
      <w:r w:rsidRPr="00E21208">
        <w:rPr>
          <w:rFonts w:ascii="仿宋" w:eastAsia="仿宋" w:hAnsi="仿宋" w:hint="eastAsia"/>
          <w:color w:val="000000"/>
          <w:sz w:val="28"/>
          <w:szCs w:val="28"/>
        </w:rPr>
        <w:t>年</w:t>
      </w:r>
      <w:r w:rsidRPr="00E21208">
        <w:rPr>
          <w:rFonts w:ascii="仿宋" w:eastAsia="仿宋" w:hAnsi="仿宋" w:hint="eastAsia"/>
          <w:color w:val="000000"/>
          <w:sz w:val="28"/>
          <w:szCs w:val="28"/>
          <w:u w:val="single"/>
        </w:rPr>
        <w:t xml:space="preserve">    </w:t>
      </w:r>
      <w:r w:rsidRPr="00E21208">
        <w:rPr>
          <w:rFonts w:ascii="仿宋" w:eastAsia="仿宋" w:hAnsi="仿宋" w:hint="eastAsia"/>
          <w:color w:val="000000"/>
          <w:sz w:val="28"/>
          <w:szCs w:val="28"/>
        </w:rPr>
        <w:t>月</w:t>
      </w:r>
      <w:r w:rsidRPr="00E21208">
        <w:rPr>
          <w:rFonts w:ascii="仿宋" w:eastAsia="仿宋" w:hAnsi="仿宋" w:hint="eastAsia"/>
          <w:color w:val="000000"/>
          <w:sz w:val="28"/>
          <w:szCs w:val="28"/>
          <w:u w:val="single"/>
        </w:rPr>
        <w:t xml:space="preserve">    </w:t>
      </w:r>
      <w:r w:rsidRPr="00E21208">
        <w:rPr>
          <w:rFonts w:ascii="仿宋" w:eastAsia="仿宋" w:hAnsi="仿宋" w:hint="eastAsia"/>
          <w:color w:val="000000"/>
          <w:sz w:val="28"/>
          <w:szCs w:val="28"/>
        </w:rPr>
        <w:t>日</w:t>
      </w:r>
    </w:p>
    <w:p w14:paraId="26A8CA2C" w14:textId="77777777" w:rsidR="00A67BC1" w:rsidRDefault="00A67BC1">
      <w:pPr>
        <w:snapToGrid w:val="0"/>
        <w:spacing w:line="360" w:lineRule="auto"/>
        <w:jc w:val="left"/>
        <w:rPr>
          <w:rFonts w:ascii="宋体" w:hAnsi="宋体"/>
          <w:color w:val="000000"/>
          <w:sz w:val="28"/>
          <w:szCs w:val="28"/>
        </w:rPr>
      </w:pPr>
    </w:p>
    <w:p w14:paraId="3460C49D" w14:textId="77777777" w:rsidR="00A67BC1" w:rsidRDefault="00A67BC1">
      <w:pPr>
        <w:spacing w:line="0" w:lineRule="atLeast"/>
        <w:rPr>
          <w:rFonts w:ascii="仿宋" w:eastAsia="仿宋" w:hAnsi="仿宋"/>
          <w:sz w:val="24"/>
        </w:rPr>
      </w:pPr>
    </w:p>
    <w:p w14:paraId="7F639193" w14:textId="77777777" w:rsidR="00A67BC1" w:rsidRDefault="00A67BC1">
      <w:pPr>
        <w:spacing w:line="0" w:lineRule="atLeast"/>
        <w:outlineLvl w:val="1"/>
        <w:rPr>
          <w:rFonts w:ascii="仿宋" w:eastAsia="仿宋" w:hAnsi="仿宋"/>
          <w:sz w:val="24"/>
        </w:rPr>
      </w:pPr>
    </w:p>
    <w:sectPr w:rsidR="00A67BC1" w:rsidSect="00030FB7">
      <w:footerReference w:type="default" r:id="rId11"/>
      <w:footerReference w:type="first" r:id="rId12"/>
      <w:pgSz w:w="11906" w:h="16838"/>
      <w:pgMar w:top="1276" w:right="1416" w:bottom="993" w:left="1418"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B62FD" w14:textId="77777777" w:rsidR="00DF55BF" w:rsidRDefault="00DF55BF">
      <w:r>
        <w:separator/>
      </w:r>
    </w:p>
  </w:endnote>
  <w:endnote w:type="continuationSeparator" w:id="0">
    <w:p w14:paraId="7F56CE25" w14:textId="77777777" w:rsidR="00DF55BF" w:rsidRDefault="00DF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F4F0D" w14:textId="77777777" w:rsidR="00A67BC1" w:rsidRDefault="00A67BC1">
    <w:pPr>
      <w:pStyle w:val="ab"/>
      <w:jc w:val="center"/>
    </w:pPr>
  </w:p>
  <w:p w14:paraId="1CC892AC" w14:textId="77777777" w:rsidR="00A67BC1" w:rsidRDefault="00A67BC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668E8" w14:textId="77777777" w:rsidR="00A67BC1" w:rsidRDefault="00175966">
    <w:pPr>
      <w:pStyle w:val="ab"/>
      <w:jc w:val="center"/>
    </w:pPr>
    <w:r>
      <w:fldChar w:fldCharType="begin"/>
    </w:r>
    <w:r>
      <w:instrText xml:space="preserve"> PAGE   \* MERGEFORMAT </w:instrText>
    </w:r>
    <w:r>
      <w:fldChar w:fldCharType="separate"/>
    </w:r>
    <w:r w:rsidR="00273959" w:rsidRPr="00273959">
      <w:rPr>
        <w:noProof/>
        <w:lang w:val="zh-CN"/>
      </w:rPr>
      <w:t>28</w:t>
    </w:r>
    <w:r>
      <w:rPr>
        <w:lang w:val="zh-CN"/>
      </w:rPr>
      <w:fldChar w:fldCharType="end"/>
    </w:r>
  </w:p>
  <w:p w14:paraId="43933A10" w14:textId="77777777" w:rsidR="00A67BC1" w:rsidRDefault="00A67BC1">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39DB5" w14:textId="77777777" w:rsidR="00A67BC1" w:rsidRDefault="00175966">
    <w:pPr>
      <w:pStyle w:val="ab"/>
      <w:jc w:val="center"/>
    </w:pPr>
    <w:r>
      <w:fldChar w:fldCharType="begin"/>
    </w:r>
    <w:r>
      <w:instrText xml:space="preserve"> PAGE   \* MERGEFORMAT </w:instrText>
    </w:r>
    <w:r>
      <w:fldChar w:fldCharType="separate"/>
    </w:r>
    <w:r w:rsidR="00273959" w:rsidRPr="00273959">
      <w:rPr>
        <w:noProof/>
        <w:lang w:val="zh-CN"/>
      </w:rPr>
      <w:t>1</w:t>
    </w:r>
    <w:r>
      <w:rPr>
        <w:lang w:val="zh-CN"/>
      </w:rPr>
      <w:fldChar w:fldCharType="end"/>
    </w:r>
  </w:p>
  <w:p w14:paraId="42F61ACB" w14:textId="77777777" w:rsidR="00A67BC1" w:rsidRDefault="00A67BC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19A32" w14:textId="77777777" w:rsidR="00DF55BF" w:rsidRDefault="00DF55BF">
      <w:r>
        <w:separator/>
      </w:r>
    </w:p>
  </w:footnote>
  <w:footnote w:type="continuationSeparator" w:id="0">
    <w:p w14:paraId="6C0F7BB7" w14:textId="77777777" w:rsidR="00DF55BF" w:rsidRDefault="00DF5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9D2A2" w14:textId="77777777" w:rsidR="00A67BC1" w:rsidRDefault="00A67BC1">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3"/>
    <w:multiLevelType w:val="singleLevel"/>
    <w:tmpl w:val="00000013"/>
    <w:lvl w:ilvl="0">
      <w:start w:val="1"/>
      <w:numFmt w:val="decimal"/>
      <w:lvlText w:val="%1."/>
      <w:lvlJc w:val="left"/>
      <w:pPr>
        <w:ind w:left="420" w:hanging="420"/>
      </w:pPr>
    </w:lvl>
  </w:abstractNum>
  <w:abstractNum w:abstractNumId="4" w15:restartNumberingAfterBreak="0">
    <w:nsid w:val="00351D25"/>
    <w:multiLevelType w:val="multilevel"/>
    <w:tmpl w:val="00351D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2D3942"/>
    <w:multiLevelType w:val="multilevel"/>
    <w:tmpl w:val="052D3942"/>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74335F4"/>
    <w:multiLevelType w:val="multilevel"/>
    <w:tmpl w:val="074335F4"/>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5296987"/>
    <w:multiLevelType w:val="multilevel"/>
    <w:tmpl w:val="15296987"/>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9A38CE"/>
    <w:multiLevelType w:val="multilevel"/>
    <w:tmpl w:val="1A9A38CE"/>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0C69E4"/>
    <w:multiLevelType w:val="multilevel"/>
    <w:tmpl w:val="1E0C69E4"/>
    <w:lvl w:ilvl="0">
      <w:start w:val="1"/>
      <w:numFmt w:val="decimal"/>
      <w:lvlText w:val="（%1）"/>
      <w:lvlJc w:val="left"/>
      <w:pPr>
        <w:ind w:left="734"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27A59E8"/>
    <w:multiLevelType w:val="singleLevel"/>
    <w:tmpl w:val="227A59E8"/>
    <w:lvl w:ilvl="0">
      <w:start w:val="1"/>
      <w:numFmt w:val="decimal"/>
      <w:suff w:val="nothing"/>
      <w:lvlText w:val="%1、"/>
      <w:lvlJc w:val="left"/>
    </w:lvl>
  </w:abstractNum>
  <w:abstractNum w:abstractNumId="11" w15:restartNumberingAfterBreak="0">
    <w:nsid w:val="23DB2FA4"/>
    <w:multiLevelType w:val="multilevel"/>
    <w:tmpl w:val="23DB2FA4"/>
    <w:lvl w:ilvl="0">
      <w:start w:val="1"/>
      <w:numFmt w:val="decimal"/>
      <w:lvlText w:val="%1."/>
      <w:lvlJc w:val="left"/>
      <w:pPr>
        <w:ind w:left="690" w:hanging="69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2F6F656B"/>
    <w:multiLevelType w:val="multilevel"/>
    <w:tmpl w:val="2F6F656B"/>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1D29DC"/>
    <w:multiLevelType w:val="multilevel"/>
    <w:tmpl w:val="3A1D29DC"/>
    <w:lvl w:ilvl="0">
      <w:start w:val="1"/>
      <w:numFmt w:val="upperLetter"/>
      <w:lvlText w:val="%1."/>
      <w:lvlJc w:val="left"/>
      <w:pPr>
        <w:ind w:left="1140" w:hanging="420"/>
      </w:pPr>
    </w:lvl>
    <w:lvl w:ilvl="1">
      <w:start w:val="1"/>
      <w:numFmt w:val="lowerLetter"/>
      <w:lvlText w:val="%2、"/>
      <w:lvlJc w:val="left"/>
      <w:pPr>
        <w:ind w:left="1860" w:hanging="720"/>
      </w:pPr>
      <w:rPr>
        <w:rFonts w:hint="default"/>
      </w:r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5" w15:restartNumberingAfterBreak="0">
    <w:nsid w:val="3AE771CA"/>
    <w:multiLevelType w:val="multilevel"/>
    <w:tmpl w:val="3AE771CA"/>
    <w:lvl w:ilvl="0">
      <w:start w:val="1"/>
      <w:numFmt w:val="decimal"/>
      <w:lvlText w:val="%1."/>
      <w:lvlJc w:val="left"/>
      <w:pPr>
        <w:ind w:left="690" w:hanging="69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3CB52797"/>
    <w:multiLevelType w:val="multilevel"/>
    <w:tmpl w:val="3CB52797"/>
    <w:lvl w:ilvl="0">
      <w:start w:val="1"/>
      <w:numFmt w:val="upperLetter"/>
      <w:lvlText w:val="%1."/>
      <w:lvlJc w:val="left"/>
      <w:pPr>
        <w:ind w:left="1140" w:hanging="420"/>
      </w:pPr>
    </w:lvl>
    <w:lvl w:ilvl="1">
      <w:start w:val="1"/>
      <w:numFmt w:val="upp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7"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8"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62460B2"/>
    <w:multiLevelType w:val="singleLevel"/>
    <w:tmpl w:val="562460B2"/>
    <w:lvl w:ilvl="0">
      <w:start w:val="1"/>
      <w:numFmt w:val="chineseCounting"/>
      <w:suff w:val="nothing"/>
      <w:lvlText w:val="%1、"/>
      <w:lvlJc w:val="left"/>
    </w:lvl>
  </w:abstractNum>
  <w:abstractNum w:abstractNumId="22" w15:restartNumberingAfterBreak="0">
    <w:nsid w:val="5BAE7B74"/>
    <w:multiLevelType w:val="multilevel"/>
    <w:tmpl w:val="5BAE7B74"/>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B86E6A"/>
    <w:multiLevelType w:val="multilevel"/>
    <w:tmpl w:val="62B86E6A"/>
    <w:lvl w:ilvl="0">
      <w:start w:val="1"/>
      <w:numFmt w:val="decimal"/>
      <w:lvlText w:val="%1."/>
      <w:lvlJc w:val="left"/>
      <w:pPr>
        <w:ind w:left="690" w:hanging="69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15:restartNumberingAfterBreak="0">
    <w:nsid w:val="64EC0327"/>
    <w:multiLevelType w:val="multilevel"/>
    <w:tmpl w:val="64EC032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6" w15:restartNumberingAfterBreak="0">
    <w:nsid w:val="70096362"/>
    <w:multiLevelType w:val="multilevel"/>
    <w:tmpl w:val="70096362"/>
    <w:lvl w:ilvl="0">
      <w:start w:val="1"/>
      <w:numFmt w:val="upperLetter"/>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24"/>
  </w:num>
  <w:num w:numId="2">
    <w:abstractNumId w:val="21"/>
  </w:num>
  <w:num w:numId="3">
    <w:abstractNumId w:val="19"/>
  </w:num>
  <w:num w:numId="4">
    <w:abstractNumId w:val="5"/>
  </w:num>
  <w:num w:numId="5">
    <w:abstractNumId w:val="20"/>
  </w:num>
  <w:num w:numId="6">
    <w:abstractNumId w:val="7"/>
  </w:num>
  <w:num w:numId="7">
    <w:abstractNumId w:val="10"/>
  </w:num>
  <w:num w:numId="8">
    <w:abstractNumId w:val="12"/>
  </w:num>
  <w:num w:numId="9">
    <w:abstractNumId w:val="4"/>
  </w:num>
  <w:num w:numId="10">
    <w:abstractNumId w:val="8"/>
  </w:num>
  <w:num w:numId="11">
    <w:abstractNumId w:val="11"/>
  </w:num>
  <w:num w:numId="12">
    <w:abstractNumId w:val="26"/>
  </w:num>
  <w:num w:numId="13">
    <w:abstractNumId w:val="14"/>
  </w:num>
  <w:num w:numId="14">
    <w:abstractNumId w:val="23"/>
  </w:num>
  <w:num w:numId="15">
    <w:abstractNumId w:val="16"/>
  </w:num>
  <w:num w:numId="16">
    <w:abstractNumId w:val="15"/>
  </w:num>
  <w:num w:numId="17">
    <w:abstractNumId w:val="9"/>
  </w:num>
  <w:num w:numId="18">
    <w:abstractNumId w:val="22"/>
  </w:num>
  <w:num w:numId="19">
    <w:abstractNumId w:val="6"/>
  </w:num>
  <w:num w:numId="20">
    <w:abstractNumId w:val="2"/>
  </w:num>
  <w:num w:numId="21">
    <w:abstractNumId w:val="18"/>
  </w:num>
  <w:num w:numId="22">
    <w:abstractNumId w:val="1"/>
  </w:num>
  <w:num w:numId="23">
    <w:abstractNumId w:val="0"/>
  </w:num>
  <w:num w:numId="24">
    <w:abstractNumId w:val="13"/>
  </w:num>
  <w:num w:numId="25">
    <w:abstractNumId w:val="25"/>
  </w:num>
  <w:num w:numId="26">
    <w:abstractNumId w:val="1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7CD"/>
    <w:rsid w:val="0000080C"/>
    <w:rsid w:val="00002A1A"/>
    <w:rsid w:val="00002F23"/>
    <w:rsid w:val="00004C66"/>
    <w:rsid w:val="00006886"/>
    <w:rsid w:val="000119C8"/>
    <w:rsid w:val="0001464A"/>
    <w:rsid w:val="000160C5"/>
    <w:rsid w:val="000164F5"/>
    <w:rsid w:val="00017E0E"/>
    <w:rsid w:val="000203FC"/>
    <w:rsid w:val="000208BA"/>
    <w:rsid w:val="000208EE"/>
    <w:rsid w:val="00020EC8"/>
    <w:rsid w:val="00020F3C"/>
    <w:rsid w:val="00021C63"/>
    <w:rsid w:val="00022D1E"/>
    <w:rsid w:val="00023692"/>
    <w:rsid w:val="00023874"/>
    <w:rsid w:val="00023A0A"/>
    <w:rsid w:val="000251D7"/>
    <w:rsid w:val="0002560C"/>
    <w:rsid w:val="00026379"/>
    <w:rsid w:val="000268AE"/>
    <w:rsid w:val="00030FB7"/>
    <w:rsid w:val="0003151D"/>
    <w:rsid w:val="00034CC7"/>
    <w:rsid w:val="000350ED"/>
    <w:rsid w:val="00042439"/>
    <w:rsid w:val="00046736"/>
    <w:rsid w:val="00051D1D"/>
    <w:rsid w:val="00053424"/>
    <w:rsid w:val="00053981"/>
    <w:rsid w:val="00054148"/>
    <w:rsid w:val="00054C5E"/>
    <w:rsid w:val="00054FCE"/>
    <w:rsid w:val="00057338"/>
    <w:rsid w:val="0006057D"/>
    <w:rsid w:val="00060C5A"/>
    <w:rsid w:val="00060FE9"/>
    <w:rsid w:val="00063A13"/>
    <w:rsid w:val="00063D4A"/>
    <w:rsid w:val="000648A3"/>
    <w:rsid w:val="00064B6E"/>
    <w:rsid w:val="00064F41"/>
    <w:rsid w:val="000650A4"/>
    <w:rsid w:val="00065FA3"/>
    <w:rsid w:val="000671E8"/>
    <w:rsid w:val="00070E14"/>
    <w:rsid w:val="00071FBE"/>
    <w:rsid w:val="00073904"/>
    <w:rsid w:val="00073A1E"/>
    <w:rsid w:val="00075A13"/>
    <w:rsid w:val="000760D5"/>
    <w:rsid w:val="00076D5A"/>
    <w:rsid w:val="000776DE"/>
    <w:rsid w:val="0008001B"/>
    <w:rsid w:val="000805B4"/>
    <w:rsid w:val="00083F07"/>
    <w:rsid w:val="0008478E"/>
    <w:rsid w:val="00085655"/>
    <w:rsid w:val="00087F2F"/>
    <w:rsid w:val="000925A9"/>
    <w:rsid w:val="00092D63"/>
    <w:rsid w:val="00093EE8"/>
    <w:rsid w:val="000948A6"/>
    <w:rsid w:val="00095AB9"/>
    <w:rsid w:val="00095CA8"/>
    <w:rsid w:val="0009735E"/>
    <w:rsid w:val="0009754C"/>
    <w:rsid w:val="000A19BB"/>
    <w:rsid w:val="000A1FA0"/>
    <w:rsid w:val="000A2088"/>
    <w:rsid w:val="000A2258"/>
    <w:rsid w:val="000A4E5A"/>
    <w:rsid w:val="000A5131"/>
    <w:rsid w:val="000A5A2E"/>
    <w:rsid w:val="000A6A25"/>
    <w:rsid w:val="000A71F0"/>
    <w:rsid w:val="000A754D"/>
    <w:rsid w:val="000A75C8"/>
    <w:rsid w:val="000B0206"/>
    <w:rsid w:val="000B0C3B"/>
    <w:rsid w:val="000B1708"/>
    <w:rsid w:val="000B1E91"/>
    <w:rsid w:val="000B3288"/>
    <w:rsid w:val="000B36BC"/>
    <w:rsid w:val="000B3B12"/>
    <w:rsid w:val="000B3CA2"/>
    <w:rsid w:val="000B437F"/>
    <w:rsid w:val="000B4BC2"/>
    <w:rsid w:val="000B63B7"/>
    <w:rsid w:val="000B76D4"/>
    <w:rsid w:val="000C208E"/>
    <w:rsid w:val="000C235D"/>
    <w:rsid w:val="000C355B"/>
    <w:rsid w:val="000C3B6F"/>
    <w:rsid w:val="000C407B"/>
    <w:rsid w:val="000C4EC6"/>
    <w:rsid w:val="000C52A9"/>
    <w:rsid w:val="000C62CA"/>
    <w:rsid w:val="000D020E"/>
    <w:rsid w:val="000D023E"/>
    <w:rsid w:val="000D0AF2"/>
    <w:rsid w:val="000D1F31"/>
    <w:rsid w:val="000D4291"/>
    <w:rsid w:val="000D477C"/>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100829"/>
    <w:rsid w:val="00101AEF"/>
    <w:rsid w:val="00102B15"/>
    <w:rsid w:val="001048A8"/>
    <w:rsid w:val="00105B9F"/>
    <w:rsid w:val="0010776C"/>
    <w:rsid w:val="0011046C"/>
    <w:rsid w:val="00110647"/>
    <w:rsid w:val="00110D31"/>
    <w:rsid w:val="00112BC7"/>
    <w:rsid w:val="001137F7"/>
    <w:rsid w:val="001141A1"/>
    <w:rsid w:val="00114FD2"/>
    <w:rsid w:val="001167B6"/>
    <w:rsid w:val="00116BDF"/>
    <w:rsid w:val="00120563"/>
    <w:rsid w:val="00120FA7"/>
    <w:rsid w:val="00120FEE"/>
    <w:rsid w:val="00121D95"/>
    <w:rsid w:val="001224F2"/>
    <w:rsid w:val="00125731"/>
    <w:rsid w:val="001269FD"/>
    <w:rsid w:val="00127B92"/>
    <w:rsid w:val="00135550"/>
    <w:rsid w:val="001378E1"/>
    <w:rsid w:val="00141DB7"/>
    <w:rsid w:val="00144A42"/>
    <w:rsid w:val="001457ED"/>
    <w:rsid w:val="00145BC0"/>
    <w:rsid w:val="0014646F"/>
    <w:rsid w:val="00146973"/>
    <w:rsid w:val="00151A95"/>
    <w:rsid w:val="00152616"/>
    <w:rsid w:val="00154C18"/>
    <w:rsid w:val="001554B2"/>
    <w:rsid w:val="001565FC"/>
    <w:rsid w:val="00156AEA"/>
    <w:rsid w:val="00156D7B"/>
    <w:rsid w:val="00157941"/>
    <w:rsid w:val="00161EA3"/>
    <w:rsid w:val="0016364D"/>
    <w:rsid w:val="00165519"/>
    <w:rsid w:val="00165AE5"/>
    <w:rsid w:val="00165ED8"/>
    <w:rsid w:val="001666FA"/>
    <w:rsid w:val="00166744"/>
    <w:rsid w:val="001707EA"/>
    <w:rsid w:val="00171B38"/>
    <w:rsid w:val="001726BE"/>
    <w:rsid w:val="001750C7"/>
    <w:rsid w:val="001758B0"/>
    <w:rsid w:val="00175966"/>
    <w:rsid w:val="00175DCB"/>
    <w:rsid w:val="00177239"/>
    <w:rsid w:val="0017791C"/>
    <w:rsid w:val="00180869"/>
    <w:rsid w:val="00183C15"/>
    <w:rsid w:val="00186DE2"/>
    <w:rsid w:val="00187E19"/>
    <w:rsid w:val="00187FAE"/>
    <w:rsid w:val="0019287F"/>
    <w:rsid w:val="00195245"/>
    <w:rsid w:val="001961EB"/>
    <w:rsid w:val="00196746"/>
    <w:rsid w:val="00197DBD"/>
    <w:rsid w:val="001A224F"/>
    <w:rsid w:val="001A2C57"/>
    <w:rsid w:val="001A4BE1"/>
    <w:rsid w:val="001A7375"/>
    <w:rsid w:val="001B0ABB"/>
    <w:rsid w:val="001B202E"/>
    <w:rsid w:val="001B34B5"/>
    <w:rsid w:val="001B48CE"/>
    <w:rsid w:val="001B6CDD"/>
    <w:rsid w:val="001B6F6D"/>
    <w:rsid w:val="001B7DE5"/>
    <w:rsid w:val="001C081E"/>
    <w:rsid w:val="001C10AA"/>
    <w:rsid w:val="001C1D7C"/>
    <w:rsid w:val="001C1F15"/>
    <w:rsid w:val="001C1F39"/>
    <w:rsid w:val="001C2737"/>
    <w:rsid w:val="001C3040"/>
    <w:rsid w:val="001C42DF"/>
    <w:rsid w:val="001C5574"/>
    <w:rsid w:val="001D15BC"/>
    <w:rsid w:val="001D15FD"/>
    <w:rsid w:val="001D3AE9"/>
    <w:rsid w:val="001D4728"/>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78A9"/>
    <w:rsid w:val="001F7AE3"/>
    <w:rsid w:val="002002E1"/>
    <w:rsid w:val="00201954"/>
    <w:rsid w:val="00201A04"/>
    <w:rsid w:val="00204174"/>
    <w:rsid w:val="0020469F"/>
    <w:rsid w:val="00206208"/>
    <w:rsid w:val="002062BC"/>
    <w:rsid w:val="00206A68"/>
    <w:rsid w:val="0021083E"/>
    <w:rsid w:val="002121FC"/>
    <w:rsid w:val="002132E9"/>
    <w:rsid w:val="00217174"/>
    <w:rsid w:val="002206BC"/>
    <w:rsid w:val="00221332"/>
    <w:rsid w:val="00221402"/>
    <w:rsid w:val="00222233"/>
    <w:rsid w:val="0022294D"/>
    <w:rsid w:val="0022371C"/>
    <w:rsid w:val="00223DFB"/>
    <w:rsid w:val="00224CB1"/>
    <w:rsid w:val="002255AA"/>
    <w:rsid w:val="002258E0"/>
    <w:rsid w:val="00225912"/>
    <w:rsid w:val="00226A07"/>
    <w:rsid w:val="00227A24"/>
    <w:rsid w:val="00231753"/>
    <w:rsid w:val="00231A03"/>
    <w:rsid w:val="00232931"/>
    <w:rsid w:val="00232EB5"/>
    <w:rsid w:val="002330C7"/>
    <w:rsid w:val="00234A26"/>
    <w:rsid w:val="00235152"/>
    <w:rsid w:val="0023732C"/>
    <w:rsid w:val="002401DC"/>
    <w:rsid w:val="00244E1C"/>
    <w:rsid w:val="00245254"/>
    <w:rsid w:val="00247061"/>
    <w:rsid w:val="00251495"/>
    <w:rsid w:val="00253008"/>
    <w:rsid w:val="00256D1E"/>
    <w:rsid w:val="0026084D"/>
    <w:rsid w:val="002616C1"/>
    <w:rsid w:val="002623BE"/>
    <w:rsid w:val="00262AEF"/>
    <w:rsid w:val="00263A22"/>
    <w:rsid w:val="002648A5"/>
    <w:rsid w:val="002648D0"/>
    <w:rsid w:val="00264A20"/>
    <w:rsid w:val="002660A3"/>
    <w:rsid w:val="0026661A"/>
    <w:rsid w:val="00271258"/>
    <w:rsid w:val="002727FE"/>
    <w:rsid w:val="002728DE"/>
    <w:rsid w:val="00273959"/>
    <w:rsid w:val="00277F3B"/>
    <w:rsid w:val="002800C0"/>
    <w:rsid w:val="00282894"/>
    <w:rsid w:val="00282989"/>
    <w:rsid w:val="00283ECE"/>
    <w:rsid w:val="00284F52"/>
    <w:rsid w:val="00285BCC"/>
    <w:rsid w:val="002862B6"/>
    <w:rsid w:val="00286A34"/>
    <w:rsid w:val="00293149"/>
    <w:rsid w:val="00294372"/>
    <w:rsid w:val="002949AE"/>
    <w:rsid w:val="00297073"/>
    <w:rsid w:val="002A0419"/>
    <w:rsid w:val="002A1072"/>
    <w:rsid w:val="002A2322"/>
    <w:rsid w:val="002A284A"/>
    <w:rsid w:val="002A30B4"/>
    <w:rsid w:val="002A3432"/>
    <w:rsid w:val="002B0ED4"/>
    <w:rsid w:val="002B11B8"/>
    <w:rsid w:val="002B1829"/>
    <w:rsid w:val="002B1E76"/>
    <w:rsid w:val="002B44A5"/>
    <w:rsid w:val="002B55C9"/>
    <w:rsid w:val="002B60E4"/>
    <w:rsid w:val="002B6D67"/>
    <w:rsid w:val="002C0519"/>
    <w:rsid w:val="002C0EA0"/>
    <w:rsid w:val="002C19B4"/>
    <w:rsid w:val="002C523F"/>
    <w:rsid w:val="002C5967"/>
    <w:rsid w:val="002C5B48"/>
    <w:rsid w:val="002C64CA"/>
    <w:rsid w:val="002C7295"/>
    <w:rsid w:val="002D07BD"/>
    <w:rsid w:val="002D1472"/>
    <w:rsid w:val="002D185B"/>
    <w:rsid w:val="002D21FB"/>
    <w:rsid w:val="002D327C"/>
    <w:rsid w:val="002D4535"/>
    <w:rsid w:val="002D64B0"/>
    <w:rsid w:val="002D76B5"/>
    <w:rsid w:val="002E4E03"/>
    <w:rsid w:val="002E7C11"/>
    <w:rsid w:val="002F242C"/>
    <w:rsid w:val="002F3B36"/>
    <w:rsid w:val="002F41EF"/>
    <w:rsid w:val="002F4728"/>
    <w:rsid w:val="002F507F"/>
    <w:rsid w:val="002F78E6"/>
    <w:rsid w:val="002F7EC4"/>
    <w:rsid w:val="00300B2B"/>
    <w:rsid w:val="0030178B"/>
    <w:rsid w:val="00301790"/>
    <w:rsid w:val="00301F7E"/>
    <w:rsid w:val="00302336"/>
    <w:rsid w:val="003024F4"/>
    <w:rsid w:val="0030298C"/>
    <w:rsid w:val="0030338E"/>
    <w:rsid w:val="00303B1E"/>
    <w:rsid w:val="00304921"/>
    <w:rsid w:val="00304A43"/>
    <w:rsid w:val="00304FB9"/>
    <w:rsid w:val="0030544A"/>
    <w:rsid w:val="00306094"/>
    <w:rsid w:val="00307264"/>
    <w:rsid w:val="003126A3"/>
    <w:rsid w:val="0031327E"/>
    <w:rsid w:val="003135DD"/>
    <w:rsid w:val="00316847"/>
    <w:rsid w:val="00317BC5"/>
    <w:rsid w:val="00322697"/>
    <w:rsid w:val="00323E56"/>
    <w:rsid w:val="00324D4E"/>
    <w:rsid w:val="00325905"/>
    <w:rsid w:val="00326ADA"/>
    <w:rsid w:val="003271B0"/>
    <w:rsid w:val="00327634"/>
    <w:rsid w:val="00330204"/>
    <w:rsid w:val="003345BC"/>
    <w:rsid w:val="00335A67"/>
    <w:rsid w:val="00335E1D"/>
    <w:rsid w:val="00346624"/>
    <w:rsid w:val="003468A6"/>
    <w:rsid w:val="00346CDE"/>
    <w:rsid w:val="00346D2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4AE"/>
    <w:rsid w:val="003657A4"/>
    <w:rsid w:val="0036685D"/>
    <w:rsid w:val="00371661"/>
    <w:rsid w:val="003745D2"/>
    <w:rsid w:val="00375E0D"/>
    <w:rsid w:val="00376F66"/>
    <w:rsid w:val="00377CD6"/>
    <w:rsid w:val="00384885"/>
    <w:rsid w:val="0038529F"/>
    <w:rsid w:val="0038645D"/>
    <w:rsid w:val="0038660A"/>
    <w:rsid w:val="003876AD"/>
    <w:rsid w:val="0039211E"/>
    <w:rsid w:val="003927AD"/>
    <w:rsid w:val="00396A05"/>
    <w:rsid w:val="00397CE6"/>
    <w:rsid w:val="003A06DB"/>
    <w:rsid w:val="003A0B9C"/>
    <w:rsid w:val="003A2B77"/>
    <w:rsid w:val="003A3AB1"/>
    <w:rsid w:val="003A4024"/>
    <w:rsid w:val="003A431D"/>
    <w:rsid w:val="003A589D"/>
    <w:rsid w:val="003A67C0"/>
    <w:rsid w:val="003A7B29"/>
    <w:rsid w:val="003B34EB"/>
    <w:rsid w:val="003B4725"/>
    <w:rsid w:val="003B4955"/>
    <w:rsid w:val="003B4BB4"/>
    <w:rsid w:val="003B7321"/>
    <w:rsid w:val="003C0135"/>
    <w:rsid w:val="003C0CDC"/>
    <w:rsid w:val="003C12A7"/>
    <w:rsid w:val="003C1D71"/>
    <w:rsid w:val="003C4767"/>
    <w:rsid w:val="003C7670"/>
    <w:rsid w:val="003D2DD4"/>
    <w:rsid w:val="003D4463"/>
    <w:rsid w:val="003D6431"/>
    <w:rsid w:val="003D7C10"/>
    <w:rsid w:val="003E1DCD"/>
    <w:rsid w:val="003E36DD"/>
    <w:rsid w:val="003E4D87"/>
    <w:rsid w:val="003E57D4"/>
    <w:rsid w:val="003E5838"/>
    <w:rsid w:val="003E6CEE"/>
    <w:rsid w:val="003F1210"/>
    <w:rsid w:val="003F2A0D"/>
    <w:rsid w:val="003F2D6F"/>
    <w:rsid w:val="003F3818"/>
    <w:rsid w:val="003F485F"/>
    <w:rsid w:val="003F5439"/>
    <w:rsid w:val="003F7981"/>
    <w:rsid w:val="0040055A"/>
    <w:rsid w:val="0040188B"/>
    <w:rsid w:val="00402485"/>
    <w:rsid w:val="00403474"/>
    <w:rsid w:val="0041101E"/>
    <w:rsid w:val="004112D1"/>
    <w:rsid w:val="00414B39"/>
    <w:rsid w:val="00415B59"/>
    <w:rsid w:val="004166AE"/>
    <w:rsid w:val="004168CB"/>
    <w:rsid w:val="0042163B"/>
    <w:rsid w:val="00421B2C"/>
    <w:rsid w:val="00423BA2"/>
    <w:rsid w:val="004244FA"/>
    <w:rsid w:val="004246E4"/>
    <w:rsid w:val="004249D1"/>
    <w:rsid w:val="00426A38"/>
    <w:rsid w:val="00427436"/>
    <w:rsid w:val="00430255"/>
    <w:rsid w:val="00431C3E"/>
    <w:rsid w:val="00432D1F"/>
    <w:rsid w:val="004359CD"/>
    <w:rsid w:val="00435D6D"/>
    <w:rsid w:val="004412F6"/>
    <w:rsid w:val="00442B2C"/>
    <w:rsid w:val="00443A0B"/>
    <w:rsid w:val="0044441B"/>
    <w:rsid w:val="004469DF"/>
    <w:rsid w:val="00446FB0"/>
    <w:rsid w:val="004471E4"/>
    <w:rsid w:val="00450C81"/>
    <w:rsid w:val="00450DCF"/>
    <w:rsid w:val="0045239B"/>
    <w:rsid w:val="004547BC"/>
    <w:rsid w:val="0045665C"/>
    <w:rsid w:val="004615AB"/>
    <w:rsid w:val="00463918"/>
    <w:rsid w:val="00463D24"/>
    <w:rsid w:val="00464914"/>
    <w:rsid w:val="00464D03"/>
    <w:rsid w:val="00464D44"/>
    <w:rsid w:val="00465884"/>
    <w:rsid w:val="00467E42"/>
    <w:rsid w:val="00470232"/>
    <w:rsid w:val="004703C1"/>
    <w:rsid w:val="0047053B"/>
    <w:rsid w:val="00470722"/>
    <w:rsid w:val="00470AFA"/>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1F0A"/>
    <w:rsid w:val="004929B2"/>
    <w:rsid w:val="00492EF7"/>
    <w:rsid w:val="00497AED"/>
    <w:rsid w:val="004A07DE"/>
    <w:rsid w:val="004A0DCD"/>
    <w:rsid w:val="004A10C7"/>
    <w:rsid w:val="004A30A0"/>
    <w:rsid w:val="004A37E8"/>
    <w:rsid w:val="004A3F57"/>
    <w:rsid w:val="004A3FD7"/>
    <w:rsid w:val="004A552F"/>
    <w:rsid w:val="004A5609"/>
    <w:rsid w:val="004A60CF"/>
    <w:rsid w:val="004B26E0"/>
    <w:rsid w:val="004B3513"/>
    <w:rsid w:val="004B39AD"/>
    <w:rsid w:val="004B4329"/>
    <w:rsid w:val="004B4BE7"/>
    <w:rsid w:val="004B6309"/>
    <w:rsid w:val="004B650A"/>
    <w:rsid w:val="004C26E2"/>
    <w:rsid w:val="004C459F"/>
    <w:rsid w:val="004C5434"/>
    <w:rsid w:val="004C692A"/>
    <w:rsid w:val="004C6EF9"/>
    <w:rsid w:val="004C757B"/>
    <w:rsid w:val="004C77C0"/>
    <w:rsid w:val="004C7A1F"/>
    <w:rsid w:val="004D0C6F"/>
    <w:rsid w:val="004D0D76"/>
    <w:rsid w:val="004D1C28"/>
    <w:rsid w:val="004D1FEA"/>
    <w:rsid w:val="004D286A"/>
    <w:rsid w:val="004D2B0D"/>
    <w:rsid w:val="004D445A"/>
    <w:rsid w:val="004D4B86"/>
    <w:rsid w:val="004D5864"/>
    <w:rsid w:val="004D60B3"/>
    <w:rsid w:val="004D6179"/>
    <w:rsid w:val="004D6F2D"/>
    <w:rsid w:val="004D7DA8"/>
    <w:rsid w:val="004E16F0"/>
    <w:rsid w:val="004E1A92"/>
    <w:rsid w:val="004E2160"/>
    <w:rsid w:val="004E28E9"/>
    <w:rsid w:val="004E36BA"/>
    <w:rsid w:val="004E5B34"/>
    <w:rsid w:val="004E6BA9"/>
    <w:rsid w:val="004F0AFC"/>
    <w:rsid w:val="004F0DE9"/>
    <w:rsid w:val="004F117C"/>
    <w:rsid w:val="004F156E"/>
    <w:rsid w:val="004F2BA8"/>
    <w:rsid w:val="004F3F85"/>
    <w:rsid w:val="004F415D"/>
    <w:rsid w:val="004F47BE"/>
    <w:rsid w:val="004F48B4"/>
    <w:rsid w:val="004F5358"/>
    <w:rsid w:val="004F563A"/>
    <w:rsid w:val="004F68AA"/>
    <w:rsid w:val="004F6C7C"/>
    <w:rsid w:val="004F721C"/>
    <w:rsid w:val="00500D66"/>
    <w:rsid w:val="00502474"/>
    <w:rsid w:val="00503109"/>
    <w:rsid w:val="0050393A"/>
    <w:rsid w:val="005041D2"/>
    <w:rsid w:val="005045FC"/>
    <w:rsid w:val="005067D9"/>
    <w:rsid w:val="005072F8"/>
    <w:rsid w:val="00507F29"/>
    <w:rsid w:val="00510B23"/>
    <w:rsid w:val="00510ECD"/>
    <w:rsid w:val="0051244B"/>
    <w:rsid w:val="00512D53"/>
    <w:rsid w:val="0051317E"/>
    <w:rsid w:val="00515C63"/>
    <w:rsid w:val="00515D7B"/>
    <w:rsid w:val="00515E8A"/>
    <w:rsid w:val="0051648E"/>
    <w:rsid w:val="005178C6"/>
    <w:rsid w:val="00523A9D"/>
    <w:rsid w:val="00524290"/>
    <w:rsid w:val="00524809"/>
    <w:rsid w:val="00525932"/>
    <w:rsid w:val="00526156"/>
    <w:rsid w:val="005265AC"/>
    <w:rsid w:val="00526C17"/>
    <w:rsid w:val="00527C3B"/>
    <w:rsid w:val="00527E36"/>
    <w:rsid w:val="00530144"/>
    <w:rsid w:val="005302F9"/>
    <w:rsid w:val="00531410"/>
    <w:rsid w:val="005328BB"/>
    <w:rsid w:val="00532AFA"/>
    <w:rsid w:val="00534AE1"/>
    <w:rsid w:val="00535F6A"/>
    <w:rsid w:val="0053641A"/>
    <w:rsid w:val="005369EE"/>
    <w:rsid w:val="00536FC1"/>
    <w:rsid w:val="00541722"/>
    <w:rsid w:val="00541E0B"/>
    <w:rsid w:val="00542B53"/>
    <w:rsid w:val="00543513"/>
    <w:rsid w:val="0054372C"/>
    <w:rsid w:val="00543BA2"/>
    <w:rsid w:val="005445DB"/>
    <w:rsid w:val="00545C6A"/>
    <w:rsid w:val="005528F2"/>
    <w:rsid w:val="00552990"/>
    <w:rsid w:val="005538EC"/>
    <w:rsid w:val="00553F2D"/>
    <w:rsid w:val="00553FEC"/>
    <w:rsid w:val="0055631B"/>
    <w:rsid w:val="005575AB"/>
    <w:rsid w:val="0056033B"/>
    <w:rsid w:val="00560608"/>
    <w:rsid w:val="00561502"/>
    <w:rsid w:val="005644BE"/>
    <w:rsid w:val="00565CC4"/>
    <w:rsid w:val="0056734D"/>
    <w:rsid w:val="00567FDE"/>
    <w:rsid w:val="00571300"/>
    <w:rsid w:val="0057141F"/>
    <w:rsid w:val="00572A34"/>
    <w:rsid w:val="005730FB"/>
    <w:rsid w:val="00574FE6"/>
    <w:rsid w:val="005757AD"/>
    <w:rsid w:val="0058304B"/>
    <w:rsid w:val="00586537"/>
    <w:rsid w:val="00586669"/>
    <w:rsid w:val="005905B2"/>
    <w:rsid w:val="00591575"/>
    <w:rsid w:val="0059213F"/>
    <w:rsid w:val="0059296D"/>
    <w:rsid w:val="0059340C"/>
    <w:rsid w:val="005965A1"/>
    <w:rsid w:val="00597291"/>
    <w:rsid w:val="00597FC8"/>
    <w:rsid w:val="005A0437"/>
    <w:rsid w:val="005A1084"/>
    <w:rsid w:val="005A16BD"/>
    <w:rsid w:val="005A2998"/>
    <w:rsid w:val="005A37D5"/>
    <w:rsid w:val="005A3EFB"/>
    <w:rsid w:val="005A6359"/>
    <w:rsid w:val="005A63BF"/>
    <w:rsid w:val="005A6789"/>
    <w:rsid w:val="005B0402"/>
    <w:rsid w:val="005B0E2A"/>
    <w:rsid w:val="005B19B0"/>
    <w:rsid w:val="005C40F0"/>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4C5C"/>
    <w:rsid w:val="005E5E3F"/>
    <w:rsid w:val="005E7F93"/>
    <w:rsid w:val="005F27AC"/>
    <w:rsid w:val="005F38C5"/>
    <w:rsid w:val="005F4017"/>
    <w:rsid w:val="005F450F"/>
    <w:rsid w:val="005F7E51"/>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706F"/>
    <w:rsid w:val="00621E41"/>
    <w:rsid w:val="00623459"/>
    <w:rsid w:val="00623A3E"/>
    <w:rsid w:val="006241F7"/>
    <w:rsid w:val="00624F26"/>
    <w:rsid w:val="00626B19"/>
    <w:rsid w:val="00627C74"/>
    <w:rsid w:val="006322E2"/>
    <w:rsid w:val="006327FD"/>
    <w:rsid w:val="006330B9"/>
    <w:rsid w:val="006334B0"/>
    <w:rsid w:val="00633DAF"/>
    <w:rsid w:val="0063403B"/>
    <w:rsid w:val="0063730A"/>
    <w:rsid w:val="006415E1"/>
    <w:rsid w:val="00642078"/>
    <w:rsid w:val="00642AF8"/>
    <w:rsid w:val="00644157"/>
    <w:rsid w:val="00644A20"/>
    <w:rsid w:val="006457AC"/>
    <w:rsid w:val="00647284"/>
    <w:rsid w:val="00652BE9"/>
    <w:rsid w:val="00652FB0"/>
    <w:rsid w:val="00654D9D"/>
    <w:rsid w:val="006578F6"/>
    <w:rsid w:val="00660AAD"/>
    <w:rsid w:val="006620CA"/>
    <w:rsid w:val="006630E3"/>
    <w:rsid w:val="006633E4"/>
    <w:rsid w:val="00665AE0"/>
    <w:rsid w:val="00666367"/>
    <w:rsid w:val="0066650E"/>
    <w:rsid w:val="006675D4"/>
    <w:rsid w:val="006678F6"/>
    <w:rsid w:val="00671E36"/>
    <w:rsid w:val="00672A60"/>
    <w:rsid w:val="00672EB8"/>
    <w:rsid w:val="006731CE"/>
    <w:rsid w:val="00675FB3"/>
    <w:rsid w:val="006766DF"/>
    <w:rsid w:val="00676757"/>
    <w:rsid w:val="00676BA5"/>
    <w:rsid w:val="00680466"/>
    <w:rsid w:val="00680E04"/>
    <w:rsid w:val="00682AB5"/>
    <w:rsid w:val="00685E0A"/>
    <w:rsid w:val="00686A93"/>
    <w:rsid w:val="00686ABA"/>
    <w:rsid w:val="006871A5"/>
    <w:rsid w:val="00691312"/>
    <w:rsid w:val="00691693"/>
    <w:rsid w:val="00691DEC"/>
    <w:rsid w:val="00692985"/>
    <w:rsid w:val="006940DA"/>
    <w:rsid w:val="006945B1"/>
    <w:rsid w:val="006975DC"/>
    <w:rsid w:val="00697701"/>
    <w:rsid w:val="006979C9"/>
    <w:rsid w:val="006A0A52"/>
    <w:rsid w:val="006A119A"/>
    <w:rsid w:val="006A11D3"/>
    <w:rsid w:val="006A25C9"/>
    <w:rsid w:val="006A4827"/>
    <w:rsid w:val="006A641E"/>
    <w:rsid w:val="006A6964"/>
    <w:rsid w:val="006A699F"/>
    <w:rsid w:val="006A7E87"/>
    <w:rsid w:val="006B22DA"/>
    <w:rsid w:val="006B3124"/>
    <w:rsid w:val="006B3AFC"/>
    <w:rsid w:val="006B3CBE"/>
    <w:rsid w:val="006B660A"/>
    <w:rsid w:val="006B78D2"/>
    <w:rsid w:val="006C0F57"/>
    <w:rsid w:val="006C2E78"/>
    <w:rsid w:val="006C35B9"/>
    <w:rsid w:val="006C4133"/>
    <w:rsid w:val="006C426D"/>
    <w:rsid w:val="006C61E4"/>
    <w:rsid w:val="006C63A0"/>
    <w:rsid w:val="006C6DAB"/>
    <w:rsid w:val="006C7A96"/>
    <w:rsid w:val="006D1298"/>
    <w:rsid w:val="006D1C91"/>
    <w:rsid w:val="006D5014"/>
    <w:rsid w:val="006D6462"/>
    <w:rsid w:val="006D648A"/>
    <w:rsid w:val="006D6616"/>
    <w:rsid w:val="006E09FD"/>
    <w:rsid w:val="006E0B2C"/>
    <w:rsid w:val="006E2AEA"/>
    <w:rsid w:val="006E49EF"/>
    <w:rsid w:val="006F24F9"/>
    <w:rsid w:val="006F3320"/>
    <w:rsid w:val="006F3DBB"/>
    <w:rsid w:val="006F41AD"/>
    <w:rsid w:val="006F5B7B"/>
    <w:rsid w:val="0070006C"/>
    <w:rsid w:val="00700139"/>
    <w:rsid w:val="0070134F"/>
    <w:rsid w:val="0070232E"/>
    <w:rsid w:val="00704FD9"/>
    <w:rsid w:val="0070607B"/>
    <w:rsid w:val="0070717D"/>
    <w:rsid w:val="00707440"/>
    <w:rsid w:val="00707F15"/>
    <w:rsid w:val="00710B94"/>
    <w:rsid w:val="00711B30"/>
    <w:rsid w:val="007140CD"/>
    <w:rsid w:val="00714754"/>
    <w:rsid w:val="00714EF8"/>
    <w:rsid w:val="007150DD"/>
    <w:rsid w:val="00715255"/>
    <w:rsid w:val="007166CC"/>
    <w:rsid w:val="007205D3"/>
    <w:rsid w:val="007211D9"/>
    <w:rsid w:val="00723B0D"/>
    <w:rsid w:val="007251C6"/>
    <w:rsid w:val="0072572D"/>
    <w:rsid w:val="007260AD"/>
    <w:rsid w:val="00727816"/>
    <w:rsid w:val="00727C12"/>
    <w:rsid w:val="00730697"/>
    <w:rsid w:val="00730DD8"/>
    <w:rsid w:val="00731EB1"/>
    <w:rsid w:val="00732717"/>
    <w:rsid w:val="00736147"/>
    <w:rsid w:val="007366B3"/>
    <w:rsid w:val="00736CF5"/>
    <w:rsid w:val="00737CAA"/>
    <w:rsid w:val="00737D1B"/>
    <w:rsid w:val="007410F7"/>
    <w:rsid w:val="00743AAD"/>
    <w:rsid w:val="00745FFB"/>
    <w:rsid w:val="007467E4"/>
    <w:rsid w:val="00746D25"/>
    <w:rsid w:val="007515FF"/>
    <w:rsid w:val="0075517D"/>
    <w:rsid w:val="00755AA2"/>
    <w:rsid w:val="00757301"/>
    <w:rsid w:val="007607A6"/>
    <w:rsid w:val="00761639"/>
    <w:rsid w:val="00762BBA"/>
    <w:rsid w:val="00763757"/>
    <w:rsid w:val="00763979"/>
    <w:rsid w:val="00764469"/>
    <w:rsid w:val="007644D9"/>
    <w:rsid w:val="00766A08"/>
    <w:rsid w:val="00766CED"/>
    <w:rsid w:val="00767D33"/>
    <w:rsid w:val="007724B0"/>
    <w:rsid w:val="00772500"/>
    <w:rsid w:val="00772CD5"/>
    <w:rsid w:val="007731F2"/>
    <w:rsid w:val="00774498"/>
    <w:rsid w:val="007755E2"/>
    <w:rsid w:val="00777C4B"/>
    <w:rsid w:val="00780287"/>
    <w:rsid w:val="0078219C"/>
    <w:rsid w:val="0078605B"/>
    <w:rsid w:val="00791A50"/>
    <w:rsid w:val="00792A00"/>
    <w:rsid w:val="00794C77"/>
    <w:rsid w:val="00796306"/>
    <w:rsid w:val="00796AD9"/>
    <w:rsid w:val="007A0307"/>
    <w:rsid w:val="007A0CA5"/>
    <w:rsid w:val="007A1381"/>
    <w:rsid w:val="007A2855"/>
    <w:rsid w:val="007A4A16"/>
    <w:rsid w:val="007A5BFB"/>
    <w:rsid w:val="007A6816"/>
    <w:rsid w:val="007A75B3"/>
    <w:rsid w:val="007A7A10"/>
    <w:rsid w:val="007B005D"/>
    <w:rsid w:val="007B00CB"/>
    <w:rsid w:val="007B15E0"/>
    <w:rsid w:val="007B1A49"/>
    <w:rsid w:val="007B6AE3"/>
    <w:rsid w:val="007B6F83"/>
    <w:rsid w:val="007C0D7A"/>
    <w:rsid w:val="007C11FA"/>
    <w:rsid w:val="007C2FB6"/>
    <w:rsid w:val="007C395B"/>
    <w:rsid w:val="007C41C8"/>
    <w:rsid w:val="007C61D3"/>
    <w:rsid w:val="007C63D2"/>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1689"/>
    <w:rsid w:val="007F27B6"/>
    <w:rsid w:val="007F3198"/>
    <w:rsid w:val="007F485A"/>
    <w:rsid w:val="007F6EE2"/>
    <w:rsid w:val="007F6F27"/>
    <w:rsid w:val="007F7A60"/>
    <w:rsid w:val="00800591"/>
    <w:rsid w:val="00800A66"/>
    <w:rsid w:val="00801898"/>
    <w:rsid w:val="00801CDB"/>
    <w:rsid w:val="00804702"/>
    <w:rsid w:val="00812991"/>
    <w:rsid w:val="00815285"/>
    <w:rsid w:val="00816667"/>
    <w:rsid w:val="00821C37"/>
    <w:rsid w:val="008275B6"/>
    <w:rsid w:val="008277E4"/>
    <w:rsid w:val="008313EE"/>
    <w:rsid w:val="008317E9"/>
    <w:rsid w:val="00832A93"/>
    <w:rsid w:val="00841113"/>
    <w:rsid w:val="008478F9"/>
    <w:rsid w:val="008505C2"/>
    <w:rsid w:val="0085566A"/>
    <w:rsid w:val="00855762"/>
    <w:rsid w:val="00855FE3"/>
    <w:rsid w:val="008573B7"/>
    <w:rsid w:val="00860582"/>
    <w:rsid w:val="0086060B"/>
    <w:rsid w:val="00861EDA"/>
    <w:rsid w:val="008657FF"/>
    <w:rsid w:val="00865E11"/>
    <w:rsid w:val="00866132"/>
    <w:rsid w:val="00866765"/>
    <w:rsid w:val="00870CE9"/>
    <w:rsid w:val="008711C7"/>
    <w:rsid w:val="00872099"/>
    <w:rsid w:val="008727BF"/>
    <w:rsid w:val="008739BD"/>
    <w:rsid w:val="00873E3B"/>
    <w:rsid w:val="008753A3"/>
    <w:rsid w:val="008755F4"/>
    <w:rsid w:val="00876E2E"/>
    <w:rsid w:val="008775CC"/>
    <w:rsid w:val="00877EC1"/>
    <w:rsid w:val="00880266"/>
    <w:rsid w:val="00883A8A"/>
    <w:rsid w:val="00883C79"/>
    <w:rsid w:val="00885BEF"/>
    <w:rsid w:val="0088731F"/>
    <w:rsid w:val="00887799"/>
    <w:rsid w:val="0089266E"/>
    <w:rsid w:val="00894B46"/>
    <w:rsid w:val="0089570A"/>
    <w:rsid w:val="008A04F2"/>
    <w:rsid w:val="008A1378"/>
    <w:rsid w:val="008A1545"/>
    <w:rsid w:val="008A3118"/>
    <w:rsid w:val="008A38DE"/>
    <w:rsid w:val="008A392E"/>
    <w:rsid w:val="008A5A8B"/>
    <w:rsid w:val="008A5DD5"/>
    <w:rsid w:val="008A7927"/>
    <w:rsid w:val="008B1F9B"/>
    <w:rsid w:val="008B4518"/>
    <w:rsid w:val="008C2292"/>
    <w:rsid w:val="008C25E9"/>
    <w:rsid w:val="008C3700"/>
    <w:rsid w:val="008C3931"/>
    <w:rsid w:val="008C58A7"/>
    <w:rsid w:val="008C5E5C"/>
    <w:rsid w:val="008C636A"/>
    <w:rsid w:val="008C6726"/>
    <w:rsid w:val="008C6962"/>
    <w:rsid w:val="008C7177"/>
    <w:rsid w:val="008D30AE"/>
    <w:rsid w:val="008D3B09"/>
    <w:rsid w:val="008D3FF9"/>
    <w:rsid w:val="008D4AE2"/>
    <w:rsid w:val="008D63E6"/>
    <w:rsid w:val="008D69C3"/>
    <w:rsid w:val="008D6DB9"/>
    <w:rsid w:val="008D6E28"/>
    <w:rsid w:val="008E06BB"/>
    <w:rsid w:val="008E1ACA"/>
    <w:rsid w:val="008E1EAA"/>
    <w:rsid w:val="008E2FF9"/>
    <w:rsid w:val="008E3D3A"/>
    <w:rsid w:val="008E4DCB"/>
    <w:rsid w:val="008E55B4"/>
    <w:rsid w:val="008E64B4"/>
    <w:rsid w:val="008E64F5"/>
    <w:rsid w:val="008F555D"/>
    <w:rsid w:val="008F70A7"/>
    <w:rsid w:val="008F7D4D"/>
    <w:rsid w:val="009005D0"/>
    <w:rsid w:val="00900DF7"/>
    <w:rsid w:val="009015DB"/>
    <w:rsid w:val="00903A80"/>
    <w:rsid w:val="0090439C"/>
    <w:rsid w:val="009069A8"/>
    <w:rsid w:val="0091093B"/>
    <w:rsid w:val="0091279D"/>
    <w:rsid w:val="00913B4E"/>
    <w:rsid w:val="00913BBD"/>
    <w:rsid w:val="009166D6"/>
    <w:rsid w:val="00916AA8"/>
    <w:rsid w:val="00916E15"/>
    <w:rsid w:val="00921383"/>
    <w:rsid w:val="0092266A"/>
    <w:rsid w:val="00923740"/>
    <w:rsid w:val="0092381F"/>
    <w:rsid w:val="00923F80"/>
    <w:rsid w:val="0092417F"/>
    <w:rsid w:val="00925295"/>
    <w:rsid w:val="00925767"/>
    <w:rsid w:val="00926428"/>
    <w:rsid w:val="00926B75"/>
    <w:rsid w:val="00927F48"/>
    <w:rsid w:val="0093106E"/>
    <w:rsid w:val="00931510"/>
    <w:rsid w:val="009343F5"/>
    <w:rsid w:val="009345CB"/>
    <w:rsid w:val="00935365"/>
    <w:rsid w:val="00935397"/>
    <w:rsid w:val="0093564C"/>
    <w:rsid w:val="00942878"/>
    <w:rsid w:val="00942AA8"/>
    <w:rsid w:val="00942ACC"/>
    <w:rsid w:val="00946F44"/>
    <w:rsid w:val="00947693"/>
    <w:rsid w:val="00952FA0"/>
    <w:rsid w:val="0095420E"/>
    <w:rsid w:val="0095449D"/>
    <w:rsid w:val="00954642"/>
    <w:rsid w:val="00955045"/>
    <w:rsid w:val="00955050"/>
    <w:rsid w:val="00955495"/>
    <w:rsid w:val="00955DF3"/>
    <w:rsid w:val="009572C2"/>
    <w:rsid w:val="0096116B"/>
    <w:rsid w:val="009634DC"/>
    <w:rsid w:val="00963792"/>
    <w:rsid w:val="00967A9B"/>
    <w:rsid w:val="009705CE"/>
    <w:rsid w:val="00976C47"/>
    <w:rsid w:val="00977C15"/>
    <w:rsid w:val="0098050B"/>
    <w:rsid w:val="00980CF8"/>
    <w:rsid w:val="00980FAE"/>
    <w:rsid w:val="00981DB1"/>
    <w:rsid w:val="00984FF1"/>
    <w:rsid w:val="0098560E"/>
    <w:rsid w:val="009874B3"/>
    <w:rsid w:val="009902FF"/>
    <w:rsid w:val="00990760"/>
    <w:rsid w:val="00990E45"/>
    <w:rsid w:val="009919B3"/>
    <w:rsid w:val="00991F40"/>
    <w:rsid w:val="00994AFA"/>
    <w:rsid w:val="00995578"/>
    <w:rsid w:val="009A0A09"/>
    <w:rsid w:val="009A22CE"/>
    <w:rsid w:val="009A2E53"/>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3B5"/>
    <w:rsid w:val="009C7A78"/>
    <w:rsid w:val="009D0669"/>
    <w:rsid w:val="009D0B95"/>
    <w:rsid w:val="009D0BDB"/>
    <w:rsid w:val="009D3623"/>
    <w:rsid w:val="009D6FF5"/>
    <w:rsid w:val="009D7690"/>
    <w:rsid w:val="009E009E"/>
    <w:rsid w:val="009E0455"/>
    <w:rsid w:val="009E20AC"/>
    <w:rsid w:val="009E3274"/>
    <w:rsid w:val="009E3FA5"/>
    <w:rsid w:val="009E62B2"/>
    <w:rsid w:val="009E7DA0"/>
    <w:rsid w:val="009F0559"/>
    <w:rsid w:val="009F0595"/>
    <w:rsid w:val="009F586E"/>
    <w:rsid w:val="009F67A1"/>
    <w:rsid w:val="009F6F70"/>
    <w:rsid w:val="009F70A1"/>
    <w:rsid w:val="00A00E2B"/>
    <w:rsid w:val="00A00FD2"/>
    <w:rsid w:val="00A018ED"/>
    <w:rsid w:val="00A04FE1"/>
    <w:rsid w:val="00A0533B"/>
    <w:rsid w:val="00A05D54"/>
    <w:rsid w:val="00A06343"/>
    <w:rsid w:val="00A067B3"/>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366E"/>
    <w:rsid w:val="00A3367A"/>
    <w:rsid w:val="00A33F52"/>
    <w:rsid w:val="00A34277"/>
    <w:rsid w:val="00A34A41"/>
    <w:rsid w:val="00A355B2"/>
    <w:rsid w:val="00A35968"/>
    <w:rsid w:val="00A370B3"/>
    <w:rsid w:val="00A428DF"/>
    <w:rsid w:val="00A45021"/>
    <w:rsid w:val="00A45C63"/>
    <w:rsid w:val="00A45D2C"/>
    <w:rsid w:val="00A46C67"/>
    <w:rsid w:val="00A47223"/>
    <w:rsid w:val="00A47474"/>
    <w:rsid w:val="00A47848"/>
    <w:rsid w:val="00A50478"/>
    <w:rsid w:val="00A51BDB"/>
    <w:rsid w:val="00A52C14"/>
    <w:rsid w:val="00A53608"/>
    <w:rsid w:val="00A577D1"/>
    <w:rsid w:val="00A57D45"/>
    <w:rsid w:val="00A60272"/>
    <w:rsid w:val="00A60A1C"/>
    <w:rsid w:val="00A61BDD"/>
    <w:rsid w:val="00A65605"/>
    <w:rsid w:val="00A6567C"/>
    <w:rsid w:val="00A65C83"/>
    <w:rsid w:val="00A67BC1"/>
    <w:rsid w:val="00A73C95"/>
    <w:rsid w:val="00A7501D"/>
    <w:rsid w:val="00A76922"/>
    <w:rsid w:val="00A8404F"/>
    <w:rsid w:val="00A86578"/>
    <w:rsid w:val="00A86E59"/>
    <w:rsid w:val="00A909AD"/>
    <w:rsid w:val="00A90BDC"/>
    <w:rsid w:val="00A93701"/>
    <w:rsid w:val="00A9377B"/>
    <w:rsid w:val="00A950FC"/>
    <w:rsid w:val="00A953E0"/>
    <w:rsid w:val="00A96E7B"/>
    <w:rsid w:val="00A96F30"/>
    <w:rsid w:val="00A97F15"/>
    <w:rsid w:val="00AA0001"/>
    <w:rsid w:val="00AA1528"/>
    <w:rsid w:val="00AA52B1"/>
    <w:rsid w:val="00AA6225"/>
    <w:rsid w:val="00AA66EE"/>
    <w:rsid w:val="00AA7D11"/>
    <w:rsid w:val="00AB0325"/>
    <w:rsid w:val="00AB1AF6"/>
    <w:rsid w:val="00AB25EF"/>
    <w:rsid w:val="00AB41CF"/>
    <w:rsid w:val="00AB44A9"/>
    <w:rsid w:val="00AB57C6"/>
    <w:rsid w:val="00AB5BC9"/>
    <w:rsid w:val="00AB60BB"/>
    <w:rsid w:val="00AB7910"/>
    <w:rsid w:val="00AC17B7"/>
    <w:rsid w:val="00AC1AEF"/>
    <w:rsid w:val="00AC1D54"/>
    <w:rsid w:val="00AC384E"/>
    <w:rsid w:val="00AC53FA"/>
    <w:rsid w:val="00AD0DD4"/>
    <w:rsid w:val="00AD1532"/>
    <w:rsid w:val="00AD1696"/>
    <w:rsid w:val="00AD1D87"/>
    <w:rsid w:val="00AD1F1D"/>
    <w:rsid w:val="00AD433A"/>
    <w:rsid w:val="00AD7BC4"/>
    <w:rsid w:val="00AD7CBA"/>
    <w:rsid w:val="00AE0DD5"/>
    <w:rsid w:val="00AE140F"/>
    <w:rsid w:val="00AE2AC4"/>
    <w:rsid w:val="00AE3421"/>
    <w:rsid w:val="00AE346F"/>
    <w:rsid w:val="00AE51EF"/>
    <w:rsid w:val="00AE5C8D"/>
    <w:rsid w:val="00AE68C5"/>
    <w:rsid w:val="00AF0271"/>
    <w:rsid w:val="00AF1F7A"/>
    <w:rsid w:val="00AF2242"/>
    <w:rsid w:val="00AF50D9"/>
    <w:rsid w:val="00AF55B7"/>
    <w:rsid w:val="00AF5B05"/>
    <w:rsid w:val="00AF6399"/>
    <w:rsid w:val="00AF6B0D"/>
    <w:rsid w:val="00AF70A5"/>
    <w:rsid w:val="00AF7849"/>
    <w:rsid w:val="00B01133"/>
    <w:rsid w:val="00B0127B"/>
    <w:rsid w:val="00B014E7"/>
    <w:rsid w:val="00B017DD"/>
    <w:rsid w:val="00B025AD"/>
    <w:rsid w:val="00B03664"/>
    <w:rsid w:val="00B04372"/>
    <w:rsid w:val="00B05A85"/>
    <w:rsid w:val="00B103D6"/>
    <w:rsid w:val="00B1460B"/>
    <w:rsid w:val="00B15F5D"/>
    <w:rsid w:val="00B15F8F"/>
    <w:rsid w:val="00B1619F"/>
    <w:rsid w:val="00B16E0F"/>
    <w:rsid w:val="00B25B5C"/>
    <w:rsid w:val="00B274CC"/>
    <w:rsid w:val="00B304D2"/>
    <w:rsid w:val="00B30833"/>
    <w:rsid w:val="00B30FA2"/>
    <w:rsid w:val="00B3434A"/>
    <w:rsid w:val="00B40E1E"/>
    <w:rsid w:val="00B41136"/>
    <w:rsid w:val="00B42E4B"/>
    <w:rsid w:val="00B452DD"/>
    <w:rsid w:val="00B46383"/>
    <w:rsid w:val="00B46FC9"/>
    <w:rsid w:val="00B472F0"/>
    <w:rsid w:val="00B47611"/>
    <w:rsid w:val="00B50876"/>
    <w:rsid w:val="00B5128D"/>
    <w:rsid w:val="00B513A9"/>
    <w:rsid w:val="00B5244C"/>
    <w:rsid w:val="00B530B0"/>
    <w:rsid w:val="00B53579"/>
    <w:rsid w:val="00B54CD2"/>
    <w:rsid w:val="00B5529E"/>
    <w:rsid w:val="00B5568D"/>
    <w:rsid w:val="00B55F89"/>
    <w:rsid w:val="00B56266"/>
    <w:rsid w:val="00B568DF"/>
    <w:rsid w:val="00B6275E"/>
    <w:rsid w:val="00B64013"/>
    <w:rsid w:val="00B640E2"/>
    <w:rsid w:val="00B64887"/>
    <w:rsid w:val="00B6562C"/>
    <w:rsid w:val="00B65E34"/>
    <w:rsid w:val="00B66131"/>
    <w:rsid w:val="00B6616F"/>
    <w:rsid w:val="00B663CA"/>
    <w:rsid w:val="00B670CC"/>
    <w:rsid w:val="00B70372"/>
    <w:rsid w:val="00B708F8"/>
    <w:rsid w:val="00B73D49"/>
    <w:rsid w:val="00B81214"/>
    <w:rsid w:val="00B85356"/>
    <w:rsid w:val="00B8581D"/>
    <w:rsid w:val="00B86CC3"/>
    <w:rsid w:val="00B86F0C"/>
    <w:rsid w:val="00B9184B"/>
    <w:rsid w:val="00B91D43"/>
    <w:rsid w:val="00B9354E"/>
    <w:rsid w:val="00B94997"/>
    <w:rsid w:val="00B975DF"/>
    <w:rsid w:val="00BA0D10"/>
    <w:rsid w:val="00BA39EA"/>
    <w:rsid w:val="00BA6158"/>
    <w:rsid w:val="00BA6857"/>
    <w:rsid w:val="00BA6AF7"/>
    <w:rsid w:val="00BA73AE"/>
    <w:rsid w:val="00BA7684"/>
    <w:rsid w:val="00BA7BE4"/>
    <w:rsid w:val="00BA7F61"/>
    <w:rsid w:val="00BB1B7D"/>
    <w:rsid w:val="00BB2B6C"/>
    <w:rsid w:val="00BB4823"/>
    <w:rsid w:val="00BC1D1C"/>
    <w:rsid w:val="00BC26A8"/>
    <w:rsid w:val="00BC400B"/>
    <w:rsid w:val="00BD001D"/>
    <w:rsid w:val="00BD0E12"/>
    <w:rsid w:val="00BD1C23"/>
    <w:rsid w:val="00BD2C50"/>
    <w:rsid w:val="00BD2E91"/>
    <w:rsid w:val="00BD3735"/>
    <w:rsid w:val="00BD3B86"/>
    <w:rsid w:val="00BD4DF3"/>
    <w:rsid w:val="00BD58F0"/>
    <w:rsid w:val="00BD593F"/>
    <w:rsid w:val="00BD6AC5"/>
    <w:rsid w:val="00BD7063"/>
    <w:rsid w:val="00BE0436"/>
    <w:rsid w:val="00BE1655"/>
    <w:rsid w:val="00BE2FD2"/>
    <w:rsid w:val="00BE4344"/>
    <w:rsid w:val="00BE4EFF"/>
    <w:rsid w:val="00BE501F"/>
    <w:rsid w:val="00BE56D4"/>
    <w:rsid w:val="00BE6EE4"/>
    <w:rsid w:val="00BE7945"/>
    <w:rsid w:val="00BE7F70"/>
    <w:rsid w:val="00BF069C"/>
    <w:rsid w:val="00BF06E1"/>
    <w:rsid w:val="00BF1874"/>
    <w:rsid w:val="00BF1EF8"/>
    <w:rsid w:val="00BF2DAF"/>
    <w:rsid w:val="00BF3E51"/>
    <w:rsid w:val="00BF46B4"/>
    <w:rsid w:val="00BF625E"/>
    <w:rsid w:val="00BF68A3"/>
    <w:rsid w:val="00C017A8"/>
    <w:rsid w:val="00C03A40"/>
    <w:rsid w:val="00C05AAB"/>
    <w:rsid w:val="00C05C43"/>
    <w:rsid w:val="00C07EDE"/>
    <w:rsid w:val="00C1051A"/>
    <w:rsid w:val="00C12B63"/>
    <w:rsid w:val="00C13789"/>
    <w:rsid w:val="00C15921"/>
    <w:rsid w:val="00C15D6F"/>
    <w:rsid w:val="00C20AB9"/>
    <w:rsid w:val="00C21D2A"/>
    <w:rsid w:val="00C21FF0"/>
    <w:rsid w:val="00C24503"/>
    <w:rsid w:val="00C25E49"/>
    <w:rsid w:val="00C272AB"/>
    <w:rsid w:val="00C27DBD"/>
    <w:rsid w:val="00C30CFE"/>
    <w:rsid w:val="00C31E1C"/>
    <w:rsid w:val="00C3239D"/>
    <w:rsid w:val="00C33439"/>
    <w:rsid w:val="00C3543C"/>
    <w:rsid w:val="00C35CF3"/>
    <w:rsid w:val="00C36FC4"/>
    <w:rsid w:val="00C37961"/>
    <w:rsid w:val="00C37B96"/>
    <w:rsid w:val="00C4178D"/>
    <w:rsid w:val="00C42271"/>
    <w:rsid w:val="00C44028"/>
    <w:rsid w:val="00C45100"/>
    <w:rsid w:val="00C47A15"/>
    <w:rsid w:val="00C519E8"/>
    <w:rsid w:val="00C52316"/>
    <w:rsid w:val="00C52739"/>
    <w:rsid w:val="00C52A3A"/>
    <w:rsid w:val="00C53CFA"/>
    <w:rsid w:val="00C571E6"/>
    <w:rsid w:val="00C572F6"/>
    <w:rsid w:val="00C57A9B"/>
    <w:rsid w:val="00C6025A"/>
    <w:rsid w:val="00C60786"/>
    <w:rsid w:val="00C60AB9"/>
    <w:rsid w:val="00C61498"/>
    <w:rsid w:val="00C62C04"/>
    <w:rsid w:val="00C62E00"/>
    <w:rsid w:val="00C642B3"/>
    <w:rsid w:val="00C6462B"/>
    <w:rsid w:val="00C64811"/>
    <w:rsid w:val="00C65C25"/>
    <w:rsid w:val="00C66553"/>
    <w:rsid w:val="00C676B2"/>
    <w:rsid w:val="00C71441"/>
    <w:rsid w:val="00C72C6F"/>
    <w:rsid w:val="00C73DF0"/>
    <w:rsid w:val="00C76CC9"/>
    <w:rsid w:val="00C7715E"/>
    <w:rsid w:val="00C7726F"/>
    <w:rsid w:val="00C773B7"/>
    <w:rsid w:val="00C773F4"/>
    <w:rsid w:val="00C7752E"/>
    <w:rsid w:val="00C803EA"/>
    <w:rsid w:val="00C84D69"/>
    <w:rsid w:val="00C858EA"/>
    <w:rsid w:val="00C9502E"/>
    <w:rsid w:val="00C952F7"/>
    <w:rsid w:val="00C97CD3"/>
    <w:rsid w:val="00CA020D"/>
    <w:rsid w:val="00CA1222"/>
    <w:rsid w:val="00CA3EB3"/>
    <w:rsid w:val="00CA49A5"/>
    <w:rsid w:val="00CA504F"/>
    <w:rsid w:val="00CB000D"/>
    <w:rsid w:val="00CB0850"/>
    <w:rsid w:val="00CB159B"/>
    <w:rsid w:val="00CB3CA2"/>
    <w:rsid w:val="00CB48E2"/>
    <w:rsid w:val="00CB5C1D"/>
    <w:rsid w:val="00CB64CF"/>
    <w:rsid w:val="00CC0089"/>
    <w:rsid w:val="00CC21E0"/>
    <w:rsid w:val="00CC34B5"/>
    <w:rsid w:val="00CC5741"/>
    <w:rsid w:val="00CD1751"/>
    <w:rsid w:val="00CD2903"/>
    <w:rsid w:val="00CD332A"/>
    <w:rsid w:val="00CD3394"/>
    <w:rsid w:val="00CD3B87"/>
    <w:rsid w:val="00CD3F91"/>
    <w:rsid w:val="00CD75FB"/>
    <w:rsid w:val="00CE2BF6"/>
    <w:rsid w:val="00CE3557"/>
    <w:rsid w:val="00CE4148"/>
    <w:rsid w:val="00CE46E6"/>
    <w:rsid w:val="00CE6372"/>
    <w:rsid w:val="00CE6AFD"/>
    <w:rsid w:val="00CE6D6E"/>
    <w:rsid w:val="00CF130D"/>
    <w:rsid w:val="00CF1BEE"/>
    <w:rsid w:val="00CF4B58"/>
    <w:rsid w:val="00CF55A1"/>
    <w:rsid w:val="00CF6AE0"/>
    <w:rsid w:val="00CF7B66"/>
    <w:rsid w:val="00D01CE4"/>
    <w:rsid w:val="00D02272"/>
    <w:rsid w:val="00D02E5F"/>
    <w:rsid w:val="00D050A3"/>
    <w:rsid w:val="00D058E1"/>
    <w:rsid w:val="00D112BA"/>
    <w:rsid w:val="00D11D83"/>
    <w:rsid w:val="00D17990"/>
    <w:rsid w:val="00D17C95"/>
    <w:rsid w:val="00D2000F"/>
    <w:rsid w:val="00D204B3"/>
    <w:rsid w:val="00D21845"/>
    <w:rsid w:val="00D21C72"/>
    <w:rsid w:val="00D224D0"/>
    <w:rsid w:val="00D22C98"/>
    <w:rsid w:val="00D25354"/>
    <w:rsid w:val="00D264A9"/>
    <w:rsid w:val="00D27194"/>
    <w:rsid w:val="00D27498"/>
    <w:rsid w:val="00D306E0"/>
    <w:rsid w:val="00D30AAE"/>
    <w:rsid w:val="00D30CA0"/>
    <w:rsid w:val="00D31BC3"/>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607D9"/>
    <w:rsid w:val="00D611EC"/>
    <w:rsid w:val="00D61E49"/>
    <w:rsid w:val="00D626B9"/>
    <w:rsid w:val="00D633C0"/>
    <w:rsid w:val="00D643D8"/>
    <w:rsid w:val="00D6445A"/>
    <w:rsid w:val="00D658A9"/>
    <w:rsid w:val="00D660E7"/>
    <w:rsid w:val="00D73715"/>
    <w:rsid w:val="00D73966"/>
    <w:rsid w:val="00D741FE"/>
    <w:rsid w:val="00D7533C"/>
    <w:rsid w:val="00D75600"/>
    <w:rsid w:val="00D77488"/>
    <w:rsid w:val="00D8030C"/>
    <w:rsid w:val="00D82577"/>
    <w:rsid w:val="00D82AD8"/>
    <w:rsid w:val="00D83F20"/>
    <w:rsid w:val="00D8710D"/>
    <w:rsid w:val="00D87823"/>
    <w:rsid w:val="00D90982"/>
    <w:rsid w:val="00D909D1"/>
    <w:rsid w:val="00D93251"/>
    <w:rsid w:val="00D93395"/>
    <w:rsid w:val="00D9357A"/>
    <w:rsid w:val="00D936DC"/>
    <w:rsid w:val="00D940B5"/>
    <w:rsid w:val="00D9694D"/>
    <w:rsid w:val="00D96F28"/>
    <w:rsid w:val="00DA24F0"/>
    <w:rsid w:val="00DA2C0C"/>
    <w:rsid w:val="00DA2E96"/>
    <w:rsid w:val="00DA359F"/>
    <w:rsid w:val="00DA3898"/>
    <w:rsid w:val="00DA4F0B"/>
    <w:rsid w:val="00DA532F"/>
    <w:rsid w:val="00DA61A4"/>
    <w:rsid w:val="00DA7483"/>
    <w:rsid w:val="00DA79C7"/>
    <w:rsid w:val="00DA79F5"/>
    <w:rsid w:val="00DB222E"/>
    <w:rsid w:val="00DB319A"/>
    <w:rsid w:val="00DB4079"/>
    <w:rsid w:val="00DB4733"/>
    <w:rsid w:val="00DB72E5"/>
    <w:rsid w:val="00DB7883"/>
    <w:rsid w:val="00DB7C31"/>
    <w:rsid w:val="00DC0264"/>
    <w:rsid w:val="00DC6D78"/>
    <w:rsid w:val="00DD031D"/>
    <w:rsid w:val="00DD03DB"/>
    <w:rsid w:val="00DD1120"/>
    <w:rsid w:val="00DD12F8"/>
    <w:rsid w:val="00DD1B7D"/>
    <w:rsid w:val="00DD21A3"/>
    <w:rsid w:val="00DD29A1"/>
    <w:rsid w:val="00DD2B79"/>
    <w:rsid w:val="00DD30E5"/>
    <w:rsid w:val="00DD5E22"/>
    <w:rsid w:val="00DD61FF"/>
    <w:rsid w:val="00DD6893"/>
    <w:rsid w:val="00DE0859"/>
    <w:rsid w:val="00DE1A05"/>
    <w:rsid w:val="00DE21AC"/>
    <w:rsid w:val="00DE2A94"/>
    <w:rsid w:val="00DE53C1"/>
    <w:rsid w:val="00DE5C8A"/>
    <w:rsid w:val="00DE72B8"/>
    <w:rsid w:val="00DF2079"/>
    <w:rsid w:val="00DF5344"/>
    <w:rsid w:val="00DF55BF"/>
    <w:rsid w:val="00DF6B6D"/>
    <w:rsid w:val="00DF7634"/>
    <w:rsid w:val="00E00183"/>
    <w:rsid w:val="00E00532"/>
    <w:rsid w:val="00E01C38"/>
    <w:rsid w:val="00E02D66"/>
    <w:rsid w:val="00E02E93"/>
    <w:rsid w:val="00E03135"/>
    <w:rsid w:val="00E03FBB"/>
    <w:rsid w:val="00E04E14"/>
    <w:rsid w:val="00E05675"/>
    <w:rsid w:val="00E10965"/>
    <w:rsid w:val="00E11348"/>
    <w:rsid w:val="00E1192B"/>
    <w:rsid w:val="00E11E9D"/>
    <w:rsid w:val="00E120B1"/>
    <w:rsid w:val="00E12166"/>
    <w:rsid w:val="00E12409"/>
    <w:rsid w:val="00E1377F"/>
    <w:rsid w:val="00E14D1E"/>
    <w:rsid w:val="00E15615"/>
    <w:rsid w:val="00E16354"/>
    <w:rsid w:val="00E16BF3"/>
    <w:rsid w:val="00E17760"/>
    <w:rsid w:val="00E17955"/>
    <w:rsid w:val="00E208F5"/>
    <w:rsid w:val="00E21208"/>
    <w:rsid w:val="00E21364"/>
    <w:rsid w:val="00E2144A"/>
    <w:rsid w:val="00E216F3"/>
    <w:rsid w:val="00E217A2"/>
    <w:rsid w:val="00E2340A"/>
    <w:rsid w:val="00E23432"/>
    <w:rsid w:val="00E23795"/>
    <w:rsid w:val="00E24F2B"/>
    <w:rsid w:val="00E24F90"/>
    <w:rsid w:val="00E27ED8"/>
    <w:rsid w:val="00E30C68"/>
    <w:rsid w:val="00E31421"/>
    <w:rsid w:val="00E3346A"/>
    <w:rsid w:val="00E33615"/>
    <w:rsid w:val="00E36311"/>
    <w:rsid w:val="00E3699E"/>
    <w:rsid w:val="00E42FBA"/>
    <w:rsid w:val="00E45B01"/>
    <w:rsid w:val="00E47F53"/>
    <w:rsid w:val="00E5011A"/>
    <w:rsid w:val="00E50B63"/>
    <w:rsid w:val="00E50EB4"/>
    <w:rsid w:val="00E54550"/>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E3"/>
    <w:rsid w:val="00E73B7D"/>
    <w:rsid w:val="00E81F6D"/>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A110F"/>
    <w:rsid w:val="00EA22CA"/>
    <w:rsid w:val="00EA30C7"/>
    <w:rsid w:val="00EA40FF"/>
    <w:rsid w:val="00EA55D9"/>
    <w:rsid w:val="00EA55FC"/>
    <w:rsid w:val="00EA7299"/>
    <w:rsid w:val="00EA7E82"/>
    <w:rsid w:val="00EB09CB"/>
    <w:rsid w:val="00EB12F3"/>
    <w:rsid w:val="00EB15E9"/>
    <w:rsid w:val="00EB1983"/>
    <w:rsid w:val="00EB4491"/>
    <w:rsid w:val="00EB52BA"/>
    <w:rsid w:val="00EB5821"/>
    <w:rsid w:val="00EB5CD2"/>
    <w:rsid w:val="00EB5E61"/>
    <w:rsid w:val="00EB7038"/>
    <w:rsid w:val="00EC1E2B"/>
    <w:rsid w:val="00EC3C62"/>
    <w:rsid w:val="00EC73F6"/>
    <w:rsid w:val="00ED0015"/>
    <w:rsid w:val="00ED2AC3"/>
    <w:rsid w:val="00ED2D0B"/>
    <w:rsid w:val="00ED4969"/>
    <w:rsid w:val="00ED5C4C"/>
    <w:rsid w:val="00ED6E52"/>
    <w:rsid w:val="00ED71EE"/>
    <w:rsid w:val="00ED7438"/>
    <w:rsid w:val="00EE00D6"/>
    <w:rsid w:val="00EE1D71"/>
    <w:rsid w:val="00EE2A26"/>
    <w:rsid w:val="00EE4B7C"/>
    <w:rsid w:val="00EE5A75"/>
    <w:rsid w:val="00EE672F"/>
    <w:rsid w:val="00EF0471"/>
    <w:rsid w:val="00EF07E9"/>
    <w:rsid w:val="00EF11E4"/>
    <w:rsid w:val="00EF64FB"/>
    <w:rsid w:val="00EF6CC6"/>
    <w:rsid w:val="00EF7B6D"/>
    <w:rsid w:val="00EF7E13"/>
    <w:rsid w:val="00F00CAE"/>
    <w:rsid w:val="00F01105"/>
    <w:rsid w:val="00F018CF"/>
    <w:rsid w:val="00F01EA6"/>
    <w:rsid w:val="00F028A9"/>
    <w:rsid w:val="00F047AF"/>
    <w:rsid w:val="00F06308"/>
    <w:rsid w:val="00F0751F"/>
    <w:rsid w:val="00F07969"/>
    <w:rsid w:val="00F13856"/>
    <w:rsid w:val="00F14090"/>
    <w:rsid w:val="00F14AB4"/>
    <w:rsid w:val="00F150D2"/>
    <w:rsid w:val="00F159CE"/>
    <w:rsid w:val="00F16C93"/>
    <w:rsid w:val="00F20F17"/>
    <w:rsid w:val="00F2100E"/>
    <w:rsid w:val="00F21E95"/>
    <w:rsid w:val="00F22B90"/>
    <w:rsid w:val="00F24768"/>
    <w:rsid w:val="00F25602"/>
    <w:rsid w:val="00F25D4D"/>
    <w:rsid w:val="00F25FBD"/>
    <w:rsid w:val="00F2748A"/>
    <w:rsid w:val="00F27785"/>
    <w:rsid w:val="00F30004"/>
    <w:rsid w:val="00F30A13"/>
    <w:rsid w:val="00F30DF4"/>
    <w:rsid w:val="00F31272"/>
    <w:rsid w:val="00F325F3"/>
    <w:rsid w:val="00F32A11"/>
    <w:rsid w:val="00F331E3"/>
    <w:rsid w:val="00F3418E"/>
    <w:rsid w:val="00F34DD5"/>
    <w:rsid w:val="00F35C4F"/>
    <w:rsid w:val="00F3743B"/>
    <w:rsid w:val="00F37F1A"/>
    <w:rsid w:val="00F4259A"/>
    <w:rsid w:val="00F438B3"/>
    <w:rsid w:val="00F4468F"/>
    <w:rsid w:val="00F45281"/>
    <w:rsid w:val="00F5035A"/>
    <w:rsid w:val="00F508EE"/>
    <w:rsid w:val="00F51D6F"/>
    <w:rsid w:val="00F52766"/>
    <w:rsid w:val="00F54562"/>
    <w:rsid w:val="00F54FFF"/>
    <w:rsid w:val="00F57490"/>
    <w:rsid w:val="00F60C6F"/>
    <w:rsid w:val="00F6117E"/>
    <w:rsid w:val="00F62678"/>
    <w:rsid w:val="00F701CE"/>
    <w:rsid w:val="00F7026C"/>
    <w:rsid w:val="00F703F5"/>
    <w:rsid w:val="00F7094D"/>
    <w:rsid w:val="00F70E0B"/>
    <w:rsid w:val="00F72488"/>
    <w:rsid w:val="00F7452A"/>
    <w:rsid w:val="00F747C8"/>
    <w:rsid w:val="00F751CD"/>
    <w:rsid w:val="00F757FE"/>
    <w:rsid w:val="00F80A7E"/>
    <w:rsid w:val="00F8353B"/>
    <w:rsid w:val="00F84D55"/>
    <w:rsid w:val="00F8540B"/>
    <w:rsid w:val="00F8714C"/>
    <w:rsid w:val="00F873C1"/>
    <w:rsid w:val="00F90E6E"/>
    <w:rsid w:val="00F94A40"/>
    <w:rsid w:val="00F94F38"/>
    <w:rsid w:val="00F95266"/>
    <w:rsid w:val="00F95959"/>
    <w:rsid w:val="00F961D2"/>
    <w:rsid w:val="00F9711B"/>
    <w:rsid w:val="00FA06D3"/>
    <w:rsid w:val="00FA276C"/>
    <w:rsid w:val="00FA2F96"/>
    <w:rsid w:val="00FA5B41"/>
    <w:rsid w:val="00FA5D53"/>
    <w:rsid w:val="00FA75E2"/>
    <w:rsid w:val="00FA7C07"/>
    <w:rsid w:val="00FB176C"/>
    <w:rsid w:val="00FB206A"/>
    <w:rsid w:val="00FB25C8"/>
    <w:rsid w:val="00FB501C"/>
    <w:rsid w:val="00FB6C88"/>
    <w:rsid w:val="00FB71ED"/>
    <w:rsid w:val="00FC20AF"/>
    <w:rsid w:val="00FC2240"/>
    <w:rsid w:val="00FC3377"/>
    <w:rsid w:val="00FC50E0"/>
    <w:rsid w:val="00FC5770"/>
    <w:rsid w:val="00FC63B0"/>
    <w:rsid w:val="00FC7A7C"/>
    <w:rsid w:val="00FD0006"/>
    <w:rsid w:val="00FD15B4"/>
    <w:rsid w:val="00FD1C10"/>
    <w:rsid w:val="00FD20B4"/>
    <w:rsid w:val="00FD2393"/>
    <w:rsid w:val="00FD26BC"/>
    <w:rsid w:val="00FD2F30"/>
    <w:rsid w:val="00FD34BF"/>
    <w:rsid w:val="00FD4065"/>
    <w:rsid w:val="00FD46D1"/>
    <w:rsid w:val="00FD6570"/>
    <w:rsid w:val="00FD6EDD"/>
    <w:rsid w:val="00FE147C"/>
    <w:rsid w:val="00FE2874"/>
    <w:rsid w:val="00FE3097"/>
    <w:rsid w:val="00FE445C"/>
    <w:rsid w:val="00FE5F09"/>
    <w:rsid w:val="00FF1523"/>
    <w:rsid w:val="00FF1DDC"/>
    <w:rsid w:val="00FF3051"/>
    <w:rsid w:val="00FF60FC"/>
    <w:rsid w:val="00FF6131"/>
    <w:rsid w:val="061B164C"/>
    <w:rsid w:val="06A77C3C"/>
    <w:rsid w:val="086664D0"/>
    <w:rsid w:val="19474FA5"/>
    <w:rsid w:val="1AD44D7E"/>
    <w:rsid w:val="1F344C2E"/>
    <w:rsid w:val="1F682A07"/>
    <w:rsid w:val="20E63754"/>
    <w:rsid w:val="22A80B32"/>
    <w:rsid w:val="38F83832"/>
    <w:rsid w:val="3A7F038B"/>
    <w:rsid w:val="3CE647A3"/>
    <w:rsid w:val="400A6319"/>
    <w:rsid w:val="442A2445"/>
    <w:rsid w:val="44BF0419"/>
    <w:rsid w:val="4AC32FD4"/>
    <w:rsid w:val="4CFF3396"/>
    <w:rsid w:val="55CE7CF2"/>
    <w:rsid w:val="5F2836C7"/>
    <w:rsid w:val="61F83A15"/>
    <w:rsid w:val="6B470F85"/>
    <w:rsid w:val="716D6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FA40F89"/>
  <w15:docId w15:val="{0DFCBCBF-5318-4BF3-8B86-D7A3ADCC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lsdException w:name="toc 6" w:uiPriority="39" w:unhideWhenUsed="1" w:qFormat="1"/>
    <w:lsdException w:name="toc 7" w:uiPriority="39" w:unhideWhenUsed="1" w:qFormat="1"/>
    <w:lsdException w:name="toc 8" w:uiPriority="39" w:unhideWhenUsed="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annotation text"/>
    <w:basedOn w:val="a"/>
    <w:link w:val="a4"/>
    <w:uiPriority w:val="99"/>
    <w:unhideWhenUsed/>
    <w:qFormat/>
    <w:pPr>
      <w:jc w:val="left"/>
    </w:pPr>
  </w:style>
  <w:style w:type="paragraph" w:styleId="a5">
    <w:name w:val="Body Text Indent"/>
    <w:basedOn w:val="a"/>
    <w:link w:val="a6"/>
    <w:qFormat/>
    <w:pPr>
      <w:spacing w:after="120"/>
      <w:ind w:leftChars="200" w:left="420"/>
    </w:pPr>
    <w:rPr>
      <w:rFonts w:ascii="Calibri" w:hAnsi="Calibri"/>
    </w:rPr>
  </w:style>
  <w:style w:type="paragraph" w:styleId="TOC5">
    <w:name w:val="toc 5"/>
    <w:basedOn w:val="a"/>
    <w:next w:val="a"/>
    <w:uiPriority w:val="39"/>
    <w:unhideWhenUsed/>
    <w:pPr>
      <w:ind w:leftChars="800" w:left="1680"/>
    </w:pPr>
  </w:style>
  <w:style w:type="paragraph" w:styleId="TOC3">
    <w:name w:val="toc 3"/>
    <w:basedOn w:val="a"/>
    <w:next w:val="a"/>
    <w:uiPriority w:val="39"/>
    <w:unhideWhenUsed/>
    <w:qFormat/>
    <w:pPr>
      <w:ind w:leftChars="400" w:left="840"/>
    </w:pPr>
  </w:style>
  <w:style w:type="paragraph" w:styleId="TOC8">
    <w:name w:val="toc 8"/>
    <w:basedOn w:val="a"/>
    <w:next w:val="a"/>
    <w:uiPriority w:val="39"/>
    <w:unhideWhenUsed/>
    <w:pPr>
      <w:ind w:leftChars="1400" w:left="2940"/>
    </w:pPr>
  </w:style>
  <w:style w:type="paragraph" w:styleId="a7">
    <w:name w:val="Date"/>
    <w:basedOn w:val="a"/>
    <w:next w:val="a"/>
    <w:link w:val="a8"/>
    <w:unhideWhenUsed/>
    <w:pPr>
      <w:ind w:leftChars="2500" w:left="100"/>
    </w:pPr>
  </w:style>
  <w:style w:type="paragraph" w:styleId="a9">
    <w:name w:val="Balloon Text"/>
    <w:basedOn w:val="a"/>
    <w:link w:val="aa"/>
    <w:uiPriority w:val="99"/>
    <w:unhideWhenUsed/>
    <w:qFormat/>
    <w:rPr>
      <w:kern w:val="0"/>
      <w:sz w:val="18"/>
      <w:szCs w:val="18"/>
    </w:rPr>
  </w:style>
  <w:style w:type="paragraph" w:styleId="ab">
    <w:name w:val="footer"/>
    <w:basedOn w:val="a"/>
    <w:link w:val="ac"/>
    <w:uiPriority w:val="99"/>
    <w:unhideWhenUsed/>
    <w:qFormat/>
    <w:pPr>
      <w:tabs>
        <w:tab w:val="center" w:pos="4153"/>
        <w:tab w:val="right" w:pos="8306"/>
      </w:tabs>
      <w:snapToGrid w:val="0"/>
      <w:jc w:val="left"/>
    </w:pPr>
    <w:rPr>
      <w:kern w:val="0"/>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3"/>
    <w:next w:val="a3"/>
    <w:link w:val="af1"/>
    <w:uiPriority w:val="99"/>
    <w:unhideWhenUsed/>
    <w:qFormat/>
    <w:rPr>
      <w:b/>
      <w:bCs/>
    </w:rPr>
  </w:style>
  <w:style w:type="table" w:styleId="af2">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Emphasis"/>
    <w:basedOn w:val="a0"/>
    <w:uiPriority w:val="20"/>
    <w:qFormat/>
    <w:rPr>
      <w:color w:val="CC0000"/>
    </w:rPr>
  </w:style>
  <w:style w:type="character" w:styleId="af4">
    <w:name w:val="Hyperlink"/>
    <w:basedOn w:val="a0"/>
    <w:uiPriority w:val="99"/>
    <w:unhideWhenUsed/>
    <w:qFormat/>
    <w:rPr>
      <w:color w:val="0000FF"/>
      <w:u w:val="single"/>
    </w:rPr>
  </w:style>
  <w:style w:type="character" w:styleId="af5">
    <w:name w:val="annotation reference"/>
    <w:uiPriority w:val="99"/>
    <w:unhideWhenUsed/>
    <w:qFormat/>
    <w:rPr>
      <w:sz w:val="21"/>
      <w:szCs w:val="21"/>
    </w:rPr>
  </w:style>
  <w:style w:type="character" w:customStyle="1" w:styleId="ae">
    <w:name w:val="页眉 字符"/>
    <w:link w:val="ad"/>
    <w:uiPriority w:val="99"/>
    <w:qFormat/>
    <w:rPr>
      <w:rFonts w:ascii="Times New Roman" w:eastAsia="宋体" w:hAnsi="Times New Roman" w:cs="Times New Roman"/>
      <w:sz w:val="18"/>
      <w:szCs w:val="18"/>
    </w:rPr>
  </w:style>
  <w:style w:type="character" w:customStyle="1" w:styleId="aa">
    <w:name w:val="批注框文本 字符"/>
    <w:link w:val="a9"/>
    <w:uiPriority w:val="99"/>
    <w:semiHidden/>
    <w:qFormat/>
    <w:rPr>
      <w:rFonts w:ascii="Times New Roman" w:eastAsia="宋体" w:hAnsi="Times New Roman" w:cs="Times New Roman"/>
      <w:sz w:val="18"/>
      <w:szCs w:val="18"/>
    </w:rPr>
  </w:style>
  <w:style w:type="character" w:customStyle="1" w:styleId="11">
    <w:name w:val="标题1"/>
    <w:basedOn w:val="a0"/>
    <w:qFormat/>
  </w:style>
  <w:style w:type="character" w:customStyle="1" w:styleId="af1">
    <w:name w:val="批注主题 字符"/>
    <w:link w:val="af0"/>
    <w:uiPriority w:val="99"/>
    <w:semiHidden/>
    <w:qFormat/>
    <w:rPr>
      <w:rFonts w:ascii="Times New Roman" w:hAnsi="Times New Roman"/>
      <w:b/>
      <w:bCs/>
      <w:kern w:val="2"/>
      <w:sz w:val="21"/>
      <w:szCs w:val="24"/>
    </w:rPr>
  </w:style>
  <w:style w:type="character" w:customStyle="1" w:styleId="af6">
    <w:name w:val="列表段落 字符"/>
    <w:link w:val="af7"/>
    <w:uiPriority w:val="34"/>
    <w:qFormat/>
    <w:rPr>
      <w:rFonts w:ascii="Times New Roman" w:hAnsi="Times New Roman"/>
      <w:kern w:val="2"/>
      <w:sz w:val="21"/>
      <w:szCs w:val="24"/>
    </w:rPr>
  </w:style>
  <w:style w:type="paragraph" w:styleId="af7">
    <w:name w:val="List Paragraph"/>
    <w:basedOn w:val="a"/>
    <w:link w:val="af6"/>
    <w:uiPriority w:val="34"/>
    <w:qFormat/>
    <w:pPr>
      <w:ind w:firstLineChars="200" w:firstLine="420"/>
    </w:pPr>
  </w:style>
  <w:style w:type="character" w:customStyle="1" w:styleId="apple-converted-space">
    <w:name w:val="apple-converted-space"/>
    <w:basedOn w:val="a0"/>
    <w:qFormat/>
  </w:style>
  <w:style w:type="character" w:customStyle="1" w:styleId="a8">
    <w:name w:val="日期 字符"/>
    <w:link w:val="a7"/>
    <w:qFormat/>
    <w:rPr>
      <w:rFonts w:ascii="Times New Roman" w:hAnsi="Times New Roman"/>
      <w:kern w:val="2"/>
      <w:sz w:val="21"/>
      <w:szCs w:val="24"/>
    </w:rPr>
  </w:style>
  <w:style w:type="character" w:customStyle="1" w:styleId="a4">
    <w:name w:val="批注文字 字符"/>
    <w:link w:val="a3"/>
    <w:uiPriority w:val="99"/>
    <w:qFormat/>
    <w:rPr>
      <w:rFonts w:ascii="Times New Roman" w:hAnsi="Times New Roman"/>
      <w:kern w:val="2"/>
      <w:sz w:val="21"/>
      <w:szCs w:val="24"/>
    </w:rPr>
  </w:style>
  <w:style w:type="character" w:customStyle="1" w:styleId="30">
    <w:name w:val="标题 3 字符"/>
    <w:basedOn w:val="a0"/>
    <w:link w:val="3"/>
    <w:qFormat/>
    <w:rPr>
      <w:rFonts w:ascii="Times New Roman" w:hAnsi="Times New Roman"/>
      <w:b/>
      <w:sz w:val="32"/>
    </w:rPr>
  </w:style>
  <w:style w:type="character" w:customStyle="1" w:styleId="ac">
    <w:name w:val="页脚 字符"/>
    <w:link w:val="ab"/>
    <w:uiPriority w:val="99"/>
    <w:qFormat/>
    <w:rPr>
      <w:rFonts w:ascii="Times New Roman" w:eastAsia="宋体" w:hAnsi="Times New Roman" w:cs="Times New Roman"/>
      <w:sz w:val="18"/>
      <w:szCs w:val="18"/>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a6">
    <w:name w:val="正文文本缩进 字符"/>
    <w:link w:val="a5"/>
    <w:qFormat/>
    <w:rPr>
      <w:kern w:val="2"/>
      <w:sz w:val="21"/>
      <w:szCs w:val="24"/>
    </w:rPr>
  </w:style>
  <w:style w:type="character" w:customStyle="1" w:styleId="Char1">
    <w:name w:val="正文文本缩进 Char1"/>
    <w:basedOn w:val="a0"/>
    <w:uiPriority w:val="99"/>
    <w:semiHidden/>
    <w:qFormat/>
    <w:rPr>
      <w:rFonts w:ascii="Times New Roman" w:hAnsi="Times New Roman"/>
      <w:kern w:val="2"/>
      <w:sz w:val="21"/>
      <w:szCs w:val="24"/>
    </w:rPr>
  </w:style>
  <w:style w:type="paragraph" w:customStyle="1" w:styleId="12">
    <w:name w:val="列出段落1"/>
    <w:basedOn w:val="a"/>
    <w:uiPriority w:val="34"/>
    <w:qFormat/>
    <w:pPr>
      <w:ind w:firstLineChars="200" w:firstLine="420"/>
    </w:pPr>
  </w:style>
  <w:style w:type="paragraph" w:customStyle="1" w:styleId="13">
    <w:name w:val="修订1"/>
    <w:hidden/>
    <w:uiPriority w:val="99"/>
    <w:semiHidden/>
    <w:qFormat/>
    <w:rPr>
      <w:kern w:val="2"/>
      <w:sz w:val="21"/>
      <w:szCs w:val="24"/>
    </w:rPr>
  </w:style>
  <w:style w:type="character" w:customStyle="1" w:styleId="10">
    <w:name w:val="标题 1 字符"/>
    <w:basedOn w:val="a0"/>
    <w:link w:val="1"/>
    <w:uiPriority w:val="9"/>
    <w:qFormat/>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8C16A9-1B12-4FDB-8B0F-B5A064ED7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27</Pages>
  <Words>1956</Words>
  <Characters>11153</Characters>
  <Application>Microsoft Office Word</Application>
  <DocSecurity>0</DocSecurity>
  <Lines>92</Lines>
  <Paragraphs>26</Paragraphs>
  <ScaleCrop>false</ScaleCrop>
  <Company>深圳会展中心管理有限责任公司</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Yang</cp:lastModifiedBy>
  <cp:revision>7</cp:revision>
  <cp:lastPrinted>2019-07-04T08:54:00Z</cp:lastPrinted>
  <dcterms:created xsi:type="dcterms:W3CDTF">2019-11-16T02:42:00Z</dcterms:created>
  <dcterms:modified xsi:type="dcterms:W3CDTF">2019-11-23T05:12:00Z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