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5048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</w:t>
      </w:r>
      <w:r w:rsidR="00552F33" w:rsidRPr="00552F33">
        <w:rPr>
          <w:rStyle w:val="a8"/>
          <w:rFonts w:hint="eastAsia"/>
          <w:sz w:val="36"/>
          <w:szCs w:val="36"/>
        </w:rPr>
        <w:t>深圳会展中心西垃圾房及公共区域不锈钢围挡定制安装工程</w:t>
      </w:r>
      <w:r w:rsidR="00A4360B" w:rsidRPr="00B5048A">
        <w:rPr>
          <w:rStyle w:val="a8"/>
          <w:rFonts w:hint="eastAsia"/>
          <w:sz w:val="36"/>
          <w:szCs w:val="36"/>
        </w:rPr>
        <w:t>竞争性谈判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552F33" w:rsidRPr="00552F33">
        <w:rPr>
          <w:rFonts w:ascii="仿宋" w:eastAsia="仿宋" w:hAnsi="仿宋" w:hint="eastAsia"/>
          <w:sz w:val="32"/>
          <w:szCs w:val="32"/>
        </w:rPr>
        <w:t>深圳会展中心西垃圾房及公共区域不锈钢围挡定制安装工程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E9" w:rsidRDefault="00640AE9" w:rsidP="00FC74CD">
      <w:r>
        <w:separator/>
      </w:r>
    </w:p>
  </w:endnote>
  <w:endnote w:type="continuationSeparator" w:id="0">
    <w:p w:rsidR="00640AE9" w:rsidRDefault="00640AE9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E9" w:rsidRDefault="00640AE9" w:rsidP="00FC74CD">
      <w:r>
        <w:separator/>
      </w:r>
    </w:p>
  </w:footnote>
  <w:footnote w:type="continuationSeparator" w:id="0">
    <w:p w:rsidR="00640AE9" w:rsidRDefault="00640AE9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3C5B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2F635E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77C9B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2F33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AE9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309FD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3AFC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375CC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5AD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256</Characters>
  <Application>Microsoft Office Word</Application>
  <DocSecurity>0</DocSecurity>
  <Lines>2</Lines>
  <Paragraphs>1</Paragraphs>
  <ScaleCrop>false</ScaleCrop>
  <Company>SZCEC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26</cp:revision>
  <dcterms:created xsi:type="dcterms:W3CDTF">2017-03-27T08:04:00Z</dcterms:created>
  <dcterms:modified xsi:type="dcterms:W3CDTF">2019-12-03T03:46:00Z</dcterms:modified>
</cp:coreProperties>
</file>