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53" w:rsidRDefault="00262053">
      <w:pPr>
        <w:pStyle w:val="af0"/>
        <w:tabs>
          <w:tab w:val="left" w:pos="8640"/>
        </w:tabs>
        <w:ind w:left="360" w:firstLineChars="0" w:firstLine="0"/>
        <w:rPr>
          <w:color w:val="000000" w:themeColor="text1"/>
          <w:sz w:val="30"/>
          <w:szCs w:val="30"/>
          <w:highlight w:val="yellow"/>
        </w:rPr>
      </w:pPr>
    </w:p>
    <w:p w:rsidR="00262053" w:rsidRDefault="000A75F8">
      <w:pPr>
        <w:spacing w:line="0" w:lineRule="atLeast"/>
        <w:jc w:val="center"/>
        <w:rPr>
          <w:rFonts w:ascii="宋体" w:hAnsi="宋体"/>
          <w:b/>
          <w:bCs/>
          <w:sz w:val="72"/>
          <w:szCs w:val="72"/>
        </w:rPr>
      </w:pPr>
      <w:r>
        <w:rPr>
          <w:rFonts w:ascii="宋体" w:hAnsi="宋体" w:hint="eastAsia"/>
          <w:b/>
          <w:bCs/>
          <w:sz w:val="72"/>
          <w:szCs w:val="72"/>
        </w:rPr>
        <w:t>竞争性谈判</w:t>
      </w:r>
    </w:p>
    <w:p w:rsidR="00262053" w:rsidRDefault="000A75F8">
      <w:pPr>
        <w:spacing w:line="0" w:lineRule="atLeast"/>
        <w:jc w:val="center"/>
        <w:rPr>
          <w:rFonts w:ascii="宋体" w:hAnsi="宋体"/>
          <w:b/>
          <w:sz w:val="72"/>
          <w:szCs w:val="72"/>
        </w:rPr>
      </w:pPr>
      <w:r>
        <w:rPr>
          <w:rFonts w:ascii="宋体" w:hAnsi="宋体" w:hint="eastAsia"/>
          <w:b/>
          <w:bCs/>
          <w:sz w:val="72"/>
          <w:szCs w:val="72"/>
        </w:rPr>
        <w:t>邀请通知书</w:t>
      </w:r>
    </w:p>
    <w:p w:rsidR="00262053" w:rsidRDefault="00262053">
      <w:pPr>
        <w:jc w:val="center"/>
        <w:rPr>
          <w:b/>
          <w:sz w:val="72"/>
        </w:rPr>
      </w:pPr>
    </w:p>
    <w:p w:rsidR="00262053" w:rsidRDefault="000A75F8">
      <w:pPr>
        <w:spacing w:line="360" w:lineRule="auto"/>
        <w:jc w:val="center"/>
        <w:rPr>
          <w:rFonts w:ascii="宋体" w:hAnsi="宋体"/>
          <w:b/>
          <w:sz w:val="32"/>
          <w:szCs w:val="32"/>
        </w:rPr>
      </w:pPr>
      <w:r>
        <w:rPr>
          <w:rFonts w:ascii="宋体" w:hAnsi="宋体" w:hint="eastAsia"/>
          <w:b/>
          <w:sz w:val="32"/>
          <w:szCs w:val="32"/>
        </w:rPr>
        <w:t>项目名称：五楼梅花厅等照明改造项目</w:t>
      </w: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262053">
      <w:pPr>
        <w:tabs>
          <w:tab w:val="left" w:pos="2127"/>
          <w:tab w:val="left" w:pos="2694"/>
        </w:tabs>
        <w:spacing w:line="360" w:lineRule="auto"/>
        <w:ind w:firstLineChars="632" w:firstLine="2030"/>
        <w:rPr>
          <w:rFonts w:ascii="宋体" w:hAnsi="宋体"/>
          <w:b/>
          <w:sz w:val="32"/>
          <w:szCs w:val="32"/>
        </w:rPr>
      </w:pPr>
    </w:p>
    <w:p w:rsidR="00262053" w:rsidRDefault="000A75F8">
      <w:pPr>
        <w:jc w:val="center"/>
        <w:rPr>
          <w:rFonts w:hAnsi="宋体"/>
          <w:b/>
          <w:sz w:val="44"/>
          <w:szCs w:val="44"/>
        </w:rPr>
      </w:pPr>
      <w:r>
        <w:rPr>
          <w:rFonts w:hAnsi="宋体" w:hint="eastAsia"/>
          <w:b/>
          <w:sz w:val="44"/>
          <w:szCs w:val="44"/>
        </w:rPr>
        <w:t>深圳会展中心管理有限责任公司</w:t>
      </w:r>
    </w:p>
    <w:p w:rsidR="00262053" w:rsidRDefault="000A75F8">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十二</w:t>
      </w:r>
      <w:r>
        <w:rPr>
          <w:rFonts w:hAnsi="宋体"/>
          <w:b/>
          <w:sz w:val="44"/>
          <w:szCs w:val="44"/>
        </w:rPr>
        <w:t>月</w:t>
      </w:r>
    </w:p>
    <w:p w:rsidR="00262053" w:rsidRDefault="00262053">
      <w:pPr>
        <w:pStyle w:val="10"/>
        <w:tabs>
          <w:tab w:val="right" w:leader="dot" w:pos="8306"/>
        </w:tabs>
        <w:spacing w:line="360" w:lineRule="auto"/>
        <w:jc w:val="center"/>
        <w:rPr>
          <w:b/>
          <w:sz w:val="32"/>
          <w:szCs w:val="32"/>
        </w:rPr>
      </w:pPr>
    </w:p>
    <w:p w:rsidR="00262053" w:rsidRDefault="000A75F8">
      <w:pPr>
        <w:widowControl/>
        <w:jc w:val="left"/>
        <w:rPr>
          <w:b/>
          <w:sz w:val="32"/>
          <w:szCs w:val="32"/>
        </w:rPr>
      </w:pPr>
      <w:r>
        <w:rPr>
          <w:b/>
          <w:sz w:val="32"/>
          <w:szCs w:val="32"/>
        </w:rPr>
        <w:br w:type="page"/>
      </w:r>
    </w:p>
    <w:p w:rsidR="00262053" w:rsidRDefault="000A75F8" w:rsidP="0020053A">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262053" w:rsidRDefault="003739E2">
      <w:pPr>
        <w:pStyle w:val="10"/>
        <w:tabs>
          <w:tab w:val="right" w:leader="dot" w:pos="8296"/>
        </w:tabs>
        <w:spacing w:line="40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sidR="000A75F8">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sidR="000A75F8">
          <w:rPr>
            <w:rStyle w:val="ae"/>
            <w:rFonts w:ascii="宋体" w:hAnsi="宋体" w:hint="eastAsia"/>
            <w:b/>
            <w:sz w:val="28"/>
            <w:szCs w:val="28"/>
          </w:rPr>
          <w:t>第一部分：项目要求</w:t>
        </w:r>
        <w:r w:rsidR="000A75F8">
          <w:rPr>
            <w:sz w:val="28"/>
            <w:szCs w:val="28"/>
          </w:rPr>
          <w:tab/>
        </w:r>
        <w:r>
          <w:rPr>
            <w:sz w:val="28"/>
            <w:szCs w:val="28"/>
          </w:rPr>
          <w:fldChar w:fldCharType="begin"/>
        </w:r>
        <w:r w:rsidR="000A75F8">
          <w:rPr>
            <w:sz w:val="28"/>
            <w:szCs w:val="28"/>
          </w:rPr>
          <w:instrText xml:space="preserve"> PAGEREF _Toc478387732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33" w:history="1">
        <w:r w:rsidR="000A75F8">
          <w:rPr>
            <w:rStyle w:val="ae"/>
            <w:rFonts w:ascii="仿宋" w:eastAsia="仿宋" w:hAnsi="仿宋" w:hint="eastAsia"/>
            <w:sz w:val="28"/>
            <w:szCs w:val="28"/>
          </w:rPr>
          <w:t>一、 单位名称</w:t>
        </w:r>
        <w:r w:rsidR="000A75F8">
          <w:rPr>
            <w:sz w:val="28"/>
            <w:szCs w:val="28"/>
          </w:rPr>
          <w:tab/>
        </w:r>
        <w:r>
          <w:rPr>
            <w:sz w:val="28"/>
            <w:szCs w:val="28"/>
          </w:rPr>
          <w:fldChar w:fldCharType="begin"/>
        </w:r>
        <w:r w:rsidR="000A75F8">
          <w:rPr>
            <w:sz w:val="28"/>
            <w:szCs w:val="28"/>
          </w:rPr>
          <w:instrText xml:space="preserve"> PAGEREF _Toc478387733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34" w:history="1">
        <w:r w:rsidR="000A75F8">
          <w:rPr>
            <w:rStyle w:val="ae"/>
            <w:rFonts w:ascii="仿宋" w:eastAsia="仿宋" w:hAnsi="仿宋" w:hint="eastAsia"/>
            <w:sz w:val="28"/>
            <w:szCs w:val="28"/>
          </w:rPr>
          <w:t>二、 单位地址</w:t>
        </w:r>
        <w:r w:rsidR="000A75F8">
          <w:rPr>
            <w:sz w:val="28"/>
            <w:szCs w:val="28"/>
          </w:rPr>
          <w:tab/>
        </w:r>
        <w:r>
          <w:rPr>
            <w:sz w:val="28"/>
            <w:szCs w:val="28"/>
          </w:rPr>
          <w:fldChar w:fldCharType="begin"/>
        </w:r>
        <w:r w:rsidR="000A75F8">
          <w:rPr>
            <w:sz w:val="28"/>
            <w:szCs w:val="28"/>
          </w:rPr>
          <w:instrText xml:space="preserve"> PAGEREF _Toc478387734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35" w:history="1">
        <w:r w:rsidR="000A75F8">
          <w:rPr>
            <w:rStyle w:val="ae"/>
            <w:rFonts w:ascii="仿宋" w:eastAsia="仿宋" w:hAnsi="仿宋" w:hint="eastAsia"/>
            <w:sz w:val="28"/>
            <w:szCs w:val="28"/>
          </w:rPr>
          <w:t>三、 项目名称</w:t>
        </w:r>
        <w:r w:rsidR="000A75F8">
          <w:rPr>
            <w:sz w:val="28"/>
            <w:szCs w:val="28"/>
          </w:rPr>
          <w:tab/>
        </w:r>
        <w:r>
          <w:rPr>
            <w:sz w:val="28"/>
            <w:szCs w:val="28"/>
          </w:rPr>
          <w:fldChar w:fldCharType="begin"/>
        </w:r>
        <w:r w:rsidR="000A75F8">
          <w:rPr>
            <w:sz w:val="28"/>
            <w:szCs w:val="28"/>
          </w:rPr>
          <w:instrText xml:space="preserve"> PAGEREF _Toc478387735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36" w:history="1">
        <w:r w:rsidR="000A75F8">
          <w:rPr>
            <w:rStyle w:val="ae"/>
            <w:rFonts w:ascii="仿宋" w:eastAsia="仿宋" w:hAnsi="仿宋" w:hint="eastAsia"/>
            <w:sz w:val="28"/>
            <w:szCs w:val="28"/>
          </w:rPr>
          <w:t>四、 项目介绍</w:t>
        </w:r>
        <w:r w:rsidR="000A75F8">
          <w:rPr>
            <w:sz w:val="28"/>
            <w:szCs w:val="28"/>
          </w:rPr>
          <w:tab/>
        </w:r>
        <w:r>
          <w:rPr>
            <w:sz w:val="28"/>
            <w:szCs w:val="28"/>
          </w:rPr>
          <w:fldChar w:fldCharType="begin"/>
        </w:r>
        <w:r w:rsidR="000A75F8">
          <w:rPr>
            <w:sz w:val="28"/>
            <w:szCs w:val="28"/>
          </w:rPr>
          <w:instrText xml:space="preserve"> PAGEREF _Toc478387736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37" w:history="1">
        <w:r w:rsidR="000A75F8">
          <w:rPr>
            <w:rStyle w:val="ae"/>
            <w:rFonts w:ascii="仿宋" w:eastAsia="仿宋" w:hAnsi="仿宋" w:hint="eastAsia"/>
            <w:sz w:val="28"/>
            <w:szCs w:val="28"/>
          </w:rPr>
          <w:t>五、 实施地点</w:t>
        </w:r>
        <w:r w:rsidR="000A75F8">
          <w:rPr>
            <w:sz w:val="28"/>
            <w:szCs w:val="28"/>
          </w:rPr>
          <w:tab/>
        </w:r>
        <w:r>
          <w:rPr>
            <w:sz w:val="28"/>
            <w:szCs w:val="28"/>
          </w:rPr>
          <w:fldChar w:fldCharType="begin"/>
        </w:r>
        <w:r w:rsidR="000A75F8">
          <w:rPr>
            <w:sz w:val="28"/>
            <w:szCs w:val="28"/>
          </w:rPr>
          <w:instrText xml:space="preserve"> PAGEREF _Toc478387737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39" w:history="1">
        <w:r w:rsidR="000A75F8">
          <w:rPr>
            <w:rStyle w:val="ae"/>
            <w:rFonts w:ascii="仿宋" w:eastAsia="仿宋" w:hAnsi="仿宋" w:hint="eastAsia"/>
            <w:sz w:val="28"/>
            <w:szCs w:val="28"/>
          </w:rPr>
          <w:t>六、 报名截止时间</w:t>
        </w:r>
        <w:r w:rsidR="000A75F8">
          <w:rPr>
            <w:sz w:val="28"/>
            <w:szCs w:val="28"/>
          </w:rPr>
          <w:tab/>
        </w:r>
        <w:r>
          <w:rPr>
            <w:sz w:val="28"/>
            <w:szCs w:val="28"/>
          </w:rPr>
          <w:fldChar w:fldCharType="begin"/>
        </w:r>
        <w:r w:rsidR="000A75F8">
          <w:rPr>
            <w:sz w:val="28"/>
            <w:szCs w:val="28"/>
          </w:rPr>
          <w:instrText xml:space="preserve"> PAGEREF _Toc478387739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41" w:history="1">
        <w:r w:rsidR="000A75F8">
          <w:rPr>
            <w:rStyle w:val="ae"/>
            <w:rFonts w:ascii="仿宋" w:eastAsia="仿宋" w:hAnsi="仿宋" w:hint="eastAsia"/>
            <w:sz w:val="28"/>
            <w:szCs w:val="28"/>
          </w:rPr>
          <w:t>七、 谈判日期及地点</w:t>
        </w:r>
        <w:r w:rsidR="000A75F8">
          <w:rPr>
            <w:sz w:val="28"/>
            <w:szCs w:val="28"/>
          </w:rPr>
          <w:tab/>
        </w:r>
        <w:r>
          <w:rPr>
            <w:sz w:val="28"/>
            <w:szCs w:val="28"/>
          </w:rPr>
          <w:fldChar w:fldCharType="begin"/>
        </w:r>
        <w:r w:rsidR="000A75F8">
          <w:rPr>
            <w:sz w:val="28"/>
            <w:szCs w:val="28"/>
          </w:rPr>
          <w:instrText xml:space="preserve"> PAGEREF _Toc478387741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43" w:history="1">
        <w:r w:rsidR="000A75F8">
          <w:rPr>
            <w:rStyle w:val="ae"/>
            <w:rFonts w:ascii="仿宋" w:eastAsia="仿宋" w:hAnsi="仿宋" w:hint="eastAsia"/>
            <w:sz w:val="28"/>
            <w:szCs w:val="28"/>
          </w:rPr>
          <w:t>八、 联系人与联系方式</w:t>
        </w:r>
        <w:r w:rsidR="000A75F8">
          <w:rPr>
            <w:sz w:val="28"/>
            <w:szCs w:val="28"/>
          </w:rPr>
          <w:tab/>
        </w:r>
        <w:r>
          <w:rPr>
            <w:sz w:val="28"/>
            <w:szCs w:val="28"/>
          </w:rPr>
          <w:fldChar w:fldCharType="begin"/>
        </w:r>
        <w:r w:rsidR="000A75F8">
          <w:rPr>
            <w:sz w:val="28"/>
            <w:szCs w:val="28"/>
          </w:rPr>
          <w:instrText xml:space="preserve"> PAGEREF _Toc478387743 \h </w:instrText>
        </w:r>
        <w:r>
          <w:rPr>
            <w:sz w:val="28"/>
            <w:szCs w:val="28"/>
          </w:rPr>
        </w:r>
        <w:r>
          <w:rPr>
            <w:sz w:val="28"/>
            <w:szCs w:val="28"/>
          </w:rPr>
          <w:fldChar w:fldCharType="separate"/>
        </w:r>
        <w:r w:rsidR="000A75F8">
          <w:rPr>
            <w:sz w:val="28"/>
            <w:szCs w:val="28"/>
          </w:rPr>
          <w:t>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44" w:history="1">
        <w:r w:rsidR="000A75F8">
          <w:rPr>
            <w:rStyle w:val="ae"/>
            <w:rFonts w:ascii="仿宋" w:eastAsia="仿宋" w:hAnsi="仿宋" w:hint="eastAsia"/>
            <w:sz w:val="28"/>
            <w:szCs w:val="28"/>
          </w:rPr>
          <w:t>九、 结果通知</w:t>
        </w:r>
        <w:r w:rsidR="000A75F8">
          <w:rPr>
            <w:sz w:val="28"/>
            <w:szCs w:val="28"/>
          </w:rPr>
          <w:tab/>
        </w:r>
        <w:r>
          <w:rPr>
            <w:sz w:val="28"/>
            <w:szCs w:val="28"/>
          </w:rPr>
          <w:fldChar w:fldCharType="begin"/>
        </w:r>
        <w:r w:rsidR="000A75F8">
          <w:rPr>
            <w:sz w:val="28"/>
            <w:szCs w:val="28"/>
          </w:rPr>
          <w:instrText xml:space="preserve"> PAGEREF _Toc478387744 \h </w:instrText>
        </w:r>
        <w:r>
          <w:rPr>
            <w:sz w:val="28"/>
            <w:szCs w:val="28"/>
          </w:rPr>
        </w:r>
        <w:r>
          <w:rPr>
            <w:sz w:val="28"/>
            <w:szCs w:val="28"/>
          </w:rPr>
          <w:fldChar w:fldCharType="separate"/>
        </w:r>
        <w:r w:rsidR="000A75F8">
          <w:rPr>
            <w:sz w:val="28"/>
            <w:szCs w:val="28"/>
          </w:rPr>
          <w:t>2</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46" w:history="1">
        <w:r w:rsidR="000A75F8">
          <w:rPr>
            <w:rStyle w:val="ae"/>
            <w:rFonts w:ascii="仿宋" w:eastAsia="仿宋" w:hAnsi="仿宋" w:hint="eastAsia"/>
            <w:sz w:val="28"/>
            <w:szCs w:val="28"/>
          </w:rPr>
          <w:t>十、 特别说明</w:t>
        </w:r>
        <w:r w:rsidR="000A75F8">
          <w:rPr>
            <w:sz w:val="28"/>
            <w:szCs w:val="28"/>
          </w:rPr>
          <w:tab/>
        </w:r>
        <w:r>
          <w:rPr>
            <w:sz w:val="28"/>
            <w:szCs w:val="28"/>
          </w:rPr>
          <w:fldChar w:fldCharType="begin"/>
        </w:r>
        <w:r w:rsidR="000A75F8">
          <w:rPr>
            <w:sz w:val="28"/>
            <w:szCs w:val="28"/>
          </w:rPr>
          <w:instrText xml:space="preserve"> PAGEREF _Toc478387746 \h </w:instrText>
        </w:r>
        <w:r>
          <w:rPr>
            <w:sz w:val="28"/>
            <w:szCs w:val="28"/>
          </w:rPr>
        </w:r>
        <w:r>
          <w:rPr>
            <w:sz w:val="28"/>
            <w:szCs w:val="28"/>
          </w:rPr>
          <w:fldChar w:fldCharType="separate"/>
        </w:r>
        <w:r w:rsidR="000A75F8">
          <w:rPr>
            <w:sz w:val="28"/>
            <w:szCs w:val="28"/>
          </w:rPr>
          <w:t>2</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48" w:history="1">
        <w:r w:rsidR="000A75F8">
          <w:rPr>
            <w:rStyle w:val="ae"/>
            <w:rFonts w:ascii="仿宋" w:eastAsia="仿宋" w:hAnsi="仿宋" w:hint="eastAsia"/>
            <w:sz w:val="28"/>
            <w:szCs w:val="28"/>
          </w:rPr>
          <w:t>十一、项目要求及数量</w:t>
        </w:r>
        <w:r w:rsidR="000A75F8">
          <w:rPr>
            <w:sz w:val="28"/>
            <w:szCs w:val="28"/>
          </w:rPr>
          <w:tab/>
        </w:r>
        <w:r>
          <w:rPr>
            <w:sz w:val="28"/>
            <w:szCs w:val="28"/>
          </w:rPr>
          <w:fldChar w:fldCharType="begin"/>
        </w:r>
        <w:r w:rsidR="000A75F8">
          <w:rPr>
            <w:sz w:val="28"/>
            <w:szCs w:val="28"/>
          </w:rPr>
          <w:instrText xml:space="preserve"> PAGEREF _Toc478387748 \h </w:instrText>
        </w:r>
        <w:r>
          <w:rPr>
            <w:sz w:val="28"/>
            <w:szCs w:val="28"/>
          </w:rPr>
        </w:r>
        <w:r>
          <w:rPr>
            <w:sz w:val="28"/>
            <w:szCs w:val="28"/>
          </w:rPr>
          <w:fldChar w:fldCharType="separate"/>
        </w:r>
        <w:r w:rsidR="000A75F8">
          <w:rPr>
            <w:sz w:val="28"/>
            <w:szCs w:val="28"/>
          </w:rPr>
          <w:t>2</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49" w:history="1">
        <w:r w:rsidR="000A75F8">
          <w:rPr>
            <w:rStyle w:val="ae"/>
            <w:rFonts w:ascii="仿宋" w:eastAsia="仿宋" w:hAnsi="仿宋" w:hint="eastAsia"/>
            <w:sz w:val="28"/>
            <w:szCs w:val="28"/>
          </w:rPr>
          <w:t>十二、其他项目说明资料</w:t>
        </w:r>
        <w:r w:rsidR="000A75F8">
          <w:rPr>
            <w:sz w:val="28"/>
            <w:szCs w:val="28"/>
          </w:rPr>
          <w:tab/>
        </w:r>
        <w:r>
          <w:rPr>
            <w:sz w:val="28"/>
            <w:szCs w:val="28"/>
          </w:rPr>
          <w:fldChar w:fldCharType="begin"/>
        </w:r>
        <w:r w:rsidR="000A75F8">
          <w:rPr>
            <w:sz w:val="28"/>
            <w:szCs w:val="28"/>
          </w:rPr>
          <w:instrText xml:space="preserve"> PAGEREF _Toc478387749 \h </w:instrText>
        </w:r>
        <w:r>
          <w:rPr>
            <w:sz w:val="28"/>
            <w:szCs w:val="28"/>
          </w:rPr>
        </w:r>
        <w:r>
          <w:rPr>
            <w:sz w:val="28"/>
            <w:szCs w:val="28"/>
          </w:rPr>
          <w:fldChar w:fldCharType="separate"/>
        </w:r>
        <w:r w:rsidR="000A75F8">
          <w:rPr>
            <w:sz w:val="28"/>
            <w:szCs w:val="28"/>
          </w:rPr>
          <w:t>6</w:t>
        </w:r>
        <w:r>
          <w:rPr>
            <w:sz w:val="28"/>
            <w:szCs w:val="28"/>
          </w:rPr>
          <w:fldChar w:fldCharType="end"/>
        </w:r>
      </w:hyperlink>
    </w:p>
    <w:p w:rsidR="00262053" w:rsidRDefault="003739E2">
      <w:pPr>
        <w:pStyle w:val="10"/>
        <w:tabs>
          <w:tab w:val="right" w:leader="dot" w:pos="8296"/>
        </w:tabs>
        <w:spacing w:line="400" w:lineRule="exact"/>
        <w:rPr>
          <w:rFonts w:asciiTheme="minorHAnsi" w:eastAsiaTheme="minorEastAsia" w:hAnsiTheme="minorHAnsi" w:cstheme="minorBidi"/>
          <w:sz w:val="28"/>
          <w:szCs w:val="28"/>
        </w:rPr>
      </w:pPr>
      <w:hyperlink w:anchor="_Toc478387751" w:history="1">
        <w:r w:rsidR="000A75F8">
          <w:rPr>
            <w:rStyle w:val="ae"/>
            <w:rFonts w:ascii="宋体" w:hAnsi="宋体" w:hint="eastAsia"/>
            <w:b/>
            <w:sz w:val="28"/>
            <w:szCs w:val="28"/>
          </w:rPr>
          <w:t>第二部分：谈判流程</w:t>
        </w:r>
        <w:r w:rsidR="000A75F8">
          <w:rPr>
            <w:sz w:val="28"/>
            <w:szCs w:val="28"/>
          </w:rPr>
          <w:tab/>
        </w:r>
        <w:r>
          <w:rPr>
            <w:sz w:val="28"/>
            <w:szCs w:val="28"/>
          </w:rPr>
          <w:fldChar w:fldCharType="begin"/>
        </w:r>
        <w:r w:rsidR="000A75F8">
          <w:rPr>
            <w:sz w:val="28"/>
            <w:szCs w:val="28"/>
          </w:rPr>
          <w:instrText xml:space="preserve"> PAGEREF _Toc478387751 \h </w:instrText>
        </w:r>
        <w:r>
          <w:rPr>
            <w:sz w:val="28"/>
            <w:szCs w:val="28"/>
          </w:rPr>
        </w:r>
        <w:r>
          <w:rPr>
            <w:sz w:val="28"/>
            <w:szCs w:val="28"/>
          </w:rPr>
          <w:fldChar w:fldCharType="separate"/>
        </w:r>
        <w:r w:rsidR="000A75F8">
          <w:rPr>
            <w:sz w:val="28"/>
            <w:szCs w:val="28"/>
          </w:rPr>
          <w:t>7</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52" w:history="1">
        <w:r w:rsidR="000A75F8">
          <w:rPr>
            <w:rStyle w:val="ae"/>
            <w:rFonts w:ascii="仿宋" w:eastAsia="仿宋" w:hAnsi="仿宋" w:hint="eastAsia"/>
            <w:sz w:val="28"/>
            <w:szCs w:val="28"/>
          </w:rPr>
          <w:t>十三、谈判流程</w:t>
        </w:r>
        <w:r w:rsidR="000A75F8">
          <w:rPr>
            <w:sz w:val="28"/>
            <w:szCs w:val="28"/>
          </w:rPr>
          <w:tab/>
        </w:r>
        <w:r>
          <w:rPr>
            <w:sz w:val="28"/>
            <w:szCs w:val="28"/>
          </w:rPr>
          <w:fldChar w:fldCharType="begin"/>
        </w:r>
        <w:r w:rsidR="000A75F8">
          <w:rPr>
            <w:sz w:val="28"/>
            <w:szCs w:val="28"/>
          </w:rPr>
          <w:instrText xml:space="preserve"> PAGEREF _Toc478387752 \h </w:instrText>
        </w:r>
        <w:r>
          <w:rPr>
            <w:sz w:val="28"/>
            <w:szCs w:val="28"/>
          </w:rPr>
        </w:r>
        <w:r>
          <w:rPr>
            <w:sz w:val="28"/>
            <w:szCs w:val="28"/>
          </w:rPr>
          <w:fldChar w:fldCharType="separate"/>
        </w:r>
        <w:r w:rsidR="000A75F8">
          <w:rPr>
            <w:sz w:val="28"/>
            <w:szCs w:val="28"/>
          </w:rPr>
          <w:t>7</w:t>
        </w:r>
        <w:r>
          <w:rPr>
            <w:sz w:val="28"/>
            <w:szCs w:val="28"/>
          </w:rPr>
          <w:fldChar w:fldCharType="end"/>
        </w:r>
      </w:hyperlink>
    </w:p>
    <w:p w:rsidR="00262053" w:rsidRDefault="003739E2">
      <w:pPr>
        <w:pStyle w:val="10"/>
        <w:tabs>
          <w:tab w:val="right" w:leader="dot" w:pos="8296"/>
        </w:tabs>
        <w:spacing w:line="400" w:lineRule="exact"/>
        <w:rPr>
          <w:rFonts w:asciiTheme="minorHAnsi" w:eastAsiaTheme="minorEastAsia" w:hAnsiTheme="minorHAnsi" w:cstheme="minorBidi"/>
          <w:sz w:val="28"/>
          <w:szCs w:val="28"/>
        </w:rPr>
      </w:pPr>
      <w:hyperlink w:anchor="_Toc478387753" w:history="1">
        <w:r w:rsidR="000A75F8">
          <w:rPr>
            <w:rStyle w:val="ae"/>
            <w:rFonts w:hint="eastAsia"/>
            <w:b/>
            <w:sz w:val="28"/>
            <w:szCs w:val="28"/>
          </w:rPr>
          <w:t>第三部分：评审办法</w:t>
        </w:r>
        <w:r w:rsidR="000A75F8">
          <w:rPr>
            <w:sz w:val="28"/>
            <w:szCs w:val="28"/>
          </w:rPr>
          <w:tab/>
        </w:r>
        <w:r>
          <w:rPr>
            <w:sz w:val="28"/>
            <w:szCs w:val="28"/>
          </w:rPr>
          <w:fldChar w:fldCharType="begin"/>
        </w:r>
        <w:r w:rsidR="000A75F8">
          <w:rPr>
            <w:sz w:val="28"/>
            <w:szCs w:val="28"/>
          </w:rPr>
          <w:instrText xml:space="preserve"> PAGEREF _Toc478387753 \h </w:instrText>
        </w:r>
        <w:r>
          <w:rPr>
            <w:sz w:val="28"/>
            <w:szCs w:val="28"/>
          </w:rPr>
        </w:r>
        <w:r>
          <w:rPr>
            <w:sz w:val="28"/>
            <w:szCs w:val="28"/>
          </w:rPr>
          <w:fldChar w:fldCharType="separate"/>
        </w:r>
        <w:r w:rsidR="000A75F8">
          <w:rPr>
            <w:sz w:val="28"/>
            <w:szCs w:val="28"/>
          </w:rPr>
          <w:t>8</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54" w:history="1">
        <w:r w:rsidR="000A75F8">
          <w:rPr>
            <w:rStyle w:val="ae"/>
            <w:rFonts w:ascii="仿宋" w:eastAsia="仿宋" w:hAnsi="仿宋" w:hint="eastAsia"/>
            <w:sz w:val="28"/>
            <w:szCs w:val="28"/>
          </w:rPr>
          <w:t>十四、 评审办法：</w:t>
        </w:r>
        <w:r w:rsidR="000A75F8">
          <w:rPr>
            <w:sz w:val="28"/>
            <w:szCs w:val="28"/>
          </w:rPr>
          <w:tab/>
        </w:r>
        <w:r>
          <w:rPr>
            <w:sz w:val="28"/>
            <w:szCs w:val="28"/>
          </w:rPr>
          <w:fldChar w:fldCharType="begin"/>
        </w:r>
        <w:r w:rsidR="000A75F8">
          <w:rPr>
            <w:sz w:val="28"/>
            <w:szCs w:val="28"/>
          </w:rPr>
          <w:instrText xml:space="preserve"> PAGEREF _Toc478387754 \h </w:instrText>
        </w:r>
        <w:r>
          <w:rPr>
            <w:sz w:val="28"/>
            <w:szCs w:val="28"/>
          </w:rPr>
        </w:r>
        <w:r>
          <w:rPr>
            <w:sz w:val="28"/>
            <w:szCs w:val="28"/>
          </w:rPr>
          <w:fldChar w:fldCharType="separate"/>
        </w:r>
        <w:r w:rsidR="000A75F8">
          <w:rPr>
            <w:sz w:val="28"/>
            <w:szCs w:val="28"/>
          </w:rPr>
          <w:t>8</w:t>
        </w:r>
        <w:r>
          <w:rPr>
            <w:sz w:val="28"/>
            <w:szCs w:val="28"/>
          </w:rPr>
          <w:fldChar w:fldCharType="end"/>
        </w:r>
      </w:hyperlink>
    </w:p>
    <w:p w:rsidR="00262053" w:rsidRDefault="003739E2">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5" w:history="1">
        <w:r w:rsidR="000A75F8">
          <w:rPr>
            <w:rStyle w:val="ae"/>
            <w:rFonts w:ascii="仿宋" w:eastAsia="仿宋" w:hAnsi="仿宋" w:hint="eastAsia"/>
            <w:sz w:val="28"/>
            <w:szCs w:val="28"/>
          </w:rPr>
          <w:t>（一）</w:t>
        </w:r>
        <w:r w:rsidR="000A75F8">
          <w:rPr>
            <w:rStyle w:val="ae"/>
            <w:rFonts w:ascii="仿宋" w:eastAsia="仿宋" w:hAnsi="仿宋" w:hint="eastAsia"/>
            <w:bCs/>
            <w:sz w:val="28"/>
            <w:szCs w:val="28"/>
          </w:rPr>
          <w:t>符合性检查</w:t>
        </w:r>
        <w:r w:rsidR="000A75F8">
          <w:rPr>
            <w:sz w:val="28"/>
            <w:szCs w:val="28"/>
          </w:rPr>
          <w:tab/>
        </w:r>
        <w:r>
          <w:rPr>
            <w:sz w:val="28"/>
            <w:szCs w:val="28"/>
          </w:rPr>
          <w:fldChar w:fldCharType="begin"/>
        </w:r>
        <w:r w:rsidR="000A75F8">
          <w:rPr>
            <w:sz w:val="28"/>
            <w:szCs w:val="28"/>
          </w:rPr>
          <w:instrText xml:space="preserve"> PAGEREF _Toc478387755 \h </w:instrText>
        </w:r>
        <w:r>
          <w:rPr>
            <w:sz w:val="28"/>
            <w:szCs w:val="28"/>
          </w:rPr>
        </w:r>
        <w:r>
          <w:rPr>
            <w:sz w:val="28"/>
            <w:szCs w:val="28"/>
          </w:rPr>
          <w:fldChar w:fldCharType="separate"/>
        </w:r>
        <w:r w:rsidR="000A75F8">
          <w:rPr>
            <w:sz w:val="28"/>
            <w:szCs w:val="28"/>
          </w:rPr>
          <w:t>8</w:t>
        </w:r>
        <w:r>
          <w:rPr>
            <w:sz w:val="28"/>
            <w:szCs w:val="28"/>
          </w:rPr>
          <w:fldChar w:fldCharType="end"/>
        </w:r>
      </w:hyperlink>
    </w:p>
    <w:p w:rsidR="00262053" w:rsidRDefault="003739E2">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6" w:history="1">
        <w:r w:rsidR="000A75F8">
          <w:rPr>
            <w:rStyle w:val="ae"/>
            <w:rFonts w:ascii="仿宋" w:eastAsia="仿宋" w:hAnsi="仿宋" w:hint="eastAsia"/>
            <w:bCs/>
            <w:sz w:val="28"/>
            <w:szCs w:val="28"/>
          </w:rPr>
          <w:t>（二）综合评议指标表</w:t>
        </w:r>
        <w:r w:rsidR="000A75F8">
          <w:rPr>
            <w:sz w:val="28"/>
            <w:szCs w:val="28"/>
          </w:rPr>
          <w:tab/>
        </w:r>
        <w:r>
          <w:rPr>
            <w:sz w:val="28"/>
            <w:szCs w:val="28"/>
          </w:rPr>
          <w:fldChar w:fldCharType="begin"/>
        </w:r>
        <w:r w:rsidR="000A75F8">
          <w:rPr>
            <w:sz w:val="28"/>
            <w:szCs w:val="28"/>
          </w:rPr>
          <w:instrText xml:space="preserve"> PAGEREF _Toc478387756 \h </w:instrText>
        </w:r>
        <w:r>
          <w:rPr>
            <w:sz w:val="28"/>
            <w:szCs w:val="28"/>
          </w:rPr>
        </w:r>
        <w:r>
          <w:rPr>
            <w:sz w:val="28"/>
            <w:szCs w:val="28"/>
          </w:rPr>
          <w:fldChar w:fldCharType="separate"/>
        </w:r>
        <w:r w:rsidR="000A75F8">
          <w:rPr>
            <w:sz w:val="28"/>
            <w:szCs w:val="28"/>
          </w:rPr>
          <w:t>9</w:t>
        </w:r>
        <w:r>
          <w:rPr>
            <w:sz w:val="28"/>
            <w:szCs w:val="28"/>
          </w:rPr>
          <w:fldChar w:fldCharType="end"/>
        </w:r>
      </w:hyperlink>
    </w:p>
    <w:p w:rsidR="00262053" w:rsidRDefault="003739E2">
      <w:pPr>
        <w:pStyle w:val="10"/>
        <w:tabs>
          <w:tab w:val="right" w:leader="dot" w:pos="8296"/>
        </w:tabs>
        <w:spacing w:line="400" w:lineRule="exact"/>
        <w:rPr>
          <w:rFonts w:asciiTheme="minorHAnsi" w:eastAsiaTheme="minorEastAsia" w:hAnsiTheme="minorHAnsi" w:cstheme="minorBidi"/>
          <w:sz w:val="28"/>
          <w:szCs w:val="28"/>
        </w:rPr>
      </w:pPr>
      <w:hyperlink w:anchor="_Toc478387757" w:history="1">
        <w:r w:rsidR="000A75F8">
          <w:rPr>
            <w:rStyle w:val="ae"/>
            <w:rFonts w:hint="eastAsia"/>
            <w:b/>
            <w:sz w:val="28"/>
            <w:szCs w:val="28"/>
          </w:rPr>
          <w:t>第四部分：响应文件说明</w:t>
        </w:r>
        <w:r w:rsidR="000A75F8">
          <w:rPr>
            <w:sz w:val="28"/>
            <w:szCs w:val="28"/>
          </w:rPr>
          <w:tab/>
        </w:r>
        <w:r>
          <w:rPr>
            <w:sz w:val="28"/>
            <w:szCs w:val="28"/>
          </w:rPr>
          <w:fldChar w:fldCharType="begin"/>
        </w:r>
        <w:r w:rsidR="000A75F8">
          <w:rPr>
            <w:sz w:val="28"/>
            <w:szCs w:val="28"/>
          </w:rPr>
          <w:instrText xml:space="preserve"> PAGEREF _Toc478387757 \h </w:instrText>
        </w:r>
        <w:r>
          <w:rPr>
            <w:sz w:val="28"/>
            <w:szCs w:val="28"/>
          </w:rPr>
        </w:r>
        <w:r>
          <w:rPr>
            <w:sz w:val="28"/>
            <w:szCs w:val="28"/>
          </w:rPr>
          <w:fldChar w:fldCharType="separate"/>
        </w:r>
        <w:r w:rsidR="000A75F8">
          <w:rPr>
            <w:sz w:val="28"/>
            <w:szCs w:val="28"/>
          </w:rPr>
          <w:t>12</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58" w:history="1">
        <w:r w:rsidR="000A75F8">
          <w:rPr>
            <w:rStyle w:val="ae"/>
            <w:rFonts w:ascii="仿宋" w:eastAsia="仿宋" w:hAnsi="仿宋" w:hint="eastAsia"/>
            <w:bCs/>
            <w:sz w:val="28"/>
            <w:szCs w:val="28"/>
          </w:rPr>
          <w:t>十五、 被邀请供应商参评时应递交的报价清单和响应文件</w:t>
        </w:r>
        <w:r w:rsidR="000A75F8">
          <w:rPr>
            <w:sz w:val="28"/>
            <w:szCs w:val="28"/>
          </w:rPr>
          <w:tab/>
        </w:r>
        <w:r>
          <w:rPr>
            <w:sz w:val="28"/>
            <w:szCs w:val="28"/>
          </w:rPr>
          <w:fldChar w:fldCharType="begin"/>
        </w:r>
        <w:r w:rsidR="000A75F8">
          <w:rPr>
            <w:sz w:val="28"/>
            <w:szCs w:val="28"/>
          </w:rPr>
          <w:instrText xml:space="preserve"> PAGEREF _Toc478387758 \h </w:instrText>
        </w:r>
        <w:r>
          <w:rPr>
            <w:sz w:val="28"/>
            <w:szCs w:val="28"/>
          </w:rPr>
        </w:r>
        <w:r>
          <w:rPr>
            <w:sz w:val="28"/>
            <w:szCs w:val="28"/>
          </w:rPr>
          <w:fldChar w:fldCharType="separate"/>
        </w:r>
        <w:r w:rsidR="000A75F8">
          <w:rPr>
            <w:sz w:val="28"/>
            <w:szCs w:val="28"/>
          </w:rPr>
          <w:t>12</w:t>
        </w:r>
        <w:r>
          <w:rPr>
            <w:sz w:val="28"/>
            <w:szCs w:val="28"/>
          </w:rPr>
          <w:fldChar w:fldCharType="end"/>
        </w:r>
      </w:hyperlink>
    </w:p>
    <w:p w:rsidR="00262053" w:rsidRDefault="003739E2">
      <w:pPr>
        <w:pStyle w:val="10"/>
        <w:tabs>
          <w:tab w:val="right" w:leader="dot" w:pos="8296"/>
        </w:tabs>
        <w:spacing w:line="400" w:lineRule="exact"/>
        <w:rPr>
          <w:rFonts w:asciiTheme="minorHAnsi" w:eastAsiaTheme="minorEastAsia" w:hAnsiTheme="minorHAnsi" w:cstheme="minorBidi"/>
          <w:sz w:val="28"/>
          <w:szCs w:val="28"/>
        </w:rPr>
      </w:pPr>
      <w:hyperlink w:anchor="_Toc478387759" w:history="1">
        <w:r w:rsidR="000A75F8">
          <w:rPr>
            <w:rStyle w:val="ae"/>
            <w:rFonts w:hint="eastAsia"/>
            <w:b/>
            <w:sz w:val="28"/>
            <w:szCs w:val="28"/>
          </w:rPr>
          <w:t>第五部分：参考附件</w:t>
        </w:r>
        <w:r w:rsidR="000A75F8">
          <w:rPr>
            <w:sz w:val="28"/>
            <w:szCs w:val="28"/>
          </w:rPr>
          <w:tab/>
        </w:r>
        <w:r>
          <w:rPr>
            <w:sz w:val="28"/>
            <w:szCs w:val="28"/>
          </w:rPr>
          <w:fldChar w:fldCharType="begin"/>
        </w:r>
        <w:r w:rsidR="000A75F8">
          <w:rPr>
            <w:sz w:val="28"/>
            <w:szCs w:val="28"/>
          </w:rPr>
          <w:instrText xml:space="preserve"> PAGEREF _Toc478387759 \h </w:instrText>
        </w:r>
        <w:r>
          <w:rPr>
            <w:sz w:val="28"/>
            <w:szCs w:val="28"/>
          </w:rPr>
        </w:r>
        <w:r>
          <w:rPr>
            <w:sz w:val="28"/>
            <w:szCs w:val="28"/>
          </w:rPr>
          <w:fldChar w:fldCharType="separate"/>
        </w:r>
        <w:r w:rsidR="000A75F8">
          <w:rPr>
            <w:sz w:val="28"/>
            <w:szCs w:val="28"/>
          </w:rPr>
          <w:t>14</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0" w:history="1">
        <w:r w:rsidR="000A75F8">
          <w:rPr>
            <w:rStyle w:val="ae"/>
            <w:rFonts w:ascii="仿宋" w:eastAsia="仿宋" w:hAnsi="仿宋" w:hint="eastAsia"/>
            <w:sz w:val="28"/>
            <w:szCs w:val="28"/>
          </w:rPr>
          <w:t>附件</w:t>
        </w:r>
        <w:r w:rsidR="000A75F8">
          <w:rPr>
            <w:rStyle w:val="ae"/>
            <w:rFonts w:ascii="仿宋" w:eastAsia="仿宋" w:hAnsi="仿宋"/>
            <w:sz w:val="28"/>
            <w:szCs w:val="28"/>
          </w:rPr>
          <w:t>1</w:t>
        </w:r>
        <w:r w:rsidR="000A75F8">
          <w:rPr>
            <w:rStyle w:val="ae"/>
            <w:rFonts w:ascii="仿宋" w:eastAsia="仿宋" w:hAnsi="仿宋" w:hint="eastAsia"/>
            <w:sz w:val="28"/>
            <w:szCs w:val="28"/>
          </w:rPr>
          <w:t>：考察证明</w:t>
        </w:r>
        <w:r w:rsidR="000A75F8">
          <w:rPr>
            <w:sz w:val="28"/>
            <w:szCs w:val="28"/>
          </w:rPr>
          <w:tab/>
        </w:r>
        <w:r>
          <w:rPr>
            <w:sz w:val="28"/>
            <w:szCs w:val="28"/>
          </w:rPr>
          <w:fldChar w:fldCharType="begin"/>
        </w:r>
        <w:r w:rsidR="000A75F8">
          <w:rPr>
            <w:sz w:val="28"/>
            <w:szCs w:val="28"/>
          </w:rPr>
          <w:instrText xml:space="preserve"> PAGEREF _Toc478387760 \h </w:instrText>
        </w:r>
        <w:r>
          <w:rPr>
            <w:sz w:val="28"/>
            <w:szCs w:val="28"/>
          </w:rPr>
        </w:r>
        <w:r>
          <w:rPr>
            <w:sz w:val="28"/>
            <w:szCs w:val="28"/>
          </w:rPr>
          <w:fldChar w:fldCharType="separate"/>
        </w:r>
        <w:r w:rsidR="000A75F8">
          <w:rPr>
            <w:sz w:val="28"/>
            <w:szCs w:val="28"/>
          </w:rPr>
          <w:t>14</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1" w:history="1">
        <w:r w:rsidR="000A75F8">
          <w:rPr>
            <w:rStyle w:val="ae"/>
            <w:rFonts w:ascii="仿宋" w:eastAsia="仿宋" w:hAnsi="仿宋" w:hint="eastAsia"/>
            <w:sz w:val="28"/>
            <w:szCs w:val="28"/>
          </w:rPr>
          <w:t>附件</w:t>
        </w:r>
        <w:r w:rsidR="000A75F8">
          <w:rPr>
            <w:rStyle w:val="ae"/>
            <w:rFonts w:ascii="仿宋" w:eastAsia="仿宋" w:hAnsi="仿宋"/>
            <w:sz w:val="28"/>
            <w:szCs w:val="28"/>
          </w:rPr>
          <w:t>2</w:t>
        </w:r>
        <w:r w:rsidR="000A75F8">
          <w:rPr>
            <w:rStyle w:val="ae"/>
            <w:rFonts w:ascii="仿宋" w:eastAsia="仿宋" w:hAnsi="仿宋" w:hint="eastAsia"/>
            <w:sz w:val="28"/>
            <w:szCs w:val="28"/>
          </w:rPr>
          <w:t>：技术服务响应</w:t>
        </w:r>
        <w:r w:rsidR="000A75F8">
          <w:rPr>
            <w:rStyle w:val="ae"/>
            <w:rFonts w:ascii="仿宋" w:eastAsia="仿宋" w:hAnsi="仿宋"/>
            <w:sz w:val="28"/>
            <w:szCs w:val="28"/>
          </w:rPr>
          <w:t>/</w:t>
        </w:r>
        <w:r w:rsidR="000A75F8">
          <w:rPr>
            <w:rStyle w:val="ae"/>
            <w:rFonts w:ascii="仿宋" w:eastAsia="仿宋" w:hAnsi="仿宋" w:hint="eastAsia"/>
            <w:sz w:val="28"/>
            <w:szCs w:val="28"/>
          </w:rPr>
          <w:t>偏离表</w:t>
        </w:r>
        <w:r w:rsidR="000A75F8">
          <w:rPr>
            <w:sz w:val="28"/>
            <w:szCs w:val="28"/>
          </w:rPr>
          <w:tab/>
        </w:r>
        <w:r>
          <w:rPr>
            <w:sz w:val="28"/>
            <w:szCs w:val="28"/>
          </w:rPr>
          <w:fldChar w:fldCharType="begin"/>
        </w:r>
        <w:r w:rsidR="000A75F8">
          <w:rPr>
            <w:sz w:val="28"/>
            <w:szCs w:val="28"/>
          </w:rPr>
          <w:instrText xml:space="preserve"> PAGEREF _Toc478387761 \h </w:instrText>
        </w:r>
        <w:r>
          <w:rPr>
            <w:sz w:val="28"/>
            <w:szCs w:val="28"/>
          </w:rPr>
        </w:r>
        <w:r>
          <w:rPr>
            <w:sz w:val="28"/>
            <w:szCs w:val="28"/>
          </w:rPr>
          <w:fldChar w:fldCharType="separate"/>
        </w:r>
        <w:r w:rsidR="000A75F8">
          <w:rPr>
            <w:sz w:val="28"/>
            <w:szCs w:val="28"/>
          </w:rPr>
          <w:t>15</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2" w:history="1">
        <w:r w:rsidR="000A75F8">
          <w:rPr>
            <w:rStyle w:val="ae"/>
            <w:rFonts w:ascii="仿宋" w:eastAsia="仿宋" w:hAnsi="仿宋" w:hint="eastAsia"/>
            <w:sz w:val="28"/>
            <w:szCs w:val="28"/>
          </w:rPr>
          <w:t>附件</w:t>
        </w:r>
        <w:r w:rsidR="000A75F8">
          <w:rPr>
            <w:rStyle w:val="ae"/>
            <w:rFonts w:ascii="仿宋" w:eastAsia="仿宋" w:hAnsi="仿宋"/>
            <w:sz w:val="28"/>
            <w:szCs w:val="28"/>
          </w:rPr>
          <w:t>3</w:t>
        </w:r>
        <w:r w:rsidR="000A75F8">
          <w:rPr>
            <w:rStyle w:val="ae"/>
            <w:rFonts w:ascii="仿宋" w:eastAsia="仿宋" w:hAnsi="仿宋" w:hint="eastAsia"/>
            <w:sz w:val="28"/>
            <w:szCs w:val="28"/>
          </w:rPr>
          <w:t>：商务条款响应</w:t>
        </w:r>
        <w:r w:rsidR="000A75F8">
          <w:rPr>
            <w:rStyle w:val="ae"/>
            <w:rFonts w:ascii="仿宋" w:eastAsia="仿宋" w:hAnsi="仿宋"/>
            <w:sz w:val="28"/>
            <w:szCs w:val="28"/>
          </w:rPr>
          <w:t>/</w:t>
        </w:r>
        <w:r w:rsidR="000A75F8">
          <w:rPr>
            <w:rStyle w:val="ae"/>
            <w:rFonts w:ascii="仿宋" w:eastAsia="仿宋" w:hAnsi="仿宋" w:hint="eastAsia"/>
            <w:sz w:val="28"/>
            <w:szCs w:val="28"/>
          </w:rPr>
          <w:t>偏离表</w:t>
        </w:r>
        <w:r w:rsidR="000A75F8">
          <w:rPr>
            <w:sz w:val="28"/>
            <w:szCs w:val="28"/>
          </w:rPr>
          <w:tab/>
        </w:r>
        <w:r>
          <w:rPr>
            <w:sz w:val="28"/>
            <w:szCs w:val="28"/>
          </w:rPr>
          <w:fldChar w:fldCharType="begin"/>
        </w:r>
        <w:r w:rsidR="000A75F8">
          <w:rPr>
            <w:sz w:val="28"/>
            <w:szCs w:val="28"/>
          </w:rPr>
          <w:instrText xml:space="preserve"> PAGEREF _Toc478387762 \h </w:instrText>
        </w:r>
        <w:r>
          <w:rPr>
            <w:sz w:val="28"/>
            <w:szCs w:val="28"/>
          </w:rPr>
        </w:r>
        <w:r>
          <w:rPr>
            <w:sz w:val="28"/>
            <w:szCs w:val="28"/>
          </w:rPr>
          <w:fldChar w:fldCharType="separate"/>
        </w:r>
        <w:r w:rsidR="000A75F8">
          <w:rPr>
            <w:sz w:val="28"/>
            <w:szCs w:val="28"/>
          </w:rPr>
          <w:t>16</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3" w:history="1">
        <w:r w:rsidR="000A75F8">
          <w:rPr>
            <w:rStyle w:val="ae"/>
            <w:rFonts w:ascii="仿宋" w:eastAsia="仿宋" w:hAnsi="仿宋" w:hint="eastAsia"/>
            <w:sz w:val="28"/>
            <w:szCs w:val="28"/>
          </w:rPr>
          <w:t>附件</w:t>
        </w:r>
        <w:r w:rsidR="000A75F8">
          <w:rPr>
            <w:rStyle w:val="ae"/>
            <w:rFonts w:ascii="仿宋" w:eastAsia="仿宋" w:hAnsi="仿宋"/>
            <w:sz w:val="28"/>
            <w:szCs w:val="28"/>
          </w:rPr>
          <w:t>4</w:t>
        </w:r>
        <w:r w:rsidR="000A75F8">
          <w:rPr>
            <w:rStyle w:val="ae"/>
            <w:rFonts w:ascii="仿宋" w:eastAsia="仿宋" w:hAnsi="仿宋" w:hint="eastAsia"/>
            <w:sz w:val="28"/>
            <w:szCs w:val="28"/>
          </w:rPr>
          <w:t>：报价一览表（工程）</w:t>
        </w:r>
        <w:r w:rsidR="000A75F8">
          <w:rPr>
            <w:sz w:val="28"/>
            <w:szCs w:val="28"/>
          </w:rPr>
          <w:tab/>
        </w:r>
        <w:r>
          <w:rPr>
            <w:sz w:val="28"/>
            <w:szCs w:val="28"/>
          </w:rPr>
          <w:fldChar w:fldCharType="begin"/>
        </w:r>
        <w:r w:rsidR="000A75F8">
          <w:rPr>
            <w:sz w:val="28"/>
            <w:szCs w:val="28"/>
          </w:rPr>
          <w:instrText xml:space="preserve"> PAGEREF _Toc478387763 \h </w:instrText>
        </w:r>
        <w:r>
          <w:rPr>
            <w:sz w:val="28"/>
            <w:szCs w:val="28"/>
          </w:rPr>
        </w:r>
        <w:r>
          <w:rPr>
            <w:sz w:val="28"/>
            <w:szCs w:val="28"/>
          </w:rPr>
          <w:fldChar w:fldCharType="separate"/>
        </w:r>
        <w:r w:rsidR="000A75F8">
          <w:rPr>
            <w:sz w:val="28"/>
            <w:szCs w:val="28"/>
          </w:rPr>
          <w:t>17</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4" w:history="1">
        <w:r w:rsidR="000A75F8">
          <w:rPr>
            <w:rStyle w:val="ae"/>
            <w:rFonts w:ascii="仿宋" w:eastAsia="仿宋" w:hAnsi="仿宋" w:hint="eastAsia"/>
            <w:sz w:val="28"/>
            <w:szCs w:val="28"/>
          </w:rPr>
          <w:t>附件</w:t>
        </w:r>
        <w:r w:rsidR="000A75F8">
          <w:rPr>
            <w:rStyle w:val="ae"/>
            <w:rFonts w:ascii="仿宋" w:eastAsia="仿宋" w:hAnsi="仿宋"/>
            <w:sz w:val="28"/>
            <w:szCs w:val="28"/>
          </w:rPr>
          <w:t>5</w:t>
        </w:r>
        <w:r w:rsidR="000A75F8">
          <w:rPr>
            <w:rStyle w:val="ae"/>
            <w:rFonts w:ascii="仿宋" w:eastAsia="仿宋" w:hAnsi="仿宋" w:hint="eastAsia"/>
            <w:sz w:val="28"/>
            <w:szCs w:val="28"/>
          </w:rPr>
          <w:t>：报价一览表（货物）</w:t>
        </w:r>
        <w:r w:rsidR="00DE0251">
          <w:rPr>
            <w:rFonts w:ascii="仿宋" w:eastAsia="仿宋" w:hAnsi="仿宋" w:hint="eastAsia"/>
            <w:sz w:val="28"/>
            <w:szCs w:val="28"/>
          </w:rPr>
          <w:t>（本项目不适用）</w:t>
        </w:r>
        <w:r w:rsidR="000A75F8">
          <w:rPr>
            <w:sz w:val="28"/>
            <w:szCs w:val="28"/>
          </w:rPr>
          <w:tab/>
        </w:r>
        <w:r>
          <w:rPr>
            <w:sz w:val="28"/>
            <w:szCs w:val="28"/>
          </w:rPr>
          <w:fldChar w:fldCharType="begin"/>
        </w:r>
        <w:r w:rsidR="000A75F8">
          <w:rPr>
            <w:sz w:val="28"/>
            <w:szCs w:val="28"/>
          </w:rPr>
          <w:instrText xml:space="preserve"> PAGEREF _Toc478387764 \h </w:instrText>
        </w:r>
        <w:r>
          <w:rPr>
            <w:sz w:val="28"/>
            <w:szCs w:val="28"/>
          </w:rPr>
        </w:r>
        <w:r>
          <w:rPr>
            <w:sz w:val="28"/>
            <w:szCs w:val="28"/>
          </w:rPr>
          <w:fldChar w:fldCharType="separate"/>
        </w:r>
        <w:r w:rsidR="000A75F8">
          <w:rPr>
            <w:sz w:val="28"/>
            <w:szCs w:val="28"/>
          </w:rPr>
          <w:t>18</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5" w:history="1">
        <w:r w:rsidR="000A75F8">
          <w:rPr>
            <w:rStyle w:val="ae"/>
            <w:rFonts w:ascii="仿宋" w:eastAsia="仿宋" w:hAnsi="仿宋" w:hint="eastAsia"/>
            <w:sz w:val="28"/>
            <w:szCs w:val="28"/>
          </w:rPr>
          <w:t>附件</w:t>
        </w:r>
        <w:r w:rsidR="000A75F8">
          <w:rPr>
            <w:rStyle w:val="ae"/>
            <w:rFonts w:ascii="仿宋" w:eastAsia="仿宋" w:hAnsi="仿宋"/>
            <w:sz w:val="28"/>
            <w:szCs w:val="28"/>
          </w:rPr>
          <w:t>6</w:t>
        </w:r>
        <w:r w:rsidR="000A75F8">
          <w:rPr>
            <w:rStyle w:val="ae"/>
            <w:rFonts w:ascii="仿宋" w:eastAsia="仿宋" w:hAnsi="仿宋" w:hint="eastAsia"/>
            <w:sz w:val="28"/>
            <w:szCs w:val="28"/>
          </w:rPr>
          <w:t>：报价一览表（服务）</w:t>
        </w:r>
        <w:r w:rsidR="00DE0251">
          <w:rPr>
            <w:rFonts w:ascii="仿宋" w:eastAsia="仿宋" w:hAnsi="仿宋" w:hint="eastAsia"/>
            <w:sz w:val="28"/>
            <w:szCs w:val="28"/>
          </w:rPr>
          <w:t>（本项目不适用）</w:t>
        </w:r>
        <w:r w:rsidR="000A75F8">
          <w:rPr>
            <w:sz w:val="28"/>
            <w:szCs w:val="28"/>
          </w:rPr>
          <w:tab/>
        </w:r>
        <w:r>
          <w:rPr>
            <w:sz w:val="28"/>
            <w:szCs w:val="28"/>
          </w:rPr>
          <w:fldChar w:fldCharType="begin"/>
        </w:r>
        <w:r w:rsidR="000A75F8">
          <w:rPr>
            <w:sz w:val="28"/>
            <w:szCs w:val="28"/>
          </w:rPr>
          <w:instrText xml:space="preserve"> PAGEREF _Toc478387765 \h </w:instrText>
        </w:r>
        <w:r>
          <w:rPr>
            <w:sz w:val="28"/>
            <w:szCs w:val="28"/>
          </w:rPr>
        </w:r>
        <w:r>
          <w:rPr>
            <w:sz w:val="28"/>
            <w:szCs w:val="28"/>
          </w:rPr>
          <w:fldChar w:fldCharType="separate"/>
        </w:r>
        <w:r w:rsidR="000A75F8">
          <w:rPr>
            <w:sz w:val="28"/>
            <w:szCs w:val="28"/>
          </w:rPr>
          <w:t>19</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6" w:history="1">
        <w:r w:rsidR="000A75F8">
          <w:rPr>
            <w:rStyle w:val="ae"/>
            <w:rFonts w:ascii="仿宋" w:eastAsia="仿宋" w:hAnsi="仿宋" w:hint="eastAsia"/>
            <w:sz w:val="28"/>
            <w:szCs w:val="28"/>
          </w:rPr>
          <w:t>附件</w:t>
        </w:r>
        <w:r w:rsidR="000A75F8">
          <w:rPr>
            <w:rStyle w:val="ae"/>
            <w:rFonts w:ascii="仿宋" w:eastAsia="仿宋" w:hAnsi="仿宋"/>
            <w:sz w:val="28"/>
            <w:szCs w:val="28"/>
          </w:rPr>
          <w:t>7</w:t>
        </w:r>
        <w:r w:rsidR="000A75F8">
          <w:rPr>
            <w:rStyle w:val="ae"/>
            <w:rFonts w:ascii="仿宋" w:eastAsia="仿宋" w:hAnsi="仿宋" w:hint="eastAsia"/>
            <w:sz w:val="28"/>
            <w:szCs w:val="28"/>
          </w:rPr>
          <w:t>：法定代表人证明书</w:t>
        </w:r>
        <w:r w:rsidR="000A75F8">
          <w:rPr>
            <w:sz w:val="28"/>
            <w:szCs w:val="28"/>
          </w:rPr>
          <w:tab/>
        </w:r>
        <w:r>
          <w:rPr>
            <w:sz w:val="28"/>
            <w:szCs w:val="28"/>
          </w:rPr>
          <w:fldChar w:fldCharType="begin"/>
        </w:r>
        <w:r w:rsidR="000A75F8">
          <w:rPr>
            <w:sz w:val="28"/>
            <w:szCs w:val="28"/>
          </w:rPr>
          <w:instrText xml:space="preserve"> PAGEREF _Toc478387766 \h </w:instrText>
        </w:r>
        <w:r>
          <w:rPr>
            <w:sz w:val="28"/>
            <w:szCs w:val="28"/>
          </w:rPr>
        </w:r>
        <w:r>
          <w:rPr>
            <w:sz w:val="28"/>
            <w:szCs w:val="28"/>
          </w:rPr>
          <w:fldChar w:fldCharType="separate"/>
        </w:r>
        <w:r w:rsidR="000A75F8">
          <w:rPr>
            <w:sz w:val="28"/>
            <w:szCs w:val="28"/>
          </w:rPr>
          <w:t>20</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7" w:history="1">
        <w:r w:rsidR="000A75F8">
          <w:rPr>
            <w:rStyle w:val="ae"/>
            <w:rFonts w:ascii="仿宋" w:eastAsia="仿宋" w:hAnsi="仿宋" w:hint="eastAsia"/>
            <w:sz w:val="28"/>
            <w:szCs w:val="28"/>
          </w:rPr>
          <w:t>附件</w:t>
        </w:r>
        <w:r w:rsidR="000A75F8">
          <w:rPr>
            <w:rStyle w:val="ae"/>
            <w:rFonts w:ascii="仿宋" w:eastAsia="仿宋" w:hAnsi="仿宋"/>
            <w:sz w:val="28"/>
            <w:szCs w:val="28"/>
          </w:rPr>
          <w:t>8</w:t>
        </w:r>
        <w:r w:rsidR="000A75F8">
          <w:rPr>
            <w:rStyle w:val="ae"/>
            <w:rFonts w:ascii="仿宋" w:eastAsia="仿宋" w:hAnsi="仿宋" w:hint="eastAsia"/>
            <w:sz w:val="28"/>
            <w:szCs w:val="28"/>
          </w:rPr>
          <w:t>：法人授权委托证明书</w:t>
        </w:r>
        <w:r w:rsidR="000A75F8">
          <w:rPr>
            <w:sz w:val="28"/>
            <w:szCs w:val="28"/>
          </w:rPr>
          <w:tab/>
        </w:r>
        <w:r>
          <w:rPr>
            <w:sz w:val="28"/>
            <w:szCs w:val="28"/>
          </w:rPr>
          <w:fldChar w:fldCharType="begin"/>
        </w:r>
        <w:r w:rsidR="000A75F8">
          <w:rPr>
            <w:sz w:val="28"/>
            <w:szCs w:val="28"/>
          </w:rPr>
          <w:instrText xml:space="preserve"> PAGEREF _Toc478387767 \h </w:instrText>
        </w:r>
        <w:r>
          <w:rPr>
            <w:sz w:val="28"/>
            <w:szCs w:val="28"/>
          </w:rPr>
        </w:r>
        <w:r>
          <w:rPr>
            <w:sz w:val="28"/>
            <w:szCs w:val="28"/>
          </w:rPr>
          <w:fldChar w:fldCharType="separate"/>
        </w:r>
        <w:r w:rsidR="000A75F8">
          <w:rPr>
            <w:sz w:val="28"/>
            <w:szCs w:val="28"/>
          </w:rPr>
          <w:t>21</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8" w:history="1">
        <w:r w:rsidR="000A75F8">
          <w:rPr>
            <w:rStyle w:val="ae"/>
            <w:rFonts w:ascii="仿宋" w:eastAsia="仿宋" w:hAnsi="仿宋" w:hint="eastAsia"/>
            <w:sz w:val="28"/>
            <w:szCs w:val="28"/>
          </w:rPr>
          <w:t>附件</w:t>
        </w:r>
        <w:r w:rsidR="000A75F8">
          <w:rPr>
            <w:rStyle w:val="ae"/>
            <w:rFonts w:ascii="仿宋" w:eastAsia="仿宋" w:hAnsi="仿宋"/>
            <w:sz w:val="28"/>
            <w:szCs w:val="28"/>
          </w:rPr>
          <w:t>9</w:t>
        </w:r>
        <w:r w:rsidR="000A75F8">
          <w:rPr>
            <w:rStyle w:val="ae"/>
            <w:rFonts w:ascii="仿宋" w:eastAsia="仿宋" w:hAnsi="仿宋" w:hint="eastAsia"/>
            <w:sz w:val="28"/>
            <w:szCs w:val="28"/>
          </w:rPr>
          <w:t>：经营业绩一览表</w:t>
        </w:r>
        <w:r w:rsidR="000A75F8">
          <w:rPr>
            <w:sz w:val="28"/>
            <w:szCs w:val="28"/>
          </w:rPr>
          <w:tab/>
        </w:r>
        <w:r>
          <w:rPr>
            <w:sz w:val="28"/>
            <w:szCs w:val="28"/>
          </w:rPr>
          <w:fldChar w:fldCharType="begin"/>
        </w:r>
        <w:r w:rsidR="000A75F8">
          <w:rPr>
            <w:sz w:val="28"/>
            <w:szCs w:val="28"/>
          </w:rPr>
          <w:instrText xml:space="preserve"> PAGEREF _Toc478387768 \h </w:instrText>
        </w:r>
        <w:r>
          <w:rPr>
            <w:sz w:val="28"/>
            <w:szCs w:val="28"/>
          </w:rPr>
        </w:r>
        <w:r>
          <w:rPr>
            <w:sz w:val="28"/>
            <w:szCs w:val="28"/>
          </w:rPr>
          <w:fldChar w:fldCharType="separate"/>
        </w:r>
        <w:r w:rsidR="000A75F8">
          <w:rPr>
            <w:sz w:val="28"/>
            <w:szCs w:val="28"/>
          </w:rPr>
          <w:t>22</w:t>
        </w:r>
        <w:r>
          <w:rPr>
            <w:sz w:val="28"/>
            <w:szCs w:val="28"/>
          </w:rPr>
          <w:fldChar w:fldCharType="end"/>
        </w:r>
      </w:hyperlink>
    </w:p>
    <w:p w:rsidR="00262053" w:rsidRDefault="003739E2">
      <w:pPr>
        <w:pStyle w:val="2"/>
        <w:tabs>
          <w:tab w:val="right" w:leader="dot" w:pos="8296"/>
        </w:tabs>
        <w:spacing w:line="400" w:lineRule="exact"/>
        <w:rPr>
          <w:rFonts w:asciiTheme="minorHAnsi" w:eastAsiaTheme="minorEastAsia" w:hAnsiTheme="minorHAnsi" w:cstheme="minorBidi"/>
          <w:sz w:val="28"/>
          <w:szCs w:val="28"/>
        </w:rPr>
      </w:pPr>
      <w:hyperlink w:anchor="_Toc478387769" w:history="1">
        <w:r w:rsidR="000A75F8">
          <w:rPr>
            <w:rStyle w:val="ae"/>
            <w:rFonts w:ascii="仿宋" w:eastAsia="仿宋" w:hAnsi="仿宋" w:hint="eastAsia"/>
            <w:sz w:val="28"/>
            <w:szCs w:val="28"/>
          </w:rPr>
          <w:t>附件</w:t>
        </w:r>
        <w:r w:rsidR="000A75F8">
          <w:rPr>
            <w:rStyle w:val="ae"/>
            <w:rFonts w:ascii="仿宋" w:eastAsia="仿宋" w:hAnsi="仿宋"/>
            <w:sz w:val="28"/>
            <w:szCs w:val="28"/>
          </w:rPr>
          <w:t>10</w:t>
        </w:r>
        <w:r w:rsidR="000A75F8">
          <w:rPr>
            <w:rStyle w:val="ae"/>
            <w:rFonts w:ascii="仿宋" w:eastAsia="仿宋" w:hAnsi="仿宋" w:hint="eastAsia"/>
            <w:sz w:val="28"/>
            <w:szCs w:val="28"/>
          </w:rPr>
          <w:t>：售后服务承诺书</w:t>
        </w:r>
        <w:r w:rsidR="000A75F8">
          <w:rPr>
            <w:sz w:val="28"/>
            <w:szCs w:val="28"/>
          </w:rPr>
          <w:tab/>
        </w:r>
        <w:r>
          <w:rPr>
            <w:sz w:val="28"/>
            <w:szCs w:val="28"/>
          </w:rPr>
          <w:fldChar w:fldCharType="begin"/>
        </w:r>
        <w:r w:rsidR="000A75F8">
          <w:rPr>
            <w:sz w:val="28"/>
            <w:szCs w:val="28"/>
          </w:rPr>
          <w:instrText xml:space="preserve"> PAGEREF _Toc478387769 \h </w:instrText>
        </w:r>
        <w:r>
          <w:rPr>
            <w:sz w:val="28"/>
            <w:szCs w:val="28"/>
          </w:rPr>
        </w:r>
        <w:r>
          <w:rPr>
            <w:sz w:val="28"/>
            <w:szCs w:val="28"/>
          </w:rPr>
          <w:fldChar w:fldCharType="separate"/>
        </w:r>
        <w:r w:rsidR="000A75F8">
          <w:rPr>
            <w:sz w:val="28"/>
            <w:szCs w:val="28"/>
          </w:rPr>
          <w:t>23</w:t>
        </w:r>
        <w:r>
          <w:rPr>
            <w:sz w:val="28"/>
            <w:szCs w:val="28"/>
          </w:rPr>
          <w:fldChar w:fldCharType="end"/>
        </w:r>
      </w:hyperlink>
    </w:p>
    <w:p w:rsidR="00262053" w:rsidRDefault="003739E2">
      <w:pPr>
        <w:spacing w:line="400" w:lineRule="exact"/>
        <w:jc w:val="center"/>
        <w:rPr>
          <w:rFonts w:ascii="仿宋" w:eastAsia="仿宋" w:hAnsi="仿宋" w:cs="仿宋_GB2312"/>
          <w:sz w:val="28"/>
          <w:szCs w:val="28"/>
        </w:rPr>
        <w:sectPr w:rsidR="00262053">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262053" w:rsidRDefault="000A75F8">
      <w:pPr>
        <w:spacing w:line="360" w:lineRule="auto"/>
        <w:jc w:val="center"/>
        <w:outlineLvl w:val="0"/>
        <w:rPr>
          <w:rFonts w:ascii="宋体" w:hAnsi="宋体"/>
          <w:b/>
          <w:sz w:val="32"/>
          <w:szCs w:val="32"/>
        </w:rPr>
      </w:pPr>
      <w:bookmarkStart w:id="0" w:name="_Toc478387732"/>
      <w:r>
        <w:rPr>
          <w:rFonts w:ascii="宋体" w:hAnsi="宋体" w:hint="eastAsia"/>
          <w:b/>
          <w:sz w:val="32"/>
          <w:szCs w:val="32"/>
        </w:rPr>
        <w:lastRenderedPageBreak/>
        <w:t>第一部分：项目要求</w:t>
      </w:r>
      <w:bookmarkEnd w:id="0"/>
    </w:p>
    <w:p w:rsidR="00262053" w:rsidRDefault="000A75F8" w:rsidP="0020053A">
      <w:pPr>
        <w:numPr>
          <w:ilvl w:val="0"/>
          <w:numId w:val="1"/>
        </w:numPr>
        <w:spacing w:beforeLines="50" w:line="360" w:lineRule="auto"/>
        <w:outlineLvl w:val="1"/>
        <w:rPr>
          <w:rFonts w:ascii="仿宋" w:eastAsia="仿宋" w:hAnsi="仿宋"/>
          <w:b/>
          <w:sz w:val="28"/>
          <w:szCs w:val="28"/>
        </w:rPr>
      </w:pPr>
      <w:bookmarkStart w:id="1" w:name="_Toc478387733"/>
      <w:r>
        <w:rPr>
          <w:rFonts w:ascii="仿宋" w:eastAsia="仿宋" w:hAnsi="仿宋" w:hint="eastAsia"/>
          <w:b/>
          <w:sz w:val="28"/>
          <w:szCs w:val="28"/>
        </w:rPr>
        <w:t>单位名称</w:t>
      </w:r>
      <w:bookmarkEnd w:id="1"/>
    </w:p>
    <w:p w:rsidR="00262053" w:rsidRDefault="000A75F8" w:rsidP="000A75F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262053" w:rsidRDefault="000A75F8">
      <w:pPr>
        <w:numPr>
          <w:ilvl w:val="0"/>
          <w:numId w:val="1"/>
        </w:numPr>
        <w:spacing w:line="360" w:lineRule="auto"/>
        <w:outlineLvl w:val="1"/>
        <w:rPr>
          <w:rFonts w:ascii="仿宋" w:eastAsia="仿宋" w:hAnsi="仿宋"/>
          <w:b/>
          <w:sz w:val="28"/>
          <w:szCs w:val="28"/>
        </w:rPr>
      </w:pPr>
      <w:bookmarkStart w:id="2" w:name="_Toc478387734"/>
      <w:r>
        <w:rPr>
          <w:rFonts w:ascii="仿宋" w:eastAsia="仿宋" w:hAnsi="仿宋" w:hint="eastAsia"/>
          <w:b/>
          <w:sz w:val="28"/>
          <w:szCs w:val="28"/>
        </w:rPr>
        <w:t>单位地址</w:t>
      </w:r>
      <w:bookmarkEnd w:id="2"/>
    </w:p>
    <w:p w:rsidR="00262053" w:rsidRDefault="000A75F8" w:rsidP="000A75F8">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262053" w:rsidRDefault="000A75F8">
      <w:pPr>
        <w:numPr>
          <w:ilvl w:val="0"/>
          <w:numId w:val="1"/>
        </w:numPr>
        <w:spacing w:line="360" w:lineRule="auto"/>
        <w:outlineLvl w:val="1"/>
        <w:rPr>
          <w:rFonts w:ascii="仿宋" w:eastAsia="仿宋" w:hAnsi="仿宋"/>
          <w:b/>
          <w:sz w:val="28"/>
          <w:szCs w:val="28"/>
        </w:rPr>
      </w:pPr>
      <w:bookmarkStart w:id="3" w:name="_Toc478387735"/>
      <w:r>
        <w:rPr>
          <w:rFonts w:ascii="仿宋" w:eastAsia="仿宋" w:hAnsi="仿宋" w:hint="eastAsia"/>
          <w:b/>
          <w:sz w:val="28"/>
          <w:szCs w:val="28"/>
        </w:rPr>
        <w:t>项目名称</w:t>
      </w:r>
      <w:bookmarkEnd w:id="3"/>
    </w:p>
    <w:p w:rsidR="00262053" w:rsidRDefault="000A75F8" w:rsidP="000A75F8">
      <w:pPr>
        <w:spacing w:line="360" w:lineRule="auto"/>
        <w:ind w:firstLineChars="202" w:firstLine="566"/>
        <w:rPr>
          <w:rFonts w:ascii="仿宋" w:eastAsia="仿宋" w:hAnsi="仿宋"/>
          <w:sz w:val="28"/>
          <w:szCs w:val="28"/>
        </w:rPr>
      </w:pPr>
      <w:r>
        <w:rPr>
          <w:rFonts w:ascii="仿宋" w:eastAsia="仿宋" w:hAnsi="仿宋" w:hint="eastAsia"/>
          <w:sz w:val="28"/>
          <w:szCs w:val="28"/>
        </w:rPr>
        <w:t>五楼梅花厅等照明改造项目</w:t>
      </w:r>
    </w:p>
    <w:p w:rsidR="00262053" w:rsidRDefault="000A75F8">
      <w:pPr>
        <w:numPr>
          <w:ilvl w:val="0"/>
          <w:numId w:val="1"/>
        </w:numPr>
        <w:spacing w:line="360" w:lineRule="auto"/>
        <w:outlineLvl w:val="1"/>
        <w:rPr>
          <w:rFonts w:ascii="仿宋" w:eastAsia="仿宋" w:hAnsi="仿宋"/>
          <w:b/>
          <w:sz w:val="28"/>
          <w:szCs w:val="28"/>
        </w:rPr>
      </w:pPr>
      <w:bookmarkStart w:id="4" w:name="_Toc478387736"/>
      <w:r>
        <w:rPr>
          <w:rFonts w:ascii="仿宋" w:eastAsia="仿宋" w:hAnsi="仿宋" w:hint="eastAsia"/>
          <w:b/>
          <w:sz w:val="28"/>
          <w:szCs w:val="28"/>
        </w:rPr>
        <w:t>项目介绍</w:t>
      </w:r>
      <w:bookmarkEnd w:id="4"/>
    </w:p>
    <w:p w:rsidR="00262053" w:rsidRDefault="000A75F8" w:rsidP="000A75F8">
      <w:pPr>
        <w:pStyle w:val="af0"/>
        <w:tabs>
          <w:tab w:val="left" w:pos="0"/>
        </w:tabs>
        <w:ind w:firstLineChars="202" w:firstLine="566"/>
        <w:rPr>
          <w:rFonts w:ascii="仿宋" w:eastAsia="仿宋" w:hAnsi="仿宋"/>
          <w:sz w:val="28"/>
          <w:szCs w:val="28"/>
        </w:rPr>
      </w:pPr>
      <w:r>
        <w:rPr>
          <w:rFonts w:ascii="仿宋" w:eastAsia="仿宋" w:hAnsi="仿宋" w:hint="eastAsia"/>
          <w:sz w:val="28"/>
          <w:szCs w:val="28"/>
        </w:rPr>
        <w:t>五楼梅花厅现有照明灯具为70瓦的金卤灯，为改善梅花厅照明问题，降低能耗，拟在线路不变,灯盘</w:t>
      </w:r>
      <w:proofErr w:type="gramStart"/>
      <w:r>
        <w:rPr>
          <w:rFonts w:ascii="仿宋" w:eastAsia="仿宋" w:hAnsi="仿宋" w:hint="eastAsia"/>
          <w:sz w:val="28"/>
          <w:szCs w:val="28"/>
        </w:rPr>
        <w:t>造形</w:t>
      </w:r>
      <w:proofErr w:type="gramEnd"/>
      <w:r>
        <w:rPr>
          <w:rFonts w:ascii="仿宋" w:eastAsia="仿宋" w:hAnsi="仿宋" w:hint="eastAsia"/>
          <w:sz w:val="28"/>
          <w:szCs w:val="28"/>
        </w:rPr>
        <w:t>不变的基础上对灯盘灯具进行改造，将金卤灯更换为LED节能灯具。另外在兰花厅、中厅、茶花厅、簕杜鹃厅及</w:t>
      </w:r>
      <w:proofErr w:type="gramStart"/>
      <w:r>
        <w:rPr>
          <w:rFonts w:ascii="仿宋" w:eastAsia="仿宋" w:hAnsi="仿宋" w:hint="eastAsia"/>
          <w:sz w:val="28"/>
          <w:szCs w:val="28"/>
        </w:rPr>
        <w:t>六楼桂花厅</w:t>
      </w:r>
      <w:proofErr w:type="gramEnd"/>
      <w:r>
        <w:rPr>
          <w:rFonts w:ascii="仿宋" w:eastAsia="仿宋" w:hAnsi="仿宋" w:hint="eastAsia"/>
          <w:sz w:val="28"/>
          <w:szCs w:val="28"/>
        </w:rPr>
        <w:t>和茉莉厅的每根立柱增加一盏壁灯，共计59盏。增加灯具保持与原装饰风格一致，以解决走道灯光照度不足的问题。采购人现拟采用“竞争性谈判”的方式，选定该项目合作单位，项目具体要求及工程量详见本通知书</w:t>
      </w:r>
      <w:r>
        <w:rPr>
          <w:rFonts w:ascii="仿宋" w:eastAsia="仿宋" w:hAnsi="仿宋" w:hint="eastAsia"/>
          <w:b/>
          <w:sz w:val="28"/>
          <w:szCs w:val="28"/>
        </w:rPr>
        <w:t>第十一、十二、十三、十四项</w:t>
      </w:r>
      <w:r>
        <w:rPr>
          <w:rFonts w:ascii="仿宋" w:eastAsia="仿宋" w:hAnsi="仿宋" w:hint="eastAsia"/>
          <w:sz w:val="28"/>
          <w:szCs w:val="28"/>
        </w:rPr>
        <w:t>。</w:t>
      </w:r>
    </w:p>
    <w:p w:rsidR="00262053" w:rsidRDefault="000A75F8">
      <w:pPr>
        <w:numPr>
          <w:ilvl w:val="0"/>
          <w:numId w:val="1"/>
        </w:numPr>
        <w:spacing w:line="560" w:lineRule="exact"/>
        <w:outlineLvl w:val="1"/>
        <w:rPr>
          <w:rFonts w:ascii="仿宋" w:eastAsia="仿宋" w:hAnsi="仿宋"/>
          <w:b/>
          <w:sz w:val="28"/>
          <w:szCs w:val="28"/>
        </w:rPr>
      </w:pPr>
      <w:bookmarkStart w:id="5" w:name="_Toc478387737"/>
      <w:bookmarkStart w:id="6" w:name="_Toc450813063"/>
      <w:r>
        <w:rPr>
          <w:rFonts w:ascii="仿宋" w:eastAsia="仿宋" w:hAnsi="仿宋" w:hint="eastAsia"/>
          <w:b/>
          <w:sz w:val="28"/>
          <w:szCs w:val="28"/>
        </w:rPr>
        <w:t>实施地点</w:t>
      </w:r>
      <w:bookmarkEnd w:id="5"/>
      <w:bookmarkEnd w:id="6"/>
    </w:p>
    <w:p w:rsidR="00262053" w:rsidRDefault="000A75F8">
      <w:pPr>
        <w:spacing w:line="560" w:lineRule="exact"/>
        <w:ind w:firstLineChars="204" w:firstLine="571"/>
        <w:outlineLvl w:val="1"/>
        <w:rPr>
          <w:rFonts w:ascii="仿宋" w:eastAsia="仿宋" w:hAnsi="仿宋"/>
          <w:sz w:val="28"/>
          <w:szCs w:val="28"/>
        </w:rPr>
      </w:pPr>
      <w:bookmarkStart w:id="7" w:name="_Toc478387738"/>
      <w:bookmarkStart w:id="8" w:name="_Toc459218109"/>
      <w:bookmarkStart w:id="9" w:name="_Toc452391098"/>
      <w:bookmarkStart w:id="10" w:name="_Toc478374808"/>
      <w:r>
        <w:rPr>
          <w:rFonts w:ascii="仿宋" w:eastAsia="仿宋" w:hAnsi="仿宋" w:hint="eastAsia"/>
          <w:sz w:val="28"/>
          <w:szCs w:val="28"/>
        </w:rPr>
        <w:t>深圳会展中心</w:t>
      </w:r>
      <w:bookmarkEnd w:id="7"/>
      <w:bookmarkEnd w:id="8"/>
      <w:bookmarkEnd w:id="9"/>
      <w:bookmarkEnd w:id="10"/>
      <w:r>
        <w:rPr>
          <w:rFonts w:ascii="仿宋" w:eastAsia="仿宋" w:hAnsi="仿宋" w:hint="eastAsia"/>
          <w:sz w:val="28"/>
          <w:szCs w:val="28"/>
        </w:rPr>
        <w:t>五楼</w:t>
      </w:r>
    </w:p>
    <w:p w:rsidR="00262053" w:rsidRPr="00DE0251" w:rsidRDefault="000A75F8">
      <w:pPr>
        <w:numPr>
          <w:ilvl w:val="0"/>
          <w:numId w:val="1"/>
        </w:numPr>
        <w:spacing w:line="560" w:lineRule="exact"/>
        <w:outlineLvl w:val="1"/>
        <w:rPr>
          <w:rFonts w:ascii="仿宋" w:eastAsia="仿宋" w:hAnsi="仿宋"/>
          <w:b/>
          <w:sz w:val="28"/>
          <w:szCs w:val="28"/>
        </w:rPr>
      </w:pPr>
      <w:bookmarkStart w:id="11" w:name="_Toc478387739"/>
      <w:r w:rsidRPr="00DE0251">
        <w:rPr>
          <w:rFonts w:ascii="仿宋" w:eastAsia="仿宋" w:hAnsi="仿宋" w:hint="eastAsia"/>
          <w:b/>
          <w:sz w:val="28"/>
          <w:szCs w:val="28"/>
        </w:rPr>
        <w:t>报名截止时间</w:t>
      </w:r>
      <w:bookmarkEnd w:id="11"/>
    </w:p>
    <w:p w:rsidR="00262053" w:rsidRPr="00DE0251" w:rsidRDefault="00B84615">
      <w:pPr>
        <w:spacing w:line="560" w:lineRule="exact"/>
        <w:ind w:firstLineChars="204" w:firstLine="571"/>
        <w:outlineLvl w:val="1"/>
        <w:rPr>
          <w:rFonts w:ascii="仿宋" w:eastAsia="仿宋" w:hAnsi="仿宋"/>
          <w:b/>
          <w:sz w:val="28"/>
          <w:szCs w:val="28"/>
        </w:rPr>
      </w:pPr>
      <w:bookmarkStart w:id="12" w:name="_Toc478374810"/>
      <w:bookmarkStart w:id="13" w:name="_Toc478387740"/>
      <w:r>
        <w:rPr>
          <w:rFonts w:ascii="仿宋" w:eastAsia="仿宋" w:hAnsi="仿宋" w:hint="eastAsia"/>
          <w:sz w:val="28"/>
          <w:szCs w:val="28"/>
        </w:rPr>
        <w:t>2019</w:t>
      </w:r>
      <w:r w:rsidR="00DE0251" w:rsidRPr="00DE0251">
        <w:rPr>
          <w:rFonts w:ascii="仿宋" w:eastAsia="仿宋" w:hAnsi="仿宋" w:hint="eastAsia"/>
          <w:sz w:val="28"/>
          <w:szCs w:val="28"/>
        </w:rPr>
        <w:t>年12月26日17</w:t>
      </w:r>
      <w:r w:rsidR="000A75F8" w:rsidRPr="00DE0251">
        <w:rPr>
          <w:rFonts w:ascii="仿宋" w:eastAsia="仿宋" w:hAnsi="仿宋" w:hint="eastAsia"/>
          <w:sz w:val="28"/>
          <w:szCs w:val="28"/>
        </w:rPr>
        <w:t>:</w:t>
      </w:r>
      <w:r w:rsidR="00DE0251" w:rsidRPr="00DE0251">
        <w:rPr>
          <w:rFonts w:ascii="仿宋" w:eastAsia="仿宋" w:hAnsi="仿宋" w:hint="eastAsia"/>
          <w:sz w:val="28"/>
          <w:szCs w:val="28"/>
        </w:rPr>
        <w:t>00</w:t>
      </w:r>
      <w:r w:rsidR="000A75F8" w:rsidRPr="00DE0251">
        <w:rPr>
          <w:rFonts w:ascii="仿宋" w:eastAsia="仿宋" w:hAnsi="仿宋" w:hint="eastAsia"/>
          <w:sz w:val="28"/>
          <w:szCs w:val="28"/>
        </w:rPr>
        <w:t>（北京时间），以确认收到报名回函传真时间为准，报名回函格式见公告附件</w:t>
      </w:r>
      <w:bookmarkEnd w:id="12"/>
      <w:r w:rsidR="000A75F8" w:rsidRPr="00DE0251">
        <w:rPr>
          <w:rFonts w:ascii="仿宋" w:eastAsia="仿宋" w:hAnsi="仿宋" w:hint="eastAsia"/>
          <w:sz w:val="28"/>
          <w:szCs w:val="28"/>
        </w:rPr>
        <w:t>。</w:t>
      </w:r>
      <w:bookmarkEnd w:id="13"/>
    </w:p>
    <w:p w:rsidR="00262053" w:rsidRPr="00DE0251" w:rsidRDefault="000A75F8">
      <w:pPr>
        <w:numPr>
          <w:ilvl w:val="0"/>
          <w:numId w:val="1"/>
        </w:numPr>
        <w:spacing w:line="560" w:lineRule="exact"/>
        <w:outlineLvl w:val="1"/>
        <w:rPr>
          <w:rFonts w:ascii="仿宋" w:eastAsia="仿宋" w:hAnsi="仿宋"/>
          <w:b/>
          <w:sz w:val="28"/>
          <w:szCs w:val="28"/>
        </w:rPr>
      </w:pPr>
      <w:bookmarkStart w:id="14" w:name="_Toc478387741"/>
      <w:r w:rsidRPr="00DE0251">
        <w:rPr>
          <w:rFonts w:ascii="仿宋" w:eastAsia="仿宋" w:hAnsi="仿宋" w:hint="eastAsia"/>
          <w:b/>
          <w:sz w:val="28"/>
          <w:szCs w:val="28"/>
        </w:rPr>
        <w:t>谈判日期及地点</w:t>
      </w:r>
      <w:bookmarkEnd w:id="14"/>
    </w:p>
    <w:p w:rsidR="00262053" w:rsidRDefault="00B84615">
      <w:pPr>
        <w:spacing w:line="560" w:lineRule="exact"/>
        <w:ind w:firstLineChars="204" w:firstLine="571"/>
        <w:outlineLvl w:val="1"/>
        <w:rPr>
          <w:rFonts w:ascii="仿宋" w:eastAsia="仿宋" w:hAnsi="仿宋"/>
          <w:sz w:val="28"/>
          <w:szCs w:val="28"/>
        </w:rPr>
      </w:pPr>
      <w:bookmarkStart w:id="15" w:name="_Toc478374812"/>
      <w:bookmarkStart w:id="16" w:name="_Toc459218111"/>
      <w:bookmarkStart w:id="17" w:name="_Toc452391100"/>
      <w:bookmarkStart w:id="18" w:name="_Toc478387742"/>
      <w:r>
        <w:rPr>
          <w:rFonts w:ascii="仿宋" w:eastAsia="仿宋" w:hAnsi="仿宋" w:hint="eastAsia"/>
          <w:sz w:val="28"/>
          <w:szCs w:val="28"/>
        </w:rPr>
        <w:t>2019</w:t>
      </w:r>
      <w:r w:rsidR="00DE0251" w:rsidRPr="00DE0251">
        <w:rPr>
          <w:rFonts w:ascii="仿宋" w:eastAsia="仿宋" w:hAnsi="仿宋" w:hint="eastAsia"/>
          <w:sz w:val="28"/>
          <w:szCs w:val="28"/>
        </w:rPr>
        <w:t>年12月30日9</w:t>
      </w:r>
      <w:r w:rsidR="000A75F8" w:rsidRPr="00DE0251">
        <w:rPr>
          <w:rFonts w:ascii="仿宋" w:eastAsia="仿宋" w:hAnsi="仿宋" w:hint="eastAsia"/>
          <w:sz w:val="28"/>
          <w:szCs w:val="28"/>
        </w:rPr>
        <w:t>:</w:t>
      </w:r>
      <w:r w:rsidR="00DE0251" w:rsidRPr="00DE0251">
        <w:rPr>
          <w:rFonts w:ascii="仿宋" w:eastAsia="仿宋" w:hAnsi="仿宋" w:hint="eastAsia"/>
          <w:sz w:val="28"/>
          <w:szCs w:val="28"/>
        </w:rPr>
        <w:t>30</w:t>
      </w:r>
      <w:r w:rsidR="000A75F8" w:rsidRPr="00DE0251">
        <w:rPr>
          <w:rFonts w:ascii="仿宋" w:eastAsia="仿宋" w:hAnsi="仿宋" w:hint="eastAsia"/>
          <w:sz w:val="28"/>
          <w:szCs w:val="28"/>
        </w:rPr>
        <w:t>（北</w:t>
      </w:r>
      <w:r w:rsidR="000A75F8">
        <w:rPr>
          <w:rFonts w:ascii="仿宋" w:eastAsia="仿宋" w:hAnsi="仿宋" w:hint="eastAsia"/>
          <w:sz w:val="28"/>
          <w:szCs w:val="28"/>
        </w:rPr>
        <w:t>京时间）开始，深圳会展中心三楼</w:t>
      </w:r>
      <w:r w:rsidR="00DE0251">
        <w:rPr>
          <w:rFonts w:ascii="仿宋" w:eastAsia="仿宋" w:hAnsi="仿宋" w:hint="eastAsia"/>
          <w:sz w:val="28"/>
          <w:szCs w:val="28"/>
        </w:rPr>
        <w:t>301</w:t>
      </w:r>
      <w:r w:rsidR="000A75F8">
        <w:rPr>
          <w:rFonts w:ascii="仿宋" w:eastAsia="仿宋" w:hAnsi="仿宋" w:hint="eastAsia"/>
          <w:sz w:val="28"/>
          <w:szCs w:val="28"/>
        </w:rPr>
        <w:t>会议室，届时请各参加单位带齐报价清单和响应文件准时参与。</w:t>
      </w:r>
      <w:bookmarkEnd w:id="15"/>
      <w:bookmarkEnd w:id="16"/>
      <w:bookmarkEnd w:id="17"/>
      <w:bookmarkEnd w:id="18"/>
    </w:p>
    <w:p w:rsidR="00262053" w:rsidRDefault="000A75F8">
      <w:pPr>
        <w:numPr>
          <w:ilvl w:val="0"/>
          <w:numId w:val="1"/>
        </w:numPr>
        <w:spacing w:line="560" w:lineRule="exact"/>
        <w:outlineLvl w:val="1"/>
        <w:rPr>
          <w:rFonts w:ascii="仿宋" w:eastAsia="仿宋" w:hAnsi="仿宋"/>
          <w:b/>
          <w:sz w:val="28"/>
          <w:szCs w:val="28"/>
        </w:rPr>
      </w:pPr>
      <w:bookmarkStart w:id="19" w:name="_Toc478387743"/>
      <w:r>
        <w:rPr>
          <w:rFonts w:ascii="仿宋" w:eastAsia="仿宋" w:hAnsi="仿宋" w:hint="eastAsia"/>
          <w:b/>
          <w:sz w:val="28"/>
          <w:szCs w:val="28"/>
        </w:rPr>
        <w:lastRenderedPageBreak/>
        <w:t>联系人与联系方式</w:t>
      </w:r>
      <w:bookmarkEnd w:id="19"/>
    </w:p>
    <w:p w:rsidR="00262053" w:rsidRDefault="000A75F8">
      <w:r>
        <w:rPr>
          <w:rFonts w:ascii="仿宋" w:eastAsia="仿宋" w:hAnsi="仿宋" w:hint="eastAsia"/>
          <w:b/>
          <w:sz w:val="28"/>
          <w:szCs w:val="28"/>
        </w:rPr>
        <w:t xml:space="preserve">    </w:t>
      </w:r>
      <w:r>
        <w:rPr>
          <w:rFonts w:ascii="仿宋" w:eastAsia="仿宋" w:hAnsi="仿宋" w:hint="eastAsia"/>
          <w:sz w:val="28"/>
          <w:szCs w:val="28"/>
        </w:rPr>
        <w:t>联系人:刘女士</w:t>
      </w:r>
      <w:r w:rsidR="00DE0251">
        <w:rPr>
          <w:rFonts w:ascii="仿宋" w:eastAsia="仿宋" w:hAnsi="仿宋" w:hint="eastAsia"/>
          <w:sz w:val="28"/>
          <w:szCs w:val="28"/>
        </w:rPr>
        <w:t xml:space="preserve">   </w:t>
      </w:r>
      <w:r>
        <w:rPr>
          <w:rFonts w:ascii="仿宋" w:eastAsia="仿宋" w:hAnsi="仿宋" w:hint="eastAsia"/>
          <w:sz w:val="28"/>
          <w:szCs w:val="28"/>
        </w:rPr>
        <w:t>电话： 0755-82848826</w:t>
      </w:r>
      <w:r w:rsidR="00DE0251">
        <w:rPr>
          <w:rFonts w:ascii="仿宋" w:eastAsia="仿宋" w:hAnsi="仿宋" w:hint="eastAsia"/>
          <w:sz w:val="28"/>
          <w:szCs w:val="28"/>
        </w:rPr>
        <w:t xml:space="preserve">   </w:t>
      </w:r>
      <w:r>
        <w:rPr>
          <w:rFonts w:ascii="仿宋" w:eastAsia="仿宋" w:hAnsi="仿宋" w:hint="eastAsia"/>
          <w:sz w:val="28"/>
          <w:szCs w:val="28"/>
        </w:rPr>
        <w:t>传真：0755-82848694</w:t>
      </w:r>
    </w:p>
    <w:p w:rsidR="00262053" w:rsidRDefault="000A75F8" w:rsidP="000A75F8">
      <w:pPr>
        <w:numPr>
          <w:ilvl w:val="0"/>
          <w:numId w:val="1"/>
        </w:numPr>
        <w:spacing w:line="560" w:lineRule="exact"/>
        <w:ind w:hanging="142"/>
        <w:outlineLvl w:val="1"/>
        <w:rPr>
          <w:rFonts w:ascii="仿宋" w:eastAsia="仿宋" w:hAnsi="仿宋"/>
          <w:b/>
          <w:sz w:val="28"/>
          <w:szCs w:val="28"/>
        </w:rPr>
      </w:pPr>
      <w:bookmarkStart w:id="20" w:name="_Toc478387744"/>
      <w:r>
        <w:rPr>
          <w:rFonts w:ascii="仿宋" w:eastAsia="仿宋" w:hAnsi="仿宋" w:hint="eastAsia"/>
          <w:b/>
          <w:sz w:val="28"/>
          <w:szCs w:val="28"/>
        </w:rPr>
        <w:t>结果通知</w:t>
      </w:r>
      <w:bookmarkEnd w:id="20"/>
    </w:p>
    <w:p w:rsidR="00262053" w:rsidRDefault="000A75F8" w:rsidP="000A75F8">
      <w:pPr>
        <w:tabs>
          <w:tab w:val="left" w:pos="0"/>
        </w:tabs>
        <w:spacing w:line="560" w:lineRule="exact"/>
        <w:ind w:firstLineChars="192" w:firstLine="538"/>
        <w:outlineLvl w:val="1"/>
        <w:rPr>
          <w:rFonts w:ascii="仿宋" w:eastAsia="仿宋" w:hAnsi="仿宋"/>
          <w:b/>
          <w:sz w:val="28"/>
          <w:szCs w:val="28"/>
        </w:rPr>
      </w:pPr>
      <w:bookmarkStart w:id="21" w:name="_Toc452391103"/>
      <w:bookmarkStart w:id="22" w:name="_Toc478374815"/>
      <w:bookmarkStart w:id="23" w:name="_Toc459218114"/>
      <w:bookmarkStart w:id="24" w:name="_Toc478387745"/>
      <w:r>
        <w:rPr>
          <w:rFonts w:ascii="仿宋" w:eastAsia="仿宋" w:hAnsi="仿宋" w:hint="eastAsia"/>
          <w:sz w:val="28"/>
          <w:szCs w:val="28"/>
        </w:rPr>
        <w:t>本项目供应</w:t>
      </w:r>
      <w:proofErr w:type="gramStart"/>
      <w:r>
        <w:rPr>
          <w:rFonts w:ascii="仿宋" w:eastAsia="仿宋" w:hAnsi="仿宋" w:hint="eastAsia"/>
          <w:sz w:val="28"/>
          <w:szCs w:val="28"/>
        </w:rPr>
        <w:t>商谈判</w:t>
      </w:r>
      <w:proofErr w:type="gramEnd"/>
      <w:r>
        <w:rPr>
          <w:rFonts w:ascii="仿宋" w:eastAsia="仿宋" w:hAnsi="仿宋" w:hint="eastAsia"/>
          <w:sz w:val="28"/>
          <w:szCs w:val="28"/>
        </w:rPr>
        <w:t>结果的知会方式, 以深圳会展中心管理有限责任公司的供应商“中选通知书”为准。</w:t>
      </w:r>
      <w:bookmarkEnd w:id="21"/>
      <w:bookmarkEnd w:id="22"/>
      <w:bookmarkEnd w:id="23"/>
      <w:bookmarkEnd w:id="24"/>
    </w:p>
    <w:p w:rsidR="00262053" w:rsidRDefault="000A75F8">
      <w:pPr>
        <w:numPr>
          <w:ilvl w:val="0"/>
          <w:numId w:val="1"/>
        </w:numPr>
        <w:spacing w:line="360" w:lineRule="auto"/>
        <w:outlineLvl w:val="1"/>
        <w:rPr>
          <w:rFonts w:ascii="仿宋" w:eastAsia="仿宋" w:hAnsi="仿宋"/>
          <w:b/>
          <w:sz w:val="28"/>
          <w:szCs w:val="28"/>
        </w:rPr>
      </w:pPr>
      <w:bookmarkStart w:id="25" w:name="_Toc478387746"/>
      <w:r>
        <w:rPr>
          <w:rFonts w:ascii="仿宋" w:eastAsia="仿宋" w:hAnsi="仿宋" w:hint="eastAsia"/>
          <w:b/>
          <w:sz w:val="28"/>
          <w:szCs w:val="28"/>
        </w:rPr>
        <w:t>特别说明</w:t>
      </w:r>
      <w:bookmarkEnd w:id="25"/>
    </w:p>
    <w:p w:rsidR="00262053" w:rsidRDefault="000A75F8" w:rsidP="000A75F8">
      <w:pPr>
        <w:tabs>
          <w:tab w:val="left" w:pos="0"/>
        </w:tabs>
        <w:spacing w:line="560" w:lineRule="exact"/>
        <w:ind w:firstLineChars="192" w:firstLine="538"/>
        <w:outlineLvl w:val="1"/>
        <w:rPr>
          <w:rFonts w:ascii="仿宋" w:eastAsia="仿宋" w:hAnsi="仿宋"/>
          <w:sz w:val="28"/>
          <w:szCs w:val="28"/>
        </w:rPr>
      </w:pPr>
      <w:bookmarkStart w:id="26" w:name="_Toc478387747"/>
      <w:r>
        <w:rPr>
          <w:rFonts w:ascii="仿宋" w:eastAsia="仿宋" w:hAnsi="仿宋" w:hint="eastAsia"/>
          <w:sz w:val="28"/>
          <w:szCs w:val="28"/>
        </w:rPr>
        <w:t>本通知书上载明的内容如有变动，以采购人公告或通知为准。</w:t>
      </w:r>
      <w:bookmarkEnd w:id="26"/>
    </w:p>
    <w:p w:rsidR="00262053" w:rsidRDefault="000A75F8">
      <w:pPr>
        <w:numPr>
          <w:ilvl w:val="0"/>
          <w:numId w:val="1"/>
        </w:numPr>
        <w:spacing w:line="360" w:lineRule="auto"/>
        <w:outlineLvl w:val="1"/>
        <w:rPr>
          <w:rFonts w:ascii="仿宋" w:eastAsia="仿宋" w:hAnsi="仿宋"/>
          <w:b/>
          <w:sz w:val="28"/>
          <w:szCs w:val="28"/>
        </w:rPr>
      </w:pPr>
      <w:bookmarkStart w:id="27" w:name="_Toc478387748"/>
      <w:r>
        <w:rPr>
          <w:rFonts w:ascii="仿宋" w:eastAsia="仿宋" w:hAnsi="仿宋" w:hint="eastAsia"/>
          <w:b/>
          <w:sz w:val="28"/>
          <w:szCs w:val="28"/>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262053">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26205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26205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参加单位必须为中华人民共和国境内注册且合法运作的企业，在法律和财务上独立。（参加单位须提供企业营业执照副本复印件并加盖参加单位公章）</w:t>
            </w:r>
          </w:p>
          <w:p w:rsidR="00262053" w:rsidRDefault="000A7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w:t>
            </w:r>
            <w:hyperlink r:id="rId11" w:history="1">
              <w:r>
                <w:rPr>
                  <w:rStyle w:val="ae"/>
                  <w:rFonts w:ascii="仿宋" w:eastAsia="仿宋" w:hAnsi="仿宋"/>
                  <w:color w:val="auto"/>
                  <w:sz w:val="28"/>
                  <w:szCs w:val="28"/>
                </w:rPr>
                <w:t>www.gsxt.gov.cn</w:t>
              </w:r>
            </w:hyperlink>
            <w:r>
              <w:rPr>
                <w:rFonts w:ascii="仿宋" w:eastAsia="仿宋" w:hAnsi="仿宋" w:hint="eastAsia"/>
                <w:sz w:val="28"/>
                <w:szCs w:val="28"/>
              </w:rPr>
              <w:t>）公示的企业基本信息（或商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参加单位公章。公示信息应</w:t>
            </w:r>
            <w:proofErr w:type="gramStart"/>
            <w:r>
              <w:rPr>
                <w:rFonts w:ascii="仿宋" w:eastAsia="仿宋" w:hAnsi="仿宋" w:hint="eastAsia"/>
                <w:sz w:val="28"/>
                <w:szCs w:val="28"/>
              </w:rPr>
              <w:t>含经营</w:t>
            </w:r>
            <w:proofErr w:type="gramEnd"/>
            <w:r>
              <w:rPr>
                <w:rFonts w:ascii="仿宋" w:eastAsia="仿宋" w:hAnsi="仿宋" w:hint="eastAsia"/>
                <w:sz w:val="28"/>
                <w:szCs w:val="28"/>
              </w:rPr>
              <w:t>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262053" w:rsidRDefault="000A7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参加单位须具有城市及道路照明工程专业承包资质</w:t>
            </w:r>
            <w:r w:rsidR="00262053" w:rsidRPr="00262053">
              <w:rPr>
                <w:rFonts w:ascii="仿宋" w:eastAsia="仿宋" w:hAnsi="仿宋" w:hint="eastAsia"/>
                <w:sz w:val="28"/>
                <w:szCs w:val="28"/>
              </w:rPr>
              <w:t>叁级及以上</w:t>
            </w:r>
            <w:r>
              <w:rPr>
                <w:rFonts w:ascii="仿宋" w:eastAsia="仿宋" w:hAnsi="仿宋" w:hint="eastAsia"/>
                <w:sz w:val="28"/>
                <w:szCs w:val="28"/>
              </w:rPr>
              <w:t>或建筑机电安装工程专业承包资质</w:t>
            </w:r>
            <w:r w:rsidR="00262053" w:rsidRPr="00262053">
              <w:rPr>
                <w:rFonts w:ascii="仿宋" w:eastAsia="仿宋" w:hAnsi="仿宋" w:hint="eastAsia"/>
                <w:sz w:val="28"/>
                <w:szCs w:val="28"/>
              </w:rPr>
              <w:t>叁级及以上</w:t>
            </w:r>
            <w:r w:rsidR="002D426E">
              <w:rPr>
                <w:rFonts w:ascii="仿宋" w:eastAsia="仿宋" w:hAnsi="仿宋" w:hint="eastAsia"/>
                <w:sz w:val="28"/>
                <w:szCs w:val="28"/>
              </w:rPr>
              <w:t>（提供以上证书复印件并加盖参加单位公章）</w:t>
            </w:r>
            <w:r>
              <w:rPr>
                <w:rFonts w:ascii="仿宋" w:eastAsia="仿宋" w:hAnsi="仿宋" w:hint="eastAsia"/>
                <w:sz w:val="28"/>
                <w:szCs w:val="28"/>
              </w:rPr>
              <w:t>。</w:t>
            </w:r>
          </w:p>
          <w:p w:rsidR="00262053" w:rsidRDefault="000A7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w:t>
            </w:r>
            <w:r>
              <w:rPr>
                <w:rFonts w:ascii="仿宋" w:eastAsia="仿宋" w:hAnsi="仿宋" w:hint="eastAsia"/>
                <w:sz w:val="28"/>
                <w:szCs w:val="28"/>
              </w:rPr>
              <w:lastRenderedPageBreak/>
              <w:t>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262053" w:rsidRDefault="000A7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提供《现场考察证明》</w:t>
            </w:r>
            <w:r>
              <w:rPr>
                <w:rFonts w:ascii="仿宋" w:eastAsia="仿宋" w:hAnsi="仿宋"/>
                <w:sz w:val="28"/>
                <w:szCs w:val="28"/>
              </w:rPr>
              <w:t xml:space="preserve"> </w:t>
            </w:r>
            <w:r>
              <w:rPr>
                <w:rFonts w:ascii="仿宋" w:eastAsia="仿宋" w:hAnsi="仿宋" w:hint="eastAsia"/>
                <w:sz w:val="28"/>
                <w:szCs w:val="28"/>
              </w:rPr>
              <w:t>。</w:t>
            </w:r>
          </w:p>
          <w:p w:rsidR="00262053" w:rsidRDefault="000A7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6205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参评单位必须按照本项目要求提供总报价及详细工程分项报价清单。</w:t>
            </w:r>
          </w:p>
          <w:p w:rsidR="00262053" w:rsidRDefault="000A75F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本项目报价以人民币为结算币种，报价包含中标单位所有材料费、装卸运输费、施工费（含高空作业工具）、管理费、措施费（含高空作业措施费）、规费及税费等所有费用。</w:t>
            </w:r>
          </w:p>
          <w:p w:rsidR="00262053" w:rsidRDefault="000A75F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cs="仿宋" w:hint="eastAsia"/>
                <w:sz w:val="28"/>
                <w:szCs w:val="28"/>
              </w:rPr>
              <w:t>项目工程量清单详细报价各子项不得出现不平衡报价。参加单位同意中标后接受采购人对投标报价的有关审核意见（包括但不限于上级部门审计意见、工程结算审核意见等）。一旦发现中选单位存在不平衡报价，中选单位必须将存在不平衡报价问题的子项报价修正为市场平均价，并积极按以下方式配合招标人处理存在的问题，其中，由上级部门审计发现的，高于市场平均价的差额由中选单位额外提供等值服务或等值备品备件；由工程结算审核发现的，直接在付款金额中扣减高于市场平均价差额。</w:t>
            </w:r>
          </w:p>
          <w:p w:rsidR="00262053" w:rsidRDefault="002D426E">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w:t>
            </w:r>
            <w:r w:rsidR="000A75F8">
              <w:rPr>
                <w:rFonts w:ascii="仿宋" w:eastAsia="仿宋" w:hAnsi="仿宋" w:hint="eastAsia"/>
                <w:sz w:val="28"/>
                <w:szCs w:val="28"/>
              </w:rPr>
              <w:t>单位自理。</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rsidP="0020053A">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26205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本项目控制金额为人民币29</w:t>
            </w:r>
            <w:r>
              <w:rPr>
                <w:rFonts w:ascii="仿宋" w:eastAsia="仿宋" w:hAnsi="仿宋"/>
                <w:sz w:val="28"/>
                <w:szCs w:val="28"/>
              </w:rPr>
              <w:t>万元（</w:t>
            </w:r>
            <w:r>
              <w:rPr>
                <w:rFonts w:ascii="仿宋" w:eastAsia="仿宋" w:hAnsi="仿宋" w:hint="eastAsia"/>
                <w:sz w:val="28"/>
                <w:szCs w:val="28"/>
              </w:rPr>
              <w:t>含29</w:t>
            </w:r>
            <w:r>
              <w:rPr>
                <w:rFonts w:ascii="仿宋" w:eastAsia="仿宋" w:hAnsi="仿宋"/>
                <w:sz w:val="28"/>
                <w:szCs w:val="28"/>
              </w:rPr>
              <w:t>万元）。参</w:t>
            </w:r>
            <w:r>
              <w:rPr>
                <w:rFonts w:ascii="仿宋" w:eastAsia="仿宋" w:hAnsi="仿宋" w:hint="eastAsia"/>
                <w:sz w:val="28"/>
                <w:szCs w:val="28"/>
              </w:rPr>
              <w:t>加单位</w:t>
            </w:r>
            <w:r>
              <w:rPr>
                <w:rFonts w:ascii="仿宋" w:eastAsia="仿宋" w:hAnsi="仿宋" w:hint="eastAsia"/>
                <w:sz w:val="28"/>
                <w:szCs w:val="28"/>
              </w:rPr>
              <w:lastRenderedPageBreak/>
              <w:t>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rsidP="0020053A">
            <w:pPr>
              <w:spacing w:beforeLines="50" w:afterLines="50" w:line="360" w:lineRule="auto"/>
              <w:jc w:val="center"/>
              <w:rPr>
                <w:rFonts w:ascii="仿宋" w:eastAsia="仿宋" w:hAnsi="仿宋"/>
                <w:sz w:val="28"/>
                <w:szCs w:val="28"/>
              </w:rPr>
            </w:pPr>
            <w:r>
              <w:rPr>
                <w:rFonts w:ascii="仿宋" w:eastAsia="仿宋" w:hAnsi="仿宋"/>
                <w:sz w:val="28"/>
                <w:szCs w:val="28"/>
              </w:rPr>
              <w:lastRenderedPageBreak/>
              <w:t>不可</w:t>
            </w:r>
            <w:r>
              <w:rPr>
                <w:rFonts w:ascii="仿宋" w:eastAsia="仿宋" w:hAnsi="仿宋"/>
                <w:sz w:val="28"/>
                <w:szCs w:val="28"/>
              </w:rPr>
              <w:lastRenderedPageBreak/>
              <w:t>偏离</w:t>
            </w:r>
          </w:p>
        </w:tc>
      </w:tr>
      <w:tr w:rsidR="0026205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rsidP="00262053">
            <w:pPr>
              <w:numPr>
                <w:ilvl w:val="255"/>
                <w:numId w:val="0"/>
              </w:numPr>
              <w:tabs>
                <w:tab w:val="left" w:pos="531"/>
              </w:tabs>
              <w:rPr>
                <w:rFonts w:ascii="仿宋" w:eastAsia="仿宋" w:hAnsi="仿宋"/>
                <w:sz w:val="28"/>
                <w:szCs w:val="28"/>
              </w:rPr>
            </w:pPr>
            <w:r>
              <w:rPr>
                <w:rFonts w:ascii="仿宋" w:eastAsia="仿宋" w:hAnsi="仿宋" w:hint="eastAsia"/>
                <w:sz w:val="28"/>
                <w:szCs w:val="28"/>
              </w:rPr>
              <w:t>验收合格中选单位开具全额增值税发票后，采购人支付合同款的95%。质量保修期满后不存在质量问题支付合同款的5%（不计利息）。</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rsidP="0020053A">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262053">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本工程控制合同工期为合同签订后50</w:t>
            </w:r>
            <w:r>
              <w:rPr>
                <w:rFonts w:ascii="仿宋" w:eastAsia="仿宋" w:hAnsi="仿宋"/>
                <w:sz w:val="28"/>
                <w:szCs w:val="28"/>
              </w:rPr>
              <w:t>个日历日，如遇不可抗拒或因配合</w:t>
            </w:r>
            <w:r>
              <w:rPr>
                <w:rFonts w:ascii="仿宋" w:eastAsia="仿宋" w:hAnsi="仿宋" w:hint="eastAsia"/>
                <w:sz w:val="28"/>
                <w:szCs w:val="28"/>
              </w:rPr>
              <w:t>采购人</w:t>
            </w:r>
            <w:r>
              <w:rPr>
                <w:rFonts w:ascii="仿宋" w:eastAsia="仿宋" w:hAnsi="仿宋"/>
                <w:sz w:val="28"/>
                <w:szCs w:val="28"/>
              </w:rPr>
              <w:t>经营造成的工期延误，经</w:t>
            </w:r>
            <w:r>
              <w:rPr>
                <w:rFonts w:ascii="仿宋" w:eastAsia="仿宋" w:hAnsi="仿宋" w:hint="eastAsia"/>
                <w:sz w:val="28"/>
                <w:szCs w:val="28"/>
              </w:rPr>
              <w:t>采购人</w:t>
            </w:r>
            <w:r>
              <w:rPr>
                <w:rFonts w:ascii="仿宋" w:eastAsia="仿宋" w:hAnsi="仿宋"/>
                <w:sz w:val="28"/>
                <w:szCs w:val="28"/>
              </w:rPr>
              <w:t>签字确认可顺延合同工期。否则</w:t>
            </w:r>
            <w:r>
              <w:rPr>
                <w:rFonts w:ascii="仿宋" w:eastAsia="仿宋" w:hAnsi="仿宋" w:hint="eastAsia"/>
                <w:sz w:val="28"/>
                <w:szCs w:val="28"/>
              </w:rPr>
              <w:t>，</w:t>
            </w:r>
            <w:r>
              <w:rPr>
                <w:rFonts w:ascii="仿宋" w:eastAsia="仿宋" w:hAnsi="仿宋"/>
                <w:sz w:val="28"/>
                <w:szCs w:val="28"/>
              </w:rPr>
              <w:t>每延</w:t>
            </w:r>
            <w:r>
              <w:rPr>
                <w:rFonts w:ascii="仿宋" w:eastAsia="仿宋" w:hAnsi="仿宋" w:hint="eastAsia"/>
                <w:sz w:val="28"/>
                <w:szCs w:val="28"/>
              </w:rPr>
              <w:t>期</w:t>
            </w:r>
            <w:r>
              <w:rPr>
                <w:rFonts w:ascii="仿宋" w:eastAsia="仿宋" w:hAnsi="仿宋"/>
                <w:sz w:val="28"/>
                <w:szCs w:val="28"/>
              </w:rPr>
              <w:t>一天</w:t>
            </w:r>
            <w:r>
              <w:rPr>
                <w:rFonts w:ascii="仿宋" w:eastAsia="仿宋" w:hAnsi="仿宋" w:hint="eastAsia"/>
                <w:sz w:val="28"/>
                <w:szCs w:val="28"/>
              </w:rPr>
              <w:t>采购人</w:t>
            </w:r>
            <w:r>
              <w:rPr>
                <w:rFonts w:ascii="仿宋" w:eastAsia="仿宋" w:hAnsi="仿宋"/>
                <w:sz w:val="28"/>
                <w:szCs w:val="28"/>
              </w:rPr>
              <w:t>将按照合同金额</w:t>
            </w:r>
            <w:r>
              <w:rPr>
                <w:rFonts w:ascii="仿宋" w:eastAsia="仿宋" w:hAnsi="仿宋" w:hint="eastAsia"/>
                <w:sz w:val="28"/>
                <w:szCs w:val="28"/>
              </w:rPr>
              <w:t>2000元</w:t>
            </w:r>
            <w:r>
              <w:rPr>
                <w:rFonts w:ascii="仿宋" w:eastAsia="仿宋" w:hAnsi="仿宋"/>
                <w:sz w:val="28"/>
                <w:szCs w:val="28"/>
              </w:rPr>
              <w:t>的标准扣</w:t>
            </w:r>
            <w:r>
              <w:rPr>
                <w:rFonts w:ascii="仿宋" w:eastAsia="仿宋" w:hAnsi="仿宋" w:hint="eastAsia"/>
                <w:sz w:val="28"/>
                <w:szCs w:val="28"/>
              </w:rPr>
              <w:t>罚</w:t>
            </w:r>
            <w:r>
              <w:rPr>
                <w:rFonts w:ascii="仿宋" w:eastAsia="仿宋" w:hAnsi="仿宋"/>
                <w:sz w:val="28"/>
                <w:szCs w:val="28"/>
              </w:rPr>
              <w:t>相应违约金。</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rsidP="0020053A">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262053" w:rsidTr="002D426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rsidP="00262053">
            <w:pPr>
              <w:pStyle w:val="11"/>
              <w:widowControl/>
              <w:numPr>
                <w:ilvl w:val="0"/>
                <w:numId w:val="5"/>
              </w:numPr>
              <w:tabs>
                <w:tab w:val="left" w:pos="606"/>
              </w:tabs>
              <w:spacing w:line="360" w:lineRule="auto"/>
              <w:ind w:left="532" w:right="28" w:firstLineChars="0" w:hanging="532"/>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参加单位须指定项目负责人，并提供该负责人姓名、电话、职务及身份证复印件（加盖公章，原件备查）等信息，负责联络协调及跟进该项目具体实施。</w:t>
            </w:r>
          </w:p>
          <w:p w:rsidR="00262053" w:rsidRDefault="000A75F8" w:rsidP="00262053">
            <w:pPr>
              <w:pStyle w:val="11"/>
              <w:widowControl/>
              <w:numPr>
                <w:ilvl w:val="0"/>
                <w:numId w:val="5"/>
              </w:numPr>
              <w:tabs>
                <w:tab w:val="left" w:pos="606"/>
              </w:tabs>
              <w:spacing w:line="360" w:lineRule="auto"/>
              <w:ind w:left="532" w:right="28" w:firstLineChars="0" w:hanging="532"/>
              <w:jc w:val="left"/>
              <w:rPr>
                <w:rFonts w:ascii="仿宋" w:eastAsia="仿宋" w:hAnsi="仿宋"/>
                <w:b/>
                <w:bCs/>
                <w:sz w:val="28"/>
                <w:szCs w:val="28"/>
              </w:rPr>
            </w:pPr>
            <w:r>
              <w:rPr>
                <w:rFonts w:ascii="仿宋" w:eastAsia="仿宋" w:hAnsi="仿宋" w:hint="eastAsia"/>
                <w:sz w:val="28"/>
                <w:szCs w:val="28"/>
              </w:rPr>
              <w:t>参加单位需配备1名安全管理员且持有效安全员证。提供拟派人员资格证复印件加盖公章（进场前须另行向采购人书面报备）。</w:t>
            </w:r>
          </w:p>
          <w:p w:rsidR="00262053" w:rsidRDefault="000A75F8" w:rsidP="002D426E">
            <w:pPr>
              <w:pStyle w:val="11"/>
              <w:widowControl/>
              <w:numPr>
                <w:ilvl w:val="0"/>
                <w:numId w:val="5"/>
              </w:numPr>
              <w:tabs>
                <w:tab w:val="left" w:pos="606"/>
              </w:tabs>
              <w:spacing w:line="360" w:lineRule="auto"/>
              <w:ind w:left="532" w:right="28" w:firstLineChars="0" w:hanging="532"/>
              <w:jc w:val="left"/>
              <w:rPr>
                <w:rFonts w:ascii="仿宋" w:eastAsia="仿宋" w:hAnsi="仿宋"/>
                <w:sz w:val="28"/>
                <w:szCs w:val="28"/>
              </w:rPr>
            </w:pPr>
            <w:r>
              <w:rPr>
                <w:rFonts w:ascii="仿宋" w:eastAsia="仿宋" w:hAnsi="仿宋" w:hint="eastAsia"/>
                <w:sz w:val="28"/>
                <w:szCs w:val="28"/>
              </w:rPr>
              <w:t>中选单位安排的现场施工人员中最少4人具备相应机电设备安装维修施工作业所必需的电工操作证、焊工操作证等资格证书并提交拟安排人员资格证复印件加盖公章（进场前须另行向采购人书面报备）。</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rsidP="0020053A">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26205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rPr>
                <w:rFonts w:ascii="仿宋" w:eastAsia="仿宋" w:hAnsi="仿宋"/>
                <w:sz w:val="28"/>
                <w:szCs w:val="28"/>
              </w:rPr>
            </w:pPr>
            <w:r>
              <w:rPr>
                <w:rFonts w:ascii="仿宋" w:eastAsia="仿宋" w:hAnsi="仿宋" w:cs="宋体" w:hint="eastAsia"/>
                <w:bCs/>
                <w:kern w:val="0"/>
                <w:sz w:val="28"/>
                <w:szCs w:val="28"/>
              </w:rPr>
              <w:t>参加单位应在谈判前参加由采购人组织的现场查看工作。采购人定</w:t>
            </w:r>
            <w:r w:rsidRPr="00DE0251">
              <w:rPr>
                <w:rFonts w:ascii="仿宋" w:eastAsia="仿宋" w:hAnsi="仿宋" w:cs="宋体" w:hint="eastAsia"/>
                <w:bCs/>
                <w:kern w:val="0"/>
                <w:sz w:val="28"/>
                <w:szCs w:val="28"/>
              </w:rPr>
              <w:t>于</w:t>
            </w:r>
            <w:r w:rsidRPr="00DE0251">
              <w:rPr>
                <w:rFonts w:ascii="仿宋" w:eastAsia="仿宋" w:hAnsi="仿宋" w:cs="宋体"/>
                <w:bCs/>
                <w:kern w:val="0"/>
                <w:sz w:val="28"/>
                <w:szCs w:val="28"/>
              </w:rPr>
              <w:t>201</w:t>
            </w:r>
            <w:r w:rsidRPr="00DE0251">
              <w:rPr>
                <w:rFonts w:ascii="仿宋" w:eastAsia="仿宋" w:hAnsi="仿宋" w:cs="宋体" w:hint="eastAsia"/>
                <w:bCs/>
                <w:kern w:val="0"/>
                <w:sz w:val="28"/>
                <w:szCs w:val="28"/>
              </w:rPr>
              <w:t>9</w:t>
            </w:r>
            <w:r w:rsidRPr="00DE0251">
              <w:rPr>
                <w:rFonts w:ascii="仿宋" w:eastAsia="仿宋" w:hAnsi="仿宋" w:cs="宋体"/>
                <w:bCs/>
                <w:kern w:val="0"/>
                <w:sz w:val="28"/>
                <w:szCs w:val="28"/>
              </w:rPr>
              <w:t>年</w:t>
            </w:r>
            <w:r w:rsidR="00DE0251" w:rsidRPr="00DE0251">
              <w:rPr>
                <w:rFonts w:ascii="仿宋" w:eastAsia="仿宋" w:hAnsi="仿宋" w:hint="eastAsia"/>
                <w:sz w:val="28"/>
                <w:szCs w:val="28"/>
              </w:rPr>
              <w:t>12</w:t>
            </w:r>
            <w:r w:rsidRPr="00DE0251">
              <w:rPr>
                <w:rFonts w:ascii="仿宋" w:eastAsia="仿宋" w:hAnsi="仿宋" w:cs="宋体"/>
                <w:bCs/>
                <w:kern w:val="0"/>
                <w:sz w:val="28"/>
                <w:szCs w:val="28"/>
              </w:rPr>
              <w:t>月</w:t>
            </w:r>
            <w:r w:rsidR="00DE0251" w:rsidRPr="00DE0251">
              <w:rPr>
                <w:rFonts w:ascii="仿宋" w:eastAsia="仿宋" w:hAnsi="仿宋" w:hint="eastAsia"/>
                <w:sz w:val="28"/>
                <w:szCs w:val="28"/>
              </w:rPr>
              <w:t>23</w:t>
            </w:r>
            <w:r w:rsidRPr="00DE0251">
              <w:rPr>
                <w:rFonts w:ascii="仿宋" w:eastAsia="仿宋" w:hAnsi="仿宋" w:cs="宋体"/>
                <w:bCs/>
                <w:kern w:val="0"/>
                <w:sz w:val="28"/>
                <w:szCs w:val="28"/>
              </w:rPr>
              <w:t>日</w:t>
            </w:r>
            <w:r w:rsidR="00DE0251" w:rsidRPr="00DE0251">
              <w:rPr>
                <w:rFonts w:ascii="仿宋" w:eastAsia="仿宋" w:hAnsi="仿宋" w:hint="eastAsia"/>
                <w:sz w:val="28"/>
                <w:szCs w:val="28"/>
              </w:rPr>
              <w:t>10</w:t>
            </w:r>
            <w:r w:rsidRPr="00DE0251">
              <w:rPr>
                <w:rFonts w:ascii="仿宋" w:eastAsia="仿宋" w:hAnsi="仿宋" w:cs="宋体"/>
                <w:bCs/>
                <w:kern w:val="0"/>
                <w:sz w:val="28"/>
                <w:szCs w:val="28"/>
              </w:rPr>
              <w:t>:</w:t>
            </w:r>
            <w:r w:rsidRPr="00DE0251">
              <w:rPr>
                <w:rFonts w:ascii="仿宋" w:eastAsia="仿宋" w:hAnsi="仿宋" w:hint="eastAsia"/>
                <w:sz w:val="28"/>
                <w:szCs w:val="28"/>
              </w:rPr>
              <w:t xml:space="preserve"> </w:t>
            </w:r>
            <w:r w:rsidR="00DE0251" w:rsidRPr="00DE0251">
              <w:rPr>
                <w:rFonts w:ascii="仿宋" w:eastAsia="仿宋" w:hAnsi="仿宋" w:hint="eastAsia"/>
                <w:sz w:val="28"/>
                <w:szCs w:val="28"/>
              </w:rPr>
              <w:t>00</w:t>
            </w:r>
            <w:r w:rsidRPr="00DE0251">
              <w:rPr>
                <w:rFonts w:ascii="仿宋" w:eastAsia="仿宋" w:hAnsi="仿宋" w:cs="宋体"/>
                <w:bCs/>
                <w:kern w:val="0"/>
                <w:sz w:val="28"/>
                <w:szCs w:val="28"/>
              </w:rPr>
              <w:t>邀请</w:t>
            </w:r>
            <w:r w:rsidRPr="00DE0251">
              <w:rPr>
                <w:rFonts w:ascii="仿宋" w:eastAsia="仿宋" w:hAnsi="仿宋" w:cs="宋体" w:hint="eastAsia"/>
                <w:bCs/>
                <w:kern w:val="0"/>
                <w:sz w:val="28"/>
                <w:szCs w:val="28"/>
              </w:rPr>
              <w:t>参加单位人员察看现场并讲解需求。未参加现场查看的参加单位响应</w:t>
            </w:r>
            <w:r>
              <w:rPr>
                <w:rFonts w:ascii="仿宋" w:eastAsia="仿宋" w:hAnsi="仿宋" w:cs="宋体" w:hint="eastAsia"/>
                <w:bCs/>
                <w:kern w:val="0"/>
                <w:sz w:val="28"/>
                <w:szCs w:val="28"/>
              </w:rPr>
              <w:t>文件视为无效。参加单位察看现场须由采购人管理人员签字确认，并</w:t>
            </w:r>
            <w:r>
              <w:rPr>
                <w:rFonts w:ascii="仿宋" w:eastAsia="仿宋" w:hAnsi="仿宋" w:cs="宋体" w:hint="eastAsia"/>
                <w:bCs/>
                <w:kern w:val="0"/>
                <w:sz w:val="28"/>
                <w:szCs w:val="28"/>
              </w:rPr>
              <w:lastRenderedPageBreak/>
              <w:t>将现场考察证明书附于密封的响应文件中。参加单位应自行承担不参与现场考察带来的一切后果。现场考察证明书格式见附件，采购人联系人：</w:t>
            </w:r>
            <w:r>
              <w:rPr>
                <w:rFonts w:ascii="仿宋" w:eastAsia="仿宋" w:hAnsi="仿宋" w:hint="eastAsia"/>
                <w:sz w:val="28"/>
                <w:szCs w:val="28"/>
              </w:rPr>
              <w:t>李工</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0755-8284</w:t>
            </w:r>
            <w:r>
              <w:rPr>
                <w:rFonts w:ascii="仿宋" w:eastAsia="仿宋" w:hAnsi="仿宋" w:hint="eastAsia"/>
                <w:sz w:val="28"/>
                <w:szCs w:val="28"/>
              </w:rPr>
              <w:t>8617</w:t>
            </w:r>
            <w:r>
              <w:rPr>
                <w:rFonts w:ascii="仿宋" w:eastAsia="仿宋" w:hAnsi="仿宋" w:cs="宋体"/>
                <w:bCs/>
                <w:kern w:val="0"/>
                <w:sz w:val="28"/>
                <w:szCs w:val="28"/>
              </w:rPr>
              <w:t>）</w:t>
            </w:r>
            <w:r>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rsidP="0020053A">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262053">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26205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262053">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left"/>
              <w:rPr>
                <w:rFonts w:ascii="仿宋" w:eastAsia="仿宋" w:hAnsi="仿宋"/>
                <w:sz w:val="28"/>
                <w:szCs w:val="28"/>
              </w:rPr>
            </w:pPr>
            <w:r>
              <w:rPr>
                <w:rFonts w:ascii="仿宋" w:eastAsia="仿宋" w:hAnsi="仿宋" w:hint="eastAsia"/>
                <w:sz w:val="28"/>
                <w:szCs w:val="28"/>
              </w:rPr>
              <w:t>深圳会展中心五楼</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262053">
        <w:trPr>
          <w:trHeight w:val="1277"/>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rsidP="002D426E">
            <w:pPr>
              <w:pStyle w:val="af0"/>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本项目将梅花厅原12套灯盘金属卤素灯更换为36W的LED灯具，同时在五楼茶花厅、中厅、兰花厅、勒杜鹃厅及六楼茉莉厅走道立柱增加59盏壁灯：</w:t>
            </w:r>
          </w:p>
          <w:p w:rsidR="00262053" w:rsidRDefault="000A75F8">
            <w:pPr>
              <w:pStyle w:val="af0"/>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为保持与原有空间环境的协同度，照明灯具布置风格保持不变，仍采用现有的灯盘形式；</w:t>
            </w:r>
          </w:p>
          <w:p w:rsidR="00262053" w:rsidRDefault="000A75F8">
            <w:pPr>
              <w:pStyle w:val="af0"/>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将梅花厅原有灯盘下部16盏金属卤素灯直接替换为LED灯具（上部灯具保持不变），替换的照明灯具产品尺寸符合现有灯盘开孔尺寸（共12套灯盘），需在颜色和风格上与周边环境和谐搭配；</w:t>
            </w:r>
          </w:p>
          <w:p w:rsidR="00262053" w:rsidRDefault="000A75F8">
            <w:pPr>
              <w:pStyle w:val="af0"/>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梅花厅灯盘直接替换灯具的照明线路全部利用原有照明线路；</w:t>
            </w:r>
          </w:p>
          <w:p w:rsidR="00262053" w:rsidRDefault="000A75F8">
            <w:pPr>
              <w:pStyle w:val="af0"/>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59套壁灯分别安装在五楼茶花厅、中厅、兰花厅、勒杜鹃厅及六楼茉莉厅走道立柱上；</w:t>
            </w:r>
          </w:p>
          <w:p w:rsidR="00262053" w:rsidRDefault="000A75F8">
            <w:pPr>
              <w:pStyle w:val="af0"/>
              <w:numPr>
                <w:ilvl w:val="0"/>
                <w:numId w:val="6"/>
              </w:numPr>
              <w:tabs>
                <w:tab w:val="left" w:pos="531"/>
              </w:tabs>
              <w:ind w:left="531" w:firstLineChars="0" w:hanging="709"/>
              <w:rPr>
                <w:rFonts w:ascii="仿宋" w:eastAsia="仿宋" w:hAnsi="仿宋"/>
                <w:sz w:val="28"/>
                <w:szCs w:val="28"/>
              </w:rPr>
            </w:pPr>
            <w:r>
              <w:rPr>
                <w:rFonts w:ascii="仿宋" w:eastAsia="仿宋" w:hAnsi="仿宋" w:hint="eastAsia"/>
                <w:sz w:val="28"/>
                <w:szCs w:val="28"/>
              </w:rPr>
              <w:t>五楼南北两侧及六楼走廊增加壁灯的电源均引自附近原有照明配电箱预留回路；</w:t>
            </w:r>
          </w:p>
          <w:p w:rsidR="00262053" w:rsidRDefault="000A75F8">
            <w:pPr>
              <w:pStyle w:val="af0"/>
              <w:numPr>
                <w:ilvl w:val="0"/>
                <w:numId w:val="6"/>
              </w:numPr>
              <w:tabs>
                <w:tab w:val="left" w:pos="531"/>
              </w:tabs>
              <w:ind w:left="531" w:firstLineChars="0" w:hanging="709"/>
              <w:rPr>
                <w:rFonts w:ascii="仿宋" w:eastAsia="仿宋" w:hAnsi="仿宋"/>
                <w:sz w:val="28"/>
                <w:szCs w:val="28"/>
              </w:rPr>
            </w:pPr>
            <w:r>
              <w:rPr>
                <w:rFonts w:ascii="仿宋" w:eastAsia="仿宋" w:hAnsi="仿宋" w:hint="eastAsia"/>
                <w:sz w:val="28"/>
                <w:szCs w:val="28"/>
              </w:rPr>
              <w:lastRenderedPageBreak/>
              <w:t>具体工程量及设计图详见第十二、十三、十四。</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262053">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rPr>
                <w:rFonts w:ascii="仿宋" w:eastAsia="仿宋" w:hAnsi="仿宋"/>
                <w:sz w:val="28"/>
                <w:szCs w:val="28"/>
              </w:rPr>
            </w:pPr>
            <w:r>
              <w:rPr>
                <w:rFonts w:ascii="仿宋" w:eastAsia="仿宋" w:hAnsi="仿宋" w:hint="eastAsia"/>
                <w:sz w:val="28"/>
                <w:szCs w:val="28"/>
              </w:rPr>
              <w:t>产品选型及性能参数</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0"/>
              <w:numPr>
                <w:ilvl w:val="0"/>
                <w:numId w:val="7"/>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非标定制36W的LED光源模组</w:t>
            </w:r>
            <w:r>
              <w:rPr>
                <w:rFonts w:ascii="宋体" w:hAnsi="宋体" w:hint="eastAsia"/>
                <w:sz w:val="28"/>
                <w:szCs w:val="28"/>
              </w:rPr>
              <w:t>192套</w:t>
            </w:r>
            <w:r>
              <w:rPr>
                <w:rFonts w:ascii="仿宋" w:eastAsia="仿宋" w:hAnsi="仿宋" w:hint="eastAsia"/>
                <w:sz w:val="28"/>
                <w:szCs w:val="28"/>
              </w:rPr>
              <w:t>,模组参数：DC24V,6000K,CREE,SMD3535，120</w:t>
            </w:r>
            <w:r>
              <w:rPr>
                <w:rFonts w:ascii="宋体" w:hAnsi="宋体" w:cs="宋体" w:hint="eastAsia"/>
                <w:sz w:val="28"/>
                <w:szCs w:val="28"/>
              </w:rPr>
              <w:t xml:space="preserve">℃ </w:t>
            </w:r>
            <w:r>
              <w:rPr>
                <w:rFonts w:ascii="宋体" w:hAnsi="宋体" w:hint="eastAsia"/>
                <w:sz w:val="28"/>
                <w:szCs w:val="28"/>
              </w:rPr>
              <w:t>IP20；</w:t>
            </w:r>
          </w:p>
          <w:p w:rsidR="00262053" w:rsidRDefault="000A75F8">
            <w:pPr>
              <w:pStyle w:val="af0"/>
              <w:numPr>
                <w:ilvl w:val="0"/>
                <w:numId w:val="7"/>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LED球泡E27/2*7W/3000K，参考品牌：飞利浦、欧普、雷士等知名品牌；</w:t>
            </w:r>
          </w:p>
          <w:p w:rsidR="00262053" w:rsidRDefault="000A75F8">
            <w:pPr>
              <w:pStyle w:val="af0"/>
              <w:numPr>
                <w:ilvl w:val="0"/>
                <w:numId w:val="7"/>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壁灯非标定制，规格：390*220*H380mm（共59套）:</w:t>
            </w:r>
          </w:p>
          <w:p w:rsidR="00262053" w:rsidRDefault="000A75F8">
            <w:pPr>
              <w:pStyle w:val="af0"/>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灯罩：D140*280mm奶白色玻璃灯罩；</w:t>
            </w:r>
          </w:p>
          <w:p w:rsidR="00262053" w:rsidRDefault="000A75F8">
            <w:pPr>
              <w:pStyle w:val="af0"/>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采用高温陶瓷2</w:t>
            </w:r>
            <w:r>
              <w:rPr>
                <w:rFonts w:ascii="宋体" w:hAnsi="宋体" w:hint="eastAsia"/>
                <w:sz w:val="28"/>
                <w:szCs w:val="28"/>
              </w:rPr>
              <w:t>*</w:t>
            </w:r>
            <w:r>
              <w:rPr>
                <w:rFonts w:ascii="仿宋" w:eastAsia="仿宋" w:hAnsi="仿宋" w:hint="eastAsia"/>
                <w:sz w:val="28"/>
                <w:szCs w:val="28"/>
              </w:rPr>
              <w:t>E27灯头 ;</w:t>
            </w:r>
          </w:p>
          <w:p w:rsidR="00262053" w:rsidRDefault="000A75F8">
            <w:pPr>
              <w:pStyle w:val="af0"/>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灯杯：D75mm金属灯杯；</w:t>
            </w:r>
          </w:p>
          <w:p w:rsidR="00262053" w:rsidRDefault="000A75F8">
            <w:pPr>
              <w:pStyle w:val="af0"/>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支架：20*40mm金属扁管支架;</w:t>
            </w:r>
          </w:p>
          <w:p w:rsidR="00262053" w:rsidRDefault="000A75F8">
            <w:pPr>
              <w:pStyle w:val="af0"/>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固定支架：宽105mm激光割+折弯T3.0金属圈（具体尺寸详见：设计图）；</w:t>
            </w:r>
          </w:p>
          <w:p w:rsidR="00262053" w:rsidRDefault="000A75F8">
            <w:pPr>
              <w:pStyle w:val="af0"/>
              <w:numPr>
                <w:ilvl w:val="0"/>
                <w:numId w:val="7"/>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壁灯技术参数说明；</w:t>
            </w:r>
          </w:p>
          <w:p w:rsidR="00262053" w:rsidRDefault="000A75F8">
            <w:pPr>
              <w:pStyle w:val="af0"/>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装饰部件选用优质钢材或不锈钢材；</w:t>
            </w:r>
          </w:p>
          <w:p w:rsidR="00262053" w:rsidRDefault="000A75F8">
            <w:pPr>
              <w:pStyle w:val="af0"/>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受力部件采用优质A3钢材，灯罩部分为优质高透光奶白玻璃罩；</w:t>
            </w:r>
          </w:p>
          <w:p w:rsidR="00262053" w:rsidRDefault="000A75F8">
            <w:pPr>
              <w:pStyle w:val="af0"/>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金属焊接工艺按照焊接规范（GB10ed 854-89）标准焊接；</w:t>
            </w:r>
          </w:p>
          <w:p w:rsidR="00262053" w:rsidRDefault="000A75F8">
            <w:pPr>
              <w:pStyle w:val="af0"/>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灯架外表采用高温烤漆处理（颜色和立柱颜色保持一致），执行标准为（GB1003）;</w:t>
            </w:r>
          </w:p>
          <w:p w:rsidR="00262053" w:rsidRDefault="000A75F8">
            <w:pPr>
              <w:pStyle w:val="af0"/>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灯头采用国际标准认证，配耐高温导线；</w:t>
            </w:r>
          </w:p>
          <w:p w:rsidR="00262053" w:rsidRDefault="000A75F8">
            <w:pPr>
              <w:pStyle w:val="af0"/>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lastRenderedPageBreak/>
              <w:t>电线采用耐高温阻燃导线；</w:t>
            </w:r>
          </w:p>
          <w:p w:rsidR="00262053" w:rsidRDefault="000A75F8">
            <w:pPr>
              <w:pStyle w:val="af0"/>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紧固螺丝及固定螺丝采用不锈钢螺丝；</w:t>
            </w:r>
          </w:p>
          <w:p w:rsidR="00262053" w:rsidRDefault="000A75F8">
            <w:pPr>
              <w:pStyle w:val="af0"/>
              <w:numPr>
                <w:ilvl w:val="0"/>
                <w:numId w:val="7"/>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壁灯供电线路采用阻燃导线ZR-BV-3*2.5平方。</w:t>
            </w:r>
          </w:p>
          <w:p w:rsidR="00262053" w:rsidRDefault="000A75F8">
            <w:pPr>
              <w:pStyle w:val="af0"/>
              <w:numPr>
                <w:ilvl w:val="0"/>
                <w:numId w:val="7"/>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壁灯供电线路穿SC20的镀锌钢管（刷防火漆），敷设方式为吊顶内沿顶棚明敷、沿墙明敷。</w:t>
            </w:r>
          </w:p>
          <w:p w:rsidR="00262053" w:rsidRDefault="000A75F8">
            <w:pPr>
              <w:pStyle w:val="af0"/>
              <w:numPr>
                <w:ilvl w:val="0"/>
                <w:numId w:val="7"/>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软管采用SC20不锈钢软管。</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26205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rsidP="002D426E">
            <w:pPr>
              <w:numPr>
                <w:ilvl w:val="0"/>
                <w:numId w:val="10"/>
              </w:numPr>
              <w:tabs>
                <w:tab w:val="left" w:pos="531"/>
              </w:tabs>
              <w:ind w:leftChars="-83" w:left="532" w:hangingChars="252" w:hanging="706"/>
              <w:rPr>
                <w:rFonts w:ascii="仿宋" w:eastAsia="仿宋" w:hAnsi="仿宋"/>
                <w:sz w:val="28"/>
                <w:szCs w:val="28"/>
              </w:rPr>
            </w:pPr>
            <w:r>
              <w:rPr>
                <w:rFonts w:ascii="仿宋" w:eastAsia="仿宋" w:hAnsi="仿宋" w:hint="eastAsia"/>
                <w:sz w:val="28"/>
                <w:szCs w:val="28"/>
              </w:rPr>
              <w:t>根据国家和工程属地相关电力安装施工规范和标准的要求对</w:t>
            </w:r>
            <w:r>
              <w:rPr>
                <w:rFonts w:ascii="仿宋" w:eastAsia="仿宋" w:hAnsi="仿宋" w:cs="宋体" w:hint="eastAsia"/>
                <w:kern w:val="0"/>
                <w:sz w:val="28"/>
                <w:szCs w:val="28"/>
              </w:rPr>
              <w:t>现场情况、</w:t>
            </w:r>
            <w:r>
              <w:rPr>
                <w:rFonts w:ascii="仿宋" w:eastAsia="仿宋" w:hAnsi="仿宋" w:hint="eastAsia"/>
                <w:sz w:val="28"/>
                <w:szCs w:val="28"/>
              </w:rPr>
              <w:t>技术措施，包括材料选择、系统测试、施工工艺、进度计划、现场施工管理等</w:t>
            </w:r>
            <w:r>
              <w:rPr>
                <w:rFonts w:ascii="仿宋" w:eastAsia="仿宋" w:hAnsi="仿宋" w:cs="宋体" w:hint="eastAsia"/>
                <w:kern w:val="0"/>
                <w:sz w:val="28"/>
                <w:szCs w:val="28"/>
              </w:rPr>
              <w:t>提交</w:t>
            </w:r>
            <w:r>
              <w:rPr>
                <w:rFonts w:ascii="仿宋" w:eastAsia="仿宋" w:hAnsi="仿宋" w:hint="eastAsia"/>
                <w:sz w:val="28"/>
                <w:szCs w:val="28"/>
              </w:rPr>
              <w:t>《项目方案》。</w:t>
            </w:r>
          </w:p>
          <w:p w:rsidR="00262053" w:rsidRDefault="000A75F8" w:rsidP="002D426E">
            <w:pPr>
              <w:numPr>
                <w:ilvl w:val="0"/>
                <w:numId w:val="10"/>
              </w:numPr>
              <w:ind w:leftChars="-83" w:left="532" w:hangingChars="252" w:hanging="706"/>
              <w:rPr>
                <w:rFonts w:ascii="仿宋" w:eastAsia="仿宋" w:hAnsi="仿宋" w:cs="宋体"/>
                <w:kern w:val="0"/>
                <w:sz w:val="28"/>
                <w:szCs w:val="28"/>
              </w:rPr>
            </w:pPr>
            <w:r>
              <w:rPr>
                <w:rFonts w:ascii="仿宋" w:eastAsia="仿宋" w:hAnsi="仿宋" w:hint="eastAsia"/>
                <w:sz w:val="28"/>
                <w:szCs w:val="28"/>
              </w:rPr>
              <w:t>参加单位须提供《质量保修服务承诺书》，包括但不限于质量保修期内出现质量问题的保修承诺，提交免费保修年限承诺及保修电话、联系人、责任人等。</w:t>
            </w:r>
          </w:p>
          <w:p w:rsidR="00262053" w:rsidRDefault="000A75F8" w:rsidP="002D426E">
            <w:pPr>
              <w:numPr>
                <w:ilvl w:val="0"/>
                <w:numId w:val="10"/>
              </w:numPr>
              <w:ind w:leftChars="-83" w:left="532" w:hangingChars="252" w:hanging="706"/>
              <w:rPr>
                <w:rFonts w:ascii="仿宋" w:eastAsia="仿宋" w:hAnsi="仿宋" w:cs="宋体"/>
                <w:kern w:val="0"/>
                <w:sz w:val="28"/>
                <w:szCs w:val="28"/>
              </w:rPr>
            </w:pPr>
            <w:r>
              <w:rPr>
                <w:rFonts w:ascii="仿宋" w:eastAsia="仿宋" w:hAnsi="仿宋" w:hint="eastAsia"/>
                <w:sz w:val="28"/>
                <w:szCs w:val="28"/>
              </w:rPr>
              <w:t>施工期间由于中选单位施工质量或材料原因引起的电缆线、配电箱及该线路上的电器等设备设施的损坏或故障现象的，中选单位应及时免费进行维修和更换；若因此产生严重或不良后果的，采购人保留进一步追究</w:t>
            </w:r>
            <w:r w:rsidR="00262053" w:rsidRPr="00262053">
              <w:rPr>
                <w:rFonts w:ascii="仿宋" w:eastAsia="仿宋" w:hAnsi="仿宋" w:hint="eastAsia"/>
                <w:sz w:val="28"/>
                <w:szCs w:val="28"/>
              </w:rPr>
              <w:t>全</w:t>
            </w:r>
            <w:r w:rsidR="002D426E">
              <w:rPr>
                <w:rFonts w:ascii="仿宋" w:eastAsia="仿宋" w:hAnsi="仿宋" w:hint="eastAsia"/>
                <w:sz w:val="28"/>
                <w:szCs w:val="28"/>
              </w:rPr>
              <w:t>部</w:t>
            </w:r>
            <w:r w:rsidR="00262053" w:rsidRPr="00262053">
              <w:rPr>
                <w:rFonts w:ascii="仿宋" w:eastAsia="仿宋" w:hAnsi="仿宋" w:hint="eastAsia"/>
                <w:sz w:val="28"/>
                <w:szCs w:val="28"/>
              </w:rPr>
              <w:t>责</w:t>
            </w:r>
            <w:r w:rsidR="002D426E">
              <w:rPr>
                <w:rFonts w:ascii="仿宋" w:eastAsia="仿宋" w:hAnsi="仿宋" w:hint="eastAsia"/>
                <w:sz w:val="28"/>
                <w:szCs w:val="28"/>
              </w:rPr>
              <w:t>任</w:t>
            </w:r>
            <w:r>
              <w:rPr>
                <w:rFonts w:ascii="仿宋" w:eastAsia="仿宋" w:hAnsi="仿宋" w:hint="eastAsia"/>
                <w:sz w:val="28"/>
                <w:szCs w:val="28"/>
              </w:rPr>
              <w:t>的权利。</w:t>
            </w:r>
          </w:p>
          <w:p w:rsidR="00262053" w:rsidRDefault="000A75F8" w:rsidP="002D426E">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施工期间，</w:t>
            </w:r>
            <w:r>
              <w:rPr>
                <w:rFonts w:ascii="仿宋" w:eastAsia="仿宋" w:hAnsi="仿宋" w:cs="宋体" w:hint="eastAsia"/>
                <w:bCs/>
                <w:kern w:val="0"/>
                <w:sz w:val="28"/>
                <w:szCs w:val="28"/>
              </w:rPr>
              <w:t>需充分考虑和配合会展中心的正常经营需要，如影响会展中心的正常经营时，应及时采取保护或停工措施。</w:t>
            </w:r>
          </w:p>
          <w:p w:rsidR="00262053" w:rsidRDefault="000A75F8" w:rsidP="002D426E">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中选单位须根据施工现场的实际情况，制定并提交切实可行的施工组织方案和施工计划，以及的紧急情况或意</w:t>
            </w:r>
            <w:r>
              <w:rPr>
                <w:rFonts w:ascii="仿宋" w:eastAsia="仿宋" w:hAnsi="仿宋" w:cs="宋体" w:hint="eastAsia"/>
                <w:kern w:val="0"/>
                <w:sz w:val="28"/>
                <w:szCs w:val="28"/>
              </w:rPr>
              <w:lastRenderedPageBreak/>
              <w:t>外事故的应急预案。</w:t>
            </w:r>
          </w:p>
          <w:p w:rsidR="00262053" w:rsidRDefault="000A75F8" w:rsidP="002D426E">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中标单位应对现场施工作业人员的安全负全部责任，</w:t>
            </w:r>
            <w:r>
              <w:rPr>
                <w:rFonts w:ascii="仿宋" w:eastAsia="仿宋" w:hAnsi="仿宋" w:hint="eastAsia"/>
                <w:sz w:val="28"/>
                <w:szCs w:val="28"/>
              </w:rPr>
              <w:t>采取切实有效的安全措施、设置安全可靠的防护设施，在施工过程中要做好成品、半成品及设备设施的保护。确保施工（安装）过程不出现人身安全事故、火灾事故和财产损失。如因中选单位管理不善、组织不力或监管缺失等造成安全责任事故及财产损失的由中选单位负全部责任。</w:t>
            </w:r>
          </w:p>
          <w:p w:rsidR="00262053" w:rsidRDefault="000A75F8" w:rsidP="002D426E">
            <w:pPr>
              <w:numPr>
                <w:ilvl w:val="0"/>
                <w:numId w:val="10"/>
              </w:numPr>
              <w:ind w:leftChars="-83" w:left="532" w:hangingChars="252" w:hanging="706"/>
              <w:rPr>
                <w:rFonts w:ascii="仿宋" w:eastAsia="仿宋" w:hAnsi="仿宋" w:cs="宋体"/>
                <w:kern w:val="0"/>
                <w:sz w:val="28"/>
                <w:szCs w:val="28"/>
              </w:rPr>
            </w:pPr>
            <w:r>
              <w:rPr>
                <w:rFonts w:ascii="仿宋" w:eastAsia="仿宋" w:hAnsi="仿宋" w:hint="eastAsia"/>
                <w:sz w:val="28"/>
                <w:szCs w:val="28"/>
              </w:rPr>
              <w:t>中选单位承诺严格按照安全规程安排施工作业，</w:t>
            </w:r>
            <w:r>
              <w:rPr>
                <w:rFonts w:ascii="仿宋" w:eastAsia="仿宋" w:hAnsi="仿宋" w:cs="宋体" w:hint="eastAsia"/>
                <w:bCs/>
                <w:kern w:val="0"/>
                <w:sz w:val="28"/>
                <w:szCs w:val="28"/>
              </w:rPr>
              <w:t>进入工作现场的施工人员须遵守</w:t>
            </w:r>
            <w:r>
              <w:rPr>
                <w:rFonts w:ascii="仿宋" w:eastAsia="仿宋" w:hAnsi="仿宋" w:hint="eastAsia"/>
                <w:sz w:val="28"/>
                <w:szCs w:val="28"/>
              </w:rPr>
              <w:t>国家和工程属地</w:t>
            </w:r>
            <w:r>
              <w:rPr>
                <w:rFonts w:ascii="仿宋" w:eastAsia="仿宋" w:hAnsi="仿宋" w:cs="宋体" w:hint="eastAsia"/>
                <w:bCs/>
                <w:kern w:val="0"/>
                <w:sz w:val="28"/>
                <w:szCs w:val="28"/>
              </w:rPr>
              <w:t>及深圳会展中心的相关规章制度，</w:t>
            </w:r>
            <w:r>
              <w:rPr>
                <w:rFonts w:ascii="仿宋" w:eastAsia="仿宋" w:hAnsi="仿宋" w:hint="eastAsia"/>
                <w:sz w:val="28"/>
                <w:szCs w:val="28"/>
              </w:rPr>
              <w:t>采购人有权制止现场违规或存在安全隐患的作业现象</w:t>
            </w:r>
            <w:r>
              <w:rPr>
                <w:rFonts w:ascii="仿宋" w:eastAsia="仿宋" w:hAnsi="仿宋" w:cs="宋体" w:hint="eastAsia"/>
                <w:kern w:val="0"/>
                <w:sz w:val="28"/>
                <w:szCs w:val="28"/>
              </w:rPr>
              <w:t>。</w:t>
            </w:r>
          </w:p>
          <w:p w:rsidR="00262053" w:rsidRDefault="000A75F8" w:rsidP="002D426E">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中选单位使用的电焊机、手磨机等施工设备，</w:t>
            </w:r>
            <w:r>
              <w:rPr>
                <w:rFonts w:ascii="仿宋" w:eastAsia="仿宋" w:hAnsi="仿宋" w:hint="eastAsia"/>
                <w:sz w:val="28"/>
                <w:szCs w:val="28"/>
              </w:rPr>
              <w:t>必须提前向采购人申报，办理动火相关手续后方可施工。</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62053">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numPr>
                <w:ilvl w:val="0"/>
                <w:numId w:val="11"/>
              </w:numPr>
              <w:tabs>
                <w:tab w:val="left" w:pos="531"/>
              </w:tabs>
              <w:ind w:left="531" w:hanging="709"/>
              <w:rPr>
                <w:rFonts w:ascii="仿宋" w:eastAsia="仿宋" w:hAnsi="仿宋"/>
                <w:sz w:val="28"/>
                <w:szCs w:val="28"/>
              </w:rPr>
            </w:pPr>
            <w:r>
              <w:rPr>
                <w:rFonts w:ascii="仿宋" w:eastAsia="仿宋" w:hAnsi="仿宋" w:hint="eastAsia"/>
                <w:sz w:val="28"/>
                <w:szCs w:val="28"/>
              </w:rPr>
              <w:t>工程完工后，中选单位应及时提出验收申请，经采购人组织相关使用部门进行现场验收。</w:t>
            </w:r>
          </w:p>
          <w:p w:rsidR="00262053" w:rsidRDefault="000A75F8">
            <w:pPr>
              <w:numPr>
                <w:ilvl w:val="0"/>
                <w:numId w:val="11"/>
              </w:numPr>
              <w:tabs>
                <w:tab w:val="left" w:pos="531"/>
              </w:tabs>
              <w:ind w:left="531" w:hanging="709"/>
              <w:rPr>
                <w:rFonts w:ascii="仿宋" w:eastAsia="仿宋" w:hAnsi="仿宋"/>
                <w:sz w:val="28"/>
                <w:szCs w:val="28"/>
              </w:rPr>
            </w:pPr>
            <w:r>
              <w:rPr>
                <w:rFonts w:ascii="仿宋" w:eastAsia="仿宋" w:hAnsi="仿宋" w:hint="eastAsia"/>
                <w:sz w:val="28"/>
                <w:szCs w:val="28"/>
              </w:rPr>
              <w:t>根据国家和工程属地相关电力安装施工规范和标准进行验收。</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sz w:val="28"/>
                <w:szCs w:val="28"/>
              </w:rPr>
              <w:t>不可偏离</w:t>
            </w:r>
          </w:p>
        </w:tc>
      </w:tr>
      <w:tr w:rsidR="0026205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262053" w:rsidRDefault="000A75F8">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262053" w:rsidRDefault="000A75F8">
            <w:pPr>
              <w:pStyle w:val="af0"/>
              <w:numPr>
                <w:ilvl w:val="0"/>
                <w:numId w:val="12"/>
              </w:numPr>
              <w:tabs>
                <w:tab w:val="left" w:pos="531"/>
              </w:tabs>
              <w:ind w:left="531" w:firstLineChars="0" w:hanging="709"/>
              <w:rPr>
                <w:rFonts w:ascii="仿宋" w:eastAsia="仿宋" w:hAnsi="仿宋"/>
                <w:sz w:val="28"/>
                <w:szCs w:val="28"/>
              </w:rPr>
            </w:pPr>
            <w:r>
              <w:rPr>
                <w:rFonts w:ascii="仿宋" w:eastAsia="仿宋" w:hAnsi="仿宋" w:hint="eastAsia"/>
                <w:sz w:val="28"/>
                <w:szCs w:val="28"/>
              </w:rPr>
              <w:t>本项目工程质量保修期至少为2年，最终质量保修期以《质量保证承诺书》上的免费保修年限承诺为准。</w:t>
            </w:r>
          </w:p>
          <w:p w:rsidR="00262053" w:rsidRDefault="000A75F8">
            <w:pPr>
              <w:pStyle w:val="af0"/>
              <w:numPr>
                <w:ilvl w:val="0"/>
                <w:numId w:val="12"/>
              </w:numPr>
              <w:tabs>
                <w:tab w:val="left" w:pos="531"/>
              </w:tabs>
              <w:ind w:left="531" w:firstLineChars="0" w:hanging="709"/>
              <w:rPr>
                <w:rFonts w:ascii="仿宋" w:eastAsia="仿宋" w:hAnsi="仿宋"/>
                <w:sz w:val="28"/>
                <w:szCs w:val="28"/>
              </w:rPr>
            </w:pPr>
            <w:r>
              <w:rPr>
                <w:rFonts w:ascii="仿宋" w:eastAsia="仿宋" w:hAnsi="仿宋" w:hint="eastAsia"/>
                <w:sz w:val="28"/>
                <w:szCs w:val="28"/>
              </w:rPr>
              <w:t>中选单位开工前，必需提供材料样品、品牌、合格证等。</w:t>
            </w:r>
          </w:p>
        </w:tc>
        <w:tc>
          <w:tcPr>
            <w:tcW w:w="784" w:type="dxa"/>
            <w:tcBorders>
              <w:top w:val="single" w:sz="4" w:space="0" w:color="auto"/>
              <w:left w:val="single" w:sz="4" w:space="0" w:color="auto"/>
              <w:bottom w:val="single" w:sz="4" w:space="0" w:color="auto"/>
              <w:right w:val="single" w:sz="4" w:space="0" w:color="auto"/>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262053" w:rsidRDefault="000A75F8" w:rsidP="0020053A">
      <w:pPr>
        <w:numPr>
          <w:ilvl w:val="0"/>
          <w:numId w:val="1"/>
        </w:numPr>
        <w:spacing w:beforeLines="100" w:line="480" w:lineRule="auto"/>
        <w:ind w:leftChars="-405" w:left="-1" w:hangingChars="302" w:hanging="849"/>
        <w:jc w:val="left"/>
        <w:outlineLvl w:val="1"/>
        <w:rPr>
          <w:rFonts w:ascii="仿宋" w:eastAsia="仿宋" w:hAnsi="仿宋"/>
          <w:b/>
          <w:sz w:val="28"/>
          <w:szCs w:val="28"/>
        </w:rPr>
      </w:pPr>
      <w:r>
        <w:rPr>
          <w:rFonts w:ascii="仿宋" w:eastAsia="仿宋" w:hAnsi="仿宋" w:hint="eastAsia"/>
          <w:b/>
          <w:sz w:val="28"/>
          <w:szCs w:val="28"/>
        </w:rPr>
        <w:t>五楼梅花厅等照明改造项目工程量：</w:t>
      </w:r>
    </w:p>
    <w:tbl>
      <w:tblPr>
        <w:tblW w:w="94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803"/>
        <w:gridCol w:w="3570"/>
        <w:gridCol w:w="645"/>
        <w:gridCol w:w="870"/>
        <w:gridCol w:w="1965"/>
      </w:tblGrid>
      <w:tr w:rsidR="00262053">
        <w:tc>
          <w:tcPr>
            <w:tcW w:w="563" w:type="dxa"/>
          </w:tcPr>
          <w:p w:rsidR="00262053" w:rsidRDefault="000A75F8">
            <w:pPr>
              <w:jc w:val="center"/>
              <w:rPr>
                <w:rFonts w:ascii="仿宋" w:eastAsia="仿宋" w:hAnsi="仿宋"/>
                <w:sz w:val="28"/>
                <w:szCs w:val="28"/>
              </w:rPr>
            </w:pPr>
            <w:r>
              <w:rPr>
                <w:rFonts w:ascii="仿宋" w:eastAsia="仿宋" w:hAnsi="仿宋" w:hint="eastAsia"/>
                <w:sz w:val="28"/>
                <w:szCs w:val="28"/>
              </w:rPr>
              <w:lastRenderedPageBreak/>
              <w:t>序号</w:t>
            </w:r>
          </w:p>
        </w:tc>
        <w:tc>
          <w:tcPr>
            <w:tcW w:w="1803" w:type="dxa"/>
            <w:vAlign w:val="center"/>
          </w:tcPr>
          <w:p w:rsidR="00262053" w:rsidRDefault="000A75F8">
            <w:pPr>
              <w:jc w:val="center"/>
              <w:rPr>
                <w:rFonts w:ascii="仿宋" w:eastAsia="仿宋" w:hAnsi="仿宋"/>
                <w:sz w:val="28"/>
                <w:szCs w:val="28"/>
              </w:rPr>
            </w:pPr>
            <w:r>
              <w:rPr>
                <w:rFonts w:ascii="仿宋" w:eastAsia="仿宋" w:hAnsi="仿宋" w:hint="eastAsia"/>
                <w:sz w:val="28"/>
                <w:szCs w:val="28"/>
              </w:rPr>
              <w:t>名称</w:t>
            </w:r>
          </w:p>
        </w:tc>
        <w:tc>
          <w:tcPr>
            <w:tcW w:w="3570" w:type="dxa"/>
            <w:vAlign w:val="center"/>
          </w:tcPr>
          <w:p w:rsidR="00262053" w:rsidRDefault="000A75F8">
            <w:pPr>
              <w:jc w:val="center"/>
              <w:rPr>
                <w:rFonts w:ascii="仿宋" w:eastAsia="仿宋" w:hAnsi="仿宋"/>
                <w:sz w:val="28"/>
                <w:szCs w:val="28"/>
              </w:rPr>
            </w:pPr>
            <w:r>
              <w:rPr>
                <w:rFonts w:ascii="仿宋" w:eastAsia="仿宋" w:hAnsi="仿宋" w:hint="eastAsia"/>
                <w:sz w:val="28"/>
                <w:szCs w:val="28"/>
              </w:rPr>
              <w:t>型号及规格</w:t>
            </w:r>
          </w:p>
        </w:tc>
        <w:tc>
          <w:tcPr>
            <w:tcW w:w="645" w:type="dxa"/>
            <w:vAlign w:val="center"/>
          </w:tcPr>
          <w:p w:rsidR="00262053" w:rsidRDefault="000A75F8">
            <w:pPr>
              <w:jc w:val="center"/>
              <w:rPr>
                <w:rFonts w:ascii="仿宋" w:eastAsia="仿宋" w:hAnsi="仿宋"/>
                <w:sz w:val="28"/>
                <w:szCs w:val="28"/>
              </w:rPr>
            </w:pPr>
            <w:r>
              <w:rPr>
                <w:rFonts w:ascii="仿宋" w:eastAsia="仿宋" w:hAnsi="仿宋" w:hint="eastAsia"/>
                <w:sz w:val="28"/>
                <w:szCs w:val="28"/>
              </w:rPr>
              <w:t>单位</w:t>
            </w:r>
          </w:p>
        </w:tc>
        <w:tc>
          <w:tcPr>
            <w:tcW w:w="870" w:type="dxa"/>
            <w:vAlign w:val="center"/>
          </w:tcPr>
          <w:p w:rsidR="00262053" w:rsidRDefault="000A75F8">
            <w:pPr>
              <w:jc w:val="center"/>
              <w:rPr>
                <w:rFonts w:ascii="仿宋" w:eastAsia="仿宋" w:hAnsi="仿宋"/>
                <w:sz w:val="28"/>
                <w:szCs w:val="28"/>
              </w:rPr>
            </w:pPr>
            <w:r>
              <w:rPr>
                <w:rFonts w:ascii="仿宋" w:eastAsia="仿宋" w:hAnsi="仿宋" w:hint="eastAsia"/>
                <w:sz w:val="28"/>
                <w:szCs w:val="28"/>
              </w:rPr>
              <w:t>数量</w:t>
            </w:r>
          </w:p>
        </w:tc>
        <w:tc>
          <w:tcPr>
            <w:tcW w:w="1965" w:type="dxa"/>
            <w:vAlign w:val="center"/>
          </w:tcPr>
          <w:p w:rsidR="00262053" w:rsidRDefault="000A75F8">
            <w:pPr>
              <w:jc w:val="center"/>
              <w:rPr>
                <w:rFonts w:ascii="仿宋" w:eastAsia="仿宋" w:hAnsi="仿宋"/>
                <w:sz w:val="28"/>
                <w:szCs w:val="28"/>
              </w:rPr>
            </w:pPr>
            <w:r>
              <w:rPr>
                <w:rFonts w:ascii="仿宋" w:eastAsia="仿宋" w:hAnsi="仿宋" w:hint="eastAsia"/>
                <w:sz w:val="28"/>
                <w:szCs w:val="28"/>
              </w:rPr>
              <w:t>备注</w:t>
            </w:r>
          </w:p>
        </w:tc>
      </w:tr>
      <w:tr w:rsidR="00262053">
        <w:tc>
          <w:tcPr>
            <w:tcW w:w="563" w:type="dxa"/>
            <w:vAlign w:val="center"/>
          </w:tcPr>
          <w:p w:rsidR="00262053" w:rsidRDefault="000A75F8">
            <w:pPr>
              <w:rPr>
                <w:rFonts w:ascii="仿宋" w:eastAsia="仿宋" w:hAnsi="仿宋"/>
                <w:sz w:val="32"/>
                <w:szCs w:val="32"/>
              </w:rPr>
            </w:pPr>
            <w:r>
              <w:rPr>
                <w:rFonts w:ascii="仿宋" w:eastAsia="仿宋" w:hAnsi="仿宋" w:hint="eastAsia"/>
                <w:sz w:val="32"/>
                <w:szCs w:val="32"/>
              </w:rPr>
              <w:t>1</w:t>
            </w:r>
          </w:p>
        </w:tc>
        <w:tc>
          <w:tcPr>
            <w:tcW w:w="1803" w:type="dxa"/>
            <w:vAlign w:val="center"/>
          </w:tcPr>
          <w:p w:rsidR="00262053" w:rsidRDefault="000A75F8">
            <w:pPr>
              <w:rPr>
                <w:rFonts w:ascii="仿宋" w:eastAsia="仿宋" w:hAnsi="仿宋"/>
                <w:sz w:val="28"/>
                <w:szCs w:val="28"/>
              </w:rPr>
            </w:pPr>
            <w:r>
              <w:rPr>
                <w:rFonts w:ascii="仿宋" w:eastAsia="仿宋" w:hAnsi="仿宋"/>
                <w:sz w:val="28"/>
                <w:szCs w:val="28"/>
              </w:rPr>
              <w:t>LED</w:t>
            </w:r>
            <w:r>
              <w:rPr>
                <w:rFonts w:ascii="仿宋" w:eastAsia="仿宋" w:hAnsi="仿宋" w:hint="eastAsia"/>
                <w:sz w:val="28"/>
                <w:szCs w:val="28"/>
              </w:rPr>
              <w:t>光源模组</w:t>
            </w:r>
          </w:p>
        </w:tc>
        <w:tc>
          <w:tcPr>
            <w:tcW w:w="3570" w:type="dxa"/>
          </w:tcPr>
          <w:p w:rsidR="00262053" w:rsidRDefault="000A75F8">
            <w:pPr>
              <w:rPr>
                <w:rFonts w:ascii="仿宋" w:eastAsia="仿宋" w:hAnsi="仿宋"/>
                <w:sz w:val="28"/>
                <w:szCs w:val="28"/>
              </w:rPr>
            </w:pPr>
            <w:r>
              <w:rPr>
                <w:rFonts w:ascii="仿宋" w:eastAsia="仿宋" w:hAnsi="仿宋"/>
                <w:sz w:val="28"/>
                <w:szCs w:val="28"/>
              </w:rPr>
              <w:t>36W,DC24V,6000K,CREE,SMD3535</w:t>
            </w:r>
            <w:r>
              <w:rPr>
                <w:rFonts w:ascii="仿宋" w:eastAsia="仿宋" w:hAnsi="仿宋" w:hint="eastAsia"/>
                <w:sz w:val="28"/>
                <w:szCs w:val="28"/>
              </w:rPr>
              <w:t>，</w:t>
            </w:r>
            <w:r>
              <w:rPr>
                <w:rFonts w:ascii="仿宋" w:eastAsia="仿宋" w:hAnsi="仿宋"/>
                <w:sz w:val="28"/>
                <w:szCs w:val="28"/>
              </w:rPr>
              <w:t>120</w:t>
            </w:r>
            <w:r>
              <w:rPr>
                <w:rFonts w:ascii="仿宋" w:eastAsia="仿宋" w:hAnsi="仿宋" w:hint="eastAsia"/>
                <w:sz w:val="28"/>
                <w:szCs w:val="28"/>
              </w:rPr>
              <w:t>°</w:t>
            </w:r>
          </w:p>
          <w:p w:rsidR="00262053" w:rsidRDefault="000A75F8">
            <w:pPr>
              <w:rPr>
                <w:rFonts w:ascii="仿宋" w:eastAsia="仿宋" w:hAnsi="仿宋"/>
                <w:sz w:val="28"/>
                <w:szCs w:val="28"/>
              </w:rPr>
            </w:pPr>
            <w:r>
              <w:rPr>
                <w:rFonts w:ascii="仿宋" w:eastAsia="仿宋" w:hAnsi="仿宋"/>
                <w:sz w:val="28"/>
                <w:szCs w:val="28"/>
              </w:rPr>
              <w:t>60</w:t>
            </w:r>
            <w:r>
              <w:rPr>
                <w:rFonts w:ascii="Arial" w:eastAsia="仿宋" w:hAnsi="Arial" w:cs="Arial"/>
                <w:sz w:val="28"/>
                <w:szCs w:val="28"/>
              </w:rPr>
              <w:t>×</w:t>
            </w:r>
            <w:r>
              <w:rPr>
                <w:rFonts w:ascii="仿宋" w:eastAsia="仿宋" w:hAnsi="仿宋"/>
                <w:sz w:val="28"/>
                <w:szCs w:val="28"/>
              </w:rPr>
              <w:t>60</w:t>
            </w:r>
            <w:r>
              <w:rPr>
                <w:rFonts w:ascii="Arial" w:eastAsia="仿宋" w:hAnsi="Arial" w:cs="Arial"/>
                <w:sz w:val="28"/>
                <w:szCs w:val="28"/>
              </w:rPr>
              <w:t>×</w:t>
            </w:r>
            <w:r>
              <w:rPr>
                <w:rFonts w:ascii="仿宋" w:eastAsia="仿宋" w:hAnsi="仿宋"/>
                <w:sz w:val="28"/>
                <w:szCs w:val="28"/>
              </w:rPr>
              <w:t>1000mm,</w:t>
            </w:r>
            <w:r>
              <w:rPr>
                <w:rFonts w:ascii="仿宋" w:eastAsia="仿宋" w:hAnsi="仿宋" w:hint="eastAsia"/>
                <w:sz w:val="28"/>
                <w:szCs w:val="28"/>
              </w:rPr>
              <w:t>铝合金，</w:t>
            </w:r>
            <w:r>
              <w:rPr>
                <w:rFonts w:ascii="仿宋" w:eastAsia="仿宋" w:hAnsi="仿宋"/>
                <w:sz w:val="28"/>
                <w:szCs w:val="28"/>
              </w:rPr>
              <w:t>IP20</w:t>
            </w:r>
            <w:r>
              <w:rPr>
                <w:rFonts w:ascii="仿宋" w:eastAsia="仿宋" w:hAnsi="仿宋" w:hint="eastAsia"/>
                <w:sz w:val="28"/>
                <w:szCs w:val="28"/>
              </w:rPr>
              <w:t>非标定制</w:t>
            </w:r>
          </w:p>
        </w:tc>
        <w:tc>
          <w:tcPr>
            <w:tcW w:w="645" w:type="dxa"/>
            <w:vAlign w:val="center"/>
          </w:tcPr>
          <w:p w:rsidR="00262053" w:rsidRDefault="000A75F8">
            <w:pPr>
              <w:rPr>
                <w:rFonts w:ascii="仿宋" w:eastAsia="仿宋" w:hAnsi="仿宋"/>
                <w:sz w:val="28"/>
                <w:szCs w:val="28"/>
              </w:rPr>
            </w:pPr>
            <w:r>
              <w:rPr>
                <w:rFonts w:ascii="仿宋" w:eastAsia="仿宋" w:hAnsi="仿宋" w:hint="eastAsia"/>
                <w:sz w:val="28"/>
                <w:szCs w:val="28"/>
              </w:rPr>
              <w:t>套</w:t>
            </w:r>
          </w:p>
        </w:tc>
        <w:tc>
          <w:tcPr>
            <w:tcW w:w="870" w:type="dxa"/>
            <w:vAlign w:val="center"/>
          </w:tcPr>
          <w:p w:rsidR="00262053" w:rsidRDefault="000A75F8">
            <w:pPr>
              <w:rPr>
                <w:rFonts w:ascii="仿宋" w:eastAsia="仿宋" w:hAnsi="仿宋"/>
                <w:sz w:val="28"/>
                <w:szCs w:val="28"/>
              </w:rPr>
            </w:pPr>
            <w:r>
              <w:rPr>
                <w:rFonts w:ascii="仿宋" w:eastAsia="仿宋" w:hAnsi="仿宋"/>
                <w:sz w:val="28"/>
                <w:szCs w:val="28"/>
              </w:rPr>
              <w:t>192</w:t>
            </w:r>
          </w:p>
        </w:tc>
        <w:tc>
          <w:tcPr>
            <w:tcW w:w="1965" w:type="dxa"/>
            <w:vAlign w:val="center"/>
          </w:tcPr>
          <w:p w:rsidR="00262053" w:rsidRDefault="000A75F8">
            <w:pPr>
              <w:rPr>
                <w:rFonts w:ascii="仿宋" w:eastAsia="仿宋" w:hAnsi="仿宋"/>
                <w:sz w:val="28"/>
                <w:szCs w:val="28"/>
              </w:rPr>
            </w:pPr>
            <w:r>
              <w:rPr>
                <w:rFonts w:ascii="仿宋" w:eastAsia="仿宋" w:hAnsi="仿宋" w:hint="eastAsia"/>
                <w:sz w:val="28"/>
                <w:szCs w:val="28"/>
              </w:rPr>
              <w:t>详见设计图</w:t>
            </w:r>
          </w:p>
        </w:tc>
      </w:tr>
      <w:tr w:rsidR="00262053">
        <w:tc>
          <w:tcPr>
            <w:tcW w:w="563" w:type="dxa"/>
            <w:vAlign w:val="center"/>
          </w:tcPr>
          <w:p w:rsidR="00262053" w:rsidRDefault="000A75F8">
            <w:pPr>
              <w:rPr>
                <w:rFonts w:ascii="仿宋" w:eastAsia="仿宋" w:hAnsi="仿宋"/>
                <w:sz w:val="32"/>
                <w:szCs w:val="32"/>
              </w:rPr>
            </w:pPr>
            <w:r>
              <w:rPr>
                <w:rFonts w:ascii="仿宋" w:eastAsia="仿宋" w:hAnsi="仿宋" w:hint="eastAsia"/>
                <w:sz w:val="32"/>
                <w:szCs w:val="32"/>
              </w:rPr>
              <w:t>2</w:t>
            </w:r>
          </w:p>
        </w:tc>
        <w:tc>
          <w:tcPr>
            <w:tcW w:w="1803" w:type="dxa"/>
            <w:vAlign w:val="center"/>
          </w:tcPr>
          <w:p w:rsidR="00262053" w:rsidRDefault="000A75F8">
            <w:pPr>
              <w:rPr>
                <w:rFonts w:ascii="仿宋" w:eastAsia="仿宋" w:hAnsi="仿宋"/>
                <w:sz w:val="28"/>
                <w:szCs w:val="28"/>
              </w:rPr>
            </w:pPr>
            <w:r>
              <w:rPr>
                <w:rFonts w:ascii="仿宋" w:eastAsia="仿宋" w:hAnsi="仿宋"/>
                <w:sz w:val="28"/>
                <w:szCs w:val="28"/>
              </w:rPr>
              <w:t>LED</w:t>
            </w:r>
            <w:r>
              <w:rPr>
                <w:rFonts w:ascii="仿宋" w:eastAsia="仿宋" w:hAnsi="仿宋" w:hint="eastAsia"/>
                <w:sz w:val="28"/>
                <w:szCs w:val="28"/>
              </w:rPr>
              <w:t>壁灯</w:t>
            </w:r>
          </w:p>
        </w:tc>
        <w:tc>
          <w:tcPr>
            <w:tcW w:w="3570" w:type="dxa"/>
          </w:tcPr>
          <w:p w:rsidR="00262053" w:rsidRDefault="000A75F8">
            <w:pPr>
              <w:rPr>
                <w:rFonts w:ascii="仿宋" w:eastAsia="仿宋" w:hAnsi="仿宋"/>
                <w:sz w:val="28"/>
                <w:szCs w:val="28"/>
              </w:rPr>
            </w:pPr>
            <w:r>
              <w:rPr>
                <w:rFonts w:ascii="仿宋" w:eastAsia="仿宋" w:hAnsi="仿宋"/>
                <w:sz w:val="28"/>
                <w:szCs w:val="28"/>
              </w:rPr>
              <w:t>LED</w:t>
            </w:r>
            <w:r>
              <w:rPr>
                <w:rFonts w:ascii="仿宋" w:eastAsia="仿宋" w:hAnsi="仿宋" w:hint="eastAsia"/>
                <w:sz w:val="28"/>
                <w:szCs w:val="28"/>
              </w:rPr>
              <w:t>球泡</w:t>
            </w:r>
            <w:r>
              <w:rPr>
                <w:rFonts w:ascii="仿宋" w:eastAsia="仿宋" w:hAnsi="仿宋"/>
                <w:sz w:val="28"/>
                <w:szCs w:val="28"/>
              </w:rPr>
              <w:t>2x7W,</w:t>
            </w:r>
          </w:p>
          <w:p w:rsidR="00262053" w:rsidRDefault="000A75F8">
            <w:pPr>
              <w:rPr>
                <w:rFonts w:ascii="仿宋" w:eastAsia="仿宋" w:hAnsi="仿宋"/>
                <w:sz w:val="28"/>
                <w:szCs w:val="28"/>
              </w:rPr>
            </w:pPr>
            <w:r>
              <w:rPr>
                <w:rFonts w:ascii="仿宋" w:eastAsia="仿宋" w:hAnsi="仿宋" w:hint="eastAsia"/>
                <w:sz w:val="28"/>
                <w:szCs w:val="28"/>
              </w:rPr>
              <w:t>30</w:t>
            </w:r>
            <w:r>
              <w:rPr>
                <w:rFonts w:ascii="仿宋" w:eastAsia="仿宋" w:hAnsi="仿宋"/>
                <w:sz w:val="28"/>
                <w:szCs w:val="28"/>
              </w:rPr>
              <w:t>00K</w:t>
            </w:r>
            <w:r>
              <w:rPr>
                <w:rFonts w:ascii="仿宋" w:eastAsia="仿宋" w:hAnsi="仿宋" w:hint="eastAsia"/>
                <w:sz w:val="28"/>
                <w:szCs w:val="28"/>
              </w:rPr>
              <w:t>非标定制</w:t>
            </w:r>
          </w:p>
        </w:tc>
        <w:tc>
          <w:tcPr>
            <w:tcW w:w="645" w:type="dxa"/>
            <w:vAlign w:val="center"/>
          </w:tcPr>
          <w:p w:rsidR="00262053" w:rsidRDefault="000A75F8">
            <w:pPr>
              <w:rPr>
                <w:rFonts w:ascii="仿宋" w:eastAsia="仿宋" w:hAnsi="仿宋"/>
                <w:sz w:val="28"/>
                <w:szCs w:val="28"/>
              </w:rPr>
            </w:pPr>
            <w:r>
              <w:rPr>
                <w:rFonts w:ascii="仿宋" w:eastAsia="仿宋" w:hAnsi="仿宋" w:hint="eastAsia"/>
                <w:sz w:val="28"/>
                <w:szCs w:val="28"/>
              </w:rPr>
              <w:t>套</w:t>
            </w:r>
          </w:p>
        </w:tc>
        <w:tc>
          <w:tcPr>
            <w:tcW w:w="870" w:type="dxa"/>
            <w:vAlign w:val="center"/>
          </w:tcPr>
          <w:p w:rsidR="00262053" w:rsidRDefault="000A75F8">
            <w:pPr>
              <w:rPr>
                <w:rFonts w:ascii="仿宋" w:eastAsia="仿宋" w:hAnsi="仿宋"/>
                <w:sz w:val="28"/>
                <w:szCs w:val="28"/>
              </w:rPr>
            </w:pPr>
            <w:r>
              <w:rPr>
                <w:rFonts w:ascii="仿宋" w:eastAsia="仿宋" w:hAnsi="仿宋"/>
                <w:sz w:val="28"/>
                <w:szCs w:val="28"/>
              </w:rPr>
              <w:t>59</w:t>
            </w:r>
          </w:p>
        </w:tc>
        <w:tc>
          <w:tcPr>
            <w:tcW w:w="1965" w:type="dxa"/>
            <w:vAlign w:val="center"/>
          </w:tcPr>
          <w:p w:rsidR="00262053" w:rsidRDefault="000A75F8">
            <w:pPr>
              <w:rPr>
                <w:rFonts w:ascii="仿宋" w:eastAsia="仿宋" w:hAnsi="仿宋"/>
                <w:sz w:val="28"/>
                <w:szCs w:val="28"/>
              </w:rPr>
            </w:pPr>
            <w:r>
              <w:rPr>
                <w:rFonts w:ascii="仿宋" w:eastAsia="仿宋" w:hAnsi="仿宋" w:hint="eastAsia"/>
                <w:sz w:val="28"/>
                <w:szCs w:val="28"/>
              </w:rPr>
              <w:t>详见设计图</w:t>
            </w:r>
          </w:p>
        </w:tc>
      </w:tr>
      <w:tr w:rsidR="00262053">
        <w:tc>
          <w:tcPr>
            <w:tcW w:w="563" w:type="dxa"/>
          </w:tcPr>
          <w:p w:rsidR="00262053" w:rsidRDefault="000A75F8">
            <w:pPr>
              <w:jc w:val="center"/>
              <w:rPr>
                <w:rFonts w:ascii="仿宋" w:eastAsia="仿宋" w:hAnsi="仿宋"/>
                <w:sz w:val="32"/>
                <w:szCs w:val="32"/>
              </w:rPr>
            </w:pPr>
            <w:r>
              <w:rPr>
                <w:rFonts w:ascii="仿宋" w:eastAsia="仿宋" w:hAnsi="仿宋" w:hint="eastAsia"/>
                <w:sz w:val="32"/>
                <w:szCs w:val="32"/>
              </w:rPr>
              <w:t>3</w:t>
            </w:r>
          </w:p>
        </w:tc>
        <w:tc>
          <w:tcPr>
            <w:tcW w:w="1803" w:type="dxa"/>
          </w:tcPr>
          <w:p w:rsidR="00262053" w:rsidRDefault="000A75F8">
            <w:pPr>
              <w:rPr>
                <w:rFonts w:ascii="仿宋" w:eastAsia="仿宋" w:hAnsi="仿宋"/>
                <w:sz w:val="28"/>
                <w:szCs w:val="28"/>
              </w:rPr>
            </w:pPr>
            <w:r>
              <w:rPr>
                <w:rFonts w:ascii="仿宋" w:eastAsia="仿宋" w:hAnsi="仿宋" w:hint="eastAsia"/>
                <w:sz w:val="28"/>
                <w:szCs w:val="28"/>
              </w:rPr>
              <w:t>电线</w:t>
            </w:r>
          </w:p>
        </w:tc>
        <w:tc>
          <w:tcPr>
            <w:tcW w:w="3570" w:type="dxa"/>
          </w:tcPr>
          <w:p w:rsidR="00262053" w:rsidRDefault="000A75F8">
            <w:pPr>
              <w:rPr>
                <w:rFonts w:ascii="仿宋" w:eastAsia="仿宋" w:hAnsi="仿宋"/>
                <w:sz w:val="28"/>
                <w:szCs w:val="28"/>
              </w:rPr>
            </w:pPr>
            <w:r>
              <w:rPr>
                <w:rFonts w:ascii="仿宋" w:eastAsia="仿宋" w:hAnsi="仿宋"/>
                <w:sz w:val="28"/>
                <w:szCs w:val="28"/>
              </w:rPr>
              <w:t>ZR-BV-3</w:t>
            </w:r>
            <w:r>
              <w:rPr>
                <w:rFonts w:ascii="Arial" w:eastAsia="仿宋" w:hAnsi="Arial" w:cs="Arial"/>
                <w:sz w:val="28"/>
                <w:szCs w:val="28"/>
              </w:rPr>
              <w:t>×</w:t>
            </w:r>
            <w:r>
              <w:rPr>
                <w:rFonts w:ascii="仿宋" w:eastAsia="仿宋" w:hAnsi="仿宋"/>
                <w:sz w:val="28"/>
                <w:szCs w:val="28"/>
              </w:rPr>
              <w:t>2.5</w:t>
            </w:r>
            <w:r>
              <w:rPr>
                <w:rFonts w:ascii="仿宋" w:eastAsia="仿宋" w:hAnsi="仿宋" w:hint="eastAsia"/>
                <w:sz w:val="28"/>
                <w:szCs w:val="28"/>
              </w:rPr>
              <w:t>mm</w:t>
            </w:r>
            <w:r w:rsidR="00262053" w:rsidRPr="00262053">
              <w:rPr>
                <w:rFonts w:ascii="仿宋" w:eastAsia="仿宋" w:hAnsi="仿宋"/>
                <w:sz w:val="28"/>
                <w:szCs w:val="28"/>
                <w:vertAlign w:val="superscript"/>
              </w:rPr>
              <w:t>2</w:t>
            </w:r>
          </w:p>
        </w:tc>
        <w:tc>
          <w:tcPr>
            <w:tcW w:w="645" w:type="dxa"/>
          </w:tcPr>
          <w:p w:rsidR="00262053" w:rsidRDefault="000A75F8">
            <w:pPr>
              <w:jc w:val="center"/>
              <w:rPr>
                <w:rFonts w:ascii="仿宋" w:eastAsia="仿宋" w:hAnsi="仿宋"/>
                <w:sz w:val="28"/>
                <w:szCs w:val="28"/>
              </w:rPr>
            </w:pPr>
            <w:r>
              <w:rPr>
                <w:rFonts w:ascii="仿宋" w:eastAsia="仿宋" w:hAnsi="仿宋" w:hint="eastAsia"/>
                <w:sz w:val="28"/>
                <w:szCs w:val="28"/>
              </w:rPr>
              <w:t>米</w:t>
            </w:r>
          </w:p>
        </w:tc>
        <w:tc>
          <w:tcPr>
            <w:tcW w:w="870" w:type="dxa"/>
          </w:tcPr>
          <w:p w:rsidR="00262053" w:rsidRDefault="000A75F8">
            <w:pPr>
              <w:jc w:val="center"/>
              <w:rPr>
                <w:rFonts w:ascii="仿宋" w:eastAsia="仿宋" w:hAnsi="仿宋"/>
                <w:sz w:val="28"/>
                <w:szCs w:val="28"/>
              </w:rPr>
            </w:pPr>
            <w:r>
              <w:rPr>
                <w:rFonts w:ascii="仿宋" w:eastAsia="仿宋" w:hAnsi="仿宋" w:hint="eastAsia"/>
                <w:sz w:val="28"/>
                <w:szCs w:val="28"/>
              </w:rPr>
              <w:t>1200</w:t>
            </w:r>
          </w:p>
        </w:tc>
        <w:tc>
          <w:tcPr>
            <w:tcW w:w="1965" w:type="dxa"/>
          </w:tcPr>
          <w:p w:rsidR="00262053" w:rsidRDefault="00262053">
            <w:pPr>
              <w:rPr>
                <w:rFonts w:ascii="仿宋" w:eastAsia="仿宋" w:hAnsi="仿宋"/>
                <w:sz w:val="28"/>
                <w:szCs w:val="28"/>
              </w:rPr>
            </w:pPr>
          </w:p>
        </w:tc>
      </w:tr>
      <w:tr w:rsidR="00262053">
        <w:tc>
          <w:tcPr>
            <w:tcW w:w="563" w:type="dxa"/>
          </w:tcPr>
          <w:p w:rsidR="00262053" w:rsidRDefault="000A75F8">
            <w:pPr>
              <w:jc w:val="center"/>
              <w:rPr>
                <w:rFonts w:ascii="仿宋" w:eastAsia="仿宋" w:hAnsi="仿宋"/>
                <w:sz w:val="32"/>
                <w:szCs w:val="32"/>
              </w:rPr>
            </w:pPr>
            <w:r>
              <w:rPr>
                <w:rFonts w:ascii="仿宋" w:eastAsia="仿宋" w:hAnsi="仿宋" w:hint="eastAsia"/>
                <w:sz w:val="32"/>
                <w:szCs w:val="32"/>
              </w:rPr>
              <w:t>4</w:t>
            </w:r>
          </w:p>
        </w:tc>
        <w:tc>
          <w:tcPr>
            <w:tcW w:w="1803" w:type="dxa"/>
          </w:tcPr>
          <w:p w:rsidR="00262053" w:rsidRDefault="000A75F8">
            <w:pPr>
              <w:rPr>
                <w:rFonts w:ascii="仿宋" w:eastAsia="仿宋" w:hAnsi="仿宋"/>
                <w:sz w:val="28"/>
                <w:szCs w:val="28"/>
              </w:rPr>
            </w:pPr>
            <w:r>
              <w:rPr>
                <w:rFonts w:ascii="仿宋" w:eastAsia="仿宋" w:hAnsi="仿宋" w:hint="eastAsia"/>
                <w:sz w:val="28"/>
                <w:szCs w:val="28"/>
              </w:rPr>
              <w:t>电力配管</w:t>
            </w:r>
          </w:p>
        </w:tc>
        <w:tc>
          <w:tcPr>
            <w:tcW w:w="3570" w:type="dxa"/>
          </w:tcPr>
          <w:p w:rsidR="00262053" w:rsidRDefault="000A75F8">
            <w:pPr>
              <w:rPr>
                <w:rFonts w:ascii="仿宋" w:eastAsia="仿宋" w:hAnsi="仿宋"/>
                <w:sz w:val="28"/>
                <w:szCs w:val="28"/>
              </w:rPr>
            </w:pPr>
            <w:r>
              <w:rPr>
                <w:rFonts w:ascii="仿宋" w:eastAsia="仿宋" w:hAnsi="仿宋"/>
                <w:sz w:val="28"/>
                <w:szCs w:val="28"/>
              </w:rPr>
              <w:t>SC20</w:t>
            </w:r>
          </w:p>
        </w:tc>
        <w:tc>
          <w:tcPr>
            <w:tcW w:w="645" w:type="dxa"/>
          </w:tcPr>
          <w:p w:rsidR="00262053" w:rsidRDefault="000A75F8">
            <w:pPr>
              <w:jc w:val="center"/>
              <w:rPr>
                <w:rFonts w:ascii="仿宋" w:eastAsia="仿宋" w:hAnsi="仿宋"/>
                <w:sz w:val="28"/>
                <w:szCs w:val="28"/>
              </w:rPr>
            </w:pPr>
            <w:r>
              <w:rPr>
                <w:rFonts w:ascii="仿宋" w:eastAsia="仿宋" w:hAnsi="仿宋" w:hint="eastAsia"/>
                <w:sz w:val="28"/>
                <w:szCs w:val="28"/>
              </w:rPr>
              <w:t>米</w:t>
            </w:r>
          </w:p>
        </w:tc>
        <w:tc>
          <w:tcPr>
            <w:tcW w:w="870" w:type="dxa"/>
          </w:tcPr>
          <w:p w:rsidR="00262053" w:rsidRDefault="000A75F8">
            <w:pPr>
              <w:jc w:val="center"/>
              <w:rPr>
                <w:rFonts w:ascii="仿宋" w:eastAsia="仿宋" w:hAnsi="仿宋"/>
                <w:sz w:val="28"/>
                <w:szCs w:val="28"/>
              </w:rPr>
            </w:pPr>
            <w:r>
              <w:rPr>
                <w:rFonts w:ascii="仿宋" w:eastAsia="仿宋" w:hAnsi="仿宋" w:hint="eastAsia"/>
                <w:sz w:val="28"/>
                <w:szCs w:val="28"/>
              </w:rPr>
              <w:t>900</w:t>
            </w:r>
          </w:p>
        </w:tc>
        <w:tc>
          <w:tcPr>
            <w:tcW w:w="1965" w:type="dxa"/>
          </w:tcPr>
          <w:p w:rsidR="00262053" w:rsidRDefault="000A75F8">
            <w:pPr>
              <w:rPr>
                <w:rFonts w:ascii="仿宋" w:eastAsia="仿宋" w:hAnsi="仿宋"/>
                <w:sz w:val="28"/>
                <w:szCs w:val="28"/>
              </w:rPr>
            </w:pPr>
            <w:r>
              <w:rPr>
                <w:rFonts w:ascii="仿宋" w:eastAsia="仿宋" w:hAnsi="仿宋" w:hint="eastAsia"/>
                <w:sz w:val="28"/>
                <w:szCs w:val="28"/>
              </w:rPr>
              <w:t>刷防火漆灰色</w:t>
            </w:r>
          </w:p>
        </w:tc>
      </w:tr>
      <w:tr w:rsidR="00262053">
        <w:tc>
          <w:tcPr>
            <w:tcW w:w="563" w:type="dxa"/>
          </w:tcPr>
          <w:p w:rsidR="00262053" w:rsidRDefault="000A75F8">
            <w:pPr>
              <w:jc w:val="center"/>
              <w:rPr>
                <w:rFonts w:ascii="仿宋" w:eastAsia="仿宋" w:hAnsi="仿宋"/>
                <w:sz w:val="32"/>
                <w:szCs w:val="32"/>
              </w:rPr>
            </w:pPr>
            <w:r>
              <w:rPr>
                <w:rFonts w:ascii="仿宋" w:eastAsia="仿宋" w:hAnsi="仿宋" w:hint="eastAsia"/>
                <w:sz w:val="32"/>
                <w:szCs w:val="32"/>
              </w:rPr>
              <w:t>5</w:t>
            </w:r>
          </w:p>
        </w:tc>
        <w:tc>
          <w:tcPr>
            <w:tcW w:w="1803" w:type="dxa"/>
          </w:tcPr>
          <w:p w:rsidR="00262053" w:rsidRDefault="000A75F8">
            <w:pPr>
              <w:rPr>
                <w:rFonts w:ascii="仿宋" w:eastAsia="仿宋" w:hAnsi="仿宋"/>
                <w:sz w:val="28"/>
                <w:szCs w:val="28"/>
              </w:rPr>
            </w:pPr>
            <w:r>
              <w:rPr>
                <w:rFonts w:ascii="仿宋" w:eastAsia="仿宋" w:hAnsi="仿宋" w:hint="eastAsia"/>
                <w:sz w:val="28"/>
                <w:szCs w:val="28"/>
              </w:rPr>
              <w:t>不锈钢软管</w:t>
            </w:r>
          </w:p>
        </w:tc>
        <w:tc>
          <w:tcPr>
            <w:tcW w:w="3570" w:type="dxa"/>
          </w:tcPr>
          <w:p w:rsidR="00262053" w:rsidRDefault="000A75F8">
            <w:pPr>
              <w:rPr>
                <w:rFonts w:ascii="仿宋" w:eastAsia="仿宋" w:hAnsi="仿宋"/>
                <w:sz w:val="28"/>
                <w:szCs w:val="28"/>
              </w:rPr>
            </w:pPr>
            <w:r>
              <w:rPr>
                <w:rFonts w:ascii="仿宋" w:eastAsia="仿宋" w:hAnsi="仿宋" w:hint="eastAsia"/>
                <w:sz w:val="28"/>
                <w:szCs w:val="28"/>
              </w:rPr>
              <w:t>SC20</w:t>
            </w:r>
          </w:p>
        </w:tc>
        <w:tc>
          <w:tcPr>
            <w:tcW w:w="645" w:type="dxa"/>
          </w:tcPr>
          <w:p w:rsidR="00262053" w:rsidRDefault="000A75F8">
            <w:pPr>
              <w:jc w:val="center"/>
              <w:rPr>
                <w:rFonts w:ascii="仿宋" w:eastAsia="仿宋" w:hAnsi="仿宋"/>
                <w:sz w:val="28"/>
                <w:szCs w:val="28"/>
              </w:rPr>
            </w:pPr>
            <w:r>
              <w:rPr>
                <w:rFonts w:ascii="仿宋" w:eastAsia="仿宋" w:hAnsi="仿宋" w:hint="eastAsia"/>
                <w:sz w:val="28"/>
                <w:szCs w:val="28"/>
              </w:rPr>
              <w:t>米</w:t>
            </w:r>
          </w:p>
        </w:tc>
        <w:tc>
          <w:tcPr>
            <w:tcW w:w="870" w:type="dxa"/>
          </w:tcPr>
          <w:p w:rsidR="00262053" w:rsidRDefault="000A75F8">
            <w:pPr>
              <w:jc w:val="center"/>
              <w:rPr>
                <w:rFonts w:ascii="仿宋" w:eastAsia="仿宋" w:hAnsi="仿宋"/>
                <w:sz w:val="28"/>
                <w:szCs w:val="28"/>
              </w:rPr>
            </w:pPr>
            <w:r>
              <w:rPr>
                <w:rFonts w:ascii="仿宋" w:eastAsia="仿宋" w:hAnsi="仿宋" w:hint="eastAsia"/>
                <w:sz w:val="28"/>
                <w:szCs w:val="28"/>
              </w:rPr>
              <w:t>300</w:t>
            </w:r>
          </w:p>
        </w:tc>
        <w:tc>
          <w:tcPr>
            <w:tcW w:w="1965" w:type="dxa"/>
          </w:tcPr>
          <w:p w:rsidR="00262053" w:rsidRDefault="00262053">
            <w:pPr>
              <w:rPr>
                <w:rFonts w:ascii="仿宋" w:eastAsia="仿宋" w:hAnsi="仿宋"/>
                <w:sz w:val="28"/>
                <w:szCs w:val="28"/>
              </w:rPr>
            </w:pPr>
          </w:p>
        </w:tc>
      </w:tr>
      <w:tr w:rsidR="00262053">
        <w:tc>
          <w:tcPr>
            <w:tcW w:w="563" w:type="dxa"/>
          </w:tcPr>
          <w:p w:rsidR="00262053" w:rsidRDefault="000A75F8">
            <w:pPr>
              <w:jc w:val="center"/>
              <w:rPr>
                <w:rFonts w:ascii="仿宋" w:eastAsia="仿宋" w:hAnsi="仿宋"/>
                <w:sz w:val="32"/>
                <w:szCs w:val="32"/>
              </w:rPr>
            </w:pPr>
            <w:r>
              <w:rPr>
                <w:rFonts w:ascii="仿宋" w:eastAsia="仿宋" w:hAnsi="仿宋" w:hint="eastAsia"/>
                <w:sz w:val="32"/>
                <w:szCs w:val="32"/>
              </w:rPr>
              <w:t>6</w:t>
            </w:r>
          </w:p>
        </w:tc>
        <w:tc>
          <w:tcPr>
            <w:tcW w:w="1803" w:type="dxa"/>
          </w:tcPr>
          <w:p w:rsidR="00262053" w:rsidRDefault="000A75F8">
            <w:pPr>
              <w:rPr>
                <w:rFonts w:ascii="仿宋" w:eastAsia="仿宋" w:hAnsi="仿宋"/>
                <w:sz w:val="28"/>
                <w:szCs w:val="28"/>
              </w:rPr>
            </w:pPr>
            <w:r>
              <w:rPr>
                <w:rFonts w:ascii="仿宋" w:eastAsia="仿宋" w:hAnsi="仿宋" w:hint="eastAsia"/>
                <w:sz w:val="28"/>
                <w:szCs w:val="28"/>
              </w:rPr>
              <w:t>面板开关</w:t>
            </w:r>
          </w:p>
        </w:tc>
        <w:tc>
          <w:tcPr>
            <w:tcW w:w="3570" w:type="dxa"/>
          </w:tcPr>
          <w:p w:rsidR="00262053" w:rsidRDefault="000A75F8">
            <w:pPr>
              <w:rPr>
                <w:rFonts w:ascii="仿宋" w:eastAsia="仿宋" w:hAnsi="仿宋"/>
                <w:sz w:val="28"/>
                <w:szCs w:val="28"/>
              </w:rPr>
            </w:pPr>
            <w:r>
              <w:rPr>
                <w:rFonts w:ascii="仿宋" w:eastAsia="仿宋" w:hAnsi="仿宋" w:hint="eastAsia"/>
                <w:sz w:val="28"/>
                <w:szCs w:val="28"/>
              </w:rPr>
              <w:t>一位</w:t>
            </w:r>
          </w:p>
        </w:tc>
        <w:tc>
          <w:tcPr>
            <w:tcW w:w="645" w:type="dxa"/>
          </w:tcPr>
          <w:p w:rsidR="00262053" w:rsidRDefault="000A75F8">
            <w:pPr>
              <w:jc w:val="center"/>
              <w:rPr>
                <w:rFonts w:ascii="仿宋" w:eastAsia="仿宋" w:hAnsi="仿宋"/>
                <w:sz w:val="28"/>
                <w:szCs w:val="28"/>
              </w:rPr>
            </w:pPr>
            <w:r>
              <w:rPr>
                <w:rFonts w:ascii="仿宋" w:eastAsia="仿宋" w:hAnsi="仿宋" w:hint="eastAsia"/>
                <w:sz w:val="28"/>
                <w:szCs w:val="28"/>
              </w:rPr>
              <w:t>套</w:t>
            </w:r>
          </w:p>
        </w:tc>
        <w:tc>
          <w:tcPr>
            <w:tcW w:w="870" w:type="dxa"/>
          </w:tcPr>
          <w:p w:rsidR="00262053" w:rsidRDefault="000A75F8">
            <w:pPr>
              <w:jc w:val="center"/>
              <w:rPr>
                <w:rFonts w:ascii="仿宋" w:eastAsia="仿宋" w:hAnsi="仿宋"/>
                <w:sz w:val="28"/>
                <w:szCs w:val="28"/>
              </w:rPr>
            </w:pPr>
            <w:r>
              <w:rPr>
                <w:rFonts w:ascii="仿宋" w:eastAsia="仿宋" w:hAnsi="仿宋" w:hint="eastAsia"/>
                <w:sz w:val="28"/>
                <w:szCs w:val="28"/>
              </w:rPr>
              <w:t>10</w:t>
            </w:r>
          </w:p>
        </w:tc>
        <w:tc>
          <w:tcPr>
            <w:tcW w:w="1965" w:type="dxa"/>
          </w:tcPr>
          <w:p w:rsidR="00262053" w:rsidRDefault="00262053">
            <w:pPr>
              <w:rPr>
                <w:rFonts w:ascii="仿宋" w:eastAsia="仿宋" w:hAnsi="仿宋"/>
                <w:sz w:val="28"/>
                <w:szCs w:val="28"/>
              </w:rPr>
            </w:pPr>
          </w:p>
        </w:tc>
      </w:tr>
      <w:tr w:rsidR="00262053">
        <w:tc>
          <w:tcPr>
            <w:tcW w:w="563" w:type="dxa"/>
          </w:tcPr>
          <w:p w:rsidR="00262053" w:rsidRDefault="000A75F8">
            <w:pPr>
              <w:jc w:val="center"/>
              <w:rPr>
                <w:rFonts w:ascii="仿宋" w:eastAsia="仿宋" w:hAnsi="仿宋"/>
                <w:sz w:val="32"/>
                <w:szCs w:val="32"/>
              </w:rPr>
            </w:pPr>
            <w:r>
              <w:rPr>
                <w:rFonts w:ascii="仿宋" w:eastAsia="仿宋" w:hAnsi="仿宋" w:hint="eastAsia"/>
                <w:sz w:val="32"/>
                <w:szCs w:val="32"/>
              </w:rPr>
              <w:t>7</w:t>
            </w:r>
          </w:p>
        </w:tc>
        <w:tc>
          <w:tcPr>
            <w:tcW w:w="1803" w:type="dxa"/>
          </w:tcPr>
          <w:p w:rsidR="00262053" w:rsidRDefault="000A75F8">
            <w:pPr>
              <w:rPr>
                <w:rFonts w:ascii="仿宋" w:eastAsia="仿宋" w:hAnsi="仿宋"/>
                <w:sz w:val="28"/>
                <w:szCs w:val="28"/>
              </w:rPr>
            </w:pPr>
            <w:r>
              <w:rPr>
                <w:rFonts w:ascii="仿宋" w:eastAsia="仿宋" w:hAnsi="仿宋" w:hint="eastAsia"/>
                <w:sz w:val="28"/>
                <w:szCs w:val="28"/>
              </w:rPr>
              <w:t>拆除费</w:t>
            </w:r>
          </w:p>
        </w:tc>
        <w:tc>
          <w:tcPr>
            <w:tcW w:w="3570" w:type="dxa"/>
          </w:tcPr>
          <w:p w:rsidR="00262053" w:rsidRDefault="00262053">
            <w:pPr>
              <w:rPr>
                <w:rFonts w:ascii="仿宋" w:eastAsia="仿宋" w:hAnsi="仿宋"/>
                <w:sz w:val="28"/>
                <w:szCs w:val="28"/>
              </w:rPr>
            </w:pPr>
          </w:p>
        </w:tc>
        <w:tc>
          <w:tcPr>
            <w:tcW w:w="645" w:type="dxa"/>
          </w:tcPr>
          <w:p w:rsidR="00262053" w:rsidRDefault="000A75F8">
            <w:pPr>
              <w:jc w:val="center"/>
              <w:rPr>
                <w:rFonts w:ascii="仿宋" w:eastAsia="仿宋" w:hAnsi="仿宋"/>
                <w:sz w:val="28"/>
                <w:szCs w:val="28"/>
              </w:rPr>
            </w:pPr>
            <w:r>
              <w:rPr>
                <w:rFonts w:ascii="仿宋" w:eastAsia="仿宋" w:hAnsi="仿宋" w:hint="eastAsia"/>
                <w:sz w:val="28"/>
                <w:szCs w:val="28"/>
              </w:rPr>
              <w:t>项</w:t>
            </w:r>
          </w:p>
        </w:tc>
        <w:tc>
          <w:tcPr>
            <w:tcW w:w="870" w:type="dxa"/>
          </w:tcPr>
          <w:p w:rsidR="00262053" w:rsidRDefault="000A75F8">
            <w:pPr>
              <w:jc w:val="center"/>
              <w:rPr>
                <w:rFonts w:ascii="仿宋" w:eastAsia="仿宋" w:hAnsi="仿宋"/>
                <w:sz w:val="28"/>
                <w:szCs w:val="28"/>
              </w:rPr>
            </w:pPr>
            <w:r>
              <w:rPr>
                <w:rFonts w:ascii="仿宋" w:eastAsia="仿宋" w:hAnsi="仿宋" w:hint="eastAsia"/>
                <w:sz w:val="28"/>
                <w:szCs w:val="28"/>
              </w:rPr>
              <w:t>1</w:t>
            </w:r>
          </w:p>
        </w:tc>
        <w:tc>
          <w:tcPr>
            <w:tcW w:w="1965" w:type="dxa"/>
          </w:tcPr>
          <w:p w:rsidR="00262053" w:rsidRDefault="000A75F8">
            <w:pPr>
              <w:rPr>
                <w:rFonts w:ascii="仿宋" w:eastAsia="仿宋" w:hAnsi="仿宋"/>
                <w:sz w:val="28"/>
                <w:szCs w:val="28"/>
              </w:rPr>
            </w:pPr>
            <w:r>
              <w:rPr>
                <w:rFonts w:ascii="仿宋" w:eastAsia="仿宋" w:hAnsi="仿宋" w:hint="eastAsia"/>
                <w:sz w:val="28"/>
                <w:szCs w:val="28"/>
              </w:rPr>
              <w:t>详见设计图纸</w:t>
            </w:r>
          </w:p>
        </w:tc>
      </w:tr>
      <w:tr w:rsidR="00262053">
        <w:tc>
          <w:tcPr>
            <w:tcW w:w="563" w:type="dxa"/>
          </w:tcPr>
          <w:p w:rsidR="00262053" w:rsidRDefault="000A75F8">
            <w:pPr>
              <w:jc w:val="center"/>
              <w:rPr>
                <w:rFonts w:ascii="仿宋" w:eastAsia="仿宋" w:hAnsi="仿宋"/>
                <w:sz w:val="32"/>
                <w:szCs w:val="32"/>
              </w:rPr>
            </w:pPr>
            <w:r>
              <w:rPr>
                <w:rFonts w:ascii="仿宋" w:eastAsia="仿宋" w:hAnsi="仿宋" w:hint="eastAsia"/>
                <w:sz w:val="32"/>
                <w:szCs w:val="32"/>
              </w:rPr>
              <w:t>8</w:t>
            </w:r>
          </w:p>
        </w:tc>
        <w:tc>
          <w:tcPr>
            <w:tcW w:w="1803" w:type="dxa"/>
          </w:tcPr>
          <w:p w:rsidR="00262053" w:rsidRDefault="000A75F8">
            <w:pPr>
              <w:rPr>
                <w:rFonts w:ascii="仿宋" w:eastAsia="仿宋" w:hAnsi="仿宋"/>
                <w:sz w:val="28"/>
                <w:szCs w:val="28"/>
              </w:rPr>
            </w:pPr>
            <w:r>
              <w:rPr>
                <w:rFonts w:ascii="仿宋" w:eastAsia="仿宋" w:hAnsi="仿宋" w:hint="eastAsia"/>
                <w:sz w:val="28"/>
                <w:szCs w:val="28"/>
              </w:rPr>
              <w:t>高空费</w:t>
            </w:r>
          </w:p>
        </w:tc>
        <w:tc>
          <w:tcPr>
            <w:tcW w:w="3570" w:type="dxa"/>
          </w:tcPr>
          <w:p w:rsidR="00262053" w:rsidRDefault="00262053">
            <w:pPr>
              <w:rPr>
                <w:rFonts w:ascii="仿宋" w:eastAsia="仿宋" w:hAnsi="仿宋"/>
                <w:sz w:val="28"/>
                <w:szCs w:val="28"/>
              </w:rPr>
            </w:pPr>
          </w:p>
        </w:tc>
        <w:tc>
          <w:tcPr>
            <w:tcW w:w="645" w:type="dxa"/>
          </w:tcPr>
          <w:p w:rsidR="00262053" w:rsidRDefault="000A75F8">
            <w:pPr>
              <w:jc w:val="center"/>
              <w:rPr>
                <w:rFonts w:ascii="仿宋" w:eastAsia="仿宋" w:hAnsi="仿宋"/>
                <w:sz w:val="28"/>
                <w:szCs w:val="28"/>
              </w:rPr>
            </w:pPr>
            <w:r>
              <w:rPr>
                <w:rFonts w:ascii="仿宋" w:eastAsia="仿宋" w:hAnsi="仿宋" w:hint="eastAsia"/>
                <w:sz w:val="28"/>
                <w:szCs w:val="28"/>
              </w:rPr>
              <w:t>项</w:t>
            </w:r>
          </w:p>
        </w:tc>
        <w:tc>
          <w:tcPr>
            <w:tcW w:w="870" w:type="dxa"/>
          </w:tcPr>
          <w:p w:rsidR="00262053" w:rsidRDefault="000A75F8">
            <w:pPr>
              <w:jc w:val="center"/>
              <w:rPr>
                <w:rFonts w:ascii="仿宋" w:eastAsia="仿宋" w:hAnsi="仿宋"/>
                <w:sz w:val="28"/>
                <w:szCs w:val="28"/>
              </w:rPr>
            </w:pPr>
            <w:r>
              <w:rPr>
                <w:rFonts w:ascii="仿宋" w:eastAsia="仿宋" w:hAnsi="仿宋" w:hint="eastAsia"/>
                <w:sz w:val="28"/>
                <w:szCs w:val="28"/>
              </w:rPr>
              <w:t>1</w:t>
            </w:r>
          </w:p>
        </w:tc>
        <w:tc>
          <w:tcPr>
            <w:tcW w:w="1965" w:type="dxa"/>
          </w:tcPr>
          <w:p w:rsidR="00262053" w:rsidRDefault="000A75F8">
            <w:pPr>
              <w:rPr>
                <w:rFonts w:ascii="仿宋" w:eastAsia="仿宋" w:hAnsi="仿宋"/>
                <w:sz w:val="28"/>
                <w:szCs w:val="28"/>
              </w:rPr>
            </w:pPr>
            <w:r>
              <w:rPr>
                <w:rFonts w:ascii="仿宋" w:eastAsia="仿宋" w:hAnsi="仿宋" w:hint="eastAsia"/>
                <w:sz w:val="28"/>
                <w:szCs w:val="28"/>
              </w:rPr>
              <w:t>高度10米</w:t>
            </w:r>
          </w:p>
        </w:tc>
      </w:tr>
    </w:tbl>
    <w:p w:rsidR="00262053" w:rsidRDefault="000A75F8" w:rsidP="0020053A">
      <w:pPr>
        <w:numPr>
          <w:ilvl w:val="0"/>
          <w:numId w:val="1"/>
        </w:numPr>
        <w:spacing w:beforeLines="100" w:line="480" w:lineRule="auto"/>
        <w:ind w:leftChars="-405" w:left="-1" w:hangingChars="302" w:hanging="849"/>
        <w:jc w:val="left"/>
        <w:outlineLvl w:val="1"/>
        <w:rPr>
          <w:rFonts w:ascii="仿宋" w:eastAsia="仿宋" w:hAnsi="仿宋"/>
          <w:b/>
          <w:sz w:val="28"/>
          <w:szCs w:val="28"/>
        </w:rPr>
      </w:pPr>
      <w:r>
        <w:rPr>
          <w:rFonts w:ascii="仿宋" w:eastAsia="仿宋" w:hAnsi="仿宋" w:hint="eastAsia"/>
          <w:b/>
          <w:sz w:val="28"/>
          <w:szCs w:val="28"/>
        </w:rPr>
        <w:t>五楼梅花厅等照明改造项目设计图纸：</w:t>
      </w:r>
    </w:p>
    <w:p w:rsidR="00262053" w:rsidRPr="00B252AB" w:rsidRDefault="00B252AB" w:rsidP="0020053A">
      <w:pPr>
        <w:spacing w:beforeLines="100" w:line="480" w:lineRule="auto"/>
        <w:ind w:left="-850"/>
        <w:jc w:val="left"/>
        <w:outlineLvl w:val="1"/>
        <w:rPr>
          <w:rFonts w:ascii="仿宋" w:eastAsia="仿宋" w:hAnsi="仿宋"/>
          <w:color w:val="FF0000"/>
          <w:sz w:val="28"/>
          <w:szCs w:val="28"/>
        </w:rPr>
      </w:pPr>
      <w:r w:rsidRPr="00B252AB">
        <w:rPr>
          <w:sz w:val="28"/>
          <w:szCs w:val="28"/>
        </w:rPr>
        <w:t>参加单位请和我公司招标联系人领取图纸的光盘。</w:t>
      </w:r>
      <w:r w:rsidR="00200B2C">
        <w:rPr>
          <w:sz w:val="28"/>
          <w:szCs w:val="28"/>
        </w:rPr>
        <w:t>（联系方式见第一部分第八条）</w:t>
      </w:r>
    </w:p>
    <w:p w:rsidR="00262053" w:rsidRDefault="000A75F8" w:rsidP="0020053A">
      <w:pPr>
        <w:numPr>
          <w:ilvl w:val="0"/>
          <w:numId w:val="1"/>
        </w:numPr>
        <w:spacing w:beforeLines="100" w:line="480" w:lineRule="auto"/>
        <w:ind w:leftChars="-405" w:left="-1" w:hangingChars="302" w:hanging="849"/>
        <w:jc w:val="left"/>
        <w:outlineLvl w:val="1"/>
        <w:rPr>
          <w:rFonts w:ascii="仿宋" w:eastAsia="仿宋" w:hAnsi="仿宋"/>
          <w:b/>
          <w:sz w:val="28"/>
          <w:szCs w:val="28"/>
        </w:rPr>
      </w:pPr>
      <w:r>
        <w:rPr>
          <w:rFonts w:ascii="仿宋" w:eastAsia="仿宋" w:hAnsi="仿宋" w:hint="eastAsia"/>
          <w:b/>
          <w:sz w:val="28"/>
          <w:szCs w:val="28"/>
        </w:rPr>
        <w:t>壁灯设计图：</w:t>
      </w:r>
    </w:p>
    <w:p w:rsidR="00262053" w:rsidRDefault="00C17276" w:rsidP="0020053A">
      <w:pPr>
        <w:spacing w:beforeLines="100" w:line="480" w:lineRule="auto"/>
        <w:ind w:left="-1"/>
        <w:jc w:val="left"/>
        <w:outlineLvl w:val="1"/>
        <w:rPr>
          <w:rFonts w:ascii="仿宋" w:eastAsia="仿宋" w:hAnsi="仿宋"/>
          <w:b/>
          <w:sz w:val="28"/>
          <w:szCs w:val="28"/>
        </w:rPr>
      </w:pPr>
      <w:r>
        <w:rPr>
          <w:rFonts w:ascii="仿宋" w:eastAsia="仿宋" w:hAnsi="仿宋"/>
          <w:b/>
          <w:noProof/>
          <w:sz w:val="28"/>
          <w:szCs w:val="28"/>
        </w:rPr>
        <w:lastRenderedPageBreak/>
        <w:drawing>
          <wp:inline distT="0" distB="0" distL="0" distR="0">
            <wp:extent cx="5518150" cy="7940326"/>
            <wp:effectExtent l="19050" t="0" r="6350" b="0"/>
            <wp:docPr id="2" name="图片 2" descr="C:\Users\Administrator\Desktop\QQ截图20191219182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QQ截图20191219182822.png"/>
                    <pic:cNvPicPr>
                      <a:picLocks noChangeAspect="1" noChangeArrowheads="1"/>
                    </pic:cNvPicPr>
                  </pic:nvPicPr>
                  <pic:blipFill>
                    <a:blip r:embed="rId12" cstate="print"/>
                    <a:srcRect/>
                    <a:stretch>
                      <a:fillRect/>
                    </a:stretch>
                  </pic:blipFill>
                  <pic:spPr bwMode="auto">
                    <a:xfrm>
                      <a:off x="0" y="0"/>
                      <a:ext cx="5518150" cy="7940326"/>
                    </a:xfrm>
                    <a:prstGeom prst="rect">
                      <a:avLst/>
                    </a:prstGeom>
                    <a:noFill/>
                    <a:ln w="9525">
                      <a:noFill/>
                      <a:miter lim="800000"/>
                      <a:headEnd/>
                      <a:tailEnd/>
                    </a:ln>
                  </pic:spPr>
                </pic:pic>
              </a:graphicData>
            </a:graphic>
          </wp:inline>
        </w:drawing>
      </w:r>
    </w:p>
    <w:p w:rsidR="00262053" w:rsidRDefault="000A75F8">
      <w:pPr>
        <w:spacing w:line="400" w:lineRule="exact"/>
        <w:outlineLvl w:val="0"/>
        <w:rPr>
          <w:rFonts w:ascii="宋体" w:hAnsi="宋体"/>
          <w:b/>
          <w:sz w:val="32"/>
          <w:szCs w:val="32"/>
        </w:rPr>
      </w:pPr>
      <w:r>
        <w:rPr>
          <w:rFonts w:ascii="仿宋" w:eastAsia="仿宋" w:hAnsi="仿宋" w:hint="eastAsia"/>
          <w:b/>
          <w:sz w:val="28"/>
          <w:szCs w:val="28"/>
        </w:rPr>
        <w:br w:type="page"/>
      </w:r>
      <w:bookmarkStart w:id="28" w:name="_Toc478387751"/>
      <w:r>
        <w:rPr>
          <w:rFonts w:ascii="宋体" w:hAnsi="宋体" w:hint="eastAsia"/>
          <w:b/>
          <w:sz w:val="32"/>
          <w:szCs w:val="32"/>
        </w:rPr>
        <w:lastRenderedPageBreak/>
        <w:t>第二部分：谈判流程</w:t>
      </w:r>
      <w:bookmarkEnd w:id="28"/>
    </w:p>
    <w:p w:rsidR="00262053" w:rsidRDefault="000A75F8">
      <w:pPr>
        <w:numPr>
          <w:ilvl w:val="0"/>
          <w:numId w:val="1"/>
        </w:numPr>
        <w:spacing w:line="360" w:lineRule="auto"/>
        <w:outlineLvl w:val="1"/>
        <w:rPr>
          <w:rFonts w:ascii="仿宋" w:eastAsia="仿宋" w:hAnsi="仿宋"/>
          <w:b/>
          <w:sz w:val="28"/>
          <w:szCs w:val="28"/>
        </w:rPr>
      </w:pPr>
      <w:bookmarkStart w:id="29" w:name="_Toc478387752"/>
      <w:r>
        <w:rPr>
          <w:rFonts w:ascii="仿宋" w:eastAsia="仿宋" w:hAnsi="仿宋" w:hint="eastAsia"/>
          <w:b/>
          <w:sz w:val="28"/>
          <w:szCs w:val="28"/>
        </w:rPr>
        <w:t>谈判流程</w:t>
      </w:r>
      <w:bookmarkEnd w:id="29"/>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262053" w:rsidRDefault="000A75F8" w:rsidP="000A75F8">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262053" w:rsidRDefault="000A75F8" w:rsidP="000A75F8">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262053" w:rsidRDefault="000A75F8">
      <w:pPr>
        <w:spacing w:line="360" w:lineRule="auto"/>
        <w:jc w:val="center"/>
        <w:outlineLvl w:val="0"/>
        <w:rPr>
          <w:b/>
          <w:sz w:val="32"/>
          <w:szCs w:val="32"/>
        </w:rPr>
      </w:pPr>
      <w:r>
        <w:rPr>
          <w:b/>
          <w:sz w:val="28"/>
        </w:rPr>
        <w:br w:type="page"/>
      </w:r>
      <w:bookmarkStart w:id="30" w:name="_Toc478387753"/>
      <w:r>
        <w:rPr>
          <w:rFonts w:hint="eastAsia"/>
          <w:b/>
          <w:sz w:val="32"/>
          <w:szCs w:val="32"/>
        </w:rPr>
        <w:lastRenderedPageBreak/>
        <w:t>第三部分：评审办法</w:t>
      </w:r>
      <w:bookmarkEnd w:id="30"/>
    </w:p>
    <w:p w:rsidR="00262053" w:rsidRDefault="000A75F8">
      <w:pPr>
        <w:numPr>
          <w:ilvl w:val="0"/>
          <w:numId w:val="1"/>
        </w:numPr>
        <w:spacing w:line="360" w:lineRule="auto"/>
        <w:outlineLvl w:val="1"/>
        <w:rPr>
          <w:rFonts w:ascii="仿宋" w:eastAsia="仿宋" w:hAnsi="仿宋"/>
          <w:sz w:val="28"/>
          <w:szCs w:val="28"/>
        </w:rPr>
      </w:pPr>
      <w:bookmarkStart w:id="31" w:name="_Toc478387754"/>
      <w:r>
        <w:rPr>
          <w:rFonts w:ascii="仿宋" w:eastAsia="仿宋" w:hAnsi="仿宋" w:hint="eastAsia"/>
          <w:sz w:val="28"/>
          <w:szCs w:val="28"/>
        </w:rPr>
        <w:t>评审办法：</w:t>
      </w:r>
      <w:bookmarkEnd w:id="31"/>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262053" w:rsidRDefault="000A75F8">
      <w:pPr>
        <w:numPr>
          <w:ilvl w:val="0"/>
          <w:numId w:val="13"/>
        </w:numPr>
        <w:spacing w:line="360" w:lineRule="auto"/>
        <w:jc w:val="left"/>
        <w:outlineLvl w:val="2"/>
        <w:rPr>
          <w:rStyle w:val="title"/>
          <w:rFonts w:ascii="仿宋" w:eastAsia="仿宋" w:hAnsi="仿宋"/>
          <w:b/>
          <w:sz w:val="28"/>
          <w:szCs w:val="28"/>
        </w:rPr>
      </w:pPr>
      <w:bookmarkStart w:id="32" w:name="_Toc478387755"/>
      <w:r>
        <w:rPr>
          <w:rStyle w:val="title"/>
          <w:rFonts w:ascii="仿宋" w:eastAsia="仿宋" w:hAnsi="仿宋" w:hint="eastAsia"/>
          <w:b/>
          <w:bCs/>
          <w:sz w:val="28"/>
          <w:szCs w:val="28"/>
        </w:rPr>
        <w:t>符合性检查</w:t>
      </w:r>
      <w:bookmarkEnd w:id="3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262053">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26205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262053" w:rsidRDefault="000A75F8">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26205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262053" w:rsidRDefault="000A75F8">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26205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262053" w:rsidRDefault="000A75F8">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7A3760" w:rsidRDefault="007A3760" w:rsidP="007A3760">
            <w:pPr>
              <w:numPr>
                <w:ilvl w:val="0"/>
                <w:numId w:val="26"/>
              </w:numPr>
              <w:tabs>
                <w:tab w:val="left" w:pos="531"/>
              </w:tabs>
              <w:snapToGrid w:val="0"/>
              <w:spacing w:line="360" w:lineRule="auto"/>
              <w:ind w:left="531" w:hanging="611"/>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参加单位必须为中华人民共和国境内注册且合法运作的企业，在法律和财务上独立（参加单位须提供企业营业执照副本复印件并加盖参加单位公章）。</w:t>
            </w:r>
          </w:p>
          <w:p w:rsidR="007A3760" w:rsidRDefault="007A3760" w:rsidP="007A3760">
            <w:pPr>
              <w:numPr>
                <w:ilvl w:val="0"/>
                <w:numId w:val="26"/>
              </w:numPr>
              <w:tabs>
                <w:tab w:val="left" w:pos="531"/>
              </w:tabs>
              <w:snapToGrid w:val="0"/>
              <w:spacing w:line="360" w:lineRule="auto"/>
              <w:ind w:left="531" w:hanging="611"/>
              <w:rPr>
                <w:rFonts w:ascii="仿宋" w:eastAsia="仿宋" w:hAnsi="仿宋"/>
                <w:sz w:val="28"/>
                <w:szCs w:val="28"/>
              </w:rPr>
            </w:pPr>
            <w:r>
              <w:rPr>
                <w:rFonts w:ascii="仿宋" w:eastAsia="仿宋" w:hAnsi="仿宋" w:hint="eastAsia"/>
                <w:sz w:val="28"/>
                <w:szCs w:val="28"/>
              </w:rPr>
              <w:t>参加单位须提供国家企业信用信息公示系统（</w:t>
            </w:r>
            <w:hyperlink r:id="rId13" w:history="1">
              <w:r>
                <w:rPr>
                  <w:rStyle w:val="ae"/>
                  <w:rFonts w:ascii="仿宋" w:eastAsia="仿宋" w:hAnsi="仿宋"/>
                  <w:color w:val="auto"/>
                  <w:sz w:val="28"/>
                  <w:szCs w:val="28"/>
                </w:rPr>
                <w:t>www.gsxt.gov.cn</w:t>
              </w:r>
            </w:hyperlink>
            <w:r>
              <w:rPr>
                <w:rFonts w:ascii="仿宋" w:eastAsia="仿宋" w:hAnsi="仿宋" w:hint="eastAsia"/>
                <w:sz w:val="28"/>
                <w:szCs w:val="28"/>
              </w:rPr>
              <w:t>）公示的企业基本信息（或商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参加单位公章。公示信息应</w:t>
            </w:r>
            <w:proofErr w:type="gramStart"/>
            <w:r>
              <w:rPr>
                <w:rFonts w:ascii="仿宋" w:eastAsia="仿宋" w:hAnsi="仿宋" w:hint="eastAsia"/>
                <w:sz w:val="28"/>
                <w:szCs w:val="28"/>
              </w:rPr>
              <w:t>含经营</w:t>
            </w:r>
            <w:proofErr w:type="gramEnd"/>
            <w:r>
              <w:rPr>
                <w:rFonts w:ascii="仿宋" w:eastAsia="仿宋" w:hAnsi="仿宋" w:hint="eastAsia"/>
                <w:sz w:val="28"/>
                <w:szCs w:val="28"/>
              </w:rPr>
              <w:t>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7A3760" w:rsidRDefault="007A3760" w:rsidP="007A3760">
            <w:pPr>
              <w:numPr>
                <w:ilvl w:val="0"/>
                <w:numId w:val="26"/>
              </w:numPr>
              <w:tabs>
                <w:tab w:val="left" w:pos="531"/>
              </w:tabs>
              <w:snapToGrid w:val="0"/>
              <w:spacing w:line="360" w:lineRule="auto"/>
              <w:ind w:left="531" w:hanging="611"/>
              <w:rPr>
                <w:rFonts w:ascii="仿宋" w:eastAsia="仿宋" w:hAnsi="仿宋"/>
                <w:sz w:val="28"/>
                <w:szCs w:val="28"/>
              </w:rPr>
            </w:pPr>
            <w:r>
              <w:rPr>
                <w:rFonts w:ascii="仿宋" w:eastAsia="仿宋" w:hAnsi="仿宋" w:hint="eastAsia"/>
                <w:sz w:val="28"/>
                <w:szCs w:val="28"/>
              </w:rPr>
              <w:t>参加单位须具有城市及道路照明工程专业承包资质</w:t>
            </w:r>
            <w:r w:rsidRPr="00262053">
              <w:rPr>
                <w:rFonts w:ascii="仿宋" w:eastAsia="仿宋" w:hAnsi="仿宋" w:hint="eastAsia"/>
                <w:sz w:val="28"/>
                <w:szCs w:val="28"/>
              </w:rPr>
              <w:t>叁级</w:t>
            </w:r>
            <w:r w:rsidRPr="00262053">
              <w:rPr>
                <w:rFonts w:ascii="仿宋" w:eastAsia="仿宋" w:hAnsi="仿宋" w:hint="eastAsia"/>
                <w:sz w:val="28"/>
                <w:szCs w:val="28"/>
              </w:rPr>
              <w:lastRenderedPageBreak/>
              <w:t>及以上</w:t>
            </w:r>
            <w:r>
              <w:rPr>
                <w:rFonts w:ascii="仿宋" w:eastAsia="仿宋" w:hAnsi="仿宋" w:hint="eastAsia"/>
                <w:sz w:val="28"/>
                <w:szCs w:val="28"/>
              </w:rPr>
              <w:t>或建筑机电安装工程专业承包资质</w:t>
            </w:r>
            <w:r w:rsidRPr="00262053">
              <w:rPr>
                <w:rFonts w:ascii="仿宋" w:eastAsia="仿宋" w:hAnsi="仿宋" w:hint="eastAsia"/>
                <w:sz w:val="28"/>
                <w:szCs w:val="28"/>
              </w:rPr>
              <w:t>叁级及以上</w:t>
            </w:r>
            <w:r>
              <w:rPr>
                <w:rFonts w:ascii="仿宋" w:eastAsia="仿宋" w:hAnsi="仿宋" w:hint="eastAsia"/>
                <w:sz w:val="28"/>
                <w:szCs w:val="28"/>
              </w:rPr>
              <w:t>（提供以上证书复印件并加盖参加单位公章）。</w:t>
            </w:r>
          </w:p>
          <w:p w:rsidR="007A3760" w:rsidRDefault="007A3760" w:rsidP="007A3760">
            <w:pPr>
              <w:numPr>
                <w:ilvl w:val="0"/>
                <w:numId w:val="26"/>
              </w:numPr>
              <w:tabs>
                <w:tab w:val="left" w:pos="531"/>
              </w:tabs>
              <w:snapToGrid w:val="0"/>
              <w:spacing w:line="360" w:lineRule="auto"/>
              <w:ind w:left="531" w:hanging="611"/>
              <w:rPr>
                <w:rFonts w:ascii="仿宋" w:eastAsia="仿宋" w:hAnsi="仿宋"/>
                <w:sz w:val="28"/>
                <w:szCs w:val="28"/>
              </w:rPr>
            </w:pPr>
            <w:r>
              <w:rPr>
                <w:rFonts w:ascii="仿宋" w:eastAsia="仿宋" w:hAnsi="仿宋" w:hint="eastAsia"/>
                <w:sz w:val="28"/>
                <w:szCs w:val="28"/>
              </w:rPr>
              <w:t>提供《现场考察证明》</w:t>
            </w:r>
            <w:r>
              <w:rPr>
                <w:rFonts w:ascii="仿宋" w:eastAsia="仿宋" w:hAnsi="仿宋"/>
                <w:sz w:val="28"/>
                <w:szCs w:val="28"/>
              </w:rPr>
              <w:t xml:space="preserve"> </w:t>
            </w:r>
            <w:r>
              <w:rPr>
                <w:rFonts w:ascii="仿宋" w:eastAsia="仿宋" w:hAnsi="仿宋" w:hint="eastAsia"/>
                <w:sz w:val="28"/>
                <w:szCs w:val="28"/>
              </w:rPr>
              <w:t>。</w:t>
            </w:r>
          </w:p>
          <w:p w:rsidR="00262053" w:rsidRDefault="007A3760" w:rsidP="007A3760">
            <w:pPr>
              <w:numPr>
                <w:ilvl w:val="0"/>
                <w:numId w:val="26"/>
              </w:numPr>
              <w:tabs>
                <w:tab w:val="left" w:pos="531"/>
              </w:tabs>
              <w:snapToGrid w:val="0"/>
              <w:spacing w:line="360" w:lineRule="auto"/>
              <w:ind w:left="531" w:hanging="611"/>
              <w:rPr>
                <w:rFonts w:ascii="仿宋" w:eastAsia="仿宋" w:hAnsi="仿宋"/>
                <w:sz w:val="28"/>
                <w:szCs w:val="28"/>
              </w:rPr>
            </w:pPr>
            <w:r>
              <w:rPr>
                <w:rFonts w:ascii="仿宋" w:eastAsia="仿宋" w:hAnsi="仿宋" w:hint="eastAsia"/>
                <w:sz w:val="28"/>
                <w:szCs w:val="28"/>
              </w:rPr>
              <w:t>本项目不接受联合体投标。</w:t>
            </w:r>
          </w:p>
        </w:tc>
      </w:tr>
      <w:tr w:rsidR="00262053">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262053" w:rsidRDefault="000A75F8">
            <w:pPr>
              <w:spacing w:line="360" w:lineRule="auto"/>
              <w:rPr>
                <w:rFonts w:ascii="仿宋" w:eastAsia="仿宋" w:hAnsi="仿宋"/>
                <w:sz w:val="28"/>
                <w:szCs w:val="28"/>
              </w:rPr>
            </w:pPr>
            <w:r>
              <w:rPr>
                <w:rFonts w:ascii="仿宋" w:eastAsia="仿宋" w:hAnsi="仿宋" w:hint="eastAsia"/>
                <w:sz w:val="28"/>
                <w:szCs w:val="28"/>
              </w:rPr>
              <w:t>总金额是否超</w:t>
            </w:r>
            <w:r w:rsidR="007A3760">
              <w:rPr>
                <w:rFonts w:ascii="仿宋" w:eastAsia="仿宋" w:hAnsi="仿宋" w:hint="eastAsia"/>
                <w:sz w:val="28"/>
                <w:szCs w:val="28"/>
              </w:rPr>
              <w:t>29</w:t>
            </w:r>
            <w:r>
              <w:rPr>
                <w:rFonts w:ascii="仿宋" w:eastAsia="仿宋" w:hAnsi="仿宋" w:hint="eastAsia"/>
                <w:sz w:val="28"/>
                <w:szCs w:val="28"/>
              </w:rPr>
              <w:t>万元。</w:t>
            </w:r>
          </w:p>
        </w:tc>
      </w:tr>
    </w:tbl>
    <w:p w:rsidR="00262053" w:rsidRDefault="000A75F8" w:rsidP="0020053A">
      <w:pPr>
        <w:numPr>
          <w:ilvl w:val="0"/>
          <w:numId w:val="13"/>
        </w:numPr>
        <w:spacing w:beforeLines="300" w:line="360" w:lineRule="auto"/>
        <w:jc w:val="left"/>
        <w:outlineLvl w:val="2"/>
        <w:rPr>
          <w:rStyle w:val="title"/>
          <w:rFonts w:ascii="仿宋" w:eastAsia="仿宋" w:hAnsi="仿宋"/>
          <w:b/>
          <w:bCs/>
          <w:sz w:val="28"/>
          <w:szCs w:val="28"/>
        </w:rPr>
      </w:pPr>
      <w:bookmarkStart w:id="33" w:name="_Toc478387756"/>
      <w:r>
        <w:rPr>
          <w:rStyle w:val="title"/>
          <w:rFonts w:ascii="仿宋" w:eastAsia="仿宋" w:hAnsi="仿宋" w:hint="eastAsia"/>
          <w:b/>
          <w:bCs/>
          <w:sz w:val="28"/>
          <w:szCs w:val="28"/>
        </w:rPr>
        <w:t>综合评议指标表</w:t>
      </w:r>
      <w:bookmarkEnd w:id="33"/>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262053">
        <w:trPr>
          <w:tblCellSpacing w:w="0" w:type="dxa"/>
          <w:jc w:val="center"/>
        </w:trPr>
        <w:tc>
          <w:tcPr>
            <w:tcW w:w="1355" w:type="dxa"/>
            <w:shd w:val="clear" w:color="auto" w:fill="EEEEEE"/>
            <w:tcMar>
              <w:top w:w="15" w:type="dxa"/>
              <w:left w:w="15" w:type="dxa"/>
              <w:bottom w:w="15" w:type="dxa"/>
              <w:right w:w="15" w:type="dxa"/>
            </w:tcMar>
            <w:vAlign w:val="center"/>
          </w:tcPr>
          <w:p w:rsidR="00262053" w:rsidRDefault="000A75F8">
            <w:pPr>
              <w:spacing w:line="360" w:lineRule="auto"/>
              <w:jc w:val="center"/>
              <w:rPr>
                <w:rFonts w:ascii="仿宋" w:eastAsia="仿宋" w:hAnsi="仿宋"/>
                <w:b/>
                <w:sz w:val="28"/>
                <w:szCs w:val="28"/>
                <w:highlight w:val="yellow"/>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262053" w:rsidRDefault="000A75F8">
            <w:pPr>
              <w:spacing w:line="360" w:lineRule="auto"/>
              <w:jc w:val="center"/>
              <w:rPr>
                <w:rFonts w:ascii="仿宋" w:eastAsia="仿宋" w:hAnsi="仿宋"/>
                <w:b/>
                <w:sz w:val="28"/>
                <w:szCs w:val="28"/>
                <w:highlight w:val="yellow"/>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262053" w:rsidRDefault="000A75F8">
            <w:pPr>
              <w:spacing w:line="360" w:lineRule="auto"/>
              <w:jc w:val="center"/>
              <w:rPr>
                <w:rFonts w:ascii="仿宋" w:eastAsia="仿宋" w:hAnsi="仿宋"/>
                <w:b/>
                <w:sz w:val="28"/>
                <w:szCs w:val="28"/>
                <w:highlight w:val="yellow"/>
              </w:rPr>
            </w:pPr>
            <w:r>
              <w:rPr>
                <w:rFonts w:ascii="仿宋" w:eastAsia="仿宋" w:hAnsi="仿宋" w:hint="eastAsia"/>
                <w:b/>
                <w:sz w:val="28"/>
                <w:szCs w:val="28"/>
              </w:rPr>
              <w:t>评议标准及权重</w:t>
            </w:r>
          </w:p>
        </w:tc>
      </w:tr>
      <w:tr w:rsidR="00262053">
        <w:trPr>
          <w:tblCellSpacing w:w="0" w:type="dxa"/>
          <w:jc w:val="center"/>
        </w:trPr>
        <w:tc>
          <w:tcPr>
            <w:tcW w:w="9030" w:type="dxa"/>
            <w:gridSpan w:val="3"/>
            <w:shd w:val="clear" w:color="auto" w:fill="EEEEEE"/>
            <w:tcMar>
              <w:top w:w="15" w:type="dxa"/>
              <w:left w:w="15" w:type="dxa"/>
              <w:bottom w:w="15" w:type="dxa"/>
              <w:right w:w="15" w:type="dxa"/>
            </w:tcMar>
            <w:vAlign w:val="center"/>
          </w:tcPr>
          <w:p w:rsidR="00262053" w:rsidRDefault="000A75F8">
            <w:pPr>
              <w:spacing w:line="360" w:lineRule="auto"/>
              <w:jc w:val="center"/>
              <w:rPr>
                <w:rFonts w:ascii="仿宋" w:eastAsia="仿宋" w:hAnsi="仿宋"/>
                <w:b/>
                <w:sz w:val="28"/>
                <w:szCs w:val="28"/>
                <w:highlight w:val="yellow"/>
              </w:rPr>
            </w:pPr>
            <w:r>
              <w:rPr>
                <w:rFonts w:ascii="仿宋" w:eastAsia="仿宋" w:hAnsi="仿宋" w:hint="eastAsia"/>
                <w:b/>
                <w:sz w:val="28"/>
                <w:szCs w:val="28"/>
              </w:rPr>
              <w:t>商务评议项（</w:t>
            </w:r>
            <w:r>
              <w:rPr>
                <w:rFonts w:ascii="仿宋" w:eastAsia="仿宋" w:hAnsi="仿宋" w:hint="eastAsia"/>
                <w:sz w:val="28"/>
                <w:szCs w:val="28"/>
              </w:rPr>
              <w:t>25</w:t>
            </w:r>
            <w:r>
              <w:rPr>
                <w:rFonts w:ascii="仿宋" w:eastAsia="仿宋" w:hAnsi="仿宋" w:hint="eastAsia"/>
                <w:b/>
                <w:sz w:val="28"/>
                <w:szCs w:val="28"/>
              </w:rPr>
              <w:t>分）</w:t>
            </w:r>
          </w:p>
        </w:tc>
      </w:tr>
      <w:tr w:rsidR="00262053">
        <w:trPr>
          <w:trHeight w:val="374"/>
          <w:tblCellSpacing w:w="0" w:type="dxa"/>
          <w:jc w:val="center"/>
        </w:trPr>
        <w:tc>
          <w:tcPr>
            <w:tcW w:w="1355" w:type="dxa"/>
            <w:tcMar>
              <w:top w:w="15" w:type="dxa"/>
              <w:left w:w="15" w:type="dxa"/>
              <w:bottom w:w="15" w:type="dxa"/>
              <w:right w:w="15" w:type="dxa"/>
            </w:tcMar>
            <w:vAlign w:val="center"/>
          </w:tcPr>
          <w:p w:rsidR="00262053" w:rsidRDefault="000A75F8">
            <w:pPr>
              <w:spacing w:line="360" w:lineRule="auto"/>
              <w:jc w:val="center"/>
              <w:rPr>
                <w:rFonts w:ascii="仿宋" w:eastAsia="仿宋" w:hAnsi="仿宋"/>
                <w:sz w:val="28"/>
                <w:szCs w:val="28"/>
                <w:highlight w:val="yellow"/>
              </w:rPr>
            </w:pPr>
            <w:r>
              <w:rPr>
                <w:rFonts w:ascii="仿宋" w:eastAsia="仿宋" w:hAnsi="仿宋" w:hint="eastAsia"/>
                <w:sz w:val="28"/>
                <w:szCs w:val="28"/>
              </w:rPr>
              <w:t>公司资质</w:t>
            </w:r>
          </w:p>
        </w:tc>
        <w:tc>
          <w:tcPr>
            <w:tcW w:w="708" w:type="dxa"/>
            <w:tcMar>
              <w:top w:w="15" w:type="dxa"/>
              <w:left w:w="15" w:type="dxa"/>
              <w:bottom w:w="15" w:type="dxa"/>
              <w:right w:w="15" w:type="dxa"/>
            </w:tcMar>
            <w:vAlign w:val="center"/>
          </w:tcPr>
          <w:p w:rsidR="00262053" w:rsidRPr="007A3760" w:rsidRDefault="000A75F8">
            <w:pPr>
              <w:spacing w:line="360" w:lineRule="auto"/>
              <w:jc w:val="center"/>
              <w:rPr>
                <w:rFonts w:ascii="仿宋" w:hAnsi="仿宋"/>
                <w:color w:val="000000" w:themeColor="text1"/>
                <w:sz w:val="28"/>
                <w:szCs w:val="28"/>
              </w:rPr>
            </w:pPr>
            <w:r w:rsidRPr="007A3760">
              <w:rPr>
                <w:rFonts w:ascii="仿宋" w:eastAsia="仿宋" w:hAnsi="仿宋" w:hint="eastAsia"/>
                <w:color w:val="000000" w:themeColor="text1"/>
                <w:sz w:val="28"/>
                <w:szCs w:val="28"/>
              </w:rPr>
              <w:t>10</w:t>
            </w:r>
          </w:p>
        </w:tc>
        <w:tc>
          <w:tcPr>
            <w:tcW w:w="6967" w:type="dxa"/>
            <w:tcMar>
              <w:top w:w="15" w:type="dxa"/>
              <w:left w:w="15" w:type="dxa"/>
              <w:bottom w:w="15" w:type="dxa"/>
              <w:right w:w="15" w:type="dxa"/>
            </w:tcMar>
            <w:vAlign w:val="center"/>
          </w:tcPr>
          <w:p w:rsidR="00262053" w:rsidRPr="007A3760" w:rsidRDefault="000A75F8">
            <w:pPr>
              <w:numPr>
                <w:ilvl w:val="3"/>
                <w:numId w:val="15"/>
              </w:numPr>
              <w:spacing w:line="360" w:lineRule="auto"/>
              <w:ind w:left="349" w:hanging="283"/>
              <w:jc w:val="left"/>
              <w:rPr>
                <w:rFonts w:ascii="仿宋" w:eastAsia="仿宋" w:hAnsi="仿宋"/>
                <w:color w:val="000000"/>
                <w:sz w:val="32"/>
                <w:szCs w:val="32"/>
              </w:rPr>
            </w:pPr>
            <w:r w:rsidRPr="007A3760">
              <w:rPr>
                <w:rFonts w:ascii="仿宋" w:eastAsia="仿宋" w:hAnsi="仿宋" w:hint="eastAsia"/>
                <w:sz w:val="32"/>
                <w:szCs w:val="32"/>
              </w:rPr>
              <w:t>参加单位</w:t>
            </w:r>
            <w:r w:rsidRPr="007A3760">
              <w:rPr>
                <w:rFonts w:ascii="仿宋" w:eastAsia="仿宋" w:hAnsi="仿宋" w:hint="eastAsia"/>
                <w:color w:val="000000"/>
                <w:sz w:val="32"/>
                <w:szCs w:val="32"/>
              </w:rPr>
              <w:t>具有</w:t>
            </w:r>
            <w:r w:rsidRPr="007A3760">
              <w:rPr>
                <w:rFonts w:ascii="仿宋" w:eastAsia="仿宋" w:hAnsi="仿宋" w:hint="eastAsia"/>
                <w:sz w:val="28"/>
                <w:szCs w:val="28"/>
              </w:rPr>
              <w:t>城市及道路照明工程专业承包资质</w:t>
            </w:r>
            <w:r w:rsidRPr="007A3760">
              <w:rPr>
                <w:rFonts w:ascii="仿宋" w:eastAsia="仿宋" w:hAnsi="仿宋" w:hint="eastAsia"/>
                <w:sz w:val="32"/>
                <w:szCs w:val="32"/>
              </w:rPr>
              <w:t>一级</w:t>
            </w:r>
            <w:r w:rsidRPr="007A3760">
              <w:rPr>
                <w:rFonts w:ascii="仿宋" w:eastAsia="仿宋" w:hAnsi="仿宋" w:hint="eastAsia"/>
                <w:color w:val="000000"/>
                <w:sz w:val="32"/>
                <w:szCs w:val="32"/>
              </w:rPr>
              <w:t>得4分</w:t>
            </w:r>
            <w:r w:rsidRPr="007A3760">
              <w:rPr>
                <w:rFonts w:ascii="仿宋" w:eastAsia="仿宋" w:hAnsi="仿宋" w:hint="eastAsia"/>
                <w:sz w:val="32"/>
                <w:szCs w:val="32"/>
              </w:rPr>
              <w:t>，贰级得2分</w:t>
            </w:r>
            <w:r w:rsidRPr="007A3760">
              <w:rPr>
                <w:rFonts w:ascii="仿宋" w:eastAsia="仿宋" w:hAnsi="仿宋" w:hint="eastAsia"/>
                <w:color w:val="000000"/>
                <w:sz w:val="32"/>
                <w:szCs w:val="32"/>
              </w:rPr>
              <w:t>。</w:t>
            </w:r>
          </w:p>
          <w:p w:rsidR="00262053" w:rsidRPr="007A3760" w:rsidRDefault="000A75F8">
            <w:pPr>
              <w:numPr>
                <w:ilvl w:val="3"/>
                <w:numId w:val="15"/>
              </w:numPr>
              <w:spacing w:line="360" w:lineRule="auto"/>
              <w:ind w:left="349" w:hanging="283"/>
              <w:jc w:val="left"/>
              <w:rPr>
                <w:rFonts w:ascii="仿宋" w:eastAsia="仿宋" w:hAnsi="仿宋"/>
                <w:sz w:val="28"/>
                <w:szCs w:val="28"/>
              </w:rPr>
            </w:pPr>
            <w:r w:rsidRPr="007A3760">
              <w:rPr>
                <w:rFonts w:ascii="仿宋" w:eastAsia="仿宋" w:hAnsi="仿宋" w:hint="eastAsia"/>
                <w:sz w:val="32"/>
                <w:szCs w:val="32"/>
              </w:rPr>
              <w:t>参加单位具有建筑</w:t>
            </w:r>
            <w:r w:rsidRPr="007A3760">
              <w:rPr>
                <w:rFonts w:ascii="仿宋" w:eastAsia="仿宋" w:hAnsi="仿宋" w:hint="eastAsia"/>
                <w:sz w:val="28"/>
                <w:szCs w:val="28"/>
              </w:rPr>
              <w:t>机电安装工程专业承包资质</w:t>
            </w:r>
            <w:r w:rsidRPr="007A3760">
              <w:rPr>
                <w:rFonts w:ascii="仿宋" w:eastAsia="仿宋" w:hAnsi="仿宋" w:hint="eastAsia"/>
                <w:sz w:val="32"/>
                <w:szCs w:val="32"/>
              </w:rPr>
              <w:t>一级得4分，贰级得2分。</w:t>
            </w:r>
          </w:p>
          <w:p w:rsidR="00262053" w:rsidRPr="007A3760" w:rsidRDefault="000A75F8">
            <w:pPr>
              <w:numPr>
                <w:ilvl w:val="3"/>
                <w:numId w:val="15"/>
              </w:numPr>
              <w:spacing w:line="360" w:lineRule="auto"/>
              <w:ind w:left="349" w:hanging="283"/>
              <w:jc w:val="left"/>
              <w:rPr>
                <w:rFonts w:ascii="仿宋" w:eastAsia="仿宋" w:hAnsi="仿宋"/>
                <w:sz w:val="28"/>
                <w:szCs w:val="28"/>
              </w:rPr>
            </w:pPr>
            <w:r w:rsidRPr="007A3760">
              <w:rPr>
                <w:rFonts w:ascii="仿宋" w:eastAsia="仿宋" w:hAnsi="仿宋" w:hint="eastAsia"/>
                <w:sz w:val="32"/>
                <w:szCs w:val="32"/>
              </w:rPr>
              <w:t>参加单位具有有效的安全生产许可证得2分。</w:t>
            </w:r>
          </w:p>
        </w:tc>
      </w:tr>
      <w:tr w:rsidR="00262053">
        <w:trPr>
          <w:trHeight w:val="374"/>
          <w:tblCellSpacing w:w="0" w:type="dxa"/>
          <w:jc w:val="center"/>
        </w:trPr>
        <w:tc>
          <w:tcPr>
            <w:tcW w:w="1355" w:type="dxa"/>
            <w:tcMar>
              <w:top w:w="15" w:type="dxa"/>
              <w:left w:w="15" w:type="dxa"/>
              <w:bottom w:w="15" w:type="dxa"/>
              <w:right w:w="15" w:type="dxa"/>
            </w:tcMar>
            <w:vAlign w:val="center"/>
          </w:tcPr>
          <w:p w:rsidR="00262053" w:rsidRDefault="000A75F8">
            <w:pPr>
              <w:spacing w:line="360" w:lineRule="auto"/>
              <w:jc w:val="center"/>
              <w:rPr>
                <w:rFonts w:ascii="仿宋" w:eastAsia="仿宋" w:hAnsi="仿宋"/>
                <w:sz w:val="28"/>
                <w:szCs w:val="28"/>
                <w:highlight w:val="yellow"/>
              </w:rPr>
            </w:pPr>
            <w:r>
              <w:rPr>
                <w:rFonts w:ascii="仿宋" w:eastAsia="仿宋" w:hAnsi="仿宋" w:cs="宋体" w:hint="eastAsia"/>
                <w:kern w:val="0"/>
                <w:sz w:val="28"/>
                <w:szCs w:val="28"/>
              </w:rPr>
              <w:t>同类业绩</w:t>
            </w:r>
          </w:p>
        </w:tc>
        <w:tc>
          <w:tcPr>
            <w:tcW w:w="708" w:type="dxa"/>
            <w:tcMar>
              <w:top w:w="15" w:type="dxa"/>
              <w:left w:w="15" w:type="dxa"/>
              <w:bottom w:w="15" w:type="dxa"/>
              <w:right w:w="15" w:type="dxa"/>
            </w:tcMar>
            <w:vAlign w:val="center"/>
          </w:tcPr>
          <w:p w:rsidR="00262053" w:rsidRDefault="000A75F8">
            <w:pPr>
              <w:spacing w:line="360" w:lineRule="auto"/>
              <w:jc w:val="center"/>
              <w:rPr>
                <w:rFonts w:ascii="仿宋" w:eastAsia="仿宋" w:hAnsi="仿宋"/>
                <w:color w:val="000000" w:themeColor="text1"/>
                <w:sz w:val="28"/>
                <w:szCs w:val="28"/>
                <w:highlight w:val="yellow"/>
              </w:rPr>
            </w:pPr>
            <w:r>
              <w:rPr>
                <w:rFonts w:ascii="仿宋" w:eastAsia="仿宋" w:hAnsi="仿宋" w:hint="eastAsia"/>
                <w:color w:val="000000" w:themeColor="text1"/>
                <w:sz w:val="28"/>
                <w:szCs w:val="28"/>
              </w:rPr>
              <w:t>10</w:t>
            </w:r>
          </w:p>
        </w:tc>
        <w:tc>
          <w:tcPr>
            <w:tcW w:w="6967" w:type="dxa"/>
            <w:tcMar>
              <w:top w:w="15" w:type="dxa"/>
              <w:left w:w="15" w:type="dxa"/>
              <w:bottom w:w="15" w:type="dxa"/>
              <w:right w:w="15" w:type="dxa"/>
            </w:tcMar>
            <w:vAlign w:val="center"/>
          </w:tcPr>
          <w:p w:rsidR="00262053" w:rsidRDefault="000A75F8">
            <w:pPr>
              <w:autoSpaceDE w:val="0"/>
              <w:autoSpaceDN w:val="0"/>
              <w:adjustRightInd w:val="0"/>
              <w:spacing w:after="120" w:line="276" w:lineRule="auto"/>
              <w:jc w:val="left"/>
              <w:rPr>
                <w:rFonts w:ascii="仿宋" w:eastAsia="仿宋" w:hAnsi="仿宋"/>
                <w:b/>
                <w:sz w:val="28"/>
                <w:szCs w:val="28"/>
              </w:rPr>
            </w:pPr>
            <w:r>
              <w:rPr>
                <w:rFonts w:ascii="仿宋" w:eastAsia="仿宋" w:hAnsi="仿宋"/>
                <w:b/>
                <w:sz w:val="28"/>
                <w:szCs w:val="28"/>
              </w:rPr>
              <w:t>1.评审内容及标准：</w:t>
            </w:r>
          </w:p>
          <w:p w:rsidR="00262053" w:rsidRDefault="000A75F8">
            <w:pPr>
              <w:autoSpaceDE w:val="0"/>
              <w:autoSpaceDN w:val="0"/>
              <w:adjustRightInd w:val="0"/>
              <w:spacing w:after="120" w:line="276" w:lineRule="auto"/>
              <w:jc w:val="left"/>
              <w:rPr>
                <w:rFonts w:ascii="仿宋" w:eastAsia="仿宋" w:hAnsi="仿宋"/>
                <w:sz w:val="28"/>
                <w:szCs w:val="28"/>
              </w:rPr>
            </w:pPr>
            <w:r>
              <w:rPr>
                <w:rFonts w:ascii="仿宋" w:eastAsia="仿宋" w:hAnsi="仿宋" w:hint="eastAsia"/>
                <w:sz w:val="28"/>
                <w:szCs w:val="28"/>
              </w:rPr>
              <w:t>根据参加单位</w:t>
            </w:r>
            <w:r>
              <w:rPr>
                <w:rFonts w:ascii="仿宋" w:eastAsia="仿宋" w:hAnsi="仿宋"/>
                <w:sz w:val="28"/>
                <w:szCs w:val="28"/>
              </w:rPr>
              <w:t>201</w:t>
            </w:r>
            <w:r>
              <w:rPr>
                <w:rFonts w:ascii="仿宋" w:eastAsia="仿宋" w:hAnsi="仿宋" w:hint="eastAsia"/>
                <w:sz w:val="28"/>
                <w:szCs w:val="28"/>
              </w:rPr>
              <w:t>8</w:t>
            </w:r>
            <w:r>
              <w:rPr>
                <w:rFonts w:ascii="仿宋" w:eastAsia="仿宋" w:hAnsi="仿宋"/>
                <w:sz w:val="28"/>
                <w:szCs w:val="28"/>
              </w:rPr>
              <w:t>年1月1日至本项目</w:t>
            </w:r>
            <w:r>
              <w:rPr>
                <w:rFonts w:ascii="仿宋" w:eastAsia="仿宋" w:hAnsi="仿宋" w:hint="eastAsia"/>
                <w:sz w:val="28"/>
                <w:szCs w:val="28"/>
              </w:rPr>
              <w:t>采购</w:t>
            </w:r>
            <w:r>
              <w:rPr>
                <w:rFonts w:ascii="仿宋" w:eastAsia="仿宋" w:hAnsi="仿宋"/>
                <w:sz w:val="28"/>
                <w:szCs w:val="28"/>
              </w:rPr>
              <w:t>公告发布日（以合同签订时间为准），具</w:t>
            </w:r>
            <w:r>
              <w:rPr>
                <w:rFonts w:ascii="仿宋" w:eastAsia="仿宋" w:hAnsi="仿宋" w:hint="eastAsia"/>
                <w:sz w:val="28"/>
                <w:szCs w:val="28"/>
              </w:rPr>
              <w:t>有承接LED灯具安装、改造或维护相关施工项目累计业绩评分：</w:t>
            </w:r>
          </w:p>
          <w:p w:rsidR="00262053" w:rsidRDefault="00262053" w:rsidP="00262053">
            <w:pPr>
              <w:numPr>
                <w:ilvl w:val="255"/>
                <w:numId w:val="0"/>
              </w:numPr>
              <w:ind w:firstLine="67"/>
              <w:rPr>
                <w:rFonts w:ascii="仿宋" w:eastAsia="仿宋" w:hAnsi="仿宋"/>
                <w:kern w:val="0"/>
                <w:sz w:val="28"/>
                <w:szCs w:val="28"/>
                <w:lang w:val="zh-CN"/>
              </w:rPr>
            </w:pPr>
            <w:r w:rsidRPr="00262053">
              <w:rPr>
                <w:rFonts w:ascii="仿宋" w:eastAsia="仿宋" w:hAnsi="仿宋" w:hint="eastAsia"/>
                <w:kern w:val="0"/>
                <w:sz w:val="28"/>
                <w:szCs w:val="28"/>
                <w:lang w:val="zh-CN"/>
              </w:rPr>
              <w:t>（</w:t>
            </w:r>
            <w:r w:rsidRPr="00262053">
              <w:rPr>
                <w:rFonts w:ascii="仿宋" w:eastAsia="仿宋" w:hAnsi="仿宋"/>
                <w:kern w:val="0"/>
                <w:sz w:val="28"/>
                <w:szCs w:val="28"/>
                <w:lang w:val="zh-CN"/>
              </w:rPr>
              <w:t>1）</w:t>
            </w:r>
            <w:r w:rsidR="000A75F8">
              <w:rPr>
                <w:rFonts w:ascii="仿宋" w:eastAsia="仿宋" w:hAnsi="仿宋"/>
                <w:kern w:val="0"/>
                <w:sz w:val="28"/>
                <w:szCs w:val="28"/>
                <w:lang w:val="zh-CN"/>
              </w:rPr>
              <w:t>累计合同额总额≥</w:t>
            </w:r>
            <w:r w:rsidR="000A75F8">
              <w:rPr>
                <w:rFonts w:ascii="仿宋" w:eastAsia="仿宋" w:hAnsi="仿宋" w:hint="eastAsia"/>
                <w:kern w:val="0"/>
                <w:sz w:val="28"/>
                <w:szCs w:val="28"/>
              </w:rPr>
              <w:t>3</w:t>
            </w:r>
            <w:r w:rsidR="000A75F8">
              <w:rPr>
                <w:rFonts w:ascii="仿宋" w:eastAsia="仿宋" w:hAnsi="仿宋"/>
                <w:kern w:val="0"/>
                <w:sz w:val="28"/>
                <w:szCs w:val="28"/>
                <w:lang w:val="zh-CN"/>
              </w:rPr>
              <w:t>00万元，得</w:t>
            </w:r>
            <w:r w:rsidR="000A75F8">
              <w:rPr>
                <w:rFonts w:ascii="仿宋" w:eastAsia="仿宋" w:hAnsi="仿宋" w:hint="eastAsia"/>
                <w:sz w:val="28"/>
                <w:szCs w:val="28"/>
              </w:rPr>
              <w:t>10</w:t>
            </w:r>
            <w:r w:rsidR="000A75F8">
              <w:rPr>
                <w:rFonts w:ascii="仿宋" w:eastAsia="仿宋" w:hAnsi="仿宋"/>
                <w:sz w:val="28"/>
                <w:szCs w:val="28"/>
              </w:rPr>
              <w:t>分</w:t>
            </w:r>
            <w:r w:rsidR="000A75F8">
              <w:rPr>
                <w:rFonts w:ascii="仿宋" w:eastAsia="仿宋" w:hAnsi="仿宋" w:hint="eastAsia"/>
                <w:kern w:val="0"/>
                <w:sz w:val="28"/>
                <w:szCs w:val="28"/>
                <w:lang w:val="zh-CN"/>
              </w:rPr>
              <w:t>；</w:t>
            </w:r>
          </w:p>
          <w:p w:rsidR="00262053" w:rsidRDefault="000A75F8">
            <w:pPr>
              <w:numPr>
                <w:ilvl w:val="255"/>
                <w:numId w:val="0"/>
              </w:numPr>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hint="eastAsia"/>
                <w:kern w:val="0"/>
                <w:sz w:val="28"/>
                <w:szCs w:val="28"/>
              </w:rPr>
              <w:t>2</w:t>
            </w:r>
            <w:r>
              <w:rPr>
                <w:rFonts w:ascii="仿宋" w:eastAsia="仿宋" w:hAnsi="仿宋" w:hint="eastAsia"/>
                <w:kern w:val="0"/>
                <w:sz w:val="28"/>
                <w:szCs w:val="28"/>
                <w:lang w:val="zh-CN"/>
              </w:rPr>
              <w:t>）</w:t>
            </w:r>
            <w:r>
              <w:rPr>
                <w:rFonts w:ascii="仿宋" w:eastAsia="仿宋" w:hAnsi="仿宋" w:hint="eastAsia"/>
                <w:kern w:val="0"/>
                <w:sz w:val="28"/>
                <w:szCs w:val="28"/>
              </w:rPr>
              <w:t>2</w:t>
            </w:r>
            <w:r>
              <w:rPr>
                <w:rFonts w:ascii="仿宋" w:eastAsia="仿宋" w:hAnsi="仿宋"/>
                <w:kern w:val="0"/>
                <w:sz w:val="28"/>
                <w:szCs w:val="28"/>
                <w:lang w:val="zh-CN"/>
              </w:rPr>
              <w:t>00≤累计合同额总额＜</w:t>
            </w:r>
            <w:r>
              <w:rPr>
                <w:rFonts w:ascii="仿宋" w:eastAsia="仿宋" w:hAnsi="仿宋" w:hint="eastAsia"/>
                <w:kern w:val="0"/>
                <w:sz w:val="28"/>
                <w:szCs w:val="28"/>
              </w:rPr>
              <w:t>3</w:t>
            </w:r>
            <w:r>
              <w:rPr>
                <w:rFonts w:ascii="仿宋" w:eastAsia="仿宋" w:hAnsi="仿宋"/>
                <w:kern w:val="0"/>
                <w:sz w:val="28"/>
                <w:szCs w:val="28"/>
                <w:lang w:val="zh-CN"/>
              </w:rPr>
              <w:t>00万元万元，得</w:t>
            </w:r>
            <w:r>
              <w:rPr>
                <w:rFonts w:ascii="仿宋" w:eastAsia="仿宋" w:hAnsi="仿宋" w:hint="eastAsia"/>
                <w:sz w:val="28"/>
                <w:szCs w:val="28"/>
              </w:rPr>
              <w:t>7</w:t>
            </w:r>
            <w:r>
              <w:rPr>
                <w:rFonts w:ascii="仿宋" w:eastAsia="仿宋" w:hAnsi="仿宋"/>
                <w:sz w:val="28"/>
                <w:szCs w:val="28"/>
              </w:rPr>
              <w:t>分</w:t>
            </w:r>
            <w:r>
              <w:rPr>
                <w:rFonts w:ascii="仿宋" w:eastAsia="仿宋" w:hAnsi="仿宋" w:hint="eastAsia"/>
                <w:kern w:val="0"/>
                <w:sz w:val="28"/>
                <w:szCs w:val="28"/>
                <w:lang w:val="zh-CN"/>
              </w:rPr>
              <w:t>；</w:t>
            </w:r>
          </w:p>
          <w:p w:rsidR="00262053" w:rsidRDefault="000A75F8">
            <w:pPr>
              <w:numPr>
                <w:ilvl w:val="255"/>
                <w:numId w:val="0"/>
              </w:numPr>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hint="eastAsia"/>
                <w:kern w:val="0"/>
                <w:sz w:val="28"/>
                <w:szCs w:val="28"/>
              </w:rPr>
              <w:t>3</w:t>
            </w:r>
            <w:r>
              <w:rPr>
                <w:rFonts w:ascii="仿宋" w:eastAsia="仿宋" w:hAnsi="仿宋" w:hint="eastAsia"/>
                <w:kern w:val="0"/>
                <w:sz w:val="28"/>
                <w:szCs w:val="28"/>
                <w:lang w:val="zh-CN"/>
              </w:rPr>
              <w:t>）</w:t>
            </w:r>
            <w:r>
              <w:rPr>
                <w:rFonts w:ascii="仿宋" w:eastAsia="仿宋" w:hAnsi="仿宋" w:hint="eastAsia"/>
                <w:kern w:val="0"/>
                <w:sz w:val="28"/>
                <w:szCs w:val="28"/>
              </w:rPr>
              <w:t>1</w:t>
            </w:r>
            <w:r>
              <w:rPr>
                <w:rFonts w:ascii="仿宋" w:eastAsia="仿宋" w:hAnsi="仿宋"/>
                <w:kern w:val="0"/>
                <w:sz w:val="28"/>
                <w:szCs w:val="28"/>
                <w:lang w:val="zh-CN"/>
              </w:rPr>
              <w:t>00万元≤累计合同额总额＜</w:t>
            </w:r>
            <w:r>
              <w:rPr>
                <w:rFonts w:ascii="仿宋" w:eastAsia="仿宋" w:hAnsi="仿宋" w:hint="eastAsia"/>
                <w:kern w:val="0"/>
                <w:sz w:val="28"/>
                <w:szCs w:val="28"/>
              </w:rPr>
              <w:t>2</w:t>
            </w:r>
            <w:r>
              <w:rPr>
                <w:rFonts w:ascii="仿宋" w:eastAsia="仿宋" w:hAnsi="仿宋"/>
                <w:kern w:val="0"/>
                <w:sz w:val="28"/>
                <w:szCs w:val="28"/>
                <w:lang w:val="zh-CN"/>
              </w:rPr>
              <w:t>00万元，得</w:t>
            </w:r>
            <w:r>
              <w:rPr>
                <w:rFonts w:ascii="仿宋" w:eastAsia="仿宋" w:hAnsi="仿宋" w:hint="eastAsia"/>
                <w:sz w:val="28"/>
                <w:szCs w:val="28"/>
              </w:rPr>
              <w:t>4</w:t>
            </w:r>
            <w:r>
              <w:rPr>
                <w:rFonts w:ascii="仿宋" w:eastAsia="仿宋" w:hAnsi="仿宋"/>
                <w:sz w:val="28"/>
                <w:szCs w:val="28"/>
              </w:rPr>
              <w:t>分</w:t>
            </w:r>
            <w:r>
              <w:rPr>
                <w:rFonts w:ascii="仿宋" w:eastAsia="仿宋" w:hAnsi="仿宋" w:hint="eastAsia"/>
                <w:kern w:val="0"/>
                <w:sz w:val="28"/>
                <w:szCs w:val="28"/>
                <w:lang w:val="zh-CN"/>
              </w:rPr>
              <w:t>；</w:t>
            </w:r>
          </w:p>
          <w:p w:rsidR="00262053" w:rsidRDefault="000A75F8">
            <w:pPr>
              <w:numPr>
                <w:ilvl w:val="255"/>
                <w:numId w:val="0"/>
              </w:numPr>
              <w:rPr>
                <w:rFonts w:ascii="仿宋" w:eastAsia="仿宋" w:hAnsi="仿宋"/>
                <w:kern w:val="0"/>
                <w:sz w:val="28"/>
                <w:szCs w:val="28"/>
                <w:lang w:val="zh-CN"/>
              </w:rPr>
            </w:pPr>
            <w:r>
              <w:rPr>
                <w:rFonts w:ascii="仿宋" w:eastAsia="仿宋" w:hAnsi="仿宋" w:hint="eastAsia"/>
                <w:kern w:val="0"/>
                <w:sz w:val="28"/>
                <w:szCs w:val="28"/>
              </w:rPr>
              <w:lastRenderedPageBreak/>
              <w:t>（4）5</w:t>
            </w:r>
            <w:r>
              <w:rPr>
                <w:rFonts w:ascii="仿宋" w:eastAsia="仿宋" w:hAnsi="仿宋"/>
                <w:kern w:val="0"/>
                <w:sz w:val="28"/>
                <w:szCs w:val="28"/>
                <w:lang w:val="zh-CN"/>
              </w:rPr>
              <w:t>0万元≤累计合同额总额＜</w:t>
            </w:r>
            <w:r>
              <w:rPr>
                <w:rFonts w:ascii="仿宋" w:eastAsia="仿宋" w:hAnsi="仿宋" w:hint="eastAsia"/>
                <w:kern w:val="0"/>
                <w:sz w:val="28"/>
                <w:szCs w:val="28"/>
              </w:rPr>
              <w:t>1</w:t>
            </w:r>
            <w:r>
              <w:rPr>
                <w:rFonts w:ascii="仿宋" w:eastAsia="仿宋" w:hAnsi="仿宋"/>
                <w:kern w:val="0"/>
                <w:sz w:val="28"/>
                <w:szCs w:val="28"/>
                <w:lang w:val="zh-CN"/>
              </w:rPr>
              <w:t>00万元，得</w:t>
            </w:r>
            <w:r>
              <w:rPr>
                <w:rFonts w:ascii="仿宋" w:eastAsia="仿宋" w:hAnsi="仿宋" w:hint="eastAsia"/>
                <w:kern w:val="0"/>
                <w:sz w:val="28"/>
                <w:szCs w:val="28"/>
              </w:rPr>
              <w:t>1</w:t>
            </w:r>
            <w:r>
              <w:rPr>
                <w:rFonts w:ascii="仿宋" w:eastAsia="仿宋" w:hAnsi="仿宋"/>
                <w:kern w:val="0"/>
                <w:sz w:val="28"/>
                <w:szCs w:val="28"/>
                <w:lang w:val="zh-CN"/>
              </w:rPr>
              <w:t>分</w:t>
            </w:r>
            <w:r>
              <w:rPr>
                <w:rFonts w:ascii="仿宋" w:eastAsia="仿宋" w:hAnsi="仿宋" w:hint="eastAsia"/>
                <w:kern w:val="0"/>
                <w:sz w:val="28"/>
                <w:szCs w:val="28"/>
                <w:lang w:val="zh-CN"/>
              </w:rPr>
              <w:t>；</w:t>
            </w:r>
          </w:p>
          <w:p w:rsidR="00262053" w:rsidRDefault="000A75F8">
            <w:pPr>
              <w:numPr>
                <w:ilvl w:val="255"/>
                <w:numId w:val="0"/>
              </w:numPr>
              <w:rPr>
                <w:rFonts w:ascii="仿宋" w:eastAsia="仿宋" w:hAnsi="仿宋"/>
                <w:kern w:val="0"/>
                <w:sz w:val="28"/>
                <w:szCs w:val="28"/>
              </w:rPr>
            </w:pPr>
            <w:r>
              <w:rPr>
                <w:rFonts w:ascii="仿宋" w:eastAsia="仿宋" w:hAnsi="仿宋" w:hint="eastAsia"/>
                <w:kern w:val="0"/>
                <w:sz w:val="28"/>
                <w:szCs w:val="28"/>
              </w:rPr>
              <w:t>（5）低于50万不得分。</w:t>
            </w:r>
          </w:p>
          <w:p w:rsidR="00262053" w:rsidRDefault="000A75F8">
            <w:pPr>
              <w:spacing w:line="360" w:lineRule="auto"/>
              <w:rPr>
                <w:rFonts w:ascii="仿宋" w:eastAsia="仿宋" w:hAnsi="仿宋"/>
                <w:b/>
                <w:kern w:val="0"/>
                <w:sz w:val="28"/>
                <w:szCs w:val="28"/>
                <w:lang w:val="zh-CN"/>
              </w:rPr>
            </w:pPr>
            <w:r>
              <w:rPr>
                <w:rFonts w:ascii="仿宋" w:eastAsia="仿宋" w:hAnsi="仿宋"/>
                <w:b/>
                <w:sz w:val="28"/>
                <w:szCs w:val="28"/>
              </w:rPr>
              <w:t>2.证明文件</w:t>
            </w:r>
            <w:r>
              <w:rPr>
                <w:rFonts w:ascii="仿宋" w:eastAsia="仿宋" w:hAnsi="仿宋" w:hint="eastAsia"/>
                <w:b/>
                <w:kern w:val="0"/>
                <w:sz w:val="28"/>
                <w:szCs w:val="28"/>
                <w:lang w:val="zh-CN"/>
              </w:rPr>
              <w:t>：</w:t>
            </w:r>
          </w:p>
          <w:p w:rsidR="00262053" w:rsidRDefault="000A75F8">
            <w:pPr>
              <w:spacing w:line="360" w:lineRule="auto"/>
              <w:ind w:left="480" w:hangingChars="150" w:hanging="480"/>
              <w:rPr>
                <w:rFonts w:ascii="仿宋" w:eastAsia="仿宋" w:hAnsi="仿宋"/>
                <w:sz w:val="32"/>
                <w:szCs w:val="32"/>
                <w:lang w:val="zh-CN"/>
              </w:rPr>
            </w:pPr>
            <w:r>
              <w:rPr>
                <w:rFonts w:ascii="仿宋" w:eastAsia="仿宋" w:hAnsi="仿宋" w:hint="eastAsia"/>
                <w:sz w:val="32"/>
                <w:szCs w:val="32"/>
                <w:lang w:val="zh-CN"/>
              </w:rPr>
              <w:t>（1）参加单位须自行汇总并计算业绩总金额；</w:t>
            </w:r>
          </w:p>
          <w:p w:rsidR="00262053" w:rsidRDefault="000A75F8">
            <w:pPr>
              <w:spacing w:line="360" w:lineRule="auto"/>
              <w:ind w:left="480" w:hangingChars="150" w:hanging="480"/>
              <w:rPr>
                <w:rFonts w:ascii="仿宋" w:eastAsia="仿宋" w:hAnsi="仿宋"/>
                <w:sz w:val="32"/>
                <w:szCs w:val="32"/>
                <w:lang w:val="zh-CN"/>
              </w:rPr>
            </w:pPr>
            <w:r>
              <w:rPr>
                <w:rFonts w:ascii="仿宋" w:eastAsia="仿宋" w:hAnsi="仿宋" w:hint="eastAsia"/>
                <w:sz w:val="32"/>
                <w:szCs w:val="32"/>
                <w:lang w:val="zh-CN"/>
              </w:rPr>
              <w:t>（2）提供能体现包含但不仅限于合同金额的相应合同</w:t>
            </w:r>
            <w:proofErr w:type="gramStart"/>
            <w:r>
              <w:rPr>
                <w:rFonts w:ascii="仿宋" w:eastAsia="仿宋" w:hAnsi="仿宋" w:hint="eastAsia"/>
                <w:sz w:val="32"/>
                <w:szCs w:val="32"/>
                <w:lang w:val="zh-CN"/>
              </w:rPr>
              <w:t>关键页并加盖</w:t>
            </w:r>
            <w:proofErr w:type="gramEnd"/>
            <w:r>
              <w:rPr>
                <w:rFonts w:ascii="仿宋" w:eastAsia="仿宋" w:hAnsi="仿宋" w:hint="eastAsia"/>
                <w:sz w:val="32"/>
                <w:szCs w:val="32"/>
                <w:lang w:val="zh-CN"/>
              </w:rPr>
              <w:t>参加单位公章。</w:t>
            </w:r>
          </w:p>
          <w:p w:rsidR="00262053" w:rsidRDefault="000A75F8">
            <w:pPr>
              <w:spacing w:line="360" w:lineRule="auto"/>
              <w:rPr>
                <w:rFonts w:ascii="仿宋" w:eastAsia="仿宋" w:hAnsi="仿宋"/>
                <w:sz w:val="32"/>
                <w:szCs w:val="32"/>
                <w:lang w:val="zh-CN"/>
              </w:rPr>
            </w:pPr>
            <w:r>
              <w:rPr>
                <w:rFonts w:ascii="仿宋" w:eastAsia="仿宋" w:hAnsi="仿宋" w:hint="eastAsia"/>
                <w:sz w:val="32"/>
                <w:szCs w:val="32"/>
                <w:lang w:val="zh-CN"/>
              </w:rPr>
              <w:t>（</w:t>
            </w:r>
            <w:r>
              <w:rPr>
                <w:rFonts w:ascii="仿宋" w:eastAsia="仿宋" w:hAnsi="仿宋"/>
                <w:sz w:val="32"/>
                <w:szCs w:val="32"/>
                <w:lang w:val="zh-CN"/>
              </w:rPr>
              <w:t>3</w:t>
            </w:r>
            <w:r>
              <w:rPr>
                <w:rFonts w:ascii="仿宋" w:eastAsia="仿宋" w:hAnsi="仿宋" w:hint="eastAsia"/>
                <w:sz w:val="32"/>
                <w:szCs w:val="32"/>
                <w:lang w:val="zh-CN"/>
              </w:rPr>
              <w:t>）未提供或所提供合同关键</w:t>
            </w:r>
            <w:proofErr w:type="gramStart"/>
            <w:r>
              <w:rPr>
                <w:rFonts w:ascii="仿宋" w:eastAsia="仿宋" w:hAnsi="仿宋" w:hint="eastAsia"/>
                <w:sz w:val="32"/>
                <w:szCs w:val="32"/>
                <w:lang w:val="zh-CN"/>
              </w:rPr>
              <w:t>页信息</w:t>
            </w:r>
            <w:proofErr w:type="gramEnd"/>
            <w:r>
              <w:rPr>
                <w:rFonts w:ascii="仿宋" w:eastAsia="仿宋" w:hAnsi="仿宋" w:hint="eastAsia"/>
                <w:sz w:val="32"/>
                <w:szCs w:val="32"/>
                <w:lang w:val="zh-CN"/>
              </w:rPr>
              <w:t>不全、不清晰的，不得分；</w:t>
            </w:r>
          </w:p>
          <w:p w:rsidR="00262053" w:rsidRDefault="000A75F8">
            <w:pPr>
              <w:spacing w:line="360" w:lineRule="auto"/>
              <w:rPr>
                <w:kern w:val="0"/>
                <w:highlight w:val="yellow"/>
              </w:rPr>
            </w:pPr>
            <w:r>
              <w:rPr>
                <w:rFonts w:ascii="仿宋" w:eastAsia="仿宋" w:hAnsi="仿宋" w:hint="eastAsia"/>
                <w:sz w:val="32"/>
                <w:szCs w:val="32"/>
                <w:lang w:val="zh-CN"/>
              </w:rPr>
              <w:t>（</w:t>
            </w:r>
            <w:r>
              <w:rPr>
                <w:rFonts w:ascii="仿宋" w:eastAsia="仿宋" w:hAnsi="仿宋"/>
                <w:sz w:val="32"/>
                <w:szCs w:val="32"/>
                <w:lang w:val="zh-CN"/>
              </w:rPr>
              <w:t>4</w:t>
            </w:r>
            <w:r>
              <w:rPr>
                <w:rFonts w:ascii="仿宋" w:eastAsia="仿宋" w:hAnsi="仿宋" w:hint="eastAsia"/>
                <w:sz w:val="32"/>
                <w:szCs w:val="32"/>
                <w:lang w:val="zh-CN"/>
              </w:rPr>
              <w:t>）同一个合同不重复得分。</w:t>
            </w:r>
          </w:p>
        </w:tc>
      </w:tr>
      <w:tr w:rsidR="00262053">
        <w:trPr>
          <w:trHeight w:val="374"/>
          <w:tblCellSpacing w:w="0" w:type="dxa"/>
          <w:jc w:val="center"/>
        </w:trPr>
        <w:tc>
          <w:tcPr>
            <w:tcW w:w="1355" w:type="dxa"/>
            <w:tcMar>
              <w:top w:w="15" w:type="dxa"/>
              <w:left w:w="15" w:type="dxa"/>
              <w:bottom w:w="15" w:type="dxa"/>
              <w:right w:w="15" w:type="dxa"/>
            </w:tcMar>
            <w:vAlign w:val="center"/>
          </w:tcPr>
          <w:p w:rsidR="00262053" w:rsidRDefault="000A75F8">
            <w:pPr>
              <w:jc w:val="center"/>
              <w:rPr>
                <w:rFonts w:ascii="仿宋" w:eastAsia="仿宋" w:hAnsi="仿宋"/>
                <w:sz w:val="28"/>
                <w:szCs w:val="28"/>
              </w:rPr>
            </w:pPr>
            <w:r>
              <w:rPr>
                <w:rFonts w:ascii="仿宋" w:eastAsia="仿宋" w:hAnsi="仿宋" w:hint="eastAsia"/>
                <w:sz w:val="28"/>
                <w:szCs w:val="28"/>
              </w:rPr>
              <w:lastRenderedPageBreak/>
              <w:t>拟派项目</w:t>
            </w:r>
          </w:p>
          <w:p w:rsidR="00262053" w:rsidRDefault="000A75F8">
            <w:pPr>
              <w:spacing w:line="360" w:lineRule="auto"/>
              <w:jc w:val="center"/>
              <w:rPr>
                <w:rFonts w:ascii="仿宋" w:eastAsia="仿宋" w:hAnsi="仿宋"/>
                <w:sz w:val="28"/>
                <w:szCs w:val="28"/>
                <w:highlight w:val="yellow"/>
              </w:rPr>
            </w:pPr>
            <w:r>
              <w:rPr>
                <w:rFonts w:ascii="仿宋" w:eastAsia="仿宋" w:hAnsi="仿宋" w:hint="eastAsia"/>
                <w:sz w:val="28"/>
                <w:szCs w:val="28"/>
              </w:rPr>
              <w:t>人员安排</w:t>
            </w:r>
          </w:p>
        </w:tc>
        <w:tc>
          <w:tcPr>
            <w:tcW w:w="708" w:type="dxa"/>
            <w:tcMar>
              <w:top w:w="15" w:type="dxa"/>
              <w:left w:w="15" w:type="dxa"/>
              <w:bottom w:w="15" w:type="dxa"/>
              <w:right w:w="15" w:type="dxa"/>
            </w:tcMar>
            <w:vAlign w:val="center"/>
          </w:tcPr>
          <w:p w:rsidR="00262053" w:rsidRDefault="000A75F8">
            <w:pPr>
              <w:spacing w:line="360" w:lineRule="auto"/>
              <w:jc w:val="center"/>
              <w:rPr>
                <w:rFonts w:ascii="仿宋" w:eastAsia="仿宋" w:hAnsi="仿宋"/>
                <w:color w:val="FF0000"/>
                <w:sz w:val="28"/>
                <w:szCs w:val="28"/>
                <w:highlight w:val="yellow"/>
              </w:rPr>
            </w:pPr>
            <w:r>
              <w:rPr>
                <w:rFonts w:ascii="仿宋" w:eastAsia="仿宋" w:hAnsi="仿宋"/>
                <w:sz w:val="28"/>
                <w:szCs w:val="28"/>
                <w:lang w:val="zh-CN"/>
              </w:rPr>
              <w:t>5</w:t>
            </w:r>
          </w:p>
        </w:tc>
        <w:tc>
          <w:tcPr>
            <w:tcW w:w="6967" w:type="dxa"/>
            <w:tcMar>
              <w:top w:w="15" w:type="dxa"/>
              <w:left w:w="15" w:type="dxa"/>
              <w:bottom w:w="15" w:type="dxa"/>
              <w:right w:w="15" w:type="dxa"/>
            </w:tcMar>
            <w:vAlign w:val="center"/>
          </w:tcPr>
          <w:p w:rsidR="00262053" w:rsidRDefault="000A75F8">
            <w:pPr>
              <w:rPr>
                <w:rFonts w:ascii="仿宋" w:eastAsia="仿宋" w:hAnsi="仿宋" w:cs="仿宋_GB2312"/>
                <w:sz w:val="28"/>
                <w:szCs w:val="28"/>
              </w:rPr>
            </w:pPr>
            <w:r>
              <w:rPr>
                <w:rFonts w:ascii="仿宋" w:eastAsia="仿宋" w:hAnsi="仿宋" w:cs="仿宋_GB2312"/>
                <w:b/>
                <w:sz w:val="28"/>
                <w:szCs w:val="28"/>
              </w:rPr>
              <w:t>1.评审标准：</w:t>
            </w:r>
            <w:r>
              <w:rPr>
                <w:rFonts w:ascii="仿宋" w:eastAsia="仿宋" w:hAnsi="仿宋" w:cs="仿宋_GB2312" w:hint="eastAsia"/>
                <w:sz w:val="28"/>
                <w:szCs w:val="28"/>
              </w:rPr>
              <w:t>为本项目服务的人员情况</w:t>
            </w:r>
          </w:p>
          <w:p w:rsidR="00262053" w:rsidRDefault="000A75F8">
            <w:pPr>
              <w:numPr>
                <w:ilvl w:val="0"/>
                <w:numId w:val="17"/>
              </w:numPr>
              <w:rPr>
                <w:rFonts w:ascii="仿宋" w:eastAsia="仿宋" w:hAnsi="仿宋" w:cs="仿宋_GB2312"/>
                <w:sz w:val="28"/>
                <w:szCs w:val="28"/>
              </w:rPr>
            </w:pPr>
            <w:r>
              <w:rPr>
                <w:rFonts w:ascii="仿宋" w:eastAsia="仿宋" w:hAnsi="仿宋" w:cs="仿宋_GB2312" w:hint="eastAsia"/>
                <w:sz w:val="28"/>
                <w:szCs w:val="28"/>
              </w:rPr>
              <w:t>技术负责人</w:t>
            </w:r>
            <w:r>
              <w:rPr>
                <w:rFonts w:ascii="仿宋" w:eastAsia="仿宋" w:hAnsi="仿宋" w:cs="仿宋_GB2312"/>
                <w:sz w:val="28"/>
                <w:szCs w:val="28"/>
              </w:rPr>
              <w:t>1名，具备</w:t>
            </w:r>
            <w:r>
              <w:rPr>
                <w:rFonts w:ascii="仿宋" w:eastAsia="仿宋" w:hAnsi="仿宋" w:cs="仿宋_GB2312" w:hint="eastAsia"/>
                <w:sz w:val="28"/>
                <w:szCs w:val="28"/>
              </w:rPr>
              <w:t>电气</w:t>
            </w:r>
            <w:r>
              <w:rPr>
                <w:rFonts w:ascii="仿宋" w:eastAsia="仿宋" w:hAnsi="仿宋" w:cs="仿宋_GB2312"/>
                <w:sz w:val="28"/>
                <w:szCs w:val="28"/>
              </w:rPr>
              <w:t>工程师资格的，得</w:t>
            </w:r>
            <w:r>
              <w:rPr>
                <w:rFonts w:ascii="仿宋" w:eastAsia="仿宋" w:hAnsi="仿宋" w:cs="仿宋_GB2312" w:hint="eastAsia"/>
                <w:sz w:val="28"/>
                <w:szCs w:val="28"/>
              </w:rPr>
              <w:t>1</w:t>
            </w:r>
            <w:r>
              <w:rPr>
                <w:rFonts w:ascii="仿宋" w:eastAsia="仿宋" w:hAnsi="仿宋" w:cs="仿宋_GB2312"/>
                <w:sz w:val="28"/>
                <w:szCs w:val="28"/>
              </w:rPr>
              <w:t>分。</w:t>
            </w:r>
          </w:p>
          <w:p w:rsidR="00262053" w:rsidRDefault="000A75F8">
            <w:pPr>
              <w:numPr>
                <w:ilvl w:val="0"/>
                <w:numId w:val="17"/>
              </w:numPr>
              <w:rPr>
                <w:rFonts w:ascii="仿宋" w:eastAsia="仿宋" w:hAnsi="仿宋" w:cs="仿宋_GB2312"/>
                <w:sz w:val="28"/>
                <w:szCs w:val="28"/>
              </w:rPr>
            </w:pPr>
            <w:r>
              <w:rPr>
                <w:rFonts w:ascii="仿宋" w:eastAsia="仿宋" w:hAnsi="仿宋" w:cs="仿宋_GB2312" w:hint="eastAsia"/>
                <w:sz w:val="28"/>
                <w:szCs w:val="28"/>
              </w:rPr>
              <w:t>拟安排施工人员在</w:t>
            </w:r>
            <w:r>
              <w:rPr>
                <w:rFonts w:ascii="仿宋" w:eastAsia="仿宋" w:hAnsi="仿宋" w:cs="仿宋_GB2312"/>
                <w:sz w:val="28"/>
                <w:szCs w:val="28"/>
              </w:rPr>
              <w:t>满足</w:t>
            </w:r>
            <w:r>
              <w:rPr>
                <w:rFonts w:ascii="仿宋" w:eastAsia="仿宋" w:hAnsi="仿宋" w:cs="仿宋_GB2312" w:hint="eastAsia"/>
                <w:sz w:val="28"/>
                <w:szCs w:val="28"/>
              </w:rPr>
              <w:t>4名持有有效证件（</w:t>
            </w:r>
            <w:r>
              <w:rPr>
                <w:rFonts w:ascii="仿宋" w:eastAsia="仿宋" w:hAnsi="仿宋" w:cs="仿宋_GB2312"/>
                <w:sz w:val="28"/>
                <w:szCs w:val="28"/>
              </w:rPr>
              <w:t>电焊工操作证</w:t>
            </w:r>
            <w:r>
              <w:rPr>
                <w:rFonts w:ascii="仿宋" w:eastAsia="仿宋" w:hAnsi="仿宋" w:cs="仿宋_GB2312" w:hint="eastAsia"/>
                <w:sz w:val="28"/>
                <w:szCs w:val="28"/>
              </w:rPr>
              <w:t>或</w:t>
            </w:r>
            <w:r>
              <w:rPr>
                <w:rFonts w:ascii="仿宋" w:eastAsia="仿宋" w:hAnsi="仿宋" w:cs="仿宋_GB2312"/>
                <w:sz w:val="28"/>
                <w:szCs w:val="28"/>
              </w:rPr>
              <w:t>电工操作证</w:t>
            </w:r>
            <w:r>
              <w:rPr>
                <w:rFonts w:ascii="仿宋" w:eastAsia="仿宋" w:hAnsi="仿宋" w:cs="仿宋_GB2312" w:hint="eastAsia"/>
                <w:sz w:val="28"/>
                <w:szCs w:val="28"/>
              </w:rPr>
              <w:t>）的前提下</w:t>
            </w:r>
            <w:r>
              <w:rPr>
                <w:rFonts w:ascii="仿宋" w:eastAsia="仿宋" w:hAnsi="仿宋" w:cs="仿宋_GB2312"/>
                <w:sz w:val="28"/>
                <w:szCs w:val="28"/>
              </w:rPr>
              <w:t>，</w:t>
            </w:r>
            <w:r>
              <w:rPr>
                <w:rFonts w:ascii="仿宋" w:eastAsia="仿宋" w:hAnsi="仿宋" w:cs="仿宋_GB2312" w:hint="eastAsia"/>
                <w:sz w:val="28"/>
                <w:szCs w:val="28"/>
              </w:rPr>
              <w:t>每增加1名持有效证件的施工人员得2分，最高得4分</w:t>
            </w:r>
            <w:r>
              <w:rPr>
                <w:rFonts w:ascii="仿宋" w:eastAsia="仿宋" w:hAnsi="仿宋" w:cs="仿宋_GB2312"/>
                <w:sz w:val="28"/>
                <w:szCs w:val="28"/>
              </w:rPr>
              <w:t>。</w:t>
            </w:r>
          </w:p>
          <w:p w:rsidR="00262053" w:rsidRDefault="000A75F8">
            <w:pPr>
              <w:spacing w:line="360" w:lineRule="auto"/>
              <w:rPr>
                <w:rFonts w:ascii="仿宋" w:eastAsia="仿宋" w:hAnsi="仿宋"/>
                <w:sz w:val="28"/>
                <w:szCs w:val="28"/>
                <w:highlight w:val="yellow"/>
              </w:rPr>
            </w:pPr>
            <w:r>
              <w:rPr>
                <w:rFonts w:ascii="仿宋" w:eastAsia="仿宋" w:hAnsi="仿宋" w:cs="仿宋_GB2312"/>
                <w:b/>
                <w:sz w:val="28"/>
                <w:szCs w:val="28"/>
              </w:rPr>
              <w:t>2.证明文件：</w:t>
            </w:r>
            <w:r>
              <w:rPr>
                <w:rStyle w:val="ac"/>
                <w:rFonts w:ascii="仿宋" w:eastAsia="仿宋" w:hAnsi="仿宋" w:hint="eastAsia"/>
                <w:sz w:val="28"/>
                <w:szCs w:val="28"/>
              </w:rPr>
              <w:t>提</w:t>
            </w:r>
            <w:r>
              <w:rPr>
                <w:rFonts w:ascii="仿宋" w:eastAsia="仿宋" w:hAnsi="仿宋" w:hint="eastAsia"/>
                <w:sz w:val="28"/>
                <w:szCs w:val="28"/>
              </w:rPr>
              <w:t>供以上人员资格证明</w:t>
            </w:r>
            <w:r w:rsidR="007A3760">
              <w:rPr>
                <w:rFonts w:ascii="仿宋" w:eastAsia="仿宋" w:hAnsi="仿宋" w:hint="eastAsia"/>
                <w:sz w:val="28"/>
                <w:szCs w:val="28"/>
              </w:rPr>
              <w:t>资料</w:t>
            </w:r>
            <w:r>
              <w:rPr>
                <w:rFonts w:ascii="仿宋" w:eastAsia="仿宋" w:hAnsi="仿宋" w:hint="eastAsia"/>
                <w:sz w:val="28"/>
                <w:szCs w:val="28"/>
              </w:rPr>
              <w:t>及近三个月缴纳社保的证明文件，</w:t>
            </w:r>
            <w:r>
              <w:rPr>
                <w:rFonts w:ascii="仿宋" w:eastAsia="仿宋" w:hAnsi="仿宋" w:hint="eastAsia"/>
                <w:sz w:val="28"/>
                <w:szCs w:val="28"/>
                <w:lang w:val="sq-AL"/>
              </w:rPr>
              <w:t>如开标日上一个月的社保材料因社保部门原因暂时无法取得，则可以往前顺推一个月。（未按要求提供或提供不清晰导致专家无法判断的不得分，原件备查）</w:t>
            </w:r>
          </w:p>
        </w:tc>
      </w:tr>
      <w:tr w:rsidR="00262053">
        <w:trPr>
          <w:trHeight w:val="374"/>
          <w:tblCellSpacing w:w="0" w:type="dxa"/>
          <w:jc w:val="center"/>
        </w:trPr>
        <w:tc>
          <w:tcPr>
            <w:tcW w:w="9030" w:type="dxa"/>
            <w:gridSpan w:val="3"/>
            <w:tcMar>
              <w:top w:w="15" w:type="dxa"/>
              <w:left w:w="15" w:type="dxa"/>
              <w:bottom w:w="15" w:type="dxa"/>
              <w:right w:w="15" w:type="dxa"/>
            </w:tcMar>
            <w:vAlign w:val="center"/>
          </w:tcPr>
          <w:p w:rsidR="00262053" w:rsidRDefault="000A75F8">
            <w:pPr>
              <w:spacing w:line="360" w:lineRule="auto"/>
              <w:jc w:val="center"/>
              <w:rPr>
                <w:rFonts w:ascii="仿宋" w:eastAsia="仿宋" w:hAnsi="仿宋"/>
                <w:b/>
                <w:sz w:val="28"/>
                <w:szCs w:val="28"/>
                <w:highlight w:val="yellow"/>
              </w:rPr>
            </w:pPr>
            <w:r>
              <w:rPr>
                <w:rFonts w:ascii="仿宋" w:eastAsia="仿宋" w:hAnsi="仿宋" w:hint="eastAsia"/>
                <w:b/>
                <w:sz w:val="28"/>
                <w:szCs w:val="28"/>
              </w:rPr>
              <w:t>技术服务评议项（</w:t>
            </w:r>
            <w:r>
              <w:rPr>
                <w:rFonts w:ascii="仿宋" w:eastAsia="仿宋" w:hAnsi="仿宋" w:hint="eastAsia"/>
                <w:sz w:val="28"/>
                <w:szCs w:val="28"/>
              </w:rPr>
              <w:t>35</w:t>
            </w:r>
            <w:r>
              <w:rPr>
                <w:rFonts w:ascii="仿宋" w:eastAsia="仿宋" w:hAnsi="仿宋"/>
                <w:b/>
                <w:sz w:val="28"/>
                <w:szCs w:val="28"/>
              </w:rPr>
              <w:t>分）</w:t>
            </w:r>
          </w:p>
        </w:tc>
      </w:tr>
      <w:tr w:rsidR="00262053">
        <w:trPr>
          <w:trHeight w:val="663"/>
          <w:tblCellSpacing w:w="0" w:type="dxa"/>
          <w:jc w:val="center"/>
        </w:trPr>
        <w:tc>
          <w:tcPr>
            <w:tcW w:w="1355" w:type="dxa"/>
            <w:tcMar>
              <w:top w:w="15" w:type="dxa"/>
              <w:left w:w="15" w:type="dxa"/>
              <w:bottom w:w="15" w:type="dxa"/>
              <w:right w:w="15" w:type="dxa"/>
            </w:tcMar>
            <w:vAlign w:val="center"/>
          </w:tcPr>
          <w:p w:rsidR="00262053" w:rsidRDefault="000A75F8">
            <w:pPr>
              <w:spacing w:line="360" w:lineRule="auto"/>
              <w:jc w:val="center"/>
              <w:rPr>
                <w:rFonts w:ascii="仿宋" w:eastAsia="仿宋" w:hAnsi="仿宋"/>
                <w:sz w:val="28"/>
                <w:szCs w:val="28"/>
                <w:highlight w:val="yellow"/>
              </w:rPr>
            </w:pPr>
            <w:r>
              <w:rPr>
                <w:rFonts w:ascii="仿宋" w:eastAsia="仿宋" w:hAnsi="仿宋" w:hint="eastAsia"/>
                <w:sz w:val="28"/>
                <w:szCs w:val="28"/>
              </w:rPr>
              <w:t>施工及方案</w:t>
            </w:r>
          </w:p>
        </w:tc>
        <w:tc>
          <w:tcPr>
            <w:tcW w:w="708" w:type="dxa"/>
            <w:tcMar>
              <w:top w:w="15" w:type="dxa"/>
              <w:left w:w="15" w:type="dxa"/>
              <w:bottom w:w="15" w:type="dxa"/>
              <w:right w:w="15" w:type="dxa"/>
            </w:tcMar>
            <w:vAlign w:val="center"/>
          </w:tcPr>
          <w:p w:rsidR="00262053" w:rsidRDefault="000A75F8">
            <w:pPr>
              <w:spacing w:line="360" w:lineRule="auto"/>
              <w:jc w:val="center"/>
              <w:rPr>
                <w:rFonts w:ascii="仿宋" w:eastAsia="仿宋" w:hAnsi="仿宋"/>
                <w:color w:val="FF0000"/>
                <w:sz w:val="28"/>
                <w:szCs w:val="28"/>
                <w:highlight w:val="yellow"/>
              </w:rPr>
            </w:pPr>
            <w:r>
              <w:rPr>
                <w:rFonts w:ascii="仿宋" w:eastAsia="仿宋" w:hAnsi="仿宋"/>
                <w:sz w:val="28"/>
                <w:szCs w:val="28"/>
                <w:lang w:val="zh-CN"/>
              </w:rPr>
              <w:t>1</w:t>
            </w: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262053" w:rsidRDefault="000A75F8">
            <w:pPr>
              <w:rPr>
                <w:rFonts w:ascii="仿宋" w:eastAsia="仿宋" w:hAnsi="仿宋"/>
                <w:sz w:val="28"/>
                <w:szCs w:val="28"/>
              </w:rPr>
            </w:pPr>
            <w:r>
              <w:rPr>
                <w:rFonts w:ascii="仿宋" w:eastAsia="仿宋" w:hAnsi="仿宋"/>
                <w:b/>
                <w:kern w:val="0"/>
                <w:sz w:val="28"/>
                <w:szCs w:val="28"/>
                <w:lang w:val="zh-CN"/>
              </w:rPr>
              <w:t>1.评审内容：</w:t>
            </w:r>
            <w:r>
              <w:rPr>
                <w:rFonts w:ascii="仿宋" w:eastAsia="仿宋" w:hAnsi="仿宋" w:hint="eastAsia"/>
                <w:sz w:val="28"/>
                <w:szCs w:val="28"/>
              </w:rPr>
              <w:t>根据各参加单位提交的施工方案综合比较评分，包括但不限于施工工艺、施工组织方案、进度计划、</w:t>
            </w:r>
            <w:r>
              <w:rPr>
                <w:rFonts w:ascii="仿宋" w:eastAsia="仿宋" w:hAnsi="仿宋" w:hint="eastAsia"/>
                <w:sz w:val="28"/>
                <w:szCs w:val="28"/>
              </w:rPr>
              <w:lastRenderedPageBreak/>
              <w:t>施工现场管理、安全防护措施、环境保护等进行横向比较评分</w:t>
            </w:r>
          </w:p>
          <w:p w:rsidR="00262053" w:rsidRDefault="000A75F8">
            <w:pPr>
              <w:widowControl/>
              <w:spacing w:line="360" w:lineRule="auto"/>
              <w:ind w:left="351" w:right="30" w:hangingChars="125" w:hanging="351"/>
              <w:jc w:val="left"/>
              <w:rPr>
                <w:rFonts w:ascii="仿宋" w:eastAsia="仿宋" w:hAnsi="仿宋" w:cs="宋体"/>
                <w:kern w:val="0"/>
                <w:sz w:val="28"/>
                <w:szCs w:val="28"/>
                <w:highlight w:val="yellow"/>
              </w:rPr>
            </w:pPr>
            <w:r>
              <w:rPr>
                <w:rFonts w:ascii="仿宋" w:eastAsia="仿宋" w:hAnsi="仿宋"/>
                <w:b/>
                <w:kern w:val="0"/>
                <w:sz w:val="28"/>
                <w:szCs w:val="28"/>
                <w:lang w:val="zh-CN"/>
              </w:rPr>
              <w:t>2.评审标准：</w:t>
            </w:r>
            <w:proofErr w:type="gramStart"/>
            <w:r>
              <w:rPr>
                <w:rFonts w:ascii="仿宋" w:eastAsia="仿宋" w:hAnsi="仿宋" w:hint="eastAsia"/>
                <w:sz w:val="28"/>
                <w:szCs w:val="28"/>
              </w:rPr>
              <w:t>优得</w:t>
            </w: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分</w:t>
            </w:r>
            <w:proofErr w:type="gramEnd"/>
            <w:r>
              <w:rPr>
                <w:rFonts w:ascii="仿宋" w:eastAsia="仿宋" w:hAnsi="仿宋"/>
                <w:sz w:val="28"/>
                <w:szCs w:val="28"/>
              </w:rPr>
              <w:t>；</w:t>
            </w:r>
            <w:proofErr w:type="gramStart"/>
            <w:r>
              <w:rPr>
                <w:rFonts w:ascii="仿宋" w:eastAsia="仿宋" w:hAnsi="仿宋"/>
                <w:sz w:val="28"/>
                <w:szCs w:val="28"/>
              </w:rPr>
              <w:t>良得</w:t>
            </w:r>
            <w:r>
              <w:rPr>
                <w:rFonts w:ascii="仿宋" w:eastAsia="仿宋" w:hAnsi="仿宋" w:hint="eastAsia"/>
                <w:sz w:val="28"/>
                <w:szCs w:val="28"/>
              </w:rPr>
              <w:t>9</w:t>
            </w:r>
            <w:r>
              <w:rPr>
                <w:rFonts w:ascii="仿宋" w:eastAsia="仿宋" w:hAnsi="仿宋"/>
                <w:sz w:val="28"/>
                <w:szCs w:val="28"/>
              </w:rPr>
              <w:t>分</w:t>
            </w:r>
            <w:proofErr w:type="gramEnd"/>
            <w:r>
              <w:rPr>
                <w:rFonts w:ascii="仿宋" w:eastAsia="仿宋" w:hAnsi="仿宋"/>
                <w:sz w:val="28"/>
                <w:szCs w:val="28"/>
              </w:rPr>
              <w:t>；一般得4分</w:t>
            </w:r>
            <w:r>
              <w:rPr>
                <w:rFonts w:ascii="仿宋" w:eastAsia="仿宋" w:hAnsi="仿宋" w:hint="eastAsia"/>
                <w:sz w:val="28"/>
                <w:szCs w:val="28"/>
              </w:rPr>
              <w:t>；</w:t>
            </w:r>
            <w:r>
              <w:rPr>
                <w:rFonts w:ascii="仿宋" w:eastAsia="仿宋" w:hAnsi="仿宋"/>
                <w:sz w:val="28"/>
                <w:szCs w:val="28"/>
              </w:rPr>
              <w:t>未提供方案不得分。</w:t>
            </w:r>
          </w:p>
        </w:tc>
      </w:tr>
      <w:tr w:rsidR="00262053">
        <w:trPr>
          <w:trHeight w:val="663"/>
          <w:tblCellSpacing w:w="0" w:type="dxa"/>
          <w:jc w:val="center"/>
        </w:trPr>
        <w:tc>
          <w:tcPr>
            <w:tcW w:w="1355" w:type="dxa"/>
            <w:tcMar>
              <w:top w:w="15" w:type="dxa"/>
              <w:left w:w="15" w:type="dxa"/>
              <w:bottom w:w="15" w:type="dxa"/>
              <w:right w:w="15" w:type="dxa"/>
            </w:tcMar>
            <w:vAlign w:val="center"/>
          </w:tcPr>
          <w:p w:rsidR="00262053" w:rsidRDefault="000A75F8">
            <w:pPr>
              <w:spacing w:line="360" w:lineRule="auto"/>
              <w:jc w:val="center"/>
              <w:rPr>
                <w:rFonts w:ascii="仿宋" w:eastAsia="仿宋" w:hAnsi="仿宋"/>
                <w:sz w:val="28"/>
                <w:szCs w:val="28"/>
                <w:highlight w:val="yellow"/>
              </w:rPr>
            </w:pPr>
            <w:r>
              <w:rPr>
                <w:rFonts w:ascii="仿宋" w:eastAsia="仿宋" w:hAnsi="仿宋" w:hint="eastAsia"/>
                <w:sz w:val="28"/>
                <w:szCs w:val="28"/>
              </w:rPr>
              <w:lastRenderedPageBreak/>
              <w:t>材料选型</w:t>
            </w:r>
          </w:p>
        </w:tc>
        <w:tc>
          <w:tcPr>
            <w:tcW w:w="708" w:type="dxa"/>
            <w:tcMar>
              <w:top w:w="15" w:type="dxa"/>
              <w:left w:w="15" w:type="dxa"/>
              <w:bottom w:w="15" w:type="dxa"/>
              <w:right w:w="15" w:type="dxa"/>
            </w:tcMar>
            <w:vAlign w:val="center"/>
          </w:tcPr>
          <w:p w:rsidR="00262053" w:rsidRDefault="000A75F8">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262053" w:rsidRDefault="000A75F8">
            <w:pPr>
              <w:numPr>
                <w:ilvl w:val="0"/>
                <w:numId w:val="18"/>
              </w:numPr>
              <w:rPr>
                <w:rFonts w:ascii="仿宋" w:eastAsia="仿宋" w:hAnsi="仿宋"/>
                <w:kern w:val="0"/>
                <w:sz w:val="28"/>
                <w:szCs w:val="28"/>
              </w:rPr>
            </w:pPr>
            <w:r>
              <w:rPr>
                <w:rFonts w:ascii="仿宋" w:eastAsia="仿宋" w:hAnsi="仿宋" w:hint="eastAsia"/>
                <w:b/>
                <w:kern w:val="0"/>
                <w:sz w:val="28"/>
                <w:szCs w:val="28"/>
                <w:lang w:val="zh-CN"/>
              </w:rPr>
              <w:t>评审内容</w:t>
            </w:r>
            <w:r>
              <w:rPr>
                <w:rFonts w:ascii="仿宋" w:eastAsia="仿宋" w:hAnsi="仿宋"/>
                <w:b/>
                <w:kern w:val="0"/>
                <w:sz w:val="28"/>
                <w:szCs w:val="28"/>
              </w:rPr>
              <w:t>:</w:t>
            </w:r>
            <w:r>
              <w:rPr>
                <w:rFonts w:ascii="仿宋" w:eastAsia="仿宋" w:hAnsi="仿宋" w:hint="eastAsia"/>
                <w:kern w:val="0"/>
                <w:sz w:val="28"/>
                <w:szCs w:val="28"/>
                <w:lang w:val="zh-CN"/>
              </w:rPr>
              <w:t>根据参加单</w:t>
            </w:r>
            <w:proofErr w:type="gramStart"/>
            <w:r>
              <w:rPr>
                <w:rFonts w:ascii="仿宋" w:eastAsia="仿宋" w:hAnsi="仿宋" w:hint="eastAsia"/>
                <w:kern w:val="0"/>
                <w:sz w:val="28"/>
                <w:szCs w:val="28"/>
                <w:lang w:val="zh-CN"/>
              </w:rPr>
              <w:t>位拟</w:t>
            </w:r>
            <w:proofErr w:type="gramEnd"/>
            <w:r>
              <w:rPr>
                <w:rFonts w:ascii="仿宋" w:eastAsia="仿宋" w:hAnsi="仿宋" w:hint="eastAsia"/>
                <w:kern w:val="0"/>
                <w:sz w:val="28"/>
                <w:szCs w:val="28"/>
                <w:lang w:val="zh-CN"/>
              </w:rPr>
              <w:t>投入及使用</w:t>
            </w:r>
            <w:r>
              <w:rPr>
                <w:rFonts w:ascii="仿宋" w:eastAsia="仿宋" w:hAnsi="仿宋" w:hint="eastAsia"/>
                <w:sz w:val="28"/>
                <w:szCs w:val="28"/>
              </w:rPr>
              <w:t>的产品（材料）选型及品牌、技术参数及性能</w:t>
            </w:r>
            <w:r>
              <w:rPr>
                <w:rFonts w:ascii="仿宋" w:eastAsia="仿宋" w:hAnsi="仿宋" w:hint="eastAsia"/>
                <w:kern w:val="0"/>
                <w:sz w:val="28"/>
                <w:szCs w:val="28"/>
              </w:rPr>
              <w:t>横向比较进行评分。</w:t>
            </w:r>
          </w:p>
          <w:p w:rsidR="00262053" w:rsidRDefault="000A75F8">
            <w:pPr>
              <w:numPr>
                <w:ilvl w:val="0"/>
                <w:numId w:val="18"/>
              </w:numPr>
              <w:rPr>
                <w:rFonts w:ascii="仿宋" w:eastAsia="仿宋" w:hAnsi="仿宋"/>
                <w:b/>
                <w:kern w:val="0"/>
                <w:sz w:val="28"/>
                <w:szCs w:val="28"/>
                <w:lang w:val="zh-CN"/>
              </w:rPr>
            </w:pPr>
            <w:r>
              <w:rPr>
                <w:rFonts w:ascii="仿宋" w:eastAsia="仿宋" w:hAnsi="仿宋" w:hint="eastAsia"/>
                <w:b/>
                <w:bCs/>
                <w:kern w:val="0"/>
                <w:sz w:val="28"/>
                <w:szCs w:val="28"/>
                <w:lang w:val="zh-CN"/>
              </w:rPr>
              <w:t>评审标准：</w:t>
            </w:r>
            <w:proofErr w:type="gramStart"/>
            <w:r>
              <w:rPr>
                <w:rFonts w:ascii="仿宋" w:eastAsia="仿宋" w:hAnsi="仿宋" w:hint="eastAsia"/>
                <w:kern w:val="0"/>
                <w:sz w:val="28"/>
                <w:szCs w:val="28"/>
                <w:lang w:val="zh-CN"/>
              </w:rPr>
              <w:t>优得</w:t>
            </w:r>
            <w:r>
              <w:rPr>
                <w:rFonts w:ascii="仿宋" w:eastAsia="仿宋" w:hAnsi="仿宋"/>
                <w:kern w:val="0"/>
                <w:sz w:val="28"/>
                <w:szCs w:val="28"/>
              </w:rPr>
              <w:t>6分</w:t>
            </w:r>
            <w:proofErr w:type="gramEnd"/>
            <w:r>
              <w:rPr>
                <w:rFonts w:ascii="仿宋" w:eastAsia="仿宋" w:hAnsi="仿宋" w:hint="eastAsia"/>
                <w:kern w:val="0"/>
                <w:sz w:val="28"/>
                <w:szCs w:val="28"/>
              </w:rPr>
              <w:t>；</w:t>
            </w:r>
            <w:r>
              <w:rPr>
                <w:rFonts w:ascii="仿宋" w:eastAsia="仿宋" w:hAnsi="仿宋"/>
                <w:kern w:val="0"/>
                <w:sz w:val="28"/>
                <w:szCs w:val="28"/>
              </w:rPr>
              <w:t>良4分</w:t>
            </w:r>
            <w:r>
              <w:rPr>
                <w:rFonts w:ascii="仿宋" w:eastAsia="仿宋" w:hAnsi="仿宋" w:hint="eastAsia"/>
                <w:kern w:val="0"/>
                <w:sz w:val="28"/>
                <w:szCs w:val="28"/>
              </w:rPr>
              <w:t>；一般</w:t>
            </w:r>
            <w:r>
              <w:rPr>
                <w:rFonts w:ascii="仿宋" w:eastAsia="仿宋" w:hAnsi="仿宋"/>
                <w:kern w:val="0"/>
                <w:sz w:val="28"/>
                <w:szCs w:val="28"/>
              </w:rPr>
              <w:t>得1分</w:t>
            </w:r>
            <w:r>
              <w:rPr>
                <w:rFonts w:ascii="仿宋" w:eastAsia="仿宋" w:hAnsi="仿宋" w:hint="eastAsia"/>
                <w:kern w:val="0"/>
                <w:sz w:val="28"/>
                <w:szCs w:val="28"/>
              </w:rPr>
              <w:t>；</w:t>
            </w:r>
            <w:r>
              <w:rPr>
                <w:rFonts w:ascii="仿宋" w:eastAsia="仿宋" w:hAnsi="仿宋"/>
                <w:kern w:val="0"/>
                <w:sz w:val="28"/>
                <w:szCs w:val="28"/>
              </w:rPr>
              <w:t>差不得分</w:t>
            </w:r>
            <w:r>
              <w:rPr>
                <w:rFonts w:ascii="仿宋" w:eastAsia="仿宋" w:hAnsi="仿宋" w:hint="eastAsia"/>
                <w:sz w:val="28"/>
                <w:szCs w:val="28"/>
              </w:rPr>
              <w:t>。</w:t>
            </w:r>
          </w:p>
          <w:p w:rsidR="00262053" w:rsidRDefault="000A75F8">
            <w:pPr>
              <w:spacing w:line="276" w:lineRule="auto"/>
              <w:jc w:val="left"/>
              <w:rPr>
                <w:rFonts w:ascii="仿宋" w:eastAsia="仿宋" w:hAnsi="仿宋" w:cs="宋体"/>
                <w:b/>
                <w:sz w:val="28"/>
                <w:szCs w:val="28"/>
              </w:rPr>
            </w:pPr>
            <w:r>
              <w:rPr>
                <w:rFonts w:ascii="仿宋" w:eastAsia="仿宋" w:hAnsi="仿宋" w:cs="宋体"/>
                <w:b/>
                <w:sz w:val="28"/>
                <w:szCs w:val="28"/>
              </w:rPr>
              <w:t>3、证明文件：</w:t>
            </w:r>
          </w:p>
          <w:p w:rsidR="00262053" w:rsidRDefault="000A75F8">
            <w:pPr>
              <w:spacing w:line="276" w:lineRule="auto"/>
              <w:jc w:val="left"/>
              <w:rPr>
                <w:rFonts w:ascii="仿宋" w:eastAsia="仿宋" w:hAnsi="仿宋"/>
                <w:sz w:val="28"/>
                <w:szCs w:val="28"/>
              </w:rPr>
            </w:pPr>
            <w:r>
              <w:rPr>
                <w:rFonts w:ascii="仿宋" w:eastAsia="仿宋" w:hAnsi="仿宋" w:cs="宋体"/>
                <w:sz w:val="28"/>
                <w:szCs w:val="28"/>
              </w:rPr>
              <w:t>提供所投产品合格证书或彩页加盖投标人公章</w:t>
            </w:r>
            <w:r>
              <w:rPr>
                <w:rFonts w:ascii="仿宋" w:eastAsia="仿宋" w:hAnsi="仿宋" w:hint="eastAsia"/>
                <w:sz w:val="28"/>
                <w:szCs w:val="28"/>
              </w:rPr>
              <w:t>。</w:t>
            </w:r>
          </w:p>
        </w:tc>
      </w:tr>
      <w:tr w:rsidR="00262053">
        <w:trPr>
          <w:trHeight w:val="663"/>
          <w:tblCellSpacing w:w="0" w:type="dxa"/>
          <w:jc w:val="center"/>
        </w:trPr>
        <w:tc>
          <w:tcPr>
            <w:tcW w:w="1355" w:type="dxa"/>
            <w:tcMar>
              <w:top w:w="15" w:type="dxa"/>
              <w:left w:w="15" w:type="dxa"/>
              <w:bottom w:w="15" w:type="dxa"/>
              <w:right w:w="15" w:type="dxa"/>
            </w:tcMar>
            <w:vAlign w:val="center"/>
          </w:tcPr>
          <w:p w:rsidR="00262053" w:rsidRDefault="000A75F8">
            <w:pPr>
              <w:spacing w:line="360" w:lineRule="auto"/>
              <w:jc w:val="center"/>
              <w:rPr>
                <w:rFonts w:ascii="仿宋" w:eastAsia="仿宋" w:hAnsi="仿宋"/>
                <w:sz w:val="28"/>
                <w:szCs w:val="28"/>
                <w:highlight w:val="yellow"/>
              </w:rPr>
            </w:pPr>
            <w:r>
              <w:rPr>
                <w:rFonts w:ascii="仿宋" w:eastAsia="仿宋" w:hAnsi="仿宋" w:hint="eastAsia"/>
                <w:sz w:val="28"/>
                <w:szCs w:val="28"/>
              </w:rPr>
              <w:t>服务承诺</w:t>
            </w:r>
          </w:p>
        </w:tc>
        <w:tc>
          <w:tcPr>
            <w:tcW w:w="708" w:type="dxa"/>
            <w:tcMar>
              <w:top w:w="15" w:type="dxa"/>
              <w:left w:w="15" w:type="dxa"/>
              <w:bottom w:w="15" w:type="dxa"/>
              <w:right w:w="15" w:type="dxa"/>
            </w:tcMar>
            <w:vAlign w:val="center"/>
          </w:tcPr>
          <w:p w:rsidR="00262053" w:rsidRDefault="000A75F8">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12</w:t>
            </w:r>
          </w:p>
        </w:tc>
        <w:tc>
          <w:tcPr>
            <w:tcW w:w="6967" w:type="dxa"/>
            <w:tcMar>
              <w:top w:w="15" w:type="dxa"/>
              <w:left w:w="15" w:type="dxa"/>
              <w:bottom w:w="15" w:type="dxa"/>
              <w:right w:w="15" w:type="dxa"/>
            </w:tcMar>
            <w:vAlign w:val="center"/>
          </w:tcPr>
          <w:p w:rsidR="00262053" w:rsidRDefault="000A75F8" w:rsidP="00262053">
            <w:pPr>
              <w:widowControl/>
              <w:spacing w:line="360" w:lineRule="auto"/>
              <w:ind w:left="351" w:right="30" w:hangingChars="125" w:hanging="351"/>
              <w:jc w:val="left"/>
              <w:rPr>
                <w:rFonts w:ascii="仿宋" w:eastAsia="仿宋" w:hAnsi="仿宋"/>
                <w:sz w:val="28"/>
                <w:szCs w:val="28"/>
              </w:rPr>
            </w:pPr>
            <w:r>
              <w:rPr>
                <w:rFonts w:ascii="仿宋" w:eastAsia="仿宋" w:hAnsi="仿宋"/>
                <w:b/>
                <w:sz w:val="28"/>
                <w:szCs w:val="28"/>
              </w:rPr>
              <w:t>1.评审内容：</w:t>
            </w:r>
            <w:r>
              <w:rPr>
                <w:rFonts w:ascii="仿宋" w:eastAsia="仿宋" w:hAnsi="仿宋" w:cs="宋体" w:hint="eastAsia"/>
                <w:sz w:val="28"/>
                <w:szCs w:val="28"/>
              </w:rPr>
              <w:t>在满足招标文件要求的基础上，根据免费质量保修期进行横向比较评分。</w:t>
            </w:r>
          </w:p>
          <w:p w:rsidR="00262053" w:rsidRDefault="000A75F8">
            <w:pPr>
              <w:widowControl/>
              <w:spacing w:line="360" w:lineRule="auto"/>
              <w:ind w:left="351" w:right="30" w:hangingChars="125" w:hanging="351"/>
              <w:jc w:val="left"/>
              <w:rPr>
                <w:rFonts w:ascii="仿宋" w:eastAsia="仿宋" w:hAnsi="仿宋"/>
                <w:b/>
                <w:sz w:val="28"/>
                <w:szCs w:val="28"/>
              </w:rPr>
            </w:pPr>
            <w:r>
              <w:rPr>
                <w:rFonts w:ascii="仿宋" w:eastAsia="仿宋" w:hAnsi="仿宋"/>
                <w:b/>
                <w:sz w:val="28"/>
                <w:szCs w:val="28"/>
              </w:rPr>
              <w:t>2.评审标准：</w:t>
            </w:r>
          </w:p>
          <w:p w:rsidR="00262053" w:rsidRDefault="00262053" w:rsidP="007A3760">
            <w:pPr>
              <w:widowControl/>
              <w:spacing w:line="360" w:lineRule="auto"/>
              <w:ind w:left="350" w:right="30" w:hangingChars="125" w:hanging="350"/>
              <w:jc w:val="left"/>
              <w:rPr>
                <w:rFonts w:ascii="仿宋" w:eastAsia="仿宋" w:hAnsi="仿宋" w:cs="宋体"/>
                <w:kern w:val="0"/>
                <w:sz w:val="28"/>
                <w:szCs w:val="28"/>
                <w:highlight w:val="yellow"/>
              </w:rPr>
            </w:pPr>
            <w:r w:rsidRPr="00262053">
              <w:rPr>
                <w:rFonts w:ascii="仿宋" w:eastAsia="仿宋" w:hAnsi="仿宋" w:hint="eastAsia"/>
                <w:sz w:val="28"/>
                <w:szCs w:val="28"/>
              </w:rPr>
              <w:t>在满足</w:t>
            </w:r>
            <w:r w:rsidR="000A75F8">
              <w:rPr>
                <w:rFonts w:ascii="仿宋" w:eastAsia="仿宋" w:hAnsi="仿宋" w:hint="eastAsia"/>
                <w:sz w:val="28"/>
                <w:szCs w:val="28"/>
              </w:rPr>
              <w:t>2年</w:t>
            </w:r>
            <w:r w:rsidRPr="00262053">
              <w:rPr>
                <w:rFonts w:ascii="仿宋" w:eastAsia="仿宋" w:hAnsi="仿宋" w:hint="eastAsia"/>
                <w:sz w:val="28"/>
                <w:szCs w:val="28"/>
              </w:rPr>
              <w:t>质保</w:t>
            </w:r>
            <w:r w:rsidR="000A75F8">
              <w:rPr>
                <w:rFonts w:ascii="仿宋" w:eastAsia="仿宋" w:hAnsi="仿宋" w:hint="eastAsia"/>
                <w:sz w:val="28"/>
                <w:szCs w:val="28"/>
              </w:rPr>
              <w:t>期的</w:t>
            </w:r>
            <w:r w:rsidRPr="00262053">
              <w:rPr>
                <w:rFonts w:ascii="仿宋" w:eastAsia="仿宋" w:hAnsi="仿宋" w:hint="eastAsia"/>
                <w:sz w:val="28"/>
                <w:szCs w:val="28"/>
              </w:rPr>
              <w:t>基础上，每增加</w:t>
            </w:r>
            <w:r w:rsidRPr="00262053">
              <w:rPr>
                <w:rFonts w:ascii="仿宋" w:eastAsia="仿宋" w:hAnsi="仿宋"/>
                <w:sz w:val="28"/>
                <w:szCs w:val="28"/>
              </w:rPr>
              <w:t>1</w:t>
            </w:r>
            <w:r w:rsidRPr="00262053">
              <w:rPr>
                <w:rFonts w:ascii="仿宋" w:eastAsia="仿宋" w:hAnsi="仿宋" w:hint="eastAsia"/>
                <w:sz w:val="28"/>
                <w:szCs w:val="28"/>
              </w:rPr>
              <w:t>年</w:t>
            </w:r>
            <w:r w:rsidR="000A75F8">
              <w:rPr>
                <w:rFonts w:ascii="仿宋" w:eastAsia="仿宋" w:hAnsi="仿宋" w:hint="eastAsia"/>
                <w:sz w:val="28"/>
                <w:szCs w:val="28"/>
              </w:rPr>
              <w:t>得6</w:t>
            </w:r>
            <w:r w:rsidRPr="00262053">
              <w:rPr>
                <w:rFonts w:ascii="仿宋" w:eastAsia="仿宋" w:hAnsi="仿宋" w:hint="eastAsia"/>
                <w:sz w:val="28"/>
                <w:szCs w:val="28"/>
              </w:rPr>
              <w:t>分，最高得</w:t>
            </w:r>
            <w:r w:rsidRPr="00262053">
              <w:rPr>
                <w:rFonts w:ascii="仿宋" w:eastAsia="仿宋" w:hAnsi="仿宋"/>
                <w:sz w:val="28"/>
                <w:szCs w:val="28"/>
              </w:rPr>
              <w:t>1</w:t>
            </w:r>
            <w:r w:rsidR="000A75F8">
              <w:rPr>
                <w:rFonts w:ascii="仿宋" w:eastAsia="仿宋" w:hAnsi="仿宋" w:hint="eastAsia"/>
                <w:sz w:val="28"/>
                <w:szCs w:val="28"/>
              </w:rPr>
              <w:t>2</w:t>
            </w:r>
            <w:r w:rsidRPr="00262053">
              <w:rPr>
                <w:rFonts w:ascii="仿宋" w:eastAsia="仿宋" w:hAnsi="仿宋" w:hint="eastAsia"/>
                <w:sz w:val="28"/>
                <w:szCs w:val="28"/>
              </w:rPr>
              <w:t>分；</w:t>
            </w:r>
          </w:p>
        </w:tc>
      </w:tr>
      <w:tr w:rsidR="00262053">
        <w:trPr>
          <w:trHeight w:val="663"/>
          <w:tblCellSpacing w:w="0" w:type="dxa"/>
          <w:jc w:val="center"/>
        </w:trPr>
        <w:tc>
          <w:tcPr>
            <w:tcW w:w="1355" w:type="dxa"/>
            <w:tcMar>
              <w:top w:w="15" w:type="dxa"/>
              <w:left w:w="15" w:type="dxa"/>
              <w:bottom w:w="15" w:type="dxa"/>
              <w:right w:w="15" w:type="dxa"/>
            </w:tcMar>
            <w:vAlign w:val="center"/>
          </w:tcPr>
          <w:p w:rsidR="00262053" w:rsidRDefault="000A75F8">
            <w:pPr>
              <w:spacing w:line="360" w:lineRule="auto"/>
              <w:jc w:val="center"/>
              <w:rPr>
                <w:rFonts w:ascii="仿宋" w:eastAsia="仿宋" w:hAnsi="仿宋"/>
                <w:sz w:val="28"/>
                <w:szCs w:val="28"/>
                <w:highlight w:val="yellow"/>
              </w:rPr>
            </w:pPr>
            <w:bookmarkStart w:id="34" w:name="_GoBack" w:colFirst="1" w:colLast="2"/>
            <w:r>
              <w:rPr>
                <w:rFonts w:ascii="仿宋" w:eastAsia="仿宋" w:hAnsi="仿宋" w:cs="宋体" w:hint="eastAsia"/>
                <w:kern w:val="0"/>
                <w:sz w:val="28"/>
                <w:szCs w:val="28"/>
              </w:rPr>
              <w:t>工期</w:t>
            </w:r>
          </w:p>
        </w:tc>
        <w:tc>
          <w:tcPr>
            <w:tcW w:w="708" w:type="dxa"/>
            <w:tcMar>
              <w:top w:w="15" w:type="dxa"/>
              <w:left w:w="15" w:type="dxa"/>
              <w:bottom w:w="15" w:type="dxa"/>
              <w:right w:w="15" w:type="dxa"/>
            </w:tcMar>
            <w:vAlign w:val="center"/>
          </w:tcPr>
          <w:p w:rsidR="00262053" w:rsidRDefault="000A75F8">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2</w:t>
            </w:r>
          </w:p>
        </w:tc>
        <w:tc>
          <w:tcPr>
            <w:tcW w:w="6967" w:type="dxa"/>
            <w:tcMar>
              <w:top w:w="15" w:type="dxa"/>
              <w:left w:w="15" w:type="dxa"/>
              <w:bottom w:w="15" w:type="dxa"/>
              <w:right w:w="15" w:type="dxa"/>
            </w:tcMar>
            <w:vAlign w:val="center"/>
          </w:tcPr>
          <w:p w:rsidR="00262053" w:rsidRDefault="000A75F8">
            <w:pPr>
              <w:widowControl/>
              <w:spacing w:line="360" w:lineRule="auto"/>
              <w:ind w:left="30" w:right="30"/>
              <w:jc w:val="left"/>
              <w:rPr>
                <w:rFonts w:ascii="仿宋" w:eastAsia="仿宋" w:hAnsi="仿宋"/>
                <w:sz w:val="28"/>
                <w:szCs w:val="28"/>
                <w:highlight w:val="yellow"/>
              </w:rPr>
            </w:pPr>
            <w:r>
              <w:rPr>
                <w:rFonts w:ascii="仿宋" w:eastAsia="仿宋" w:hAnsi="仿宋"/>
                <w:b/>
                <w:sz w:val="28"/>
                <w:szCs w:val="28"/>
              </w:rPr>
              <w:t>1.评审内容及标准：</w:t>
            </w:r>
            <w:r>
              <w:rPr>
                <w:rFonts w:ascii="仿宋" w:eastAsia="仿宋" w:hAnsi="仿宋" w:hint="eastAsia"/>
                <w:sz w:val="28"/>
                <w:szCs w:val="28"/>
              </w:rPr>
              <w:t>根据各参加单位所承诺工期，满足采购人要求并可提前完工者，依次对参加单位的工期从最短至最长依次进行排名，第一名得</w:t>
            </w:r>
            <w:r w:rsidR="00AE488B">
              <w:rPr>
                <w:rFonts w:ascii="仿宋" w:eastAsia="仿宋" w:hAnsi="仿宋" w:hint="eastAsia"/>
                <w:sz w:val="28"/>
                <w:szCs w:val="28"/>
              </w:rPr>
              <w:t>2</w:t>
            </w:r>
            <w:r>
              <w:rPr>
                <w:rFonts w:ascii="仿宋" w:eastAsia="仿宋" w:hAnsi="仿宋"/>
                <w:sz w:val="28"/>
                <w:szCs w:val="28"/>
              </w:rPr>
              <w:t>分，排名每下降一个名次得分递减</w:t>
            </w:r>
            <w:r>
              <w:rPr>
                <w:rFonts w:ascii="仿宋" w:eastAsia="仿宋" w:hAnsi="仿宋" w:hint="eastAsia"/>
                <w:sz w:val="28"/>
                <w:szCs w:val="28"/>
              </w:rPr>
              <w:t>0.5</w:t>
            </w:r>
            <w:r>
              <w:rPr>
                <w:rFonts w:ascii="仿宋" w:eastAsia="仿宋" w:hAnsi="仿宋"/>
                <w:sz w:val="28"/>
                <w:szCs w:val="28"/>
              </w:rPr>
              <w:t>分，直至0分。</w:t>
            </w:r>
          </w:p>
        </w:tc>
      </w:tr>
      <w:bookmarkEnd w:id="34"/>
      <w:tr w:rsidR="00262053">
        <w:trPr>
          <w:trHeight w:val="555"/>
          <w:tblCellSpacing w:w="0" w:type="dxa"/>
          <w:jc w:val="center"/>
        </w:trPr>
        <w:tc>
          <w:tcPr>
            <w:tcW w:w="9030" w:type="dxa"/>
            <w:gridSpan w:val="3"/>
            <w:tcMar>
              <w:top w:w="15" w:type="dxa"/>
              <w:left w:w="15" w:type="dxa"/>
              <w:bottom w:w="15" w:type="dxa"/>
              <w:right w:w="15" w:type="dxa"/>
            </w:tcMar>
            <w:vAlign w:val="center"/>
          </w:tcPr>
          <w:p w:rsidR="00262053" w:rsidRDefault="000A75F8">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262053">
        <w:trPr>
          <w:trHeight w:val="555"/>
          <w:tblCellSpacing w:w="0" w:type="dxa"/>
          <w:jc w:val="center"/>
        </w:trPr>
        <w:tc>
          <w:tcPr>
            <w:tcW w:w="1355" w:type="dxa"/>
            <w:tcMar>
              <w:top w:w="15" w:type="dxa"/>
              <w:left w:w="15" w:type="dxa"/>
              <w:bottom w:w="15" w:type="dxa"/>
              <w:right w:w="15" w:type="dxa"/>
            </w:tcMar>
            <w:vAlign w:val="center"/>
          </w:tcPr>
          <w:p w:rsidR="00262053" w:rsidRDefault="000A75F8">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262053" w:rsidRDefault="000A75F8">
            <w:pPr>
              <w:spacing w:line="360" w:lineRule="auto"/>
              <w:jc w:val="center"/>
              <w:rPr>
                <w:rFonts w:ascii="仿宋" w:eastAsia="仿宋" w:hAnsi="仿宋"/>
                <w:color w:val="FF0000"/>
                <w:sz w:val="28"/>
                <w:szCs w:val="28"/>
              </w:rPr>
            </w:pPr>
            <w:r>
              <w:rPr>
                <w:rFonts w:ascii="仿宋" w:eastAsia="仿宋" w:hAnsi="仿宋" w:hint="eastAsia"/>
                <w:sz w:val="28"/>
                <w:szCs w:val="28"/>
              </w:rPr>
              <w:t>4</w:t>
            </w:r>
            <w:r>
              <w:rPr>
                <w:rFonts w:ascii="仿宋" w:eastAsia="仿宋" w:hAnsi="仿宋"/>
                <w:sz w:val="28"/>
                <w:szCs w:val="28"/>
              </w:rPr>
              <w:t>0</w:t>
            </w:r>
          </w:p>
        </w:tc>
        <w:tc>
          <w:tcPr>
            <w:tcW w:w="6967" w:type="dxa"/>
            <w:tcMar>
              <w:top w:w="15" w:type="dxa"/>
              <w:left w:w="15" w:type="dxa"/>
              <w:bottom w:w="15" w:type="dxa"/>
              <w:right w:w="15" w:type="dxa"/>
            </w:tcMar>
            <w:vAlign w:val="center"/>
          </w:tcPr>
          <w:p w:rsidR="00262053" w:rsidRDefault="000A75F8">
            <w:pPr>
              <w:widowControl/>
              <w:jc w:val="left"/>
              <w:rPr>
                <w:rFonts w:ascii="仿宋" w:eastAsia="仿宋" w:hAnsi="仿宋"/>
                <w:sz w:val="28"/>
                <w:szCs w:val="28"/>
              </w:rPr>
            </w:pPr>
            <w:r>
              <w:rPr>
                <w:rFonts w:ascii="仿宋" w:eastAsia="仿宋" w:hAnsi="仿宋" w:hint="eastAsia"/>
                <w:sz w:val="28"/>
                <w:szCs w:val="28"/>
              </w:rPr>
              <w:t>1.若进入评审环节的供应商数量为三家及以上时，以所有满足谈判文件要求参加单位报价的算术平均值为基准价。</w:t>
            </w:r>
          </w:p>
          <w:p w:rsidR="00262053" w:rsidRDefault="000A75F8">
            <w:pPr>
              <w:widowControl/>
              <w:jc w:val="left"/>
              <w:rPr>
                <w:rFonts w:ascii="仿宋" w:eastAsia="仿宋" w:hAnsi="仿宋"/>
                <w:sz w:val="28"/>
                <w:szCs w:val="28"/>
              </w:rPr>
            </w:pPr>
            <w:r>
              <w:rPr>
                <w:rFonts w:ascii="仿宋" w:eastAsia="仿宋" w:hAnsi="仿宋" w:hint="eastAsia"/>
                <w:sz w:val="28"/>
                <w:szCs w:val="28"/>
              </w:rPr>
              <w:lastRenderedPageBreak/>
              <w:t>2.若进入评审环节的供应商数量只有两家时，则以最低报价作为基准价评议。</w:t>
            </w:r>
          </w:p>
          <w:p w:rsidR="00262053" w:rsidRDefault="000A75F8">
            <w:pPr>
              <w:widowControl/>
              <w:jc w:val="left"/>
              <w:rPr>
                <w:rFonts w:ascii="仿宋" w:eastAsia="仿宋" w:hAnsi="仿宋"/>
                <w:sz w:val="28"/>
                <w:szCs w:val="28"/>
              </w:rPr>
            </w:pPr>
            <w:r>
              <w:rPr>
                <w:rFonts w:ascii="仿宋" w:eastAsia="仿宋" w:hAnsi="仿宋" w:hint="eastAsia"/>
                <w:sz w:val="28"/>
                <w:szCs w:val="28"/>
              </w:rPr>
              <w:t>3.价格分均保留至小数点后两位。</w:t>
            </w:r>
          </w:p>
          <w:p w:rsidR="00262053" w:rsidRDefault="000A75F8">
            <w:pPr>
              <w:widowControl/>
              <w:jc w:val="left"/>
              <w:rPr>
                <w:rFonts w:ascii="仿宋" w:eastAsia="仿宋" w:hAnsi="仿宋"/>
                <w:sz w:val="28"/>
                <w:szCs w:val="28"/>
              </w:rPr>
            </w:pPr>
            <w:r>
              <w:rPr>
                <w:rFonts w:ascii="仿宋" w:eastAsia="仿宋" w:hAnsi="仿宋" w:hint="eastAsia"/>
                <w:sz w:val="28"/>
                <w:szCs w:val="28"/>
              </w:rPr>
              <w:t>4.价格分计算公式如下：</w:t>
            </w:r>
          </w:p>
          <w:p w:rsidR="00262053" w:rsidRDefault="000A75F8">
            <w:pPr>
              <w:widowControl/>
              <w:spacing w:line="360" w:lineRule="auto"/>
              <w:jc w:val="left"/>
              <w:rPr>
                <w:rFonts w:ascii="仿宋" w:eastAsia="仿宋" w:hAnsi="仿宋"/>
                <w:sz w:val="28"/>
                <w:szCs w:val="28"/>
              </w:rPr>
            </w:pPr>
            <w:r>
              <w:rPr>
                <w:rFonts w:ascii="仿宋" w:eastAsia="仿宋" w:hAnsi="仿宋" w:hint="eastAsia"/>
                <w:sz w:val="28"/>
                <w:szCs w:val="28"/>
              </w:rPr>
              <w:t>（1-|投标报价-基准价|÷基准价）×价格权重</w:t>
            </w:r>
          </w:p>
        </w:tc>
      </w:tr>
    </w:tbl>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算术错误将按以下方法更正（次序排先者优先）：</w:t>
      </w:r>
    </w:p>
    <w:p w:rsidR="00262053" w:rsidRDefault="000A75F8" w:rsidP="000A75F8">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262053" w:rsidRDefault="000A75F8" w:rsidP="002D426E">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供应商在参加本项目谈判时，无需交纳谈判保证金，如有意参与本项目谈判，请在谈判开始前1天以书面形式通知深圳会展中心，采购人只接受书面申请的单位参加谈判。</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262053" w:rsidRDefault="000A75F8" w:rsidP="0020053A">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lastRenderedPageBreak/>
        <w:t>“邀请通知书”的修改将以书面形式通知所有领取“邀请通知书”的单位，并对其具有约束力。被邀请的供应商在收到上述通知后，应立即向深圳会展中心回函确认。如无回函确认，产生的后果由被邀请的供应商自负。联系方式详见本通知书第七项。</w:t>
      </w:r>
    </w:p>
    <w:p w:rsidR="00262053" w:rsidRDefault="000A75F8" w:rsidP="0020053A">
      <w:pPr>
        <w:spacing w:afterLines="100" w:line="360" w:lineRule="auto"/>
        <w:jc w:val="center"/>
        <w:outlineLvl w:val="0"/>
        <w:rPr>
          <w:b/>
          <w:sz w:val="32"/>
          <w:szCs w:val="32"/>
        </w:rPr>
      </w:pPr>
      <w:r>
        <w:rPr>
          <w:b/>
          <w:sz w:val="28"/>
        </w:rPr>
        <w:br w:type="page"/>
      </w:r>
      <w:bookmarkStart w:id="35" w:name="_Toc478387757"/>
      <w:r>
        <w:rPr>
          <w:rFonts w:hint="eastAsia"/>
          <w:b/>
          <w:sz w:val="32"/>
          <w:szCs w:val="32"/>
        </w:rPr>
        <w:lastRenderedPageBreak/>
        <w:t>第四部分：响应文件说明</w:t>
      </w:r>
      <w:bookmarkEnd w:id="35"/>
    </w:p>
    <w:p w:rsidR="00262053" w:rsidRDefault="000A75F8">
      <w:pPr>
        <w:numPr>
          <w:ilvl w:val="0"/>
          <w:numId w:val="1"/>
        </w:numPr>
        <w:spacing w:line="360" w:lineRule="auto"/>
        <w:outlineLvl w:val="1"/>
        <w:rPr>
          <w:rFonts w:ascii="仿宋" w:eastAsia="仿宋" w:hAnsi="仿宋"/>
          <w:bCs/>
          <w:sz w:val="28"/>
          <w:szCs w:val="28"/>
        </w:rPr>
      </w:pPr>
      <w:bookmarkStart w:id="36" w:name="_Toc478374825"/>
      <w:bookmarkStart w:id="37" w:name="_Toc478387758"/>
      <w:r>
        <w:rPr>
          <w:rFonts w:ascii="仿宋" w:eastAsia="仿宋" w:hAnsi="仿宋" w:hint="eastAsia"/>
          <w:bCs/>
          <w:sz w:val="28"/>
          <w:szCs w:val="28"/>
        </w:rPr>
        <w:t>被邀请供应商参评时应递交的报价清单和响应文件</w:t>
      </w:r>
      <w:bookmarkEnd w:id="36"/>
      <w:bookmarkEnd w:id="37"/>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rsidR="00262053" w:rsidRDefault="000A75F8">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资质证明文件（加盖公章）（根据项目需求提供）；</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262053" w:rsidRDefault="000A75F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262053" w:rsidRDefault="00262053">
      <w:pPr>
        <w:spacing w:line="360" w:lineRule="auto"/>
        <w:ind w:left="1134"/>
        <w:rPr>
          <w:rFonts w:ascii="仿宋" w:eastAsia="仿宋" w:hAnsi="仿宋"/>
          <w:color w:val="FF0000"/>
          <w:sz w:val="30"/>
          <w:szCs w:val="30"/>
        </w:rPr>
      </w:pPr>
    </w:p>
    <w:p w:rsidR="00262053" w:rsidRDefault="000A75F8" w:rsidP="0020053A">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38" w:name="_Toc478387759"/>
      <w:r>
        <w:rPr>
          <w:rFonts w:hint="eastAsia"/>
          <w:b/>
          <w:sz w:val="32"/>
          <w:szCs w:val="32"/>
        </w:rPr>
        <w:lastRenderedPageBreak/>
        <w:t>第五部分：参考附件</w:t>
      </w:r>
      <w:bookmarkEnd w:id="38"/>
    </w:p>
    <w:p w:rsidR="00262053" w:rsidRDefault="000A75F8">
      <w:pPr>
        <w:spacing w:line="0" w:lineRule="atLeast"/>
        <w:outlineLvl w:val="1"/>
        <w:rPr>
          <w:rFonts w:ascii="仿宋" w:eastAsia="仿宋" w:hAnsi="仿宋"/>
          <w:sz w:val="28"/>
          <w:szCs w:val="28"/>
        </w:rPr>
      </w:pPr>
      <w:bookmarkStart w:id="39" w:name="_Toc478387760"/>
      <w:r>
        <w:rPr>
          <w:rFonts w:ascii="仿宋" w:eastAsia="仿宋" w:hAnsi="仿宋" w:hint="eastAsia"/>
          <w:sz w:val="28"/>
          <w:szCs w:val="28"/>
        </w:rPr>
        <w:t>附件1：考察证明</w:t>
      </w:r>
      <w:bookmarkEnd w:id="39"/>
    </w:p>
    <w:p w:rsidR="00262053" w:rsidRDefault="00262053">
      <w:pPr>
        <w:spacing w:line="0" w:lineRule="atLeast"/>
        <w:rPr>
          <w:rFonts w:ascii="仿宋_GB2312" w:eastAsia="仿宋_GB2312" w:hAnsi="仿宋"/>
          <w:sz w:val="24"/>
        </w:rPr>
      </w:pPr>
    </w:p>
    <w:p w:rsidR="00262053" w:rsidRDefault="00262053">
      <w:pPr>
        <w:spacing w:line="0" w:lineRule="atLeast"/>
        <w:jc w:val="left"/>
        <w:rPr>
          <w:rFonts w:ascii="仿宋_GB2312" w:eastAsia="仿宋_GB2312" w:hAnsi="仿宋" w:cs="宋体"/>
          <w:kern w:val="0"/>
          <w:sz w:val="32"/>
          <w:szCs w:val="32"/>
        </w:rPr>
      </w:pPr>
    </w:p>
    <w:p w:rsidR="00262053" w:rsidRDefault="000A75F8">
      <w:pPr>
        <w:spacing w:before="120" w:after="240"/>
        <w:jc w:val="center"/>
        <w:rPr>
          <w:rFonts w:ascii="宋体" w:hAnsi="宋体"/>
          <w:b/>
          <w:sz w:val="32"/>
          <w:szCs w:val="32"/>
        </w:rPr>
      </w:pPr>
      <w:r>
        <w:rPr>
          <w:rFonts w:ascii="宋体" w:hAnsi="宋体" w:hint="eastAsia"/>
          <w:b/>
          <w:sz w:val="32"/>
          <w:szCs w:val="32"/>
        </w:rPr>
        <w:t>现场考察证明</w:t>
      </w:r>
    </w:p>
    <w:p w:rsidR="00262053" w:rsidRDefault="00262053">
      <w:pPr>
        <w:spacing w:line="0" w:lineRule="atLeast"/>
        <w:rPr>
          <w:rFonts w:ascii="仿宋_GB2312" w:eastAsia="仿宋_GB2312" w:hAnsi="仿宋"/>
          <w:sz w:val="28"/>
          <w:szCs w:val="28"/>
        </w:rPr>
      </w:pPr>
    </w:p>
    <w:p w:rsidR="00262053" w:rsidRDefault="000A75F8">
      <w:pPr>
        <w:spacing w:line="360" w:lineRule="auto"/>
        <w:rPr>
          <w:rFonts w:ascii="仿宋" w:eastAsia="仿宋" w:hAnsi="仿宋"/>
          <w:sz w:val="28"/>
          <w:szCs w:val="28"/>
        </w:rPr>
      </w:pPr>
      <w:r>
        <w:rPr>
          <w:rFonts w:ascii="仿宋" w:eastAsia="仿宋" w:hAnsi="仿宋" w:hint="eastAsia"/>
          <w:sz w:val="28"/>
          <w:szCs w:val="28"/>
        </w:rPr>
        <w:t>乙方（                            ）：</w:t>
      </w:r>
    </w:p>
    <w:p w:rsidR="00262053" w:rsidRDefault="000A75F8">
      <w:pPr>
        <w:spacing w:line="360" w:lineRule="auto"/>
        <w:jc w:val="left"/>
        <w:rPr>
          <w:rFonts w:ascii="仿宋" w:eastAsia="仿宋" w:hAnsi="仿宋"/>
          <w:sz w:val="28"/>
          <w:szCs w:val="28"/>
        </w:rPr>
      </w:pPr>
      <w:r>
        <w:rPr>
          <w:rFonts w:ascii="仿宋" w:eastAsia="仿宋" w:hAnsi="仿宋" w:hint="eastAsia"/>
          <w:sz w:val="28"/>
          <w:szCs w:val="28"/>
        </w:rPr>
        <w:t xml:space="preserve">    已于</w:t>
      </w:r>
      <w:r w:rsidRPr="00614729">
        <w:rPr>
          <w:rFonts w:ascii="仿宋" w:eastAsia="仿宋" w:hAnsi="仿宋" w:hint="eastAsia"/>
          <w:sz w:val="28"/>
          <w:szCs w:val="28"/>
        </w:rPr>
        <w:t>20</w:t>
      </w:r>
      <w:r w:rsidR="00262053" w:rsidRPr="00614729">
        <w:rPr>
          <w:rFonts w:ascii="仿宋" w:eastAsia="仿宋" w:hAnsi="仿宋"/>
          <w:sz w:val="28"/>
          <w:szCs w:val="28"/>
        </w:rPr>
        <w:t>19</w:t>
      </w:r>
      <w:r w:rsidRPr="00614729">
        <w:rPr>
          <w:rFonts w:ascii="仿宋" w:eastAsia="仿宋" w:hAnsi="仿宋" w:hint="eastAsia"/>
          <w:sz w:val="28"/>
          <w:szCs w:val="28"/>
        </w:rPr>
        <w:t>年</w:t>
      </w:r>
      <w:r w:rsidR="00DE0251" w:rsidRPr="00614729">
        <w:rPr>
          <w:rFonts w:ascii="仿宋" w:eastAsia="仿宋" w:hAnsi="仿宋" w:hint="eastAsia"/>
          <w:sz w:val="28"/>
          <w:szCs w:val="28"/>
        </w:rPr>
        <w:t>12</w:t>
      </w:r>
      <w:r w:rsidRPr="00614729">
        <w:rPr>
          <w:rFonts w:ascii="仿宋" w:eastAsia="仿宋" w:hAnsi="仿宋" w:hint="eastAsia"/>
          <w:sz w:val="28"/>
          <w:szCs w:val="28"/>
        </w:rPr>
        <w:t>月</w:t>
      </w:r>
      <w:r w:rsidR="00DE0251" w:rsidRPr="00614729">
        <w:rPr>
          <w:rFonts w:ascii="仿宋" w:eastAsia="仿宋" w:hAnsi="仿宋" w:hint="eastAsia"/>
          <w:sz w:val="28"/>
          <w:szCs w:val="28"/>
        </w:rPr>
        <w:t>23</w:t>
      </w:r>
      <w:r w:rsidRPr="00614729">
        <w:rPr>
          <w:rFonts w:ascii="仿宋" w:eastAsia="仿宋" w:hAnsi="仿宋" w:hint="eastAsia"/>
          <w:sz w:val="28"/>
          <w:szCs w:val="28"/>
        </w:rPr>
        <w:t>日参加</w:t>
      </w:r>
      <w:r>
        <w:rPr>
          <w:rFonts w:ascii="仿宋" w:eastAsia="仿宋" w:hAnsi="仿宋" w:hint="eastAsia"/>
          <w:sz w:val="28"/>
          <w:szCs w:val="28"/>
        </w:rPr>
        <w:t>了采购人（深圳会展中心管理有限责任公司）关于五楼梅花厅等照明改造项目的现场考察，详细听取了采购人的讲解和要求，已经知晓采购人本次项目的所有内容以及技术要求等。</w:t>
      </w:r>
    </w:p>
    <w:p w:rsidR="00262053" w:rsidRDefault="00262053">
      <w:pPr>
        <w:spacing w:line="0" w:lineRule="atLeast"/>
        <w:rPr>
          <w:rFonts w:ascii="仿宋" w:eastAsia="仿宋" w:hAnsi="仿宋"/>
          <w:sz w:val="28"/>
          <w:szCs w:val="28"/>
        </w:rPr>
      </w:pPr>
    </w:p>
    <w:p w:rsidR="00262053" w:rsidRDefault="00262053">
      <w:pPr>
        <w:spacing w:line="0" w:lineRule="atLeast"/>
        <w:rPr>
          <w:rFonts w:ascii="仿宋" w:eastAsia="仿宋" w:hAnsi="仿宋"/>
          <w:sz w:val="28"/>
          <w:szCs w:val="28"/>
        </w:rPr>
      </w:pPr>
    </w:p>
    <w:p w:rsidR="00262053" w:rsidRDefault="00262053">
      <w:pPr>
        <w:spacing w:line="0" w:lineRule="atLeast"/>
        <w:rPr>
          <w:rFonts w:ascii="仿宋" w:eastAsia="仿宋" w:hAnsi="仿宋"/>
          <w:sz w:val="28"/>
          <w:szCs w:val="28"/>
        </w:rPr>
      </w:pPr>
    </w:p>
    <w:p w:rsidR="00262053" w:rsidRDefault="00262053">
      <w:pPr>
        <w:spacing w:line="0" w:lineRule="atLeast"/>
        <w:rPr>
          <w:rFonts w:ascii="仿宋" w:eastAsia="仿宋" w:hAnsi="仿宋"/>
          <w:sz w:val="28"/>
          <w:szCs w:val="28"/>
        </w:rPr>
      </w:pPr>
    </w:p>
    <w:p w:rsidR="00262053" w:rsidRDefault="00262053">
      <w:pPr>
        <w:spacing w:line="0" w:lineRule="atLeast"/>
        <w:rPr>
          <w:rFonts w:ascii="仿宋" w:eastAsia="仿宋" w:hAnsi="仿宋"/>
          <w:sz w:val="28"/>
          <w:szCs w:val="28"/>
        </w:rPr>
      </w:pPr>
    </w:p>
    <w:p w:rsidR="00262053" w:rsidRDefault="000A75F8">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262053" w:rsidRDefault="000A75F8">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262053" w:rsidRDefault="00262053">
      <w:pPr>
        <w:spacing w:line="0" w:lineRule="atLeast"/>
        <w:rPr>
          <w:rFonts w:ascii="仿宋_GB2312" w:eastAsia="仿宋_GB2312"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262053">
      <w:pPr>
        <w:spacing w:line="0" w:lineRule="atLeast"/>
        <w:rPr>
          <w:rFonts w:ascii="仿宋" w:eastAsia="仿宋" w:hAnsi="仿宋"/>
          <w:sz w:val="24"/>
        </w:rPr>
      </w:pPr>
    </w:p>
    <w:p w:rsidR="00262053" w:rsidRDefault="000A75F8">
      <w:pPr>
        <w:spacing w:line="0" w:lineRule="atLeast"/>
        <w:rPr>
          <w:rFonts w:ascii="仿宋" w:eastAsia="仿宋" w:hAnsi="仿宋"/>
          <w:sz w:val="24"/>
        </w:rPr>
      </w:pPr>
      <w:r>
        <w:rPr>
          <w:rFonts w:ascii="仿宋" w:eastAsia="仿宋" w:hAnsi="仿宋"/>
          <w:sz w:val="24"/>
        </w:rPr>
        <w:br w:type="page"/>
      </w:r>
    </w:p>
    <w:p w:rsidR="00262053" w:rsidRDefault="000A75F8">
      <w:pPr>
        <w:spacing w:line="0" w:lineRule="atLeast"/>
        <w:outlineLvl w:val="1"/>
        <w:rPr>
          <w:rFonts w:ascii="仿宋" w:eastAsia="仿宋" w:hAnsi="仿宋"/>
          <w:sz w:val="28"/>
          <w:szCs w:val="28"/>
        </w:rPr>
      </w:pPr>
      <w:bookmarkStart w:id="40" w:name="_Toc478387761"/>
      <w:r>
        <w:rPr>
          <w:rFonts w:ascii="仿宋" w:eastAsia="仿宋" w:hAnsi="仿宋" w:hint="eastAsia"/>
          <w:sz w:val="28"/>
          <w:szCs w:val="28"/>
        </w:rPr>
        <w:lastRenderedPageBreak/>
        <w:t>附件2：技术服务响应/偏离表</w:t>
      </w:r>
      <w:bookmarkEnd w:id="40"/>
    </w:p>
    <w:p w:rsidR="00262053" w:rsidRDefault="00262053">
      <w:pPr>
        <w:spacing w:line="0" w:lineRule="atLeast"/>
        <w:rPr>
          <w:rFonts w:ascii="仿宋_GB2312" w:eastAsia="仿宋_GB2312" w:hAnsi="仿宋"/>
          <w:sz w:val="24"/>
        </w:rPr>
      </w:pPr>
    </w:p>
    <w:p w:rsidR="00262053" w:rsidRDefault="000A75F8">
      <w:pPr>
        <w:spacing w:before="120" w:after="240"/>
        <w:jc w:val="center"/>
        <w:rPr>
          <w:rFonts w:ascii="宋体" w:hAnsi="宋体"/>
          <w:b/>
          <w:sz w:val="32"/>
          <w:szCs w:val="32"/>
        </w:rPr>
      </w:pPr>
      <w:bookmarkStart w:id="41" w:name="_Toc211248418"/>
      <w:r>
        <w:rPr>
          <w:rFonts w:ascii="宋体" w:hAnsi="宋体" w:hint="eastAsia"/>
          <w:b/>
          <w:sz w:val="32"/>
          <w:szCs w:val="32"/>
        </w:rPr>
        <w:t>技术服务响应/偏离表</w:t>
      </w:r>
      <w:bookmarkEnd w:id="41"/>
    </w:p>
    <w:p w:rsidR="00262053" w:rsidRDefault="000A75F8">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262053">
        <w:trPr>
          <w:trHeight w:val="541"/>
          <w:tblHeader/>
          <w:jc w:val="center"/>
        </w:trPr>
        <w:tc>
          <w:tcPr>
            <w:tcW w:w="609" w:type="dxa"/>
            <w:vMerge w:val="restart"/>
            <w:vAlign w:val="center"/>
          </w:tcPr>
          <w:p w:rsidR="00262053" w:rsidRDefault="000A75F8">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262053" w:rsidRDefault="000A75F8">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262053" w:rsidRDefault="000A75F8">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262053">
        <w:trPr>
          <w:trHeight w:val="270"/>
          <w:tblHeader/>
          <w:jc w:val="center"/>
        </w:trPr>
        <w:tc>
          <w:tcPr>
            <w:tcW w:w="609" w:type="dxa"/>
            <w:vMerge/>
            <w:vAlign w:val="center"/>
          </w:tcPr>
          <w:p w:rsidR="00262053" w:rsidRDefault="00262053">
            <w:pPr>
              <w:spacing w:line="0" w:lineRule="atLeast"/>
              <w:jc w:val="center"/>
              <w:rPr>
                <w:rFonts w:ascii="仿宋" w:eastAsia="仿宋" w:hAnsi="仿宋"/>
                <w:sz w:val="28"/>
                <w:szCs w:val="28"/>
              </w:rPr>
            </w:pPr>
          </w:p>
        </w:tc>
        <w:tc>
          <w:tcPr>
            <w:tcW w:w="935" w:type="dxa"/>
            <w:vAlign w:val="center"/>
          </w:tcPr>
          <w:p w:rsidR="00262053" w:rsidRDefault="000A75F8">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262053" w:rsidRDefault="000A75F8">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262053" w:rsidRDefault="000A75F8">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262053" w:rsidRDefault="000A75F8">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262053" w:rsidRDefault="000A75F8">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262053" w:rsidRDefault="000A75F8">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262053">
        <w:trPr>
          <w:jc w:val="center"/>
        </w:trPr>
        <w:tc>
          <w:tcPr>
            <w:tcW w:w="609" w:type="dxa"/>
            <w:vAlign w:val="center"/>
          </w:tcPr>
          <w:p w:rsidR="00262053" w:rsidRDefault="00262053">
            <w:pPr>
              <w:numPr>
                <w:ilvl w:val="0"/>
                <w:numId w:val="20"/>
              </w:numPr>
              <w:spacing w:line="0" w:lineRule="atLeast"/>
              <w:jc w:val="center"/>
              <w:rPr>
                <w:rFonts w:ascii="仿宋" w:eastAsia="仿宋" w:hAnsi="仿宋"/>
                <w:sz w:val="28"/>
                <w:szCs w:val="28"/>
              </w:rPr>
            </w:pPr>
          </w:p>
        </w:tc>
        <w:tc>
          <w:tcPr>
            <w:tcW w:w="935" w:type="dxa"/>
          </w:tcPr>
          <w:p w:rsidR="00262053" w:rsidRDefault="00262053">
            <w:pPr>
              <w:spacing w:line="400" w:lineRule="exact"/>
              <w:ind w:left="170"/>
              <w:rPr>
                <w:rFonts w:ascii="仿宋" w:eastAsia="仿宋" w:hAnsi="仿宋"/>
                <w:sz w:val="28"/>
                <w:szCs w:val="28"/>
              </w:rPr>
            </w:pPr>
          </w:p>
        </w:tc>
        <w:tc>
          <w:tcPr>
            <w:tcW w:w="4773" w:type="dxa"/>
          </w:tcPr>
          <w:p w:rsidR="00262053" w:rsidRDefault="00262053">
            <w:pPr>
              <w:spacing w:line="400" w:lineRule="exact"/>
              <w:rPr>
                <w:rFonts w:ascii="仿宋" w:eastAsia="仿宋" w:hAnsi="仿宋"/>
                <w:sz w:val="28"/>
                <w:szCs w:val="28"/>
              </w:rPr>
            </w:pPr>
          </w:p>
        </w:tc>
        <w:tc>
          <w:tcPr>
            <w:tcW w:w="1690" w:type="dxa"/>
            <w:vAlign w:val="center"/>
          </w:tcPr>
          <w:p w:rsidR="00262053" w:rsidRDefault="00262053">
            <w:pPr>
              <w:spacing w:line="0" w:lineRule="atLeast"/>
              <w:jc w:val="center"/>
              <w:rPr>
                <w:rFonts w:ascii="仿宋" w:eastAsia="仿宋" w:hAnsi="仿宋"/>
                <w:sz w:val="28"/>
                <w:szCs w:val="28"/>
              </w:rPr>
            </w:pPr>
          </w:p>
        </w:tc>
        <w:tc>
          <w:tcPr>
            <w:tcW w:w="641" w:type="dxa"/>
            <w:vAlign w:val="center"/>
          </w:tcPr>
          <w:p w:rsidR="00262053" w:rsidRDefault="00262053">
            <w:pPr>
              <w:spacing w:line="0" w:lineRule="atLeast"/>
              <w:jc w:val="center"/>
              <w:rPr>
                <w:rFonts w:ascii="仿宋" w:eastAsia="仿宋" w:hAnsi="仿宋"/>
                <w:sz w:val="28"/>
                <w:szCs w:val="28"/>
              </w:rPr>
            </w:pPr>
          </w:p>
        </w:tc>
        <w:tc>
          <w:tcPr>
            <w:tcW w:w="895" w:type="dxa"/>
            <w:vAlign w:val="center"/>
          </w:tcPr>
          <w:p w:rsidR="00262053" w:rsidRDefault="00262053">
            <w:pPr>
              <w:spacing w:line="0" w:lineRule="atLeast"/>
              <w:jc w:val="center"/>
              <w:rPr>
                <w:rFonts w:ascii="仿宋" w:eastAsia="仿宋" w:hAnsi="仿宋"/>
                <w:sz w:val="28"/>
                <w:szCs w:val="28"/>
              </w:rPr>
            </w:pPr>
          </w:p>
        </w:tc>
      </w:tr>
      <w:tr w:rsidR="00262053">
        <w:trPr>
          <w:jc w:val="center"/>
        </w:trPr>
        <w:tc>
          <w:tcPr>
            <w:tcW w:w="609" w:type="dxa"/>
            <w:vAlign w:val="center"/>
          </w:tcPr>
          <w:p w:rsidR="00262053" w:rsidRDefault="00262053">
            <w:pPr>
              <w:numPr>
                <w:ilvl w:val="0"/>
                <w:numId w:val="20"/>
              </w:numPr>
              <w:spacing w:line="0" w:lineRule="atLeast"/>
              <w:jc w:val="center"/>
              <w:rPr>
                <w:rFonts w:ascii="仿宋" w:eastAsia="仿宋" w:hAnsi="仿宋"/>
                <w:sz w:val="28"/>
                <w:szCs w:val="28"/>
              </w:rPr>
            </w:pPr>
          </w:p>
        </w:tc>
        <w:tc>
          <w:tcPr>
            <w:tcW w:w="935" w:type="dxa"/>
          </w:tcPr>
          <w:p w:rsidR="00262053" w:rsidRDefault="00262053">
            <w:pPr>
              <w:spacing w:line="400" w:lineRule="exact"/>
              <w:ind w:left="170"/>
              <w:rPr>
                <w:rFonts w:ascii="仿宋" w:eastAsia="仿宋" w:hAnsi="仿宋"/>
                <w:sz w:val="28"/>
                <w:szCs w:val="28"/>
              </w:rPr>
            </w:pPr>
          </w:p>
        </w:tc>
        <w:tc>
          <w:tcPr>
            <w:tcW w:w="4773" w:type="dxa"/>
          </w:tcPr>
          <w:p w:rsidR="00262053" w:rsidRDefault="00262053">
            <w:pPr>
              <w:spacing w:line="400" w:lineRule="exact"/>
              <w:rPr>
                <w:rFonts w:ascii="仿宋" w:eastAsia="仿宋" w:hAnsi="仿宋"/>
                <w:sz w:val="28"/>
                <w:szCs w:val="28"/>
              </w:rPr>
            </w:pPr>
          </w:p>
        </w:tc>
        <w:tc>
          <w:tcPr>
            <w:tcW w:w="1690" w:type="dxa"/>
            <w:vAlign w:val="center"/>
          </w:tcPr>
          <w:p w:rsidR="00262053" w:rsidRDefault="00262053">
            <w:pPr>
              <w:spacing w:line="0" w:lineRule="atLeast"/>
              <w:jc w:val="center"/>
              <w:rPr>
                <w:rFonts w:ascii="仿宋" w:eastAsia="仿宋" w:hAnsi="仿宋"/>
                <w:sz w:val="28"/>
                <w:szCs w:val="28"/>
              </w:rPr>
            </w:pPr>
          </w:p>
        </w:tc>
        <w:tc>
          <w:tcPr>
            <w:tcW w:w="641" w:type="dxa"/>
            <w:vAlign w:val="center"/>
          </w:tcPr>
          <w:p w:rsidR="00262053" w:rsidRDefault="00262053">
            <w:pPr>
              <w:spacing w:line="0" w:lineRule="atLeast"/>
              <w:jc w:val="center"/>
              <w:rPr>
                <w:rFonts w:ascii="仿宋" w:eastAsia="仿宋" w:hAnsi="仿宋"/>
                <w:sz w:val="28"/>
                <w:szCs w:val="28"/>
              </w:rPr>
            </w:pPr>
          </w:p>
        </w:tc>
        <w:tc>
          <w:tcPr>
            <w:tcW w:w="895" w:type="dxa"/>
            <w:vAlign w:val="center"/>
          </w:tcPr>
          <w:p w:rsidR="00262053" w:rsidRDefault="00262053">
            <w:pPr>
              <w:spacing w:line="0" w:lineRule="atLeast"/>
              <w:jc w:val="center"/>
              <w:rPr>
                <w:rFonts w:ascii="仿宋" w:eastAsia="仿宋" w:hAnsi="仿宋"/>
                <w:sz w:val="28"/>
                <w:szCs w:val="28"/>
              </w:rPr>
            </w:pPr>
          </w:p>
        </w:tc>
      </w:tr>
      <w:tr w:rsidR="00262053">
        <w:trPr>
          <w:jc w:val="center"/>
        </w:trPr>
        <w:tc>
          <w:tcPr>
            <w:tcW w:w="609" w:type="dxa"/>
            <w:vAlign w:val="center"/>
          </w:tcPr>
          <w:p w:rsidR="00262053" w:rsidRDefault="00262053">
            <w:pPr>
              <w:numPr>
                <w:ilvl w:val="0"/>
                <w:numId w:val="20"/>
              </w:numPr>
              <w:spacing w:line="0" w:lineRule="atLeast"/>
              <w:jc w:val="center"/>
              <w:rPr>
                <w:rFonts w:ascii="仿宋" w:eastAsia="仿宋" w:hAnsi="仿宋"/>
                <w:sz w:val="28"/>
                <w:szCs w:val="28"/>
              </w:rPr>
            </w:pPr>
          </w:p>
        </w:tc>
        <w:tc>
          <w:tcPr>
            <w:tcW w:w="935" w:type="dxa"/>
          </w:tcPr>
          <w:p w:rsidR="00262053" w:rsidRDefault="00262053">
            <w:pPr>
              <w:spacing w:line="400" w:lineRule="exact"/>
              <w:ind w:left="170"/>
              <w:rPr>
                <w:rFonts w:ascii="仿宋" w:eastAsia="仿宋" w:hAnsi="仿宋"/>
                <w:sz w:val="28"/>
                <w:szCs w:val="28"/>
              </w:rPr>
            </w:pPr>
          </w:p>
        </w:tc>
        <w:tc>
          <w:tcPr>
            <w:tcW w:w="4773" w:type="dxa"/>
          </w:tcPr>
          <w:p w:rsidR="00262053" w:rsidRDefault="00262053" w:rsidP="007A3760">
            <w:pPr>
              <w:spacing w:line="400" w:lineRule="exact"/>
              <w:ind w:firstLineChars="196" w:firstLine="549"/>
              <w:rPr>
                <w:rFonts w:ascii="仿宋" w:eastAsia="仿宋" w:hAnsi="仿宋"/>
                <w:sz w:val="28"/>
                <w:szCs w:val="28"/>
              </w:rPr>
            </w:pPr>
          </w:p>
        </w:tc>
        <w:tc>
          <w:tcPr>
            <w:tcW w:w="1690" w:type="dxa"/>
            <w:vAlign w:val="center"/>
          </w:tcPr>
          <w:p w:rsidR="00262053" w:rsidRDefault="00262053">
            <w:pPr>
              <w:spacing w:line="0" w:lineRule="atLeast"/>
              <w:jc w:val="center"/>
              <w:rPr>
                <w:rFonts w:ascii="仿宋" w:eastAsia="仿宋" w:hAnsi="仿宋"/>
                <w:sz w:val="28"/>
                <w:szCs w:val="28"/>
              </w:rPr>
            </w:pPr>
          </w:p>
        </w:tc>
        <w:tc>
          <w:tcPr>
            <w:tcW w:w="641" w:type="dxa"/>
            <w:vAlign w:val="center"/>
          </w:tcPr>
          <w:p w:rsidR="00262053" w:rsidRDefault="00262053">
            <w:pPr>
              <w:spacing w:line="0" w:lineRule="atLeast"/>
              <w:jc w:val="center"/>
              <w:rPr>
                <w:rFonts w:ascii="仿宋" w:eastAsia="仿宋" w:hAnsi="仿宋"/>
                <w:sz w:val="28"/>
                <w:szCs w:val="28"/>
              </w:rPr>
            </w:pPr>
          </w:p>
        </w:tc>
        <w:tc>
          <w:tcPr>
            <w:tcW w:w="895" w:type="dxa"/>
            <w:vAlign w:val="center"/>
          </w:tcPr>
          <w:p w:rsidR="00262053" w:rsidRDefault="00262053">
            <w:pPr>
              <w:spacing w:line="0" w:lineRule="atLeast"/>
              <w:jc w:val="center"/>
              <w:rPr>
                <w:rFonts w:ascii="仿宋" w:eastAsia="仿宋" w:hAnsi="仿宋"/>
                <w:sz w:val="28"/>
                <w:szCs w:val="28"/>
              </w:rPr>
            </w:pPr>
          </w:p>
        </w:tc>
      </w:tr>
      <w:tr w:rsidR="00262053">
        <w:trPr>
          <w:jc w:val="center"/>
        </w:trPr>
        <w:tc>
          <w:tcPr>
            <w:tcW w:w="609" w:type="dxa"/>
            <w:vAlign w:val="center"/>
          </w:tcPr>
          <w:p w:rsidR="00262053" w:rsidRDefault="00262053">
            <w:pPr>
              <w:numPr>
                <w:ilvl w:val="0"/>
                <w:numId w:val="20"/>
              </w:numPr>
              <w:spacing w:line="0" w:lineRule="atLeast"/>
              <w:jc w:val="center"/>
              <w:rPr>
                <w:rFonts w:ascii="仿宋" w:eastAsia="仿宋" w:hAnsi="仿宋"/>
                <w:sz w:val="28"/>
                <w:szCs w:val="28"/>
              </w:rPr>
            </w:pPr>
          </w:p>
        </w:tc>
        <w:tc>
          <w:tcPr>
            <w:tcW w:w="935" w:type="dxa"/>
          </w:tcPr>
          <w:p w:rsidR="00262053" w:rsidRDefault="00262053">
            <w:pPr>
              <w:spacing w:line="400" w:lineRule="exact"/>
              <w:ind w:left="170"/>
              <w:rPr>
                <w:rFonts w:ascii="仿宋" w:eastAsia="仿宋" w:hAnsi="仿宋"/>
                <w:sz w:val="28"/>
                <w:szCs w:val="28"/>
              </w:rPr>
            </w:pPr>
          </w:p>
        </w:tc>
        <w:tc>
          <w:tcPr>
            <w:tcW w:w="4773" w:type="dxa"/>
            <w:vAlign w:val="center"/>
          </w:tcPr>
          <w:p w:rsidR="00262053" w:rsidRDefault="00262053">
            <w:pPr>
              <w:spacing w:line="400" w:lineRule="exact"/>
              <w:rPr>
                <w:rFonts w:ascii="仿宋" w:eastAsia="仿宋" w:hAnsi="仿宋"/>
                <w:sz w:val="28"/>
                <w:szCs w:val="28"/>
              </w:rPr>
            </w:pPr>
          </w:p>
        </w:tc>
        <w:tc>
          <w:tcPr>
            <w:tcW w:w="1690" w:type="dxa"/>
            <w:vAlign w:val="center"/>
          </w:tcPr>
          <w:p w:rsidR="00262053" w:rsidRDefault="00262053">
            <w:pPr>
              <w:spacing w:line="0" w:lineRule="atLeast"/>
              <w:jc w:val="center"/>
              <w:rPr>
                <w:rFonts w:ascii="仿宋" w:eastAsia="仿宋" w:hAnsi="仿宋"/>
                <w:sz w:val="28"/>
                <w:szCs w:val="28"/>
              </w:rPr>
            </w:pPr>
          </w:p>
        </w:tc>
        <w:tc>
          <w:tcPr>
            <w:tcW w:w="641" w:type="dxa"/>
            <w:vAlign w:val="center"/>
          </w:tcPr>
          <w:p w:rsidR="00262053" w:rsidRDefault="00262053">
            <w:pPr>
              <w:spacing w:line="0" w:lineRule="atLeast"/>
              <w:jc w:val="center"/>
              <w:rPr>
                <w:rFonts w:ascii="仿宋" w:eastAsia="仿宋" w:hAnsi="仿宋"/>
                <w:sz w:val="28"/>
                <w:szCs w:val="28"/>
              </w:rPr>
            </w:pPr>
          </w:p>
        </w:tc>
        <w:tc>
          <w:tcPr>
            <w:tcW w:w="895" w:type="dxa"/>
            <w:vAlign w:val="center"/>
          </w:tcPr>
          <w:p w:rsidR="00262053" w:rsidRDefault="00262053">
            <w:pPr>
              <w:spacing w:line="0" w:lineRule="atLeast"/>
              <w:jc w:val="center"/>
              <w:rPr>
                <w:rFonts w:ascii="仿宋" w:eastAsia="仿宋" w:hAnsi="仿宋"/>
                <w:sz w:val="28"/>
                <w:szCs w:val="28"/>
              </w:rPr>
            </w:pPr>
          </w:p>
        </w:tc>
      </w:tr>
    </w:tbl>
    <w:p w:rsidR="00262053" w:rsidRDefault="00262053">
      <w:pPr>
        <w:spacing w:line="400" w:lineRule="exact"/>
        <w:rPr>
          <w:rFonts w:ascii="仿宋" w:eastAsia="仿宋" w:hAnsi="仿宋"/>
          <w:bCs/>
          <w:sz w:val="28"/>
          <w:szCs w:val="28"/>
        </w:rPr>
      </w:pPr>
    </w:p>
    <w:p w:rsidR="00262053" w:rsidRDefault="000A75F8">
      <w:pPr>
        <w:spacing w:line="400" w:lineRule="exact"/>
        <w:rPr>
          <w:rFonts w:ascii="仿宋" w:eastAsia="仿宋" w:hAnsi="仿宋"/>
          <w:sz w:val="28"/>
          <w:szCs w:val="28"/>
        </w:rPr>
      </w:pPr>
      <w:r>
        <w:rPr>
          <w:rFonts w:ascii="仿宋" w:eastAsia="仿宋" w:hAnsi="仿宋" w:hint="eastAsia"/>
          <w:sz w:val="28"/>
          <w:szCs w:val="28"/>
        </w:rPr>
        <w:t>填报说明：</w:t>
      </w:r>
    </w:p>
    <w:p w:rsidR="00262053" w:rsidRDefault="000A75F8">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262053" w:rsidRDefault="000A75F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262053" w:rsidRDefault="000A75F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262053" w:rsidRDefault="00262053">
      <w:pPr>
        <w:spacing w:line="400" w:lineRule="exact"/>
        <w:ind w:left="709" w:hanging="283"/>
        <w:rPr>
          <w:rFonts w:ascii="仿宋" w:eastAsia="仿宋" w:hAnsi="仿宋"/>
          <w:sz w:val="28"/>
          <w:szCs w:val="28"/>
        </w:rPr>
      </w:pPr>
    </w:p>
    <w:p w:rsidR="00262053" w:rsidRDefault="00262053">
      <w:pPr>
        <w:spacing w:line="400" w:lineRule="exact"/>
        <w:ind w:left="709" w:hanging="283"/>
        <w:rPr>
          <w:rFonts w:ascii="仿宋" w:eastAsia="仿宋" w:hAnsi="仿宋"/>
          <w:sz w:val="28"/>
          <w:szCs w:val="28"/>
        </w:rPr>
      </w:pPr>
    </w:p>
    <w:p w:rsidR="00262053" w:rsidRDefault="000A75F8">
      <w:pPr>
        <w:spacing w:line="360" w:lineRule="auto"/>
        <w:rPr>
          <w:rFonts w:ascii="仿宋" w:eastAsia="仿宋" w:hAnsi="仿宋"/>
          <w:sz w:val="28"/>
          <w:szCs w:val="28"/>
        </w:rPr>
      </w:pPr>
      <w:bookmarkStart w:id="42"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62053" w:rsidRDefault="000A75F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262053" w:rsidRDefault="000A75F8">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262053" w:rsidRDefault="000A75F8">
      <w:pPr>
        <w:spacing w:line="0" w:lineRule="atLeast"/>
        <w:outlineLvl w:val="1"/>
        <w:rPr>
          <w:rFonts w:ascii="仿宋" w:eastAsia="仿宋" w:hAnsi="仿宋"/>
          <w:sz w:val="28"/>
          <w:szCs w:val="28"/>
        </w:rPr>
      </w:pPr>
      <w:bookmarkStart w:id="43" w:name="_Toc478387762"/>
      <w:bookmarkStart w:id="44" w:name="_Toc246480945"/>
      <w:bookmarkStart w:id="45" w:name="_Toc236803114"/>
      <w:bookmarkEnd w:id="42"/>
      <w:r>
        <w:rPr>
          <w:rFonts w:ascii="仿宋" w:eastAsia="仿宋" w:hAnsi="仿宋" w:hint="eastAsia"/>
          <w:sz w:val="28"/>
          <w:szCs w:val="28"/>
        </w:rPr>
        <w:lastRenderedPageBreak/>
        <w:t>附件3：商务条款响应/偏离表</w:t>
      </w:r>
      <w:bookmarkEnd w:id="43"/>
      <w:bookmarkEnd w:id="44"/>
      <w:bookmarkEnd w:id="45"/>
    </w:p>
    <w:p w:rsidR="00262053" w:rsidRDefault="00262053">
      <w:pPr>
        <w:spacing w:line="0" w:lineRule="atLeast"/>
        <w:rPr>
          <w:rFonts w:ascii="仿宋_GB2312" w:eastAsia="仿宋_GB2312" w:hAnsi="仿宋"/>
          <w:sz w:val="24"/>
        </w:rPr>
      </w:pPr>
    </w:p>
    <w:p w:rsidR="00262053" w:rsidRDefault="000A75F8">
      <w:pPr>
        <w:spacing w:before="120" w:after="240"/>
        <w:jc w:val="center"/>
        <w:rPr>
          <w:rFonts w:ascii="宋体" w:hAnsi="宋体"/>
          <w:b/>
          <w:sz w:val="32"/>
          <w:szCs w:val="32"/>
        </w:rPr>
      </w:pPr>
      <w:bookmarkStart w:id="46" w:name="_Toc211248420"/>
      <w:r>
        <w:rPr>
          <w:rFonts w:ascii="宋体" w:hAnsi="宋体" w:hint="eastAsia"/>
          <w:b/>
          <w:sz w:val="32"/>
          <w:szCs w:val="32"/>
        </w:rPr>
        <w:t>商务条款响应/偏离表</w:t>
      </w:r>
      <w:bookmarkEnd w:id="46"/>
    </w:p>
    <w:p w:rsidR="00262053" w:rsidRDefault="000A75F8">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262053">
        <w:trPr>
          <w:cantSplit/>
          <w:trHeight w:val="541"/>
          <w:tblHeader/>
          <w:jc w:val="center"/>
        </w:trPr>
        <w:tc>
          <w:tcPr>
            <w:tcW w:w="609" w:type="dxa"/>
            <w:vMerge w:val="restart"/>
            <w:vAlign w:val="center"/>
          </w:tcPr>
          <w:p w:rsidR="00262053" w:rsidRDefault="000A75F8">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262053" w:rsidRDefault="000A75F8">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262053" w:rsidRDefault="000A75F8">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262053">
        <w:trPr>
          <w:cantSplit/>
          <w:trHeight w:val="270"/>
          <w:tblHeader/>
          <w:jc w:val="center"/>
        </w:trPr>
        <w:tc>
          <w:tcPr>
            <w:tcW w:w="609" w:type="dxa"/>
            <w:vMerge/>
            <w:vAlign w:val="center"/>
          </w:tcPr>
          <w:p w:rsidR="00262053" w:rsidRDefault="00262053">
            <w:pPr>
              <w:spacing w:line="0" w:lineRule="atLeast"/>
              <w:jc w:val="center"/>
              <w:rPr>
                <w:rFonts w:ascii="仿宋" w:eastAsia="仿宋" w:hAnsi="仿宋"/>
                <w:sz w:val="30"/>
                <w:szCs w:val="30"/>
              </w:rPr>
            </w:pPr>
          </w:p>
        </w:tc>
        <w:tc>
          <w:tcPr>
            <w:tcW w:w="957" w:type="dxa"/>
            <w:vAlign w:val="center"/>
          </w:tcPr>
          <w:p w:rsidR="00262053" w:rsidRDefault="000A75F8">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262053" w:rsidRDefault="000A75F8">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262053" w:rsidRDefault="000A75F8">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262053" w:rsidRDefault="000A75F8">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262053" w:rsidRDefault="000A75F8">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262053" w:rsidRDefault="000A75F8">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262053">
        <w:trPr>
          <w:jc w:val="center"/>
        </w:trPr>
        <w:tc>
          <w:tcPr>
            <w:tcW w:w="609" w:type="dxa"/>
            <w:vAlign w:val="center"/>
          </w:tcPr>
          <w:p w:rsidR="00262053" w:rsidRDefault="00262053">
            <w:pPr>
              <w:numPr>
                <w:ilvl w:val="0"/>
                <w:numId w:val="21"/>
              </w:numPr>
              <w:spacing w:line="0" w:lineRule="atLeast"/>
              <w:jc w:val="center"/>
              <w:rPr>
                <w:rFonts w:ascii="仿宋" w:eastAsia="仿宋" w:hAnsi="仿宋"/>
                <w:sz w:val="30"/>
                <w:szCs w:val="30"/>
              </w:rPr>
            </w:pPr>
          </w:p>
        </w:tc>
        <w:tc>
          <w:tcPr>
            <w:tcW w:w="957" w:type="dxa"/>
          </w:tcPr>
          <w:p w:rsidR="00262053" w:rsidRDefault="00262053">
            <w:pPr>
              <w:spacing w:line="400" w:lineRule="exact"/>
              <w:ind w:left="170"/>
              <w:rPr>
                <w:rFonts w:ascii="仿宋" w:eastAsia="仿宋" w:hAnsi="仿宋"/>
                <w:sz w:val="30"/>
                <w:szCs w:val="30"/>
              </w:rPr>
            </w:pPr>
          </w:p>
        </w:tc>
        <w:tc>
          <w:tcPr>
            <w:tcW w:w="4264" w:type="dxa"/>
          </w:tcPr>
          <w:p w:rsidR="00262053" w:rsidRDefault="00262053">
            <w:pPr>
              <w:spacing w:line="400" w:lineRule="exact"/>
              <w:rPr>
                <w:rFonts w:ascii="仿宋" w:eastAsia="仿宋" w:hAnsi="仿宋"/>
                <w:sz w:val="30"/>
                <w:szCs w:val="30"/>
              </w:rPr>
            </w:pPr>
          </w:p>
        </w:tc>
        <w:tc>
          <w:tcPr>
            <w:tcW w:w="1777" w:type="dxa"/>
            <w:vAlign w:val="center"/>
          </w:tcPr>
          <w:p w:rsidR="00262053" w:rsidRDefault="00262053">
            <w:pPr>
              <w:spacing w:line="0" w:lineRule="atLeast"/>
              <w:jc w:val="center"/>
              <w:rPr>
                <w:rFonts w:ascii="仿宋" w:eastAsia="仿宋" w:hAnsi="仿宋"/>
                <w:sz w:val="30"/>
                <w:szCs w:val="30"/>
              </w:rPr>
            </w:pPr>
          </w:p>
        </w:tc>
        <w:tc>
          <w:tcPr>
            <w:tcW w:w="641" w:type="dxa"/>
            <w:vAlign w:val="center"/>
          </w:tcPr>
          <w:p w:rsidR="00262053" w:rsidRDefault="00262053">
            <w:pPr>
              <w:spacing w:line="0" w:lineRule="atLeast"/>
              <w:jc w:val="center"/>
              <w:rPr>
                <w:rFonts w:ascii="仿宋" w:eastAsia="仿宋" w:hAnsi="仿宋"/>
                <w:sz w:val="30"/>
                <w:szCs w:val="30"/>
              </w:rPr>
            </w:pPr>
          </w:p>
        </w:tc>
        <w:tc>
          <w:tcPr>
            <w:tcW w:w="600" w:type="dxa"/>
            <w:vAlign w:val="center"/>
          </w:tcPr>
          <w:p w:rsidR="00262053" w:rsidRDefault="00262053">
            <w:pPr>
              <w:spacing w:line="0" w:lineRule="atLeast"/>
              <w:jc w:val="center"/>
              <w:rPr>
                <w:rFonts w:ascii="仿宋" w:eastAsia="仿宋" w:hAnsi="仿宋"/>
                <w:sz w:val="30"/>
                <w:szCs w:val="30"/>
              </w:rPr>
            </w:pPr>
          </w:p>
        </w:tc>
      </w:tr>
      <w:tr w:rsidR="00262053">
        <w:trPr>
          <w:jc w:val="center"/>
        </w:trPr>
        <w:tc>
          <w:tcPr>
            <w:tcW w:w="609" w:type="dxa"/>
            <w:vAlign w:val="center"/>
          </w:tcPr>
          <w:p w:rsidR="00262053" w:rsidRDefault="00262053">
            <w:pPr>
              <w:numPr>
                <w:ilvl w:val="0"/>
                <w:numId w:val="21"/>
              </w:numPr>
              <w:spacing w:line="0" w:lineRule="atLeast"/>
              <w:jc w:val="center"/>
              <w:rPr>
                <w:rFonts w:ascii="仿宋" w:eastAsia="仿宋" w:hAnsi="仿宋"/>
                <w:sz w:val="30"/>
                <w:szCs w:val="30"/>
              </w:rPr>
            </w:pPr>
          </w:p>
        </w:tc>
        <w:tc>
          <w:tcPr>
            <w:tcW w:w="957" w:type="dxa"/>
          </w:tcPr>
          <w:p w:rsidR="00262053" w:rsidRDefault="00262053">
            <w:pPr>
              <w:spacing w:line="400" w:lineRule="exact"/>
              <w:ind w:left="170"/>
              <w:rPr>
                <w:rFonts w:ascii="仿宋" w:eastAsia="仿宋" w:hAnsi="仿宋"/>
                <w:sz w:val="30"/>
                <w:szCs w:val="30"/>
              </w:rPr>
            </w:pPr>
          </w:p>
        </w:tc>
        <w:tc>
          <w:tcPr>
            <w:tcW w:w="4264" w:type="dxa"/>
          </w:tcPr>
          <w:p w:rsidR="00262053" w:rsidRDefault="00262053">
            <w:pPr>
              <w:spacing w:line="400" w:lineRule="exact"/>
              <w:jc w:val="left"/>
              <w:rPr>
                <w:rFonts w:ascii="仿宋" w:eastAsia="仿宋" w:hAnsi="仿宋"/>
                <w:sz w:val="30"/>
                <w:szCs w:val="30"/>
              </w:rPr>
            </w:pPr>
          </w:p>
        </w:tc>
        <w:tc>
          <w:tcPr>
            <w:tcW w:w="1777" w:type="dxa"/>
            <w:vAlign w:val="center"/>
          </w:tcPr>
          <w:p w:rsidR="00262053" w:rsidRDefault="00262053">
            <w:pPr>
              <w:spacing w:line="0" w:lineRule="atLeast"/>
              <w:jc w:val="center"/>
              <w:rPr>
                <w:rFonts w:ascii="仿宋" w:eastAsia="仿宋" w:hAnsi="仿宋"/>
                <w:sz w:val="30"/>
                <w:szCs w:val="30"/>
              </w:rPr>
            </w:pPr>
          </w:p>
        </w:tc>
        <w:tc>
          <w:tcPr>
            <w:tcW w:w="641" w:type="dxa"/>
            <w:vAlign w:val="center"/>
          </w:tcPr>
          <w:p w:rsidR="00262053" w:rsidRDefault="00262053">
            <w:pPr>
              <w:spacing w:line="0" w:lineRule="atLeast"/>
              <w:jc w:val="center"/>
              <w:rPr>
                <w:rFonts w:ascii="仿宋" w:eastAsia="仿宋" w:hAnsi="仿宋"/>
                <w:sz w:val="30"/>
                <w:szCs w:val="30"/>
              </w:rPr>
            </w:pPr>
          </w:p>
        </w:tc>
        <w:tc>
          <w:tcPr>
            <w:tcW w:w="600" w:type="dxa"/>
            <w:vAlign w:val="center"/>
          </w:tcPr>
          <w:p w:rsidR="00262053" w:rsidRDefault="00262053">
            <w:pPr>
              <w:spacing w:line="0" w:lineRule="atLeast"/>
              <w:jc w:val="center"/>
              <w:rPr>
                <w:rFonts w:ascii="仿宋" w:eastAsia="仿宋" w:hAnsi="仿宋"/>
                <w:sz w:val="30"/>
                <w:szCs w:val="30"/>
              </w:rPr>
            </w:pPr>
          </w:p>
        </w:tc>
      </w:tr>
      <w:tr w:rsidR="00262053">
        <w:trPr>
          <w:jc w:val="center"/>
        </w:trPr>
        <w:tc>
          <w:tcPr>
            <w:tcW w:w="609" w:type="dxa"/>
            <w:vAlign w:val="center"/>
          </w:tcPr>
          <w:p w:rsidR="00262053" w:rsidRDefault="00262053">
            <w:pPr>
              <w:numPr>
                <w:ilvl w:val="0"/>
                <w:numId w:val="21"/>
              </w:numPr>
              <w:spacing w:line="0" w:lineRule="atLeast"/>
              <w:jc w:val="center"/>
              <w:rPr>
                <w:rFonts w:ascii="仿宋" w:eastAsia="仿宋" w:hAnsi="仿宋"/>
                <w:sz w:val="30"/>
                <w:szCs w:val="30"/>
              </w:rPr>
            </w:pPr>
          </w:p>
        </w:tc>
        <w:tc>
          <w:tcPr>
            <w:tcW w:w="957" w:type="dxa"/>
          </w:tcPr>
          <w:p w:rsidR="00262053" w:rsidRDefault="00262053">
            <w:pPr>
              <w:spacing w:line="400" w:lineRule="exact"/>
              <w:ind w:left="170"/>
              <w:rPr>
                <w:rFonts w:ascii="仿宋" w:eastAsia="仿宋" w:hAnsi="仿宋"/>
                <w:sz w:val="30"/>
                <w:szCs w:val="30"/>
              </w:rPr>
            </w:pPr>
          </w:p>
        </w:tc>
        <w:tc>
          <w:tcPr>
            <w:tcW w:w="4264" w:type="dxa"/>
          </w:tcPr>
          <w:p w:rsidR="00262053" w:rsidRDefault="00262053">
            <w:pPr>
              <w:spacing w:line="400" w:lineRule="exact"/>
              <w:jc w:val="left"/>
              <w:rPr>
                <w:rFonts w:ascii="仿宋" w:eastAsia="仿宋" w:hAnsi="仿宋"/>
                <w:sz w:val="30"/>
                <w:szCs w:val="30"/>
              </w:rPr>
            </w:pPr>
          </w:p>
        </w:tc>
        <w:tc>
          <w:tcPr>
            <w:tcW w:w="1777" w:type="dxa"/>
            <w:vAlign w:val="center"/>
          </w:tcPr>
          <w:p w:rsidR="00262053" w:rsidRDefault="00262053">
            <w:pPr>
              <w:spacing w:line="0" w:lineRule="atLeast"/>
              <w:jc w:val="center"/>
              <w:rPr>
                <w:rFonts w:ascii="仿宋" w:eastAsia="仿宋" w:hAnsi="仿宋"/>
                <w:sz w:val="30"/>
                <w:szCs w:val="30"/>
              </w:rPr>
            </w:pPr>
          </w:p>
        </w:tc>
        <w:tc>
          <w:tcPr>
            <w:tcW w:w="641" w:type="dxa"/>
            <w:vAlign w:val="center"/>
          </w:tcPr>
          <w:p w:rsidR="00262053" w:rsidRDefault="00262053">
            <w:pPr>
              <w:spacing w:line="0" w:lineRule="atLeast"/>
              <w:jc w:val="center"/>
              <w:rPr>
                <w:rFonts w:ascii="仿宋" w:eastAsia="仿宋" w:hAnsi="仿宋"/>
                <w:sz w:val="30"/>
                <w:szCs w:val="30"/>
              </w:rPr>
            </w:pPr>
          </w:p>
        </w:tc>
        <w:tc>
          <w:tcPr>
            <w:tcW w:w="600" w:type="dxa"/>
            <w:vAlign w:val="center"/>
          </w:tcPr>
          <w:p w:rsidR="00262053" w:rsidRDefault="00262053">
            <w:pPr>
              <w:spacing w:line="0" w:lineRule="atLeast"/>
              <w:jc w:val="center"/>
              <w:rPr>
                <w:rFonts w:ascii="仿宋" w:eastAsia="仿宋" w:hAnsi="仿宋"/>
                <w:sz w:val="30"/>
                <w:szCs w:val="30"/>
              </w:rPr>
            </w:pPr>
          </w:p>
        </w:tc>
      </w:tr>
      <w:tr w:rsidR="00262053">
        <w:trPr>
          <w:jc w:val="center"/>
        </w:trPr>
        <w:tc>
          <w:tcPr>
            <w:tcW w:w="609" w:type="dxa"/>
            <w:vAlign w:val="center"/>
          </w:tcPr>
          <w:p w:rsidR="00262053" w:rsidRDefault="00262053">
            <w:pPr>
              <w:numPr>
                <w:ilvl w:val="0"/>
                <w:numId w:val="21"/>
              </w:numPr>
              <w:spacing w:line="0" w:lineRule="atLeast"/>
              <w:jc w:val="center"/>
              <w:rPr>
                <w:rFonts w:ascii="仿宋" w:eastAsia="仿宋" w:hAnsi="仿宋"/>
                <w:sz w:val="30"/>
                <w:szCs w:val="30"/>
              </w:rPr>
            </w:pPr>
          </w:p>
        </w:tc>
        <w:tc>
          <w:tcPr>
            <w:tcW w:w="957" w:type="dxa"/>
          </w:tcPr>
          <w:p w:rsidR="00262053" w:rsidRDefault="00262053">
            <w:pPr>
              <w:spacing w:line="400" w:lineRule="exact"/>
              <w:ind w:left="170"/>
              <w:rPr>
                <w:rFonts w:ascii="仿宋" w:eastAsia="仿宋" w:hAnsi="仿宋"/>
                <w:sz w:val="30"/>
                <w:szCs w:val="30"/>
              </w:rPr>
            </w:pPr>
          </w:p>
        </w:tc>
        <w:tc>
          <w:tcPr>
            <w:tcW w:w="4264" w:type="dxa"/>
          </w:tcPr>
          <w:p w:rsidR="00262053" w:rsidRDefault="00262053">
            <w:pPr>
              <w:spacing w:line="400" w:lineRule="exact"/>
              <w:jc w:val="left"/>
              <w:rPr>
                <w:rFonts w:ascii="仿宋" w:eastAsia="仿宋" w:hAnsi="仿宋"/>
                <w:bCs/>
                <w:sz w:val="30"/>
                <w:szCs w:val="30"/>
              </w:rPr>
            </w:pPr>
          </w:p>
        </w:tc>
        <w:tc>
          <w:tcPr>
            <w:tcW w:w="1777" w:type="dxa"/>
            <w:vAlign w:val="center"/>
          </w:tcPr>
          <w:p w:rsidR="00262053" w:rsidRDefault="00262053">
            <w:pPr>
              <w:spacing w:line="0" w:lineRule="atLeast"/>
              <w:jc w:val="center"/>
              <w:rPr>
                <w:rFonts w:ascii="仿宋" w:eastAsia="仿宋" w:hAnsi="仿宋"/>
                <w:sz w:val="30"/>
                <w:szCs w:val="30"/>
              </w:rPr>
            </w:pPr>
          </w:p>
        </w:tc>
        <w:tc>
          <w:tcPr>
            <w:tcW w:w="641" w:type="dxa"/>
            <w:vAlign w:val="center"/>
          </w:tcPr>
          <w:p w:rsidR="00262053" w:rsidRDefault="00262053">
            <w:pPr>
              <w:spacing w:line="0" w:lineRule="atLeast"/>
              <w:jc w:val="center"/>
              <w:rPr>
                <w:rFonts w:ascii="仿宋" w:eastAsia="仿宋" w:hAnsi="仿宋"/>
                <w:sz w:val="30"/>
                <w:szCs w:val="30"/>
              </w:rPr>
            </w:pPr>
          </w:p>
        </w:tc>
        <w:tc>
          <w:tcPr>
            <w:tcW w:w="600" w:type="dxa"/>
            <w:vAlign w:val="center"/>
          </w:tcPr>
          <w:p w:rsidR="00262053" w:rsidRDefault="00262053">
            <w:pPr>
              <w:spacing w:line="0" w:lineRule="atLeast"/>
              <w:jc w:val="center"/>
              <w:rPr>
                <w:rFonts w:ascii="仿宋" w:eastAsia="仿宋" w:hAnsi="仿宋"/>
                <w:sz w:val="30"/>
                <w:szCs w:val="30"/>
              </w:rPr>
            </w:pPr>
          </w:p>
        </w:tc>
      </w:tr>
    </w:tbl>
    <w:p w:rsidR="00262053" w:rsidRDefault="00262053">
      <w:pPr>
        <w:spacing w:line="400" w:lineRule="exact"/>
        <w:rPr>
          <w:rFonts w:ascii="仿宋" w:eastAsia="仿宋" w:hAnsi="仿宋"/>
          <w:bCs/>
          <w:sz w:val="30"/>
          <w:szCs w:val="30"/>
        </w:rPr>
      </w:pPr>
    </w:p>
    <w:p w:rsidR="00262053" w:rsidRDefault="000A75F8">
      <w:pPr>
        <w:spacing w:line="400" w:lineRule="exact"/>
        <w:rPr>
          <w:rFonts w:ascii="仿宋" w:eastAsia="仿宋" w:hAnsi="仿宋"/>
          <w:sz w:val="28"/>
          <w:szCs w:val="28"/>
        </w:rPr>
      </w:pPr>
      <w:r>
        <w:rPr>
          <w:rFonts w:ascii="仿宋" w:eastAsia="仿宋" w:hAnsi="仿宋" w:hint="eastAsia"/>
          <w:sz w:val="28"/>
          <w:szCs w:val="28"/>
        </w:rPr>
        <w:t>填报说明：</w:t>
      </w:r>
    </w:p>
    <w:p w:rsidR="00262053" w:rsidRDefault="000A75F8">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262053" w:rsidRDefault="000A75F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262053" w:rsidRDefault="000A75F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262053" w:rsidRDefault="00262053">
      <w:pPr>
        <w:spacing w:line="320" w:lineRule="exact"/>
        <w:rPr>
          <w:rFonts w:ascii="仿宋" w:eastAsia="仿宋" w:hAnsi="仿宋"/>
          <w:sz w:val="30"/>
          <w:szCs w:val="30"/>
        </w:rPr>
      </w:pPr>
    </w:p>
    <w:p w:rsidR="00262053" w:rsidRDefault="00262053">
      <w:pPr>
        <w:spacing w:line="320" w:lineRule="exact"/>
        <w:rPr>
          <w:rFonts w:ascii="仿宋" w:eastAsia="仿宋" w:hAnsi="仿宋"/>
          <w:sz w:val="30"/>
          <w:szCs w:val="30"/>
        </w:rPr>
      </w:pPr>
    </w:p>
    <w:p w:rsidR="00262053" w:rsidRDefault="000A75F8">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262053" w:rsidRDefault="000A75F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262053" w:rsidRDefault="000A75F8">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7" w:name="_Toc478387763"/>
      <w:r>
        <w:rPr>
          <w:rFonts w:ascii="仿宋" w:eastAsia="仿宋" w:hAnsi="仿宋"/>
          <w:sz w:val="28"/>
          <w:szCs w:val="28"/>
        </w:rPr>
        <w:br w:type="page"/>
      </w:r>
    </w:p>
    <w:p w:rsidR="00262053" w:rsidRDefault="000A75F8">
      <w:pPr>
        <w:widowControl/>
        <w:jc w:val="left"/>
        <w:rPr>
          <w:rFonts w:ascii="仿宋" w:eastAsia="仿宋" w:hAnsi="仿宋"/>
          <w:sz w:val="28"/>
          <w:szCs w:val="28"/>
        </w:rPr>
      </w:pPr>
      <w:r>
        <w:rPr>
          <w:rFonts w:ascii="仿宋" w:eastAsia="仿宋" w:hAnsi="仿宋" w:hint="eastAsia"/>
          <w:sz w:val="28"/>
          <w:szCs w:val="28"/>
        </w:rPr>
        <w:lastRenderedPageBreak/>
        <w:t>附件4：报价一览表（工程）</w:t>
      </w:r>
      <w:bookmarkEnd w:id="47"/>
    </w:p>
    <w:p w:rsidR="00262053" w:rsidRDefault="00262053">
      <w:pPr>
        <w:jc w:val="center"/>
        <w:rPr>
          <w:rFonts w:ascii="仿宋_GB2312" w:eastAsia="仿宋_GB2312" w:hAnsi="宋体"/>
          <w:b/>
          <w:sz w:val="30"/>
          <w:szCs w:val="30"/>
        </w:rPr>
      </w:pPr>
    </w:p>
    <w:p w:rsidR="00262053" w:rsidRDefault="000A75F8">
      <w:pPr>
        <w:spacing w:before="120" w:after="240"/>
        <w:jc w:val="center"/>
        <w:rPr>
          <w:rFonts w:ascii="宋体" w:hAnsi="宋体"/>
          <w:b/>
          <w:sz w:val="32"/>
          <w:szCs w:val="32"/>
        </w:rPr>
      </w:pPr>
      <w:r>
        <w:rPr>
          <w:rFonts w:ascii="宋体" w:hAnsi="宋体" w:hint="eastAsia"/>
          <w:b/>
          <w:sz w:val="32"/>
          <w:szCs w:val="32"/>
        </w:rPr>
        <w:t>报价一览表（工程）</w:t>
      </w:r>
    </w:p>
    <w:p w:rsidR="00262053" w:rsidRDefault="000A75F8">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262053" w:rsidRDefault="000A75F8">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262053">
        <w:trPr>
          <w:cantSplit/>
          <w:trHeight w:hRule="exact" w:val="916"/>
          <w:jc w:val="center"/>
        </w:trPr>
        <w:tc>
          <w:tcPr>
            <w:tcW w:w="568" w:type="dxa"/>
            <w:vAlign w:val="center"/>
          </w:tcPr>
          <w:p w:rsidR="00262053" w:rsidRDefault="000A75F8">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262053" w:rsidRDefault="000A75F8">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262053" w:rsidRDefault="000A75F8">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262053" w:rsidRDefault="000A75F8">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262053" w:rsidRDefault="000A75F8">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262053" w:rsidRDefault="000A75F8">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262053" w:rsidRDefault="000A75F8">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262053" w:rsidRDefault="000A75F8">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262053">
        <w:trPr>
          <w:cantSplit/>
          <w:trHeight w:hRule="exact" w:val="545"/>
          <w:jc w:val="center"/>
        </w:trPr>
        <w:tc>
          <w:tcPr>
            <w:tcW w:w="568" w:type="dxa"/>
            <w:vAlign w:val="center"/>
          </w:tcPr>
          <w:p w:rsidR="00262053" w:rsidRDefault="00262053">
            <w:pPr>
              <w:spacing w:line="400" w:lineRule="exact"/>
              <w:rPr>
                <w:rFonts w:ascii="仿宋" w:eastAsia="仿宋" w:hAnsi="仿宋"/>
                <w:bCs/>
                <w:sz w:val="28"/>
                <w:szCs w:val="28"/>
              </w:rPr>
            </w:pPr>
          </w:p>
        </w:tc>
        <w:tc>
          <w:tcPr>
            <w:tcW w:w="1525" w:type="dxa"/>
            <w:vAlign w:val="center"/>
          </w:tcPr>
          <w:p w:rsidR="00262053" w:rsidRDefault="00262053">
            <w:pPr>
              <w:spacing w:line="400" w:lineRule="exact"/>
              <w:rPr>
                <w:rFonts w:ascii="仿宋" w:eastAsia="仿宋" w:hAnsi="仿宋"/>
                <w:bCs/>
                <w:sz w:val="28"/>
                <w:szCs w:val="28"/>
              </w:rPr>
            </w:pPr>
          </w:p>
        </w:tc>
        <w:tc>
          <w:tcPr>
            <w:tcW w:w="992" w:type="dxa"/>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c>
          <w:tcPr>
            <w:tcW w:w="1276" w:type="dxa"/>
            <w:vAlign w:val="center"/>
          </w:tcPr>
          <w:p w:rsidR="00262053" w:rsidRDefault="00262053">
            <w:pPr>
              <w:spacing w:line="400" w:lineRule="exact"/>
              <w:rPr>
                <w:rFonts w:ascii="仿宋" w:eastAsia="仿宋" w:hAnsi="仿宋"/>
                <w:bCs/>
                <w:sz w:val="28"/>
                <w:szCs w:val="28"/>
              </w:rPr>
            </w:pPr>
          </w:p>
        </w:tc>
        <w:tc>
          <w:tcPr>
            <w:tcW w:w="917" w:type="dxa"/>
            <w:vAlign w:val="center"/>
          </w:tcPr>
          <w:p w:rsidR="00262053" w:rsidRDefault="00262053">
            <w:pPr>
              <w:spacing w:line="400" w:lineRule="exact"/>
              <w:rPr>
                <w:rFonts w:ascii="仿宋" w:eastAsia="仿宋" w:hAnsi="仿宋"/>
                <w:bCs/>
                <w:sz w:val="28"/>
                <w:szCs w:val="28"/>
              </w:rPr>
            </w:pP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r w:rsidR="00262053">
        <w:trPr>
          <w:cantSplit/>
          <w:trHeight w:hRule="exact" w:val="545"/>
          <w:jc w:val="center"/>
        </w:trPr>
        <w:tc>
          <w:tcPr>
            <w:tcW w:w="568" w:type="dxa"/>
            <w:vAlign w:val="center"/>
          </w:tcPr>
          <w:p w:rsidR="00262053" w:rsidRDefault="00262053">
            <w:pPr>
              <w:spacing w:line="400" w:lineRule="exact"/>
              <w:rPr>
                <w:rFonts w:ascii="仿宋" w:eastAsia="仿宋" w:hAnsi="仿宋"/>
                <w:bCs/>
                <w:sz w:val="28"/>
                <w:szCs w:val="28"/>
              </w:rPr>
            </w:pPr>
          </w:p>
        </w:tc>
        <w:tc>
          <w:tcPr>
            <w:tcW w:w="1525" w:type="dxa"/>
            <w:vAlign w:val="center"/>
          </w:tcPr>
          <w:p w:rsidR="00262053" w:rsidRDefault="00262053">
            <w:pPr>
              <w:spacing w:line="400" w:lineRule="exact"/>
              <w:rPr>
                <w:rFonts w:ascii="仿宋" w:eastAsia="仿宋" w:hAnsi="仿宋"/>
                <w:bCs/>
                <w:sz w:val="28"/>
                <w:szCs w:val="28"/>
              </w:rPr>
            </w:pPr>
          </w:p>
        </w:tc>
        <w:tc>
          <w:tcPr>
            <w:tcW w:w="992" w:type="dxa"/>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c>
          <w:tcPr>
            <w:tcW w:w="1276" w:type="dxa"/>
            <w:vAlign w:val="center"/>
          </w:tcPr>
          <w:p w:rsidR="00262053" w:rsidRDefault="00262053">
            <w:pPr>
              <w:spacing w:line="400" w:lineRule="exact"/>
              <w:rPr>
                <w:rFonts w:ascii="仿宋" w:eastAsia="仿宋" w:hAnsi="仿宋"/>
                <w:bCs/>
                <w:sz w:val="28"/>
                <w:szCs w:val="28"/>
              </w:rPr>
            </w:pPr>
          </w:p>
        </w:tc>
        <w:tc>
          <w:tcPr>
            <w:tcW w:w="917" w:type="dxa"/>
            <w:vAlign w:val="center"/>
          </w:tcPr>
          <w:p w:rsidR="00262053" w:rsidRDefault="00262053">
            <w:pPr>
              <w:spacing w:line="400" w:lineRule="exact"/>
              <w:rPr>
                <w:rFonts w:ascii="仿宋" w:eastAsia="仿宋" w:hAnsi="仿宋"/>
                <w:bCs/>
                <w:sz w:val="28"/>
                <w:szCs w:val="28"/>
              </w:rPr>
            </w:pP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r w:rsidR="00262053">
        <w:trPr>
          <w:cantSplit/>
          <w:trHeight w:hRule="exact" w:val="545"/>
          <w:jc w:val="center"/>
        </w:trPr>
        <w:tc>
          <w:tcPr>
            <w:tcW w:w="568" w:type="dxa"/>
            <w:vAlign w:val="center"/>
          </w:tcPr>
          <w:p w:rsidR="00262053" w:rsidRDefault="00262053">
            <w:pPr>
              <w:spacing w:line="400" w:lineRule="exact"/>
              <w:rPr>
                <w:rFonts w:ascii="仿宋" w:eastAsia="仿宋" w:hAnsi="仿宋"/>
                <w:bCs/>
                <w:sz w:val="28"/>
                <w:szCs w:val="28"/>
              </w:rPr>
            </w:pPr>
          </w:p>
        </w:tc>
        <w:tc>
          <w:tcPr>
            <w:tcW w:w="1525" w:type="dxa"/>
            <w:vAlign w:val="center"/>
          </w:tcPr>
          <w:p w:rsidR="00262053" w:rsidRDefault="00262053">
            <w:pPr>
              <w:spacing w:line="400" w:lineRule="exact"/>
              <w:rPr>
                <w:rFonts w:ascii="仿宋" w:eastAsia="仿宋" w:hAnsi="仿宋"/>
                <w:bCs/>
                <w:sz w:val="28"/>
                <w:szCs w:val="28"/>
              </w:rPr>
            </w:pPr>
          </w:p>
        </w:tc>
        <w:tc>
          <w:tcPr>
            <w:tcW w:w="992" w:type="dxa"/>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c>
          <w:tcPr>
            <w:tcW w:w="1276" w:type="dxa"/>
            <w:vAlign w:val="center"/>
          </w:tcPr>
          <w:p w:rsidR="00262053" w:rsidRDefault="00262053">
            <w:pPr>
              <w:spacing w:line="400" w:lineRule="exact"/>
              <w:rPr>
                <w:rFonts w:ascii="仿宋" w:eastAsia="仿宋" w:hAnsi="仿宋"/>
                <w:bCs/>
                <w:sz w:val="28"/>
                <w:szCs w:val="28"/>
              </w:rPr>
            </w:pPr>
          </w:p>
        </w:tc>
        <w:tc>
          <w:tcPr>
            <w:tcW w:w="917" w:type="dxa"/>
            <w:vAlign w:val="center"/>
          </w:tcPr>
          <w:p w:rsidR="00262053" w:rsidRDefault="00262053">
            <w:pPr>
              <w:spacing w:line="400" w:lineRule="exact"/>
              <w:rPr>
                <w:rFonts w:ascii="仿宋" w:eastAsia="仿宋" w:hAnsi="仿宋"/>
                <w:bCs/>
                <w:sz w:val="28"/>
                <w:szCs w:val="28"/>
              </w:rPr>
            </w:pP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r w:rsidR="00262053">
        <w:trPr>
          <w:cantSplit/>
          <w:trHeight w:hRule="exact" w:val="545"/>
          <w:jc w:val="center"/>
        </w:trPr>
        <w:tc>
          <w:tcPr>
            <w:tcW w:w="568" w:type="dxa"/>
            <w:vAlign w:val="center"/>
          </w:tcPr>
          <w:p w:rsidR="00262053" w:rsidRDefault="00262053">
            <w:pPr>
              <w:spacing w:line="400" w:lineRule="exact"/>
              <w:rPr>
                <w:rFonts w:ascii="仿宋" w:eastAsia="仿宋" w:hAnsi="仿宋"/>
                <w:bCs/>
                <w:sz w:val="28"/>
                <w:szCs w:val="28"/>
              </w:rPr>
            </w:pPr>
          </w:p>
        </w:tc>
        <w:tc>
          <w:tcPr>
            <w:tcW w:w="1525" w:type="dxa"/>
            <w:vAlign w:val="center"/>
          </w:tcPr>
          <w:p w:rsidR="00262053" w:rsidRDefault="00262053">
            <w:pPr>
              <w:spacing w:line="400" w:lineRule="exact"/>
              <w:rPr>
                <w:rFonts w:ascii="仿宋" w:eastAsia="仿宋" w:hAnsi="仿宋"/>
                <w:bCs/>
                <w:sz w:val="28"/>
                <w:szCs w:val="28"/>
              </w:rPr>
            </w:pPr>
          </w:p>
        </w:tc>
        <w:tc>
          <w:tcPr>
            <w:tcW w:w="992" w:type="dxa"/>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c>
          <w:tcPr>
            <w:tcW w:w="1276" w:type="dxa"/>
            <w:vAlign w:val="center"/>
          </w:tcPr>
          <w:p w:rsidR="00262053" w:rsidRDefault="00262053">
            <w:pPr>
              <w:spacing w:line="400" w:lineRule="exact"/>
              <w:rPr>
                <w:rFonts w:ascii="仿宋" w:eastAsia="仿宋" w:hAnsi="仿宋"/>
                <w:bCs/>
                <w:sz w:val="28"/>
                <w:szCs w:val="28"/>
              </w:rPr>
            </w:pPr>
          </w:p>
        </w:tc>
        <w:tc>
          <w:tcPr>
            <w:tcW w:w="917" w:type="dxa"/>
            <w:vAlign w:val="center"/>
          </w:tcPr>
          <w:p w:rsidR="00262053" w:rsidRDefault="00262053">
            <w:pPr>
              <w:spacing w:line="400" w:lineRule="exact"/>
              <w:rPr>
                <w:rFonts w:ascii="仿宋" w:eastAsia="仿宋" w:hAnsi="仿宋"/>
                <w:bCs/>
                <w:sz w:val="28"/>
                <w:szCs w:val="28"/>
              </w:rPr>
            </w:pP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r w:rsidR="00262053">
        <w:trPr>
          <w:cantSplit/>
          <w:trHeight w:hRule="exact" w:val="545"/>
          <w:jc w:val="center"/>
        </w:trPr>
        <w:tc>
          <w:tcPr>
            <w:tcW w:w="568" w:type="dxa"/>
            <w:vAlign w:val="center"/>
          </w:tcPr>
          <w:p w:rsidR="00262053" w:rsidRDefault="00262053">
            <w:pPr>
              <w:spacing w:line="400" w:lineRule="exact"/>
              <w:rPr>
                <w:rFonts w:ascii="仿宋" w:eastAsia="仿宋" w:hAnsi="仿宋"/>
                <w:bCs/>
                <w:sz w:val="28"/>
                <w:szCs w:val="28"/>
              </w:rPr>
            </w:pPr>
          </w:p>
        </w:tc>
        <w:tc>
          <w:tcPr>
            <w:tcW w:w="1525" w:type="dxa"/>
            <w:vAlign w:val="center"/>
          </w:tcPr>
          <w:p w:rsidR="00262053" w:rsidRDefault="00262053">
            <w:pPr>
              <w:spacing w:line="400" w:lineRule="exact"/>
              <w:rPr>
                <w:rFonts w:ascii="仿宋" w:eastAsia="仿宋" w:hAnsi="仿宋"/>
                <w:bCs/>
                <w:sz w:val="28"/>
                <w:szCs w:val="28"/>
              </w:rPr>
            </w:pPr>
          </w:p>
        </w:tc>
        <w:tc>
          <w:tcPr>
            <w:tcW w:w="992" w:type="dxa"/>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c>
          <w:tcPr>
            <w:tcW w:w="1276" w:type="dxa"/>
            <w:vAlign w:val="center"/>
          </w:tcPr>
          <w:p w:rsidR="00262053" w:rsidRDefault="00262053">
            <w:pPr>
              <w:spacing w:line="400" w:lineRule="exact"/>
              <w:rPr>
                <w:rFonts w:ascii="仿宋" w:eastAsia="仿宋" w:hAnsi="仿宋"/>
                <w:bCs/>
                <w:sz w:val="28"/>
                <w:szCs w:val="28"/>
              </w:rPr>
            </w:pPr>
          </w:p>
        </w:tc>
        <w:tc>
          <w:tcPr>
            <w:tcW w:w="917" w:type="dxa"/>
            <w:vAlign w:val="center"/>
          </w:tcPr>
          <w:p w:rsidR="00262053" w:rsidRDefault="00262053">
            <w:pPr>
              <w:spacing w:line="400" w:lineRule="exact"/>
              <w:rPr>
                <w:rFonts w:ascii="仿宋" w:eastAsia="仿宋" w:hAnsi="仿宋"/>
                <w:bCs/>
                <w:sz w:val="28"/>
                <w:szCs w:val="28"/>
              </w:rPr>
            </w:pP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r w:rsidR="00262053">
        <w:trPr>
          <w:cantSplit/>
          <w:trHeight w:hRule="exact" w:val="545"/>
          <w:jc w:val="center"/>
        </w:trPr>
        <w:tc>
          <w:tcPr>
            <w:tcW w:w="568" w:type="dxa"/>
            <w:vAlign w:val="center"/>
          </w:tcPr>
          <w:p w:rsidR="00262053" w:rsidRDefault="00262053">
            <w:pPr>
              <w:spacing w:line="400" w:lineRule="exact"/>
              <w:rPr>
                <w:rFonts w:ascii="仿宋" w:eastAsia="仿宋" w:hAnsi="仿宋"/>
                <w:bCs/>
                <w:sz w:val="28"/>
                <w:szCs w:val="28"/>
              </w:rPr>
            </w:pPr>
          </w:p>
        </w:tc>
        <w:tc>
          <w:tcPr>
            <w:tcW w:w="1525" w:type="dxa"/>
            <w:vAlign w:val="center"/>
          </w:tcPr>
          <w:p w:rsidR="00262053" w:rsidRDefault="00262053">
            <w:pPr>
              <w:spacing w:line="400" w:lineRule="exact"/>
              <w:rPr>
                <w:rFonts w:ascii="仿宋" w:eastAsia="仿宋" w:hAnsi="仿宋"/>
                <w:bCs/>
                <w:sz w:val="28"/>
                <w:szCs w:val="28"/>
              </w:rPr>
            </w:pPr>
          </w:p>
        </w:tc>
        <w:tc>
          <w:tcPr>
            <w:tcW w:w="992" w:type="dxa"/>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c>
          <w:tcPr>
            <w:tcW w:w="1276" w:type="dxa"/>
            <w:vAlign w:val="center"/>
          </w:tcPr>
          <w:p w:rsidR="00262053" w:rsidRDefault="00262053">
            <w:pPr>
              <w:spacing w:line="400" w:lineRule="exact"/>
              <w:rPr>
                <w:rFonts w:ascii="仿宋" w:eastAsia="仿宋" w:hAnsi="仿宋"/>
                <w:bCs/>
                <w:sz w:val="28"/>
                <w:szCs w:val="28"/>
              </w:rPr>
            </w:pPr>
          </w:p>
        </w:tc>
        <w:tc>
          <w:tcPr>
            <w:tcW w:w="917" w:type="dxa"/>
            <w:vAlign w:val="center"/>
          </w:tcPr>
          <w:p w:rsidR="00262053" w:rsidRDefault="00262053">
            <w:pPr>
              <w:spacing w:line="400" w:lineRule="exact"/>
              <w:rPr>
                <w:rFonts w:ascii="仿宋" w:eastAsia="仿宋" w:hAnsi="仿宋"/>
                <w:bCs/>
                <w:sz w:val="28"/>
                <w:szCs w:val="28"/>
              </w:rPr>
            </w:pP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r w:rsidR="00262053">
        <w:trPr>
          <w:cantSplit/>
          <w:trHeight w:hRule="exact" w:val="545"/>
          <w:jc w:val="center"/>
        </w:trPr>
        <w:tc>
          <w:tcPr>
            <w:tcW w:w="568" w:type="dxa"/>
            <w:vAlign w:val="center"/>
          </w:tcPr>
          <w:p w:rsidR="00262053" w:rsidRDefault="00262053">
            <w:pPr>
              <w:spacing w:line="400" w:lineRule="exact"/>
              <w:rPr>
                <w:rFonts w:ascii="仿宋" w:eastAsia="仿宋" w:hAnsi="仿宋"/>
                <w:bCs/>
                <w:sz w:val="28"/>
                <w:szCs w:val="28"/>
              </w:rPr>
            </w:pPr>
          </w:p>
        </w:tc>
        <w:tc>
          <w:tcPr>
            <w:tcW w:w="1525" w:type="dxa"/>
            <w:vAlign w:val="center"/>
          </w:tcPr>
          <w:p w:rsidR="00262053" w:rsidRDefault="00262053">
            <w:pPr>
              <w:spacing w:line="400" w:lineRule="exact"/>
              <w:rPr>
                <w:rFonts w:ascii="仿宋" w:eastAsia="仿宋" w:hAnsi="仿宋"/>
                <w:bCs/>
                <w:sz w:val="28"/>
                <w:szCs w:val="28"/>
              </w:rPr>
            </w:pPr>
          </w:p>
        </w:tc>
        <w:tc>
          <w:tcPr>
            <w:tcW w:w="992" w:type="dxa"/>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c>
          <w:tcPr>
            <w:tcW w:w="1276" w:type="dxa"/>
            <w:vAlign w:val="center"/>
          </w:tcPr>
          <w:p w:rsidR="00262053" w:rsidRDefault="00262053">
            <w:pPr>
              <w:spacing w:line="400" w:lineRule="exact"/>
              <w:rPr>
                <w:rFonts w:ascii="仿宋" w:eastAsia="仿宋" w:hAnsi="仿宋"/>
                <w:bCs/>
                <w:sz w:val="28"/>
                <w:szCs w:val="28"/>
              </w:rPr>
            </w:pPr>
          </w:p>
        </w:tc>
        <w:tc>
          <w:tcPr>
            <w:tcW w:w="917" w:type="dxa"/>
            <w:vAlign w:val="center"/>
          </w:tcPr>
          <w:p w:rsidR="00262053" w:rsidRDefault="00262053">
            <w:pPr>
              <w:spacing w:line="400" w:lineRule="exact"/>
              <w:rPr>
                <w:rFonts w:ascii="仿宋" w:eastAsia="仿宋" w:hAnsi="仿宋"/>
                <w:bCs/>
                <w:sz w:val="28"/>
                <w:szCs w:val="28"/>
              </w:rPr>
            </w:pP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r w:rsidR="00262053">
        <w:trPr>
          <w:cantSplit/>
          <w:trHeight w:hRule="exact" w:val="545"/>
          <w:jc w:val="center"/>
        </w:trPr>
        <w:tc>
          <w:tcPr>
            <w:tcW w:w="6270" w:type="dxa"/>
            <w:gridSpan w:val="6"/>
            <w:vAlign w:val="center"/>
          </w:tcPr>
          <w:p w:rsidR="00262053" w:rsidRDefault="000A75F8">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262053" w:rsidRDefault="00262053">
            <w:pPr>
              <w:spacing w:line="400" w:lineRule="exact"/>
              <w:rPr>
                <w:rFonts w:ascii="仿宋" w:eastAsia="仿宋" w:hAnsi="仿宋"/>
                <w:bCs/>
                <w:sz w:val="28"/>
                <w:szCs w:val="28"/>
              </w:rPr>
            </w:pPr>
          </w:p>
        </w:tc>
        <w:tc>
          <w:tcPr>
            <w:tcW w:w="992" w:type="dxa"/>
            <w:vAlign w:val="center"/>
          </w:tcPr>
          <w:p w:rsidR="00262053" w:rsidRDefault="00262053">
            <w:pPr>
              <w:spacing w:line="400" w:lineRule="exact"/>
              <w:rPr>
                <w:rFonts w:ascii="仿宋" w:eastAsia="仿宋" w:hAnsi="仿宋"/>
                <w:bCs/>
                <w:sz w:val="28"/>
                <w:szCs w:val="28"/>
              </w:rPr>
            </w:pPr>
          </w:p>
        </w:tc>
      </w:tr>
    </w:tbl>
    <w:p w:rsidR="00262053" w:rsidRDefault="000A75F8" w:rsidP="007A376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262053" w:rsidRDefault="000A75F8">
      <w:pPr>
        <w:pStyle w:val="af0"/>
        <w:numPr>
          <w:ilvl w:val="1"/>
          <w:numId w:val="22"/>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262053" w:rsidRDefault="000A75F8">
      <w:pPr>
        <w:pStyle w:val="af0"/>
        <w:numPr>
          <w:ilvl w:val="1"/>
          <w:numId w:val="22"/>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262053" w:rsidRDefault="000A75F8">
      <w:pPr>
        <w:pStyle w:val="af0"/>
        <w:numPr>
          <w:ilvl w:val="1"/>
          <w:numId w:val="2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262053" w:rsidRDefault="00262053">
      <w:pPr>
        <w:spacing w:line="360" w:lineRule="auto"/>
        <w:rPr>
          <w:rFonts w:ascii="仿宋" w:eastAsia="仿宋" w:hAnsi="仿宋"/>
          <w:sz w:val="28"/>
          <w:szCs w:val="28"/>
        </w:rPr>
      </w:pPr>
    </w:p>
    <w:p w:rsidR="00262053" w:rsidRDefault="000A75F8">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262053" w:rsidRDefault="000A75F8">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262053" w:rsidRDefault="000A75F8">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262053" w:rsidRDefault="00262053">
      <w:pPr>
        <w:spacing w:line="360" w:lineRule="auto"/>
        <w:rPr>
          <w:rFonts w:ascii="仿宋_GB2312" w:eastAsia="仿宋_GB2312"/>
          <w:sz w:val="28"/>
          <w:szCs w:val="28"/>
        </w:rPr>
      </w:pPr>
    </w:p>
    <w:p w:rsidR="00262053" w:rsidRDefault="000A75F8">
      <w:pPr>
        <w:widowControl/>
        <w:jc w:val="left"/>
        <w:rPr>
          <w:rFonts w:ascii="仿宋" w:eastAsia="仿宋" w:hAnsi="仿宋"/>
          <w:sz w:val="28"/>
          <w:szCs w:val="28"/>
        </w:rPr>
      </w:pPr>
      <w:bookmarkStart w:id="48" w:name="_Toc395883088"/>
      <w:bookmarkStart w:id="49" w:name="_Toc236803111"/>
      <w:bookmarkStart w:id="50" w:name="_Toc478387764"/>
      <w:r>
        <w:rPr>
          <w:rFonts w:ascii="仿宋" w:eastAsia="仿宋" w:hAnsi="仿宋" w:hint="eastAsia"/>
          <w:sz w:val="28"/>
          <w:szCs w:val="28"/>
        </w:rPr>
        <w:t>附件5：报价一览表</w:t>
      </w:r>
      <w:bookmarkEnd w:id="48"/>
      <w:bookmarkEnd w:id="49"/>
      <w:r>
        <w:rPr>
          <w:rFonts w:ascii="仿宋" w:eastAsia="仿宋" w:hAnsi="仿宋" w:hint="eastAsia"/>
          <w:sz w:val="28"/>
          <w:szCs w:val="28"/>
        </w:rPr>
        <w:t>（货物）</w:t>
      </w:r>
      <w:bookmarkEnd w:id="50"/>
      <w:r>
        <w:rPr>
          <w:rFonts w:ascii="仿宋" w:eastAsia="仿宋" w:hAnsi="仿宋" w:hint="eastAsia"/>
          <w:sz w:val="28"/>
          <w:szCs w:val="28"/>
        </w:rPr>
        <w:t>（本项目不适用）</w:t>
      </w:r>
    </w:p>
    <w:p w:rsidR="00262053" w:rsidRDefault="000A75F8">
      <w:pPr>
        <w:spacing w:before="120" w:after="240"/>
        <w:jc w:val="center"/>
        <w:rPr>
          <w:rFonts w:ascii="宋体" w:hAnsi="宋体"/>
          <w:b/>
          <w:sz w:val="32"/>
          <w:szCs w:val="32"/>
        </w:rPr>
      </w:pPr>
      <w:bookmarkStart w:id="51" w:name="_Toc211248412"/>
      <w:r>
        <w:rPr>
          <w:rFonts w:ascii="宋体" w:hAnsi="宋体" w:hint="eastAsia"/>
          <w:b/>
          <w:sz w:val="32"/>
          <w:szCs w:val="32"/>
        </w:rPr>
        <w:t>报价一览表</w:t>
      </w:r>
      <w:bookmarkEnd w:id="51"/>
      <w:r>
        <w:rPr>
          <w:rFonts w:ascii="宋体" w:hAnsi="宋体" w:hint="eastAsia"/>
          <w:b/>
          <w:sz w:val="32"/>
          <w:szCs w:val="32"/>
        </w:rPr>
        <w:t>（货物）</w:t>
      </w:r>
    </w:p>
    <w:p w:rsidR="00262053" w:rsidRDefault="000A75F8">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262053" w:rsidRDefault="000A75F8">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262053">
        <w:trPr>
          <w:trHeight w:val="292"/>
          <w:jc w:val="center"/>
        </w:trPr>
        <w:tc>
          <w:tcPr>
            <w:tcW w:w="583"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262053" w:rsidRDefault="000A75F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262053">
        <w:trPr>
          <w:trHeight w:val="530"/>
          <w:jc w:val="center"/>
        </w:trPr>
        <w:tc>
          <w:tcPr>
            <w:tcW w:w="583" w:type="dxa"/>
            <w:vAlign w:val="center"/>
          </w:tcPr>
          <w:p w:rsidR="00262053" w:rsidRDefault="00262053">
            <w:pPr>
              <w:autoSpaceDE w:val="0"/>
              <w:autoSpaceDN w:val="0"/>
              <w:adjustRightInd w:val="0"/>
              <w:rPr>
                <w:rFonts w:ascii="仿宋" w:eastAsia="仿宋" w:hAnsi="仿宋"/>
                <w:sz w:val="28"/>
                <w:szCs w:val="28"/>
              </w:rPr>
            </w:pPr>
          </w:p>
        </w:tc>
        <w:tc>
          <w:tcPr>
            <w:tcW w:w="1843" w:type="dxa"/>
            <w:vAlign w:val="center"/>
          </w:tcPr>
          <w:p w:rsidR="00262053" w:rsidRDefault="00262053">
            <w:pPr>
              <w:autoSpaceDE w:val="0"/>
              <w:autoSpaceDN w:val="0"/>
              <w:adjustRightInd w:val="0"/>
              <w:rPr>
                <w:rFonts w:ascii="仿宋" w:eastAsia="仿宋" w:hAnsi="仿宋"/>
                <w:sz w:val="28"/>
                <w:szCs w:val="28"/>
              </w:rPr>
            </w:pPr>
          </w:p>
        </w:tc>
        <w:tc>
          <w:tcPr>
            <w:tcW w:w="1560" w:type="dxa"/>
            <w:vAlign w:val="center"/>
          </w:tcPr>
          <w:p w:rsidR="00262053" w:rsidRDefault="00262053">
            <w:pPr>
              <w:autoSpaceDE w:val="0"/>
              <w:autoSpaceDN w:val="0"/>
              <w:adjustRightInd w:val="0"/>
              <w:rPr>
                <w:rFonts w:ascii="仿宋" w:eastAsia="仿宋" w:hAnsi="仿宋"/>
                <w:sz w:val="28"/>
                <w:szCs w:val="28"/>
              </w:rPr>
            </w:pPr>
          </w:p>
        </w:tc>
        <w:tc>
          <w:tcPr>
            <w:tcW w:w="954"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536" w:type="dxa"/>
            <w:vAlign w:val="center"/>
          </w:tcPr>
          <w:p w:rsidR="00262053" w:rsidRDefault="00262053">
            <w:pPr>
              <w:autoSpaceDE w:val="0"/>
              <w:autoSpaceDN w:val="0"/>
              <w:adjustRightInd w:val="0"/>
              <w:rPr>
                <w:rFonts w:ascii="仿宋" w:eastAsia="仿宋" w:hAnsi="仿宋"/>
                <w:sz w:val="28"/>
                <w:szCs w:val="28"/>
              </w:rPr>
            </w:pPr>
          </w:p>
        </w:tc>
        <w:tc>
          <w:tcPr>
            <w:tcW w:w="1307"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851" w:type="dxa"/>
            <w:vAlign w:val="center"/>
          </w:tcPr>
          <w:p w:rsidR="00262053" w:rsidRDefault="00262053">
            <w:pPr>
              <w:autoSpaceDE w:val="0"/>
              <w:autoSpaceDN w:val="0"/>
              <w:adjustRightInd w:val="0"/>
              <w:rPr>
                <w:rFonts w:ascii="仿宋" w:eastAsia="仿宋" w:hAnsi="仿宋"/>
                <w:sz w:val="28"/>
                <w:szCs w:val="28"/>
              </w:rPr>
            </w:pPr>
          </w:p>
        </w:tc>
      </w:tr>
      <w:tr w:rsidR="00262053">
        <w:trPr>
          <w:trHeight w:val="552"/>
          <w:jc w:val="center"/>
        </w:trPr>
        <w:tc>
          <w:tcPr>
            <w:tcW w:w="583" w:type="dxa"/>
            <w:vAlign w:val="center"/>
          </w:tcPr>
          <w:p w:rsidR="00262053" w:rsidRDefault="00262053">
            <w:pPr>
              <w:autoSpaceDE w:val="0"/>
              <w:autoSpaceDN w:val="0"/>
              <w:adjustRightInd w:val="0"/>
              <w:rPr>
                <w:rFonts w:ascii="仿宋" w:eastAsia="仿宋" w:hAnsi="仿宋"/>
                <w:sz w:val="28"/>
                <w:szCs w:val="28"/>
              </w:rPr>
            </w:pPr>
          </w:p>
        </w:tc>
        <w:tc>
          <w:tcPr>
            <w:tcW w:w="1843" w:type="dxa"/>
            <w:vAlign w:val="center"/>
          </w:tcPr>
          <w:p w:rsidR="00262053" w:rsidRDefault="00262053">
            <w:pPr>
              <w:autoSpaceDE w:val="0"/>
              <w:autoSpaceDN w:val="0"/>
              <w:adjustRightInd w:val="0"/>
              <w:rPr>
                <w:rFonts w:ascii="仿宋" w:eastAsia="仿宋" w:hAnsi="仿宋"/>
                <w:sz w:val="28"/>
                <w:szCs w:val="28"/>
              </w:rPr>
            </w:pPr>
          </w:p>
        </w:tc>
        <w:tc>
          <w:tcPr>
            <w:tcW w:w="1560" w:type="dxa"/>
            <w:vAlign w:val="center"/>
          </w:tcPr>
          <w:p w:rsidR="00262053" w:rsidRDefault="00262053">
            <w:pPr>
              <w:autoSpaceDE w:val="0"/>
              <w:autoSpaceDN w:val="0"/>
              <w:adjustRightInd w:val="0"/>
              <w:rPr>
                <w:rFonts w:ascii="仿宋" w:eastAsia="仿宋" w:hAnsi="仿宋"/>
                <w:sz w:val="28"/>
                <w:szCs w:val="28"/>
              </w:rPr>
            </w:pPr>
          </w:p>
        </w:tc>
        <w:tc>
          <w:tcPr>
            <w:tcW w:w="954"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536" w:type="dxa"/>
            <w:vAlign w:val="center"/>
          </w:tcPr>
          <w:p w:rsidR="00262053" w:rsidRDefault="00262053">
            <w:pPr>
              <w:autoSpaceDE w:val="0"/>
              <w:autoSpaceDN w:val="0"/>
              <w:adjustRightInd w:val="0"/>
              <w:rPr>
                <w:rFonts w:ascii="仿宋" w:eastAsia="仿宋" w:hAnsi="仿宋"/>
                <w:sz w:val="28"/>
                <w:szCs w:val="28"/>
              </w:rPr>
            </w:pPr>
          </w:p>
        </w:tc>
        <w:tc>
          <w:tcPr>
            <w:tcW w:w="1307"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851" w:type="dxa"/>
            <w:vAlign w:val="center"/>
          </w:tcPr>
          <w:p w:rsidR="00262053" w:rsidRDefault="00262053">
            <w:pPr>
              <w:autoSpaceDE w:val="0"/>
              <w:autoSpaceDN w:val="0"/>
              <w:adjustRightInd w:val="0"/>
              <w:rPr>
                <w:rFonts w:ascii="仿宋" w:eastAsia="仿宋" w:hAnsi="仿宋"/>
                <w:sz w:val="28"/>
                <w:szCs w:val="28"/>
              </w:rPr>
            </w:pPr>
          </w:p>
        </w:tc>
      </w:tr>
      <w:tr w:rsidR="00262053">
        <w:trPr>
          <w:trHeight w:val="418"/>
          <w:jc w:val="center"/>
        </w:trPr>
        <w:tc>
          <w:tcPr>
            <w:tcW w:w="583" w:type="dxa"/>
            <w:vAlign w:val="center"/>
          </w:tcPr>
          <w:p w:rsidR="00262053" w:rsidRDefault="00262053">
            <w:pPr>
              <w:autoSpaceDE w:val="0"/>
              <w:autoSpaceDN w:val="0"/>
              <w:adjustRightInd w:val="0"/>
              <w:rPr>
                <w:rFonts w:ascii="仿宋" w:eastAsia="仿宋" w:hAnsi="仿宋"/>
                <w:sz w:val="28"/>
                <w:szCs w:val="28"/>
              </w:rPr>
            </w:pPr>
          </w:p>
        </w:tc>
        <w:tc>
          <w:tcPr>
            <w:tcW w:w="1843" w:type="dxa"/>
            <w:vAlign w:val="center"/>
          </w:tcPr>
          <w:p w:rsidR="00262053" w:rsidRDefault="00262053">
            <w:pPr>
              <w:autoSpaceDE w:val="0"/>
              <w:autoSpaceDN w:val="0"/>
              <w:adjustRightInd w:val="0"/>
              <w:rPr>
                <w:rFonts w:ascii="仿宋" w:eastAsia="仿宋" w:hAnsi="仿宋"/>
                <w:sz w:val="28"/>
                <w:szCs w:val="28"/>
              </w:rPr>
            </w:pPr>
          </w:p>
        </w:tc>
        <w:tc>
          <w:tcPr>
            <w:tcW w:w="1560" w:type="dxa"/>
            <w:vAlign w:val="center"/>
          </w:tcPr>
          <w:p w:rsidR="00262053" w:rsidRDefault="00262053">
            <w:pPr>
              <w:autoSpaceDE w:val="0"/>
              <w:autoSpaceDN w:val="0"/>
              <w:adjustRightInd w:val="0"/>
              <w:rPr>
                <w:rFonts w:ascii="仿宋" w:eastAsia="仿宋" w:hAnsi="仿宋"/>
                <w:sz w:val="28"/>
                <w:szCs w:val="28"/>
              </w:rPr>
            </w:pPr>
          </w:p>
        </w:tc>
        <w:tc>
          <w:tcPr>
            <w:tcW w:w="954"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536" w:type="dxa"/>
            <w:vAlign w:val="center"/>
          </w:tcPr>
          <w:p w:rsidR="00262053" w:rsidRDefault="00262053">
            <w:pPr>
              <w:autoSpaceDE w:val="0"/>
              <w:autoSpaceDN w:val="0"/>
              <w:adjustRightInd w:val="0"/>
              <w:rPr>
                <w:rFonts w:ascii="仿宋" w:eastAsia="仿宋" w:hAnsi="仿宋"/>
                <w:sz w:val="28"/>
                <w:szCs w:val="28"/>
              </w:rPr>
            </w:pPr>
          </w:p>
        </w:tc>
        <w:tc>
          <w:tcPr>
            <w:tcW w:w="1307"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851" w:type="dxa"/>
            <w:vAlign w:val="center"/>
          </w:tcPr>
          <w:p w:rsidR="00262053" w:rsidRDefault="00262053">
            <w:pPr>
              <w:autoSpaceDE w:val="0"/>
              <w:autoSpaceDN w:val="0"/>
              <w:adjustRightInd w:val="0"/>
              <w:rPr>
                <w:rFonts w:ascii="仿宋" w:eastAsia="仿宋" w:hAnsi="仿宋"/>
                <w:sz w:val="28"/>
                <w:szCs w:val="28"/>
              </w:rPr>
            </w:pPr>
          </w:p>
        </w:tc>
      </w:tr>
      <w:tr w:rsidR="00262053">
        <w:trPr>
          <w:trHeight w:val="426"/>
          <w:jc w:val="center"/>
        </w:trPr>
        <w:tc>
          <w:tcPr>
            <w:tcW w:w="583" w:type="dxa"/>
            <w:vAlign w:val="center"/>
          </w:tcPr>
          <w:p w:rsidR="00262053" w:rsidRDefault="00262053">
            <w:pPr>
              <w:autoSpaceDE w:val="0"/>
              <w:autoSpaceDN w:val="0"/>
              <w:adjustRightInd w:val="0"/>
              <w:rPr>
                <w:rFonts w:ascii="仿宋" w:eastAsia="仿宋" w:hAnsi="仿宋"/>
                <w:sz w:val="28"/>
                <w:szCs w:val="28"/>
              </w:rPr>
            </w:pPr>
          </w:p>
        </w:tc>
        <w:tc>
          <w:tcPr>
            <w:tcW w:w="1843" w:type="dxa"/>
            <w:vAlign w:val="center"/>
          </w:tcPr>
          <w:p w:rsidR="00262053" w:rsidRDefault="00262053">
            <w:pPr>
              <w:autoSpaceDE w:val="0"/>
              <w:autoSpaceDN w:val="0"/>
              <w:adjustRightInd w:val="0"/>
              <w:rPr>
                <w:rFonts w:ascii="仿宋" w:eastAsia="仿宋" w:hAnsi="仿宋"/>
                <w:sz w:val="28"/>
                <w:szCs w:val="28"/>
              </w:rPr>
            </w:pPr>
          </w:p>
        </w:tc>
        <w:tc>
          <w:tcPr>
            <w:tcW w:w="1560" w:type="dxa"/>
            <w:vAlign w:val="center"/>
          </w:tcPr>
          <w:p w:rsidR="00262053" w:rsidRDefault="00262053">
            <w:pPr>
              <w:autoSpaceDE w:val="0"/>
              <w:autoSpaceDN w:val="0"/>
              <w:adjustRightInd w:val="0"/>
              <w:rPr>
                <w:rFonts w:ascii="仿宋" w:eastAsia="仿宋" w:hAnsi="仿宋"/>
                <w:sz w:val="28"/>
                <w:szCs w:val="28"/>
              </w:rPr>
            </w:pPr>
          </w:p>
        </w:tc>
        <w:tc>
          <w:tcPr>
            <w:tcW w:w="954"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536" w:type="dxa"/>
            <w:vAlign w:val="center"/>
          </w:tcPr>
          <w:p w:rsidR="00262053" w:rsidRDefault="00262053">
            <w:pPr>
              <w:autoSpaceDE w:val="0"/>
              <w:autoSpaceDN w:val="0"/>
              <w:adjustRightInd w:val="0"/>
              <w:rPr>
                <w:rFonts w:ascii="仿宋" w:eastAsia="仿宋" w:hAnsi="仿宋"/>
                <w:sz w:val="28"/>
                <w:szCs w:val="28"/>
              </w:rPr>
            </w:pPr>
          </w:p>
        </w:tc>
        <w:tc>
          <w:tcPr>
            <w:tcW w:w="1307"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851" w:type="dxa"/>
            <w:vAlign w:val="center"/>
          </w:tcPr>
          <w:p w:rsidR="00262053" w:rsidRDefault="00262053">
            <w:pPr>
              <w:autoSpaceDE w:val="0"/>
              <w:autoSpaceDN w:val="0"/>
              <w:adjustRightInd w:val="0"/>
              <w:rPr>
                <w:rFonts w:ascii="仿宋" w:eastAsia="仿宋" w:hAnsi="仿宋"/>
                <w:sz w:val="28"/>
                <w:szCs w:val="28"/>
              </w:rPr>
            </w:pPr>
          </w:p>
        </w:tc>
      </w:tr>
      <w:tr w:rsidR="00262053">
        <w:trPr>
          <w:trHeight w:val="421"/>
          <w:jc w:val="center"/>
        </w:trPr>
        <w:tc>
          <w:tcPr>
            <w:tcW w:w="583" w:type="dxa"/>
            <w:vAlign w:val="center"/>
          </w:tcPr>
          <w:p w:rsidR="00262053" w:rsidRDefault="00262053">
            <w:pPr>
              <w:autoSpaceDE w:val="0"/>
              <w:autoSpaceDN w:val="0"/>
              <w:adjustRightInd w:val="0"/>
              <w:rPr>
                <w:rFonts w:ascii="仿宋" w:eastAsia="仿宋" w:hAnsi="仿宋"/>
                <w:sz w:val="28"/>
                <w:szCs w:val="28"/>
              </w:rPr>
            </w:pPr>
          </w:p>
        </w:tc>
        <w:tc>
          <w:tcPr>
            <w:tcW w:w="1843" w:type="dxa"/>
            <w:vAlign w:val="center"/>
          </w:tcPr>
          <w:p w:rsidR="00262053" w:rsidRDefault="00262053">
            <w:pPr>
              <w:autoSpaceDE w:val="0"/>
              <w:autoSpaceDN w:val="0"/>
              <w:adjustRightInd w:val="0"/>
              <w:rPr>
                <w:rFonts w:ascii="仿宋" w:eastAsia="仿宋" w:hAnsi="仿宋"/>
                <w:sz w:val="28"/>
                <w:szCs w:val="28"/>
              </w:rPr>
            </w:pPr>
          </w:p>
        </w:tc>
        <w:tc>
          <w:tcPr>
            <w:tcW w:w="1560" w:type="dxa"/>
            <w:vAlign w:val="center"/>
          </w:tcPr>
          <w:p w:rsidR="00262053" w:rsidRDefault="00262053">
            <w:pPr>
              <w:autoSpaceDE w:val="0"/>
              <w:autoSpaceDN w:val="0"/>
              <w:adjustRightInd w:val="0"/>
              <w:rPr>
                <w:rFonts w:ascii="仿宋" w:eastAsia="仿宋" w:hAnsi="仿宋"/>
                <w:sz w:val="28"/>
                <w:szCs w:val="28"/>
              </w:rPr>
            </w:pPr>
          </w:p>
        </w:tc>
        <w:tc>
          <w:tcPr>
            <w:tcW w:w="954"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536" w:type="dxa"/>
            <w:vAlign w:val="center"/>
          </w:tcPr>
          <w:p w:rsidR="00262053" w:rsidRDefault="00262053">
            <w:pPr>
              <w:autoSpaceDE w:val="0"/>
              <w:autoSpaceDN w:val="0"/>
              <w:adjustRightInd w:val="0"/>
              <w:rPr>
                <w:rFonts w:ascii="仿宋" w:eastAsia="仿宋" w:hAnsi="仿宋"/>
                <w:sz w:val="28"/>
                <w:szCs w:val="28"/>
              </w:rPr>
            </w:pPr>
          </w:p>
        </w:tc>
        <w:tc>
          <w:tcPr>
            <w:tcW w:w="1307"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851" w:type="dxa"/>
            <w:vAlign w:val="center"/>
          </w:tcPr>
          <w:p w:rsidR="00262053" w:rsidRDefault="00262053">
            <w:pPr>
              <w:autoSpaceDE w:val="0"/>
              <w:autoSpaceDN w:val="0"/>
              <w:adjustRightInd w:val="0"/>
              <w:rPr>
                <w:rFonts w:ascii="仿宋" w:eastAsia="仿宋" w:hAnsi="仿宋"/>
                <w:sz w:val="28"/>
                <w:szCs w:val="28"/>
              </w:rPr>
            </w:pPr>
          </w:p>
        </w:tc>
      </w:tr>
      <w:tr w:rsidR="00262053">
        <w:trPr>
          <w:trHeight w:val="421"/>
          <w:jc w:val="center"/>
        </w:trPr>
        <w:tc>
          <w:tcPr>
            <w:tcW w:w="583" w:type="dxa"/>
            <w:vAlign w:val="center"/>
          </w:tcPr>
          <w:p w:rsidR="00262053" w:rsidRDefault="00262053">
            <w:pPr>
              <w:autoSpaceDE w:val="0"/>
              <w:autoSpaceDN w:val="0"/>
              <w:adjustRightInd w:val="0"/>
              <w:rPr>
                <w:rFonts w:ascii="仿宋" w:eastAsia="仿宋" w:hAnsi="仿宋"/>
                <w:sz w:val="28"/>
                <w:szCs w:val="28"/>
              </w:rPr>
            </w:pPr>
          </w:p>
        </w:tc>
        <w:tc>
          <w:tcPr>
            <w:tcW w:w="1843" w:type="dxa"/>
            <w:vAlign w:val="center"/>
          </w:tcPr>
          <w:p w:rsidR="00262053" w:rsidRDefault="00262053">
            <w:pPr>
              <w:autoSpaceDE w:val="0"/>
              <w:autoSpaceDN w:val="0"/>
              <w:adjustRightInd w:val="0"/>
              <w:rPr>
                <w:rFonts w:ascii="仿宋" w:eastAsia="仿宋" w:hAnsi="仿宋"/>
                <w:sz w:val="28"/>
                <w:szCs w:val="28"/>
              </w:rPr>
            </w:pPr>
          </w:p>
        </w:tc>
        <w:tc>
          <w:tcPr>
            <w:tcW w:w="1560" w:type="dxa"/>
            <w:vAlign w:val="center"/>
          </w:tcPr>
          <w:p w:rsidR="00262053" w:rsidRDefault="00262053">
            <w:pPr>
              <w:autoSpaceDE w:val="0"/>
              <w:autoSpaceDN w:val="0"/>
              <w:adjustRightInd w:val="0"/>
              <w:rPr>
                <w:rFonts w:ascii="仿宋" w:eastAsia="仿宋" w:hAnsi="仿宋"/>
                <w:sz w:val="28"/>
                <w:szCs w:val="28"/>
              </w:rPr>
            </w:pPr>
          </w:p>
        </w:tc>
        <w:tc>
          <w:tcPr>
            <w:tcW w:w="954"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536" w:type="dxa"/>
            <w:vAlign w:val="center"/>
          </w:tcPr>
          <w:p w:rsidR="00262053" w:rsidRDefault="00262053">
            <w:pPr>
              <w:autoSpaceDE w:val="0"/>
              <w:autoSpaceDN w:val="0"/>
              <w:adjustRightInd w:val="0"/>
              <w:rPr>
                <w:rFonts w:ascii="仿宋" w:eastAsia="仿宋" w:hAnsi="仿宋"/>
                <w:sz w:val="28"/>
                <w:szCs w:val="28"/>
              </w:rPr>
            </w:pPr>
          </w:p>
        </w:tc>
        <w:tc>
          <w:tcPr>
            <w:tcW w:w="1307" w:type="dxa"/>
            <w:vAlign w:val="center"/>
          </w:tcPr>
          <w:p w:rsidR="00262053" w:rsidRDefault="00262053">
            <w:pPr>
              <w:autoSpaceDE w:val="0"/>
              <w:autoSpaceDN w:val="0"/>
              <w:adjustRightInd w:val="0"/>
              <w:rPr>
                <w:rFonts w:ascii="仿宋" w:eastAsia="仿宋" w:hAnsi="仿宋"/>
                <w:sz w:val="28"/>
                <w:szCs w:val="28"/>
              </w:rPr>
            </w:pPr>
          </w:p>
        </w:tc>
        <w:tc>
          <w:tcPr>
            <w:tcW w:w="850" w:type="dxa"/>
            <w:vAlign w:val="center"/>
          </w:tcPr>
          <w:p w:rsidR="00262053" w:rsidRDefault="00262053">
            <w:pPr>
              <w:autoSpaceDE w:val="0"/>
              <w:autoSpaceDN w:val="0"/>
              <w:adjustRightInd w:val="0"/>
              <w:rPr>
                <w:rFonts w:ascii="仿宋" w:eastAsia="仿宋" w:hAnsi="仿宋"/>
                <w:sz w:val="28"/>
                <w:szCs w:val="28"/>
              </w:rPr>
            </w:pPr>
          </w:p>
        </w:tc>
        <w:tc>
          <w:tcPr>
            <w:tcW w:w="851" w:type="dxa"/>
            <w:vAlign w:val="center"/>
          </w:tcPr>
          <w:p w:rsidR="00262053" w:rsidRDefault="00262053">
            <w:pPr>
              <w:autoSpaceDE w:val="0"/>
              <w:autoSpaceDN w:val="0"/>
              <w:adjustRightInd w:val="0"/>
              <w:rPr>
                <w:rFonts w:ascii="仿宋" w:eastAsia="仿宋" w:hAnsi="仿宋"/>
                <w:sz w:val="28"/>
                <w:szCs w:val="28"/>
              </w:rPr>
            </w:pPr>
          </w:p>
        </w:tc>
      </w:tr>
      <w:tr w:rsidR="00262053">
        <w:trPr>
          <w:trHeight w:val="635"/>
          <w:jc w:val="center"/>
        </w:trPr>
        <w:tc>
          <w:tcPr>
            <w:tcW w:w="8483" w:type="dxa"/>
            <w:gridSpan w:val="8"/>
            <w:vAlign w:val="center"/>
          </w:tcPr>
          <w:p w:rsidR="00262053" w:rsidRDefault="000A75F8">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262053" w:rsidRDefault="00262053">
            <w:pPr>
              <w:autoSpaceDE w:val="0"/>
              <w:autoSpaceDN w:val="0"/>
              <w:adjustRightInd w:val="0"/>
              <w:jc w:val="right"/>
              <w:rPr>
                <w:rFonts w:ascii="仿宋" w:eastAsia="仿宋" w:hAnsi="仿宋"/>
                <w:sz w:val="28"/>
                <w:szCs w:val="28"/>
              </w:rPr>
            </w:pPr>
          </w:p>
        </w:tc>
      </w:tr>
    </w:tbl>
    <w:p w:rsidR="00262053" w:rsidRDefault="000A75F8">
      <w:pPr>
        <w:spacing w:line="400" w:lineRule="exact"/>
        <w:rPr>
          <w:rFonts w:ascii="仿宋" w:eastAsia="仿宋" w:hAnsi="仿宋"/>
          <w:sz w:val="28"/>
          <w:szCs w:val="28"/>
        </w:rPr>
      </w:pPr>
      <w:r>
        <w:rPr>
          <w:rFonts w:ascii="仿宋" w:eastAsia="仿宋" w:hAnsi="仿宋" w:hint="eastAsia"/>
          <w:sz w:val="28"/>
          <w:szCs w:val="28"/>
        </w:rPr>
        <w:t>注：</w:t>
      </w:r>
    </w:p>
    <w:p w:rsidR="00262053" w:rsidRDefault="000A75F8">
      <w:pPr>
        <w:pStyle w:val="af0"/>
        <w:numPr>
          <w:ilvl w:val="1"/>
          <w:numId w:val="23"/>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262053" w:rsidRDefault="000A75F8">
      <w:pPr>
        <w:pStyle w:val="af0"/>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262053" w:rsidRDefault="000A75F8">
      <w:pPr>
        <w:pStyle w:val="af0"/>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262053" w:rsidRDefault="000A75F8">
      <w:pPr>
        <w:pStyle w:val="af0"/>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262053" w:rsidRDefault="00262053">
      <w:pPr>
        <w:spacing w:line="0" w:lineRule="atLeast"/>
        <w:rPr>
          <w:rFonts w:ascii="仿宋" w:eastAsia="仿宋" w:hAnsi="仿宋"/>
          <w:sz w:val="28"/>
          <w:szCs w:val="28"/>
        </w:rPr>
      </w:pP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lastRenderedPageBreak/>
        <w:t>报价日期：______________________________</w:t>
      </w:r>
      <w:bookmarkStart w:id="52" w:name="_Toc478387765"/>
      <w:r>
        <w:rPr>
          <w:rFonts w:ascii="仿宋" w:eastAsia="仿宋" w:hAnsi="仿宋"/>
          <w:sz w:val="28"/>
          <w:szCs w:val="28"/>
        </w:rPr>
        <w:br w:type="page"/>
      </w:r>
      <w:r>
        <w:rPr>
          <w:rFonts w:ascii="仿宋" w:eastAsia="仿宋" w:hAnsi="仿宋" w:hint="eastAsia"/>
          <w:sz w:val="28"/>
          <w:szCs w:val="28"/>
        </w:rPr>
        <w:lastRenderedPageBreak/>
        <w:t>附件6：报价一览表（服务）</w:t>
      </w:r>
      <w:bookmarkEnd w:id="52"/>
      <w:r>
        <w:rPr>
          <w:rFonts w:ascii="仿宋" w:eastAsia="仿宋" w:hAnsi="仿宋" w:hint="eastAsia"/>
          <w:sz w:val="28"/>
          <w:szCs w:val="28"/>
        </w:rPr>
        <w:t>（本项目不适用）</w:t>
      </w:r>
    </w:p>
    <w:p w:rsidR="00262053" w:rsidRDefault="000A75F8">
      <w:pPr>
        <w:spacing w:before="120" w:after="240"/>
        <w:jc w:val="center"/>
        <w:rPr>
          <w:rFonts w:ascii="宋体" w:hAnsi="宋体"/>
          <w:b/>
          <w:sz w:val="32"/>
          <w:szCs w:val="32"/>
        </w:rPr>
      </w:pPr>
      <w:r>
        <w:rPr>
          <w:rFonts w:ascii="宋体" w:hAnsi="宋体" w:hint="eastAsia"/>
          <w:b/>
          <w:sz w:val="32"/>
          <w:szCs w:val="32"/>
        </w:rPr>
        <w:t>报价一览表（服务）</w:t>
      </w:r>
    </w:p>
    <w:p w:rsidR="00262053" w:rsidRDefault="000A75F8">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262053" w:rsidRDefault="000A75F8">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26205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262053" w:rsidRDefault="000A75F8">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262053" w:rsidRDefault="000A75F8">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262053" w:rsidRDefault="000A75F8">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262053" w:rsidRDefault="000A75F8">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262053" w:rsidRDefault="000A75F8">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262053" w:rsidRDefault="000A75F8">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262053" w:rsidRDefault="000A75F8">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262053" w:rsidRDefault="000A75F8">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26205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62053" w:rsidRDefault="0026205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62053" w:rsidRDefault="0026205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62053" w:rsidRDefault="0026205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62053" w:rsidRDefault="00262053">
            <w:pPr>
              <w:jc w:val="right"/>
              <w:rPr>
                <w:rFonts w:ascii="仿宋" w:eastAsia="仿宋" w:hAnsi="仿宋"/>
                <w:sz w:val="30"/>
                <w:szCs w:val="30"/>
              </w:rPr>
            </w:pPr>
          </w:p>
        </w:tc>
      </w:tr>
      <w:tr w:rsidR="00262053">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62053" w:rsidRDefault="0026205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62053" w:rsidRDefault="0026205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62053" w:rsidRDefault="0026205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62053" w:rsidRDefault="00262053">
            <w:pPr>
              <w:jc w:val="right"/>
              <w:rPr>
                <w:rFonts w:ascii="仿宋" w:eastAsia="仿宋" w:hAnsi="仿宋"/>
                <w:sz w:val="30"/>
                <w:szCs w:val="30"/>
              </w:rPr>
            </w:pPr>
          </w:p>
        </w:tc>
      </w:tr>
      <w:tr w:rsidR="0026205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62053" w:rsidRDefault="0026205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62053" w:rsidRDefault="0026205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62053" w:rsidRDefault="0026205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62053" w:rsidRDefault="00262053">
            <w:pPr>
              <w:jc w:val="right"/>
              <w:rPr>
                <w:rFonts w:ascii="仿宋" w:eastAsia="仿宋" w:hAnsi="仿宋"/>
                <w:sz w:val="30"/>
                <w:szCs w:val="30"/>
              </w:rPr>
            </w:pPr>
          </w:p>
        </w:tc>
      </w:tr>
      <w:tr w:rsidR="0026205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62053" w:rsidRDefault="0026205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62053" w:rsidRDefault="0026205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62053" w:rsidRDefault="0026205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62053" w:rsidRDefault="00262053">
            <w:pPr>
              <w:jc w:val="right"/>
              <w:rPr>
                <w:rFonts w:ascii="仿宋" w:eastAsia="仿宋" w:hAnsi="仿宋"/>
                <w:sz w:val="30"/>
                <w:szCs w:val="30"/>
              </w:rPr>
            </w:pPr>
          </w:p>
        </w:tc>
      </w:tr>
      <w:tr w:rsidR="00262053">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62053" w:rsidRDefault="0026205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62053" w:rsidRDefault="0026205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62053" w:rsidRDefault="0026205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62053" w:rsidRDefault="0026205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62053" w:rsidRDefault="00262053">
            <w:pPr>
              <w:jc w:val="right"/>
              <w:rPr>
                <w:rFonts w:ascii="仿宋" w:eastAsia="仿宋" w:hAnsi="仿宋"/>
                <w:sz w:val="30"/>
                <w:szCs w:val="30"/>
              </w:rPr>
            </w:pPr>
          </w:p>
        </w:tc>
      </w:tr>
      <w:tr w:rsidR="00262053">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262053" w:rsidRDefault="000A75F8">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262053" w:rsidRDefault="00262053">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262053" w:rsidRDefault="00262053">
            <w:pPr>
              <w:jc w:val="center"/>
              <w:rPr>
                <w:rFonts w:ascii="仿宋" w:eastAsia="仿宋" w:hAnsi="仿宋"/>
                <w:sz w:val="30"/>
                <w:szCs w:val="30"/>
              </w:rPr>
            </w:pPr>
          </w:p>
        </w:tc>
      </w:tr>
    </w:tbl>
    <w:p w:rsidR="00262053" w:rsidRDefault="000A75F8">
      <w:pPr>
        <w:spacing w:line="400" w:lineRule="exact"/>
        <w:rPr>
          <w:rFonts w:ascii="仿宋" w:eastAsia="仿宋" w:hAnsi="仿宋"/>
          <w:bCs/>
          <w:sz w:val="30"/>
          <w:szCs w:val="30"/>
          <w:u w:val="single"/>
        </w:rPr>
      </w:pPr>
      <w:r>
        <w:rPr>
          <w:rFonts w:ascii="仿宋" w:eastAsia="仿宋" w:hAnsi="仿宋" w:hint="eastAsia"/>
          <w:sz w:val="30"/>
          <w:szCs w:val="30"/>
        </w:rPr>
        <w:t>注：</w:t>
      </w:r>
    </w:p>
    <w:p w:rsidR="00262053" w:rsidRDefault="000A75F8">
      <w:pPr>
        <w:pStyle w:val="af0"/>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262053" w:rsidRDefault="000A75F8">
      <w:pPr>
        <w:pStyle w:val="af0"/>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262053" w:rsidRDefault="000A75F8">
      <w:pPr>
        <w:pStyle w:val="af0"/>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262053" w:rsidRDefault="000A75F8">
      <w:pPr>
        <w:spacing w:line="400" w:lineRule="exact"/>
        <w:rPr>
          <w:rFonts w:ascii="仿宋" w:eastAsia="仿宋" w:hAnsi="仿宋"/>
          <w:sz w:val="30"/>
          <w:szCs w:val="30"/>
        </w:rPr>
      </w:pPr>
      <w:r>
        <w:rPr>
          <w:rFonts w:ascii="仿宋" w:eastAsia="仿宋" w:hAnsi="仿宋" w:hint="eastAsia"/>
          <w:sz w:val="30"/>
          <w:szCs w:val="30"/>
        </w:rPr>
        <w:t xml:space="preserve">    </w:t>
      </w:r>
    </w:p>
    <w:p w:rsidR="00262053" w:rsidRDefault="00262053">
      <w:pPr>
        <w:spacing w:line="360" w:lineRule="auto"/>
        <w:rPr>
          <w:rFonts w:ascii="仿宋" w:eastAsia="仿宋" w:hAnsi="仿宋"/>
          <w:sz w:val="30"/>
          <w:szCs w:val="30"/>
        </w:rPr>
      </w:pP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262053" w:rsidRDefault="000A75F8">
      <w:pPr>
        <w:widowControl/>
        <w:jc w:val="left"/>
        <w:rPr>
          <w:rFonts w:ascii="仿宋" w:eastAsia="仿宋" w:hAnsi="仿宋"/>
          <w:sz w:val="30"/>
          <w:szCs w:val="30"/>
        </w:rPr>
      </w:pPr>
      <w:r>
        <w:rPr>
          <w:rFonts w:ascii="仿宋" w:eastAsia="仿宋" w:hAnsi="仿宋"/>
          <w:sz w:val="30"/>
          <w:szCs w:val="30"/>
        </w:rPr>
        <w:br w:type="page"/>
      </w:r>
    </w:p>
    <w:p w:rsidR="00262053" w:rsidRDefault="000A75F8">
      <w:pPr>
        <w:spacing w:line="0" w:lineRule="atLeast"/>
        <w:outlineLvl w:val="1"/>
        <w:rPr>
          <w:rFonts w:ascii="仿宋" w:eastAsia="仿宋" w:hAnsi="仿宋"/>
          <w:sz w:val="28"/>
          <w:szCs w:val="28"/>
        </w:rPr>
      </w:pPr>
      <w:bookmarkStart w:id="53" w:name="_Toc478387766"/>
      <w:r>
        <w:rPr>
          <w:rFonts w:ascii="仿宋" w:eastAsia="仿宋" w:hAnsi="仿宋" w:hint="eastAsia"/>
          <w:sz w:val="28"/>
          <w:szCs w:val="28"/>
        </w:rPr>
        <w:lastRenderedPageBreak/>
        <w:t>附件7：法定代表人证明书</w:t>
      </w:r>
      <w:bookmarkEnd w:id="53"/>
    </w:p>
    <w:p w:rsidR="00262053" w:rsidRDefault="00262053">
      <w:pPr>
        <w:spacing w:line="0" w:lineRule="atLeast"/>
        <w:rPr>
          <w:rFonts w:ascii="仿宋_GB2312" w:eastAsia="仿宋_GB2312" w:hAnsi="仿宋"/>
          <w:sz w:val="24"/>
        </w:rPr>
      </w:pPr>
    </w:p>
    <w:p w:rsidR="00262053" w:rsidRDefault="000A75F8">
      <w:pPr>
        <w:spacing w:before="120" w:after="240"/>
        <w:jc w:val="center"/>
        <w:rPr>
          <w:rFonts w:ascii="宋体" w:hAnsi="宋体"/>
          <w:b/>
          <w:sz w:val="32"/>
          <w:szCs w:val="32"/>
        </w:rPr>
      </w:pPr>
      <w:r>
        <w:rPr>
          <w:rFonts w:ascii="宋体" w:hAnsi="宋体" w:hint="eastAsia"/>
          <w:b/>
          <w:sz w:val="32"/>
          <w:szCs w:val="32"/>
        </w:rPr>
        <w:t>法定代表人证明书</w:t>
      </w:r>
    </w:p>
    <w:p w:rsidR="00262053" w:rsidRDefault="00262053">
      <w:pPr>
        <w:snapToGrid w:val="0"/>
        <w:spacing w:line="288" w:lineRule="auto"/>
        <w:rPr>
          <w:rFonts w:ascii="仿宋_GB2312" w:eastAsia="仿宋_GB2312" w:hAnsi="宋体"/>
          <w:color w:val="000000"/>
        </w:rPr>
      </w:pPr>
    </w:p>
    <w:p w:rsidR="00262053" w:rsidRDefault="000A75F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262053" w:rsidRDefault="000A75F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262053" w:rsidRDefault="000A75F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62053" w:rsidRDefault="000A75F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62053" w:rsidRDefault="000A75F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262053" w:rsidRDefault="000A75F8">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262053" w:rsidRDefault="000A75F8">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262053" w:rsidRDefault="000A75F8">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262053" w:rsidRDefault="000A75F8">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262053" w:rsidRDefault="000A75F8">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262053" w:rsidRDefault="00262053">
      <w:pPr>
        <w:snapToGrid w:val="0"/>
        <w:spacing w:line="288" w:lineRule="auto"/>
        <w:ind w:firstLine="570"/>
        <w:rPr>
          <w:rFonts w:ascii="仿宋" w:eastAsia="仿宋" w:hAnsi="仿宋"/>
          <w:color w:val="000000"/>
          <w:sz w:val="28"/>
          <w:szCs w:val="28"/>
        </w:rPr>
      </w:pPr>
    </w:p>
    <w:p w:rsidR="00262053" w:rsidRDefault="00262053">
      <w:pPr>
        <w:snapToGrid w:val="0"/>
        <w:spacing w:line="288" w:lineRule="auto"/>
        <w:ind w:firstLine="570"/>
        <w:rPr>
          <w:rFonts w:ascii="仿宋" w:eastAsia="仿宋" w:hAnsi="仿宋"/>
          <w:color w:val="000000"/>
          <w:sz w:val="28"/>
          <w:szCs w:val="28"/>
        </w:rPr>
      </w:pPr>
    </w:p>
    <w:p w:rsidR="00262053" w:rsidRDefault="000A7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262053" w:rsidRDefault="000A7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262053" w:rsidRDefault="003739E2">
      <w:pPr>
        <w:spacing w:line="440" w:lineRule="exact"/>
        <w:ind w:leftChars="-171" w:left="-358" w:hanging="1"/>
        <w:rPr>
          <w:rFonts w:ascii="仿宋_GB2312" w:eastAsia="仿宋_GB2312" w:hAnsi="宋体"/>
        </w:rPr>
      </w:pPr>
      <w:r w:rsidRPr="003739E2">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X91raAAAACgEAAA8AAAAAAAAAAQAgAAAAIgAAAGRycy9kb3ducmV2LnhtbFBLAQIU&#10;ABQAAAAIAIdO4kAuNKk38QEAAOkDAAAOAAAAAAAAAAEAIAAAACkBAABkcnMvZTJvRG9jLnhtbFBL&#10;BQYAAAAABgAGAFkBAACMBQAAAAA=&#10;">
            <v:textbox>
              <w:txbxContent>
                <w:p w:rsidR="00DE0251" w:rsidRDefault="00DE0251">
                  <w:r>
                    <w:rPr>
                      <w:rFonts w:hint="eastAsia"/>
                    </w:rPr>
                    <w:t>法人身份证</w:t>
                  </w:r>
                  <w:r>
                    <w:t>复印件</w:t>
                  </w:r>
                  <w:r>
                    <w:rPr>
                      <w:rFonts w:hint="eastAsia"/>
                    </w:rPr>
                    <w:t>（正面）</w:t>
                  </w:r>
                </w:p>
              </w:txbxContent>
            </v:textbox>
          </v:shape>
        </w:pict>
      </w:r>
      <w:r w:rsidRPr="003739E2">
        <w:rPr>
          <w:rFonts w:ascii="仿宋_GB2312" w:eastAsia="仿宋_GB2312" w:hAnsi="宋体"/>
          <w:b/>
          <w:color w:val="000000"/>
        </w:rPr>
        <w:pict>
          <v:shape id="文本框 3" o:spid="_x0000_s1029"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APq9oAAAAKAQAADwAAAAAAAAABACAAAAAiAAAAZHJzL2Rvd25yZXYueG1sUEsB&#10;AhQAFAAAAAgAh07iQANVu6LzAQAA6QMAAA4AAAAAAAAAAQAgAAAAKQEAAGRycy9lMm9Eb2MueG1s&#10;UEsFBgAAAAAGAAYAWQEAAI4FAAAAAA==&#10;">
            <v:textbox>
              <w:txbxContent>
                <w:p w:rsidR="00DE0251" w:rsidRDefault="00DE0251">
                  <w:r>
                    <w:rPr>
                      <w:rFonts w:hint="eastAsia"/>
                    </w:rPr>
                    <w:t>法人身份证</w:t>
                  </w:r>
                  <w:r>
                    <w:t>复印件</w:t>
                  </w:r>
                  <w:r>
                    <w:rPr>
                      <w:rFonts w:hint="eastAsia"/>
                    </w:rPr>
                    <w:t>（反面）</w:t>
                  </w:r>
                </w:p>
              </w:txbxContent>
            </v:textbox>
          </v:shape>
        </w:pict>
      </w:r>
    </w:p>
    <w:p w:rsidR="00262053" w:rsidRDefault="000A75F8">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262053" w:rsidRDefault="00262053">
      <w:pPr>
        <w:spacing w:line="0" w:lineRule="atLeast"/>
        <w:outlineLvl w:val="1"/>
        <w:rPr>
          <w:rFonts w:ascii="仿宋_GB2312" w:eastAsia="仿宋_GB2312" w:hAnsi="宋体"/>
          <w:b/>
          <w:color w:val="000000"/>
        </w:rPr>
      </w:pPr>
    </w:p>
    <w:p w:rsidR="00262053" w:rsidRDefault="000A75F8">
      <w:pPr>
        <w:spacing w:line="0" w:lineRule="atLeast"/>
        <w:outlineLvl w:val="1"/>
        <w:rPr>
          <w:rFonts w:ascii="仿宋" w:eastAsia="仿宋" w:hAnsi="仿宋"/>
          <w:sz w:val="28"/>
          <w:szCs w:val="28"/>
        </w:rPr>
      </w:pPr>
      <w:bookmarkStart w:id="54" w:name="_Toc478387767"/>
      <w:r>
        <w:rPr>
          <w:rFonts w:ascii="仿宋" w:eastAsia="仿宋" w:hAnsi="仿宋" w:hint="eastAsia"/>
          <w:sz w:val="28"/>
          <w:szCs w:val="28"/>
        </w:rPr>
        <w:t>附件8：法人授权委托证明书</w:t>
      </w:r>
      <w:bookmarkEnd w:id="54"/>
    </w:p>
    <w:p w:rsidR="00262053" w:rsidRDefault="00262053">
      <w:pPr>
        <w:spacing w:line="0" w:lineRule="atLeast"/>
        <w:rPr>
          <w:rFonts w:ascii="仿宋_GB2312" w:eastAsia="仿宋_GB2312" w:hAnsi="仿宋"/>
          <w:sz w:val="24"/>
        </w:rPr>
      </w:pPr>
    </w:p>
    <w:p w:rsidR="00262053" w:rsidRDefault="00262053">
      <w:pPr>
        <w:spacing w:line="0" w:lineRule="atLeast"/>
        <w:rPr>
          <w:rFonts w:ascii="仿宋_GB2312" w:eastAsia="仿宋_GB2312" w:hAnsi="仿宋"/>
          <w:sz w:val="24"/>
        </w:rPr>
      </w:pPr>
    </w:p>
    <w:p w:rsidR="00262053" w:rsidRDefault="000A75F8">
      <w:pPr>
        <w:spacing w:before="120" w:after="240"/>
        <w:jc w:val="center"/>
        <w:rPr>
          <w:rFonts w:ascii="宋体" w:hAnsi="宋体"/>
          <w:b/>
          <w:sz w:val="32"/>
          <w:szCs w:val="32"/>
        </w:rPr>
      </w:pPr>
      <w:r>
        <w:rPr>
          <w:rFonts w:ascii="宋体" w:hAnsi="宋体" w:hint="eastAsia"/>
          <w:b/>
          <w:sz w:val="32"/>
          <w:szCs w:val="32"/>
        </w:rPr>
        <w:t>法人授权委托证明书</w:t>
      </w:r>
    </w:p>
    <w:p w:rsidR="00262053" w:rsidRDefault="00262053">
      <w:pPr>
        <w:snapToGrid w:val="0"/>
        <w:spacing w:line="288" w:lineRule="auto"/>
        <w:jc w:val="left"/>
        <w:rPr>
          <w:rFonts w:ascii="仿宋" w:eastAsia="仿宋" w:hAnsi="仿宋"/>
          <w:color w:val="000000"/>
          <w:sz w:val="30"/>
          <w:szCs w:val="30"/>
        </w:rPr>
      </w:pPr>
    </w:p>
    <w:p w:rsidR="00262053" w:rsidRDefault="000A75F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262053" w:rsidRDefault="000A7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262053" w:rsidRDefault="000A75F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262053" w:rsidRDefault="000A7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262053" w:rsidRDefault="000A75F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62053" w:rsidRDefault="000A75F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62053" w:rsidRDefault="000A7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262053" w:rsidRDefault="000A7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262053" w:rsidRDefault="000A75F8">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262053" w:rsidRDefault="000A75F8">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262053" w:rsidRDefault="000A75F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262053" w:rsidRDefault="000A75F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262053" w:rsidRDefault="003739E2">
      <w:pPr>
        <w:snapToGrid w:val="0"/>
        <w:spacing w:line="360" w:lineRule="auto"/>
        <w:jc w:val="left"/>
        <w:rPr>
          <w:rFonts w:ascii="仿宋" w:eastAsia="仿宋" w:hAnsi="仿宋"/>
          <w:color w:val="000000"/>
          <w:sz w:val="30"/>
          <w:szCs w:val="30"/>
        </w:rPr>
      </w:pPr>
      <w:r>
        <w:rPr>
          <w:rFonts w:ascii="仿宋" w:eastAsia="仿宋" w:hAnsi="仿宋"/>
          <w:color w:val="000000"/>
          <w:sz w:val="30"/>
          <w:szCs w:val="30"/>
        </w:rPr>
        <w:pict>
          <v:shape id="文本框 5" o:spid="_x0000_s1028" type="#_x0000_t202" style="position:absolute;margin-left:234.5pt;margin-top:4.8pt;width:235.75pt;height:165pt;z-index:251659264" o:gfxdata="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Attx9gAAAAJAQAADwAAAAAAAAABACAAAAAiAAAAZHJzL2Rvd25yZXYueG1sUEsBAhQA&#10;FAAAAAgAh07iQEiQ7bbyAQAA6QMAAA4AAAAAAAAAAQAgAAAAJwEAAGRycy9lMm9Eb2MueG1sUEsF&#10;BgAAAAAGAAYAWQEAAIsFAAAAAA==&#10;">
            <v:textbox>
              <w:txbxContent>
                <w:p w:rsidR="00DE0251" w:rsidRDefault="00DE0251">
                  <w:r>
                    <w:rPr>
                      <w:rFonts w:hint="eastAsia"/>
                    </w:rPr>
                    <w:t>代理人身份证</w:t>
                  </w:r>
                  <w:r>
                    <w:t>复印件</w:t>
                  </w:r>
                  <w:r>
                    <w:rPr>
                      <w:rFonts w:hint="eastAsia"/>
                    </w:rPr>
                    <w:t>（反面）</w:t>
                  </w:r>
                </w:p>
              </w:txbxContent>
            </v:textbox>
          </v:shape>
        </w:pict>
      </w:r>
      <w:r>
        <w:rPr>
          <w:rFonts w:ascii="仿宋" w:eastAsia="仿宋" w:hAnsi="仿宋"/>
          <w:color w:val="000000"/>
          <w:sz w:val="30"/>
          <w:szCs w:val="30"/>
        </w:rPr>
        <w:pict>
          <v:shape id="文本框 4" o:spid="_x0000_s1027" type="#_x0000_t202" style="position:absolute;margin-left:-7pt;margin-top:4.8pt;width:235.75pt;height:165pt;z-index:251658240" o:gfxdata="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D+wG2QAAAAkBAAAPAAAAAAAAAAEAIAAAACIAAABkcnMvZG93bnJldi54bWxQSwEC&#10;FAAUAAAACACHTuJAR3aY3vMBAADpAwAADgAAAAAAAAABACAAAAAoAQAAZHJzL2Uyb0RvYy54bWxQ&#10;SwUGAAAAAAYABgBZAQAAjQUAAAAA&#10;">
            <v:textbox>
              <w:txbxContent>
                <w:p w:rsidR="00DE0251" w:rsidRDefault="00DE0251">
                  <w:r>
                    <w:rPr>
                      <w:rFonts w:hint="eastAsia"/>
                    </w:rPr>
                    <w:t>代理人身份证</w:t>
                  </w:r>
                  <w:r>
                    <w:t>复印件</w:t>
                  </w:r>
                  <w:r>
                    <w:rPr>
                      <w:rFonts w:hint="eastAsia"/>
                    </w:rPr>
                    <w:t>（正面）</w:t>
                  </w:r>
                </w:p>
              </w:txbxContent>
            </v:textbox>
          </v:shape>
        </w:pict>
      </w:r>
      <w:r w:rsidR="000A75F8">
        <w:rPr>
          <w:rFonts w:ascii="仿宋" w:eastAsia="仿宋" w:hAnsi="仿宋" w:hint="eastAsia"/>
          <w:color w:val="000000"/>
          <w:sz w:val="30"/>
          <w:szCs w:val="30"/>
        </w:rPr>
        <w:t xml:space="preserve"> </w:t>
      </w:r>
    </w:p>
    <w:p w:rsidR="00262053" w:rsidRDefault="00262053" w:rsidP="000A75F8">
      <w:pPr>
        <w:snapToGrid w:val="0"/>
        <w:spacing w:line="360" w:lineRule="auto"/>
        <w:ind w:firstLineChars="602" w:firstLine="1806"/>
        <w:jc w:val="left"/>
        <w:rPr>
          <w:rFonts w:ascii="仿宋" w:eastAsia="仿宋" w:hAnsi="仿宋"/>
          <w:color w:val="000000"/>
          <w:sz w:val="30"/>
          <w:szCs w:val="30"/>
        </w:rPr>
      </w:pPr>
    </w:p>
    <w:p w:rsidR="00262053" w:rsidRDefault="00262053">
      <w:pPr>
        <w:snapToGrid w:val="0"/>
        <w:spacing w:line="360" w:lineRule="auto"/>
        <w:ind w:firstLineChars="602" w:firstLine="1264"/>
        <w:rPr>
          <w:rFonts w:ascii="仿宋_GB2312" w:eastAsia="仿宋_GB2312" w:hAnsi="宋体"/>
          <w:color w:val="000000"/>
        </w:rPr>
      </w:pPr>
    </w:p>
    <w:p w:rsidR="00262053" w:rsidRDefault="00262053">
      <w:pPr>
        <w:snapToGrid w:val="0"/>
        <w:spacing w:line="360" w:lineRule="auto"/>
        <w:ind w:firstLineChars="602" w:firstLine="1264"/>
        <w:rPr>
          <w:rFonts w:ascii="仿宋_GB2312" w:eastAsia="仿宋_GB2312" w:hAnsi="宋体"/>
          <w:color w:val="000000"/>
        </w:rPr>
      </w:pPr>
    </w:p>
    <w:p w:rsidR="00262053" w:rsidRDefault="00262053">
      <w:pPr>
        <w:snapToGrid w:val="0"/>
        <w:spacing w:line="360" w:lineRule="auto"/>
        <w:ind w:firstLineChars="602" w:firstLine="1264"/>
        <w:rPr>
          <w:rFonts w:ascii="仿宋_GB2312" w:eastAsia="仿宋_GB2312" w:hAnsi="宋体"/>
          <w:color w:val="000000"/>
        </w:rPr>
      </w:pPr>
    </w:p>
    <w:p w:rsidR="00262053" w:rsidRDefault="00262053">
      <w:pPr>
        <w:snapToGrid w:val="0"/>
        <w:spacing w:line="360" w:lineRule="auto"/>
        <w:ind w:firstLineChars="602" w:firstLine="1264"/>
        <w:rPr>
          <w:rFonts w:ascii="仿宋_GB2312" w:eastAsia="仿宋_GB2312" w:hAnsi="宋体"/>
          <w:color w:val="000000"/>
        </w:rPr>
      </w:pPr>
    </w:p>
    <w:p w:rsidR="00262053" w:rsidRDefault="00262053">
      <w:pPr>
        <w:snapToGrid w:val="0"/>
        <w:spacing w:line="360" w:lineRule="auto"/>
        <w:ind w:firstLineChars="602" w:firstLine="1264"/>
        <w:rPr>
          <w:rFonts w:ascii="仿宋_GB2312" w:eastAsia="仿宋_GB2312" w:hAnsi="宋体"/>
          <w:color w:val="000000"/>
        </w:rPr>
      </w:pPr>
    </w:p>
    <w:p w:rsidR="00262053" w:rsidRDefault="000A75F8">
      <w:pPr>
        <w:spacing w:line="0" w:lineRule="atLeast"/>
        <w:outlineLvl w:val="1"/>
        <w:rPr>
          <w:rFonts w:ascii="仿宋" w:eastAsia="仿宋" w:hAnsi="仿宋"/>
          <w:sz w:val="28"/>
          <w:szCs w:val="28"/>
        </w:rPr>
      </w:pPr>
      <w:bookmarkStart w:id="55" w:name="_Toc478387768"/>
      <w:r>
        <w:rPr>
          <w:rFonts w:ascii="仿宋" w:eastAsia="仿宋" w:hAnsi="仿宋" w:hint="eastAsia"/>
          <w:sz w:val="28"/>
          <w:szCs w:val="28"/>
        </w:rPr>
        <w:t>附件9：经营业绩一览表</w:t>
      </w:r>
      <w:bookmarkEnd w:id="55"/>
    </w:p>
    <w:p w:rsidR="00262053" w:rsidRDefault="00262053">
      <w:pPr>
        <w:spacing w:line="0" w:lineRule="atLeast"/>
        <w:outlineLvl w:val="1"/>
        <w:rPr>
          <w:rFonts w:ascii="仿宋" w:eastAsia="仿宋" w:hAnsi="仿宋"/>
          <w:sz w:val="30"/>
          <w:szCs w:val="30"/>
        </w:rPr>
      </w:pPr>
    </w:p>
    <w:p w:rsidR="00262053" w:rsidRDefault="000A75F8">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26205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262053" w:rsidRDefault="000A75F8">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262053" w:rsidRDefault="000A75F8">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262053" w:rsidRDefault="000A75F8">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262053" w:rsidRDefault="000A75F8">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0A75F8">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262053" w:rsidRDefault="000A75F8">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0A75F8">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26205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262053" w:rsidRDefault="0026205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262053" w:rsidRDefault="0026205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r>
      <w:tr w:rsidR="0026205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262053" w:rsidRDefault="0026205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262053" w:rsidRDefault="0026205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r>
      <w:tr w:rsidR="0026205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262053" w:rsidRDefault="0026205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262053" w:rsidRDefault="0026205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r>
      <w:tr w:rsidR="0026205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262053" w:rsidRDefault="0026205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262053" w:rsidRDefault="0026205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r>
      <w:tr w:rsidR="0026205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r>
      <w:tr w:rsidR="0026205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62053" w:rsidRDefault="00262053">
            <w:pPr>
              <w:jc w:val="center"/>
              <w:rPr>
                <w:rFonts w:ascii="仿宋" w:eastAsia="仿宋" w:hAnsi="仿宋"/>
                <w:sz w:val="28"/>
                <w:szCs w:val="28"/>
              </w:rPr>
            </w:pPr>
          </w:p>
        </w:tc>
      </w:tr>
      <w:tr w:rsidR="0026205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262053" w:rsidRDefault="00262053">
            <w:pPr>
              <w:jc w:val="center"/>
              <w:rPr>
                <w:rFonts w:ascii="仿宋" w:eastAsia="仿宋" w:hAnsi="仿宋"/>
                <w:sz w:val="28"/>
                <w:szCs w:val="28"/>
              </w:rPr>
            </w:pPr>
          </w:p>
        </w:tc>
      </w:tr>
    </w:tbl>
    <w:p w:rsidR="00262053" w:rsidRDefault="000A75F8">
      <w:pPr>
        <w:rPr>
          <w:rFonts w:ascii="仿宋" w:eastAsia="仿宋" w:hAnsi="仿宋"/>
          <w:sz w:val="28"/>
          <w:szCs w:val="28"/>
        </w:rPr>
      </w:pPr>
      <w:r>
        <w:rPr>
          <w:rFonts w:ascii="仿宋" w:eastAsia="仿宋" w:hAnsi="仿宋" w:hint="eastAsia"/>
          <w:sz w:val="28"/>
          <w:szCs w:val="28"/>
        </w:rPr>
        <w:t>（注：此表格式如不合适，参加单位可自行调整。）</w:t>
      </w:r>
    </w:p>
    <w:p w:rsidR="00262053" w:rsidRDefault="00262053">
      <w:pPr>
        <w:snapToGrid w:val="0"/>
        <w:spacing w:line="360" w:lineRule="auto"/>
        <w:jc w:val="left"/>
        <w:rPr>
          <w:rFonts w:ascii="仿宋" w:eastAsia="仿宋" w:hAnsi="仿宋"/>
          <w:color w:val="000000"/>
          <w:sz w:val="28"/>
          <w:szCs w:val="28"/>
        </w:rPr>
      </w:pPr>
    </w:p>
    <w:p w:rsidR="00262053" w:rsidRDefault="00262053">
      <w:pPr>
        <w:snapToGrid w:val="0"/>
        <w:spacing w:line="360" w:lineRule="auto"/>
        <w:jc w:val="left"/>
        <w:rPr>
          <w:rFonts w:ascii="仿宋" w:eastAsia="仿宋" w:hAnsi="仿宋"/>
          <w:color w:val="000000"/>
          <w:sz w:val="28"/>
          <w:szCs w:val="28"/>
        </w:rPr>
      </w:pPr>
    </w:p>
    <w:p w:rsidR="00262053" w:rsidRDefault="00262053">
      <w:pPr>
        <w:snapToGrid w:val="0"/>
        <w:spacing w:line="360" w:lineRule="auto"/>
        <w:jc w:val="left"/>
        <w:rPr>
          <w:rFonts w:ascii="仿宋" w:eastAsia="仿宋" w:hAnsi="仿宋"/>
          <w:color w:val="000000"/>
          <w:sz w:val="28"/>
          <w:szCs w:val="28"/>
        </w:rPr>
      </w:pPr>
    </w:p>
    <w:p w:rsidR="00262053" w:rsidRDefault="00262053">
      <w:pPr>
        <w:snapToGrid w:val="0"/>
        <w:spacing w:line="360" w:lineRule="auto"/>
        <w:jc w:val="left"/>
        <w:rPr>
          <w:rFonts w:ascii="仿宋" w:eastAsia="仿宋" w:hAnsi="仿宋"/>
          <w:color w:val="000000"/>
          <w:sz w:val="28"/>
          <w:szCs w:val="28"/>
        </w:rPr>
      </w:pP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262053" w:rsidRDefault="00262053">
      <w:pPr>
        <w:snapToGrid w:val="0"/>
        <w:spacing w:line="360" w:lineRule="auto"/>
        <w:jc w:val="left"/>
        <w:rPr>
          <w:rFonts w:ascii="仿宋_GB2312" w:eastAsia="仿宋_GB2312" w:hAnsi="宋体"/>
          <w:color w:val="000000"/>
        </w:rPr>
      </w:pPr>
    </w:p>
    <w:p w:rsidR="00262053" w:rsidRDefault="00262053">
      <w:pPr>
        <w:snapToGrid w:val="0"/>
        <w:spacing w:line="360" w:lineRule="auto"/>
        <w:jc w:val="left"/>
        <w:rPr>
          <w:rFonts w:ascii="仿宋_GB2312" w:eastAsia="仿宋_GB2312" w:hAnsi="宋体"/>
          <w:color w:val="000000"/>
        </w:rPr>
      </w:pPr>
    </w:p>
    <w:p w:rsidR="00262053" w:rsidRDefault="00262053">
      <w:pPr>
        <w:snapToGrid w:val="0"/>
        <w:spacing w:line="360" w:lineRule="auto"/>
        <w:jc w:val="left"/>
        <w:rPr>
          <w:rFonts w:ascii="仿宋_GB2312" w:eastAsia="仿宋_GB2312" w:hAnsi="宋体"/>
          <w:color w:val="000000"/>
        </w:rPr>
      </w:pPr>
    </w:p>
    <w:p w:rsidR="00262053" w:rsidRDefault="00262053">
      <w:pPr>
        <w:snapToGrid w:val="0"/>
        <w:spacing w:line="360" w:lineRule="auto"/>
        <w:jc w:val="left"/>
        <w:rPr>
          <w:rFonts w:ascii="仿宋_GB2312" w:eastAsia="仿宋_GB2312" w:hAnsi="宋体"/>
          <w:color w:val="000000"/>
        </w:rPr>
      </w:pPr>
    </w:p>
    <w:p w:rsidR="00262053" w:rsidRDefault="00262053">
      <w:pPr>
        <w:snapToGrid w:val="0"/>
        <w:spacing w:line="360" w:lineRule="auto"/>
        <w:jc w:val="left"/>
        <w:rPr>
          <w:rFonts w:ascii="仿宋_GB2312" w:eastAsia="仿宋_GB2312" w:hAnsi="宋体"/>
          <w:color w:val="000000"/>
        </w:rPr>
      </w:pPr>
    </w:p>
    <w:p w:rsidR="00262053" w:rsidRDefault="00262053">
      <w:pPr>
        <w:snapToGrid w:val="0"/>
        <w:spacing w:line="360" w:lineRule="auto"/>
        <w:jc w:val="left"/>
        <w:rPr>
          <w:rFonts w:ascii="仿宋_GB2312" w:eastAsia="仿宋_GB2312" w:hAnsi="宋体"/>
          <w:color w:val="000000"/>
        </w:rPr>
      </w:pPr>
    </w:p>
    <w:p w:rsidR="00262053" w:rsidRDefault="000A75F8">
      <w:pPr>
        <w:widowControl/>
        <w:jc w:val="left"/>
        <w:rPr>
          <w:rFonts w:ascii="仿宋" w:eastAsia="仿宋" w:hAnsi="仿宋"/>
          <w:sz w:val="28"/>
          <w:szCs w:val="28"/>
        </w:rPr>
      </w:pPr>
      <w:r>
        <w:rPr>
          <w:rFonts w:ascii="仿宋" w:eastAsia="仿宋" w:hAnsi="仿宋"/>
          <w:sz w:val="28"/>
          <w:szCs w:val="28"/>
        </w:rPr>
        <w:br w:type="page"/>
      </w:r>
    </w:p>
    <w:p w:rsidR="00262053" w:rsidRDefault="000A75F8">
      <w:pPr>
        <w:spacing w:line="0" w:lineRule="atLeast"/>
        <w:outlineLvl w:val="1"/>
        <w:rPr>
          <w:rFonts w:ascii="仿宋" w:eastAsia="仿宋" w:hAnsi="仿宋"/>
          <w:sz w:val="28"/>
          <w:szCs w:val="28"/>
        </w:rPr>
      </w:pPr>
      <w:bookmarkStart w:id="56" w:name="_Toc478387769"/>
      <w:r>
        <w:rPr>
          <w:rFonts w:ascii="仿宋" w:eastAsia="仿宋" w:hAnsi="仿宋" w:hint="eastAsia"/>
          <w:sz w:val="28"/>
          <w:szCs w:val="28"/>
        </w:rPr>
        <w:lastRenderedPageBreak/>
        <w:t>附件10：售后服务承诺书</w:t>
      </w:r>
      <w:bookmarkEnd w:id="56"/>
    </w:p>
    <w:p w:rsidR="00262053" w:rsidRDefault="00262053">
      <w:pPr>
        <w:spacing w:line="0" w:lineRule="atLeast"/>
        <w:outlineLvl w:val="1"/>
        <w:rPr>
          <w:rFonts w:ascii="仿宋" w:eastAsia="仿宋" w:hAnsi="仿宋"/>
          <w:sz w:val="28"/>
          <w:szCs w:val="28"/>
        </w:rPr>
      </w:pPr>
    </w:p>
    <w:p w:rsidR="00262053" w:rsidRDefault="000A75F8">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262053" w:rsidRDefault="000A75F8">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262053" w:rsidRDefault="000A75F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262053" w:rsidRDefault="000A75F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262053" w:rsidRDefault="000A75F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262053" w:rsidRDefault="000A75F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262053" w:rsidRDefault="000A75F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262053" w:rsidRDefault="000A75F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262053" w:rsidRDefault="00262053">
      <w:pPr>
        <w:spacing w:line="360" w:lineRule="auto"/>
        <w:rPr>
          <w:rFonts w:ascii="仿宋" w:eastAsia="仿宋" w:hAnsi="仿宋"/>
          <w:color w:val="000000"/>
          <w:sz w:val="28"/>
          <w:szCs w:val="28"/>
        </w:rPr>
      </w:pPr>
    </w:p>
    <w:p w:rsidR="00262053" w:rsidRDefault="00262053">
      <w:pPr>
        <w:tabs>
          <w:tab w:val="left" w:pos="8248"/>
          <w:tab w:val="left" w:pos="9368"/>
        </w:tabs>
        <w:ind w:left="-66"/>
        <w:rPr>
          <w:rFonts w:ascii="仿宋" w:eastAsia="仿宋" w:hAnsi="仿宋"/>
          <w:color w:val="000000"/>
          <w:sz w:val="28"/>
          <w:szCs w:val="28"/>
          <w:u w:val="single"/>
        </w:rPr>
      </w:pPr>
    </w:p>
    <w:p w:rsidR="00262053" w:rsidRDefault="00262053">
      <w:pPr>
        <w:tabs>
          <w:tab w:val="left" w:pos="8248"/>
          <w:tab w:val="left" w:pos="9368"/>
        </w:tabs>
        <w:ind w:left="-66"/>
        <w:rPr>
          <w:rFonts w:ascii="仿宋" w:eastAsia="仿宋" w:hAnsi="仿宋"/>
          <w:color w:val="000000"/>
          <w:sz w:val="28"/>
          <w:szCs w:val="28"/>
          <w:u w:val="single"/>
        </w:rPr>
      </w:pPr>
    </w:p>
    <w:p w:rsidR="00262053" w:rsidRDefault="00262053">
      <w:pPr>
        <w:tabs>
          <w:tab w:val="left" w:pos="8248"/>
          <w:tab w:val="left" w:pos="9368"/>
        </w:tabs>
        <w:ind w:left="-66"/>
        <w:rPr>
          <w:rFonts w:ascii="仿宋" w:eastAsia="仿宋" w:hAnsi="仿宋"/>
          <w:color w:val="000000"/>
          <w:sz w:val="28"/>
          <w:szCs w:val="28"/>
          <w:u w:val="single"/>
        </w:rPr>
      </w:pPr>
    </w:p>
    <w:p w:rsidR="00262053" w:rsidRDefault="00262053">
      <w:pPr>
        <w:tabs>
          <w:tab w:val="left" w:pos="8248"/>
          <w:tab w:val="left" w:pos="9368"/>
        </w:tabs>
        <w:ind w:left="-66"/>
        <w:rPr>
          <w:rFonts w:ascii="仿宋" w:eastAsia="仿宋" w:hAnsi="仿宋"/>
          <w:color w:val="000000"/>
          <w:sz w:val="28"/>
          <w:szCs w:val="28"/>
          <w:u w:val="single"/>
        </w:rPr>
      </w:pP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62053" w:rsidRDefault="000A7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262053" w:rsidRDefault="000A7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262053" w:rsidRDefault="00262053">
      <w:pPr>
        <w:snapToGrid w:val="0"/>
        <w:spacing w:line="360" w:lineRule="auto"/>
        <w:jc w:val="left"/>
        <w:rPr>
          <w:rFonts w:ascii="宋体" w:hAnsi="宋体"/>
          <w:color w:val="000000"/>
          <w:sz w:val="28"/>
          <w:szCs w:val="28"/>
        </w:rPr>
      </w:pPr>
    </w:p>
    <w:p w:rsidR="00262053" w:rsidRDefault="00262053">
      <w:pPr>
        <w:spacing w:line="0" w:lineRule="atLeast"/>
        <w:rPr>
          <w:rFonts w:ascii="仿宋" w:eastAsia="仿宋" w:hAnsi="仿宋"/>
          <w:sz w:val="24"/>
        </w:rPr>
      </w:pPr>
    </w:p>
    <w:p w:rsidR="00262053" w:rsidRDefault="00262053">
      <w:pPr>
        <w:spacing w:line="0" w:lineRule="atLeast"/>
        <w:outlineLvl w:val="1"/>
        <w:rPr>
          <w:rFonts w:ascii="仿宋" w:eastAsia="仿宋" w:hAnsi="仿宋"/>
          <w:sz w:val="24"/>
        </w:rPr>
      </w:pPr>
    </w:p>
    <w:sectPr w:rsidR="00262053" w:rsidSect="00262053">
      <w:footerReference w:type="default" r:id="rId14"/>
      <w:footerReference w:type="first" r:id="rId15"/>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006875" w15:done="0"/>
  <w15:commentEx w15:paraId="5B632C49" w15:done="0"/>
  <w15:commentEx w15:paraId="69C74C29" w15:done="0"/>
  <w15:commentEx w15:paraId="5F20428A" w15:done="0"/>
  <w15:commentEx w15:paraId="2A2D21B2" w15:done="0"/>
  <w15:commentEx w15:paraId="2C851494" w15:done="0"/>
  <w15:commentEx w15:paraId="57DB7732" w15:done="0"/>
  <w15:commentEx w15:paraId="6A924B43" w15:done="0"/>
  <w15:commentEx w15:paraId="6DE232FE" w15:done="0"/>
  <w15:commentEx w15:paraId="6A132B2D" w15:done="0" w15:paraIdParent="6DE232FE"/>
  <w15:commentEx w15:paraId="299746FF" w15:done="0"/>
  <w15:commentEx w15:paraId="6A160328" w15:done="0"/>
  <w15:commentEx w15:paraId="12A13358" w15:done="0"/>
  <w15:commentEx w15:paraId="00A2640D" w15:done="0"/>
  <w15:commentEx w15:paraId="49501C48" w15:done="0" w15:paraIdParent="00A2640D"/>
  <w15:commentEx w15:paraId="7BA605BB" w15:done="0"/>
  <w15:commentEx w15:paraId="0F317752" w15:done="0"/>
  <w15:commentEx w15:paraId="4E307D5E" w15:done="0"/>
  <w15:commentEx w15:paraId="3DDF139C" w15:done="0"/>
  <w15:commentEx w15:paraId="5DDF28F1" w15:done="0"/>
  <w15:commentEx w15:paraId="201B019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AD3" w:rsidRDefault="000B7AD3" w:rsidP="00262053">
      <w:r>
        <w:separator/>
      </w:r>
    </w:p>
  </w:endnote>
  <w:endnote w:type="continuationSeparator" w:id="0">
    <w:p w:rsidR="000B7AD3" w:rsidRDefault="000B7AD3" w:rsidP="0026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51" w:rsidRDefault="00DE0251">
    <w:pPr>
      <w:pStyle w:val="a7"/>
      <w:jc w:val="center"/>
    </w:pPr>
  </w:p>
  <w:p w:rsidR="00DE0251" w:rsidRDefault="00DE025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51" w:rsidRDefault="003739E2">
    <w:pPr>
      <w:pStyle w:val="a7"/>
      <w:jc w:val="center"/>
    </w:pPr>
    <w:r w:rsidRPr="003739E2">
      <w:fldChar w:fldCharType="begin"/>
    </w:r>
    <w:r w:rsidR="00DE0251">
      <w:instrText xml:space="preserve"> PAGE   \* MERGEFORMAT </w:instrText>
    </w:r>
    <w:r w:rsidRPr="003739E2">
      <w:fldChar w:fldCharType="separate"/>
    </w:r>
    <w:r w:rsidR="00200B2C" w:rsidRPr="00200B2C">
      <w:rPr>
        <w:noProof/>
        <w:lang w:val="zh-CN"/>
      </w:rPr>
      <w:t>9</w:t>
    </w:r>
    <w:r>
      <w:rPr>
        <w:lang w:val="zh-CN"/>
      </w:rPr>
      <w:fldChar w:fldCharType="end"/>
    </w:r>
  </w:p>
  <w:p w:rsidR="00DE0251" w:rsidRDefault="00DE025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51" w:rsidRDefault="003739E2">
    <w:pPr>
      <w:pStyle w:val="a7"/>
      <w:jc w:val="center"/>
    </w:pPr>
    <w:r w:rsidRPr="003739E2">
      <w:fldChar w:fldCharType="begin"/>
    </w:r>
    <w:r w:rsidR="00DE0251">
      <w:instrText xml:space="preserve"> PAGE   \* MERGEFORMAT </w:instrText>
    </w:r>
    <w:r w:rsidRPr="003739E2">
      <w:fldChar w:fldCharType="separate"/>
    </w:r>
    <w:r w:rsidR="00200B2C" w:rsidRPr="00200B2C">
      <w:rPr>
        <w:noProof/>
        <w:lang w:val="zh-CN"/>
      </w:rPr>
      <w:t>1</w:t>
    </w:r>
    <w:r>
      <w:rPr>
        <w:lang w:val="zh-CN"/>
      </w:rPr>
      <w:fldChar w:fldCharType="end"/>
    </w:r>
  </w:p>
  <w:p w:rsidR="00DE0251" w:rsidRDefault="00DE02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AD3" w:rsidRDefault="000B7AD3" w:rsidP="00262053">
      <w:r>
        <w:separator/>
      </w:r>
    </w:p>
  </w:footnote>
  <w:footnote w:type="continuationSeparator" w:id="0">
    <w:p w:rsidR="000B7AD3" w:rsidRDefault="000B7AD3" w:rsidP="00262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51" w:rsidRDefault="00DE025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D1A67C"/>
    <w:multiLevelType w:val="singleLevel"/>
    <w:tmpl w:val="B8D1A67C"/>
    <w:lvl w:ilvl="0">
      <w:start w:val="5"/>
      <w:numFmt w:val="decimal"/>
      <w:suff w:val="nothing"/>
      <w:lvlText w:val="%1）"/>
      <w:lvlJc w:val="left"/>
    </w:lvl>
  </w:abstractNum>
  <w:abstractNum w:abstractNumId="1">
    <w:nsid w:val="DCEC4716"/>
    <w:multiLevelType w:val="singleLevel"/>
    <w:tmpl w:val="DCEC4716"/>
    <w:lvl w:ilvl="0">
      <w:start w:val="1"/>
      <w:numFmt w:val="decimal"/>
      <w:lvlText w:val="%1)"/>
      <w:lvlJc w:val="left"/>
      <w:pPr>
        <w:ind w:left="425" w:hanging="425"/>
      </w:pPr>
      <w:rPr>
        <w:rFonts w:hint="default"/>
      </w:rPr>
    </w:lvl>
  </w:abstractNum>
  <w:abstractNum w:abstractNumId="2">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singleLevel"/>
    <w:tmpl w:val="00000013"/>
    <w:lvl w:ilvl="0">
      <w:start w:val="1"/>
      <w:numFmt w:val="decimal"/>
      <w:lvlText w:val="%1."/>
      <w:lvlJc w:val="left"/>
      <w:pPr>
        <w:ind w:left="420" w:hanging="420"/>
      </w:pPr>
    </w:lvl>
  </w:abstractNum>
  <w:abstractNum w:abstractNumId="6">
    <w:nsid w:val="0C955296"/>
    <w:multiLevelType w:val="multilevel"/>
    <w:tmpl w:val="0C955296"/>
    <w:lvl w:ilvl="0">
      <w:start w:val="1"/>
      <w:numFmt w:val="decimal"/>
      <w:lvlText w:val="%1)"/>
      <w:lvlJc w:val="left"/>
      <w:pPr>
        <w:ind w:left="458" w:hanging="360"/>
      </w:pPr>
      <w:rPr>
        <w:rFonts w:hint="default"/>
      </w:rPr>
    </w:lvl>
    <w:lvl w:ilvl="1">
      <w:start w:val="1"/>
      <w:numFmt w:val="lowerLetter"/>
      <w:lvlText w:val="%2)"/>
      <w:lvlJc w:val="left"/>
      <w:pPr>
        <w:ind w:left="938" w:hanging="420"/>
      </w:pPr>
    </w:lvl>
    <w:lvl w:ilvl="2">
      <w:start w:val="1"/>
      <w:numFmt w:val="lowerRoman"/>
      <w:lvlText w:val="%3."/>
      <w:lvlJc w:val="right"/>
      <w:pPr>
        <w:ind w:left="1358" w:hanging="420"/>
      </w:pPr>
    </w:lvl>
    <w:lvl w:ilvl="3">
      <w:start w:val="1"/>
      <w:numFmt w:val="decimal"/>
      <w:lvlText w:val="%4."/>
      <w:lvlJc w:val="left"/>
      <w:pPr>
        <w:ind w:left="1778" w:hanging="420"/>
      </w:pPr>
    </w:lvl>
    <w:lvl w:ilvl="4">
      <w:start w:val="1"/>
      <w:numFmt w:val="lowerLetter"/>
      <w:lvlText w:val="%5)"/>
      <w:lvlJc w:val="left"/>
      <w:pPr>
        <w:ind w:left="2198" w:hanging="420"/>
      </w:pPr>
    </w:lvl>
    <w:lvl w:ilvl="5">
      <w:start w:val="1"/>
      <w:numFmt w:val="lowerRoman"/>
      <w:lvlText w:val="%6."/>
      <w:lvlJc w:val="right"/>
      <w:pPr>
        <w:ind w:left="2618" w:hanging="420"/>
      </w:pPr>
    </w:lvl>
    <w:lvl w:ilvl="6">
      <w:start w:val="1"/>
      <w:numFmt w:val="decimal"/>
      <w:lvlText w:val="%7."/>
      <w:lvlJc w:val="left"/>
      <w:pPr>
        <w:ind w:left="3038" w:hanging="420"/>
      </w:pPr>
    </w:lvl>
    <w:lvl w:ilvl="7">
      <w:start w:val="1"/>
      <w:numFmt w:val="lowerLetter"/>
      <w:lvlText w:val="%8)"/>
      <w:lvlJc w:val="left"/>
      <w:pPr>
        <w:ind w:left="3458" w:hanging="420"/>
      </w:pPr>
    </w:lvl>
    <w:lvl w:ilvl="8">
      <w:start w:val="1"/>
      <w:numFmt w:val="lowerRoman"/>
      <w:lvlText w:val="%9."/>
      <w:lvlJc w:val="right"/>
      <w:pPr>
        <w:ind w:left="3878" w:hanging="420"/>
      </w:pPr>
    </w:lvl>
  </w:abstractNum>
  <w:abstractNum w:abstractNumId="7">
    <w:nsid w:val="1E0C69E4"/>
    <w:multiLevelType w:val="multilevel"/>
    <w:tmpl w:val="1E0C69E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1B3DBA"/>
    <w:multiLevelType w:val="multilevel"/>
    <w:tmpl w:val="211B3DBA"/>
    <w:lvl w:ilvl="0">
      <w:start w:val="1"/>
      <w:numFmt w:val="decimal"/>
      <w:lvlText w:val="（%1）"/>
      <w:lvlJc w:val="left"/>
      <w:pPr>
        <w:ind w:left="420" w:hanging="420"/>
      </w:pPr>
      <w:rPr>
        <w:rFonts w:ascii="仿宋" w:eastAsia="仿宋" w:hAnsi="仿宋" w:hint="eastAsia"/>
        <w:b w:val="0"/>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94754A"/>
    <w:multiLevelType w:val="multilevel"/>
    <w:tmpl w:val="3A94754A"/>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nsid w:val="44332D42"/>
    <w:multiLevelType w:val="multilevel"/>
    <w:tmpl w:val="44332D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221D9BC"/>
    <w:multiLevelType w:val="singleLevel"/>
    <w:tmpl w:val="5221D9BC"/>
    <w:lvl w:ilvl="0">
      <w:start w:val="1"/>
      <w:numFmt w:val="decimal"/>
      <w:suff w:val="nothing"/>
      <w:lvlText w:val="%1、"/>
      <w:lvlJc w:val="left"/>
    </w:lvl>
  </w:abstractNum>
  <w:abstractNum w:abstractNumId="18">
    <w:nsid w:val="562460B2"/>
    <w:multiLevelType w:val="singleLevel"/>
    <w:tmpl w:val="562460B2"/>
    <w:lvl w:ilvl="0">
      <w:start w:val="1"/>
      <w:numFmt w:val="chineseCounting"/>
      <w:suff w:val="nothing"/>
      <w:lvlText w:val="%1、"/>
      <w:lvlJc w:val="left"/>
    </w:lvl>
  </w:abstractNum>
  <w:abstractNum w:abstractNumId="19">
    <w:nsid w:val="596956DC"/>
    <w:multiLevelType w:val="multilevel"/>
    <w:tmpl w:val="9B186276"/>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A037FB"/>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FBEACBC"/>
    <w:multiLevelType w:val="singleLevel"/>
    <w:tmpl w:val="5FBEACBC"/>
    <w:lvl w:ilvl="0">
      <w:start w:val="1"/>
      <w:numFmt w:val="decimal"/>
      <w:suff w:val="nothing"/>
      <w:lvlText w:val="%1、"/>
      <w:lvlJc w:val="left"/>
    </w:lvl>
  </w:abstractNum>
  <w:abstractNum w:abstractNumId="23">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nsid w:val="774552B5"/>
    <w:multiLevelType w:val="multilevel"/>
    <w:tmpl w:val="774552B5"/>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num w:numId="1">
    <w:abstractNumId w:val="18"/>
  </w:num>
  <w:num w:numId="2">
    <w:abstractNumId w:val="15"/>
  </w:num>
  <w:num w:numId="3">
    <w:abstractNumId w:val="16"/>
  </w:num>
  <w:num w:numId="4">
    <w:abstractNumId w:val="9"/>
  </w:num>
  <w:num w:numId="5">
    <w:abstractNumId w:val="22"/>
  </w:num>
  <w:num w:numId="6">
    <w:abstractNumId w:val="23"/>
  </w:num>
  <w:num w:numId="7">
    <w:abstractNumId w:val="11"/>
  </w:num>
  <w:num w:numId="8">
    <w:abstractNumId w:val="25"/>
  </w:num>
  <w:num w:numId="9">
    <w:abstractNumId w:val="6"/>
  </w:num>
  <w:num w:numId="10">
    <w:abstractNumId w:val="7"/>
  </w:num>
  <w:num w:numId="11">
    <w:abstractNumId w:val="20"/>
  </w:num>
  <w:num w:numId="12">
    <w:abstractNumId w:val="21"/>
  </w:num>
  <w:num w:numId="13">
    <w:abstractNumId w:val="4"/>
  </w:num>
  <w:num w:numId="14">
    <w:abstractNumId w:val="8"/>
  </w:num>
  <w:num w:numId="15">
    <w:abstractNumId w:val="13"/>
  </w:num>
  <w:num w:numId="16">
    <w:abstractNumId w:val="0"/>
  </w:num>
  <w:num w:numId="17">
    <w:abstractNumId w:val="1"/>
  </w:num>
  <w:num w:numId="18">
    <w:abstractNumId w:val="17"/>
  </w:num>
  <w:num w:numId="19">
    <w:abstractNumId w:val="14"/>
  </w:num>
  <w:num w:numId="20">
    <w:abstractNumId w:val="3"/>
  </w:num>
  <w:num w:numId="21">
    <w:abstractNumId w:val="2"/>
  </w:num>
  <w:num w:numId="22">
    <w:abstractNumId w:val="10"/>
  </w:num>
  <w:num w:numId="23">
    <w:abstractNumId w:val="24"/>
  </w:num>
  <w:num w:numId="24">
    <w:abstractNumId w:val="12"/>
  </w:num>
  <w:num w:numId="25">
    <w:abstractNumId w:val="5"/>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唐浩">
    <w15:presenceInfo w15:providerId="None" w15:userId="唐浩"/>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4C66"/>
    <w:rsid w:val="00006886"/>
    <w:rsid w:val="00010C19"/>
    <w:rsid w:val="000119C8"/>
    <w:rsid w:val="0001464A"/>
    <w:rsid w:val="00014D7C"/>
    <w:rsid w:val="0001572B"/>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439"/>
    <w:rsid w:val="00051258"/>
    <w:rsid w:val="00051D1D"/>
    <w:rsid w:val="00053424"/>
    <w:rsid w:val="00053981"/>
    <w:rsid w:val="00054148"/>
    <w:rsid w:val="00054C5E"/>
    <w:rsid w:val="000568BB"/>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89"/>
    <w:rsid w:val="000760D5"/>
    <w:rsid w:val="00076D5A"/>
    <w:rsid w:val="000776DE"/>
    <w:rsid w:val="0008001B"/>
    <w:rsid w:val="000805B4"/>
    <w:rsid w:val="00083F07"/>
    <w:rsid w:val="0008478E"/>
    <w:rsid w:val="00087F2F"/>
    <w:rsid w:val="000925A9"/>
    <w:rsid w:val="00092D63"/>
    <w:rsid w:val="00093EE8"/>
    <w:rsid w:val="000948A6"/>
    <w:rsid w:val="00095CA8"/>
    <w:rsid w:val="00096BE1"/>
    <w:rsid w:val="0009735E"/>
    <w:rsid w:val="000A19BB"/>
    <w:rsid w:val="000A1FA0"/>
    <w:rsid w:val="000A2088"/>
    <w:rsid w:val="000A2258"/>
    <w:rsid w:val="000A4E5A"/>
    <w:rsid w:val="000A5131"/>
    <w:rsid w:val="000A5A2E"/>
    <w:rsid w:val="000A6A25"/>
    <w:rsid w:val="000A71F0"/>
    <w:rsid w:val="000A754D"/>
    <w:rsid w:val="000A75C8"/>
    <w:rsid w:val="000A75F8"/>
    <w:rsid w:val="000B0206"/>
    <w:rsid w:val="000B0855"/>
    <w:rsid w:val="000B0C3B"/>
    <w:rsid w:val="000B12B7"/>
    <w:rsid w:val="000B1708"/>
    <w:rsid w:val="000B1E91"/>
    <w:rsid w:val="000B2C10"/>
    <w:rsid w:val="000B3288"/>
    <w:rsid w:val="000B36BC"/>
    <w:rsid w:val="000B3B12"/>
    <w:rsid w:val="000B3CA2"/>
    <w:rsid w:val="000B437F"/>
    <w:rsid w:val="000B4BC2"/>
    <w:rsid w:val="000B5065"/>
    <w:rsid w:val="000B5A81"/>
    <w:rsid w:val="000B63B7"/>
    <w:rsid w:val="000B76D4"/>
    <w:rsid w:val="000B7AD3"/>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3B2"/>
    <w:rsid w:val="000E042E"/>
    <w:rsid w:val="000E11B0"/>
    <w:rsid w:val="000E1596"/>
    <w:rsid w:val="000E3A73"/>
    <w:rsid w:val="000E3B53"/>
    <w:rsid w:val="000E4562"/>
    <w:rsid w:val="000E50DB"/>
    <w:rsid w:val="000E71AC"/>
    <w:rsid w:val="000E72C7"/>
    <w:rsid w:val="000E735B"/>
    <w:rsid w:val="000F0677"/>
    <w:rsid w:val="000F08A3"/>
    <w:rsid w:val="000F09B7"/>
    <w:rsid w:val="000F237E"/>
    <w:rsid w:val="000F2570"/>
    <w:rsid w:val="000F300A"/>
    <w:rsid w:val="000F3829"/>
    <w:rsid w:val="00100829"/>
    <w:rsid w:val="00101AEF"/>
    <w:rsid w:val="00102B15"/>
    <w:rsid w:val="001048A8"/>
    <w:rsid w:val="00105B9F"/>
    <w:rsid w:val="0010776C"/>
    <w:rsid w:val="0011046C"/>
    <w:rsid w:val="00110647"/>
    <w:rsid w:val="00110D31"/>
    <w:rsid w:val="00112BC7"/>
    <w:rsid w:val="001137F7"/>
    <w:rsid w:val="001141A1"/>
    <w:rsid w:val="00114F52"/>
    <w:rsid w:val="00114FD2"/>
    <w:rsid w:val="001167B6"/>
    <w:rsid w:val="00116BDF"/>
    <w:rsid w:val="00120563"/>
    <w:rsid w:val="00120FEE"/>
    <w:rsid w:val="00121D95"/>
    <w:rsid w:val="001224F2"/>
    <w:rsid w:val="00125731"/>
    <w:rsid w:val="001269FD"/>
    <w:rsid w:val="00127B92"/>
    <w:rsid w:val="00135550"/>
    <w:rsid w:val="00136B6B"/>
    <w:rsid w:val="001378E1"/>
    <w:rsid w:val="00141DB7"/>
    <w:rsid w:val="00144A42"/>
    <w:rsid w:val="001457ED"/>
    <w:rsid w:val="00145BC0"/>
    <w:rsid w:val="00146973"/>
    <w:rsid w:val="00146E9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66FC3"/>
    <w:rsid w:val="001707EA"/>
    <w:rsid w:val="00171B38"/>
    <w:rsid w:val="001750C7"/>
    <w:rsid w:val="001758B0"/>
    <w:rsid w:val="00175DCB"/>
    <w:rsid w:val="00177239"/>
    <w:rsid w:val="00180869"/>
    <w:rsid w:val="00183C15"/>
    <w:rsid w:val="00187E19"/>
    <w:rsid w:val="00187FAE"/>
    <w:rsid w:val="001903E7"/>
    <w:rsid w:val="0019287F"/>
    <w:rsid w:val="00195245"/>
    <w:rsid w:val="001961EB"/>
    <w:rsid w:val="00196746"/>
    <w:rsid w:val="00197DBD"/>
    <w:rsid w:val="001A224F"/>
    <w:rsid w:val="001A2C57"/>
    <w:rsid w:val="001A381F"/>
    <w:rsid w:val="001A425F"/>
    <w:rsid w:val="001A4BE1"/>
    <w:rsid w:val="001A7375"/>
    <w:rsid w:val="001B0ABB"/>
    <w:rsid w:val="001B202E"/>
    <w:rsid w:val="001B34B5"/>
    <w:rsid w:val="001B48CE"/>
    <w:rsid w:val="001B63AB"/>
    <w:rsid w:val="001B6CDD"/>
    <w:rsid w:val="001B7DE5"/>
    <w:rsid w:val="001C081E"/>
    <w:rsid w:val="001C10AA"/>
    <w:rsid w:val="001C1D7C"/>
    <w:rsid w:val="001C1F15"/>
    <w:rsid w:val="001C1F39"/>
    <w:rsid w:val="001C2737"/>
    <w:rsid w:val="001C3040"/>
    <w:rsid w:val="001C42DF"/>
    <w:rsid w:val="001D15BC"/>
    <w:rsid w:val="001D15FD"/>
    <w:rsid w:val="001D3AE9"/>
    <w:rsid w:val="001D4753"/>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053A"/>
    <w:rsid w:val="00200B2C"/>
    <w:rsid w:val="00201954"/>
    <w:rsid w:val="00201A04"/>
    <w:rsid w:val="00202413"/>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A07"/>
    <w:rsid w:val="00227A24"/>
    <w:rsid w:val="00231A03"/>
    <w:rsid w:val="00232931"/>
    <w:rsid w:val="00232EB5"/>
    <w:rsid w:val="002330C7"/>
    <w:rsid w:val="00234A26"/>
    <w:rsid w:val="00235152"/>
    <w:rsid w:val="0023732C"/>
    <w:rsid w:val="002401DC"/>
    <w:rsid w:val="00244E1C"/>
    <w:rsid w:val="00245254"/>
    <w:rsid w:val="002469EA"/>
    <w:rsid w:val="00247061"/>
    <w:rsid w:val="00251495"/>
    <w:rsid w:val="0025175C"/>
    <w:rsid w:val="00253008"/>
    <w:rsid w:val="00256D1E"/>
    <w:rsid w:val="0026084D"/>
    <w:rsid w:val="002616C1"/>
    <w:rsid w:val="00262053"/>
    <w:rsid w:val="002623BE"/>
    <w:rsid w:val="002648D0"/>
    <w:rsid w:val="00264A20"/>
    <w:rsid w:val="002660A3"/>
    <w:rsid w:val="0026661A"/>
    <w:rsid w:val="0026669D"/>
    <w:rsid w:val="00271258"/>
    <w:rsid w:val="002727FE"/>
    <w:rsid w:val="002728DE"/>
    <w:rsid w:val="00277F3B"/>
    <w:rsid w:val="002800C0"/>
    <w:rsid w:val="00281617"/>
    <w:rsid w:val="00282989"/>
    <w:rsid w:val="00283ECE"/>
    <w:rsid w:val="00283F84"/>
    <w:rsid w:val="00284F52"/>
    <w:rsid w:val="00285980"/>
    <w:rsid w:val="00285BCC"/>
    <w:rsid w:val="002862B6"/>
    <w:rsid w:val="00286A34"/>
    <w:rsid w:val="00293149"/>
    <w:rsid w:val="002941C2"/>
    <w:rsid w:val="00294372"/>
    <w:rsid w:val="002949AE"/>
    <w:rsid w:val="00297073"/>
    <w:rsid w:val="002A0419"/>
    <w:rsid w:val="002A1072"/>
    <w:rsid w:val="002A2322"/>
    <w:rsid w:val="002A284A"/>
    <w:rsid w:val="002A3432"/>
    <w:rsid w:val="002A726F"/>
    <w:rsid w:val="002B0ED4"/>
    <w:rsid w:val="002B11B8"/>
    <w:rsid w:val="002B131D"/>
    <w:rsid w:val="002B1829"/>
    <w:rsid w:val="002B1E76"/>
    <w:rsid w:val="002B44A5"/>
    <w:rsid w:val="002B55C9"/>
    <w:rsid w:val="002B60E4"/>
    <w:rsid w:val="002B6D67"/>
    <w:rsid w:val="002B7026"/>
    <w:rsid w:val="002C0519"/>
    <w:rsid w:val="002C0EA0"/>
    <w:rsid w:val="002C19B4"/>
    <w:rsid w:val="002C523F"/>
    <w:rsid w:val="002C5967"/>
    <w:rsid w:val="002C64CA"/>
    <w:rsid w:val="002C7295"/>
    <w:rsid w:val="002D07BD"/>
    <w:rsid w:val="002D1472"/>
    <w:rsid w:val="002D185B"/>
    <w:rsid w:val="002D21FB"/>
    <w:rsid w:val="002D327C"/>
    <w:rsid w:val="002D426E"/>
    <w:rsid w:val="002D4535"/>
    <w:rsid w:val="002D64B0"/>
    <w:rsid w:val="002D76B5"/>
    <w:rsid w:val="002F242C"/>
    <w:rsid w:val="002F3586"/>
    <w:rsid w:val="002F3B36"/>
    <w:rsid w:val="002F41EF"/>
    <w:rsid w:val="002F4728"/>
    <w:rsid w:val="002F5022"/>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6DA0"/>
    <w:rsid w:val="00307264"/>
    <w:rsid w:val="00310A9A"/>
    <w:rsid w:val="003126A3"/>
    <w:rsid w:val="0031327E"/>
    <w:rsid w:val="003135DD"/>
    <w:rsid w:val="00315E8E"/>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5FDA"/>
    <w:rsid w:val="0036685D"/>
    <w:rsid w:val="00371661"/>
    <w:rsid w:val="003739E2"/>
    <w:rsid w:val="003745D2"/>
    <w:rsid w:val="00375E0D"/>
    <w:rsid w:val="00377CD6"/>
    <w:rsid w:val="00384885"/>
    <w:rsid w:val="0038529F"/>
    <w:rsid w:val="0038645D"/>
    <w:rsid w:val="0038660A"/>
    <w:rsid w:val="003876AD"/>
    <w:rsid w:val="0039211E"/>
    <w:rsid w:val="003927AD"/>
    <w:rsid w:val="00392AA4"/>
    <w:rsid w:val="00394262"/>
    <w:rsid w:val="00396A05"/>
    <w:rsid w:val="00397CE6"/>
    <w:rsid w:val="003A06DB"/>
    <w:rsid w:val="003A0B9C"/>
    <w:rsid w:val="003A1E10"/>
    <w:rsid w:val="003A2993"/>
    <w:rsid w:val="003A2B77"/>
    <w:rsid w:val="003A3AB1"/>
    <w:rsid w:val="003A4024"/>
    <w:rsid w:val="003A431D"/>
    <w:rsid w:val="003A589D"/>
    <w:rsid w:val="003A676E"/>
    <w:rsid w:val="003A67C0"/>
    <w:rsid w:val="003A7B29"/>
    <w:rsid w:val="003B34EB"/>
    <w:rsid w:val="003B4725"/>
    <w:rsid w:val="003B4955"/>
    <w:rsid w:val="003B4BB4"/>
    <w:rsid w:val="003B7321"/>
    <w:rsid w:val="003C0135"/>
    <w:rsid w:val="003C0CDC"/>
    <w:rsid w:val="003C12A7"/>
    <w:rsid w:val="003C1D71"/>
    <w:rsid w:val="003C4767"/>
    <w:rsid w:val="003C7670"/>
    <w:rsid w:val="003D2DD4"/>
    <w:rsid w:val="003D4463"/>
    <w:rsid w:val="003D5381"/>
    <w:rsid w:val="003D6431"/>
    <w:rsid w:val="003D7C10"/>
    <w:rsid w:val="003E1DCD"/>
    <w:rsid w:val="003E36DD"/>
    <w:rsid w:val="003E4D87"/>
    <w:rsid w:val="003E57D4"/>
    <w:rsid w:val="003E5838"/>
    <w:rsid w:val="003E6CEE"/>
    <w:rsid w:val="003F1210"/>
    <w:rsid w:val="003F2A0D"/>
    <w:rsid w:val="003F2D6F"/>
    <w:rsid w:val="003F3818"/>
    <w:rsid w:val="003F5439"/>
    <w:rsid w:val="003F6FC5"/>
    <w:rsid w:val="003F7981"/>
    <w:rsid w:val="0040055A"/>
    <w:rsid w:val="004005B7"/>
    <w:rsid w:val="0040188B"/>
    <w:rsid w:val="00401DFE"/>
    <w:rsid w:val="00402485"/>
    <w:rsid w:val="00403474"/>
    <w:rsid w:val="0041101E"/>
    <w:rsid w:val="004112D1"/>
    <w:rsid w:val="00414B39"/>
    <w:rsid w:val="00415B59"/>
    <w:rsid w:val="004166AE"/>
    <w:rsid w:val="004168CB"/>
    <w:rsid w:val="0042163B"/>
    <w:rsid w:val="00421B2C"/>
    <w:rsid w:val="00421D77"/>
    <w:rsid w:val="00423BA2"/>
    <w:rsid w:val="004244FA"/>
    <w:rsid w:val="004246E4"/>
    <w:rsid w:val="004249D1"/>
    <w:rsid w:val="00426A38"/>
    <w:rsid w:val="00427436"/>
    <w:rsid w:val="00430255"/>
    <w:rsid w:val="00431C3E"/>
    <w:rsid w:val="00432D1F"/>
    <w:rsid w:val="004359CD"/>
    <w:rsid w:val="00435D6D"/>
    <w:rsid w:val="004412F6"/>
    <w:rsid w:val="004422AA"/>
    <w:rsid w:val="00442B2C"/>
    <w:rsid w:val="00443A0B"/>
    <w:rsid w:val="0044441B"/>
    <w:rsid w:val="004469DF"/>
    <w:rsid w:val="00446FB0"/>
    <w:rsid w:val="004471E4"/>
    <w:rsid w:val="00447E84"/>
    <w:rsid w:val="00450C81"/>
    <w:rsid w:val="00450DCF"/>
    <w:rsid w:val="004512BF"/>
    <w:rsid w:val="004520A8"/>
    <w:rsid w:val="0045239B"/>
    <w:rsid w:val="004541A4"/>
    <w:rsid w:val="004547BC"/>
    <w:rsid w:val="00455F4E"/>
    <w:rsid w:val="004615AB"/>
    <w:rsid w:val="00463918"/>
    <w:rsid w:val="00463D24"/>
    <w:rsid w:val="00464914"/>
    <w:rsid w:val="00464D03"/>
    <w:rsid w:val="00464D44"/>
    <w:rsid w:val="00464DC5"/>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5E78"/>
    <w:rsid w:val="004A60CF"/>
    <w:rsid w:val="004B10F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1C0"/>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2E2A"/>
    <w:rsid w:val="004F3F85"/>
    <w:rsid w:val="004F415D"/>
    <w:rsid w:val="004F47BE"/>
    <w:rsid w:val="004F5358"/>
    <w:rsid w:val="004F563A"/>
    <w:rsid w:val="004F68AA"/>
    <w:rsid w:val="004F6A91"/>
    <w:rsid w:val="004F6C7C"/>
    <w:rsid w:val="004F721C"/>
    <w:rsid w:val="00500D66"/>
    <w:rsid w:val="00502474"/>
    <w:rsid w:val="00503109"/>
    <w:rsid w:val="0050393A"/>
    <w:rsid w:val="005041D2"/>
    <w:rsid w:val="005045FC"/>
    <w:rsid w:val="00505758"/>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08A"/>
    <w:rsid w:val="00527C3B"/>
    <w:rsid w:val="00527E36"/>
    <w:rsid w:val="00530144"/>
    <w:rsid w:val="005302F9"/>
    <w:rsid w:val="005309D4"/>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C0A"/>
    <w:rsid w:val="00567FDE"/>
    <w:rsid w:val="00571300"/>
    <w:rsid w:val="00572A34"/>
    <w:rsid w:val="005730FB"/>
    <w:rsid w:val="0057432C"/>
    <w:rsid w:val="005757AD"/>
    <w:rsid w:val="00582E85"/>
    <w:rsid w:val="0058304B"/>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30D1"/>
    <w:rsid w:val="005C0D0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2610"/>
    <w:rsid w:val="005E5E3F"/>
    <w:rsid w:val="005E7F9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4729"/>
    <w:rsid w:val="00615115"/>
    <w:rsid w:val="00617043"/>
    <w:rsid w:val="0061706F"/>
    <w:rsid w:val="00617759"/>
    <w:rsid w:val="00621E41"/>
    <w:rsid w:val="00623A3E"/>
    <w:rsid w:val="006241F7"/>
    <w:rsid w:val="00624F26"/>
    <w:rsid w:val="00626B19"/>
    <w:rsid w:val="00627C74"/>
    <w:rsid w:val="00630649"/>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80335"/>
    <w:rsid w:val="00680E04"/>
    <w:rsid w:val="0068276A"/>
    <w:rsid w:val="00682AB5"/>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AC7"/>
    <w:rsid w:val="006C426D"/>
    <w:rsid w:val="006C61E4"/>
    <w:rsid w:val="006C63A0"/>
    <w:rsid w:val="006C6DAB"/>
    <w:rsid w:val="006C7A96"/>
    <w:rsid w:val="006D1298"/>
    <w:rsid w:val="006D5014"/>
    <w:rsid w:val="006D6462"/>
    <w:rsid w:val="006D6616"/>
    <w:rsid w:val="006E0B2C"/>
    <w:rsid w:val="006E2AEA"/>
    <w:rsid w:val="006E49EF"/>
    <w:rsid w:val="006F1273"/>
    <w:rsid w:val="006F24F9"/>
    <w:rsid w:val="006F27FE"/>
    <w:rsid w:val="006F3320"/>
    <w:rsid w:val="006F41AD"/>
    <w:rsid w:val="006F5B7B"/>
    <w:rsid w:val="00700131"/>
    <w:rsid w:val="00700139"/>
    <w:rsid w:val="00701635"/>
    <w:rsid w:val="0070232E"/>
    <w:rsid w:val="00702AC4"/>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1EB1"/>
    <w:rsid w:val="00732633"/>
    <w:rsid w:val="00732717"/>
    <w:rsid w:val="00734594"/>
    <w:rsid w:val="00736147"/>
    <w:rsid w:val="007366B3"/>
    <w:rsid w:val="00736CF5"/>
    <w:rsid w:val="00737CAA"/>
    <w:rsid w:val="00737D1B"/>
    <w:rsid w:val="00743AAD"/>
    <w:rsid w:val="00745FFB"/>
    <w:rsid w:val="007467E4"/>
    <w:rsid w:val="00746D25"/>
    <w:rsid w:val="0075517D"/>
    <w:rsid w:val="00755AA2"/>
    <w:rsid w:val="00757301"/>
    <w:rsid w:val="007607A6"/>
    <w:rsid w:val="00762569"/>
    <w:rsid w:val="00762BBA"/>
    <w:rsid w:val="00763757"/>
    <w:rsid w:val="00763979"/>
    <w:rsid w:val="007644D9"/>
    <w:rsid w:val="00766A08"/>
    <w:rsid w:val="00766CED"/>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A0307"/>
    <w:rsid w:val="007A1381"/>
    <w:rsid w:val="007A2855"/>
    <w:rsid w:val="007A3760"/>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787"/>
    <w:rsid w:val="007D58BF"/>
    <w:rsid w:val="007D590A"/>
    <w:rsid w:val="007D6293"/>
    <w:rsid w:val="007E0067"/>
    <w:rsid w:val="007E2A8F"/>
    <w:rsid w:val="007E3128"/>
    <w:rsid w:val="007E4005"/>
    <w:rsid w:val="007E4695"/>
    <w:rsid w:val="007E490C"/>
    <w:rsid w:val="007E4A3D"/>
    <w:rsid w:val="007E4A9A"/>
    <w:rsid w:val="007E6538"/>
    <w:rsid w:val="007E7A58"/>
    <w:rsid w:val="007E7B77"/>
    <w:rsid w:val="007F07CC"/>
    <w:rsid w:val="007F1303"/>
    <w:rsid w:val="007F1689"/>
    <w:rsid w:val="007F261C"/>
    <w:rsid w:val="007F27B6"/>
    <w:rsid w:val="007F3198"/>
    <w:rsid w:val="007F32CB"/>
    <w:rsid w:val="007F6EE2"/>
    <w:rsid w:val="007F6F27"/>
    <w:rsid w:val="007F7A60"/>
    <w:rsid w:val="00800591"/>
    <w:rsid w:val="00800A66"/>
    <w:rsid w:val="00801898"/>
    <w:rsid w:val="00803AC7"/>
    <w:rsid w:val="00804702"/>
    <w:rsid w:val="00806B11"/>
    <w:rsid w:val="00812991"/>
    <w:rsid w:val="00815285"/>
    <w:rsid w:val="00816667"/>
    <w:rsid w:val="00821C37"/>
    <w:rsid w:val="008275B6"/>
    <w:rsid w:val="008277E4"/>
    <w:rsid w:val="008313EE"/>
    <w:rsid w:val="008317E9"/>
    <w:rsid w:val="0083223C"/>
    <w:rsid w:val="00832A93"/>
    <w:rsid w:val="0083751C"/>
    <w:rsid w:val="00841113"/>
    <w:rsid w:val="008478F9"/>
    <w:rsid w:val="008505C2"/>
    <w:rsid w:val="00852640"/>
    <w:rsid w:val="00855762"/>
    <w:rsid w:val="008558D8"/>
    <w:rsid w:val="00855FE3"/>
    <w:rsid w:val="008573B7"/>
    <w:rsid w:val="00860582"/>
    <w:rsid w:val="0086060B"/>
    <w:rsid w:val="00861EDA"/>
    <w:rsid w:val="0086341D"/>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0F8B"/>
    <w:rsid w:val="00883A8A"/>
    <w:rsid w:val="00885BEF"/>
    <w:rsid w:val="0088731F"/>
    <w:rsid w:val="0089266E"/>
    <w:rsid w:val="0089570A"/>
    <w:rsid w:val="008A04F2"/>
    <w:rsid w:val="008A1545"/>
    <w:rsid w:val="008A3118"/>
    <w:rsid w:val="008A38DE"/>
    <w:rsid w:val="008A392E"/>
    <w:rsid w:val="008A39A9"/>
    <w:rsid w:val="008A5A8B"/>
    <w:rsid w:val="008A5DD5"/>
    <w:rsid w:val="008A7927"/>
    <w:rsid w:val="008B1F9B"/>
    <w:rsid w:val="008C2292"/>
    <w:rsid w:val="008C25E9"/>
    <w:rsid w:val="008C3700"/>
    <w:rsid w:val="008C3931"/>
    <w:rsid w:val="008C58A7"/>
    <w:rsid w:val="008C5E5C"/>
    <w:rsid w:val="008C6726"/>
    <w:rsid w:val="008C6962"/>
    <w:rsid w:val="008C7177"/>
    <w:rsid w:val="008D0044"/>
    <w:rsid w:val="008D30AE"/>
    <w:rsid w:val="008D3B0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970"/>
    <w:rsid w:val="00903A80"/>
    <w:rsid w:val="0090439C"/>
    <w:rsid w:val="009069A8"/>
    <w:rsid w:val="0091093B"/>
    <w:rsid w:val="00910AAD"/>
    <w:rsid w:val="0091279D"/>
    <w:rsid w:val="00913B4E"/>
    <w:rsid w:val="00913BBD"/>
    <w:rsid w:val="009166D6"/>
    <w:rsid w:val="00916E15"/>
    <w:rsid w:val="00921383"/>
    <w:rsid w:val="0092279D"/>
    <w:rsid w:val="00923740"/>
    <w:rsid w:val="0092381F"/>
    <w:rsid w:val="00923F80"/>
    <w:rsid w:val="0092417F"/>
    <w:rsid w:val="00925295"/>
    <w:rsid w:val="00925767"/>
    <w:rsid w:val="00926428"/>
    <w:rsid w:val="00926B75"/>
    <w:rsid w:val="00927F48"/>
    <w:rsid w:val="0093106E"/>
    <w:rsid w:val="00931510"/>
    <w:rsid w:val="009343F5"/>
    <w:rsid w:val="009345CB"/>
    <w:rsid w:val="00934AC9"/>
    <w:rsid w:val="00935365"/>
    <w:rsid w:val="00935397"/>
    <w:rsid w:val="0093564C"/>
    <w:rsid w:val="00940437"/>
    <w:rsid w:val="00942878"/>
    <w:rsid w:val="00942AA8"/>
    <w:rsid w:val="00942ACC"/>
    <w:rsid w:val="00943390"/>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3619"/>
    <w:rsid w:val="0098560E"/>
    <w:rsid w:val="009874B3"/>
    <w:rsid w:val="00990012"/>
    <w:rsid w:val="009902FF"/>
    <w:rsid w:val="00990760"/>
    <w:rsid w:val="00990E45"/>
    <w:rsid w:val="009919B3"/>
    <w:rsid w:val="00991F40"/>
    <w:rsid w:val="00994AFA"/>
    <w:rsid w:val="00995578"/>
    <w:rsid w:val="009A0A09"/>
    <w:rsid w:val="009A22CE"/>
    <w:rsid w:val="009A2E53"/>
    <w:rsid w:val="009A563C"/>
    <w:rsid w:val="009A5C1E"/>
    <w:rsid w:val="009A6D33"/>
    <w:rsid w:val="009B0B8A"/>
    <w:rsid w:val="009B265C"/>
    <w:rsid w:val="009B2FB0"/>
    <w:rsid w:val="009B300C"/>
    <w:rsid w:val="009B35D9"/>
    <w:rsid w:val="009B4333"/>
    <w:rsid w:val="009B4CBF"/>
    <w:rsid w:val="009B538B"/>
    <w:rsid w:val="009B6060"/>
    <w:rsid w:val="009B6251"/>
    <w:rsid w:val="009C075B"/>
    <w:rsid w:val="009C0FF9"/>
    <w:rsid w:val="009C1137"/>
    <w:rsid w:val="009C1B75"/>
    <w:rsid w:val="009C219D"/>
    <w:rsid w:val="009C41C1"/>
    <w:rsid w:val="009C5EBE"/>
    <w:rsid w:val="009C615A"/>
    <w:rsid w:val="009C6EA5"/>
    <w:rsid w:val="009C7360"/>
    <w:rsid w:val="009C7A78"/>
    <w:rsid w:val="009D0B95"/>
    <w:rsid w:val="009D0BDB"/>
    <w:rsid w:val="009D3623"/>
    <w:rsid w:val="009D6E3C"/>
    <w:rsid w:val="009D6FF5"/>
    <w:rsid w:val="009D7690"/>
    <w:rsid w:val="009E009E"/>
    <w:rsid w:val="009E0455"/>
    <w:rsid w:val="009E0EFA"/>
    <w:rsid w:val="009E20AC"/>
    <w:rsid w:val="009E3274"/>
    <w:rsid w:val="009E35FE"/>
    <w:rsid w:val="009E3FA5"/>
    <w:rsid w:val="009E62B2"/>
    <w:rsid w:val="009F01D9"/>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12FD"/>
    <w:rsid w:val="00A428DF"/>
    <w:rsid w:val="00A45021"/>
    <w:rsid w:val="00A45C63"/>
    <w:rsid w:val="00A45D2C"/>
    <w:rsid w:val="00A46C67"/>
    <w:rsid w:val="00A47223"/>
    <w:rsid w:val="00A47474"/>
    <w:rsid w:val="00A50478"/>
    <w:rsid w:val="00A51137"/>
    <w:rsid w:val="00A52C14"/>
    <w:rsid w:val="00A53608"/>
    <w:rsid w:val="00A577D1"/>
    <w:rsid w:val="00A57D45"/>
    <w:rsid w:val="00A60272"/>
    <w:rsid w:val="00A61BDD"/>
    <w:rsid w:val="00A6349F"/>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08DE"/>
    <w:rsid w:val="00AA1528"/>
    <w:rsid w:val="00AA175A"/>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1F0A"/>
    <w:rsid w:val="00AC384E"/>
    <w:rsid w:val="00AC53FA"/>
    <w:rsid w:val="00AD0DD4"/>
    <w:rsid w:val="00AD1532"/>
    <w:rsid w:val="00AD1D87"/>
    <w:rsid w:val="00AD433A"/>
    <w:rsid w:val="00AD7BC4"/>
    <w:rsid w:val="00AD7CBA"/>
    <w:rsid w:val="00AE140F"/>
    <w:rsid w:val="00AE2AC4"/>
    <w:rsid w:val="00AE3421"/>
    <w:rsid w:val="00AE346F"/>
    <w:rsid w:val="00AE488B"/>
    <w:rsid w:val="00AE51EF"/>
    <w:rsid w:val="00AE68C5"/>
    <w:rsid w:val="00AF1F7A"/>
    <w:rsid w:val="00AF2242"/>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460B"/>
    <w:rsid w:val="00B15F5D"/>
    <w:rsid w:val="00B15F8F"/>
    <w:rsid w:val="00B1619F"/>
    <w:rsid w:val="00B177D2"/>
    <w:rsid w:val="00B252AB"/>
    <w:rsid w:val="00B25B5C"/>
    <w:rsid w:val="00B274CC"/>
    <w:rsid w:val="00B30833"/>
    <w:rsid w:val="00B30FA2"/>
    <w:rsid w:val="00B30FB5"/>
    <w:rsid w:val="00B3434A"/>
    <w:rsid w:val="00B3512B"/>
    <w:rsid w:val="00B37F06"/>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4615"/>
    <w:rsid w:val="00B85356"/>
    <w:rsid w:val="00B8581D"/>
    <w:rsid w:val="00B86CC3"/>
    <w:rsid w:val="00B86F0C"/>
    <w:rsid w:val="00B9184B"/>
    <w:rsid w:val="00B91D43"/>
    <w:rsid w:val="00B9354E"/>
    <w:rsid w:val="00B94997"/>
    <w:rsid w:val="00B975DF"/>
    <w:rsid w:val="00BA0D10"/>
    <w:rsid w:val="00BA39EA"/>
    <w:rsid w:val="00BA442B"/>
    <w:rsid w:val="00BA4754"/>
    <w:rsid w:val="00BA6158"/>
    <w:rsid w:val="00BA6857"/>
    <w:rsid w:val="00BA6AF7"/>
    <w:rsid w:val="00BA73AE"/>
    <w:rsid w:val="00BA7684"/>
    <w:rsid w:val="00BA7BE4"/>
    <w:rsid w:val="00BA7F61"/>
    <w:rsid w:val="00BB1B7D"/>
    <w:rsid w:val="00BB2B6C"/>
    <w:rsid w:val="00BB5946"/>
    <w:rsid w:val="00BB73FF"/>
    <w:rsid w:val="00BC1D1C"/>
    <w:rsid w:val="00BC26A8"/>
    <w:rsid w:val="00BC400B"/>
    <w:rsid w:val="00BD001D"/>
    <w:rsid w:val="00BD055B"/>
    <w:rsid w:val="00BD0E12"/>
    <w:rsid w:val="00BD2C50"/>
    <w:rsid w:val="00BD2E91"/>
    <w:rsid w:val="00BD3735"/>
    <w:rsid w:val="00BD3B8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4A9"/>
    <w:rsid w:val="00BF2DAF"/>
    <w:rsid w:val="00BF3E51"/>
    <w:rsid w:val="00BF46B4"/>
    <w:rsid w:val="00BF56D9"/>
    <w:rsid w:val="00BF5ACB"/>
    <w:rsid w:val="00BF625E"/>
    <w:rsid w:val="00BF68A3"/>
    <w:rsid w:val="00C017A8"/>
    <w:rsid w:val="00C0298C"/>
    <w:rsid w:val="00C03A40"/>
    <w:rsid w:val="00C05AAB"/>
    <w:rsid w:val="00C05C43"/>
    <w:rsid w:val="00C07EDE"/>
    <w:rsid w:val="00C1051A"/>
    <w:rsid w:val="00C12B63"/>
    <w:rsid w:val="00C13789"/>
    <w:rsid w:val="00C15921"/>
    <w:rsid w:val="00C15D6F"/>
    <w:rsid w:val="00C16072"/>
    <w:rsid w:val="00C17276"/>
    <w:rsid w:val="00C20AB9"/>
    <w:rsid w:val="00C21D2A"/>
    <w:rsid w:val="00C21FF0"/>
    <w:rsid w:val="00C22646"/>
    <w:rsid w:val="00C24503"/>
    <w:rsid w:val="00C25E49"/>
    <w:rsid w:val="00C272AB"/>
    <w:rsid w:val="00C27DBD"/>
    <w:rsid w:val="00C27E3E"/>
    <w:rsid w:val="00C304DB"/>
    <w:rsid w:val="00C30CFE"/>
    <w:rsid w:val="00C31E1C"/>
    <w:rsid w:val="00C3239D"/>
    <w:rsid w:val="00C33439"/>
    <w:rsid w:val="00C3543C"/>
    <w:rsid w:val="00C36FC4"/>
    <w:rsid w:val="00C37961"/>
    <w:rsid w:val="00C37B96"/>
    <w:rsid w:val="00C4178D"/>
    <w:rsid w:val="00C42271"/>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3F12"/>
    <w:rsid w:val="00C76CC9"/>
    <w:rsid w:val="00C7715E"/>
    <w:rsid w:val="00C7726F"/>
    <w:rsid w:val="00C773B7"/>
    <w:rsid w:val="00C773F4"/>
    <w:rsid w:val="00C7752E"/>
    <w:rsid w:val="00C803EA"/>
    <w:rsid w:val="00C84D69"/>
    <w:rsid w:val="00C858EA"/>
    <w:rsid w:val="00C92398"/>
    <w:rsid w:val="00C9502E"/>
    <w:rsid w:val="00C952F7"/>
    <w:rsid w:val="00C97CD3"/>
    <w:rsid w:val="00CA020D"/>
    <w:rsid w:val="00CA1222"/>
    <w:rsid w:val="00CA3EB3"/>
    <w:rsid w:val="00CA49A5"/>
    <w:rsid w:val="00CA5D76"/>
    <w:rsid w:val="00CB000D"/>
    <w:rsid w:val="00CB0850"/>
    <w:rsid w:val="00CB159B"/>
    <w:rsid w:val="00CB3CA2"/>
    <w:rsid w:val="00CB48E2"/>
    <w:rsid w:val="00CB5C1D"/>
    <w:rsid w:val="00CC0089"/>
    <w:rsid w:val="00CC17BF"/>
    <w:rsid w:val="00CC21E0"/>
    <w:rsid w:val="00CC34B5"/>
    <w:rsid w:val="00CC5741"/>
    <w:rsid w:val="00CD1751"/>
    <w:rsid w:val="00CD2903"/>
    <w:rsid w:val="00CD2B59"/>
    <w:rsid w:val="00CD332A"/>
    <w:rsid w:val="00CD3394"/>
    <w:rsid w:val="00CD3B87"/>
    <w:rsid w:val="00CD3F91"/>
    <w:rsid w:val="00CD5E67"/>
    <w:rsid w:val="00CD75FB"/>
    <w:rsid w:val="00CE1BD6"/>
    <w:rsid w:val="00CE2BF6"/>
    <w:rsid w:val="00CE3557"/>
    <w:rsid w:val="00CE4148"/>
    <w:rsid w:val="00CE46E6"/>
    <w:rsid w:val="00CE6372"/>
    <w:rsid w:val="00CE6AFD"/>
    <w:rsid w:val="00CE6D6E"/>
    <w:rsid w:val="00CF130D"/>
    <w:rsid w:val="00CF1BEE"/>
    <w:rsid w:val="00CF4B58"/>
    <w:rsid w:val="00CF5465"/>
    <w:rsid w:val="00CF6AE0"/>
    <w:rsid w:val="00CF7B66"/>
    <w:rsid w:val="00D01CE4"/>
    <w:rsid w:val="00D02272"/>
    <w:rsid w:val="00D02689"/>
    <w:rsid w:val="00D02E5F"/>
    <w:rsid w:val="00D050A3"/>
    <w:rsid w:val="00D058E1"/>
    <w:rsid w:val="00D112BA"/>
    <w:rsid w:val="00D11D83"/>
    <w:rsid w:val="00D17990"/>
    <w:rsid w:val="00D17AF8"/>
    <w:rsid w:val="00D17C95"/>
    <w:rsid w:val="00D2000F"/>
    <w:rsid w:val="00D204B3"/>
    <w:rsid w:val="00D21845"/>
    <w:rsid w:val="00D21C72"/>
    <w:rsid w:val="00D224D0"/>
    <w:rsid w:val="00D22C98"/>
    <w:rsid w:val="00D2470C"/>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1DB"/>
    <w:rsid w:val="00D5186C"/>
    <w:rsid w:val="00D52C7C"/>
    <w:rsid w:val="00D54462"/>
    <w:rsid w:val="00D5457F"/>
    <w:rsid w:val="00D54777"/>
    <w:rsid w:val="00D549E3"/>
    <w:rsid w:val="00D55271"/>
    <w:rsid w:val="00D56ADF"/>
    <w:rsid w:val="00D56F64"/>
    <w:rsid w:val="00D607D9"/>
    <w:rsid w:val="00D611EC"/>
    <w:rsid w:val="00D61A25"/>
    <w:rsid w:val="00D61E49"/>
    <w:rsid w:val="00D626B9"/>
    <w:rsid w:val="00D633C0"/>
    <w:rsid w:val="00D643D8"/>
    <w:rsid w:val="00D658A9"/>
    <w:rsid w:val="00D660E7"/>
    <w:rsid w:val="00D706BF"/>
    <w:rsid w:val="00D73715"/>
    <w:rsid w:val="00D73966"/>
    <w:rsid w:val="00D741FE"/>
    <w:rsid w:val="00D7533C"/>
    <w:rsid w:val="00D75600"/>
    <w:rsid w:val="00D76DC5"/>
    <w:rsid w:val="00D8030C"/>
    <w:rsid w:val="00D81CE8"/>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359F"/>
    <w:rsid w:val="00DA3898"/>
    <w:rsid w:val="00DA4F0B"/>
    <w:rsid w:val="00DA5172"/>
    <w:rsid w:val="00DA532F"/>
    <w:rsid w:val="00DA61A4"/>
    <w:rsid w:val="00DA7483"/>
    <w:rsid w:val="00DA79C7"/>
    <w:rsid w:val="00DA79F5"/>
    <w:rsid w:val="00DA7FB1"/>
    <w:rsid w:val="00DB222E"/>
    <w:rsid w:val="00DB319A"/>
    <w:rsid w:val="00DB4079"/>
    <w:rsid w:val="00DB4733"/>
    <w:rsid w:val="00DB72E5"/>
    <w:rsid w:val="00DB7883"/>
    <w:rsid w:val="00DB7C31"/>
    <w:rsid w:val="00DC0264"/>
    <w:rsid w:val="00DC49D3"/>
    <w:rsid w:val="00DC6D78"/>
    <w:rsid w:val="00DD031D"/>
    <w:rsid w:val="00DD03DB"/>
    <w:rsid w:val="00DD1120"/>
    <w:rsid w:val="00DD12F8"/>
    <w:rsid w:val="00DD1B7D"/>
    <w:rsid w:val="00DD21A3"/>
    <w:rsid w:val="00DD29A1"/>
    <w:rsid w:val="00DD2B79"/>
    <w:rsid w:val="00DD5E22"/>
    <w:rsid w:val="00DD61FF"/>
    <w:rsid w:val="00DD6893"/>
    <w:rsid w:val="00DE0251"/>
    <w:rsid w:val="00DE1A05"/>
    <w:rsid w:val="00DE2A94"/>
    <w:rsid w:val="00DE4770"/>
    <w:rsid w:val="00DE5C8A"/>
    <w:rsid w:val="00DE72B8"/>
    <w:rsid w:val="00DF4C6E"/>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4FF"/>
    <w:rsid w:val="00E17955"/>
    <w:rsid w:val="00E208F5"/>
    <w:rsid w:val="00E21364"/>
    <w:rsid w:val="00E2144A"/>
    <w:rsid w:val="00E217A2"/>
    <w:rsid w:val="00E2340A"/>
    <w:rsid w:val="00E23432"/>
    <w:rsid w:val="00E23723"/>
    <w:rsid w:val="00E23795"/>
    <w:rsid w:val="00E24ED7"/>
    <w:rsid w:val="00E24F2B"/>
    <w:rsid w:val="00E24F90"/>
    <w:rsid w:val="00E255C9"/>
    <w:rsid w:val="00E27ED8"/>
    <w:rsid w:val="00E30C68"/>
    <w:rsid w:val="00E3346A"/>
    <w:rsid w:val="00E33615"/>
    <w:rsid w:val="00E33EB9"/>
    <w:rsid w:val="00E36311"/>
    <w:rsid w:val="00E3699E"/>
    <w:rsid w:val="00E42FBA"/>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010"/>
    <w:rsid w:val="00E63DCC"/>
    <w:rsid w:val="00E65055"/>
    <w:rsid w:val="00E678D0"/>
    <w:rsid w:val="00E67A9C"/>
    <w:rsid w:val="00E71B10"/>
    <w:rsid w:val="00E723A5"/>
    <w:rsid w:val="00E724E3"/>
    <w:rsid w:val="00E73B7D"/>
    <w:rsid w:val="00E8072A"/>
    <w:rsid w:val="00E81F6D"/>
    <w:rsid w:val="00E83280"/>
    <w:rsid w:val="00E83829"/>
    <w:rsid w:val="00E83D22"/>
    <w:rsid w:val="00E83F0F"/>
    <w:rsid w:val="00E85B18"/>
    <w:rsid w:val="00E85C6A"/>
    <w:rsid w:val="00E869D5"/>
    <w:rsid w:val="00E904E5"/>
    <w:rsid w:val="00E91D70"/>
    <w:rsid w:val="00E9208F"/>
    <w:rsid w:val="00E93D74"/>
    <w:rsid w:val="00E93E2C"/>
    <w:rsid w:val="00E94EE6"/>
    <w:rsid w:val="00E95771"/>
    <w:rsid w:val="00E957CF"/>
    <w:rsid w:val="00E9604F"/>
    <w:rsid w:val="00E97359"/>
    <w:rsid w:val="00EA110F"/>
    <w:rsid w:val="00EA22CA"/>
    <w:rsid w:val="00EA55D9"/>
    <w:rsid w:val="00EA55FC"/>
    <w:rsid w:val="00EA7299"/>
    <w:rsid w:val="00EA7E82"/>
    <w:rsid w:val="00EB09CB"/>
    <w:rsid w:val="00EB12F3"/>
    <w:rsid w:val="00EB15E9"/>
    <w:rsid w:val="00EB1983"/>
    <w:rsid w:val="00EB52BA"/>
    <w:rsid w:val="00EB5821"/>
    <w:rsid w:val="00EB5CD2"/>
    <w:rsid w:val="00EB5E61"/>
    <w:rsid w:val="00EB7038"/>
    <w:rsid w:val="00EC0A14"/>
    <w:rsid w:val="00EC1E2B"/>
    <w:rsid w:val="00EC3C62"/>
    <w:rsid w:val="00EC66EE"/>
    <w:rsid w:val="00EC73F6"/>
    <w:rsid w:val="00ED0015"/>
    <w:rsid w:val="00ED2AC3"/>
    <w:rsid w:val="00ED2D0B"/>
    <w:rsid w:val="00ED4969"/>
    <w:rsid w:val="00ED4A17"/>
    <w:rsid w:val="00ED5C4C"/>
    <w:rsid w:val="00ED71EE"/>
    <w:rsid w:val="00ED7438"/>
    <w:rsid w:val="00EE00D6"/>
    <w:rsid w:val="00EE1D71"/>
    <w:rsid w:val="00EE2A26"/>
    <w:rsid w:val="00EE4B7C"/>
    <w:rsid w:val="00EE5A75"/>
    <w:rsid w:val="00EE672F"/>
    <w:rsid w:val="00EF03C0"/>
    <w:rsid w:val="00EF0471"/>
    <w:rsid w:val="00EF07E9"/>
    <w:rsid w:val="00EF0D5A"/>
    <w:rsid w:val="00EF11E4"/>
    <w:rsid w:val="00EF64FB"/>
    <w:rsid w:val="00EF6CC6"/>
    <w:rsid w:val="00EF7B6D"/>
    <w:rsid w:val="00EF7E13"/>
    <w:rsid w:val="00F00627"/>
    <w:rsid w:val="00F00CAE"/>
    <w:rsid w:val="00F01105"/>
    <w:rsid w:val="00F018CF"/>
    <w:rsid w:val="00F01EA6"/>
    <w:rsid w:val="00F01EA7"/>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6DC4"/>
    <w:rsid w:val="00F3743B"/>
    <w:rsid w:val="00F37F1A"/>
    <w:rsid w:val="00F4259A"/>
    <w:rsid w:val="00F438B3"/>
    <w:rsid w:val="00F4468F"/>
    <w:rsid w:val="00F45281"/>
    <w:rsid w:val="00F46EE2"/>
    <w:rsid w:val="00F5035A"/>
    <w:rsid w:val="00F508EE"/>
    <w:rsid w:val="00F51D6F"/>
    <w:rsid w:val="00F52766"/>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985"/>
    <w:rsid w:val="00FD2F30"/>
    <w:rsid w:val="00FD34BF"/>
    <w:rsid w:val="00FD4065"/>
    <w:rsid w:val="00FD46D1"/>
    <w:rsid w:val="00FD6EDD"/>
    <w:rsid w:val="00FE147C"/>
    <w:rsid w:val="00FE2874"/>
    <w:rsid w:val="00FE445C"/>
    <w:rsid w:val="00FE5F09"/>
    <w:rsid w:val="00FF1523"/>
    <w:rsid w:val="00FF1DDC"/>
    <w:rsid w:val="00FF3037"/>
    <w:rsid w:val="00FF4C29"/>
    <w:rsid w:val="00FF60FC"/>
    <w:rsid w:val="00FF6131"/>
    <w:rsid w:val="00FF69A2"/>
    <w:rsid w:val="1C6A5E85"/>
    <w:rsid w:val="22610255"/>
    <w:rsid w:val="22767990"/>
    <w:rsid w:val="2D07294A"/>
    <w:rsid w:val="347D4C14"/>
    <w:rsid w:val="378D661D"/>
    <w:rsid w:val="38F83832"/>
    <w:rsid w:val="391A6EE6"/>
    <w:rsid w:val="400A6319"/>
    <w:rsid w:val="4ABF749F"/>
    <w:rsid w:val="4BA501D3"/>
    <w:rsid w:val="4BF05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53"/>
    <w:pPr>
      <w:widowControl w:val="0"/>
      <w:jc w:val="both"/>
    </w:pPr>
    <w:rPr>
      <w:kern w:val="2"/>
      <w:sz w:val="21"/>
      <w:szCs w:val="24"/>
    </w:rPr>
  </w:style>
  <w:style w:type="paragraph" w:styleId="1">
    <w:name w:val="heading 1"/>
    <w:basedOn w:val="a"/>
    <w:next w:val="a"/>
    <w:link w:val="1Char"/>
    <w:uiPriority w:val="9"/>
    <w:qFormat/>
    <w:rsid w:val="00262053"/>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262053"/>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262053"/>
    <w:pPr>
      <w:ind w:leftChars="1200" w:left="2520"/>
    </w:pPr>
  </w:style>
  <w:style w:type="paragraph" w:styleId="a3">
    <w:name w:val="annotation text"/>
    <w:basedOn w:val="a"/>
    <w:link w:val="Char"/>
    <w:uiPriority w:val="99"/>
    <w:unhideWhenUsed/>
    <w:qFormat/>
    <w:rsid w:val="00262053"/>
    <w:pPr>
      <w:jc w:val="left"/>
    </w:pPr>
  </w:style>
  <w:style w:type="paragraph" w:styleId="a4">
    <w:name w:val="Body Text Indent"/>
    <w:basedOn w:val="a"/>
    <w:link w:val="Char1"/>
    <w:qFormat/>
    <w:rsid w:val="00262053"/>
    <w:pPr>
      <w:spacing w:after="120"/>
      <w:ind w:leftChars="200" w:left="420"/>
    </w:pPr>
    <w:rPr>
      <w:rFonts w:ascii="Calibri" w:hAnsi="Calibri"/>
    </w:rPr>
  </w:style>
  <w:style w:type="paragraph" w:styleId="5">
    <w:name w:val="toc 5"/>
    <w:basedOn w:val="a"/>
    <w:next w:val="a"/>
    <w:uiPriority w:val="39"/>
    <w:unhideWhenUsed/>
    <w:qFormat/>
    <w:rsid w:val="00262053"/>
    <w:pPr>
      <w:ind w:leftChars="800" w:left="1680"/>
    </w:pPr>
  </w:style>
  <w:style w:type="paragraph" w:styleId="30">
    <w:name w:val="toc 3"/>
    <w:basedOn w:val="a"/>
    <w:next w:val="a"/>
    <w:uiPriority w:val="39"/>
    <w:unhideWhenUsed/>
    <w:qFormat/>
    <w:rsid w:val="00262053"/>
    <w:pPr>
      <w:ind w:leftChars="400" w:left="840"/>
    </w:pPr>
  </w:style>
  <w:style w:type="paragraph" w:styleId="8">
    <w:name w:val="toc 8"/>
    <w:basedOn w:val="a"/>
    <w:next w:val="a"/>
    <w:uiPriority w:val="39"/>
    <w:unhideWhenUsed/>
    <w:qFormat/>
    <w:rsid w:val="00262053"/>
    <w:pPr>
      <w:ind w:leftChars="1400" w:left="2940"/>
    </w:pPr>
  </w:style>
  <w:style w:type="paragraph" w:styleId="a5">
    <w:name w:val="Date"/>
    <w:basedOn w:val="a"/>
    <w:next w:val="a"/>
    <w:link w:val="Char0"/>
    <w:unhideWhenUsed/>
    <w:qFormat/>
    <w:rsid w:val="00262053"/>
    <w:pPr>
      <w:ind w:leftChars="2500" w:left="100"/>
    </w:pPr>
  </w:style>
  <w:style w:type="paragraph" w:styleId="a6">
    <w:name w:val="Balloon Text"/>
    <w:basedOn w:val="a"/>
    <w:link w:val="Char2"/>
    <w:uiPriority w:val="99"/>
    <w:unhideWhenUsed/>
    <w:qFormat/>
    <w:rsid w:val="00262053"/>
    <w:rPr>
      <w:kern w:val="0"/>
      <w:sz w:val="18"/>
      <w:szCs w:val="18"/>
    </w:rPr>
  </w:style>
  <w:style w:type="paragraph" w:styleId="a7">
    <w:name w:val="footer"/>
    <w:basedOn w:val="a"/>
    <w:link w:val="Char3"/>
    <w:uiPriority w:val="99"/>
    <w:unhideWhenUsed/>
    <w:qFormat/>
    <w:rsid w:val="00262053"/>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26205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262053"/>
  </w:style>
  <w:style w:type="paragraph" w:styleId="4">
    <w:name w:val="toc 4"/>
    <w:basedOn w:val="a"/>
    <w:next w:val="a"/>
    <w:uiPriority w:val="39"/>
    <w:unhideWhenUsed/>
    <w:qFormat/>
    <w:rsid w:val="00262053"/>
    <w:pPr>
      <w:ind w:leftChars="600" w:left="1260"/>
    </w:pPr>
  </w:style>
  <w:style w:type="paragraph" w:styleId="6">
    <w:name w:val="toc 6"/>
    <w:basedOn w:val="a"/>
    <w:next w:val="a"/>
    <w:uiPriority w:val="39"/>
    <w:unhideWhenUsed/>
    <w:qFormat/>
    <w:rsid w:val="00262053"/>
    <w:pPr>
      <w:ind w:leftChars="1000" w:left="2100"/>
    </w:pPr>
  </w:style>
  <w:style w:type="paragraph" w:styleId="2">
    <w:name w:val="toc 2"/>
    <w:basedOn w:val="a"/>
    <w:next w:val="a"/>
    <w:uiPriority w:val="39"/>
    <w:unhideWhenUsed/>
    <w:qFormat/>
    <w:rsid w:val="00262053"/>
    <w:pPr>
      <w:ind w:leftChars="200" w:left="420"/>
    </w:pPr>
  </w:style>
  <w:style w:type="paragraph" w:styleId="9">
    <w:name w:val="toc 9"/>
    <w:basedOn w:val="a"/>
    <w:next w:val="a"/>
    <w:uiPriority w:val="39"/>
    <w:unhideWhenUsed/>
    <w:qFormat/>
    <w:rsid w:val="00262053"/>
    <w:pPr>
      <w:ind w:leftChars="1600" w:left="3360"/>
    </w:pPr>
  </w:style>
  <w:style w:type="paragraph" w:styleId="a9">
    <w:name w:val="Normal (Web)"/>
    <w:basedOn w:val="a"/>
    <w:uiPriority w:val="99"/>
    <w:unhideWhenUsed/>
    <w:qFormat/>
    <w:rsid w:val="00262053"/>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262053"/>
    <w:rPr>
      <w:b/>
      <w:bCs/>
    </w:rPr>
  </w:style>
  <w:style w:type="table" w:styleId="ab">
    <w:name w:val="Table Grid"/>
    <w:basedOn w:val="a1"/>
    <w:uiPriority w:val="59"/>
    <w:qFormat/>
    <w:rsid w:val="0026205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262053"/>
    <w:rPr>
      <w:b/>
      <w:bCs/>
    </w:rPr>
  </w:style>
  <w:style w:type="character" w:styleId="ad">
    <w:name w:val="Emphasis"/>
    <w:basedOn w:val="a0"/>
    <w:uiPriority w:val="20"/>
    <w:qFormat/>
    <w:rsid w:val="00262053"/>
    <w:rPr>
      <w:color w:val="CC0000"/>
    </w:rPr>
  </w:style>
  <w:style w:type="character" w:styleId="ae">
    <w:name w:val="Hyperlink"/>
    <w:basedOn w:val="a0"/>
    <w:uiPriority w:val="99"/>
    <w:unhideWhenUsed/>
    <w:qFormat/>
    <w:rsid w:val="00262053"/>
    <w:rPr>
      <w:color w:val="0000FF"/>
      <w:u w:val="single"/>
    </w:rPr>
  </w:style>
  <w:style w:type="character" w:styleId="af">
    <w:name w:val="annotation reference"/>
    <w:uiPriority w:val="99"/>
    <w:unhideWhenUsed/>
    <w:qFormat/>
    <w:rsid w:val="00262053"/>
    <w:rPr>
      <w:sz w:val="21"/>
      <w:szCs w:val="21"/>
    </w:rPr>
  </w:style>
  <w:style w:type="character" w:customStyle="1" w:styleId="Char4">
    <w:name w:val="页眉 Char"/>
    <w:link w:val="a8"/>
    <w:uiPriority w:val="99"/>
    <w:qFormat/>
    <w:rsid w:val="00262053"/>
    <w:rPr>
      <w:rFonts w:ascii="Times New Roman" w:eastAsia="宋体" w:hAnsi="Times New Roman" w:cs="Times New Roman"/>
      <w:sz w:val="18"/>
      <w:szCs w:val="18"/>
    </w:rPr>
  </w:style>
  <w:style w:type="character" w:customStyle="1" w:styleId="Char2">
    <w:name w:val="批注框文本 Char"/>
    <w:link w:val="a6"/>
    <w:uiPriority w:val="99"/>
    <w:semiHidden/>
    <w:qFormat/>
    <w:rsid w:val="00262053"/>
    <w:rPr>
      <w:rFonts w:ascii="Times New Roman" w:eastAsia="宋体" w:hAnsi="Times New Roman" w:cs="Times New Roman"/>
      <w:sz w:val="18"/>
      <w:szCs w:val="18"/>
    </w:rPr>
  </w:style>
  <w:style w:type="character" w:customStyle="1" w:styleId="title">
    <w:name w:val="title"/>
    <w:basedOn w:val="a0"/>
    <w:qFormat/>
    <w:rsid w:val="00262053"/>
  </w:style>
  <w:style w:type="character" w:customStyle="1" w:styleId="Char5">
    <w:name w:val="批注主题 Char"/>
    <w:link w:val="aa"/>
    <w:uiPriority w:val="99"/>
    <w:semiHidden/>
    <w:qFormat/>
    <w:rsid w:val="00262053"/>
    <w:rPr>
      <w:rFonts w:ascii="Times New Roman" w:hAnsi="Times New Roman"/>
      <w:b/>
      <w:bCs/>
      <w:kern w:val="2"/>
      <w:sz w:val="21"/>
      <w:szCs w:val="24"/>
    </w:rPr>
  </w:style>
  <w:style w:type="character" w:customStyle="1" w:styleId="Char6">
    <w:name w:val="列出段落 Char"/>
    <w:link w:val="af0"/>
    <w:uiPriority w:val="34"/>
    <w:qFormat/>
    <w:rsid w:val="00262053"/>
    <w:rPr>
      <w:rFonts w:ascii="Times New Roman" w:hAnsi="Times New Roman"/>
      <w:kern w:val="2"/>
      <w:sz w:val="21"/>
      <w:szCs w:val="24"/>
    </w:rPr>
  </w:style>
  <w:style w:type="paragraph" w:styleId="af0">
    <w:name w:val="List Paragraph"/>
    <w:basedOn w:val="a"/>
    <w:link w:val="Char6"/>
    <w:uiPriority w:val="34"/>
    <w:qFormat/>
    <w:rsid w:val="00262053"/>
    <w:pPr>
      <w:ind w:firstLineChars="200" w:firstLine="420"/>
    </w:pPr>
  </w:style>
  <w:style w:type="character" w:customStyle="1" w:styleId="apple-converted-space">
    <w:name w:val="apple-converted-space"/>
    <w:basedOn w:val="a0"/>
    <w:qFormat/>
    <w:rsid w:val="00262053"/>
  </w:style>
  <w:style w:type="character" w:customStyle="1" w:styleId="Char0">
    <w:name w:val="日期 Char"/>
    <w:link w:val="a5"/>
    <w:qFormat/>
    <w:rsid w:val="00262053"/>
    <w:rPr>
      <w:rFonts w:ascii="Times New Roman" w:hAnsi="Times New Roman"/>
      <w:kern w:val="2"/>
      <w:sz w:val="21"/>
      <w:szCs w:val="24"/>
    </w:rPr>
  </w:style>
  <w:style w:type="character" w:customStyle="1" w:styleId="Char">
    <w:name w:val="批注文字 Char"/>
    <w:link w:val="a3"/>
    <w:uiPriority w:val="99"/>
    <w:qFormat/>
    <w:rsid w:val="00262053"/>
    <w:rPr>
      <w:rFonts w:ascii="Times New Roman" w:hAnsi="Times New Roman"/>
      <w:kern w:val="2"/>
      <w:sz w:val="21"/>
      <w:szCs w:val="24"/>
    </w:rPr>
  </w:style>
  <w:style w:type="character" w:customStyle="1" w:styleId="3Char">
    <w:name w:val="标题 3 Char"/>
    <w:basedOn w:val="a0"/>
    <w:link w:val="3"/>
    <w:qFormat/>
    <w:rsid w:val="00262053"/>
    <w:rPr>
      <w:rFonts w:ascii="Times New Roman" w:hAnsi="Times New Roman"/>
      <w:b/>
      <w:sz w:val="32"/>
    </w:rPr>
  </w:style>
  <w:style w:type="character" w:customStyle="1" w:styleId="Char3">
    <w:name w:val="页脚 Char"/>
    <w:link w:val="a7"/>
    <w:uiPriority w:val="99"/>
    <w:qFormat/>
    <w:rsid w:val="00262053"/>
    <w:rPr>
      <w:rFonts w:ascii="Times New Roman" w:eastAsia="宋体" w:hAnsi="Times New Roman" w:cs="Times New Roman"/>
      <w:sz w:val="18"/>
      <w:szCs w:val="18"/>
    </w:rPr>
  </w:style>
  <w:style w:type="paragraph" w:customStyle="1" w:styleId="af1">
    <w:name w:val="图"/>
    <w:basedOn w:val="a"/>
    <w:qFormat/>
    <w:rsid w:val="00262053"/>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262053"/>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262053"/>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262053"/>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262053"/>
    <w:rPr>
      <w:kern w:val="2"/>
      <w:sz w:val="21"/>
      <w:szCs w:val="24"/>
    </w:rPr>
  </w:style>
  <w:style w:type="character" w:customStyle="1" w:styleId="Char1">
    <w:name w:val="正文文本缩进 Char1"/>
    <w:basedOn w:val="a0"/>
    <w:link w:val="a4"/>
    <w:uiPriority w:val="99"/>
    <w:semiHidden/>
    <w:qFormat/>
    <w:rsid w:val="00262053"/>
    <w:rPr>
      <w:rFonts w:ascii="Times New Roman" w:hAnsi="Times New Roman"/>
      <w:kern w:val="2"/>
      <w:sz w:val="21"/>
      <w:szCs w:val="24"/>
    </w:rPr>
  </w:style>
  <w:style w:type="paragraph" w:customStyle="1" w:styleId="11">
    <w:name w:val="列出段落1"/>
    <w:basedOn w:val="a"/>
    <w:uiPriority w:val="34"/>
    <w:qFormat/>
    <w:rsid w:val="00262053"/>
    <w:pPr>
      <w:ind w:firstLineChars="200" w:firstLine="420"/>
    </w:pPr>
  </w:style>
  <w:style w:type="paragraph" w:customStyle="1" w:styleId="12">
    <w:name w:val="修订1"/>
    <w:hidden/>
    <w:uiPriority w:val="99"/>
    <w:semiHidden/>
    <w:qFormat/>
    <w:rsid w:val="00262053"/>
    <w:rPr>
      <w:kern w:val="2"/>
      <w:sz w:val="21"/>
      <w:szCs w:val="24"/>
    </w:rPr>
  </w:style>
  <w:style w:type="character" w:customStyle="1" w:styleId="1Char">
    <w:name w:val="标题 1 Char"/>
    <w:basedOn w:val="a0"/>
    <w:link w:val="1"/>
    <w:uiPriority w:val="9"/>
    <w:qFormat/>
    <w:rsid w:val="00262053"/>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313FD-E203-4D4A-A534-B7DBEF9E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2168</Words>
  <Characters>12361</Characters>
  <Application>Microsoft Office Word</Application>
  <DocSecurity>0</DocSecurity>
  <Lines>103</Lines>
  <Paragraphs>28</Paragraphs>
  <ScaleCrop>false</ScaleCrop>
  <Company>深圳会展中心管理有限责任公司</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微软用户</cp:lastModifiedBy>
  <cp:revision>54</cp:revision>
  <cp:lastPrinted>2016-09-01T03:19:00Z</cp:lastPrinted>
  <dcterms:created xsi:type="dcterms:W3CDTF">2019-09-15T02:43:00Z</dcterms:created>
  <dcterms:modified xsi:type="dcterms:W3CDTF">2019-12-19T10:37:00Z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