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8C" w:rsidRDefault="0001768C">
      <w:pPr>
        <w:pStyle w:val="af"/>
        <w:tabs>
          <w:tab w:val="left" w:pos="8640"/>
        </w:tabs>
        <w:ind w:left="360" w:firstLineChars="0" w:firstLine="0"/>
        <w:rPr>
          <w:color w:val="000000" w:themeColor="text1"/>
          <w:sz w:val="30"/>
          <w:szCs w:val="30"/>
          <w:highlight w:val="yellow"/>
        </w:rPr>
      </w:pPr>
    </w:p>
    <w:p w:rsidR="0001768C" w:rsidRDefault="0001768C">
      <w:pPr>
        <w:pStyle w:val="af"/>
        <w:tabs>
          <w:tab w:val="left" w:pos="8640"/>
        </w:tabs>
        <w:ind w:left="360" w:firstLineChars="0" w:firstLine="0"/>
        <w:rPr>
          <w:color w:val="000000" w:themeColor="text1"/>
          <w:sz w:val="30"/>
          <w:szCs w:val="30"/>
          <w:highlight w:val="yellow"/>
        </w:rPr>
      </w:pPr>
    </w:p>
    <w:p w:rsidR="0001768C" w:rsidRDefault="0001768C">
      <w:pPr>
        <w:pStyle w:val="af"/>
        <w:tabs>
          <w:tab w:val="left" w:pos="8640"/>
        </w:tabs>
        <w:ind w:left="360" w:firstLineChars="0" w:firstLine="0"/>
        <w:rPr>
          <w:color w:val="000000" w:themeColor="text1"/>
          <w:sz w:val="30"/>
          <w:szCs w:val="30"/>
          <w:highlight w:val="yellow"/>
        </w:rPr>
      </w:pPr>
    </w:p>
    <w:p w:rsidR="0001768C" w:rsidRDefault="008D29FB">
      <w:pPr>
        <w:spacing w:line="0" w:lineRule="atLeast"/>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竞争性谈判邀请</w:t>
      </w:r>
    </w:p>
    <w:p w:rsidR="0001768C" w:rsidRDefault="008D29FB">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通知书</w:t>
      </w:r>
    </w:p>
    <w:p w:rsidR="0001768C" w:rsidRDefault="0001768C">
      <w:pPr>
        <w:jc w:val="center"/>
        <w:rPr>
          <w:b/>
          <w:sz w:val="72"/>
        </w:rPr>
      </w:pPr>
    </w:p>
    <w:p w:rsidR="0001768C" w:rsidRDefault="008D29FB">
      <w:pPr>
        <w:spacing w:line="360" w:lineRule="auto"/>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项目名称：第二十二届高交会《高交会新闻速递》服务采购项目</w:t>
      </w: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01768C">
      <w:pPr>
        <w:tabs>
          <w:tab w:val="left" w:pos="2127"/>
          <w:tab w:val="left" w:pos="2694"/>
        </w:tabs>
        <w:spacing w:line="360" w:lineRule="auto"/>
        <w:ind w:firstLineChars="632" w:firstLine="2030"/>
        <w:rPr>
          <w:rFonts w:ascii="宋体" w:hAnsi="宋体"/>
          <w:b/>
          <w:sz w:val="32"/>
          <w:szCs w:val="32"/>
        </w:rPr>
      </w:pPr>
    </w:p>
    <w:p w:rsidR="0001768C" w:rsidRDefault="008D29FB">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深圳会展中心管理有限责任公司</w:t>
      </w:r>
    </w:p>
    <w:p w:rsidR="0001768C" w:rsidRDefault="008D29FB">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二O二O年九月</w:t>
      </w:r>
    </w:p>
    <w:p w:rsidR="0001768C" w:rsidRDefault="0001768C">
      <w:pPr>
        <w:jc w:val="center"/>
        <w:rPr>
          <w:rFonts w:ascii="方正小标宋_GBK" w:eastAsia="方正小标宋_GBK" w:hAnsi="方正小标宋_GBK" w:cs="方正小标宋_GBK"/>
          <w:b/>
          <w:sz w:val="44"/>
          <w:szCs w:val="44"/>
        </w:rPr>
      </w:pPr>
    </w:p>
    <w:p w:rsidR="0001768C" w:rsidRDefault="0001768C" w:rsidP="00450E40">
      <w:pPr>
        <w:pStyle w:val="10"/>
        <w:tabs>
          <w:tab w:val="right" w:leader="dot" w:pos="8306"/>
        </w:tabs>
        <w:spacing w:afterLines="100" w:line="420" w:lineRule="exact"/>
        <w:rPr>
          <w:rFonts w:ascii="方正小标宋_GBK" w:eastAsia="方正小标宋_GBK" w:hAnsi="方正小标宋_GBK" w:cs="方正小标宋_GBK"/>
          <w:b/>
          <w:sz w:val="44"/>
          <w:szCs w:val="44"/>
        </w:rPr>
      </w:pPr>
    </w:p>
    <w:p w:rsidR="0001768C" w:rsidRDefault="008D29FB" w:rsidP="00450E40">
      <w:pPr>
        <w:pStyle w:val="10"/>
        <w:tabs>
          <w:tab w:val="right" w:leader="dot" w:pos="8306"/>
        </w:tabs>
        <w:spacing w:afterLines="100" w:line="420" w:lineRule="exact"/>
        <w:jc w:val="center"/>
        <w:rPr>
          <w:rFonts w:ascii="宋体" w:hAnsi="宋体" w:cs="宋体"/>
          <w:b/>
          <w:sz w:val="44"/>
          <w:szCs w:val="44"/>
        </w:rPr>
      </w:pPr>
      <w:r>
        <w:rPr>
          <w:rFonts w:ascii="方正小标宋_GBK" w:eastAsia="方正小标宋_GBK" w:hAnsi="方正小标宋_GBK" w:cs="方正小标宋_GBK" w:hint="eastAsia"/>
          <w:b/>
          <w:sz w:val="44"/>
          <w:szCs w:val="44"/>
        </w:rPr>
        <w:lastRenderedPageBreak/>
        <w:t>目     录</w:t>
      </w:r>
    </w:p>
    <w:p w:rsidR="00450E40" w:rsidRPr="00450E40" w:rsidRDefault="00CC147E" w:rsidP="00450E40">
      <w:pPr>
        <w:pStyle w:val="10"/>
        <w:tabs>
          <w:tab w:val="right" w:leader="dot" w:pos="8296"/>
        </w:tabs>
        <w:spacing w:line="276" w:lineRule="auto"/>
        <w:rPr>
          <w:rFonts w:asciiTheme="minorHAnsi" w:eastAsiaTheme="minorEastAsia" w:hAnsiTheme="minorHAnsi" w:cstheme="minorBidi"/>
          <w:noProof/>
          <w:sz w:val="24"/>
        </w:rPr>
      </w:pPr>
      <w:r>
        <w:rPr>
          <w:rFonts w:ascii="仿宋" w:eastAsia="仿宋" w:hAnsi="仿宋" w:cs="仿宋_GB2312" w:hint="eastAsia"/>
          <w:sz w:val="30"/>
          <w:szCs w:val="30"/>
        </w:rPr>
        <w:fldChar w:fldCharType="begin"/>
      </w:r>
      <w:r w:rsidR="008D29FB">
        <w:rPr>
          <w:rFonts w:ascii="仿宋" w:eastAsia="仿宋" w:hAnsi="仿宋" w:cs="仿宋_GB2312" w:hint="eastAsia"/>
          <w:sz w:val="30"/>
          <w:szCs w:val="30"/>
        </w:rPr>
        <w:instrText xml:space="preserve">TOC \o "1-3" \h \u </w:instrText>
      </w:r>
      <w:r>
        <w:rPr>
          <w:rFonts w:ascii="仿宋" w:eastAsia="仿宋" w:hAnsi="仿宋" w:cs="仿宋_GB2312" w:hint="eastAsia"/>
          <w:sz w:val="30"/>
          <w:szCs w:val="30"/>
        </w:rPr>
        <w:fldChar w:fldCharType="separate"/>
      </w:r>
      <w:hyperlink w:anchor="_Toc51162585" w:history="1">
        <w:r w:rsidR="00450E40" w:rsidRPr="00450E40">
          <w:rPr>
            <w:rStyle w:val="ad"/>
            <w:rFonts w:ascii="宋体" w:hAnsi="宋体" w:hint="eastAsia"/>
            <w:b/>
            <w:noProof/>
            <w:sz w:val="24"/>
          </w:rPr>
          <w:t>第一部分：项目要求</w:t>
        </w:r>
        <w:r w:rsidR="00450E40" w:rsidRPr="00450E40">
          <w:rPr>
            <w:noProof/>
            <w:sz w:val="24"/>
          </w:rPr>
          <w:tab/>
        </w:r>
        <w:r w:rsidR="00450E40" w:rsidRPr="00450E40">
          <w:rPr>
            <w:noProof/>
            <w:sz w:val="24"/>
          </w:rPr>
          <w:fldChar w:fldCharType="begin"/>
        </w:r>
        <w:r w:rsidR="00450E40" w:rsidRPr="00450E40">
          <w:rPr>
            <w:noProof/>
            <w:sz w:val="24"/>
          </w:rPr>
          <w:instrText xml:space="preserve"> PAGEREF _Toc51162585 \h </w:instrText>
        </w:r>
        <w:r w:rsidR="00450E40" w:rsidRPr="00450E40">
          <w:rPr>
            <w:noProof/>
            <w:sz w:val="24"/>
          </w:rPr>
        </w:r>
        <w:r w:rsidR="00450E40" w:rsidRPr="00450E40">
          <w:rPr>
            <w:noProof/>
            <w:sz w:val="24"/>
          </w:rPr>
          <w:fldChar w:fldCharType="separate"/>
        </w:r>
        <w:r w:rsidR="00450E40" w:rsidRPr="00450E40">
          <w:rPr>
            <w:noProof/>
            <w:sz w:val="24"/>
          </w:rPr>
          <w:t>1</w:t>
        </w:r>
        <w:r w:rsidR="00450E40"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86" w:history="1">
        <w:r w:rsidRPr="00450E40">
          <w:rPr>
            <w:rStyle w:val="ad"/>
            <w:rFonts w:ascii="仿宋" w:eastAsia="仿宋" w:hAnsi="仿宋" w:hint="eastAsia"/>
            <w:b/>
            <w:noProof/>
            <w:sz w:val="24"/>
          </w:rPr>
          <w:t>一、 单位名称</w:t>
        </w:r>
        <w:r w:rsidRPr="00450E40">
          <w:rPr>
            <w:noProof/>
            <w:sz w:val="24"/>
          </w:rPr>
          <w:tab/>
        </w:r>
        <w:r w:rsidRPr="00450E40">
          <w:rPr>
            <w:noProof/>
            <w:sz w:val="24"/>
          </w:rPr>
          <w:fldChar w:fldCharType="begin"/>
        </w:r>
        <w:r w:rsidRPr="00450E40">
          <w:rPr>
            <w:noProof/>
            <w:sz w:val="24"/>
          </w:rPr>
          <w:instrText xml:space="preserve"> PAGEREF _Toc51162586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87" w:history="1">
        <w:r w:rsidRPr="00450E40">
          <w:rPr>
            <w:rStyle w:val="ad"/>
            <w:rFonts w:ascii="仿宋" w:eastAsia="仿宋" w:hAnsi="仿宋" w:hint="eastAsia"/>
            <w:b/>
            <w:noProof/>
            <w:sz w:val="24"/>
          </w:rPr>
          <w:t>二、 单位地址</w:t>
        </w:r>
        <w:r w:rsidRPr="00450E40">
          <w:rPr>
            <w:noProof/>
            <w:sz w:val="24"/>
          </w:rPr>
          <w:tab/>
        </w:r>
        <w:r w:rsidRPr="00450E40">
          <w:rPr>
            <w:noProof/>
            <w:sz w:val="24"/>
          </w:rPr>
          <w:fldChar w:fldCharType="begin"/>
        </w:r>
        <w:r w:rsidRPr="00450E40">
          <w:rPr>
            <w:noProof/>
            <w:sz w:val="24"/>
          </w:rPr>
          <w:instrText xml:space="preserve"> PAGEREF _Toc51162587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88" w:history="1">
        <w:r w:rsidRPr="00450E40">
          <w:rPr>
            <w:rStyle w:val="ad"/>
            <w:rFonts w:ascii="仿宋" w:eastAsia="仿宋" w:hAnsi="仿宋" w:hint="eastAsia"/>
            <w:b/>
            <w:noProof/>
            <w:sz w:val="24"/>
          </w:rPr>
          <w:t>三、 项目名称</w:t>
        </w:r>
        <w:r w:rsidRPr="00450E40">
          <w:rPr>
            <w:noProof/>
            <w:sz w:val="24"/>
          </w:rPr>
          <w:tab/>
        </w:r>
        <w:r w:rsidRPr="00450E40">
          <w:rPr>
            <w:noProof/>
            <w:sz w:val="24"/>
          </w:rPr>
          <w:fldChar w:fldCharType="begin"/>
        </w:r>
        <w:r w:rsidRPr="00450E40">
          <w:rPr>
            <w:noProof/>
            <w:sz w:val="24"/>
          </w:rPr>
          <w:instrText xml:space="preserve"> PAGEREF _Toc51162588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89" w:history="1">
        <w:r w:rsidRPr="00450E40">
          <w:rPr>
            <w:rStyle w:val="ad"/>
            <w:rFonts w:ascii="仿宋" w:eastAsia="仿宋" w:hAnsi="仿宋" w:hint="eastAsia"/>
            <w:b/>
            <w:noProof/>
            <w:sz w:val="24"/>
          </w:rPr>
          <w:t>四、 项目介绍</w:t>
        </w:r>
        <w:r w:rsidRPr="00450E40">
          <w:rPr>
            <w:noProof/>
            <w:sz w:val="24"/>
          </w:rPr>
          <w:tab/>
        </w:r>
        <w:r w:rsidRPr="00450E40">
          <w:rPr>
            <w:noProof/>
            <w:sz w:val="24"/>
          </w:rPr>
          <w:fldChar w:fldCharType="begin"/>
        </w:r>
        <w:r w:rsidRPr="00450E40">
          <w:rPr>
            <w:noProof/>
            <w:sz w:val="24"/>
          </w:rPr>
          <w:instrText xml:space="preserve"> PAGEREF _Toc51162589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1" w:history="1">
        <w:r w:rsidRPr="00450E40">
          <w:rPr>
            <w:rStyle w:val="ad"/>
            <w:rFonts w:ascii="仿宋" w:eastAsia="仿宋" w:hAnsi="仿宋" w:hint="eastAsia"/>
            <w:b/>
            <w:noProof/>
            <w:sz w:val="24"/>
          </w:rPr>
          <w:t>五、 实施地点</w:t>
        </w:r>
        <w:r w:rsidRPr="00450E40">
          <w:rPr>
            <w:noProof/>
            <w:sz w:val="24"/>
          </w:rPr>
          <w:tab/>
        </w:r>
        <w:r w:rsidRPr="00450E40">
          <w:rPr>
            <w:noProof/>
            <w:sz w:val="24"/>
          </w:rPr>
          <w:fldChar w:fldCharType="begin"/>
        </w:r>
        <w:r w:rsidRPr="00450E40">
          <w:rPr>
            <w:noProof/>
            <w:sz w:val="24"/>
          </w:rPr>
          <w:instrText xml:space="preserve"> PAGEREF _Toc51162591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3" w:history="1">
        <w:r w:rsidRPr="00450E40">
          <w:rPr>
            <w:rStyle w:val="ad"/>
            <w:rFonts w:ascii="仿宋" w:eastAsia="仿宋" w:hAnsi="仿宋" w:hint="eastAsia"/>
            <w:b/>
            <w:noProof/>
            <w:sz w:val="24"/>
          </w:rPr>
          <w:t>六、 报名方式及截止时间</w:t>
        </w:r>
        <w:r w:rsidRPr="00450E40">
          <w:rPr>
            <w:noProof/>
            <w:sz w:val="24"/>
          </w:rPr>
          <w:tab/>
        </w:r>
        <w:r w:rsidRPr="00450E40">
          <w:rPr>
            <w:noProof/>
            <w:sz w:val="24"/>
          </w:rPr>
          <w:fldChar w:fldCharType="begin"/>
        </w:r>
        <w:r w:rsidRPr="00450E40">
          <w:rPr>
            <w:noProof/>
            <w:sz w:val="24"/>
          </w:rPr>
          <w:instrText xml:space="preserve"> PAGEREF _Toc51162593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4" w:history="1">
        <w:r w:rsidRPr="00450E40">
          <w:rPr>
            <w:rStyle w:val="ad"/>
            <w:rFonts w:ascii="仿宋" w:eastAsia="仿宋" w:hAnsi="仿宋" w:hint="eastAsia"/>
            <w:b/>
            <w:bCs/>
            <w:noProof/>
            <w:sz w:val="24"/>
          </w:rPr>
          <w:t>七、 响应文件递交截止时间、编制形式、递交方式及注意事项</w:t>
        </w:r>
        <w:r w:rsidRPr="00450E40">
          <w:rPr>
            <w:noProof/>
            <w:sz w:val="24"/>
          </w:rPr>
          <w:tab/>
        </w:r>
        <w:r w:rsidRPr="00450E40">
          <w:rPr>
            <w:noProof/>
            <w:sz w:val="24"/>
          </w:rPr>
          <w:fldChar w:fldCharType="begin"/>
        </w:r>
        <w:r w:rsidRPr="00450E40">
          <w:rPr>
            <w:noProof/>
            <w:sz w:val="24"/>
          </w:rPr>
          <w:instrText xml:space="preserve"> PAGEREF _Toc51162594 \h </w:instrText>
        </w:r>
        <w:r w:rsidRPr="00450E40">
          <w:rPr>
            <w:noProof/>
            <w:sz w:val="24"/>
          </w:rPr>
        </w:r>
        <w:r w:rsidRPr="00450E40">
          <w:rPr>
            <w:noProof/>
            <w:sz w:val="24"/>
          </w:rPr>
          <w:fldChar w:fldCharType="separate"/>
        </w:r>
        <w:r w:rsidRPr="00450E40">
          <w:rPr>
            <w:noProof/>
            <w:sz w:val="24"/>
          </w:rPr>
          <w:t>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5" w:history="1">
        <w:r w:rsidRPr="00450E40">
          <w:rPr>
            <w:rStyle w:val="ad"/>
            <w:rFonts w:ascii="仿宋" w:eastAsia="仿宋" w:hAnsi="仿宋" w:hint="eastAsia"/>
            <w:b/>
            <w:noProof/>
            <w:sz w:val="24"/>
          </w:rPr>
          <w:t>八、 谈判日期及地点</w:t>
        </w:r>
        <w:r w:rsidRPr="00450E40">
          <w:rPr>
            <w:noProof/>
            <w:sz w:val="24"/>
          </w:rPr>
          <w:tab/>
        </w:r>
        <w:r w:rsidRPr="00450E40">
          <w:rPr>
            <w:noProof/>
            <w:sz w:val="24"/>
          </w:rPr>
          <w:fldChar w:fldCharType="begin"/>
        </w:r>
        <w:r w:rsidRPr="00450E40">
          <w:rPr>
            <w:noProof/>
            <w:sz w:val="24"/>
          </w:rPr>
          <w:instrText xml:space="preserve"> PAGEREF _Toc51162595 \h </w:instrText>
        </w:r>
        <w:r w:rsidRPr="00450E40">
          <w:rPr>
            <w:noProof/>
            <w:sz w:val="24"/>
          </w:rPr>
        </w:r>
        <w:r w:rsidRPr="00450E40">
          <w:rPr>
            <w:noProof/>
            <w:sz w:val="24"/>
          </w:rPr>
          <w:fldChar w:fldCharType="separate"/>
        </w:r>
        <w:r w:rsidRPr="00450E40">
          <w:rPr>
            <w:noProof/>
            <w:sz w:val="24"/>
          </w:rPr>
          <w:t>2</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7" w:history="1">
        <w:r w:rsidRPr="00450E40">
          <w:rPr>
            <w:rStyle w:val="ad"/>
            <w:rFonts w:ascii="仿宋" w:eastAsia="仿宋" w:hAnsi="仿宋" w:hint="eastAsia"/>
            <w:b/>
            <w:noProof/>
            <w:sz w:val="24"/>
          </w:rPr>
          <w:t>九、 联系人与联系方式</w:t>
        </w:r>
        <w:r w:rsidRPr="00450E40">
          <w:rPr>
            <w:noProof/>
            <w:sz w:val="24"/>
          </w:rPr>
          <w:tab/>
        </w:r>
        <w:r w:rsidRPr="00450E40">
          <w:rPr>
            <w:noProof/>
            <w:sz w:val="24"/>
          </w:rPr>
          <w:fldChar w:fldCharType="begin"/>
        </w:r>
        <w:r w:rsidRPr="00450E40">
          <w:rPr>
            <w:noProof/>
            <w:sz w:val="24"/>
          </w:rPr>
          <w:instrText xml:space="preserve"> PAGEREF _Toc51162597 \h </w:instrText>
        </w:r>
        <w:r w:rsidRPr="00450E40">
          <w:rPr>
            <w:noProof/>
            <w:sz w:val="24"/>
          </w:rPr>
        </w:r>
        <w:r w:rsidRPr="00450E40">
          <w:rPr>
            <w:noProof/>
            <w:sz w:val="24"/>
          </w:rPr>
          <w:fldChar w:fldCharType="separate"/>
        </w:r>
        <w:r w:rsidRPr="00450E40">
          <w:rPr>
            <w:noProof/>
            <w:sz w:val="24"/>
          </w:rPr>
          <w:t>2</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598" w:history="1">
        <w:r w:rsidRPr="00450E40">
          <w:rPr>
            <w:rStyle w:val="ad"/>
            <w:rFonts w:ascii="仿宋" w:eastAsia="仿宋" w:hAnsi="仿宋" w:hint="eastAsia"/>
            <w:b/>
            <w:noProof/>
            <w:sz w:val="24"/>
          </w:rPr>
          <w:t>十、 结果通知</w:t>
        </w:r>
        <w:r w:rsidRPr="00450E40">
          <w:rPr>
            <w:noProof/>
            <w:sz w:val="24"/>
          </w:rPr>
          <w:tab/>
        </w:r>
        <w:r w:rsidRPr="00450E40">
          <w:rPr>
            <w:noProof/>
            <w:sz w:val="24"/>
          </w:rPr>
          <w:fldChar w:fldCharType="begin"/>
        </w:r>
        <w:r w:rsidRPr="00450E40">
          <w:rPr>
            <w:noProof/>
            <w:sz w:val="24"/>
          </w:rPr>
          <w:instrText xml:space="preserve"> PAGEREF _Toc51162598 \h </w:instrText>
        </w:r>
        <w:r w:rsidRPr="00450E40">
          <w:rPr>
            <w:noProof/>
            <w:sz w:val="24"/>
          </w:rPr>
        </w:r>
        <w:r w:rsidRPr="00450E40">
          <w:rPr>
            <w:noProof/>
            <w:sz w:val="24"/>
          </w:rPr>
          <w:fldChar w:fldCharType="separate"/>
        </w:r>
        <w:r w:rsidRPr="00450E40">
          <w:rPr>
            <w:noProof/>
            <w:sz w:val="24"/>
          </w:rPr>
          <w:t>2</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00" w:history="1">
        <w:r w:rsidRPr="00450E40">
          <w:rPr>
            <w:rStyle w:val="ad"/>
            <w:rFonts w:ascii="仿宋" w:eastAsia="仿宋" w:hAnsi="仿宋" w:hint="eastAsia"/>
            <w:b/>
            <w:noProof/>
            <w:sz w:val="24"/>
          </w:rPr>
          <w:t>十一、 特别说明</w:t>
        </w:r>
        <w:r w:rsidRPr="00450E40">
          <w:rPr>
            <w:noProof/>
            <w:sz w:val="24"/>
          </w:rPr>
          <w:tab/>
        </w:r>
        <w:r w:rsidRPr="00450E40">
          <w:rPr>
            <w:noProof/>
            <w:sz w:val="24"/>
          </w:rPr>
          <w:fldChar w:fldCharType="begin"/>
        </w:r>
        <w:r w:rsidRPr="00450E40">
          <w:rPr>
            <w:noProof/>
            <w:sz w:val="24"/>
          </w:rPr>
          <w:instrText xml:space="preserve"> PAGEREF _Toc51162600 \h </w:instrText>
        </w:r>
        <w:r w:rsidRPr="00450E40">
          <w:rPr>
            <w:noProof/>
            <w:sz w:val="24"/>
          </w:rPr>
        </w:r>
        <w:r w:rsidRPr="00450E40">
          <w:rPr>
            <w:noProof/>
            <w:sz w:val="24"/>
          </w:rPr>
          <w:fldChar w:fldCharType="separate"/>
        </w:r>
        <w:r w:rsidRPr="00450E40">
          <w:rPr>
            <w:noProof/>
            <w:sz w:val="24"/>
          </w:rPr>
          <w:t>2</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01" w:history="1">
        <w:r w:rsidRPr="00450E40">
          <w:rPr>
            <w:rStyle w:val="ad"/>
            <w:rFonts w:ascii="仿宋" w:eastAsia="仿宋" w:hAnsi="仿宋" w:hint="eastAsia"/>
            <w:b/>
            <w:noProof/>
            <w:sz w:val="24"/>
          </w:rPr>
          <w:t>十二、 项目要求及数量</w:t>
        </w:r>
        <w:r w:rsidRPr="00450E40">
          <w:rPr>
            <w:noProof/>
            <w:sz w:val="24"/>
          </w:rPr>
          <w:tab/>
        </w:r>
        <w:r w:rsidRPr="00450E40">
          <w:rPr>
            <w:noProof/>
            <w:sz w:val="24"/>
          </w:rPr>
          <w:fldChar w:fldCharType="begin"/>
        </w:r>
        <w:r w:rsidRPr="00450E40">
          <w:rPr>
            <w:noProof/>
            <w:sz w:val="24"/>
          </w:rPr>
          <w:instrText xml:space="preserve"> PAGEREF _Toc51162601 \h </w:instrText>
        </w:r>
        <w:r w:rsidRPr="00450E40">
          <w:rPr>
            <w:noProof/>
            <w:sz w:val="24"/>
          </w:rPr>
        </w:r>
        <w:r w:rsidRPr="00450E40">
          <w:rPr>
            <w:noProof/>
            <w:sz w:val="24"/>
          </w:rPr>
          <w:fldChar w:fldCharType="separate"/>
        </w:r>
        <w:r w:rsidRPr="00450E40">
          <w:rPr>
            <w:noProof/>
            <w:sz w:val="24"/>
          </w:rPr>
          <w:t>3</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02" w:history="1">
        <w:r w:rsidRPr="00450E40">
          <w:rPr>
            <w:rStyle w:val="ad"/>
            <w:rFonts w:ascii="仿宋" w:eastAsia="仿宋" w:hAnsi="仿宋" w:hint="eastAsia"/>
            <w:b/>
            <w:noProof/>
            <w:sz w:val="24"/>
          </w:rPr>
          <w:t>十三、 其他项目说明资料</w:t>
        </w:r>
        <w:r w:rsidRPr="00450E40">
          <w:rPr>
            <w:noProof/>
            <w:sz w:val="24"/>
          </w:rPr>
          <w:tab/>
        </w:r>
        <w:r w:rsidRPr="00450E40">
          <w:rPr>
            <w:noProof/>
            <w:sz w:val="24"/>
          </w:rPr>
          <w:fldChar w:fldCharType="begin"/>
        </w:r>
        <w:r w:rsidRPr="00450E40">
          <w:rPr>
            <w:noProof/>
            <w:sz w:val="24"/>
          </w:rPr>
          <w:instrText xml:space="preserve"> PAGEREF _Toc51162602 \h </w:instrText>
        </w:r>
        <w:r w:rsidRPr="00450E40">
          <w:rPr>
            <w:noProof/>
            <w:sz w:val="24"/>
          </w:rPr>
        </w:r>
        <w:r w:rsidRPr="00450E40">
          <w:rPr>
            <w:noProof/>
            <w:sz w:val="24"/>
          </w:rPr>
          <w:fldChar w:fldCharType="separate"/>
        </w:r>
        <w:r w:rsidRPr="00450E40">
          <w:rPr>
            <w:noProof/>
            <w:sz w:val="24"/>
          </w:rPr>
          <w:t>7</w:t>
        </w:r>
        <w:r w:rsidRPr="00450E40">
          <w:rPr>
            <w:noProof/>
            <w:sz w:val="24"/>
          </w:rPr>
          <w:fldChar w:fldCharType="end"/>
        </w:r>
      </w:hyperlink>
    </w:p>
    <w:p w:rsidR="00450E40" w:rsidRPr="00450E40" w:rsidRDefault="00450E40" w:rsidP="00450E40">
      <w:pPr>
        <w:pStyle w:val="10"/>
        <w:tabs>
          <w:tab w:val="right" w:leader="dot" w:pos="8296"/>
        </w:tabs>
        <w:spacing w:line="276" w:lineRule="auto"/>
        <w:rPr>
          <w:rFonts w:asciiTheme="minorHAnsi" w:eastAsiaTheme="minorEastAsia" w:hAnsiTheme="minorHAnsi" w:cstheme="minorBidi"/>
          <w:noProof/>
          <w:sz w:val="24"/>
        </w:rPr>
      </w:pPr>
      <w:hyperlink w:anchor="_Toc51162604" w:history="1">
        <w:r w:rsidRPr="00450E40">
          <w:rPr>
            <w:rStyle w:val="ad"/>
            <w:rFonts w:ascii="宋体" w:hAnsi="宋体" w:hint="eastAsia"/>
            <w:b/>
            <w:noProof/>
            <w:sz w:val="24"/>
          </w:rPr>
          <w:t>第二部分：谈判流程</w:t>
        </w:r>
        <w:r w:rsidRPr="00450E40">
          <w:rPr>
            <w:noProof/>
            <w:sz w:val="24"/>
          </w:rPr>
          <w:tab/>
        </w:r>
        <w:r w:rsidRPr="00450E40">
          <w:rPr>
            <w:noProof/>
            <w:sz w:val="24"/>
          </w:rPr>
          <w:fldChar w:fldCharType="begin"/>
        </w:r>
        <w:r w:rsidRPr="00450E40">
          <w:rPr>
            <w:noProof/>
            <w:sz w:val="24"/>
          </w:rPr>
          <w:instrText xml:space="preserve"> PAGEREF _Toc51162604 \h </w:instrText>
        </w:r>
        <w:r w:rsidRPr="00450E40">
          <w:rPr>
            <w:noProof/>
            <w:sz w:val="24"/>
          </w:rPr>
        </w:r>
        <w:r w:rsidRPr="00450E40">
          <w:rPr>
            <w:noProof/>
            <w:sz w:val="24"/>
          </w:rPr>
          <w:fldChar w:fldCharType="separate"/>
        </w:r>
        <w:r w:rsidRPr="00450E40">
          <w:rPr>
            <w:noProof/>
            <w:sz w:val="24"/>
          </w:rPr>
          <w:t>8</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05" w:history="1">
        <w:r w:rsidRPr="00450E40">
          <w:rPr>
            <w:rStyle w:val="ad"/>
            <w:rFonts w:ascii="仿宋" w:eastAsia="仿宋" w:hAnsi="仿宋" w:hint="eastAsia"/>
            <w:b/>
            <w:noProof/>
            <w:sz w:val="24"/>
          </w:rPr>
          <w:t>十四、 谈判流程</w:t>
        </w:r>
        <w:r w:rsidRPr="00450E40">
          <w:rPr>
            <w:noProof/>
            <w:sz w:val="24"/>
          </w:rPr>
          <w:tab/>
        </w:r>
        <w:r w:rsidRPr="00450E40">
          <w:rPr>
            <w:noProof/>
            <w:sz w:val="24"/>
          </w:rPr>
          <w:fldChar w:fldCharType="begin"/>
        </w:r>
        <w:r w:rsidRPr="00450E40">
          <w:rPr>
            <w:noProof/>
            <w:sz w:val="24"/>
          </w:rPr>
          <w:instrText xml:space="preserve"> PAGEREF _Toc51162605 \h </w:instrText>
        </w:r>
        <w:r w:rsidRPr="00450E40">
          <w:rPr>
            <w:noProof/>
            <w:sz w:val="24"/>
          </w:rPr>
        </w:r>
        <w:r w:rsidRPr="00450E40">
          <w:rPr>
            <w:noProof/>
            <w:sz w:val="24"/>
          </w:rPr>
          <w:fldChar w:fldCharType="separate"/>
        </w:r>
        <w:r w:rsidRPr="00450E40">
          <w:rPr>
            <w:noProof/>
            <w:sz w:val="24"/>
          </w:rPr>
          <w:t>8</w:t>
        </w:r>
        <w:r w:rsidRPr="00450E40">
          <w:rPr>
            <w:noProof/>
            <w:sz w:val="24"/>
          </w:rPr>
          <w:fldChar w:fldCharType="end"/>
        </w:r>
      </w:hyperlink>
    </w:p>
    <w:p w:rsidR="00450E40" w:rsidRPr="00450E40" w:rsidRDefault="00450E40" w:rsidP="00450E40">
      <w:pPr>
        <w:pStyle w:val="10"/>
        <w:tabs>
          <w:tab w:val="right" w:leader="dot" w:pos="8296"/>
        </w:tabs>
        <w:spacing w:line="276" w:lineRule="auto"/>
        <w:rPr>
          <w:rFonts w:asciiTheme="minorHAnsi" w:eastAsiaTheme="minorEastAsia" w:hAnsiTheme="minorHAnsi" w:cstheme="minorBidi"/>
          <w:noProof/>
          <w:sz w:val="24"/>
        </w:rPr>
      </w:pPr>
      <w:hyperlink w:anchor="_Toc51162606" w:history="1">
        <w:r w:rsidRPr="00450E40">
          <w:rPr>
            <w:rStyle w:val="ad"/>
            <w:rFonts w:hint="eastAsia"/>
            <w:b/>
            <w:noProof/>
            <w:sz w:val="24"/>
          </w:rPr>
          <w:t>第三部分：评审办法</w:t>
        </w:r>
        <w:r w:rsidRPr="00450E40">
          <w:rPr>
            <w:noProof/>
            <w:sz w:val="24"/>
          </w:rPr>
          <w:tab/>
        </w:r>
        <w:r w:rsidRPr="00450E40">
          <w:rPr>
            <w:noProof/>
            <w:sz w:val="24"/>
          </w:rPr>
          <w:fldChar w:fldCharType="begin"/>
        </w:r>
        <w:r w:rsidRPr="00450E40">
          <w:rPr>
            <w:noProof/>
            <w:sz w:val="24"/>
          </w:rPr>
          <w:instrText xml:space="preserve"> PAGEREF _Toc51162606 \h </w:instrText>
        </w:r>
        <w:r w:rsidRPr="00450E40">
          <w:rPr>
            <w:noProof/>
            <w:sz w:val="24"/>
          </w:rPr>
        </w:r>
        <w:r w:rsidRPr="00450E40">
          <w:rPr>
            <w:noProof/>
            <w:sz w:val="24"/>
          </w:rPr>
          <w:fldChar w:fldCharType="separate"/>
        </w:r>
        <w:r w:rsidRPr="00450E40">
          <w:rPr>
            <w:noProof/>
            <w:sz w:val="24"/>
          </w:rPr>
          <w:t>9</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07" w:history="1">
        <w:r w:rsidRPr="00450E40">
          <w:rPr>
            <w:rStyle w:val="ad"/>
            <w:rFonts w:ascii="仿宋" w:eastAsia="仿宋" w:hAnsi="仿宋" w:hint="eastAsia"/>
            <w:noProof/>
            <w:sz w:val="24"/>
          </w:rPr>
          <w:t>十五、 评审办法：</w:t>
        </w:r>
        <w:r w:rsidRPr="00450E40">
          <w:rPr>
            <w:noProof/>
            <w:sz w:val="24"/>
          </w:rPr>
          <w:tab/>
        </w:r>
        <w:r w:rsidRPr="00450E40">
          <w:rPr>
            <w:noProof/>
            <w:sz w:val="24"/>
          </w:rPr>
          <w:fldChar w:fldCharType="begin"/>
        </w:r>
        <w:r w:rsidRPr="00450E40">
          <w:rPr>
            <w:noProof/>
            <w:sz w:val="24"/>
          </w:rPr>
          <w:instrText xml:space="preserve"> PAGEREF _Toc51162607 \h </w:instrText>
        </w:r>
        <w:r w:rsidRPr="00450E40">
          <w:rPr>
            <w:noProof/>
            <w:sz w:val="24"/>
          </w:rPr>
        </w:r>
        <w:r w:rsidRPr="00450E40">
          <w:rPr>
            <w:noProof/>
            <w:sz w:val="24"/>
          </w:rPr>
          <w:fldChar w:fldCharType="separate"/>
        </w:r>
        <w:r w:rsidRPr="00450E40">
          <w:rPr>
            <w:noProof/>
            <w:sz w:val="24"/>
          </w:rPr>
          <w:t>9</w:t>
        </w:r>
        <w:r w:rsidRPr="00450E40">
          <w:rPr>
            <w:noProof/>
            <w:sz w:val="24"/>
          </w:rPr>
          <w:fldChar w:fldCharType="end"/>
        </w:r>
      </w:hyperlink>
    </w:p>
    <w:p w:rsidR="00450E40" w:rsidRPr="00450E40" w:rsidRDefault="00450E40" w:rsidP="00450E40">
      <w:pPr>
        <w:pStyle w:val="30"/>
        <w:tabs>
          <w:tab w:val="left" w:pos="2100"/>
          <w:tab w:val="right" w:leader="dot" w:pos="8296"/>
        </w:tabs>
        <w:spacing w:line="276" w:lineRule="auto"/>
        <w:rPr>
          <w:rFonts w:asciiTheme="minorHAnsi" w:eastAsiaTheme="minorEastAsia" w:hAnsiTheme="minorHAnsi" w:cstheme="minorBidi"/>
          <w:noProof/>
          <w:sz w:val="24"/>
        </w:rPr>
      </w:pPr>
      <w:hyperlink w:anchor="_Toc51162608" w:history="1">
        <w:r w:rsidRPr="00450E40">
          <w:rPr>
            <w:rStyle w:val="ad"/>
            <w:rFonts w:ascii="仿宋" w:eastAsia="仿宋" w:hAnsi="仿宋" w:hint="eastAsia"/>
            <w:b/>
            <w:noProof/>
            <w:sz w:val="24"/>
          </w:rPr>
          <w:t>（一）</w:t>
        </w:r>
        <w:r w:rsidRPr="00450E40">
          <w:rPr>
            <w:rFonts w:asciiTheme="minorHAnsi" w:eastAsiaTheme="minorEastAsia" w:hAnsiTheme="minorHAnsi" w:cstheme="minorBidi"/>
            <w:noProof/>
            <w:sz w:val="24"/>
          </w:rPr>
          <w:tab/>
        </w:r>
        <w:r w:rsidRPr="00450E40">
          <w:rPr>
            <w:rStyle w:val="ad"/>
            <w:rFonts w:ascii="仿宋" w:eastAsia="仿宋" w:hAnsi="仿宋" w:hint="eastAsia"/>
            <w:b/>
            <w:bCs/>
            <w:noProof/>
            <w:sz w:val="24"/>
          </w:rPr>
          <w:t>符合性检查</w:t>
        </w:r>
        <w:r w:rsidRPr="00450E40">
          <w:rPr>
            <w:noProof/>
            <w:sz w:val="24"/>
          </w:rPr>
          <w:tab/>
        </w:r>
        <w:r w:rsidRPr="00450E40">
          <w:rPr>
            <w:noProof/>
            <w:sz w:val="24"/>
          </w:rPr>
          <w:fldChar w:fldCharType="begin"/>
        </w:r>
        <w:r w:rsidRPr="00450E40">
          <w:rPr>
            <w:noProof/>
            <w:sz w:val="24"/>
          </w:rPr>
          <w:instrText xml:space="preserve"> PAGEREF _Toc51162608 \h </w:instrText>
        </w:r>
        <w:r w:rsidRPr="00450E40">
          <w:rPr>
            <w:noProof/>
            <w:sz w:val="24"/>
          </w:rPr>
        </w:r>
        <w:r w:rsidRPr="00450E40">
          <w:rPr>
            <w:noProof/>
            <w:sz w:val="24"/>
          </w:rPr>
          <w:fldChar w:fldCharType="separate"/>
        </w:r>
        <w:r w:rsidRPr="00450E40">
          <w:rPr>
            <w:noProof/>
            <w:sz w:val="24"/>
          </w:rPr>
          <w:t>9</w:t>
        </w:r>
        <w:r w:rsidRPr="00450E40">
          <w:rPr>
            <w:noProof/>
            <w:sz w:val="24"/>
          </w:rPr>
          <w:fldChar w:fldCharType="end"/>
        </w:r>
      </w:hyperlink>
    </w:p>
    <w:p w:rsidR="00450E40" w:rsidRPr="00450E40" w:rsidRDefault="00450E40" w:rsidP="00450E40">
      <w:pPr>
        <w:pStyle w:val="30"/>
        <w:tabs>
          <w:tab w:val="left" w:pos="2100"/>
          <w:tab w:val="right" w:leader="dot" w:pos="8296"/>
        </w:tabs>
        <w:spacing w:line="276" w:lineRule="auto"/>
        <w:rPr>
          <w:rFonts w:asciiTheme="minorHAnsi" w:eastAsiaTheme="minorEastAsia" w:hAnsiTheme="minorHAnsi" w:cstheme="minorBidi"/>
          <w:noProof/>
          <w:sz w:val="24"/>
        </w:rPr>
      </w:pPr>
      <w:hyperlink w:anchor="_Toc51162609" w:history="1">
        <w:r w:rsidRPr="00450E40">
          <w:rPr>
            <w:rStyle w:val="ad"/>
            <w:rFonts w:ascii="仿宋" w:eastAsia="仿宋" w:hAnsi="仿宋" w:hint="eastAsia"/>
            <w:b/>
            <w:bCs/>
            <w:noProof/>
            <w:sz w:val="24"/>
          </w:rPr>
          <w:t>（二）</w:t>
        </w:r>
        <w:r w:rsidRPr="00450E40">
          <w:rPr>
            <w:rFonts w:asciiTheme="minorHAnsi" w:eastAsiaTheme="minorEastAsia" w:hAnsiTheme="minorHAnsi" w:cstheme="minorBidi"/>
            <w:noProof/>
            <w:sz w:val="24"/>
          </w:rPr>
          <w:tab/>
        </w:r>
        <w:r w:rsidRPr="00450E40">
          <w:rPr>
            <w:rStyle w:val="ad"/>
            <w:rFonts w:ascii="仿宋" w:eastAsia="仿宋" w:hAnsi="仿宋" w:hint="eastAsia"/>
            <w:b/>
            <w:bCs/>
            <w:noProof/>
            <w:sz w:val="24"/>
          </w:rPr>
          <w:t>综合评议指标表</w:t>
        </w:r>
        <w:r w:rsidRPr="00450E40">
          <w:rPr>
            <w:noProof/>
            <w:sz w:val="24"/>
          </w:rPr>
          <w:tab/>
        </w:r>
        <w:r w:rsidRPr="00450E40">
          <w:rPr>
            <w:noProof/>
            <w:sz w:val="24"/>
          </w:rPr>
          <w:fldChar w:fldCharType="begin"/>
        </w:r>
        <w:r w:rsidRPr="00450E40">
          <w:rPr>
            <w:noProof/>
            <w:sz w:val="24"/>
          </w:rPr>
          <w:instrText xml:space="preserve"> PAGEREF _Toc51162609 \h </w:instrText>
        </w:r>
        <w:r w:rsidRPr="00450E40">
          <w:rPr>
            <w:noProof/>
            <w:sz w:val="24"/>
          </w:rPr>
        </w:r>
        <w:r w:rsidRPr="00450E40">
          <w:rPr>
            <w:noProof/>
            <w:sz w:val="24"/>
          </w:rPr>
          <w:fldChar w:fldCharType="separate"/>
        </w:r>
        <w:r w:rsidRPr="00450E40">
          <w:rPr>
            <w:noProof/>
            <w:sz w:val="24"/>
          </w:rPr>
          <w:t>10</w:t>
        </w:r>
        <w:r w:rsidRPr="00450E40">
          <w:rPr>
            <w:noProof/>
            <w:sz w:val="24"/>
          </w:rPr>
          <w:fldChar w:fldCharType="end"/>
        </w:r>
      </w:hyperlink>
    </w:p>
    <w:p w:rsidR="00450E40" w:rsidRPr="00450E40" w:rsidRDefault="00450E40" w:rsidP="00450E40">
      <w:pPr>
        <w:pStyle w:val="10"/>
        <w:tabs>
          <w:tab w:val="right" w:leader="dot" w:pos="8296"/>
        </w:tabs>
        <w:spacing w:line="276" w:lineRule="auto"/>
        <w:rPr>
          <w:rFonts w:asciiTheme="minorHAnsi" w:eastAsiaTheme="minorEastAsia" w:hAnsiTheme="minorHAnsi" w:cstheme="minorBidi"/>
          <w:noProof/>
          <w:sz w:val="24"/>
        </w:rPr>
      </w:pPr>
      <w:hyperlink w:anchor="_Toc51162610" w:history="1">
        <w:r w:rsidRPr="00450E40">
          <w:rPr>
            <w:rStyle w:val="ad"/>
            <w:rFonts w:hint="eastAsia"/>
            <w:b/>
            <w:noProof/>
            <w:sz w:val="24"/>
          </w:rPr>
          <w:t>第四部分：响应文件说明</w:t>
        </w:r>
        <w:r w:rsidRPr="00450E40">
          <w:rPr>
            <w:noProof/>
            <w:sz w:val="24"/>
          </w:rPr>
          <w:tab/>
        </w:r>
        <w:r w:rsidRPr="00450E40">
          <w:rPr>
            <w:noProof/>
            <w:sz w:val="24"/>
          </w:rPr>
          <w:fldChar w:fldCharType="begin"/>
        </w:r>
        <w:r w:rsidRPr="00450E40">
          <w:rPr>
            <w:noProof/>
            <w:sz w:val="24"/>
          </w:rPr>
          <w:instrText xml:space="preserve"> PAGEREF _Toc51162610 \h </w:instrText>
        </w:r>
        <w:r w:rsidRPr="00450E40">
          <w:rPr>
            <w:noProof/>
            <w:sz w:val="24"/>
          </w:rPr>
        </w:r>
        <w:r w:rsidRPr="00450E40">
          <w:rPr>
            <w:noProof/>
            <w:sz w:val="24"/>
          </w:rPr>
          <w:fldChar w:fldCharType="separate"/>
        </w:r>
        <w:r w:rsidRPr="00450E40">
          <w:rPr>
            <w:noProof/>
            <w:sz w:val="24"/>
          </w:rPr>
          <w:t>14</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1" w:history="1">
        <w:r w:rsidRPr="00450E40">
          <w:rPr>
            <w:rStyle w:val="ad"/>
            <w:rFonts w:ascii="仿宋" w:eastAsia="仿宋" w:hAnsi="仿宋" w:hint="eastAsia"/>
            <w:bCs/>
            <w:noProof/>
            <w:sz w:val="24"/>
          </w:rPr>
          <w:t>十六、 被邀请供应商参评时应递交的报价清单和响应文件</w:t>
        </w:r>
        <w:r w:rsidRPr="00450E40">
          <w:rPr>
            <w:noProof/>
            <w:sz w:val="24"/>
          </w:rPr>
          <w:tab/>
        </w:r>
        <w:r w:rsidRPr="00450E40">
          <w:rPr>
            <w:noProof/>
            <w:sz w:val="24"/>
          </w:rPr>
          <w:fldChar w:fldCharType="begin"/>
        </w:r>
        <w:r w:rsidRPr="00450E40">
          <w:rPr>
            <w:noProof/>
            <w:sz w:val="24"/>
          </w:rPr>
          <w:instrText xml:space="preserve"> PAGEREF _Toc51162611 \h </w:instrText>
        </w:r>
        <w:r w:rsidRPr="00450E40">
          <w:rPr>
            <w:noProof/>
            <w:sz w:val="24"/>
          </w:rPr>
        </w:r>
        <w:r w:rsidRPr="00450E40">
          <w:rPr>
            <w:noProof/>
            <w:sz w:val="24"/>
          </w:rPr>
          <w:fldChar w:fldCharType="separate"/>
        </w:r>
        <w:r w:rsidRPr="00450E40">
          <w:rPr>
            <w:noProof/>
            <w:sz w:val="24"/>
          </w:rPr>
          <w:t>14</w:t>
        </w:r>
        <w:r w:rsidRPr="00450E40">
          <w:rPr>
            <w:noProof/>
            <w:sz w:val="24"/>
          </w:rPr>
          <w:fldChar w:fldCharType="end"/>
        </w:r>
      </w:hyperlink>
    </w:p>
    <w:p w:rsidR="00450E40" w:rsidRPr="00450E40" w:rsidRDefault="00450E40" w:rsidP="00450E40">
      <w:pPr>
        <w:pStyle w:val="10"/>
        <w:tabs>
          <w:tab w:val="right" w:leader="dot" w:pos="8296"/>
        </w:tabs>
        <w:spacing w:line="276" w:lineRule="auto"/>
        <w:rPr>
          <w:rFonts w:asciiTheme="minorHAnsi" w:eastAsiaTheme="minorEastAsia" w:hAnsiTheme="minorHAnsi" w:cstheme="minorBidi"/>
          <w:noProof/>
          <w:sz w:val="24"/>
        </w:rPr>
      </w:pPr>
      <w:hyperlink w:anchor="_Toc51162612" w:history="1">
        <w:r w:rsidRPr="00450E40">
          <w:rPr>
            <w:rStyle w:val="ad"/>
            <w:rFonts w:hint="eastAsia"/>
            <w:b/>
            <w:noProof/>
            <w:sz w:val="24"/>
          </w:rPr>
          <w:t>第五部分：参考附件</w:t>
        </w:r>
        <w:r w:rsidRPr="00450E40">
          <w:rPr>
            <w:noProof/>
            <w:sz w:val="24"/>
          </w:rPr>
          <w:tab/>
        </w:r>
        <w:r w:rsidRPr="00450E40">
          <w:rPr>
            <w:noProof/>
            <w:sz w:val="24"/>
          </w:rPr>
          <w:fldChar w:fldCharType="begin"/>
        </w:r>
        <w:r w:rsidRPr="00450E40">
          <w:rPr>
            <w:noProof/>
            <w:sz w:val="24"/>
          </w:rPr>
          <w:instrText xml:space="preserve"> PAGEREF _Toc51162612 \h </w:instrText>
        </w:r>
        <w:r w:rsidRPr="00450E40">
          <w:rPr>
            <w:noProof/>
            <w:sz w:val="24"/>
          </w:rPr>
        </w:r>
        <w:r w:rsidRPr="00450E40">
          <w:rPr>
            <w:noProof/>
            <w:sz w:val="24"/>
          </w:rPr>
          <w:fldChar w:fldCharType="separate"/>
        </w:r>
        <w:r w:rsidRPr="00450E40">
          <w:rPr>
            <w:noProof/>
            <w:sz w:val="24"/>
          </w:rPr>
          <w:t>16</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3" w:history="1">
        <w:r w:rsidRPr="00450E40">
          <w:rPr>
            <w:rStyle w:val="ad"/>
            <w:rFonts w:ascii="仿宋" w:eastAsia="仿宋" w:hAnsi="仿宋" w:hint="eastAsia"/>
            <w:noProof/>
            <w:sz w:val="24"/>
          </w:rPr>
          <w:t>附件</w:t>
        </w:r>
        <w:r w:rsidRPr="00450E40">
          <w:rPr>
            <w:rStyle w:val="ad"/>
            <w:rFonts w:ascii="仿宋" w:eastAsia="仿宋" w:hAnsi="仿宋"/>
            <w:noProof/>
            <w:sz w:val="24"/>
          </w:rPr>
          <w:t>1</w:t>
        </w:r>
        <w:r w:rsidRPr="00450E40">
          <w:rPr>
            <w:rStyle w:val="ad"/>
            <w:rFonts w:ascii="仿宋" w:eastAsia="仿宋" w:hAnsi="仿宋" w:hint="eastAsia"/>
            <w:noProof/>
            <w:sz w:val="24"/>
          </w:rPr>
          <w:t>：技术服务响应</w:t>
        </w:r>
        <w:r w:rsidRPr="00450E40">
          <w:rPr>
            <w:rStyle w:val="ad"/>
            <w:rFonts w:ascii="仿宋" w:eastAsia="仿宋" w:hAnsi="仿宋"/>
            <w:noProof/>
            <w:sz w:val="24"/>
          </w:rPr>
          <w:t>/</w:t>
        </w:r>
        <w:r w:rsidRPr="00450E40">
          <w:rPr>
            <w:rStyle w:val="ad"/>
            <w:rFonts w:ascii="仿宋" w:eastAsia="仿宋" w:hAnsi="仿宋" w:hint="eastAsia"/>
            <w:noProof/>
            <w:sz w:val="24"/>
          </w:rPr>
          <w:t>偏离表</w:t>
        </w:r>
        <w:r w:rsidRPr="00450E40">
          <w:rPr>
            <w:noProof/>
            <w:sz w:val="24"/>
          </w:rPr>
          <w:tab/>
        </w:r>
        <w:r w:rsidRPr="00450E40">
          <w:rPr>
            <w:noProof/>
            <w:sz w:val="24"/>
          </w:rPr>
          <w:fldChar w:fldCharType="begin"/>
        </w:r>
        <w:r w:rsidRPr="00450E40">
          <w:rPr>
            <w:noProof/>
            <w:sz w:val="24"/>
          </w:rPr>
          <w:instrText xml:space="preserve"> PAGEREF _Toc51162613 \h </w:instrText>
        </w:r>
        <w:r w:rsidRPr="00450E40">
          <w:rPr>
            <w:noProof/>
            <w:sz w:val="24"/>
          </w:rPr>
        </w:r>
        <w:r w:rsidRPr="00450E40">
          <w:rPr>
            <w:noProof/>
            <w:sz w:val="24"/>
          </w:rPr>
          <w:fldChar w:fldCharType="separate"/>
        </w:r>
        <w:r w:rsidRPr="00450E40">
          <w:rPr>
            <w:noProof/>
            <w:sz w:val="24"/>
          </w:rPr>
          <w:t>16</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4" w:history="1">
        <w:r w:rsidRPr="00450E40">
          <w:rPr>
            <w:rStyle w:val="ad"/>
            <w:rFonts w:ascii="仿宋" w:eastAsia="仿宋" w:hAnsi="仿宋" w:hint="eastAsia"/>
            <w:noProof/>
            <w:sz w:val="24"/>
          </w:rPr>
          <w:t>附件</w:t>
        </w:r>
        <w:r w:rsidRPr="00450E40">
          <w:rPr>
            <w:rStyle w:val="ad"/>
            <w:rFonts w:ascii="仿宋" w:eastAsia="仿宋" w:hAnsi="仿宋"/>
            <w:noProof/>
            <w:sz w:val="24"/>
          </w:rPr>
          <w:t>2</w:t>
        </w:r>
        <w:r w:rsidRPr="00450E40">
          <w:rPr>
            <w:rStyle w:val="ad"/>
            <w:rFonts w:ascii="仿宋" w:eastAsia="仿宋" w:hAnsi="仿宋" w:hint="eastAsia"/>
            <w:noProof/>
            <w:sz w:val="24"/>
          </w:rPr>
          <w:t>：商务条款响应</w:t>
        </w:r>
        <w:r w:rsidRPr="00450E40">
          <w:rPr>
            <w:rStyle w:val="ad"/>
            <w:rFonts w:ascii="仿宋" w:eastAsia="仿宋" w:hAnsi="仿宋"/>
            <w:noProof/>
            <w:sz w:val="24"/>
          </w:rPr>
          <w:t>/</w:t>
        </w:r>
        <w:r w:rsidRPr="00450E40">
          <w:rPr>
            <w:rStyle w:val="ad"/>
            <w:rFonts w:ascii="仿宋" w:eastAsia="仿宋" w:hAnsi="仿宋" w:hint="eastAsia"/>
            <w:noProof/>
            <w:sz w:val="24"/>
          </w:rPr>
          <w:t>偏离表</w:t>
        </w:r>
        <w:r w:rsidRPr="00450E40">
          <w:rPr>
            <w:noProof/>
            <w:sz w:val="24"/>
          </w:rPr>
          <w:tab/>
        </w:r>
        <w:r w:rsidRPr="00450E40">
          <w:rPr>
            <w:noProof/>
            <w:sz w:val="24"/>
          </w:rPr>
          <w:fldChar w:fldCharType="begin"/>
        </w:r>
        <w:r w:rsidRPr="00450E40">
          <w:rPr>
            <w:noProof/>
            <w:sz w:val="24"/>
          </w:rPr>
          <w:instrText xml:space="preserve"> PAGEREF _Toc51162614 \h </w:instrText>
        </w:r>
        <w:r w:rsidRPr="00450E40">
          <w:rPr>
            <w:noProof/>
            <w:sz w:val="24"/>
          </w:rPr>
        </w:r>
        <w:r w:rsidRPr="00450E40">
          <w:rPr>
            <w:noProof/>
            <w:sz w:val="24"/>
          </w:rPr>
          <w:fldChar w:fldCharType="separate"/>
        </w:r>
        <w:r w:rsidRPr="00450E40">
          <w:rPr>
            <w:noProof/>
            <w:sz w:val="24"/>
          </w:rPr>
          <w:t>17</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5" w:history="1">
        <w:r w:rsidRPr="00450E40">
          <w:rPr>
            <w:rStyle w:val="ad"/>
            <w:rFonts w:ascii="仿宋" w:eastAsia="仿宋" w:hAnsi="仿宋" w:hint="eastAsia"/>
            <w:noProof/>
            <w:sz w:val="24"/>
          </w:rPr>
          <w:t>附件</w:t>
        </w:r>
        <w:r w:rsidRPr="00450E40">
          <w:rPr>
            <w:rStyle w:val="ad"/>
            <w:rFonts w:ascii="仿宋" w:eastAsia="仿宋" w:hAnsi="仿宋"/>
            <w:noProof/>
            <w:sz w:val="24"/>
          </w:rPr>
          <w:t>3</w:t>
        </w:r>
        <w:r w:rsidRPr="00450E40">
          <w:rPr>
            <w:rStyle w:val="ad"/>
            <w:rFonts w:ascii="仿宋" w:eastAsia="仿宋" w:hAnsi="仿宋" w:hint="eastAsia"/>
            <w:noProof/>
            <w:sz w:val="24"/>
          </w:rPr>
          <w:t>：报价一览表（服务）</w:t>
        </w:r>
        <w:r w:rsidRPr="00450E40">
          <w:rPr>
            <w:noProof/>
            <w:sz w:val="24"/>
          </w:rPr>
          <w:tab/>
        </w:r>
        <w:r w:rsidRPr="00450E40">
          <w:rPr>
            <w:noProof/>
            <w:sz w:val="24"/>
          </w:rPr>
          <w:fldChar w:fldCharType="begin"/>
        </w:r>
        <w:r w:rsidRPr="00450E40">
          <w:rPr>
            <w:noProof/>
            <w:sz w:val="24"/>
          </w:rPr>
          <w:instrText xml:space="preserve"> PAGEREF _Toc51162615 \h </w:instrText>
        </w:r>
        <w:r w:rsidRPr="00450E40">
          <w:rPr>
            <w:noProof/>
            <w:sz w:val="24"/>
          </w:rPr>
        </w:r>
        <w:r w:rsidRPr="00450E40">
          <w:rPr>
            <w:noProof/>
            <w:sz w:val="24"/>
          </w:rPr>
          <w:fldChar w:fldCharType="separate"/>
        </w:r>
        <w:r w:rsidRPr="00450E40">
          <w:rPr>
            <w:noProof/>
            <w:sz w:val="24"/>
          </w:rPr>
          <w:t>18</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7" w:history="1">
        <w:r w:rsidRPr="00450E40">
          <w:rPr>
            <w:rStyle w:val="ad"/>
            <w:rFonts w:ascii="仿宋" w:eastAsia="仿宋" w:hAnsi="仿宋" w:hint="eastAsia"/>
            <w:noProof/>
            <w:sz w:val="24"/>
          </w:rPr>
          <w:t>附件</w:t>
        </w:r>
        <w:r w:rsidRPr="00450E40">
          <w:rPr>
            <w:rStyle w:val="ad"/>
            <w:rFonts w:ascii="仿宋" w:eastAsia="仿宋" w:hAnsi="仿宋"/>
            <w:noProof/>
            <w:sz w:val="24"/>
          </w:rPr>
          <w:t>4</w:t>
        </w:r>
        <w:r w:rsidRPr="00450E40">
          <w:rPr>
            <w:rStyle w:val="ad"/>
            <w:rFonts w:ascii="仿宋" w:eastAsia="仿宋" w:hAnsi="仿宋" w:hint="eastAsia"/>
            <w:noProof/>
            <w:sz w:val="24"/>
          </w:rPr>
          <w:t>：法定代表人证明书</w:t>
        </w:r>
        <w:r w:rsidRPr="00450E40">
          <w:rPr>
            <w:noProof/>
            <w:sz w:val="24"/>
          </w:rPr>
          <w:tab/>
        </w:r>
        <w:r w:rsidRPr="00450E40">
          <w:rPr>
            <w:noProof/>
            <w:sz w:val="24"/>
          </w:rPr>
          <w:fldChar w:fldCharType="begin"/>
        </w:r>
        <w:r w:rsidRPr="00450E40">
          <w:rPr>
            <w:noProof/>
            <w:sz w:val="24"/>
          </w:rPr>
          <w:instrText xml:space="preserve"> PAGEREF _Toc51162617 \h </w:instrText>
        </w:r>
        <w:r w:rsidRPr="00450E40">
          <w:rPr>
            <w:noProof/>
            <w:sz w:val="24"/>
          </w:rPr>
        </w:r>
        <w:r w:rsidRPr="00450E40">
          <w:rPr>
            <w:noProof/>
            <w:sz w:val="24"/>
          </w:rPr>
          <w:fldChar w:fldCharType="separate"/>
        </w:r>
        <w:r w:rsidRPr="00450E40">
          <w:rPr>
            <w:noProof/>
            <w:sz w:val="24"/>
          </w:rPr>
          <w:t>21</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8" w:history="1">
        <w:r w:rsidRPr="00450E40">
          <w:rPr>
            <w:rStyle w:val="ad"/>
            <w:rFonts w:ascii="仿宋" w:eastAsia="仿宋" w:hAnsi="仿宋" w:hint="eastAsia"/>
            <w:noProof/>
            <w:sz w:val="24"/>
          </w:rPr>
          <w:t>附件</w:t>
        </w:r>
        <w:r w:rsidRPr="00450E40">
          <w:rPr>
            <w:rStyle w:val="ad"/>
            <w:rFonts w:ascii="仿宋" w:eastAsia="仿宋" w:hAnsi="仿宋"/>
            <w:noProof/>
            <w:sz w:val="24"/>
          </w:rPr>
          <w:t>5</w:t>
        </w:r>
        <w:r w:rsidRPr="00450E40">
          <w:rPr>
            <w:rStyle w:val="ad"/>
            <w:rFonts w:ascii="仿宋" w:eastAsia="仿宋" w:hAnsi="仿宋" w:hint="eastAsia"/>
            <w:noProof/>
            <w:sz w:val="24"/>
          </w:rPr>
          <w:t>：法人授权委托证明书</w:t>
        </w:r>
        <w:r w:rsidRPr="00450E40">
          <w:rPr>
            <w:noProof/>
            <w:sz w:val="24"/>
          </w:rPr>
          <w:tab/>
        </w:r>
        <w:r w:rsidRPr="00450E40">
          <w:rPr>
            <w:noProof/>
            <w:sz w:val="24"/>
          </w:rPr>
          <w:fldChar w:fldCharType="begin"/>
        </w:r>
        <w:r w:rsidRPr="00450E40">
          <w:rPr>
            <w:noProof/>
            <w:sz w:val="24"/>
          </w:rPr>
          <w:instrText xml:space="preserve"> PAGEREF _Toc51162618 \h </w:instrText>
        </w:r>
        <w:r w:rsidRPr="00450E40">
          <w:rPr>
            <w:noProof/>
            <w:sz w:val="24"/>
          </w:rPr>
        </w:r>
        <w:r w:rsidRPr="00450E40">
          <w:rPr>
            <w:noProof/>
            <w:sz w:val="24"/>
          </w:rPr>
          <w:fldChar w:fldCharType="separate"/>
        </w:r>
        <w:r w:rsidRPr="00450E40">
          <w:rPr>
            <w:noProof/>
            <w:sz w:val="24"/>
          </w:rPr>
          <w:t>22</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19" w:history="1">
        <w:r w:rsidRPr="00450E40">
          <w:rPr>
            <w:rStyle w:val="ad"/>
            <w:rFonts w:ascii="仿宋" w:eastAsia="仿宋" w:hAnsi="仿宋" w:hint="eastAsia"/>
            <w:noProof/>
            <w:sz w:val="24"/>
          </w:rPr>
          <w:t>附件</w:t>
        </w:r>
        <w:r w:rsidRPr="00450E40">
          <w:rPr>
            <w:rStyle w:val="ad"/>
            <w:rFonts w:ascii="仿宋" w:eastAsia="仿宋" w:hAnsi="仿宋"/>
            <w:noProof/>
            <w:sz w:val="24"/>
          </w:rPr>
          <w:t>6</w:t>
        </w:r>
        <w:r w:rsidRPr="00450E40">
          <w:rPr>
            <w:rStyle w:val="ad"/>
            <w:rFonts w:ascii="仿宋" w:eastAsia="仿宋" w:hAnsi="仿宋" w:hint="eastAsia"/>
            <w:noProof/>
            <w:sz w:val="24"/>
          </w:rPr>
          <w:t>：经营业绩一览表</w:t>
        </w:r>
        <w:r w:rsidRPr="00450E40">
          <w:rPr>
            <w:noProof/>
            <w:sz w:val="24"/>
          </w:rPr>
          <w:tab/>
        </w:r>
        <w:r w:rsidRPr="00450E40">
          <w:rPr>
            <w:noProof/>
            <w:sz w:val="24"/>
          </w:rPr>
          <w:fldChar w:fldCharType="begin"/>
        </w:r>
        <w:r w:rsidRPr="00450E40">
          <w:rPr>
            <w:noProof/>
            <w:sz w:val="24"/>
          </w:rPr>
          <w:instrText xml:space="preserve"> PAGEREF _Toc51162619 \h </w:instrText>
        </w:r>
        <w:r w:rsidRPr="00450E40">
          <w:rPr>
            <w:noProof/>
            <w:sz w:val="24"/>
          </w:rPr>
        </w:r>
        <w:r w:rsidRPr="00450E40">
          <w:rPr>
            <w:noProof/>
            <w:sz w:val="24"/>
          </w:rPr>
          <w:fldChar w:fldCharType="separate"/>
        </w:r>
        <w:r w:rsidRPr="00450E40">
          <w:rPr>
            <w:noProof/>
            <w:sz w:val="24"/>
          </w:rPr>
          <w:t>23</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20" w:history="1">
        <w:r w:rsidRPr="00450E40">
          <w:rPr>
            <w:rStyle w:val="ad"/>
            <w:rFonts w:ascii="仿宋" w:eastAsia="仿宋" w:hAnsi="仿宋" w:hint="eastAsia"/>
            <w:noProof/>
            <w:sz w:val="24"/>
          </w:rPr>
          <w:t>附件</w:t>
        </w:r>
        <w:r w:rsidRPr="00450E40">
          <w:rPr>
            <w:rStyle w:val="ad"/>
            <w:rFonts w:ascii="仿宋" w:eastAsia="仿宋" w:hAnsi="仿宋"/>
            <w:noProof/>
            <w:sz w:val="24"/>
          </w:rPr>
          <w:t>7</w:t>
        </w:r>
        <w:r w:rsidRPr="00450E40">
          <w:rPr>
            <w:rStyle w:val="ad"/>
            <w:rFonts w:ascii="仿宋" w:eastAsia="仿宋" w:hAnsi="仿宋" w:hint="eastAsia"/>
            <w:noProof/>
            <w:sz w:val="24"/>
          </w:rPr>
          <w:t>：售后服务承诺书</w:t>
        </w:r>
        <w:r w:rsidRPr="00450E40">
          <w:rPr>
            <w:noProof/>
            <w:sz w:val="24"/>
          </w:rPr>
          <w:tab/>
        </w:r>
        <w:r w:rsidRPr="00450E40">
          <w:rPr>
            <w:noProof/>
            <w:sz w:val="24"/>
          </w:rPr>
          <w:fldChar w:fldCharType="begin"/>
        </w:r>
        <w:r w:rsidRPr="00450E40">
          <w:rPr>
            <w:noProof/>
            <w:sz w:val="24"/>
          </w:rPr>
          <w:instrText xml:space="preserve"> PAGEREF _Toc51162620 \h </w:instrText>
        </w:r>
        <w:r w:rsidRPr="00450E40">
          <w:rPr>
            <w:noProof/>
            <w:sz w:val="24"/>
          </w:rPr>
        </w:r>
        <w:r w:rsidRPr="00450E40">
          <w:rPr>
            <w:noProof/>
            <w:sz w:val="24"/>
          </w:rPr>
          <w:fldChar w:fldCharType="separate"/>
        </w:r>
        <w:r w:rsidRPr="00450E40">
          <w:rPr>
            <w:noProof/>
            <w:sz w:val="24"/>
          </w:rPr>
          <w:t>24</w:t>
        </w:r>
        <w:r w:rsidRPr="00450E40">
          <w:rPr>
            <w:noProof/>
            <w:sz w:val="24"/>
          </w:rPr>
          <w:fldChar w:fldCharType="end"/>
        </w:r>
      </w:hyperlink>
    </w:p>
    <w:p w:rsidR="00450E40" w:rsidRPr="00450E40" w:rsidRDefault="00450E40" w:rsidP="00450E40">
      <w:pPr>
        <w:pStyle w:val="2"/>
        <w:tabs>
          <w:tab w:val="right" w:leader="dot" w:pos="8296"/>
        </w:tabs>
        <w:spacing w:line="276" w:lineRule="auto"/>
        <w:rPr>
          <w:rFonts w:asciiTheme="minorHAnsi" w:eastAsiaTheme="minorEastAsia" w:hAnsiTheme="minorHAnsi" w:cstheme="minorBidi"/>
          <w:noProof/>
          <w:sz w:val="24"/>
        </w:rPr>
      </w:pPr>
      <w:hyperlink w:anchor="_Toc51162621" w:history="1">
        <w:r w:rsidRPr="00450E40">
          <w:rPr>
            <w:rStyle w:val="ad"/>
            <w:rFonts w:ascii="仿宋" w:eastAsia="仿宋" w:hAnsi="仿宋" w:hint="eastAsia"/>
            <w:noProof/>
            <w:sz w:val="24"/>
          </w:rPr>
          <w:t>附件</w:t>
        </w:r>
        <w:r w:rsidRPr="00450E40">
          <w:rPr>
            <w:rStyle w:val="ad"/>
            <w:rFonts w:ascii="仿宋" w:eastAsia="仿宋" w:hAnsi="仿宋"/>
            <w:noProof/>
            <w:sz w:val="24"/>
          </w:rPr>
          <w:t>8</w:t>
        </w:r>
        <w:r w:rsidRPr="00450E40">
          <w:rPr>
            <w:rStyle w:val="ad"/>
            <w:rFonts w:ascii="仿宋" w:eastAsia="仿宋" w:hAnsi="仿宋" w:hint="eastAsia"/>
            <w:noProof/>
            <w:sz w:val="24"/>
          </w:rPr>
          <w:t>：履约情况及社会信誉承诺书</w:t>
        </w:r>
        <w:r w:rsidRPr="00450E40">
          <w:rPr>
            <w:noProof/>
            <w:sz w:val="24"/>
          </w:rPr>
          <w:tab/>
        </w:r>
        <w:r w:rsidRPr="00450E40">
          <w:rPr>
            <w:noProof/>
            <w:sz w:val="24"/>
          </w:rPr>
          <w:fldChar w:fldCharType="begin"/>
        </w:r>
        <w:r w:rsidRPr="00450E40">
          <w:rPr>
            <w:noProof/>
            <w:sz w:val="24"/>
          </w:rPr>
          <w:instrText xml:space="preserve"> PAGEREF _Toc51162621 \h </w:instrText>
        </w:r>
        <w:r w:rsidRPr="00450E40">
          <w:rPr>
            <w:noProof/>
            <w:sz w:val="24"/>
          </w:rPr>
        </w:r>
        <w:r w:rsidRPr="00450E40">
          <w:rPr>
            <w:noProof/>
            <w:sz w:val="24"/>
          </w:rPr>
          <w:fldChar w:fldCharType="separate"/>
        </w:r>
        <w:r w:rsidRPr="00450E40">
          <w:rPr>
            <w:noProof/>
            <w:sz w:val="24"/>
          </w:rPr>
          <w:t>25</w:t>
        </w:r>
        <w:r w:rsidRPr="00450E40">
          <w:rPr>
            <w:noProof/>
            <w:sz w:val="24"/>
          </w:rPr>
          <w:fldChar w:fldCharType="end"/>
        </w:r>
      </w:hyperlink>
    </w:p>
    <w:p w:rsidR="0001768C" w:rsidRDefault="00CC147E">
      <w:pPr>
        <w:spacing w:line="400" w:lineRule="exact"/>
        <w:jc w:val="center"/>
        <w:rPr>
          <w:rFonts w:ascii="仿宋" w:eastAsia="仿宋" w:hAnsi="仿宋" w:cs="仿宋_GB2312"/>
          <w:sz w:val="28"/>
          <w:szCs w:val="28"/>
        </w:rPr>
        <w:sectPr w:rsidR="0001768C">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30"/>
          <w:szCs w:val="30"/>
        </w:rPr>
        <w:fldChar w:fldCharType="end"/>
      </w:r>
    </w:p>
    <w:p w:rsidR="0001768C" w:rsidRDefault="008D29FB">
      <w:pPr>
        <w:spacing w:line="360" w:lineRule="auto"/>
        <w:jc w:val="center"/>
        <w:outlineLvl w:val="0"/>
        <w:rPr>
          <w:rFonts w:ascii="宋体" w:hAnsi="宋体"/>
          <w:b/>
          <w:sz w:val="32"/>
          <w:szCs w:val="32"/>
        </w:rPr>
      </w:pPr>
      <w:bookmarkStart w:id="0" w:name="_Toc51162585"/>
      <w:r>
        <w:rPr>
          <w:rFonts w:ascii="宋体" w:hAnsi="宋体" w:hint="eastAsia"/>
          <w:b/>
          <w:sz w:val="32"/>
          <w:szCs w:val="32"/>
        </w:rPr>
        <w:lastRenderedPageBreak/>
        <w:t>第一部分：项目要求</w:t>
      </w:r>
      <w:bookmarkEnd w:id="0"/>
    </w:p>
    <w:p w:rsidR="0001768C" w:rsidRDefault="008D29FB" w:rsidP="00450E40">
      <w:pPr>
        <w:numPr>
          <w:ilvl w:val="0"/>
          <w:numId w:val="1"/>
        </w:numPr>
        <w:spacing w:beforeLines="50" w:line="360" w:lineRule="auto"/>
        <w:outlineLvl w:val="1"/>
        <w:rPr>
          <w:rFonts w:ascii="仿宋" w:eastAsia="仿宋" w:hAnsi="仿宋"/>
          <w:b/>
          <w:sz w:val="28"/>
          <w:szCs w:val="28"/>
        </w:rPr>
      </w:pPr>
      <w:bookmarkStart w:id="1" w:name="_Toc51162586"/>
      <w:r>
        <w:rPr>
          <w:rFonts w:ascii="仿宋" w:eastAsia="仿宋" w:hAnsi="仿宋" w:hint="eastAsia"/>
          <w:b/>
          <w:sz w:val="28"/>
          <w:szCs w:val="28"/>
        </w:rPr>
        <w:t>单位名称</w:t>
      </w:r>
      <w:bookmarkEnd w:id="1"/>
    </w:p>
    <w:p w:rsidR="0001768C" w:rsidRDefault="008D29FB" w:rsidP="008D29F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01768C" w:rsidRDefault="008D29FB">
      <w:pPr>
        <w:numPr>
          <w:ilvl w:val="0"/>
          <w:numId w:val="1"/>
        </w:numPr>
        <w:spacing w:line="360" w:lineRule="auto"/>
        <w:outlineLvl w:val="1"/>
        <w:rPr>
          <w:rFonts w:ascii="仿宋" w:eastAsia="仿宋" w:hAnsi="仿宋"/>
          <w:b/>
          <w:sz w:val="28"/>
          <w:szCs w:val="28"/>
        </w:rPr>
      </w:pPr>
      <w:bookmarkStart w:id="2" w:name="_Toc51162587"/>
      <w:r>
        <w:rPr>
          <w:rFonts w:ascii="仿宋" w:eastAsia="仿宋" w:hAnsi="仿宋" w:hint="eastAsia"/>
          <w:b/>
          <w:sz w:val="28"/>
          <w:szCs w:val="28"/>
        </w:rPr>
        <w:t>单位地址</w:t>
      </w:r>
      <w:bookmarkEnd w:id="2"/>
    </w:p>
    <w:p w:rsidR="0001768C" w:rsidRDefault="008D29FB" w:rsidP="008D29F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01768C" w:rsidRDefault="008D29FB">
      <w:pPr>
        <w:numPr>
          <w:ilvl w:val="0"/>
          <w:numId w:val="1"/>
        </w:numPr>
        <w:spacing w:line="360" w:lineRule="auto"/>
        <w:outlineLvl w:val="1"/>
        <w:rPr>
          <w:rFonts w:ascii="仿宋" w:eastAsia="仿宋" w:hAnsi="仿宋"/>
          <w:b/>
          <w:sz w:val="28"/>
          <w:szCs w:val="28"/>
        </w:rPr>
      </w:pPr>
      <w:bookmarkStart w:id="3" w:name="_Toc51162588"/>
      <w:r>
        <w:rPr>
          <w:rFonts w:ascii="仿宋" w:eastAsia="仿宋" w:hAnsi="仿宋" w:hint="eastAsia"/>
          <w:b/>
          <w:sz w:val="28"/>
          <w:szCs w:val="28"/>
        </w:rPr>
        <w:t>项目名称</w:t>
      </w:r>
      <w:bookmarkEnd w:id="3"/>
    </w:p>
    <w:p w:rsidR="0001768C" w:rsidRDefault="008D29FB" w:rsidP="008D29FB">
      <w:pPr>
        <w:spacing w:line="360" w:lineRule="auto"/>
        <w:ind w:firstLineChars="202" w:firstLine="566"/>
        <w:rPr>
          <w:rFonts w:ascii="仿宋" w:eastAsia="仿宋" w:hAnsi="仿宋"/>
          <w:sz w:val="28"/>
          <w:szCs w:val="28"/>
        </w:rPr>
      </w:pPr>
      <w:r>
        <w:rPr>
          <w:rFonts w:ascii="仿宋" w:eastAsia="仿宋" w:hAnsi="仿宋" w:hint="eastAsia"/>
          <w:sz w:val="28"/>
          <w:szCs w:val="28"/>
        </w:rPr>
        <w:t>第二十二届高交会《高交会新闻速递》服务采购项目</w:t>
      </w:r>
    </w:p>
    <w:p w:rsidR="0001768C" w:rsidRDefault="008D29FB">
      <w:pPr>
        <w:numPr>
          <w:ilvl w:val="0"/>
          <w:numId w:val="1"/>
        </w:numPr>
        <w:spacing w:line="360" w:lineRule="auto"/>
        <w:outlineLvl w:val="1"/>
        <w:rPr>
          <w:rFonts w:ascii="仿宋" w:eastAsia="仿宋" w:hAnsi="仿宋"/>
          <w:b/>
          <w:sz w:val="28"/>
          <w:szCs w:val="28"/>
        </w:rPr>
      </w:pPr>
      <w:bookmarkStart w:id="4" w:name="_Toc51162589"/>
      <w:r>
        <w:rPr>
          <w:rFonts w:ascii="仿宋" w:eastAsia="仿宋" w:hAnsi="仿宋" w:hint="eastAsia"/>
          <w:b/>
          <w:sz w:val="28"/>
          <w:szCs w:val="28"/>
        </w:rPr>
        <w:t>项目介绍</w:t>
      </w:r>
      <w:bookmarkEnd w:id="4"/>
    </w:p>
    <w:p w:rsidR="0001768C" w:rsidRDefault="008D29FB">
      <w:pPr>
        <w:spacing w:line="360" w:lineRule="auto"/>
        <w:outlineLvl w:val="1"/>
        <w:rPr>
          <w:rFonts w:ascii="仿宋" w:eastAsia="仿宋" w:hAnsi="仿宋"/>
          <w:sz w:val="28"/>
          <w:szCs w:val="28"/>
        </w:rPr>
      </w:pPr>
      <w:r>
        <w:rPr>
          <w:rFonts w:ascii="仿宋" w:eastAsia="仿宋" w:hAnsi="仿宋" w:hint="eastAsia"/>
          <w:b/>
          <w:sz w:val="28"/>
          <w:szCs w:val="28"/>
        </w:rPr>
        <w:t xml:space="preserve">    </w:t>
      </w:r>
      <w:bookmarkStart w:id="5" w:name="_Toc51162590"/>
      <w:r>
        <w:rPr>
          <w:rFonts w:ascii="仿宋" w:eastAsia="仿宋" w:hAnsi="仿宋" w:hint="eastAsia"/>
          <w:sz w:val="28"/>
          <w:szCs w:val="28"/>
        </w:rPr>
        <w:t>为介绍高</w:t>
      </w:r>
      <w:proofErr w:type="gramStart"/>
      <w:r>
        <w:rPr>
          <w:rFonts w:ascii="仿宋" w:eastAsia="仿宋" w:hAnsi="仿宋" w:hint="eastAsia"/>
          <w:sz w:val="28"/>
          <w:szCs w:val="28"/>
        </w:rPr>
        <w:t>交会筹备</w:t>
      </w:r>
      <w:proofErr w:type="gramEnd"/>
      <w:r>
        <w:rPr>
          <w:rFonts w:ascii="仿宋" w:eastAsia="仿宋" w:hAnsi="仿宋" w:hint="eastAsia"/>
          <w:sz w:val="28"/>
          <w:szCs w:val="28"/>
        </w:rPr>
        <w:t>情况、宣传展会成果、创新展会宣传方式，更好打造“中国科技第一展”品牌，高交会组委会寻求合作，联合出版《高交会新闻速递》，对第二十二届高交会进行全方位的介绍和报道。</w:t>
      </w:r>
      <w:bookmarkEnd w:id="5"/>
    </w:p>
    <w:p w:rsidR="0001768C" w:rsidRDefault="008D29FB" w:rsidP="008D29FB">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第十二、十三项</w:t>
      </w:r>
      <w:r>
        <w:rPr>
          <w:rFonts w:ascii="仿宋" w:eastAsia="仿宋" w:hAnsi="仿宋" w:hint="eastAsia"/>
          <w:sz w:val="28"/>
          <w:szCs w:val="28"/>
        </w:rPr>
        <w:t>。</w:t>
      </w:r>
    </w:p>
    <w:p w:rsidR="0001768C" w:rsidRDefault="008D29FB">
      <w:pPr>
        <w:numPr>
          <w:ilvl w:val="0"/>
          <w:numId w:val="1"/>
        </w:numPr>
        <w:spacing w:line="560" w:lineRule="exact"/>
        <w:outlineLvl w:val="1"/>
        <w:rPr>
          <w:rFonts w:ascii="仿宋" w:eastAsia="仿宋" w:hAnsi="仿宋"/>
          <w:b/>
          <w:sz w:val="28"/>
          <w:szCs w:val="28"/>
        </w:rPr>
      </w:pPr>
      <w:bookmarkStart w:id="6" w:name="_Toc450813063"/>
      <w:bookmarkStart w:id="7" w:name="_Toc51162591"/>
      <w:r>
        <w:rPr>
          <w:rFonts w:ascii="仿宋" w:eastAsia="仿宋" w:hAnsi="仿宋" w:hint="eastAsia"/>
          <w:b/>
          <w:sz w:val="28"/>
          <w:szCs w:val="28"/>
        </w:rPr>
        <w:t>实施地点</w:t>
      </w:r>
      <w:bookmarkEnd w:id="6"/>
      <w:bookmarkEnd w:id="7"/>
    </w:p>
    <w:p w:rsidR="0001768C" w:rsidRDefault="008D29FB">
      <w:pPr>
        <w:spacing w:line="560" w:lineRule="exact"/>
        <w:ind w:firstLineChars="204" w:firstLine="571"/>
        <w:outlineLvl w:val="1"/>
        <w:rPr>
          <w:rFonts w:ascii="仿宋" w:eastAsia="仿宋" w:hAnsi="仿宋"/>
          <w:sz w:val="28"/>
          <w:szCs w:val="28"/>
        </w:rPr>
      </w:pPr>
      <w:bookmarkStart w:id="8" w:name="_Toc478387738"/>
      <w:bookmarkStart w:id="9" w:name="_Toc517278742"/>
      <w:bookmarkStart w:id="10" w:name="_Toc452391098"/>
      <w:bookmarkStart w:id="11" w:name="_Toc478374808"/>
      <w:bookmarkStart w:id="12" w:name="_Toc459218109"/>
      <w:bookmarkStart w:id="13" w:name="_Toc45028454"/>
      <w:bookmarkStart w:id="14" w:name="_Toc51162592"/>
      <w:r>
        <w:rPr>
          <w:rFonts w:ascii="仿宋" w:eastAsia="仿宋" w:hAnsi="仿宋" w:hint="eastAsia"/>
          <w:sz w:val="28"/>
          <w:szCs w:val="28"/>
        </w:rPr>
        <w:t>深圳会展中心</w:t>
      </w:r>
      <w:bookmarkEnd w:id="8"/>
      <w:bookmarkEnd w:id="9"/>
      <w:bookmarkEnd w:id="10"/>
      <w:bookmarkEnd w:id="11"/>
      <w:bookmarkEnd w:id="12"/>
      <w:bookmarkEnd w:id="13"/>
      <w:bookmarkEnd w:id="14"/>
    </w:p>
    <w:p w:rsidR="0001768C" w:rsidRDefault="008D29FB">
      <w:pPr>
        <w:numPr>
          <w:ilvl w:val="0"/>
          <w:numId w:val="1"/>
        </w:numPr>
        <w:spacing w:line="560" w:lineRule="exact"/>
        <w:outlineLvl w:val="1"/>
        <w:rPr>
          <w:rFonts w:ascii="仿宋" w:eastAsia="仿宋" w:hAnsi="仿宋"/>
          <w:b/>
          <w:sz w:val="28"/>
          <w:szCs w:val="28"/>
        </w:rPr>
      </w:pPr>
      <w:bookmarkStart w:id="15" w:name="_Toc51162593"/>
      <w:r>
        <w:rPr>
          <w:rFonts w:ascii="仿宋" w:eastAsia="仿宋" w:hAnsi="仿宋" w:hint="eastAsia"/>
          <w:b/>
          <w:sz w:val="28"/>
          <w:szCs w:val="28"/>
        </w:rPr>
        <w:t>报名方式及截止时间</w:t>
      </w:r>
      <w:bookmarkEnd w:id="15"/>
    </w:p>
    <w:p w:rsidR="0001768C" w:rsidRDefault="008D29FB">
      <w:pPr>
        <w:tabs>
          <w:tab w:val="left" w:pos="284"/>
        </w:tabs>
        <w:ind w:firstLineChars="200" w:firstLine="560"/>
        <w:rPr>
          <w:rFonts w:ascii="仿宋" w:eastAsia="仿宋" w:hAnsi="仿宋"/>
          <w:sz w:val="28"/>
          <w:szCs w:val="28"/>
        </w:rPr>
      </w:pPr>
      <w:r>
        <w:rPr>
          <w:rFonts w:ascii="仿宋" w:eastAsia="仿宋" w:hAnsi="仿宋" w:hint="eastAsia"/>
          <w:sz w:val="28"/>
          <w:szCs w:val="28"/>
        </w:rPr>
        <w:t>有意向参与本项目的供应商请于</w:t>
      </w:r>
      <w:r>
        <w:rPr>
          <w:rFonts w:ascii="仿宋" w:eastAsia="仿宋" w:hAnsi="仿宋"/>
          <w:sz w:val="28"/>
          <w:szCs w:val="28"/>
        </w:rPr>
        <w:t>2020年</w:t>
      </w:r>
      <w:r w:rsidR="00450E40">
        <w:rPr>
          <w:rFonts w:ascii="仿宋" w:eastAsia="仿宋" w:hAnsi="仿宋" w:hint="eastAsia"/>
          <w:sz w:val="28"/>
          <w:szCs w:val="28"/>
        </w:rPr>
        <w:t>9</w:t>
      </w:r>
      <w:r>
        <w:rPr>
          <w:rFonts w:ascii="仿宋" w:eastAsia="仿宋" w:hAnsi="仿宋"/>
          <w:sz w:val="28"/>
          <w:szCs w:val="28"/>
        </w:rPr>
        <w:t>月</w:t>
      </w:r>
      <w:r w:rsidR="00450E40">
        <w:rPr>
          <w:rFonts w:ascii="仿宋" w:eastAsia="仿宋" w:hAnsi="仿宋" w:hint="eastAsia"/>
          <w:sz w:val="28"/>
          <w:szCs w:val="28"/>
        </w:rPr>
        <w:t>25</w:t>
      </w:r>
      <w:r>
        <w:rPr>
          <w:rFonts w:ascii="仿宋" w:eastAsia="仿宋" w:hAnsi="仿宋"/>
          <w:sz w:val="28"/>
          <w:szCs w:val="28"/>
        </w:rPr>
        <w:t>日</w:t>
      </w:r>
      <w:r w:rsidR="00450E40">
        <w:rPr>
          <w:rFonts w:ascii="仿宋" w:eastAsia="仿宋" w:hAnsi="仿宋" w:hint="eastAsia"/>
          <w:sz w:val="28"/>
          <w:szCs w:val="28"/>
        </w:rPr>
        <w:t>17</w:t>
      </w:r>
      <w:r>
        <w:rPr>
          <w:rFonts w:ascii="仿宋" w:eastAsia="仿宋" w:hAnsi="仿宋"/>
          <w:sz w:val="28"/>
          <w:szCs w:val="28"/>
        </w:rPr>
        <w:t>时整前（北京时间），</w:t>
      </w:r>
      <w:bookmarkStart w:id="16" w:name="_Hlk36021572"/>
      <w:r>
        <w:rPr>
          <w:rFonts w:ascii="仿宋" w:eastAsia="仿宋" w:hAnsi="仿宋" w:hint="eastAsia"/>
          <w:sz w:val="28"/>
          <w:szCs w:val="28"/>
        </w:rPr>
        <w:t>将</w:t>
      </w:r>
      <w:bookmarkStart w:id="17" w:name="_Hlk36021526"/>
      <w:r>
        <w:rPr>
          <w:rFonts w:ascii="仿宋" w:eastAsia="仿宋" w:hAnsi="仿宋" w:hint="eastAsia"/>
          <w:sz w:val="28"/>
          <w:szCs w:val="28"/>
        </w:rPr>
        <w:t>报名文件的</w:t>
      </w:r>
      <w:r>
        <w:rPr>
          <w:rFonts w:ascii="仿宋" w:eastAsia="仿宋" w:hAnsi="仿宋" w:hint="eastAsia"/>
          <w:b/>
          <w:bCs/>
          <w:sz w:val="28"/>
          <w:szCs w:val="28"/>
        </w:rPr>
        <w:t>盖章扫描件</w:t>
      </w:r>
      <w:r>
        <w:rPr>
          <w:rFonts w:ascii="仿宋" w:eastAsia="仿宋" w:hAnsi="仿宋" w:hint="eastAsia"/>
          <w:sz w:val="28"/>
          <w:szCs w:val="28"/>
        </w:rPr>
        <w:t>发送至采购联系人传真或邮箱并致电确认。</w:t>
      </w:r>
      <w:bookmarkEnd w:id="16"/>
      <w:bookmarkEnd w:id="17"/>
      <w:r>
        <w:rPr>
          <w:rFonts w:ascii="仿宋" w:eastAsia="仿宋" w:hAnsi="仿宋" w:hint="eastAsia"/>
          <w:sz w:val="28"/>
          <w:szCs w:val="28"/>
        </w:rPr>
        <w:t>逾期报名的（以电子邮件送达时间为准）将不予接受。</w:t>
      </w:r>
    </w:p>
    <w:p w:rsidR="0001768C" w:rsidRDefault="008D29FB">
      <w:pPr>
        <w:numPr>
          <w:ilvl w:val="0"/>
          <w:numId w:val="1"/>
        </w:numPr>
        <w:spacing w:line="360" w:lineRule="auto"/>
        <w:ind w:left="944" w:hangingChars="294" w:hanging="944"/>
        <w:outlineLvl w:val="1"/>
        <w:rPr>
          <w:rFonts w:ascii="仿宋" w:eastAsia="仿宋" w:hAnsi="仿宋"/>
          <w:b/>
          <w:bCs/>
          <w:sz w:val="32"/>
          <w:szCs w:val="32"/>
        </w:rPr>
      </w:pPr>
      <w:bookmarkStart w:id="18" w:name="_Toc38533171"/>
      <w:bookmarkStart w:id="19" w:name="_Toc38534159"/>
      <w:bookmarkStart w:id="20" w:name="_Toc51162594"/>
      <w:r>
        <w:rPr>
          <w:rFonts w:ascii="仿宋" w:eastAsia="仿宋" w:hAnsi="仿宋" w:hint="eastAsia"/>
          <w:b/>
          <w:bCs/>
          <w:sz w:val="32"/>
          <w:szCs w:val="32"/>
        </w:rPr>
        <w:t>响应文件递交截止时间、编制形式、递交方式及注意事项</w:t>
      </w:r>
      <w:bookmarkEnd w:id="18"/>
      <w:bookmarkEnd w:id="19"/>
      <w:bookmarkEnd w:id="20"/>
    </w:p>
    <w:p w:rsidR="0001768C" w:rsidRDefault="008D29FB">
      <w:pPr>
        <w:ind w:firstLineChars="200" w:firstLine="560"/>
        <w:rPr>
          <w:rFonts w:ascii="仿宋" w:eastAsia="仿宋" w:hAnsi="仿宋"/>
          <w:sz w:val="28"/>
          <w:szCs w:val="28"/>
        </w:rPr>
      </w:pPr>
      <w:bookmarkStart w:id="21" w:name="_Toc478393187"/>
      <w:bookmarkStart w:id="22" w:name="_Toc478110532"/>
      <w:bookmarkStart w:id="23" w:name="_Toc478392822"/>
      <w:r>
        <w:rPr>
          <w:rFonts w:ascii="仿宋" w:eastAsia="仿宋" w:hAnsi="仿宋" w:hint="eastAsia"/>
          <w:bCs/>
          <w:sz w:val="28"/>
          <w:szCs w:val="28"/>
        </w:rPr>
        <w:t>响应文件应在</w:t>
      </w:r>
      <w:r>
        <w:rPr>
          <w:rFonts w:ascii="仿宋" w:eastAsia="仿宋" w:hAnsi="仿宋"/>
          <w:sz w:val="28"/>
          <w:szCs w:val="28"/>
        </w:rPr>
        <w:t>2020年</w:t>
      </w:r>
      <w:r w:rsidR="00450E40">
        <w:rPr>
          <w:rFonts w:ascii="仿宋" w:eastAsia="仿宋" w:hAnsi="仿宋" w:hint="eastAsia"/>
          <w:sz w:val="28"/>
          <w:szCs w:val="28"/>
        </w:rPr>
        <w:t>9</w:t>
      </w:r>
      <w:r>
        <w:rPr>
          <w:rFonts w:ascii="仿宋" w:eastAsia="仿宋" w:hAnsi="仿宋"/>
          <w:sz w:val="28"/>
          <w:szCs w:val="28"/>
        </w:rPr>
        <w:t>月</w:t>
      </w:r>
      <w:r w:rsidR="00450E40">
        <w:rPr>
          <w:rFonts w:ascii="仿宋" w:eastAsia="仿宋" w:hAnsi="仿宋" w:hint="eastAsia"/>
          <w:sz w:val="28"/>
          <w:szCs w:val="28"/>
        </w:rPr>
        <w:t>28</w:t>
      </w:r>
      <w:r>
        <w:rPr>
          <w:rFonts w:ascii="仿宋" w:eastAsia="仿宋" w:hAnsi="仿宋"/>
          <w:sz w:val="28"/>
          <w:szCs w:val="28"/>
        </w:rPr>
        <w:t>日</w:t>
      </w:r>
      <w:r w:rsidR="00450E40">
        <w:rPr>
          <w:rFonts w:ascii="仿宋" w:eastAsia="仿宋" w:hAnsi="仿宋" w:hint="eastAsia"/>
          <w:sz w:val="28"/>
          <w:szCs w:val="28"/>
        </w:rPr>
        <w:t>16</w:t>
      </w:r>
      <w:r>
        <w:rPr>
          <w:rFonts w:ascii="仿宋" w:eastAsia="仿宋" w:hAnsi="仿宋"/>
          <w:sz w:val="28"/>
          <w:szCs w:val="28"/>
        </w:rPr>
        <w:t>时整前（北京时间），</w:t>
      </w:r>
      <w:r>
        <w:rPr>
          <w:rFonts w:ascii="仿宋" w:eastAsia="仿宋" w:hAnsi="仿宋" w:hint="eastAsia"/>
          <w:bCs/>
          <w:sz w:val="28"/>
          <w:szCs w:val="28"/>
        </w:rPr>
        <w:t>以</w:t>
      </w:r>
      <w:r>
        <w:rPr>
          <w:rFonts w:ascii="仿宋" w:eastAsia="仿宋" w:hAnsi="仿宋" w:hint="eastAsia"/>
          <w:b/>
          <w:sz w:val="28"/>
          <w:szCs w:val="28"/>
        </w:rPr>
        <w:t>加密</w:t>
      </w:r>
      <w:r>
        <w:rPr>
          <w:rFonts w:ascii="仿宋" w:eastAsia="仿宋" w:hAnsi="仿宋"/>
          <w:b/>
          <w:sz w:val="28"/>
          <w:szCs w:val="28"/>
        </w:rPr>
        <w:t>PDF文档</w:t>
      </w:r>
      <w:r>
        <w:rPr>
          <w:rFonts w:ascii="仿宋" w:eastAsia="仿宋" w:hAnsi="仿宋" w:hint="eastAsia"/>
          <w:bCs/>
          <w:sz w:val="28"/>
          <w:szCs w:val="28"/>
        </w:rPr>
        <w:t>形式发送至</w:t>
      </w:r>
      <w:r>
        <w:rPr>
          <w:rFonts w:ascii="仿宋" w:eastAsia="仿宋" w:hAnsi="仿宋" w:hint="eastAsia"/>
          <w:sz w:val="28"/>
          <w:szCs w:val="28"/>
        </w:rPr>
        <w:t>采购联系人邮箱并致电确认。</w:t>
      </w:r>
    </w:p>
    <w:p w:rsidR="0001768C" w:rsidRDefault="008D29FB">
      <w:pPr>
        <w:rPr>
          <w:rFonts w:ascii="仿宋" w:eastAsia="仿宋" w:hAnsi="仿宋"/>
          <w:b/>
          <w:sz w:val="32"/>
          <w:szCs w:val="32"/>
        </w:rPr>
      </w:pPr>
      <w:r>
        <w:rPr>
          <w:rFonts w:ascii="仿宋" w:eastAsia="仿宋" w:hAnsi="仿宋" w:hint="eastAsia"/>
          <w:b/>
          <w:sz w:val="32"/>
          <w:szCs w:val="32"/>
        </w:rPr>
        <w:lastRenderedPageBreak/>
        <w:t>注意事项：</w:t>
      </w:r>
    </w:p>
    <w:p w:rsidR="0001768C" w:rsidRDefault="008D29FB">
      <w:pPr>
        <w:numPr>
          <w:ilvl w:val="0"/>
          <w:numId w:val="2"/>
        </w:numPr>
        <w:rPr>
          <w:rFonts w:ascii="仿宋" w:eastAsia="仿宋" w:hAnsi="仿宋"/>
          <w:sz w:val="28"/>
          <w:szCs w:val="28"/>
        </w:rPr>
      </w:pPr>
      <w:r>
        <w:rPr>
          <w:rFonts w:ascii="仿宋" w:eastAsia="仿宋" w:hAnsi="仿宋" w:hint="eastAsia"/>
          <w:sz w:val="28"/>
          <w:szCs w:val="28"/>
        </w:rPr>
        <w:t>为便于开标时的解密操作，响应文件（</w:t>
      </w:r>
      <w:r>
        <w:rPr>
          <w:rFonts w:ascii="仿宋" w:eastAsia="仿宋" w:hAnsi="仿宋"/>
          <w:sz w:val="28"/>
          <w:szCs w:val="28"/>
        </w:rPr>
        <w:t>PDF格式）建议采用常用的压缩加密方式，如 (*.rar)</w:t>
      </w:r>
      <w:r>
        <w:rPr>
          <w:rFonts w:ascii="仿宋" w:eastAsia="仿宋" w:hAnsi="仿宋" w:hint="eastAsia"/>
          <w:sz w:val="28"/>
          <w:szCs w:val="28"/>
        </w:rPr>
        <w:t>、</w:t>
      </w:r>
      <w:r>
        <w:rPr>
          <w:rFonts w:ascii="仿宋" w:eastAsia="仿宋" w:hAnsi="仿宋"/>
          <w:sz w:val="28"/>
          <w:szCs w:val="28"/>
        </w:rPr>
        <w:t>(*.zip)</w:t>
      </w:r>
      <w:r>
        <w:rPr>
          <w:rFonts w:ascii="仿宋" w:eastAsia="仿宋" w:hAnsi="仿宋" w:hint="eastAsia"/>
          <w:sz w:val="28"/>
          <w:szCs w:val="28"/>
        </w:rPr>
        <w:t>等压缩格式。</w:t>
      </w:r>
    </w:p>
    <w:p w:rsidR="0001768C" w:rsidRDefault="008D29FB">
      <w:pPr>
        <w:numPr>
          <w:ilvl w:val="0"/>
          <w:numId w:val="2"/>
        </w:numPr>
        <w:rPr>
          <w:rFonts w:ascii="仿宋" w:eastAsia="仿宋" w:hAnsi="仿宋"/>
          <w:sz w:val="28"/>
          <w:szCs w:val="28"/>
        </w:rPr>
      </w:pPr>
      <w:r>
        <w:rPr>
          <w:rFonts w:ascii="仿宋" w:eastAsia="仿宋" w:hAnsi="仿宋" w:hint="eastAsia"/>
          <w:sz w:val="28"/>
          <w:szCs w:val="28"/>
        </w:rPr>
        <w:t>请参加单位授权代表熟记文件密码详情，并在开标时间开始后</w:t>
      </w:r>
      <w:r>
        <w:rPr>
          <w:rFonts w:ascii="仿宋" w:eastAsia="仿宋" w:hAnsi="仿宋"/>
          <w:sz w:val="28"/>
          <w:szCs w:val="28"/>
        </w:rPr>
        <w:t>15分钟内发送密码至</w:t>
      </w:r>
      <w:r>
        <w:rPr>
          <w:rFonts w:ascii="仿宋" w:eastAsia="仿宋" w:hAnsi="仿宋" w:hint="eastAsia"/>
          <w:sz w:val="28"/>
          <w:szCs w:val="28"/>
        </w:rPr>
        <w:t>采购联系人邮箱（为确保开评标工作的保密性并兼顾效率</w:t>
      </w:r>
      <w:r>
        <w:rPr>
          <w:rFonts w:ascii="仿宋" w:eastAsia="仿宋" w:hAnsi="仿宋" w:hint="eastAsia"/>
          <w:bCs/>
          <w:sz w:val="28"/>
          <w:szCs w:val="28"/>
        </w:rPr>
        <w:t>，</w:t>
      </w:r>
      <w:r>
        <w:rPr>
          <w:rFonts w:ascii="仿宋" w:eastAsia="仿宋" w:hAnsi="仿宋"/>
          <w:bCs/>
          <w:sz w:val="28"/>
          <w:szCs w:val="28"/>
        </w:rPr>
        <w:t xml:space="preserve"> </w:t>
      </w:r>
      <w:r>
        <w:rPr>
          <w:rFonts w:ascii="仿宋" w:eastAsia="仿宋" w:hAnsi="仿宋" w:hint="eastAsia"/>
          <w:bCs/>
          <w:sz w:val="28"/>
          <w:szCs w:val="28"/>
        </w:rPr>
        <w:t>密码早发、晚发的，均作废标处理）</w:t>
      </w:r>
      <w:r>
        <w:rPr>
          <w:rFonts w:ascii="仿宋" w:eastAsia="仿宋" w:hAnsi="仿宋" w:hint="eastAsia"/>
          <w:sz w:val="28"/>
          <w:szCs w:val="28"/>
        </w:rPr>
        <w:t>。</w:t>
      </w:r>
    </w:p>
    <w:p w:rsidR="0001768C" w:rsidRDefault="008D29FB">
      <w:pPr>
        <w:numPr>
          <w:ilvl w:val="0"/>
          <w:numId w:val="2"/>
        </w:numPr>
        <w:rPr>
          <w:rFonts w:ascii="仿宋" w:eastAsia="仿宋" w:hAnsi="仿宋"/>
          <w:sz w:val="28"/>
          <w:szCs w:val="28"/>
        </w:rPr>
      </w:pPr>
      <w:r>
        <w:rPr>
          <w:rFonts w:ascii="仿宋" w:eastAsia="仿宋" w:hAnsi="仿宋" w:hint="eastAsia"/>
          <w:sz w:val="28"/>
          <w:szCs w:val="28"/>
        </w:rPr>
        <w:t>所有需要加盖公章的页面均须加盖公章，要求签名之处须有相应的亲笔手写签名或法定有效的私章。</w:t>
      </w:r>
    </w:p>
    <w:p w:rsidR="00BA7179" w:rsidRDefault="00BA7179" w:rsidP="00BA7179">
      <w:pPr>
        <w:numPr>
          <w:ilvl w:val="0"/>
          <w:numId w:val="1"/>
        </w:numPr>
        <w:spacing w:line="560" w:lineRule="exact"/>
        <w:outlineLvl w:val="1"/>
        <w:rPr>
          <w:rFonts w:ascii="仿宋" w:eastAsia="仿宋" w:hAnsi="仿宋"/>
          <w:b/>
          <w:sz w:val="28"/>
          <w:szCs w:val="28"/>
        </w:rPr>
      </w:pPr>
      <w:bookmarkStart w:id="24" w:name="_Toc45888057"/>
      <w:bookmarkStart w:id="25" w:name="_Toc51162595"/>
      <w:r>
        <w:rPr>
          <w:rFonts w:ascii="仿宋" w:eastAsia="仿宋" w:hAnsi="仿宋" w:hint="eastAsia"/>
          <w:b/>
          <w:sz w:val="28"/>
          <w:szCs w:val="28"/>
        </w:rPr>
        <w:t>谈判日期及地点</w:t>
      </w:r>
      <w:bookmarkEnd w:id="24"/>
      <w:bookmarkEnd w:id="25"/>
    </w:p>
    <w:p w:rsidR="00BA7179" w:rsidRPr="00450E40" w:rsidRDefault="00BA7179" w:rsidP="00450E40">
      <w:pPr>
        <w:spacing w:line="560" w:lineRule="exact"/>
        <w:ind w:firstLineChars="204" w:firstLine="571"/>
        <w:outlineLvl w:val="1"/>
        <w:rPr>
          <w:rFonts w:ascii="仿宋" w:eastAsia="仿宋" w:hAnsi="仿宋"/>
          <w:color w:val="FF0000"/>
          <w:sz w:val="28"/>
          <w:szCs w:val="28"/>
        </w:rPr>
      </w:pPr>
      <w:bookmarkStart w:id="26" w:name="_Toc452391100"/>
      <w:bookmarkStart w:id="27" w:name="_Toc459218111"/>
      <w:bookmarkStart w:id="28" w:name="_Toc7959729"/>
      <w:bookmarkStart w:id="29" w:name="_Toc478387742"/>
      <w:bookmarkStart w:id="30" w:name="_Toc478374812"/>
      <w:bookmarkStart w:id="31" w:name="_Toc45888058"/>
      <w:bookmarkStart w:id="32" w:name="_Toc51162596"/>
      <w:r w:rsidRPr="00450E40">
        <w:rPr>
          <w:rFonts w:ascii="仿宋" w:eastAsia="仿宋" w:hAnsi="仿宋" w:hint="eastAsia"/>
          <w:color w:val="FF0000"/>
          <w:sz w:val="28"/>
          <w:szCs w:val="28"/>
        </w:rPr>
        <w:t>2020年</w:t>
      </w:r>
      <w:r w:rsidR="00450E40" w:rsidRPr="00450E40">
        <w:rPr>
          <w:rFonts w:ascii="仿宋" w:eastAsia="仿宋" w:hAnsi="仿宋" w:hint="eastAsia"/>
          <w:color w:val="FF0000"/>
          <w:sz w:val="28"/>
          <w:szCs w:val="28"/>
        </w:rPr>
        <w:t>9</w:t>
      </w:r>
      <w:r w:rsidRPr="00450E40">
        <w:rPr>
          <w:rFonts w:ascii="仿宋" w:eastAsia="仿宋" w:hAnsi="仿宋" w:hint="eastAsia"/>
          <w:color w:val="FF0000"/>
          <w:sz w:val="28"/>
          <w:szCs w:val="28"/>
        </w:rPr>
        <w:t>月</w:t>
      </w:r>
      <w:r w:rsidR="00450E40" w:rsidRPr="00450E40">
        <w:rPr>
          <w:rFonts w:ascii="仿宋" w:eastAsia="仿宋" w:hAnsi="仿宋" w:hint="eastAsia"/>
          <w:color w:val="FF0000"/>
          <w:sz w:val="28"/>
          <w:szCs w:val="28"/>
        </w:rPr>
        <w:t>29</w:t>
      </w:r>
      <w:r w:rsidRPr="00450E40">
        <w:rPr>
          <w:rFonts w:ascii="仿宋" w:eastAsia="仿宋" w:hAnsi="仿宋" w:hint="eastAsia"/>
          <w:color w:val="FF0000"/>
          <w:sz w:val="28"/>
          <w:szCs w:val="28"/>
        </w:rPr>
        <w:t>日9:30（北京时间）开始，</w:t>
      </w:r>
      <w:bookmarkEnd w:id="26"/>
      <w:bookmarkEnd w:id="27"/>
      <w:bookmarkEnd w:id="28"/>
      <w:bookmarkEnd w:id="29"/>
      <w:bookmarkEnd w:id="30"/>
      <w:r w:rsidRPr="00450E40">
        <w:rPr>
          <w:rFonts w:ascii="仿宋" w:eastAsia="仿宋" w:hAnsi="仿宋" w:hint="eastAsia"/>
          <w:color w:val="FF0000"/>
          <w:sz w:val="28"/>
          <w:szCs w:val="28"/>
        </w:rPr>
        <w:t>深圳会展中心指定视频会议室，届时请各参加单位按采购公告要求准时提交响应文件并参加在线谈判。</w:t>
      </w:r>
      <w:bookmarkEnd w:id="31"/>
      <w:bookmarkEnd w:id="32"/>
    </w:p>
    <w:p w:rsidR="0001768C" w:rsidRDefault="008D29FB">
      <w:pPr>
        <w:numPr>
          <w:ilvl w:val="0"/>
          <w:numId w:val="1"/>
        </w:numPr>
        <w:spacing w:line="560" w:lineRule="exact"/>
        <w:outlineLvl w:val="1"/>
        <w:rPr>
          <w:rFonts w:ascii="仿宋" w:eastAsia="仿宋" w:hAnsi="仿宋"/>
          <w:b/>
          <w:sz w:val="28"/>
          <w:szCs w:val="28"/>
        </w:rPr>
      </w:pPr>
      <w:bookmarkStart w:id="33" w:name="_Toc51162597"/>
      <w:bookmarkEnd w:id="21"/>
      <w:bookmarkEnd w:id="22"/>
      <w:bookmarkEnd w:id="23"/>
      <w:r>
        <w:rPr>
          <w:rFonts w:ascii="仿宋" w:eastAsia="仿宋" w:hAnsi="仿宋" w:hint="eastAsia"/>
          <w:b/>
          <w:sz w:val="28"/>
          <w:szCs w:val="28"/>
        </w:rPr>
        <w:t>联系人与联系方式</w:t>
      </w:r>
      <w:bookmarkEnd w:id="33"/>
    </w:p>
    <w:p w:rsidR="0001768C" w:rsidRDefault="008D29F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450E40">
        <w:rPr>
          <w:rFonts w:ascii="仿宋" w:eastAsia="仿宋" w:hAnsi="仿宋" w:hint="eastAsia"/>
          <w:sz w:val="28"/>
          <w:szCs w:val="28"/>
        </w:rPr>
        <w:t>刘女士</w:t>
      </w:r>
      <w:r>
        <w:rPr>
          <w:rFonts w:ascii="仿宋" w:eastAsia="仿宋" w:hAnsi="仿宋" w:hint="eastAsia"/>
          <w:sz w:val="28"/>
          <w:szCs w:val="28"/>
        </w:rPr>
        <w:t xml:space="preserve">     </w:t>
      </w:r>
    </w:p>
    <w:p w:rsidR="0001768C" w:rsidRDefault="008D29F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电话/传真：</w:t>
      </w:r>
      <w:r w:rsidR="00450E40">
        <w:rPr>
          <w:rFonts w:ascii="仿宋" w:eastAsia="仿宋" w:hAnsi="仿宋" w:hint="eastAsia"/>
          <w:sz w:val="28"/>
          <w:szCs w:val="28"/>
        </w:rPr>
        <w:t xml:space="preserve"> 0755-82848826</w:t>
      </w:r>
      <w:r>
        <w:rPr>
          <w:rFonts w:ascii="仿宋" w:eastAsia="仿宋" w:hAnsi="仿宋" w:hint="eastAsia"/>
          <w:sz w:val="28"/>
          <w:szCs w:val="28"/>
        </w:rPr>
        <w:t>/82848694</w:t>
      </w:r>
    </w:p>
    <w:p w:rsidR="0001768C" w:rsidRDefault="008D29FB">
      <w:pPr>
        <w:spacing w:line="560" w:lineRule="exact"/>
        <w:ind w:firstLineChars="200" w:firstLine="560"/>
        <w:jc w:val="left"/>
        <w:rPr>
          <w:rFonts w:ascii="仿宋" w:eastAsia="仿宋" w:hAnsi="仿宋"/>
          <w:sz w:val="28"/>
          <w:szCs w:val="28"/>
        </w:rPr>
      </w:pPr>
      <w:r w:rsidRPr="00450E40">
        <w:rPr>
          <w:rFonts w:ascii="仿宋" w:eastAsia="仿宋" w:hAnsi="仿宋" w:hint="eastAsia"/>
          <w:sz w:val="28"/>
          <w:szCs w:val="28"/>
        </w:rPr>
        <w:t>电子邮箱：</w:t>
      </w:r>
      <w:hyperlink r:id="rId11" w:history="1">
        <w:r w:rsidR="00450E40" w:rsidRPr="00702F1D">
          <w:rPr>
            <w:rStyle w:val="ad"/>
            <w:rFonts w:ascii="仿宋" w:eastAsia="仿宋" w:hAnsi="仿宋" w:hint="eastAsia"/>
            <w:bCs/>
            <w:sz w:val="28"/>
            <w:szCs w:val="28"/>
          </w:rPr>
          <w:t>1771389354@qq.com</w:t>
        </w:r>
      </w:hyperlink>
    </w:p>
    <w:p w:rsidR="0001768C" w:rsidRDefault="008D29FB">
      <w:pPr>
        <w:numPr>
          <w:ilvl w:val="0"/>
          <w:numId w:val="1"/>
        </w:numPr>
        <w:spacing w:line="560" w:lineRule="exact"/>
        <w:outlineLvl w:val="1"/>
        <w:rPr>
          <w:rFonts w:ascii="仿宋" w:eastAsia="仿宋" w:hAnsi="仿宋"/>
          <w:b/>
          <w:sz w:val="28"/>
          <w:szCs w:val="28"/>
        </w:rPr>
      </w:pPr>
      <w:bookmarkStart w:id="34" w:name="_Toc51162598"/>
      <w:r>
        <w:rPr>
          <w:rFonts w:ascii="仿宋" w:eastAsia="仿宋" w:hAnsi="仿宋" w:hint="eastAsia"/>
          <w:b/>
          <w:sz w:val="28"/>
          <w:szCs w:val="28"/>
        </w:rPr>
        <w:t>结果通知</w:t>
      </w:r>
      <w:bookmarkEnd w:id="34"/>
    </w:p>
    <w:p w:rsidR="0001768C" w:rsidRDefault="008D29FB" w:rsidP="008D29FB">
      <w:pPr>
        <w:tabs>
          <w:tab w:val="left" w:pos="0"/>
        </w:tabs>
        <w:spacing w:line="560" w:lineRule="exact"/>
        <w:ind w:firstLineChars="192" w:firstLine="538"/>
        <w:outlineLvl w:val="1"/>
        <w:rPr>
          <w:rFonts w:ascii="仿宋" w:eastAsia="仿宋" w:hAnsi="仿宋"/>
          <w:b/>
          <w:sz w:val="28"/>
          <w:szCs w:val="28"/>
        </w:rPr>
      </w:pPr>
      <w:bookmarkStart w:id="35" w:name="_Toc478387745"/>
      <w:bookmarkStart w:id="36" w:name="_Toc478374815"/>
      <w:bookmarkStart w:id="37" w:name="_Toc452391103"/>
      <w:bookmarkStart w:id="38" w:name="_Toc45028461"/>
      <w:bookmarkStart w:id="39" w:name="_Toc517278749"/>
      <w:bookmarkStart w:id="40" w:name="_Toc459218114"/>
      <w:bookmarkStart w:id="41" w:name="_Toc51162599"/>
      <w:r>
        <w:rPr>
          <w:rFonts w:ascii="仿宋" w:eastAsia="仿宋" w:hAnsi="仿宋" w:hint="eastAsia"/>
          <w:sz w:val="28"/>
          <w:szCs w:val="28"/>
        </w:rPr>
        <w:t>本项目谈判结果的知会方式, 以采购人签发的“中选通知书”为准。</w:t>
      </w:r>
      <w:bookmarkEnd w:id="35"/>
      <w:bookmarkEnd w:id="36"/>
      <w:bookmarkEnd w:id="37"/>
      <w:bookmarkEnd w:id="38"/>
      <w:bookmarkEnd w:id="39"/>
      <w:bookmarkEnd w:id="40"/>
      <w:bookmarkEnd w:id="41"/>
    </w:p>
    <w:p w:rsidR="0001768C" w:rsidRDefault="008D29FB">
      <w:pPr>
        <w:numPr>
          <w:ilvl w:val="0"/>
          <w:numId w:val="1"/>
        </w:numPr>
        <w:spacing w:line="560" w:lineRule="exact"/>
        <w:outlineLvl w:val="1"/>
        <w:rPr>
          <w:rFonts w:ascii="仿宋" w:eastAsia="仿宋" w:hAnsi="仿宋"/>
          <w:b/>
          <w:sz w:val="28"/>
          <w:szCs w:val="28"/>
        </w:rPr>
      </w:pPr>
      <w:bookmarkStart w:id="42" w:name="_Toc51162600"/>
      <w:r>
        <w:rPr>
          <w:rFonts w:ascii="仿宋" w:eastAsia="仿宋" w:hAnsi="仿宋" w:hint="eastAsia"/>
          <w:b/>
          <w:sz w:val="28"/>
          <w:szCs w:val="28"/>
        </w:rPr>
        <w:t>特别说明</w:t>
      </w:r>
      <w:bookmarkEnd w:id="42"/>
    </w:p>
    <w:p w:rsidR="0001768C" w:rsidRDefault="008D29FB">
      <w:pPr>
        <w:pStyle w:val="af"/>
        <w:numPr>
          <w:ilvl w:val="0"/>
          <w:numId w:val="3"/>
        </w:numPr>
        <w:spacing w:line="360" w:lineRule="auto"/>
        <w:ind w:left="1064" w:firstLineChars="0" w:hanging="497"/>
        <w:rPr>
          <w:rFonts w:ascii="仿宋" w:eastAsia="仿宋" w:hAnsi="仿宋"/>
          <w:sz w:val="28"/>
          <w:szCs w:val="28"/>
        </w:rPr>
      </w:pPr>
      <w:bookmarkStart w:id="43" w:name="_Toc517278751"/>
      <w:bookmarkStart w:id="44" w:name="_Toc45028463"/>
      <w:bookmarkStart w:id="45" w:name="_Toc478387747"/>
      <w:r>
        <w:rPr>
          <w:rFonts w:ascii="仿宋" w:eastAsia="仿宋" w:hAnsi="仿宋" w:hint="eastAsia"/>
          <w:sz w:val="28"/>
          <w:szCs w:val="28"/>
        </w:rPr>
        <w:t>参加单位必须具备开展视频会议所需的基本网络设备及网络环境。参加单位应自行承担因不具备上述条件或网络环境不佳而导致的无法按要求正常参与本项目竞争性谈判工作的后果，亦不得因此对本项目竞争性谈判结果提出异议。</w:t>
      </w:r>
    </w:p>
    <w:p w:rsidR="0001768C" w:rsidRDefault="008D29FB">
      <w:pPr>
        <w:pStyle w:val="af"/>
        <w:numPr>
          <w:ilvl w:val="0"/>
          <w:numId w:val="3"/>
        </w:numPr>
        <w:spacing w:line="360" w:lineRule="auto"/>
        <w:ind w:left="1064" w:firstLineChars="0" w:hanging="497"/>
        <w:rPr>
          <w:rFonts w:ascii="仿宋" w:eastAsia="仿宋" w:hAnsi="仿宋"/>
          <w:sz w:val="28"/>
          <w:szCs w:val="28"/>
        </w:rPr>
      </w:pPr>
      <w:r>
        <w:rPr>
          <w:rFonts w:ascii="仿宋" w:eastAsia="仿宋" w:hAnsi="仿宋" w:hint="eastAsia"/>
          <w:sz w:val="28"/>
          <w:szCs w:val="28"/>
        </w:rPr>
        <w:t>本项目涉及的所有往来资料文件均需通过本单位报名回函上指</w:t>
      </w:r>
      <w:r>
        <w:rPr>
          <w:rFonts w:ascii="仿宋" w:eastAsia="仿宋" w:hAnsi="仿宋" w:hint="eastAsia"/>
          <w:sz w:val="28"/>
          <w:szCs w:val="28"/>
        </w:rPr>
        <w:lastRenderedPageBreak/>
        <w:t>定的电子邮箱发送和接收，否则可能导致文件不被接收的不利后果。</w:t>
      </w:r>
      <w:bookmarkEnd w:id="43"/>
      <w:bookmarkEnd w:id="44"/>
      <w:bookmarkEnd w:id="45"/>
    </w:p>
    <w:p w:rsidR="0001768C" w:rsidRDefault="008D29FB">
      <w:pPr>
        <w:numPr>
          <w:ilvl w:val="0"/>
          <w:numId w:val="1"/>
        </w:numPr>
        <w:spacing w:line="560" w:lineRule="exact"/>
        <w:outlineLvl w:val="1"/>
        <w:rPr>
          <w:rFonts w:ascii="仿宋" w:eastAsia="仿宋" w:hAnsi="仿宋"/>
          <w:b/>
          <w:sz w:val="28"/>
          <w:szCs w:val="28"/>
        </w:rPr>
      </w:pPr>
      <w:bookmarkStart w:id="46" w:name="_Toc51162601"/>
      <w:r>
        <w:rPr>
          <w:rFonts w:ascii="仿宋" w:eastAsia="仿宋" w:hAnsi="仿宋" w:hint="eastAsia"/>
          <w:b/>
          <w:sz w:val="28"/>
          <w:szCs w:val="28"/>
        </w:rPr>
        <w:t>项目要求及数量</w:t>
      </w:r>
      <w:bookmarkEnd w:id="4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01768C">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01768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1768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1768C" w:rsidRDefault="008D29F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1768C" w:rsidRDefault="0001768C">
            <w:pPr>
              <w:numPr>
                <w:ilvl w:val="0"/>
                <w:numId w:val="4"/>
              </w:numPr>
              <w:tabs>
                <w:tab w:val="left" w:pos="531"/>
              </w:tabs>
              <w:snapToGrid w:val="0"/>
              <w:spacing w:line="360" w:lineRule="auto"/>
              <w:ind w:left="531" w:hanging="709"/>
              <w:rPr>
                <w:rFonts w:ascii="仿宋" w:eastAsia="仿宋" w:hAnsi="仿宋"/>
                <w:sz w:val="28"/>
                <w:szCs w:val="28"/>
              </w:rPr>
            </w:pPr>
            <w:r w:rsidRPr="0001768C">
              <w:rPr>
                <w:rFonts w:ascii="仿宋" w:eastAsia="仿宋" w:hAnsi="仿宋" w:hint="eastAsia"/>
                <w:sz w:val="28"/>
                <w:szCs w:val="28"/>
              </w:rPr>
              <w:t>参加单位</w:t>
            </w:r>
            <w:r w:rsidR="008D29FB">
              <w:rPr>
                <w:rFonts w:ascii="仿宋" w:eastAsia="仿宋" w:hAnsi="仿宋" w:hint="eastAsia"/>
                <w:sz w:val="28"/>
                <w:szCs w:val="28"/>
              </w:rPr>
              <w:t>需持有刊物出版许可证。提供许可证复印件加盖参加单位公章。</w:t>
            </w:r>
          </w:p>
          <w:p w:rsidR="0001768C" w:rsidRDefault="008D29FB">
            <w:pPr>
              <w:numPr>
                <w:ilvl w:val="0"/>
                <w:numId w:val="4"/>
              </w:numPr>
              <w:tabs>
                <w:tab w:val="left" w:pos="531"/>
              </w:tabs>
              <w:snapToGrid w:val="0"/>
              <w:spacing w:line="360" w:lineRule="auto"/>
              <w:ind w:left="531" w:hanging="709"/>
              <w:rPr>
                <w:rFonts w:ascii="仿宋" w:eastAsia="仿宋" w:hAnsi="仿宋"/>
                <w:sz w:val="28"/>
                <w:szCs w:val="28"/>
              </w:rPr>
            </w:pPr>
            <w:bookmarkStart w:id="47" w:name="OLE_LINK4"/>
            <w:bookmarkStart w:id="48"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47"/>
            <w:bookmarkEnd w:id="48"/>
          </w:p>
          <w:p w:rsidR="0001768C" w:rsidRDefault="008D29FB">
            <w:pPr>
              <w:numPr>
                <w:ilvl w:val="0"/>
                <w:numId w:val="4"/>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sz w:val="28"/>
                <w:szCs w:val="28"/>
              </w:rPr>
              <w:t>不可偏离</w:t>
            </w:r>
          </w:p>
        </w:tc>
      </w:tr>
      <w:tr w:rsidR="0001768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w:t>
            </w:r>
          </w:p>
          <w:p w:rsidR="0001768C" w:rsidRDefault="008D29FB">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本次投标的费用由参评单位自理。</w:t>
            </w:r>
          </w:p>
          <w:p w:rsidR="0001768C" w:rsidRDefault="00450E40">
            <w:pPr>
              <w:numPr>
                <w:ilvl w:val="0"/>
                <w:numId w:val="5"/>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lastRenderedPageBreak/>
              <w:t>总报价：含增值税</w:t>
            </w:r>
            <w:r w:rsidR="008D29FB">
              <w:rPr>
                <w:rFonts w:ascii="仿宋" w:eastAsia="仿宋" w:hAnsi="仿宋" w:hint="eastAsia"/>
                <w:sz w:val="28"/>
                <w:szCs w:val="28"/>
              </w:rPr>
              <w:t>税率6%</w:t>
            </w:r>
            <w:r>
              <w:rPr>
                <w:rFonts w:ascii="仿宋" w:eastAsia="仿宋" w:hAnsi="仿宋" w:hint="eastAsia"/>
                <w:sz w:val="28"/>
                <w:szCs w:val="28"/>
              </w:rPr>
              <w:t>、</w:t>
            </w:r>
            <w:r w:rsidR="008D29FB">
              <w:rPr>
                <w:rFonts w:ascii="仿宋" w:eastAsia="仿宋" w:hAnsi="仿宋" w:hint="eastAsia"/>
                <w:sz w:val="28"/>
                <w:szCs w:val="28"/>
              </w:rPr>
              <w:t>及策划费、稿费、编辑费、校对费、设计费、图片费、录音整理费用等完成本项目的所有费用。</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rsidP="00450E40">
            <w:pPr>
              <w:spacing w:beforeLines="50" w:afterLines="50" w:line="360" w:lineRule="auto"/>
              <w:jc w:val="center"/>
              <w:rPr>
                <w:rFonts w:ascii="仿宋" w:eastAsia="仿宋" w:hAnsi="仿宋"/>
                <w:b/>
                <w:bCs/>
                <w:sz w:val="28"/>
                <w:szCs w:val="28"/>
              </w:rPr>
            </w:pPr>
            <w:r>
              <w:rPr>
                <w:rFonts w:ascii="仿宋" w:eastAsia="仿宋" w:hAnsi="仿宋"/>
                <w:sz w:val="28"/>
                <w:szCs w:val="28"/>
              </w:rPr>
              <w:lastRenderedPageBreak/>
              <w:t>不可偏离</w:t>
            </w:r>
          </w:p>
        </w:tc>
      </w:tr>
      <w:tr w:rsidR="0001768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rsidP="00450E40">
            <w:pPr>
              <w:widowControl/>
              <w:spacing w:beforeLines="50" w:afterLines="50" w:line="500" w:lineRule="exact"/>
              <w:ind w:right="28"/>
              <w:jc w:val="left"/>
              <w:rPr>
                <w:rFonts w:ascii="仿宋" w:eastAsia="仿宋" w:hAnsi="仿宋"/>
                <w:sz w:val="28"/>
                <w:szCs w:val="28"/>
              </w:rPr>
            </w:pPr>
            <w:r>
              <w:rPr>
                <w:rFonts w:ascii="仿宋" w:eastAsia="仿宋" w:hAnsi="仿宋" w:hint="eastAsia"/>
                <w:sz w:val="28"/>
                <w:szCs w:val="28"/>
              </w:rPr>
              <w:t>本项目总控制金额为人民币20万元（含税），超过上述控制金额的视为无效报价。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rsidP="00450E4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1768C">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tabs>
                <w:tab w:val="left" w:pos="531"/>
              </w:tabs>
              <w:rPr>
                <w:rFonts w:ascii="仿宋" w:eastAsia="仿宋" w:hAnsi="仿宋"/>
                <w:sz w:val="28"/>
                <w:szCs w:val="28"/>
              </w:rPr>
            </w:pPr>
            <w:r>
              <w:rPr>
                <w:rFonts w:ascii="仿宋" w:eastAsia="仿宋" w:hAnsi="仿宋" w:hint="eastAsia"/>
                <w:sz w:val="28"/>
                <w:szCs w:val="28"/>
              </w:rPr>
              <w:t>在中选单位按期完成高交会专刊的制作并通过采购人验收后，采购人一次性付款给中选单位（详细事宜以合同条款为准）。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rsidP="00450E4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1768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本项目拟开始时间为2020年</w:t>
            </w:r>
            <w:r w:rsidR="00450E40">
              <w:rPr>
                <w:rFonts w:ascii="仿宋" w:eastAsia="仿宋" w:hAnsi="仿宋" w:hint="eastAsia"/>
                <w:sz w:val="28"/>
                <w:szCs w:val="28"/>
              </w:rPr>
              <w:t>10</w:t>
            </w:r>
            <w:r>
              <w:rPr>
                <w:rFonts w:ascii="仿宋" w:eastAsia="仿宋" w:hAnsi="仿宋" w:hint="eastAsia"/>
                <w:sz w:val="28"/>
                <w:szCs w:val="28"/>
              </w:rPr>
              <w:t>月</w:t>
            </w:r>
            <w:r w:rsidR="00450E40">
              <w:rPr>
                <w:rFonts w:ascii="仿宋" w:eastAsia="仿宋" w:hAnsi="仿宋" w:hint="eastAsia"/>
                <w:sz w:val="28"/>
                <w:szCs w:val="28"/>
              </w:rPr>
              <w:t>14</w:t>
            </w:r>
            <w:r>
              <w:rPr>
                <w:rFonts w:ascii="仿宋" w:eastAsia="仿宋" w:hAnsi="仿宋" w:hint="eastAsia"/>
                <w:sz w:val="28"/>
                <w:szCs w:val="28"/>
              </w:rPr>
              <w:t>日，拟完成时间为2020年11月14日。（详细事宜以合同条款为准）</w:t>
            </w:r>
          </w:p>
        </w:tc>
        <w:tc>
          <w:tcPr>
            <w:tcW w:w="784" w:type="dxa"/>
            <w:tcBorders>
              <w:top w:val="single" w:sz="4" w:space="0" w:color="auto"/>
              <w:left w:val="single" w:sz="4" w:space="0" w:color="auto"/>
              <w:bottom w:val="single" w:sz="4" w:space="0" w:color="auto"/>
              <w:right w:val="single" w:sz="4" w:space="0" w:color="auto"/>
            </w:tcBorders>
          </w:tcPr>
          <w:p w:rsidR="0001768C" w:rsidRDefault="008D29FB" w:rsidP="00450E40">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01768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tabs>
                <w:tab w:val="left" w:pos="214"/>
              </w:tabs>
              <w:spacing w:line="360" w:lineRule="auto"/>
              <w:jc w:val="left"/>
              <w:rPr>
                <w:rFonts w:ascii="仿宋" w:eastAsia="仿宋" w:hAnsi="仿宋"/>
                <w:sz w:val="28"/>
                <w:szCs w:val="28"/>
              </w:rPr>
            </w:pPr>
            <w:r>
              <w:rPr>
                <w:rFonts w:ascii="仿宋" w:eastAsia="仿宋" w:hAnsi="仿宋" w:hint="eastAsia"/>
                <w:sz w:val="28"/>
                <w:szCs w:val="28"/>
              </w:rPr>
              <w:t>知识产权保护</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（1）本项目成果所有权归采购人所有。</w:t>
            </w:r>
          </w:p>
          <w:p w:rsidR="0001768C" w:rsidRDefault="008D29FB">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2）参加单位必须对编写成果拥有著作版权，不得有模仿、抄袭等侵权行为，若因此所带来的经济和法律责任均由参加单位自行承担；若给采购人造成损失的，采购人保留进一步追偿的权利。（详细事宜以合同条款为准）</w:t>
            </w:r>
          </w:p>
        </w:tc>
        <w:tc>
          <w:tcPr>
            <w:tcW w:w="784" w:type="dxa"/>
            <w:tcBorders>
              <w:top w:val="single" w:sz="4" w:space="0" w:color="auto"/>
              <w:left w:val="single" w:sz="4" w:space="0" w:color="auto"/>
              <w:bottom w:val="single" w:sz="4" w:space="0" w:color="auto"/>
              <w:right w:val="single" w:sz="4" w:space="0" w:color="auto"/>
            </w:tcBorders>
          </w:tcPr>
          <w:p w:rsidR="0001768C" w:rsidRDefault="008D29FB" w:rsidP="00450E40">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01768C">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01768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01768C">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项目实施要求</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（1）《高交会新闻速递》杂志定位：围绕本届高交会“科技改变生活，创新驱动发展”的主题来定位杂志内容与风格。</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（2）《高交会新闻速递》报道宗旨：全景展示第二十二届高交会的热点、焦点，</w:t>
            </w:r>
            <w:proofErr w:type="gramStart"/>
            <w:r>
              <w:rPr>
                <w:rFonts w:ascii="仿宋" w:eastAsia="仿宋" w:hAnsi="仿宋" w:hint="eastAsia"/>
                <w:sz w:val="28"/>
                <w:szCs w:val="28"/>
              </w:rPr>
              <w:t>传播主办</w:t>
            </w:r>
            <w:proofErr w:type="gramEnd"/>
            <w:r>
              <w:rPr>
                <w:rFonts w:ascii="仿宋" w:eastAsia="仿宋" w:hAnsi="仿宋" w:hint="eastAsia"/>
                <w:sz w:val="28"/>
                <w:szCs w:val="28"/>
              </w:rPr>
              <w:t>方声音，抓取高交会举办期</w:t>
            </w:r>
            <w:r>
              <w:rPr>
                <w:rFonts w:ascii="仿宋" w:eastAsia="仿宋" w:hAnsi="仿宋" w:hint="eastAsia"/>
                <w:sz w:val="28"/>
                <w:szCs w:val="28"/>
              </w:rPr>
              <w:lastRenderedPageBreak/>
              <w:t>间的科技、产品、服务亮点，诠释和凸显高交会的专业化、国际化等特色。</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3）参加单位进行《高交会新闻速递》专刊内容策划，在第二十二届高交会展会期间（11月11日、12日、13日、14日）4天分别出版一期《高交会新闻速递》给采购人。要求《高交会新闻速递》含4P英文报道（报道由参加单位执行，翻译由采购人提供），全彩大16开本每期36版（含四封），全面报道第二十二届高交会的情况。</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（4）参加单位负责组建创作团队，团队人员数不可少于10人，其中专业记者不少于5人，进而</w:t>
            </w:r>
            <w:bookmarkStart w:id="49" w:name="_GoBack"/>
            <w:bookmarkEnd w:id="49"/>
            <w:r>
              <w:rPr>
                <w:rFonts w:ascii="仿宋" w:eastAsia="仿宋" w:hAnsi="仿宋" w:hint="eastAsia"/>
                <w:sz w:val="28"/>
                <w:szCs w:val="28"/>
              </w:rPr>
              <w:t>组织并实施《高交会新闻速递》内容编辑、版式排版，采购人组建专门的工作小组协助配合此次《高交会新闻速递》的制作，印刷发行由采购人完成。参加单位须指定有编辑经验的项目负责人，并提供该负责人姓名、电话、职务及身份证复印件（加盖公章，原件备查）等信息，负责联络协调及跟进该项目具体实施。</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5）参加单位保证在11月2日前提交第一期《高交会新闻速递》（除11月11日开幕新闻发布会的新闻）设计定稿、11月11日下午5点前提交第二期《高交会新闻速递》设计定稿、11月12日下午5点前提交第三期《高交会新闻速递》设计定稿、11月13日下午5点前提交第四期《高交会新闻速递》设计定稿给采购人。</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（6）参加单位应对高交会的发展历史、性质、内容，相关</w:t>
            </w:r>
            <w:r>
              <w:rPr>
                <w:rFonts w:ascii="仿宋" w:eastAsia="仿宋" w:hAnsi="仿宋" w:hint="eastAsia"/>
                <w:sz w:val="28"/>
                <w:szCs w:val="28"/>
              </w:rPr>
              <w:lastRenderedPageBreak/>
              <w:t>政策和方向理解透彻。</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（7）参加单位应具备良好的沟通能力、优良的设备、优秀的高交会新闻热点捕捉和采编能力、雄厚的技术力量，工作人员应有高度的专业性和敬业精神。</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8）参加单位负责高交会《高交会新闻速递》内容初审，采购人负责终审，采购人有权要求参加单位对初稿进行修订，直至满意为止。参加单位有义务在规定时间内完成专刊定稿。每期专刊出版前清样由双方负责人共同签字确认。</w:t>
            </w:r>
          </w:p>
          <w:p w:rsidR="0001768C" w:rsidRDefault="008D29FB">
            <w:pPr>
              <w:spacing w:line="360" w:lineRule="auto"/>
              <w:jc w:val="left"/>
              <w:rPr>
                <w:rFonts w:ascii="仿宋" w:eastAsia="仿宋" w:hAnsi="仿宋"/>
                <w:sz w:val="28"/>
                <w:szCs w:val="28"/>
              </w:rPr>
            </w:pPr>
            <w:r>
              <w:rPr>
                <w:rFonts w:ascii="仿宋" w:eastAsia="仿宋" w:hAnsi="仿宋" w:hint="eastAsia"/>
                <w:sz w:val="28"/>
                <w:szCs w:val="28"/>
              </w:rPr>
              <w:t>如参加单位不能按照约定履行自己的义务，须承担相应的经济责任，采购人有权向参加单位提出经济赔偿。如遇不可抗拒之因素导致无法完成本协议，则由双方共同承担责任。</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Cs/>
                <w:sz w:val="28"/>
                <w:szCs w:val="28"/>
              </w:rPr>
              <w:lastRenderedPageBreak/>
              <w:t>不可偏离</w:t>
            </w:r>
          </w:p>
        </w:tc>
      </w:tr>
      <w:tr w:rsidR="0001768C">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sz w:val="28"/>
                <w:szCs w:val="28"/>
              </w:rPr>
              <w:lastRenderedPageBreak/>
              <w:t>2</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tabs>
                <w:tab w:val="left" w:pos="531"/>
              </w:tabs>
              <w:spacing w:line="360" w:lineRule="auto"/>
              <w:rPr>
                <w:rFonts w:ascii="仿宋" w:eastAsia="仿宋" w:hAnsi="仿宋"/>
                <w:sz w:val="28"/>
                <w:szCs w:val="28"/>
              </w:rPr>
            </w:pPr>
            <w:r>
              <w:rPr>
                <w:rFonts w:ascii="仿宋" w:eastAsia="仿宋" w:hAnsi="仿宋" w:hint="eastAsia"/>
                <w:sz w:val="28"/>
                <w:szCs w:val="28"/>
              </w:rPr>
              <w:t>按质按量交付四期高品质的《高交会新闻速递》设计稿（印刷质量的PDF形式）及对应可编辑文本文件（txt/doc）。</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01768C">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t>（1）参加单位在高交会期间，保证恪守新闻职业道德，遵守新闻纪律及高交会相关规定。</w:t>
            </w:r>
          </w:p>
          <w:p w:rsidR="0001768C" w:rsidRDefault="008D29FB">
            <w:pPr>
              <w:pStyle w:val="af"/>
              <w:tabs>
                <w:tab w:val="left" w:pos="531"/>
              </w:tabs>
              <w:spacing w:line="360" w:lineRule="auto"/>
              <w:ind w:firstLineChars="0" w:firstLine="0"/>
              <w:rPr>
                <w:rFonts w:ascii="仿宋" w:eastAsia="仿宋" w:hAnsi="仿宋"/>
                <w:sz w:val="28"/>
                <w:szCs w:val="28"/>
              </w:rPr>
            </w:pPr>
            <w:r>
              <w:rPr>
                <w:rFonts w:ascii="仿宋" w:eastAsia="仿宋" w:hAnsi="仿宋" w:hint="eastAsia"/>
                <w:sz w:val="28"/>
                <w:szCs w:val="28"/>
              </w:rPr>
              <w:t>（2）参加单位确保提供给采购人的稿件不涉及版权纠纷，工作中维护双方声誉。</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01768C">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策划方案</w:t>
            </w:r>
          </w:p>
        </w:tc>
        <w:tc>
          <w:tcPr>
            <w:tcW w:w="7438" w:type="dxa"/>
            <w:tcBorders>
              <w:top w:val="single" w:sz="4" w:space="0" w:color="auto"/>
              <w:left w:val="single" w:sz="4" w:space="0" w:color="auto"/>
              <w:bottom w:val="single" w:sz="4" w:space="0" w:color="auto"/>
              <w:right w:val="single" w:sz="4" w:space="0" w:color="auto"/>
            </w:tcBorders>
            <w:vAlign w:val="center"/>
          </w:tcPr>
          <w:p w:rsidR="0001768C" w:rsidRDefault="008D29FB" w:rsidP="0001768C">
            <w:pPr>
              <w:pStyle w:val="af"/>
              <w:numPr>
                <w:ilvl w:val="255"/>
                <w:numId w:val="0"/>
              </w:numPr>
              <w:tabs>
                <w:tab w:val="left" w:pos="531"/>
              </w:tabs>
              <w:spacing w:line="360" w:lineRule="auto"/>
              <w:ind w:firstLineChars="200" w:firstLine="560"/>
              <w:rPr>
                <w:rFonts w:ascii="仿宋" w:eastAsia="仿宋" w:hAnsi="仿宋"/>
                <w:sz w:val="28"/>
                <w:szCs w:val="28"/>
              </w:rPr>
            </w:pPr>
            <w:r>
              <w:rPr>
                <w:rFonts w:ascii="仿宋" w:eastAsia="仿宋" w:hAnsi="仿宋" w:hint="eastAsia"/>
                <w:sz w:val="28"/>
                <w:szCs w:val="28"/>
              </w:rPr>
              <w:t>需包含</w:t>
            </w:r>
            <w:r w:rsidR="0001768C" w:rsidRPr="0001768C">
              <w:rPr>
                <w:rFonts w:ascii="仿宋" w:eastAsia="仿宋" w:hAnsi="仿宋" w:hint="eastAsia"/>
                <w:sz w:val="28"/>
                <w:szCs w:val="28"/>
              </w:rPr>
              <w:t>（11月11日、12日、13日、14日）4期《高交会新闻速递》36版</w:t>
            </w:r>
            <w:r>
              <w:rPr>
                <w:rFonts w:ascii="仿宋" w:eastAsia="仿宋" w:hAnsi="仿宋" w:hint="eastAsia"/>
                <w:sz w:val="28"/>
                <w:szCs w:val="28"/>
              </w:rPr>
              <w:t>对应的栏目规划、主题及内容规划、采访对象拟定、稿件来源规划。</w:t>
            </w:r>
          </w:p>
        </w:tc>
        <w:tc>
          <w:tcPr>
            <w:tcW w:w="784" w:type="dxa"/>
            <w:tcBorders>
              <w:top w:val="single" w:sz="4" w:space="0" w:color="auto"/>
              <w:left w:val="single" w:sz="4" w:space="0" w:color="auto"/>
              <w:bottom w:val="single" w:sz="4" w:space="0" w:color="auto"/>
              <w:right w:val="single" w:sz="4" w:space="0" w:color="auto"/>
            </w:tcBorders>
            <w:vAlign w:val="center"/>
          </w:tcPr>
          <w:p w:rsidR="0001768C" w:rsidRDefault="0001768C">
            <w:pPr>
              <w:spacing w:line="360" w:lineRule="auto"/>
              <w:jc w:val="center"/>
              <w:rPr>
                <w:rFonts w:ascii="仿宋" w:eastAsia="仿宋" w:hAnsi="仿宋"/>
                <w:sz w:val="28"/>
                <w:szCs w:val="28"/>
              </w:rPr>
            </w:pPr>
            <w:r w:rsidRPr="0001768C">
              <w:rPr>
                <w:rFonts w:ascii="仿宋" w:eastAsia="仿宋" w:hAnsi="仿宋" w:hint="eastAsia"/>
                <w:sz w:val="28"/>
                <w:szCs w:val="28"/>
              </w:rPr>
              <w:t>不可偏离</w:t>
            </w:r>
          </w:p>
        </w:tc>
      </w:tr>
    </w:tbl>
    <w:p w:rsidR="0001768C" w:rsidRDefault="0001768C" w:rsidP="00450E40">
      <w:pPr>
        <w:spacing w:beforeLines="100" w:line="480" w:lineRule="auto"/>
        <w:ind w:left="-1"/>
        <w:jc w:val="left"/>
        <w:outlineLvl w:val="1"/>
        <w:rPr>
          <w:rFonts w:ascii="仿宋" w:eastAsia="仿宋" w:hAnsi="仿宋"/>
          <w:b/>
          <w:sz w:val="28"/>
          <w:szCs w:val="28"/>
        </w:rPr>
      </w:pPr>
    </w:p>
    <w:p w:rsidR="0001768C" w:rsidRDefault="008D29FB" w:rsidP="00450E40">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50" w:name="_Toc51162602"/>
      <w:r>
        <w:rPr>
          <w:rFonts w:ascii="仿宋" w:eastAsia="仿宋" w:hAnsi="仿宋" w:hint="eastAsia"/>
          <w:b/>
          <w:sz w:val="28"/>
          <w:szCs w:val="28"/>
        </w:rPr>
        <w:lastRenderedPageBreak/>
        <w:t>其他项目说明资料</w:t>
      </w:r>
      <w:bookmarkEnd w:id="50"/>
    </w:p>
    <w:p w:rsidR="0001768C" w:rsidRDefault="008D29FB" w:rsidP="00450E40">
      <w:pPr>
        <w:spacing w:beforeLines="100" w:line="480" w:lineRule="auto"/>
        <w:ind w:left="-1"/>
        <w:jc w:val="left"/>
        <w:outlineLvl w:val="1"/>
        <w:rPr>
          <w:rFonts w:ascii="仿宋" w:eastAsia="仿宋" w:hAnsi="仿宋"/>
          <w:sz w:val="28"/>
          <w:szCs w:val="28"/>
        </w:rPr>
      </w:pPr>
      <w:bookmarkStart w:id="51" w:name="_Toc45028466"/>
      <w:bookmarkStart w:id="52" w:name="_Toc517278754"/>
      <w:bookmarkStart w:id="53" w:name="_Toc51162603"/>
      <w:r>
        <w:rPr>
          <w:rFonts w:ascii="仿宋" w:eastAsia="仿宋" w:hAnsi="仿宋" w:hint="eastAsia"/>
          <w:sz w:val="28"/>
          <w:szCs w:val="28"/>
        </w:rPr>
        <w:t>无</w:t>
      </w:r>
      <w:bookmarkEnd w:id="51"/>
      <w:bookmarkEnd w:id="52"/>
      <w:bookmarkEnd w:id="53"/>
    </w:p>
    <w:p w:rsidR="0001768C" w:rsidRDefault="008D29FB">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54" w:name="_Toc51162604"/>
      <w:r>
        <w:rPr>
          <w:rFonts w:ascii="宋体" w:hAnsi="宋体" w:hint="eastAsia"/>
          <w:b/>
          <w:sz w:val="32"/>
          <w:szCs w:val="32"/>
        </w:rPr>
        <w:lastRenderedPageBreak/>
        <w:t>第二部分：谈判流程</w:t>
      </w:r>
      <w:bookmarkEnd w:id="54"/>
    </w:p>
    <w:p w:rsidR="0001768C" w:rsidRDefault="008D29FB">
      <w:pPr>
        <w:numPr>
          <w:ilvl w:val="0"/>
          <w:numId w:val="1"/>
        </w:numPr>
        <w:spacing w:line="360" w:lineRule="auto"/>
        <w:outlineLvl w:val="1"/>
        <w:rPr>
          <w:rFonts w:ascii="仿宋" w:eastAsia="仿宋" w:hAnsi="仿宋"/>
          <w:b/>
          <w:sz w:val="28"/>
          <w:szCs w:val="28"/>
        </w:rPr>
      </w:pPr>
      <w:bookmarkStart w:id="55" w:name="_Toc51162605"/>
      <w:r>
        <w:rPr>
          <w:rFonts w:ascii="仿宋" w:eastAsia="仿宋" w:hAnsi="仿宋" w:hint="eastAsia"/>
          <w:b/>
          <w:sz w:val="28"/>
          <w:szCs w:val="28"/>
        </w:rPr>
        <w:t>谈判流程</w:t>
      </w:r>
      <w:bookmarkEnd w:id="55"/>
    </w:p>
    <w:p w:rsidR="0001768C" w:rsidRDefault="008D29FB">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参加单位按要求准时进入视频会议室；</w:t>
      </w:r>
    </w:p>
    <w:p w:rsidR="0001768C" w:rsidRDefault="008D29FB">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参加单位按时发送文件密码至采购联系人邮箱；</w:t>
      </w:r>
    </w:p>
    <w:p w:rsidR="0001768C" w:rsidRDefault="008D29FB">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宣布竞谈开始，宣读竞</w:t>
      </w:r>
      <w:proofErr w:type="gramStart"/>
      <w:r>
        <w:rPr>
          <w:rFonts w:ascii="仿宋" w:eastAsia="仿宋" w:hAnsi="仿宋" w:hint="eastAsia"/>
          <w:b/>
          <w:bCs/>
          <w:sz w:val="28"/>
          <w:szCs w:val="28"/>
        </w:rPr>
        <w:t>谈注意</w:t>
      </w:r>
      <w:proofErr w:type="gramEnd"/>
      <w:r>
        <w:rPr>
          <w:rFonts w:ascii="仿宋" w:eastAsia="仿宋" w:hAnsi="仿宋" w:hint="eastAsia"/>
          <w:b/>
          <w:bCs/>
          <w:sz w:val="28"/>
          <w:szCs w:val="28"/>
        </w:rPr>
        <w:t>事项、流程；</w:t>
      </w:r>
    </w:p>
    <w:p w:rsidR="0001768C" w:rsidRDefault="008D29FB">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谈判小组推选组长主持谈判；</w:t>
      </w:r>
    </w:p>
    <w:p w:rsidR="0001768C" w:rsidRDefault="008D29FB">
      <w:pPr>
        <w:pStyle w:val="af"/>
        <w:numPr>
          <w:ilvl w:val="0"/>
          <w:numId w:val="6"/>
        </w:numPr>
        <w:tabs>
          <w:tab w:val="left" w:pos="851"/>
        </w:tabs>
        <w:spacing w:line="360" w:lineRule="auto"/>
        <w:ind w:firstLineChars="0" w:firstLine="147"/>
        <w:rPr>
          <w:rFonts w:ascii="仿宋" w:eastAsia="仿宋" w:hAnsi="仿宋"/>
          <w:b/>
          <w:bCs/>
          <w:sz w:val="28"/>
          <w:szCs w:val="28"/>
        </w:rPr>
      </w:pPr>
      <w:r>
        <w:rPr>
          <w:rFonts w:ascii="仿宋" w:eastAsia="仿宋" w:hAnsi="仿宋" w:hint="eastAsia"/>
          <w:b/>
          <w:bCs/>
          <w:sz w:val="28"/>
          <w:szCs w:val="28"/>
        </w:rPr>
        <w:t>采购联系人对参加单位投标文件解密。投标文件及密码发送符合要求的参加单位进入等待状态（请勿擅离会议视频可视范围）；</w:t>
      </w:r>
    </w:p>
    <w:p w:rsidR="0001768C" w:rsidRDefault="008D29FB">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01768C" w:rsidRDefault="008D29FB">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商务及技术需求响应性评定；</w:t>
      </w:r>
    </w:p>
    <w:p w:rsidR="0001768C" w:rsidRDefault="008D29FB">
      <w:pPr>
        <w:pStyle w:val="af"/>
        <w:numPr>
          <w:ilvl w:val="0"/>
          <w:numId w:val="6"/>
        </w:numPr>
        <w:tabs>
          <w:tab w:val="left" w:pos="851"/>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参加单位按</w:t>
      </w:r>
      <w:r>
        <w:rPr>
          <w:rFonts w:ascii="仿宋" w:eastAsia="仿宋" w:hAnsi="仿宋" w:hint="eastAsia"/>
          <w:b/>
          <w:bCs/>
          <w:sz w:val="28"/>
          <w:szCs w:val="28"/>
        </w:rPr>
        <w:t>报名顺序</w:t>
      </w:r>
      <w:r>
        <w:rPr>
          <w:rFonts w:ascii="仿宋" w:eastAsia="仿宋" w:hAnsi="仿宋" w:hint="eastAsia"/>
          <w:sz w:val="28"/>
          <w:szCs w:val="28"/>
        </w:rPr>
        <w:t>作项目的讲解和演示，以及现场回答谈判小组成员的提问，限时20分钟；</w:t>
      </w:r>
    </w:p>
    <w:p w:rsidR="0001768C" w:rsidRDefault="008D29FB">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参加单位提供最终报价，</w:t>
      </w:r>
      <w:bookmarkStart w:id="56" w:name="_Hlk45697410"/>
      <w:r>
        <w:rPr>
          <w:rFonts w:ascii="仿宋" w:eastAsia="仿宋" w:hAnsi="仿宋" w:hint="eastAsia"/>
          <w:b/>
          <w:bCs/>
          <w:sz w:val="28"/>
          <w:szCs w:val="28"/>
        </w:rPr>
        <w:t>并按要求签名或盖章后将扫描件发送至采购联系人邮箱</w:t>
      </w:r>
      <w:bookmarkEnd w:id="56"/>
      <w:r>
        <w:rPr>
          <w:rFonts w:ascii="仿宋" w:eastAsia="仿宋" w:hAnsi="仿宋" w:hint="eastAsia"/>
          <w:sz w:val="28"/>
          <w:szCs w:val="28"/>
        </w:rPr>
        <w:t>；</w:t>
      </w:r>
    </w:p>
    <w:p w:rsidR="0001768C" w:rsidRDefault="008D29FB">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01768C" w:rsidRDefault="008D29FB">
      <w:pPr>
        <w:pStyle w:val="af"/>
        <w:numPr>
          <w:ilvl w:val="0"/>
          <w:numId w:val="6"/>
        </w:numPr>
        <w:tabs>
          <w:tab w:val="left" w:pos="851"/>
          <w:tab w:val="left" w:pos="993"/>
        </w:tabs>
        <w:spacing w:line="360" w:lineRule="auto"/>
        <w:ind w:firstLineChars="0" w:firstLine="147"/>
        <w:rPr>
          <w:rFonts w:ascii="仿宋" w:eastAsia="仿宋" w:hAnsi="仿宋"/>
          <w:sz w:val="28"/>
          <w:szCs w:val="28"/>
        </w:rPr>
      </w:pPr>
      <w:r>
        <w:rPr>
          <w:rFonts w:ascii="仿宋" w:eastAsia="仿宋" w:hAnsi="仿宋" w:hint="eastAsia"/>
          <w:sz w:val="28"/>
          <w:szCs w:val="28"/>
        </w:rPr>
        <w:t>综合评分的计算和排序；</w:t>
      </w:r>
    </w:p>
    <w:p w:rsidR="0001768C" w:rsidRDefault="008D29FB">
      <w:pPr>
        <w:pStyle w:val="af"/>
        <w:numPr>
          <w:ilvl w:val="0"/>
          <w:numId w:val="6"/>
        </w:numPr>
        <w:tabs>
          <w:tab w:val="left" w:pos="851"/>
          <w:tab w:val="left" w:pos="993"/>
        </w:tabs>
        <w:spacing w:line="360" w:lineRule="auto"/>
        <w:ind w:firstLineChars="0" w:firstLine="147"/>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01768C" w:rsidRDefault="008D29FB">
      <w:pPr>
        <w:spacing w:line="360" w:lineRule="auto"/>
        <w:jc w:val="center"/>
        <w:outlineLvl w:val="0"/>
        <w:rPr>
          <w:b/>
          <w:sz w:val="32"/>
          <w:szCs w:val="32"/>
        </w:rPr>
      </w:pPr>
      <w:r>
        <w:rPr>
          <w:b/>
          <w:sz w:val="28"/>
        </w:rPr>
        <w:br w:type="page"/>
      </w:r>
      <w:bookmarkStart w:id="57" w:name="_Toc51162606"/>
      <w:r>
        <w:rPr>
          <w:rFonts w:hint="eastAsia"/>
          <w:b/>
          <w:sz w:val="32"/>
          <w:szCs w:val="32"/>
        </w:rPr>
        <w:lastRenderedPageBreak/>
        <w:t>第三部分：评审办法</w:t>
      </w:r>
      <w:bookmarkEnd w:id="57"/>
    </w:p>
    <w:p w:rsidR="0001768C" w:rsidRDefault="008D29FB">
      <w:pPr>
        <w:numPr>
          <w:ilvl w:val="0"/>
          <w:numId w:val="1"/>
        </w:numPr>
        <w:spacing w:line="360" w:lineRule="auto"/>
        <w:outlineLvl w:val="1"/>
        <w:rPr>
          <w:rFonts w:ascii="仿宋" w:eastAsia="仿宋" w:hAnsi="仿宋"/>
          <w:sz w:val="28"/>
          <w:szCs w:val="28"/>
        </w:rPr>
      </w:pPr>
      <w:bookmarkStart w:id="58" w:name="_Toc51162607"/>
      <w:r>
        <w:rPr>
          <w:rFonts w:ascii="仿宋" w:eastAsia="仿宋" w:hAnsi="仿宋" w:hint="eastAsia"/>
          <w:sz w:val="28"/>
          <w:szCs w:val="28"/>
        </w:rPr>
        <w:t>评审办法：</w:t>
      </w:r>
      <w:bookmarkEnd w:id="58"/>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01768C" w:rsidRDefault="008D29FB">
      <w:pPr>
        <w:numPr>
          <w:ilvl w:val="0"/>
          <w:numId w:val="7"/>
        </w:numPr>
        <w:spacing w:line="360" w:lineRule="auto"/>
        <w:jc w:val="left"/>
        <w:outlineLvl w:val="2"/>
        <w:rPr>
          <w:rStyle w:val="title"/>
          <w:rFonts w:ascii="仿宋" w:eastAsia="仿宋" w:hAnsi="仿宋"/>
          <w:b/>
          <w:sz w:val="28"/>
          <w:szCs w:val="28"/>
        </w:rPr>
      </w:pPr>
      <w:bookmarkStart w:id="59" w:name="_Toc51162608"/>
      <w:r>
        <w:rPr>
          <w:rStyle w:val="title"/>
          <w:rFonts w:ascii="仿宋" w:eastAsia="仿宋" w:hAnsi="仿宋" w:hint="eastAsia"/>
          <w:b/>
          <w:bCs/>
          <w:sz w:val="28"/>
          <w:szCs w:val="28"/>
        </w:rPr>
        <w:t>符合性检查</w:t>
      </w:r>
      <w:bookmarkEnd w:id="5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01768C">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01768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rPr>
                <w:rFonts w:ascii="仿宋" w:eastAsia="仿宋" w:hAnsi="仿宋"/>
                <w:sz w:val="28"/>
                <w:szCs w:val="28"/>
              </w:rPr>
            </w:pPr>
            <w:r>
              <w:rPr>
                <w:rFonts w:ascii="仿宋" w:eastAsia="仿宋" w:hAnsi="仿宋" w:hint="eastAsia"/>
                <w:b/>
                <w:bCs/>
                <w:sz w:val="28"/>
                <w:szCs w:val="28"/>
              </w:rPr>
              <w:t>参加单位提交的响应文件是否按要求编制目录、加密；投标文件的加密密码在规定时间内发给采购人（开标后15分钟内）</w:t>
            </w:r>
            <w:proofErr w:type="gramStart"/>
            <w:r>
              <w:rPr>
                <w:rFonts w:ascii="仿宋" w:eastAsia="仿宋" w:hAnsi="仿宋" w:hint="eastAsia"/>
                <w:b/>
                <w:bCs/>
                <w:sz w:val="28"/>
                <w:szCs w:val="28"/>
              </w:rPr>
              <w:t>且文件</w:t>
            </w:r>
            <w:proofErr w:type="gramEnd"/>
            <w:r>
              <w:rPr>
                <w:rFonts w:ascii="仿宋" w:eastAsia="仿宋" w:hAnsi="仿宋" w:hint="eastAsia"/>
                <w:b/>
                <w:bCs/>
                <w:sz w:val="28"/>
                <w:szCs w:val="28"/>
              </w:rPr>
              <w:t>完整可正常打开；参加单位必须提供由法人代表或其书面授权人签署并加盖参加单位公章的响应文件</w:t>
            </w:r>
            <w:r>
              <w:rPr>
                <w:rFonts w:ascii="仿宋" w:eastAsia="仿宋" w:hAnsi="仿宋" w:hint="eastAsia"/>
                <w:sz w:val="28"/>
                <w:szCs w:val="28"/>
              </w:rPr>
              <w:t>。</w:t>
            </w:r>
          </w:p>
        </w:tc>
      </w:tr>
      <w:tr w:rsidR="0001768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01768C">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01768C" w:rsidRDefault="008D29FB">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605414" w:rsidRDefault="00605414" w:rsidP="00605414">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参加单位须提供国家企业信用信息公示系统（http://www.gsxt.gov.cn/）公示的企业信息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参加单位公章。企业公示信息应含注册资金及经营范围信息，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01768C" w:rsidRPr="00730782" w:rsidRDefault="00730782" w:rsidP="00730782">
            <w:pPr>
              <w:numPr>
                <w:ilvl w:val="0"/>
                <w:numId w:val="8"/>
              </w:numPr>
              <w:tabs>
                <w:tab w:val="left" w:pos="531"/>
              </w:tabs>
              <w:snapToGrid w:val="0"/>
              <w:spacing w:line="360" w:lineRule="auto"/>
              <w:ind w:left="531" w:hanging="709"/>
              <w:rPr>
                <w:rFonts w:ascii="仿宋" w:eastAsia="仿宋" w:hAnsi="仿宋"/>
                <w:sz w:val="28"/>
                <w:szCs w:val="28"/>
              </w:rPr>
            </w:pPr>
            <w:r w:rsidRPr="0001768C">
              <w:rPr>
                <w:rFonts w:ascii="仿宋" w:eastAsia="仿宋" w:hAnsi="仿宋" w:hint="eastAsia"/>
                <w:sz w:val="28"/>
                <w:szCs w:val="28"/>
              </w:rPr>
              <w:t>参加单位</w:t>
            </w:r>
            <w:r>
              <w:rPr>
                <w:rFonts w:ascii="仿宋" w:eastAsia="仿宋" w:hAnsi="仿宋" w:hint="eastAsia"/>
                <w:sz w:val="28"/>
                <w:szCs w:val="28"/>
              </w:rPr>
              <w:t>需持有刊物出版许可证。提供许可证复印件加盖参加单位公章。</w:t>
            </w:r>
          </w:p>
          <w:p w:rsidR="0001768C" w:rsidRDefault="008D29FB">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r>
      <w:tr w:rsidR="0001768C">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本项目总控制金额为20万元（含税），超过上述控制金额的视为无效报价。</w:t>
            </w:r>
          </w:p>
        </w:tc>
      </w:tr>
    </w:tbl>
    <w:p w:rsidR="0001768C" w:rsidRDefault="008D29FB" w:rsidP="00450E40">
      <w:pPr>
        <w:numPr>
          <w:ilvl w:val="0"/>
          <w:numId w:val="7"/>
        </w:numPr>
        <w:spacing w:beforeLines="300" w:line="360" w:lineRule="auto"/>
        <w:jc w:val="left"/>
        <w:outlineLvl w:val="2"/>
        <w:rPr>
          <w:rStyle w:val="title"/>
          <w:rFonts w:ascii="仿宋" w:eastAsia="仿宋" w:hAnsi="仿宋"/>
          <w:b/>
          <w:bCs/>
          <w:sz w:val="28"/>
          <w:szCs w:val="28"/>
        </w:rPr>
      </w:pPr>
      <w:bookmarkStart w:id="60" w:name="_Toc51162609"/>
      <w:r>
        <w:rPr>
          <w:rStyle w:val="title"/>
          <w:rFonts w:ascii="仿宋" w:eastAsia="仿宋" w:hAnsi="仿宋" w:hint="eastAsia"/>
          <w:b/>
          <w:bCs/>
          <w:sz w:val="28"/>
          <w:szCs w:val="28"/>
        </w:rPr>
        <w:t>综合评议指标表</w:t>
      </w:r>
      <w:bookmarkEnd w:id="60"/>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01768C">
        <w:trPr>
          <w:tblCellSpacing w:w="0" w:type="dxa"/>
          <w:jc w:val="center"/>
        </w:trPr>
        <w:tc>
          <w:tcPr>
            <w:tcW w:w="1355" w:type="dxa"/>
            <w:shd w:val="clear" w:color="auto" w:fill="EEEEEE"/>
            <w:tcMar>
              <w:top w:w="15" w:type="dxa"/>
              <w:left w:w="15" w:type="dxa"/>
              <w:bottom w:w="15" w:type="dxa"/>
              <w:right w:w="15" w:type="dxa"/>
            </w:tcMar>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01768C" w:rsidRDefault="008D29FB">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01768C">
        <w:trPr>
          <w:tblCellSpacing w:w="0" w:type="dxa"/>
          <w:jc w:val="center"/>
        </w:trPr>
        <w:tc>
          <w:tcPr>
            <w:tcW w:w="9030" w:type="dxa"/>
            <w:gridSpan w:val="3"/>
            <w:shd w:val="clear" w:color="auto" w:fill="EEEEEE"/>
            <w:tcMar>
              <w:top w:w="15" w:type="dxa"/>
              <w:left w:w="15" w:type="dxa"/>
              <w:bottom w:w="15" w:type="dxa"/>
              <w:right w:w="15" w:type="dxa"/>
            </w:tcMar>
            <w:vAlign w:val="center"/>
          </w:tcPr>
          <w:p w:rsidR="0001768C" w:rsidRDefault="008D29FB">
            <w:pPr>
              <w:spacing w:line="360" w:lineRule="auto"/>
              <w:jc w:val="center"/>
              <w:rPr>
                <w:rFonts w:ascii="仿宋" w:eastAsia="仿宋" w:hAnsi="仿宋"/>
                <w:b/>
                <w:sz w:val="28"/>
                <w:szCs w:val="28"/>
              </w:rPr>
            </w:pPr>
            <w:r>
              <w:rPr>
                <w:rFonts w:ascii="仿宋" w:eastAsia="仿宋" w:hAnsi="仿宋" w:hint="eastAsia"/>
                <w:b/>
                <w:sz w:val="28"/>
                <w:szCs w:val="28"/>
              </w:rPr>
              <w:t>商务评议项（20分）</w:t>
            </w:r>
          </w:p>
        </w:tc>
      </w:tr>
      <w:tr w:rsidR="0001768C">
        <w:trPr>
          <w:trHeight w:val="374"/>
          <w:tblCellSpacing w:w="0" w:type="dxa"/>
          <w:jc w:val="center"/>
        </w:trPr>
        <w:tc>
          <w:tcPr>
            <w:tcW w:w="1355"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以往相关业务情况</w:t>
            </w:r>
          </w:p>
        </w:tc>
        <w:tc>
          <w:tcPr>
            <w:tcW w:w="708"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01768C" w:rsidRDefault="008D29FB">
            <w:pPr>
              <w:pStyle w:val="af"/>
              <w:spacing w:line="360" w:lineRule="auto"/>
              <w:ind w:firstLineChars="0" w:firstLine="0"/>
              <w:rPr>
                <w:rFonts w:ascii="仿宋" w:eastAsia="仿宋" w:hAnsi="仿宋"/>
                <w:sz w:val="28"/>
                <w:szCs w:val="28"/>
              </w:rPr>
            </w:pPr>
            <w:r>
              <w:rPr>
                <w:rFonts w:ascii="仿宋" w:eastAsia="仿宋" w:hAnsi="仿宋" w:hint="eastAsia"/>
                <w:sz w:val="28"/>
                <w:szCs w:val="28"/>
              </w:rPr>
              <w:t>专业的纸媒企业，有自己的媒体渠道和发行刊物。根据刊物发行量和办刊年资评议：</w:t>
            </w:r>
          </w:p>
          <w:p w:rsidR="0001768C" w:rsidRDefault="008D29FB" w:rsidP="0001768C">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刊物年资高于5年5分，刊物年资3年-4年3分，刊物年资1年-2年0分；</w:t>
            </w:r>
          </w:p>
          <w:p w:rsidR="0001768C" w:rsidRDefault="008D29FB" w:rsidP="0001768C">
            <w:pPr>
              <w:pStyle w:val="af"/>
              <w:numPr>
                <w:ilvl w:val="0"/>
                <w:numId w:val="9"/>
              </w:numPr>
              <w:spacing w:line="360" w:lineRule="auto"/>
              <w:ind w:firstLineChars="0"/>
              <w:rPr>
                <w:rFonts w:ascii="仿宋" w:eastAsia="仿宋" w:hAnsi="仿宋"/>
                <w:sz w:val="28"/>
                <w:szCs w:val="28"/>
              </w:rPr>
            </w:pPr>
            <w:r>
              <w:rPr>
                <w:rFonts w:ascii="仿宋" w:eastAsia="仿宋" w:hAnsi="仿宋" w:hint="eastAsia"/>
                <w:sz w:val="28"/>
                <w:szCs w:val="28"/>
              </w:rPr>
              <w:t>发行量高于20万/份（含）5分，发行量低于20万/份高于10万/份（含）3分，发行量低于10万/份或无法提供刊物0分。</w:t>
            </w:r>
          </w:p>
          <w:p w:rsidR="0001768C" w:rsidRDefault="008D29FB">
            <w:pPr>
              <w:pStyle w:val="af"/>
              <w:spacing w:line="360" w:lineRule="auto"/>
              <w:ind w:firstLineChars="0" w:firstLine="0"/>
              <w:rPr>
                <w:rFonts w:ascii="仿宋" w:eastAsia="仿宋" w:hAnsi="仿宋"/>
                <w:sz w:val="28"/>
                <w:szCs w:val="28"/>
              </w:rPr>
            </w:pPr>
            <w:r>
              <w:rPr>
                <w:rFonts w:ascii="仿宋" w:eastAsia="仿宋" w:hAnsi="仿宋" w:hint="eastAsia"/>
                <w:sz w:val="28"/>
                <w:szCs w:val="28"/>
              </w:rPr>
              <w:t>备注：</w:t>
            </w:r>
          </w:p>
          <w:p w:rsidR="0001768C" w:rsidRDefault="008D29FB">
            <w:pPr>
              <w:pStyle w:val="af"/>
              <w:spacing w:line="360" w:lineRule="auto"/>
              <w:ind w:firstLineChars="0" w:firstLine="0"/>
              <w:rPr>
                <w:rFonts w:ascii="仿宋" w:eastAsia="仿宋" w:hAnsi="仿宋"/>
                <w:sz w:val="28"/>
                <w:szCs w:val="28"/>
              </w:rPr>
            </w:pPr>
            <w:r>
              <w:rPr>
                <w:rFonts w:ascii="仿宋" w:eastAsia="仿宋" w:hAnsi="仿宋" w:hint="eastAsia"/>
                <w:sz w:val="28"/>
                <w:szCs w:val="28"/>
              </w:rPr>
              <w:t xml:space="preserve">     参加单位需提供公司2019年年报证明发行量和办刊年资，未提供者或所提供资料无法证明发行量和办刊年资的，不得分。</w:t>
            </w:r>
          </w:p>
        </w:tc>
      </w:tr>
      <w:tr w:rsidR="0001768C">
        <w:trPr>
          <w:trHeight w:val="374"/>
          <w:tblCellSpacing w:w="0" w:type="dxa"/>
          <w:jc w:val="center"/>
        </w:trPr>
        <w:tc>
          <w:tcPr>
            <w:tcW w:w="1355"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highlight w:val="yellow"/>
              </w:rPr>
            </w:pPr>
            <w:r>
              <w:rPr>
                <w:rFonts w:ascii="仿宋" w:eastAsia="仿宋" w:hAnsi="仿宋" w:hint="eastAsia"/>
                <w:sz w:val="28"/>
                <w:szCs w:val="28"/>
              </w:rPr>
              <w:t>增值服务</w:t>
            </w:r>
          </w:p>
        </w:tc>
        <w:tc>
          <w:tcPr>
            <w:tcW w:w="708" w:type="dxa"/>
            <w:tcMar>
              <w:top w:w="15" w:type="dxa"/>
              <w:left w:w="15" w:type="dxa"/>
              <w:bottom w:w="15" w:type="dxa"/>
              <w:right w:w="15" w:type="dxa"/>
            </w:tcMar>
            <w:vAlign w:val="center"/>
          </w:tcPr>
          <w:p w:rsidR="0001768C" w:rsidRDefault="008D29FB">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01768C" w:rsidRDefault="008D29FB">
            <w:pPr>
              <w:spacing w:line="360" w:lineRule="auto"/>
              <w:rPr>
                <w:rFonts w:ascii="仿宋" w:eastAsia="仿宋" w:hAnsi="仿宋"/>
                <w:sz w:val="28"/>
                <w:szCs w:val="28"/>
              </w:rPr>
            </w:pPr>
            <w:r>
              <w:rPr>
                <w:rFonts w:ascii="仿宋" w:eastAsia="仿宋" w:hAnsi="仿宋" w:hint="eastAsia"/>
                <w:sz w:val="28"/>
                <w:szCs w:val="28"/>
              </w:rPr>
              <w:t>除了《高交会新闻速递》以外，还有其它行之有效的宣传渠道或后续合作的思路。依据所提供渠道及方案的宣传效果及受</w:t>
            </w:r>
            <w:proofErr w:type="gramStart"/>
            <w:r>
              <w:rPr>
                <w:rFonts w:ascii="仿宋" w:eastAsia="仿宋" w:hAnsi="仿宋" w:hint="eastAsia"/>
                <w:sz w:val="28"/>
                <w:szCs w:val="28"/>
              </w:rPr>
              <w:t>众情况</w:t>
            </w:r>
            <w:proofErr w:type="gramEnd"/>
            <w:r>
              <w:rPr>
                <w:rFonts w:ascii="仿宋" w:eastAsia="仿宋" w:hAnsi="仿宋" w:hint="eastAsia"/>
                <w:sz w:val="28"/>
                <w:szCs w:val="28"/>
              </w:rPr>
              <w:t>综合评议，</w:t>
            </w:r>
            <w:proofErr w:type="gramStart"/>
            <w:r>
              <w:rPr>
                <w:rFonts w:ascii="仿宋" w:eastAsia="仿宋" w:hAnsi="仿宋" w:hint="eastAsia"/>
                <w:sz w:val="28"/>
                <w:szCs w:val="28"/>
              </w:rPr>
              <w:t>受众越多</w:t>
            </w:r>
            <w:proofErr w:type="gramEnd"/>
            <w:r>
              <w:rPr>
                <w:rFonts w:ascii="仿宋" w:eastAsia="仿宋" w:hAnsi="仿宋" w:hint="eastAsia"/>
                <w:sz w:val="28"/>
                <w:szCs w:val="28"/>
              </w:rPr>
              <w:t>、预测宣传效果越好得分越高，优秀得10分、</w:t>
            </w:r>
            <w:proofErr w:type="gramStart"/>
            <w:r>
              <w:rPr>
                <w:rFonts w:ascii="仿宋" w:eastAsia="仿宋" w:hAnsi="仿宋" w:hint="eastAsia"/>
                <w:sz w:val="28"/>
                <w:szCs w:val="28"/>
              </w:rPr>
              <w:t>良得7分</w:t>
            </w:r>
            <w:proofErr w:type="gramEnd"/>
            <w:r>
              <w:rPr>
                <w:rFonts w:ascii="仿宋" w:eastAsia="仿宋" w:hAnsi="仿宋" w:hint="eastAsia"/>
                <w:sz w:val="28"/>
                <w:szCs w:val="28"/>
              </w:rPr>
              <w:t>、一般得4分、差得0</w:t>
            </w:r>
            <w:r>
              <w:rPr>
                <w:rFonts w:ascii="仿宋" w:eastAsia="仿宋" w:hAnsi="仿宋" w:hint="eastAsia"/>
                <w:sz w:val="28"/>
                <w:szCs w:val="28"/>
              </w:rPr>
              <w:lastRenderedPageBreak/>
              <w:t>分。</w:t>
            </w:r>
          </w:p>
          <w:p w:rsidR="0001768C" w:rsidRDefault="0001768C">
            <w:pPr>
              <w:spacing w:line="360" w:lineRule="auto"/>
              <w:rPr>
                <w:rFonts w:ascii="仿宋" w:eastAsia="仿宋" w:hAnsi="仿宋"/>
                <w:sz w:val="28"/>
                <w:szCs w:val="28"/>
              </w:rPr>
            </w:pPr>
            <w:r w:rsidRPr="0001768C">
              <w:rPr>
                <w:rFonts w:ascii="仿宋" w:eastAsia="仿宋" w:hAnsi="仿宋" w:hint="eastAsia"/>
                <w:sz w:val="28"/>
                <w:szCs w:val="28"/>
              </w:rPr>
              <w:t>备注：参加单位需提供</w:t>
            </w:r>
            <w:r w:rsidR="008D29FB">
              <w:rPr>
                <w:rFonts w:ascii="仿宋" w:eastAsia="仿宋" w:hAnsi="仿宋" w:hint="eastAsia"/>
                <w:sz w:val="28"/>
                <w:szCs w:val="28"/>
              </w:rPr>
              <w:t>增值服务方案</w:t>
            </w:r>
            <w:r w:rsidRPr="0001768C">
              <w:rPr>
                <w:rFonts w:ascii="仿宋" w:eastAsia="仿宋" w:hAnsi="仿宋" w:hint="eastAsia"/>
                <w:sz w:val="28"/>
                <w:szCs w:val="28"/>
              </w:rPr>
              <w:t>，未提供者或所提供资料</w:t>
            </w:r>
            <w:r w:rsidR="008D29FB">
              <w:rPr>
                <w:rFonts w:ascii="仿宋" w:eastAsia="仿宋" w:hAnsi="仿宋" w:hint="eastAsia"/>
                <w:sz w:val="28"/>
                <w:szCs w:val="28"/>
              </w:rPr>
              <w:t>不符合增值服务需求的</w:t>
            </w:r>
            <w:r w:rsidRPr="0001768C">
              <w:rPr>
                <w:rFonts w:ascii="仿宋" w:eastAsia="仿宋" w:hAnsi="仿宋" w:hint="eastAsia"/>
                <w:sz w:val="28"/>
                <w:szCs w:val="28"/>
              </w:rPr>
              <w:t>，不得分。</w:t>
            </w:r>
          </w:p>
        </w:tc>
      </w:tr>
      <w:tr w:rsidR="0001768C">
        <w:trPr>
          <w:trHeight w:val="374"/>
          <w:tblCellSpacing w:w="0" w:type="dxa"/>
          <w:jc w:val="center"/>
        </w:trPr>
        <w:tc>
          <w:tcPr>
            <w:tcW w:w="9030" w:type="dxa"/>
            <w:gridSpan w:val="3"/>
            <w:tcMar>
              <w:top w:w="15" w:type="dxa"/>
              <w:left w:w="15" w:type="dxa"/>
              <w:bottom w:w="15" w:type="dxa"/>
              <w:right w:w="15" w:type="dxa"/>
            </w:tcMar>
            <w:vAlign w:val="center"/>
          </w:tcPr>
          <w:p w:rsidR="0001768C" w:rsidRDefault="008D29FB">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技术服务评议项（40</w:t>
            </w:r>
            <w:r>
              <w:rPr>
                <w:rFonts w:ascii="仿宋" w:eastAsia="仿宋" w:hAnsi="仿宋"/>
                <w:b/>
                <w:sz w:val="28"/>
                <w:szCs w:val="28"/>
              </w:rPr>
              <w:t>分）</w:t>
            </w:r>
          </w:p>
        </w:tc>
      </w:tr>
      <w:tr w:rsidR="0001768C">
        <w:trPr>
          <w:trHeight w:val="663"/>
          <w:tblCellSpacing w:w="0" w:type="dxa"/>
          <w:jc w:val="center"/>
        </w:trPr>
        <w:tc>
          <w:tcPr>
            <w:tcW w:w="1355"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项目规划及思路</w:t>
            </w:r>
          </w:p>
        </w:tc>
        <w:tc>
          <w:tcPr>
            <w:tcW w:w="708"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01768C" w:rsidRDefault="008D29FB">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根据参加单位所提交的《高交会新闻速递》策划方案</w:t>
            </w:r>
          </w:p>
          <w:p w:rsidR="0001768C" w:rsidRDefault="008D29FB">
            <w:pPr>
              <w:widowControl/>
              <w:spacing w:line="360" w:lineRule="auto"/>
              <w:ind w:right="30"/>
              <w:jc w:val="left"/>
              <w:rPr>
                <w:rFonts w:ascii="仿宋" w:eastAsia="仿宋" w:hAnsi="仿宋" w:cs="宋体"/>
                <w:kern w:val="0"/>
                <w:sz w:val="28"/>
                <w:szCs w:val="28"/>
              </w:rPr>
            </w:pPr>
            <w:r>
              <w:rPr>
                <w:rFonts w:ascii="仿宋" w:eastAsia="仿宋" w:hAnsi="仿宋" w:cs="宋体" w:hint="eastAsia"/>
                <w:kern w:val="0"/>
                <w:sz w:val="28"/>
                <w:szCs w:val="28"/>
              </w:rPr>
              <w:t>对高交会的了解程度、以及对高交会品牌推广有计划性的思路情况综合评议，对高交会定位准确，对《高交会新闻速递》规划清晰、优秀得20分，</w:t>
            </w:r>
            <w:proofErr w:type="gramStart"/>
            <w:r>
              <w:rPr>
                <w:rFonts w:ascii="仿宋" w:eastAsia="仿宋" w:hAnsi="仿宋" w:cs="宋体" w:hint="eastAsia"/>
                <w:kern w:val="0"/>
                <w:sz w:val="28"/>
                <w:szCs w:val="28"/>
              </w:rPr>
              <w:t>良得15分</w:t>
            </w:r>
            <w:proofErr w:type="gramEnd"/>
            <w:r>
              <w:rPr>
                <w:rFonts w:ascii="仿宋" w:eastAsia="仿宋" w:hAnsi="仿宋" w:cs="宋体" w:hint="eastAsia"/>
                <w:kern w:val="0"/>
                <w:sz w:val="28"/>
                <w:szCs w:val="28"/>
              </w:rPr>
              <w:t>，中得10分，方案水平较差的5分。对高交会描述错误，无《高交会新闻速递》每一期的栏目安排0分。</w:t>
            </w:r>
          </w:p>
          <w:p w:rsidR="0001768C" w:rsidRDefault="0001768C">
            <w:pPr>
              <w:widowControl/>
              <w:spacing w:line="360" w:lineRule="auto"/>
              <w:ind w:right="30"/>
              <w:jc w:val="left"/>
              <w:rPr>
                <w:rFonts w:ascii="仿宋" w:eastAsia="仿宋" w:hAnsi="仿宋" w:cs="宋体"/>
                <w:kern w:val="0"/>
                <w:sz w:val="28"/>
                <w:szCs w:val="28"/>
              </w:rPr>
            </w:pPr>
            <w:r w:rsidRPr="0001768C">
              <w:rPr>
                <w:rFonts w:ascii="仿宋" w:eastAsia="仿宋" w:hAnsi="仿宋" w:cs="宋体" w:hint="eastAsia"/>
                <w:kern w:val="0"/>
                <w:sz w:val="28"/>
                <w:szCs w:val="28"/>
              </w:rPr>
              <w:t>备注：参加单位需提供《高交会新闻速递》</w:t>
            </w:r>
            <w:r w:rsidR="008D29FB">
              <w:rPr>
                <w:rFonts w:ascii="仿宋" w:eastAsia="仿宋" w:hAnsi="仿宋" w:cs="宋体" w:hint="eastAsia"/>
                <w:kern w:val="0"/>
                <w:sz w:val="28"/>
                <w:szCs w:val="28"/>
              </w:rPr>
              <w:t>策划</w:t>
            </w:r>
            <w:r w:rsidRPr="0001768C">
              <w:rPr>
                <w:rFonts w:ascii="仿宋" w:eastAsia="仿宋" w:hAnsi="仿宋" w:cs="宋体" w:hint="eastAsia"/>
                <w:kern w:val="0"/>
                <w:sz w:val="28"/>
                <w:szCs w:val="28"/>
              </w:rPr>
              <w:t>方案，未提供者或所提供资料不符合需求的，不得分。</w:t>
            </w:r>
          </w:p>
        </w:tc>
      </w:tr>
      <w:tr w:rsidR="0001768C">
        <w:trPr>
          <w:trHeight w:val="663"/>
          <w:tblCellSpacing w:w="0" w:type="dxa"/>
          <w:jc w:val="center"/>
        </w:trPr>
        <w:tc>
          <w:tcPr>
            <w:tcW w:w="1355"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采</w:t>
            </w:r>
            <w:r w:rsidRPr="00B94023">
              <w:rPr>
                <w:rFonts w:ascii="仿宋" w:eastAsia="仿宋" w:hAnsi="仿宋" w:hint="eastAsia"/>
                <w:sz w:val="28"/>
                <w:szCs w:val="28"/>
              </w:rPr>
              <w:t>编能力及人员配备</w:t>
            </w:r>
          </w:p>
        </w:tc>
        <w:tc>
          <w:tcPr>
            <w:tcW w:w="708"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20</w:t>
            </w:r>
          </w:p>
        </w:tc>
        <w:tc>
          <w:tcPr>
            <w:tcW w:w="6967" w:type="dxa"/>
            <w:tcMar>
              <w:top w:w="15" w:type="dxa"/>
              <w:left w:w="15" w:type="dxa"/>
              <w:bottom w:w="15" w:type="dxa"/>
              <w:right w:w="15" w:type="dxa"/>
            </w:tcMar>
            <w:vAlign w:val="center"/>
          </w:tcPr>
          <w:p w:rsidR="0001768C" w:rsidRDefault="00191F57" w:rsidP="00B94023">
            <w:pPr>
              <w:widowControl/>
              <w:spacing w:line="360" w:lineRule="auto"/>
              <w:ind w:right="30"/>
              <w:jc w:val="left"/>
              <w:rPr>
                <w:rFonts w:ascii="仿宋" w:eastAsia="仿宋" w:hAnsi="仿宋" w:cs="宋体"/>
                <w:kern w:val="0"/>
                <w:sz w:val="28"/>
                <w:szCs w:val="28"/>
              </w:rPr>
            </w:pPr>
            <w:r w:rsidRPr="00191F57">
              <w:rPr>
                <w:rFonts w:ascii="仿宋" w:eastAsia="仿宋" w:hAnsi="仿宋" w:cs="宋体"/>
                <w:kern w:val="0"/>
                <w:sz w:val="28"/>
                <w:szCs w:val="28"/>
              </w:rPr>
              <w:t>依据参加单</w:t>
            </w:r>
            <w:proofErr w:type="gramStart"/>
            <w:r w:rsidRPr="00191F57">
              <w:rPr>
                <w:rFonts w:ascii="仿宋" w:eastAsia="仿宋" w:hAnsi="仿宋" w:cs="宋体"/>
                <w:kern w:val="0"/>
                <w:sz w:val="28"/>
                <w:szCs w:val="28"/>
              </w:rPr>
              <w:t>位拟</w:t>
            </w:r>
            <w:proofErr w:type="gramEnd"/>
            <w:r w:rsidRPr="00191F57">
              <w:rPr>
                <w:rFonts w:ascii="仿宋" w:eastAsia="仿宋" w:hAnsi="仿宋" w:cs="宋体"/>
                <w:kern w:val="0"/>
                <w:sz w:val="28"/>
                <w:szCs w:val="28"/>
              </w:rPr>
              <w:t>提供本项目专业编辑团队人员数量、人员架构、工作经验、资质证书（并加盖参加单位公章）等情况综合评议。团队人员数不可少于10人，其中具有丰富现场采访经验的专业记者不少于5人，并配备熟练的平面设计人员和校审人员。除5名记者外，团队每增加一位持有记者证的记者得4分；有熟练的平面设计人员的每位得3分；有专业的审校人员的每位得3分。</w:t>
            </w:r>
            <w:r w:rsidR="005E2FA3">
              <w:rPr>
                <w:rFonts w:ascii="仿宋" w:eastAsia="仿宋" w:hAnsi="仿宋" w:cs="宋体" w:hint="eastAsia"/>
                <w:kern w:val="0"/>
                <w:sz w:val="28"/>
                <w:szCs w:val="28"/>
              </w:rPr>
              <w:t>未提供人员</w:t>
            </w:r>
            <w:r w:rsidR="00B94023">
              <w:rPr>
                <w:rFonts w:ascii="仿宋" w:eastAsia="仿宋" w:hAnsi="仿宋" w:cs="宋体" w:hint="eastAsia"/>
                <w:kern w:val="0"/>
                <w:sz w:val="28"/>
                <w:szCs w:val="28"/>
              </w:rPr>
              <w:t>证明</w:t>
            </w:r>
            <w:r w:rsidR="005E2FA3">
              <w:rPr>
                <w:rFonts w:ascii="仿宋" w:eastAsia="仿宋" w:hAnsi="仿宋" w:cs="宋体" w:hint="eastAsia"/>
                <w:kern w:val="0"/>
                <w:sz w:val="28"/>
                <w:szCs w:val="28"/>
              </w:rPr>
              <w:t>材料得</w:t>
            </w:r>
            <w:r w:rsidR="008D29FB">
              <w:rPr>
                <w:rFonts w:ascii="仿宋" w:eastAsia="仿宋" w:hAnsi="仿宋" w:cs="宋体" w:hint="eastAsia"/>
                <w:kern w:val="0"/>
                <w:sz w:val="28"/>
                <w:szCs w:val="28"/>
              </w:rPr>
              <w:t>0分 （提供相关人员资质证书并加盖参加单位公章）。本项最高得分20分。</w:t>
            </w:r>
          </w:p>
        </w:tc>
      </w:tr>
      <w:tr w:rsidR="0001768C">
        <w:trPr>
          <w:trHeight w:val="555"/>
          <w:tblCellSpacing w:w="0" w:type="dxa"/>
          <w:jc w:val="center"/>
        </w:trPr>
        <w:tc>
          <w:tcPr>
            <w:tcW w:w="9030" w:type="dxa"/>
            <w:gridSpan w:val="3"/>
            <w:tcMar>
              <w:top w:w="15" w:type="dxa"/>
              <w:left w:w="15" w:type="dxa"/>
              <w:bottom w:w="15" w:type="dxa"/>
              <w:right w:w="15" w:type="dxa"/>
            </w:tcMar>
            <w:vAlign w:val="center"/>
          </w:tcPr>
          <w:p w:rsidR="0001768C" w:rsidRDefault="008D29FB">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价格评议项（40</w:t>
            </w:r>
            <w:r>
              <w:rPr>
                <w:rFonts w:ascii="仿宋" w:eastAsia="仿宋" w:hAnsi="仿宋"/>
                <w:b/>
                <w:sz w:val="28"/>
                <w:szCs w:val="28"/>
              </w:rPr>
              <w:t>分）</w:t>
            </w:r>
          </w:p>
        </w:tc>
      </w:tr>
      <w:tr w:rsidR="0001768C">
        <w:trPr>
          <w:trHeight w:val="555"/>
          <w:tblCellSpacing w:w="0" w:type="dxa"/>
          <w:jc w:val="center"/>
        </w:trPr>
        <w:tc>
          <w:tcPr>
            <w:tcW w:w="1355"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lastRenderedPageBreak/>
              <w:t>价格评议</w:t>
            </w:r>
          </w:p>
        </w:tc>
        <w:tc>
          <w:tcPr>
            <w:tcW w:w="708" w:type="dxa"/>
            <w:tcMar>
              <w:top w:w="15" w:type="dxa"/>
              <w:left w:w="15" w:type="dxa"/>
              <w:bottom w:w="15" w:type="dxa"/>
              <w:right w:w="15" w:type="dxa"/>
            </w:tcMar>
            <w:vAlign w:val="center"/>
          </w:tcPr>
          <w:p w:rsidR="0001768C" w:rsidRDefault="008D29FB">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01768C" w:rsidRDefault="008D29FB">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01768C" w:rsidRDefault="008D29FB">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01768C" w:rsidRDefault="008D29FB">
            <w:pPr>
              <w:numPr>
                <w:ilvl w:val="0"/>
                <w:numId w:val="10"/>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01768C" w:rsidRDefault="008D29FB">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01768C" w:rsidRDefault="008D29FB">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01768C" w:rsidRDefault="008D29FB" w:rsidP="008D29FB">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01768C" w:rsidRDefault="008D29FB" w:rsidP="008D29FB">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01768C" w:rsidRDefault="008D29FB" w:rsidP="00450E40">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lastRenderedPageBreak/>
        <w:t>“邀请通知书”相关内容的修改及变动，采购人将公告或通知所有供应商，，并对其具有约束力。供应商在公告发出或收到上述通知后，应立即向深圳会展中心回函确认。如无回</w:t>
      </w:r>
      <w:r w:rsidR="00BA7179">
        <w:rPr>
          <w:rFonts w:ascii="仿宋" w:eastAsia="仿宋" w:hAnsi="仿宋" w:hint="eastAsia"/>
          <w:sz w:val="28"/>
          <w:szCs w:val="28"/>
        </w:rPr>
        <w:t>函确认，产生的后果由被邀请的供应商自负。联系方式详见本通知书第九</w:t>
      </w:r>
      <w:r>
        <w:rPr>
          <w:rFonts w:ascii="仿宋" w:eastAsia="仿宋" w:hAnsi="仿宋" w:hint="eastAsia"/>
          <w:sz w:val="28"/>
          <w:szCs w:val="28"/>
        </w:rPr>
        <w:t>项。</w:t>
      </w:r>
    </w:p>
    <w:p w:rsidR="0001768C" w:rsidRDefault="008D29FB" w:rsidP="00450E40">
      <w:pPr>
        <w:spacing w:afterLines="100" w:line="360" w:lineRule="auto"/>
        <w:jc w:val="center"/>
        <w:outlineLvl w:val="0"/>
        <w:rPr>
          <w:b/>
          <w:sz w:val="32"/>
          <w:szCs w:val="32"/>
        </w:rPr>
      </w:pPr>
      <w:r>
        <w:rPr>
          <w:b/>
          <w:sz w:val="28"/>
        </w:rPr>
        <w:br w:type="page"/>
      </w:r>
      <w:bookmarkStart w:id="61" w:name="_Toc51162610"/>
      <w:r>
        <w:rPr>
          <w:rFonts w:hint="eastAsia"/>
          <w:b/>
          <w:sz w:val="32"/>
          <w:szCs w:val="32"/>
        </w:rPr>
        <w:lastRenderedPageBreak/>
        <w:t>第四部分：响应文件说明</w:t>
      </w:r>
      <w:bookmarkEnd w:id="61"/>
    </w:p>
    <w:p w:rsidR="0001768C" w:rsidRDefault="008D29FB">
      <w:pPr>
        <w:numPr>
          <w:ilvl w:val="0"/>
          <w:numId w:val="1"/>
        </w:numPr>
        <w:spacing w:line="360" w:lineRule="auto"/>
        <w:outlineLvl w:val="1"/>
        <w:rPr>
          <w:rFonts w:ascii="仿宋" w:eastAsia="仿宋" w:hAnsi="仿宋"/>
          <w:bCs/>
          <w:sz w:val="28"/>
          <w:szCs w:val="28"/>
        </w:rPr>
      </w:pPr>
      <w:bookmarkStart w:id="62" w:name="_Toc478374825"/>
      <w:bookmarkStart w:id="63" w:name="_Toc51162611"/>
      <w:r>
        <w:rPr>
          <w:rFonts w:ascii="仿宋" w:eastAsia="仿宋" w:hAnsi="仿宋" w:hint="eastAsia"/>
          <w:bCs/>
          <w:sz w:val="28"/>
          <w:szCs w:val="28"/>
        </w:rPr>
        <w:t>被邀请供应商参评时应递交的报价清单和响应文件</w:t>
      </w:r>
      <w:bookmarkEnd w:id="62"/>
      <w:bookmarkEnd w:id="63"/>
    </w:p>
    <w:p w:rsidR="0001768C" w:rsidRDefault="00BA7179">
      <w:pPr>
        <w:spacing w:line="360" w:lineRule="auto"/>
        <w:ind w:firstLineChars="200" w:firstLine="560"/>
        <w:rPr>
          <w:rFonts w:ascii="仿宋" w:eastAsia="仿宋" w:hAnsi="仿宋"/>
          <w:color w:val="FF0000"/>
          <w:sz w:val="28"/>
          <w:szCs w:val="28"/>
        </w:rPr>
      </w:pPr>
      <w:r>
        <w:rPr>
          <w:rFonts w:ascii="仿宋" w:eastAsia="仿宋" w:hAnsi="仿宋" w:hint="eastAsia"/>
          <w:bCs/>
          <w:sz w:val="28"/>
          <w:szCs w:val="28"/>
        </w:rPr>
        <w:t>按第十二项、第十三</w:t>
      </w:r>
      <w:r w:rsidR="008D29FB">
        <w:rPr>
          <w:rFonts w:ascii="仿宋" w:eastAsia="仿宋" w:hAnsi="仿宋" w:hint="eastAsia"/>
          <w:bCs/>
          <w:sz w:val="28"/>
          <w:szCs w:val="28"/>
        </w:rPr>
        <w:t>项要求提供的相应文件（含商务、技术条款响应/偏离表，报价清单）</w:t>
      </w:r>
    </w:p>
    <w:p w:rsidR="0001768C" w:rsidRDefault="008D29F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01768C" w:rsidRDefault="008D29FB">
      <w:pPr>
        <w:numPr>
          <w:ilvl w:val="1"/>
          <w:numId w:val="11"/>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国家企业信用信息公示系统（http://www.gsxt.gov.cn/）公示的企业信息</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项目团队成员简介及认证资格证书复印件（加盖公章）（根据项目需求提供）；</w:t>
      </w:r>
    </w:p>
    <w:p w:rsidR="0001768C" w:rsidRDefault="008D29FB">
      <w:pPr>
        <w:numPr>
          <w:ilvl w:val="1"/>
          <w:numId w:val="11"/>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01768C" w:rsidRDefault="0001768C">
      <w:pPr>
        <w:spacing w:line="360" w:lineRule="auto"/>
        <w:ind w:left="1134"/>
        <w:rPr>
          <w:rFonts w:ascii="仿宋" w:eastAsia="仿宋" w:hAnsi="仿宋"/>
          <w:color w:val="FF0000"/>
          <w:sz w:val="30"/>
          <w:szCs w:val="30"/>
        </w:rPr>
      </w:pPr>
    </w:p>
    <w:p w:rsidR="0001768C" w:rsidRDefault="008D29FB" w:rsidP="00450E40">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64" w:name="_Toc51162612"/>
      <w:r>
        <w:rPr>
          <w:rFonts w:hint="eastAsia"/>
          <w:b/>
          <w:sz w:val="32"/>
          <w:szCs w:val="32"/>
        </w:rPr>
        <w:lastRenderedPageBreak/>
        <w:t>第五部分：参考附件</w:t>
      </w:r>
      <w:bookmarkEnd w:id="64"/>
    </w:p>
    <w:p w:rsidR="0001768C" w:rsidRPr="000F77AF" w:rsidRDefault="008D29FB" w:rsidP="000F77AF">
      <w:pPr>
        <w:spacing w:line="0" w:lineRule="atLeast"/>
        <w:outlineLvl w:val="1"/>
        <w:rPr>
          <w:rFonts w:ascii="仿宋" w:eastAsia="仿宋" w:hAnsi="仿宋"/>
          <w:sz w:val="28"/>
          <w:szCs w:val="28"/>
        </w:rPr>
      </w:pPr>
      <w:bookmarkStart w:id="65" w:name="_Toc51162613"/>
      <w:r>
        <w:rPr>
          <w:rFonts w:ascii="仿宋" w:eastAsia="仿宋" w:hAnsi="仿宋" w:hint="eastAsia"/>
          <w:sz w:val="28"/>
          <w:szCs w:val="28"/>
        </w:rPr>
        <w:t>附件1：技术服务响应/偏离表</w:t>
      </w:r>
      <w:bookmarkEnd w:id="65"/>
    </w:p>
    <w:p w:rsidR="0001768C" w:rsidRDefault="008D29FB">
      <w:pPr>
        <w:spacing w:before="120" w:after="240"/>
        <w:jc w:val="center"/>
        <w:rPr>
          <w:rFonts w:ascii="宋体" w:hAnsi="宋体"/>
          <w:b/>
          <w:sz w:val="32"/>
          <w:szCs w:val="32"/>
        </w:rPr>
      </w:pPr>
      <w:bookmarkStart w:id="66" w:name="_Toc211248418"/>
      <w:r>
        <w:rPr>
          <w:rFonts w:ascii="宋体" w:hAnsi="宋体" w:hint="eastAsia"/>
          <w:b/>
          <w:sz w:val="32"/>
          <w:szCs w:val="32"/>
        </w:rPr>
        <w:t>技术服务响应/偏离表</w:t>
      </w:r>
      <w:bookmarkEnd w:id="66"/>
    </w:p>
    <w:p w:rsidR="0001768C" w:rsidRDefault="008D29FB">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01768C">
        <w:trPr>
          <w:trHeight w:val="541"/>
          <w:tblHeader/>
          <w:jc w:val="center"/>
        </w:trPr>
        <w:tc>
          <w:tcPr>
            <w:tcW w:w="609" w:type="dxa"/>
            <w:vMerge w:val="restart"/>
            <w:vAlign w:val="center"/>
          </w:tcPr>
          <w:p w:rsidR="0001768C" w:rsidRDefault="008D29F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01768C" w:rsidRDefault="008D29F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01768C" w:rsidRDefault="008D29F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01768C">
        <w:trPr>
          <w:trHeight w:val="270"/>
          <w:tblHeader/>
          <w:jc w:val="center"/>
        </w:trPr>
        <w:tc>
          <w:tcPr>
            <w:tcW w:w="609" w:type="dxa"/>
            <w:vMerge/>
            <w:vAlign w:val="center"/>
          </w:tcPr>
          <w:p w:rsidR="0001768C" w:rsidRDefault="0001768C">
            <w:pPr>
              <w:spacing w:line="0" w:lineRule="atLeast"/>
              <w:jc w:val="center"/>
              <w:rPr>
                <w:rFonts w:ascii="仿宋" w:eastAsia="仿宋" w:hAnsi="仿宋"/>
                <w:sz w:val="28"/>
                <w:szCs w:val="28"/>
              </w:rPr>
            </w:pPr>
          </w:p>
        </w:tc>
        <w:tc>
          <w:tcPr>
            <w:tcW w:w="935" w:type="dxa"/>
            <w:vAlign w:val="center"/>
          </w:tcPr>
          <w:p w:rsidR="0001768C" w:rsidRDefault="008D29F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01768C" w:rsidRDefault="008D29F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1768C" w:rsidRDefault="008D29F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1768C" w:rsidRDefault="008D29F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1768C" w:rsidRDefault="008D29F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1768C" w:rsidRDefault="008D29F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1768C">
        <w:trPr>
          <w:jc w:val="center"/>
        </w:trPr>
        <w:tc>
          <w:tcPr>
            <w:tcW w:w="609" w:type="dxa"/>
            <w:vAlign w:val="center"/>
          </w:tcPr>
          <w:p w:rsidR="0001768C" w:rsidRDefault="0001768C">
            <w:pPr>
              <w:numPr>
                <w:ilvl w:val="0"/>
                <w:numId w:val="12"/>
              </w:numPr>
              <w:spacing w:line="0" w:lineRule="atLeast"/>
              <w:jc w:val="center"/>
              <w:rPr>
                <w:rFonts w:ascii="仿宋" w:eastAsia="仿宋" w:hAnsi="仿宋"/>
                <w:sz w:val="28"/>
                <w:szCs w:val="28"/>
              </w:rPr>
            </w:pPr>
          </w:p>
        </w:tc>
        <w:tc>
          <w:tcPr>
            <w:tcW w:w="935" w:type="dxa"/>
          </w:tcPr>
          <w:p w:rsidR="0001768C" w:rsidRDefault="0001768C">
            <w:pPr>
              <w:spacing w:line="400" w:lineRule="exact"/>
              <w:ind w:left="170"/>
              <w:rPr>
                <w:rFonts w:ascii="仿宋" w:eastAsia="仿宋" w:hAnsi="仿宋"/>
                <w:sz w:val="28"/>
                <w:szCs w:val="28"/>
              </w:rPr>
            </w:pPr>
          </w:p>
        </w:tc>
        <w:tc>
          <w:tcPr>
            <w:tcW w:w="4773" w:type="dxa"/>
          </w:tcPr>
          <w:p w:rsidR="0001768C" w:rsidRDefault="0001768C">
            <w:pPr>
              <w:spacing w:line="400" w:lineRule="exact"/>
              <w:rPr>
                <w:rFonts w:ascii="仿宋" w:eastAsia="仿宋" w:hAnsi="仿宋"/>
                <w:sz w:val="28"/>
                <w:szCs w:val="28"/>
              </w:rPr>
            </w:pPr>
          </w:p>
        </w:tc>
        <w:tc>
          <w:tcPr>
            <w:tcW w:w="1690" w:type="dxa"/>
            <w:vAlign w:val="center"/>
          </w:tcPr>
          <w:p w:rsidR="0001768C" w:rsidRDefault="0001768C">
            <w:pPr>
              <w:spacing w:line="0" w:lineRule="atLeast"/>
              <w:jc w:val="center"/>
              <w:rPr>
                <w:rFonts w:ascii="仿宋" w:eastAsia="仿宋" w:hAnsi="仿宋"/>
                <w:sz w:val="28"/>
                <w:szCs w:val="28"/>
              </w:rPr>
            </w:pPr>
          </w:p>
        </w:tc>
        <w:tc>
          <w:tcPr>
            <w:tcW w:w="641" w:type="dxa"/>
            <w:vAlign w:val="center"/>
          </w:tcPr>
          <w:p w:rsidR="0001768C" w:rsidRDefault="0001768C">
            <w:pPr>
              <w:spacing w:line="0" w:lineRule="atLeast"/>
              <w:jc w:val="center"/>
              <w:rPr>
                <w:rFonts w:ascii="仿宋" w:eastAsia="仿宋" w:hAnsi="仿宋"/>
                <w:sz w:val="28"/>
                <w:szCs w:val="28"/>
              </w:rPr>
            </w:pPr>
          </w:p>
        </w:tc>
        <w:tc>
          <w:tcPr>
            <w:tcW w:w="895" w:type="dxa"/>
            <w:vAlign w:val="center"/>
          </w:tcPr>
          <w:p w:rsidR="0001768C" w:rsidRDefault="0001768C">
            <w:pPr>
              <w:spacing w:line="0" w:lineRule="atLeast"/>
              <w:jc w:val="center"/>
              <w:rPr>
                <w:rFonts w:ascii="仿宋" w:eastAsia="仿宋" w:hAnsi="仿宋"/>
                <w:sz w:val="28"/>
                <w:szCs w:val="28"/>
              </w:rPr>
            </w:pPr>
          </w:p>
        </w:tc>
      </w:tr>
      <w:tr w:rsidR="0001768C">
        <w:trPr>
          <w:jc w:val="center"/>
        </w:trPr>
        <w:tc>
          <w:tcPr>
            <w:tcW w:w="609" w:type="dxa"/>
            <w:vAlign w:val="center"/>
          </w:tcPr>
          <w:p w:rsidR="0001768C" w:rsidRDefault="0001768C">
            <w:pPr>
              <w:numPr>
                <w:ilvl w:val="0"/>
                <w:numId w:val="12"/>
              </w:numPr>
              <w:spacing w:line="0" w:lineRule="atLeast"/>
              <w:jc w:val="center"/>
              <w:rPr>
                <w:rFonts w:ascii="仿宋" w:eastAsia="仿宋" w:hAnsi="仿宋"/>
                <w:sz w:val="28"/>
                <w:szCs w:val="28"/>
              </w:rPr>
            </w:pPr>
          </w:p>
        </w:tc>
        <w:tc>
          <w:tcPr>
            <w:tcW w:w="935" w:type="dxa"/>
          </w:tcPr>
          <w:p w:rsidR="0001768C" w:rsidRDefault="0001768C">
            <w:pPr>
              <w:spacing w:line="400" w:lineRule="exact"/>
              <w:ind w:left="170"/>
              <w:rPr>
                <w:rFonts w:ascii="仿宋" w:eastAsia="仿宋" w:hAnsi="仿宋"/>
                <w:sz w:val="28"/>
                <w:szCs w:val="28"/>
              </w:rPr>
            </w:pPr>
          </w:p>
        </w:tc>
        <w:tc>
          <w:tcPr>
            <w:tcW w:w="4773" w:type="dxa"/>
          </w:tcPr>
          <w:p w:rsidR="0001768C" w:rsidRDefault="0001768C">
            <w:pPr>
              <w:spacing w:line="400" w:lineRule="exact"/>
              <w:rPr>
                <w:rFonts w:ascii="仿宋" w:eastAsia="仿宋" w:hAnsi="仿宋"/>
                <w:sz w:val="28"/>
                <w:szCs w:val="28"/>
              </w:rPr>
            </w:pPr>
          </w:p>
        </w:tc>
        <w:tc>
          <w:tcPr>
            <w:tcW w:w="1690" w:type="dxa"/>
            <w:vAlign w:val="center"/>
          </w:tcPr>
          <w:p w:rsidR="0001768C" w:rsidRDefault="0001768C">
            <w:pPr>
              <w:spacing w:line="0" w:lineRule="atLeast"/>
              <w:jc w:val="center"/>
              <w:rPr>
                <w:rFonts w:ascii="仿宋" w:eastAsia="仿宋" w:hAnsi="仿宋"/>
                <w:sz w:val="28"/>
                <w:szCs w:val="28"/>
              </w:rPr>
            </w:pPr>
          </w:p>
        </w:tc>
        <w:tc>
          <w:tcPr>
            <w:tcW w:w="641" w:type="dxa"/>
            <w:vAlign w:val="center"/>
          </w:tcPr>
          <w:p w:rsidR="0001768C" w:rsidRDefault="0001768C">
            <w:pPr>
              <w:spacing w:line="0" w:lineRule="atLeast"/>
              <w:jc w:val="center"/>
              <w:rPr>
                <w:rFonts w:ascii="仿宋" w:eastAsia="仿宋" w:hAnsi="仿宋"/>
                <w:sz w:val="28"/>
                <w:szCs w:val="28"/>
              </w:rPr>
            </w:pPr>
          </w:p>
        </w:tc>
        <w:tc>
          <w:tcPr>
            <w:tcW w:w="895" w:type="dxa"/>
            <w:vAlign w:val="center"/>
          </w:tcPr>
          <w:p w:rsidR="0001768C" w:rsidRDefault="0001768C">
            <w:pPr>
              <w:spacing w:line="0" w:lineRule="atLeast"/>
              <w:jc w:val="center"/>
              <w:rPr>
                <w:rFonts w:ascii="仿宋" w:eastAsia="仿宋" w:hAnsi="仿宋"/>
                <w:sz w:val="28"/>
                <w:szCs w:val="28"/>
              </w:rPr>
            </w:pPr>
          </w:p>
        </w:tc>
      </w:tr>
      <w:tr w:rsidR="0001768C">
        <w:trPr>
          <w:jc w:val="center"/>
        </w:trPr>
        <w:tc>
          <w:tcPr>
            <w:tcW w:w="609" w:type="dxa"/>
            <w:vAlign w:val="center"/>
          </w:tcPr>
          <w:p w:rsidR="0001768C" w:rsidRDefault="0001768C">
            <w:pPr>
              <w:numPr>
                <w:ilvl w:val="0"/>
                <w:numId w:val="12"/>
              </w:numPr>
              <w:spacing w:line="0" w:lineRule="atLeast"/>
              <w:jc w:val="center"/>
              <w:rPr>
                <w:rFonts w:ascii="仿宋" w:eastAsia="仿宋" w:hAnsi="仿宋"/>
                <w:sz w:val="28"/>
                <w:szCs w:val="28"/>
              </w:rPr>
            </w:pPr>
          </w:p>
        </w:tc>
        <w:tc>
          <w:tcPr>
            <w:tcW w:w="935" w:type="dxa"/>
          </w:tcPr>
          <w:p w:rsidR="0001768C" w:rsidRDefault="0001768C">
            <w:pPr>
              <w:spacing w:line="400" w:lineRule="exact"/>
              <w:ind w:left="170"/>
              <w:rPr>
                <w:rFonts w:ascii="仿宋" w:eastAsia="仿宋" w:hAnsi="仿宋"/>
                <w:sz w:val="28"/>
                <w:szCs w:val="28"/>
              </w:rPr>
            </w:pPr>
          </w:p>
        </w:tc>
        <w:tc>
          <w:tcPr>
            <w:tcW w:w="4773" w:type="dxa"/>
          </w:tcPr>
          <w:p w:rsidR="0001768C" w:rsidRDefault="0001768C" w:rsidP="008D29FB">
            <w:pPr>
              <w:spacing w:line="400" w:lineRule="exact"/>
              <w:ind w:firstLineChars="196" w:firstLine="549"/>
              <w:rPr>
                <w:rFonts w:ascii="仿宋" w:eastAsia="仿宋" w:hAnsi="仿宋"/>
                <w:sz w:val="28"/>
                <w:szCs w:val="28"/>
              </w:rPr>
            </w:pPr>
          </w:p>
        </w:tc>
        <w:tc>
          <w:tcPr>
            <w:tcW w:w="1690" w:type="dxa"/>
            <w:vAlign w:val="center"/>
          </w:tcPr>
          <w:p w:rsidR="0001768C" w:rsidRDefault="0001768C">
            <w:pPr>
              <w:spacing w:line="0" w:lineRule="atLeast"/>
              <w:jc w:val="center"/>
              <w:rPr>
                <w:rFonts w:ascii="仿宋" w:eastAsia="仿宋" w:hAnsi="仿宋"/>
                <w:sz w:val="28"/>
                <w:szCs w:val="28"/>
              </w:rPr>
            </w:pPr>
          </w:p>
        </w:tc>
        <w:tc>
          <w:tcPr>
            <w:tcW w:w="641" w:type="dxa"/>
            <w:vAlign w:val="center"/>
          </w:tcPr>
          <w:p w:rsidR="0001768C" w:rsidRDefault="0001768C">
            <w:pPr>
              <w:spacing w:line="0" w:lineRule="atLeast"/>
              <w:jc w:val="center"/>
              <w:rPr>
                <w:rFonts w:ascii="仿宋" w:eastAsia="仿宋" w:hAnsi="仿宋"/>
                <w:sz w:val="28"/>
                <w:szCs w:val="28"/>
              </w:rPr>
            </w:pPr>
          </w:p>
        </w:tc>
        <w:tc>
          <w:tcPr>
            <w:tcW w:w="895" w:type="dxa"/>
            <w:vAlign w:val="center"/>
          </w:tcPr>
          <w:p w:rsidR="0001768C" w:rsidRDefault="0001768C">
            <w:pPr>
              <w:spacing w:line="0" w:lineRule="atLeast"/>
              <w:jc w:val="center"/>
              <w:rPr>
                <w:rFonts w:ascii="仿宋" w:eastAsia="仿宋" w:hAnsi="仿宋"/>
                <w:sz w:val="28"/>
                <w:szCs w:val="28"/>
              </w:rPr>
            </w:pPr>
          </w:p>
        </w:tc>
      </w:tr>
      <w:tr w:rsidR="0001768C">
        <w:trPr>
          <w:jc w:val="center"/>
        </w:trPr>
        <w:tc>
          <w:tcPr>
            <w:tcW w:w="609" w:type="dxa"/>
            <w:vAlign w:val="center"/>
          </w:tcPr>
          <w:p w:rsidR="0001768C" w:rsidRDefault="0001768C">
            <w:pPr>
              <w:numPr>
                <w:ilvl w:val="0"/>
                <w:numId w:val="12"/>
              </w:numPr>
              <w:spacing w:line="0" w:lineRule="atLeast"/>
              <w:jc w:val="center"/>
              <w:rPr>
                <w:rFonts w:ascii="仿宋" w:eastAsia="仿宋" w:hAnsi="仿宋"/>
                <w:sz w:val="28"/>
                <w:szCs w:val="28"/>
              </w:rPr>
            </w:pPr>
          </w:p>
        </w:tc>
        <w:tc>
          <w:tcPr>
            <w:tcW w:w="935" w:type="dxa"/>
          </w:tcPr>
          <w:p w:rsidR="0001768C" w:rsidRDefault="0001768C">
            <w:pPr>
              <w:spacing w:line="400" w:lineRule="exact"/>
              <w:ind w:left="170"/>
              <w:rPr>
                <w:rFonts w:ascii="仿宋" w:eastAsia="仿宋" w:hAnsi="仿宋"/>
                <w:sz w:val="28"/>
                <w:szCs w:val="28"/>
              </w:rPr>
            </w:pPr>
          </w:p>
        </w:tc>
        <w:tc>
          <w:tcPr>
            <w:tcW w:w="4773" w:type="dxa"/>
            <w:vAlign w:val="center"/>
          </w:tcPr>
          <w:p w:rsidR="0001768C" w:rsidRDefault="0001768C">
            <w:pPr>
              <w:spacing w:line="400" w:lineRule="exact"/>
              <w:rPr>
                <w:rFonts w:ascii="仿宋" w:eastAsia="仿宋" w:hAnsi="仿宋"/>
                <w:sz w:val="28"/>
                <w:szCs w:val="28"/>
              </w:rPr>
            </w:pPr>
          </w:p>
        </w:tc>
        <w:tc>
          <w:tcPr>
            <w:tcW w:w="1690" w:type="dxa"/>
            <w:vAlign w:val="center"/>
          </w:tcPr>
          <w:p w:rsidR="0001768C" w:rsidRDefault="0001768C">
            <w:pPr>
              <w:spacing w:line="0" w:lineRule="atLeast"/>
              <w:jc w:val="center"/>
              <w:rPr>
                <w:rFonts w:ascii="仿宋" w:eastAsia="仿宋" w:hAnsi="仿宋"/>
                <w:sz w:val="28"/>
                <w:szCs w:val="28"/>
              </w:rPr>
            </w:pPr>
          </w:p>
        </w:tc>
        <w:tc>
          <w:tcPr>
            <w:tcW w:w="641" w:type="dxa"/>
            <w:vAlign w:val="center"/>
          </w:tcPr>
          <w:p w:rsidR="0001768C" w:rsidRDefault="0001768C">
            <w:pPr>
              <w:spacing w:line="0" w:lineRule="atLeast"/>
              <w:jc w:val="center"/>
              <w:rPr>
                <w:rFonts w:ascii="仿宋" w:eastAsia="仿宋" w:hAnsi="仿宋"/>
                <w:sz w:val="28"/>
                <w:szCs w:val="28"/>
              </w:rPr>
            </w:pPr>
          </w:p>
        </w:tc>
        <w:tc>
          <w:tcPr>
            <w:tcW w:w="895" w:type="dxa"/>
            <w:vAlign w:val="center"/>
          </w:tcPr>
          <w:p w:rsidR="0001768C" w:rsidRDefault="0001768C">
            <w:pPr>
              <w:spacing w:line="0" w:lineRule="atLeast"/>
              <w:jc w:val="center"/>
              <w:rPr>
                <w:rFonts w:ascii="仿宋" w:eastAsia="仿宋" w:hAnsi="仿宋"/>
                <w:sz w:val="28"/>
                <w:szCs w:val="28"/>
              </w:rPr>
            </w:pPr>
          </w:p>
        </w:tc>
      </w:tr>
    </w:tbl>
    <w:p w:rsidR="0001768C" w:rsidRDefault="0001768C">
      <w:pPr>
        <w:spacing w:line="400" w:lineRule="exact"/>
        <w:rPr>
          <w:rFonts w:ascii="仿宋" w:eastAsia="仿宋" w:hAnsi="仿宋"/>
          <w:bCs/>
          <w:sz w:val="28"/>
          <w:szCs w:val="28"/>
        </w:rPr>
      </w:pPr>
    </w:p>
    <w:p w:rsidR="0001768C" w:rsidRDefault="008D29FB">
      <w:pPr>
        <w:spacing w:line="400" w:lineRule="exact"/>
        <w:rPr>
          <w:rFonts w:ascii="仿宋" w:eastAsia="仿宋" w:hAnsi="仿宋"/>
          <w:sz w:val="28"/>
          <w:szCs w:val="28"/>
        </w:rPr>
      </w:pPr>
      <w:r>
        <w:rPr>
          <w:rFonts w:ascii="仿宋" w:eastAsia="仿宋" w:hAnsi="仿宋" w:hint="eastAsia"/>
          <w:sz w:val="28"/>
          <w:szCs w:val="28"/>
        </w:rPr>
        <w:t>填报说明：</w:t>
      </w:r>
    </w:p>
    <w:p w:rsidR="0001768C" w:rsidRDefault="008D29F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1768C" w:rsidRDefault="008D29F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01768C" w:rsidRDefault="008D29FB" w:rsidP="000F77A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1768C" w:rsidRDefault="008D29FB">
      <w:pPr>
        <w:spacing w:line="360" w:lineRule="auto"/>
        <w:rPr>
          <w:rFonts w:ascii="仿宋" w:eastAsia="仿宋" w:hAnsi="仿宋"/>
          <w:sz w:val="28"/>
          <w:szCs w:val="28"/>
        </w:rPr>
      </w:pPr>
      <w:bookmarkStart w:id="67"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768C" w:rsidRDefault="008D29F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1768C" w:rsidRDefault="008D29FB">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01768C" w:rsidRDefault="008D29FB">
      <w:pPr>
        <w:spacing w:line="0" w:lineRule="atLeast"/>
        <w:outlineLvl w:val="1"/>
        <w:rPr>
          <w:rFonts w:ascii="仿宋" w:eastAsia="仿宋" w:hAnsi="仿宋"/>
          <w:sz w:val="28"/>
          <w:szCs w:val="28"/>
        </w:rPr>
      </w:pPr>
      <w:bookmarkStart w:id="68" w:name="_Toc246480945"/>
      <w:bookmarkStart w:id="69" w:name="_Toc236803114"/>
      <w:bookmarkStart w:id="70" w:name="_Toc51162614"/>
      <w:bookmarkEnd w:id="67"/>
      <w:r>
        <w:rPr>
          <w:rFonts w:ascii="仿宋" w:eastAsia="仿宋" w:hAnsi="仿宋" w:hint="eastAsia"/>
          <w:sz w:val="28"/>
          <w:szCs w:val="28"/>
        </w:rPr>
        <w:lastRenderedPageBreak/>
        <w:t>附件2：商务条款响应/偏离表</w:t>
      </w:r>
      <w:bookmarkEnd w:id="68"/>
      <w:bookmarkEnd w:id="69"/>
      <w:bookmarkEnd w:id="70"/>
    </w:p>
    <w:p w:rsidR="0001768C" w:rsidRDefault="0001768C">
      <w:pPr>
        <w:spacing w:line="0" w:lineRule="atLeast"/>
        <w:rPr>
          <w:rFonts w:ascii="仿宋_GB2312" w:eastAsia="仿宋_GB2312" w:hAnsi="仿宋"/>
          <w:sz w:val="24"/>
        </w:rPr>
      </w:pPr>
    </w:p>
    <w:p w:rsidR="0001768C" w:rsidRDefault="008D29FB">
      <w:pPr>
        <w:spacing w:before="120" w:after="240"/>
        <w:jc w:val="center"/>
        <w:rPr>
          <w:rFonts w:ascii="宋体" w:hAnsi="宋体"/>
          <w:b/>
          <w:sz w:val="32"/>
          <w:szCs w:val="32"/>
        </w:rPr>
      </w:pPr>
      <w:bookmarkStart w:id="71" w:name="_Toc211248420"/>
      <w:r>
        <w:rPr>
          <w:rFonts w:ascii="宋体" w:hAnsi="宋体" w:hint="eastAsia"/>
          <w:b/>
          <w:sz w:val="32"/>
          <w:szCs w:val="32"/>
        </w:rPr>
        <w:t>商务条款响应/偏离表</w:t>
      </w:r>
      <w:bookmarkEnd w:id="71"/>
    </w:p>
    <w:p w:rsidR="0001768C" w:rsidRDefault="008D29FB">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01768C">
        <w:trPr>
          <w:cantSplit/>
          <w:trHeight w:val="541"/>
          <w:tblHeader/>
          <w:jc w:val="center"/>
        </w:trPr>
        <w:tc>
          <w:tcPr>
            <w:tcW w:w="609" w:type="dxa"/>
            <w:vMerge w:val="restart"/>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01768C">
        <w:trPr>
          <w:cantSplit/>
          <w:trHeight w:val="270"/>
          <w:tblHeader/>
          <w:jc w:val="center"/>
        </w:trPr>
        <w:tc>
          <w:tcPr>
            <w:tcW w:w="609" w:type="dxa"/>
            <w:vMerge/>
            <w:vAlign w:val="center"/>
          </w:tcPr>
          <w:p w:rsidR="0001768C" w:rsidRDefault="0001768C">
            <w:pPr>
              <w:spacing w:line="0" w:lineRule="atLeast"/>
              <w:jc w:val="center"/>
              <w:rPr>
                <w:rFonts w:ascii="仿宋" w:eastAsia="仿宋" w:hAnsi="仿宋"/>
                <w:sz w:val="30"/>
                <w:szCs w:val="30"/>
              </w:rPr>
            </w:pPr>
          </w:p>
        </w:tc>
        <w:tc>
          <w:tcPr>
            <w:tcW w:w="957" w:type="dxa"/>
            <w:vAlign w:val="center"/>
          </w:tcPr>
          <w:p w:rsidR="0001768C" w:rsidRDefault="008D29F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1768C" w:rsidRDefault="008D29F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1768C" w:rsidRDefault="008D29F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1768C" w:rsidRDefault="008D29F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1768C">
        <w:trPr>
          <w:jc w:val="center"/>
        </w:trPr>
        <w:tc>
          <w:tcPr>
            <w:tcW w:w="609" w:type="dxa"/>
            <w:vAlign w:val="center"/>
          </w:tcPr>
          <w:p w:rsidR="0001768C" w:rsidRDefault="0001768C">
            <w:pPr>
              <w:numPr>
                <w:ilvl w:val="0"/>
                <w:numId w:val="13"/>
              </w:numPr>
              <w:spacing w:line="0" w:lineRule="atLeast"/>
              <w:jc w:val="center"/>
              <w:rPr>
                <w:rFonts w:ascii="仿宋" w:eastAsia="仿宋" w:hAnsi="仿宋"/>
                <w:sz w:val="30"/>
                <w:szCs w:val="30"/>
              </w:rPr>
            </w:pPr>
          </w:p>
        </w:tc>
        <w:tc>
          <w:tcPr>
            <w:tcW w:w="957" w:type="dxa"/>
          </w:tcPr>
          <w:p w:rsidR="0001768C" w:rsidRDefault="0001768C">
            <w:pPr>
              <w:spacing w:line="400" w:lineRule="exact"/>
              <w:ind w:left="170"/>
              <w:rPr>
                <w:rFonts w:ascii="仿宋" w:eastAsia="仿宋" w:hAnsi="仿宋"/>
                <w:sz w:val="30"/>
                <w:szCs w:val="30"/>
              </w:rPr>
            </w:pPr>
          </w:p>
        </w:tc>
        <w:tc>
          <w:tcPr>
            <w:tcW w:w="4264" w:type="dxa"/>
          </w:tcPr>
          <w:p w:rsidR="0001768C" w:rsidRDefault="0001768C">
            <w:pPr>
              <w:spacing w:line="400" w:lineRule="exact"/>
              <w:rPr>
                <w:rFonts w:ascii="仿宋" w:eastAsia="仿宋" w:hAnsi="仿宋"/>
                <w:sz w:val="30"/>
                <w:szCs w:val="30"/>
              </w:rPr>
            </w:pPr>
          </w:p>
        </w:tc>
        <w:tc>
          <w:tcPr>
            <w:tcW w:w="1777" w:type="dxa"/>
            <w:vAlign w:val="center"/>
          </w:tcPr>
          <w:p w:rsidR="0001768C" w:rsidRDefault="0001768C">
            <w:pPr>
              <w:spacing w:line="0" w:lineRule="atLeast"/>
              <w:jc w:val="center"/>
              <w:rPr>
                <w:rFonts w:ascii="仿宋" w:eastAsia="仿宋" w:hAnsi="仿宋"/>
                <w:sz w:val="30"/>
                <w:szCs w:val="30"/>
              </w:rPr>
            </w:pPr>
          </w:p>
        </w:tc>
        <w:tc>
          <w:tcPr>
            <w:tcW w:w="641" w:type="dxa"/>
            <w:vAlign w:val="center"/>
          </w:tcPr>
          <w:p w:rsidR="0001768C" w:rsidRDefault="0001768C">
            <w:pPr>
              <w:spacing w:line="0" w:lineRule="atLeast"/>
              <w:jc w:val="center"/>
              <w:rPr>
                <w:rFonts w:ascii="仿宋" w:eastAsia="仿宋" w:hAnsi="仿宋"/>
                <w:sz w:val="30"/>
                <w:szCs w:val="30"/>
              </w:rPr>
            </w:pPr>
          </w:p>
        </w:tc>
        <w:tc>
          <w:tcPr>
            <w:tcW w:w="600" w:type="dxa"/>
            <w:vAlign w:val="center"/>
          </w:tcPr>
          <w:p w:rsidR="0001768C" w:rsidRDefault="0001768C">
            <w:pPr>
              <w:spacing w:line="0" w:lineRule="atLeast"/>
              <w:jc w:val="center"/>
              <w:rPr>
                <w:rFonts w:ascii="仿宋" w:eastAsia="仿宋" w:hAnsi="仿宋"/>
                <w:sz w:val="30"/>
                <w:szCs w:val="30"/>
              </w:rPr>
            </w:pPr>
          </w:p>
        </w:tc>
      </w:tr>
      <w:tr w:rsidR="0001768C">
        <w:trPr>
          <w:jc w:val="center"/>
        </w:trPr>
        <w:tc>
          <w:tcPr>
            <w:tcW w:w="609" w:type="dxa"/>
            <w:vAlign w:val="center"/>
          </w:tcPr>
          <w:p w:rsidR="0001768C" w:rsidRDefault="0001768C">
            <w:pPr>
              <w:numPr>
                <w:ilvl w:val="0"/>
                <w:numId w:val="13"/>
              </w:numPr>
              <w:spacing w:line="0" w:lineRule="atLeast"/>
              <w:jc w:val="center"/>
              <w:rPr>
                <w:rFonts w:ascii="仿宋" w:eastAsia="仿宋" w:hAnsi="仿宋"/>
                <w:sz w:val="30"/>
                <w:szCs w:val="30"/>
              </w:rPr>
            </w:pPr>
          </w:p>
        </w:tc>
        <w:tc>
          <w:tcPr>
            <w:tcW w:w="957" w:type="dxa"/>
          </w:tcPr>
          <w:p w:rsidR="0001768C" w:rsidRDefault="0001768C">
            <w:pPr>
              <w:spacing w:line="400" w:lineRule="exact"/>
              <w:ind w:left="170"/>
              <w:rPr>
                <w:rFonts w:ascii="仿宋" w:eastAsia="仿宋" w:hAnsi="仿宋"/>
                <w:sz w:val="30"/>
                <w:szCs w:val="30"/>
              </w:rPr>
            </w:pPr>
          </w:p>
        </w:tc>
        <w:tc>
          <w:tcPr>
            <w:tcW w:w="4264" w:type="dxa"/>
          </w:tcPr>
          <w:p w:rsidR="0001768C" w:rsidRDefault="0001768C">
            <w:pPr>
              <w:spacing w:line="400" w:lineRule="exact"/>
              <w:jc w:val="left"/>
              <w:rPr>
                <w:rFonts w:ascii="仿宋" w:eastAsia="仿宋" w:hAnsi="仿宋"/>
                <w:sz w:val="30"/>
                <w:szCs w:val="30"/>
              </w:rPr>
            </w:pPr>
          </w:p>
        </w:tc>
        <w:tc>
          <w:tcPr>
            <w:tcW w:w="1777" w:type="dxa"/>
            <w:vAlign w:val="center"/>
          </w:tcPr>
          <w:p w:rsidR="0001768C" w:rsidRDefault="0001768C">
            <w:pPr>
              <w:spacing w:line="0" w:lineRule="atLeast"/>
              <w:jc w:val="center"/>
              <w:rPr>
                <w:rFonts w:ascii="仿宋" w:eastAsia="仿宋" w:hAnsi="仿宋"/>
                <w:sz w:val="30"/>
                <w:szCs w:val="30"/>
              </w:rPr>
            </w:pPr>
          </w:p>
        </w:tc>
        <w:tc>
          <w:tcPr>
            <w:tcW w:w="641" w:type="dxa"/>
            <w:vAlign w:val="center"/>
          </w:tcPr>
          <w:p w:rsidR="0001768C" w:rsidRDefault="0001768C">
            <w:pPr>
              <w:spacing w:line="0" w:lineRule="atLeast"/>
              <w:jc w:val="center"/>
              <w:rPr>
                <w:rFonts w:ascii="仿宋" w:eastAsia="仿宋" w:hAnsi="仿宋"/>
                <w:sz w:val="30"/>
                <w:szCs w:val="30"/>
              </w:rPr>
            </w:pPr>
          </w:p>
        </w:tc>
        <w:tc>
          <w:tcPr>
            <w:tcW w:w="600" w:type="dxa"/>
            <w:vAlign w:val="center"/>
          </w:tcPr>
          <w:p w:rsidR="0001768C" w:rsidRDefault="0001768C">
            <w:pPr>
              <w:spacing w:line="0" w:lineRule="atLeast"/>
              <w:jc w:val="center"/>
              <w:rPr>
                <w:rFonts w:ascii="仿宋" w:eastAsia="仿宋" w:hAnsi="仿宋"/>
                <w:sz w:val="30"/>
                <w:szCs w:val="30"/>
              </w:rPr>
            </w:pPr>
          </w:p>
        </w:tc>
      </w:tr>
      <w:tr w:rsidR="0001768C">
        <w:trPr>
          <w:jc w:val="center"/>
        </w:trPr>
        <w:tc>
          <w:tcPr>
            <w:tcW w:w="609" w:type="dxa"/>
            <w:vAlign w:val="center"/>
          </w:tcPr>
          <w:p w:rsidR="0001768C" w:rsidRDefault="0001768C">
            <w:pPr>
              <w:numPr>
                <w:ilvl w:val="0"/>
                <w:numId w:val="13"/>
              </w:numPr>
              <w:spacing w:line="0" w:lineRule="atLeast"/>
              <w:jc w:val="center"/>
              <w:rPr>
                <w:rFonts w:ascii="仿宋" w:eastAsia="仿宋" w:hAnsi="仿宋"/>
                <w:sz w:val="30"/>
                <w:szCs w:val="30"/>
              </w:rPr>
            </w:pPr>
          </w:p>
        </w:tc>
        <w:tc>
          <w:tcPr>
            <w:tcW w:w="957" w:type="dxa"/>
          </w:tcPr>
          <w:p w:rsidR="0001768C" w:rsidRDefault="0001768C">
            <w:pPr>
              <w:spacing w:line="400" w:lineRule="exact"/>
              <w:ind w:left="170"/>
              <w:rPr>
                <w:rFonts w:ascii="仿宋" w:eastAsia="仿宋" w:hAnsi="仿宋"/>
                <w:sz w:val="30"/>
                <w:szCs w:val="30"/>
              </w:rPr>
            </w:pPr>
          </w:p>
        </w:tc>
        <w:tc>
          <w:tcPr>
            <w:tcW w:w="4264" w:type="dxa"/>
          </w:tcPr>
          <w:p w:rsidR="0001768C" w:rsidRDefault="0001768C">
            <w:pPr>
              <w:spacing w:line="400" w:lineRule="exact"/>
              <w:jc w:val="left"/>
              <w:rPr>
                <w:rFonts w:ascii="仿宋" w:eastAsia="仿宋" w:hAnsi="仿宋"/>
                <w:sz w:val="30"/>
                <w:szCs w:val="30"/>
              </w:rPr>
            </w:pPr>
          </w:p>
        </w:tc>
        <w:tc>
          <w:tcPr>
            <w:tcW w:w="1777" w:type="dxa"/>
            <w:vAlign w:val="center"/>
          </w:tcPr>
          <w:p w:rsidR="0001768C" w:rsidRDefault="0001768C">
            <w:pPr>
              <w:spacing w:line="0" w:lineRule="atLeast"/>
              <w:jc w:val="center"/>
              <w:rPr>
                <w:rFonts w:ascii="仿宋" w:eastAsia="仿宋" w:hAnsi="仿宋"/>
                <w:sz w:val="30"/>
                <w:szCs w:val="30"/>
              </w:rPr>
            </w:pPr>
          </w:p>
        </w:tc>
        <w:tc>
          <w:tcPr>
            <w:tcW w:w="641" w:type="dxa"/>
            <w:vAlign w:val="center"/>
          </w:tcPr>
          <w:p w:rsidR="0001768C" w:rsidRDefault="0001768C">
            <w:pPr>
              <w:spacing w:line="0" w:lineRule="atLeast"/>
              <w:jc w:val="center"/>
              <w:rPr>
                <w:rFonts w:ascii="仿宋" w:eastAsia="仿宋" w:hAnsi="仿宋"/>
                <w:sz w:val="30"/>
                <w:szCs w:val="30"/>
              </w:rPr>
            </w:pPr>
          </w:p>
        </w:tc>
        <w:tc>
          <w:tcPr>
            <w:tcW w:w="600" w:type="dxa"/>
            <w:vAlign w:val="center"/>
          </w:tcPr>
          <w:p w:rsidR="0001768C" w:rsidRDefault="0001768C">
            <w:pPr>
              <w:spacing w:line="0" w:lineRule="atLeast"/>
              <w:jc w:val="center"/>
              <w:rPr>
                <w:rFonts w:ascii="仿宋" w:eastAsia="仿宋" w:hAnsi="仿宋"/>
                <w:sz w:val="30"/>
                <w:szCs w:val="30"/>
              </w:rPr>
            </w:pPr>
          </w:p>
        </w:tc>
      </w:tr>
      <w:tr w:rsidR="0001768C">
        <w:trPr>
          <w:jc w:val="center"/>
        </w:trPr>
        <w:tc>
          <w:tcPr>
            <w:tcW w:w="609" w:type="dxa"/>
            <w:vAlign w:val="center"/>
          </w:tcPr>
          <w:p w:rsidR="0001768C" w:rsidRDefault="0001768C">
            <w:pPr>
              <w:numPr>
                <w:ilvl w:val="0"/>
                <w:numId w:val="13"/>
              </w:numPr>
              <w:spacing w:line="0" w:lineRule="atLeast"/>
              <w:jc w:val="center"/>
              <w:rPr>
                <w:rFonts w:ascii="仿宋" w:eastAsia="仿宋" w:hAnsi="仿宋"/>
                <w:sz w:val="30"/>
                <w:szCs w:val="30"/>
              </w:rPr>
            </w:pPr>
          </w:p>
        </w:tc>
        <w:tc>
          <w:tcPr>
            <w:tcW w:w="957" w:type="dxa"/>
          </w:tcPr>
          <w:p w:rsidR="0001768C" w:rsidRDefault="0001768C">
            <w:pPr>
              <w:spacing w:line="400" w:lineRule="exact"/>
              <w:ind w:left="170"/>
              <w:rPr>
                <w:rFonts w:ascii="仿宋" w:eastAsia="仿宋" w:hAnsi="仿宋"/>
                <w:sz w:val="30"/>
                <w:szCs w:val="30"/>
              </w:rPr>
            </w:pPr>
          </w:p>
        </w:tc>
        <w:tc>
          <w:tcPr>
            <w:tcW w:w="4264" w:type="dxa"/>
          </w:tcPr>
          <w:p w:rsidR="0001768C" w:rsidRDefault="0001768C">
            <w:pPr>
              <w:spacing w:line="400" w:lineRule="exact"/>
              <w:jc w:val="left"/>
              <w:rPr>
                <w:rFonts w:ascii="仿宋" w:eastAsia="仿宋" w:hAnsi="仿宋"/>
                <w:bCs/>
                <w:sz w:val="30"/>
                <w:szCs w:val="30"/>
              </w:rPr>
            </w:pPr>
          </w:p>
        </w:tc>
        <w:tc>
          <w:tcPr>
            <w:tcW w:w="1777" w:type="dxa"/>
            <w:vAlign w:val="center"/>
          </w:tcPr>
          <w:p w:rsidR="0001768C" w:rsidRDefault="0001768C">
            <w:pPr>
              <w:spacing w:line="0" w:lineRule="atLeast"/>
              <w:jc w:val="center"/>
              <w:rPr>
                <w:rFonts w:ascii="仿宋" w:eastAsia="仿宋" w:hAnsi="仿宋"/>
                <w:sz w:val="30"/>
                <w:szCs w:val="30"/>
              </w:rPr>
            </w:pPr>
          </w:p>
        </w:tc>
        <w:tc>
          <w:tcPr>
            <w:tcW w:w="641" w:type="dxa"/>
            <w:vAlign w:val="center"/>
          </w:tcPr>
          <w:p w:rsidR="0001768C" w:rsidRDefault="0001768C">
            <w:pPr>
              <w:spacing w:line="0" w:lineRule="atLeast"/>
              <w:jc w:val="center"/>
              <w:rPr>
                <w:rFonts w:ascii="仿宋" w:eastAsia="仿宋" w:hAnsi="仿宋"/>
                <w:sz w:val="30"/>
                <w:szCs w:val="30"/>
              </w:rPr>
            </w:pPr>
          </w:p>
        </w:tc>
        <w:tc>
          <w:tcPr>
            <w:tcW w:w="600" w:type="dxa"/>
            <w:vAlign w:val="center"/>
          </w:tcPr>
          <w:p w:rsidR="0001768C" w:rsidRDefault="0001768C">
            <w:pPr>
              <w:spacing w:line="0" w:lineRule="atLeast"/>
              <w:jc w:val="center"/>
              <w:rPr>
                <w:rFonts w:ascii="仿宋" w:eastAsia="仿宋" w:hAnsi="仿宋"/>
                <w:sz w:val="30"/>
                <w:szCs w:val="30"/>
              </w:rPr>
            </w:pPr>
          </w:p>
        </w:tc>
      </w:tr>
    </w:tbl>
    <w:p w:rsidR="0001768C" w:rsidRDefault="0001768C">
      <w:pPr>
        <w:spacing w:line="400" w:lineRule="exact"/>
        <w:rPr>
          <w:rFonts w:ascii="仿宋" w:eastAsia="仿宋" w:hAnsi="仿宋"/>
          <w:bCs/>
          <w:sz w:val="30"/>
          <w:szCs w:val="30"/>
        </w:rPr>
      </w:pPr>
    </w:p>
    <w:p w:rsidR="0001768C" w:rsidRDefault="008D29FB">
      <w:pPr>
        <w:spacing w:line="400" w:lineRule="exact"/>
        <w:rPr>
          <w:rFonts w:ascii="仿宋" w:eastAsia="仿宋" w:hAnsi="仿宋"/>
          <w:sz w:val="28"/>
          <w:szCs w:val="28"/>
        </w:rPr>
      </w:pPr>
      <w:r>
        <w:rPr>
          <w:rFonts w:ascii="仿宋" w:eastAsia="仿宋" w:hAnsi="仿宋" w:hint="eastAsia"/>
          <w:sz w:val="28"/>
          <w:szCs w:val="28"/>
        </w:rPr>
        <w:t>填报说明：</w:t>
      </w:r>
    </w:p>
    <w:p w:rsidR="0001768C" w:rsidRDefault="008D29F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1768C" w:rsidRDefault="008D29F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01768C" w:rsidRDefault="008D29F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01768C" w:rsidRDefault="0001768C">
      <w:pPr>
        <w:spacing w:line="320" w:lineRule="exact"/>
        <w:rPr>
          <w:rFonts w:ascii="仿宋" w:eastAsia="仿宋" w:hAnsi="仿宋"/>
          <w:sz w:val="30"/>
          <w:szCs w:val="30"/>
        </w:rPr>
      </w:pPr>
    </w:p>
    <w:p w:rsidR="0001768C" w:rsidRDefault="0001768C">
      <w:pPr>
        <w:spacing w:line="320" w:lineRule="exact"/>
        <w:rPr>
          <w:rFonts w:ascii="仿宋" w:eastAsia="仿宋" w:hAnsi="仿宋"/>
          <w:sz w:val="30"/>
          <w:szCs w:val="30"/>
        </w:rPr>
      </w:pPr>
    </w:p>
    <w:p w:rsidR="0001768C" w:rsidRDefault="008D29FB">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01768C" w:rsidRDefault="008D29F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1768C" w:rsidRDefault="008D29FB">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01768C" w:rsidRDefault="008D29FB">
      <w:pPr>
        <w:spacing w:line="0" w:lineRule="atLeast"/>
        <w:outlineLvl w:val="1"/>
        <w:rPr>
          <w:rFonts w:ascii="仿宋" w:eastAsia="仿宋" w:hAnsi="仿宋"/>
          <w:sz w:val="28"/>
          <w:szCs w:val="28"/>
        </w:rPr>
      </w:pPr>
      <w:bookmarkStart w:id="72" w:name="_Toc51162615"/>
      <w:r>
        <w:rPr>
          <w:rFonts w:ascii="仿宋" w:eastAsia="仿宋" w:hAnsi="仿宋" w:hint="eastAsia"/>
          <w:sz w:val="28"/>
          <w:szCs w:val="28"/>
        </w:rPr>
        <w:lastRenderedPageBreak/>
        <w:t>附件3：报价一览表（服务）</w:t>
      </w:r>
      <w:bookmarkEnd w:id="72"/>
    </w:p>
    <w:p w:rsidR="0001768C" w:rsidRDefault="008D29FB">
      <w:pPr>
        <w:spacing w:before="120" w:after="240"/>
        <w:jc w:val="center"/>
        <w:rPr>
          <w:rFonts w:ascii="宋体" w:hAnsi="宋体"/>
          <w:b/>
          <w:sz w:val="32"/>
          <w:szCs w:val="32"/>
        </w:rPr>
      </w:pPr>
      <w:r>
        <w:rPr>
          <w:rFonts w:ascii="宋体" w:hAnsi="宋体" w:hint="eastAsia"/>
          <w:b/>
          <w:sz w:val="32"/>
          <w:szCs w:val="32"/>
        </w:rPr>
        <w:t>报价一览表（服务）</w:t>
      </w:r>
    </w:p>
    <w:p w:rsidR="0001768C" w:rsidRDefault="008D29FB">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01768C" w:rsidRDefault="008D29FB">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01768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01768C" w:rsidRDefault="008D29FB">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8D29F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1768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01768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1768C" w:rsidRDefault="0001768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01768C">
            <w:pPr>
              <w:jc w:val="right"/>
              <w:rPr>
                <w:rFonts w:ascii="仿宋" w:eastAsia="仿宋" w:hAnsi="仿宋"/>
                <w:sz w:val="30"/>
                <w:szCs w:val="30"/>
              </w:rPr>
            </w:pPr>
          </w:p>
        </w:tc>
      </w:tr>
      <w:tr w:rsidR="0001768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01768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1768C" w:rsidRDefault="0001768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01768C">
            <w:pPr>
              <w:jc w:val="right"/>
              <w:rPr>
                <w:rFonts w:ascii="仿宋" w:eastAsia="仿宋" w:hAnsi="仿宋"/>
                <w:sz w:val="30"/>
                <w:szCs w:val="30"/>
              </w:rPr>
            </w:pPr>
          </w:p>
        </w:tc>
      </w:tr>
      <w:tr w:rsidR="0001768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01768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1768C" w:rsidRDefault="0001768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01768C">
            <w:pPr>
              <w:jc w:val="right"/>
              <w:rPr>
                <w:rFonts w:ascii="仿宋" w:eastAsia="仿宋" w:hAnsi="仿宋"/>
                <w:sz w:val="30"/>
                <w:szCs w:val="30"/>
              </w:rPr>
            </w:pPr>
          </w:p>
        </w:tc>
      </w:tr>
      <w:tr w:rsidR="0001768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01768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1768C" w:rsidRDefault="0001768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01768C">
            <w:pPr>
              <w:jc w:val="right"/>
              <w:rPr>
                <w:rFonts w:ascii="仿宋" w:eastAsia="仿宋" w:hAnsi="仿宋"/>
                <w:sz w:val="30"/>
                <w:szCs w:val="30"/>
              </w:rPr>
            </w:pPr>
          </w:p>
        </w:tc>
      </w:tr>
      <w:tr w:rsidR="0001768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01768C" w:rsidRDefault="0001768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01768C" w:rsidRDefault="0001768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01768C" w:rsidRDefault="0001768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01768C" w:rsidRDefault="0001768C">
            <w:pPr>
              <w:jc w:val="right"/>
              <w:rPr>
                <w:rFonts w:ascii="仿宋" w:eastAsia="仿宋" w:hAnsi="仿宋"/>
                <w:sz w:val="30"/>
                <w:szCs w:val="30"/>
              </w:rPr>
            </w:pPr>
          </w:p>
        </w:tc>
      </w:tr>
      <w:tr w:rsidR="0001768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01768C" w:rsidRDefault="008D29F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01768C" w:rsidRDefault="0001768C">
            <w:pPr>
              <w:jc w:val="center"/>
              <w:rPr>
                <w:rFonts w:ascii="仿宋" w:eastAsia="仿宋" w:hAnsi="仿宋"/>
                <w:sz w:val="30"/>
                <w:szCs w:val="30"/>
              </w:rPr>
            </w:pPr>
          </w:p>
        </w:tc>
      </w:tr>
    </w:tbl>
    <w:p w:rsidR="0001768C" w:rsidRDefault="008D29FB">
      <w:pPr>
        <w:spacing w:line="400" w:lineRule="exact"/>
        <w:rPr>
          <w:rFonts w:ascii="仿宋" w:eastAsia="仿宋" w:hAnsi="仿宋"/>
          <w:bCs/>
          <w:sz w:val="30"/>
          <w:szCs w:val="30"/>
          <w:u w:val="single"/>
        </w:rPr>
      </w:pPr>
      <w:r>
        <w:rPr>
          <w:rFonts w:ascii="仿宋" w:eastAsia="仿宋" w:hAnsi="仿宋" w:hint="eastAsia"/>
          <w:sz w:val="30"/>
          <w:szCs w:val="30"/>
        </w:rPr>
        <w:t>注：</w:t>
      </w:r>
    </w:p>
    <w:p w:rsidR="0001768C" w:rsidRDefault="008D29FB">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01768C" w:rsidRDefault="008D29FB">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01768C" w:rsidRDefault="008D29FB">
      <w:pPr>
        <w:pStyle w:val="af"/>
        <w:numPr>
          <w:ilvl w:val="1"/>
          <w:numId w:val="1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1768C" w:rsidRDefault="008D29FB">
      <w:pPr>
        <w:spacing w:line="400" w:lineRule="exact"/>
        <w:rPr>
          <w:rFonts w:ascii="仿宋" w:eastAsia="仿宋" w:hAnsi="仿宋"/>
          <w:sz w:val="30"/>
          <w:szCs w:val="30"/>
        </w:rPr>
      </w:pPr>
      <w:r>
        <w:rPr>
          <w:rFonts w:ascii="仿宋" w:eastAsia="仿宋" w:hAnsi="仿宋" w:hint="eastAsia"/>
          <w:sz w:val="30"/>
          <w:szCs w:val="30"/>
        </w:rPr>
        <w:t xml:space="preserve">    </w:t>
      </w:r>
    </w:p>
    <w:p w:rsidR="0001768C" w:rsidRDefault="0001768C">
      <w:pPr>
        <w:spacing w:line="360" w:lineRule="auto"/>
        <w:rPr>
          <w:rFonts w:ascii="仿宋" w:eastAsia="仿宋" w:hAnsi="仿宋"/>
          <w:sz w:val="30"/>
          <w:szCs w:val="30"/>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01768C" w:rsidRDefault="008D29FB">
      <w:pPr>
        <w:widowControl/>
        <w:jc w:val="left"/>
        <w:rPr>
          <w:rFonts w:ascii="仿宋" w:eastAsia="仿宋" w:hAnsi="仿宋"/>
          <w:sz w:val="30"/>
          <w:szCs w:val="30"/>
        </w:rPr>
      </w:pPr>
      <w:r>
        <w:rPr>
          <w:rFonts w:ascii="仿宋" w:eastAsia="仿宋" w:hAnsi="仿宋"/>
          <w:sz w:val="30"/>
          <w:szCs w:val="30"/>
        </w:rPr>
        <w:br w:type="page"/>
      </w:r>
    </w:p>
    <w:p w:rsidR="0001768C" w:rsidRDefault="008D29FB">
      <w:pPr>
        <w:widowControl/>
        <w:jc w:val="left"/>
        <w:rPr>
          <w:rFonts w:ascii="仿宋" w:eastAsia="仿宋" w:hAnsi="仿宋"/>
          <w:sz w:val="28"/>
          <w:szCs w:val="28"/>
        </w:rPr>
      </w:pPr>
      <w:r>
        <w:rPr>
          <w:rFonts w:ascii="仿宋" w:eastAsia="仿宋" w:hAnsi="仿宋" w:hint="eastAsia"/>
          <w:sz w:val="28"/>
          <w:szCs w:val="28"/>
        </w:rPr>
        <w:lastRenderedPageBreak/>
        <w:t>报价一览表（工程）</w:t>
      </w:r>
      <w:r w:rsidR="00C57E5F">
        <w:rPr>
          <w:rFonts w:ascii="仿宋" w:eastAsia="仿宋" w:hAnsi="仿宋" w:hint="eastAsia"/>
          <w:sz w:val="28"/>
          <w:szCs w:val="28"/>
        </w:rPr>
        <w:t>（本项目不适用）</w:t>
      </w:r>
    </w:p>
    <w:p w:rsidR="0001768C" w:rsidRDefault="0001768C">
      <w:pPr>
        <w:jc w:val="center"/>
        <w:rPr>
          <w:rFonts w:ascii="仿宋_GB2312" w:eastAsia="仿宋_GB2312" w:hAnsi="宋体"/>
          <w:b/>
          <w:sz w:val="30"/>
          <w:szCs w:val="30"/>
        </w:rPr>
      </w:pPr>
    </w:p>
    <w:p w:rsidR="0001768C" w:rsidRDefault="008D29FB">
      <w:pPr>
        <w:spacing w:before="120" w:after="240"/>
        <w:jc w:val="center"/>
        <w:rPr>
          <w:rFonts w:ascii="宋体" w:hAnsi="宋体"/>
          <w:b/>
          <w:sz w:val="32"/>
          <w:szCs w:val="32"/>
        </w:rPr>
      </w:pPr>
      <w:r>
        <w:rPr>
          <w:rFonts w:ascii="宋体" w:hAnsi="宋体" w:hint="eastAsia"/>
          <w:b/>
          <w:sz w:val="32"/>
          <w:szCs w:val="32"/>
        </w:rPr>
        <w:t>报价一览表（工程）</w:t>
      </w:r>
    </w:p>
    <w:p w:rsidR="0001768C" w:rsidRDefault="008D29F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1768C" w:rsidRDefault="008D29F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01768C">
        <w:trPr>
          <w:cantSplit/>
          <w:trHeight w:hRule="exact" w:val="916"/>
          <w:jc w:val="center"/>
        </w:trPr>
        <w:tc>
          <w:tcPr>
            <w:tcW w:w="568" w:type="dxa"/>
            <w:vAlign w:val="center"/>
          </w:tcPr>
          <w:p w:rsidR="0001768C" w:rsidRDefault="008D29F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01768C" w:rsidRDefault="008D29F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01768C" w:rsidRDefault="008D29F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568" w:type="dxa"/>
            <w:vAlign w:val="center"/>
          </w:tcPr>
          <w:p w:rsidR="0001768C" w:rsidRDefault="0001768C">
            <w:pPr>
              <w:spacing w:line="400" w:lineRule="exact"/>
              <w:rPr>
                <w:rFonts w:ascii="仿宋" w:eastAsia="仿宋" w:hAnsi="仿宋"/>
                <w:bCs/>
                <w:sz w:val="28"/>
                <w:szCs w:val="28"/>
              </w:rPr>
            </w:pPr>
          </w:p>
        </w:tc>
        <w:tc>
          <w:tcPr>
            <w:tcW w:w="1525" w:type="dxa"/>
            <w:vAlign w:val="center"/>
          </w:tcPr>
          <w:p w:rsidR="0001768C" w:rsidRDefault="0001768C">
            <w:pPr>
              <w:spacing w:line="400" w:lineRule="exact"/>
              <w:rPr>
                <w:rFonts w:ascii="仿宋" w:eastAsia="仿宋" w:hAnsi="仿宋"/>
                <w:bCs/>
                <w:sz w:val="28"/>
                <w:szCs w:val="28"/>
              </w:rPr>
            </w:pPr>
          </w:p>
        </w:tc>
        <w:tc>
          <w:tcPr>
            <w:tcW w:w="992" w:type="dxa"/>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c>
          <w:tcPr>
            <w:tcW w:w="1276" w:type="dxa"/>
            <w:vAlign w:val="center"/>
          </w:tcPr>
          <w:p w:rsidR="0001768C" w:rsidRDefault="0001768C">
            <w:pPr>
              <w:spacing w:line="400" w:lineRule="exact"/>
              <w:rPr>
                <w:rFonts w:ascii="仿宋" w:eastAsia="仿宋" w:hAnsi="仿宋"/>
                <w:bCs/>
                <w:sz w:val="28"/>
                <w:szCs w:val="28"/>
              </w:rPr>
            </w:pPr>
          </w:p>
        </w:tc>
        <w:tc>
          <w:tcPr>
            <w:tcW w:w="917" w:type="dxa"/>
            <w:vAlign w:val="center"/>
          </w:tcPr>
          <w:p w:rsidR="0001768C" w:rsidRDefault="0001768C">
            <w:pPr>
              <w:spacing w:line="400" w:lineRule="exact"/>
              <w:rPr>
                <w:rFonts w:ascii="仿宋" w:eastAsia="仿宋" w:hAnsi="仿宋"/>
                <w:bCs/>
                <w:sz w:val="28"/>
                <w:szCs w:val="28"/>
              </w:rPr>
            </w:pP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r w:rsidR="0001768C">
        <w:trPr>
          <w:cantSplit/>
          <w:trHeight w:hRule="exact" w:val="545"/>
          <w:jc w:val="center"/>
        </w:trPr>
        <w:tc>
          <w:tcPr>
            <w:tcW w:w="6270" w:type="dxa"/>
            <w:gridSpan w:val="6"/>
            <w:vAlign w:val="center"/>
          </w:tcPr>
          <w:p w:rsidR="0001768C" w:rsidRDefault="008D29F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01768C" w:rsidRDefault="0001768C">
            <w:pPr>
              <w:spacing w:line="400" w:lineRule="exact"/>
              <w:rPr>
                <w:rFonts w:ascii="仿宋" w:eastAsia="仿宋" w:hAnsi="仿宋"/>
                <w:bCs/>
                <w:sz w:val="28"/>
                <w:szCs w:val="28"/>
              </w:rPr>
            </w:pPr>
          </w:p>
        </w:tc>
        <w:tc>
          <w:tcPr>
            <w:tcW w:w="992" w:type="dxa"/>
            <w:vAlign w:val="center"/>
          </w:tcPr>
          <w:p w:rsidR="0001768C" w:rsidRDefault="0001768C">
            <w:pPr>
              <w:spacing w:line="400" w:lineRule="exact"/>
              <w:rPr>
                <w:rFonts w:ascii="仿宋" w:eastAsia="仿宋" w:hAnsi="仿宋"/>
                <w:bCs/>
                <w:sz w:val="28"/>
                <w:szCs w:val="28"/>
              </w:rPr>
            </w:pPr>
          </w:p>
        </w:tc>
      </w:tr>
    </w:tbl>
    <w:p w:rsidR="0001768C" w:rsidRDefault="008D29FB" w:rsidP="008D29F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1768C" w:rsidRDefault="008D29F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1768C" w:rsidRDefault="008D29F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01768C" w:rsidRDefault="008D29FB">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1768C" w:rsidRDefault="0001768C">
      <w:pPr>
        <w:spacing w:line="360" w:lineRule="auto"/>
        <w:rPr>
          <w:rFonts w:ascii="仿宋" w:eastAsia="仿宋" w:hAnsi="仿宋"/>
          <w:sz w:val="28"/>
          <w:szCs w:val="28"/>
        </w:rPr>
      </w:pPr>
    </w:p>
    <w:p w:rsidR="0001768C" w:rsidRDefault="008D29F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01768C" w:rsidRDefault="008D29FB">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01768C" w:rsidRDefault="008D29FB">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01768C" w:rsidRDefault="0001768C">
      <w:pPr>
        <w:spacing w:line="360" w:lineRule="auto"/>
        <w:rPr>
          <w:rFonts w:ascii="仿宋_GB2312" w:eastAsia="仿宋_GB2312"/>
          <w:sz w:val="28"/>
          <w:szCs w:val="28"/>
        </w:rPr>
      </w:pPr>
    </w:p>
    <w:p w:rsidR="0001768C" w:rsidRDefault="008D29FB">
      <w:pPr>
        <w:widowControl/>
        <w:jc w:val="left"/>
        <w:rPr>
          <w:rFonts w:ascii="仿宋" w:eastAsia="仿宋" w:hAnsi="仿宋"/>
          <w:sz w:val="28"/>
          <w:szCs w:val="28"/>
        </w:rPr>
      </w:pPr>
      <w:bookmarkStart w:id="73" w:name="_Toc395883088"/>
      <w:bookmarkStart w:id="74" w:name="_Toc236803111"/>
      <w:bookmarkStart w:id="75" w:name="_Toc478387764"/>
      <w:r>
        <w:rPr>
          <w:rFonts w:ascii="仿宋" w:eastAsia="仿宋" w:hAnsi="仿宋" w:hint="eastAsia"/>
          <w:sz w:val="28"/>
          <w:szCs w:val="28"/>
        </w:rPr>
        <w:lastRenderedPageBreak/>
        <w:t>报价一览表</w:t>
      </w:r>
      <w:bookmarkEnd w:id="73"/>
      <w:bookmarkEnd w:id="74"/>
      <w:r>
        <w:rPr>
          <w:rFonts w:ascii="仿宋" w:eastAsia="仿宋" w:hAnsi="仿宋" w:hint="eastAsia"/>
          <w:sz w:val="28"/>
          <w:szCs w:val="28"/>
        </w:rPr>
        <w:t>（货物）</w:t>
      </w:r>
      <w:bookmarkEnd w:id="75"/>
      <w:r w:rsidR="00C57E5F">
        <w:rPr>
          <w:rFonts w:ascii="仿宋" w:eastAsia="仿宋" w:hAnsi="仿宋" w:hint="eastAsia"/>
          <w:sz w:val="28"/>
          <w:szCs w:val="28"/>
        </w:rPr>
        <w:t>（本项目不适用）</w:t>
      </w:r>
    </w:p>
    <w:p w:rsidR="0001768C" w:rsidRDefault="008D29FB">
      <w:pPr>
        <w:spacing w:before="120" w:after="240"/>
        <w:jc w:val="center"/>
        <w:rPr>
          <w:rFonts w:ascii="宋体" w:hAnsi="宋体"/>
          <w:b/>
          <w:sz w:val="32"/>
          <w:szCs w:val="32"/>
        </w:rPr>
      </w:pPr>
      <w:bookmarkStart w:id="76" w:name="_Toc211248412"/>
      <w:r>
        <w:rPr>
          <w:rFonts w:ascii="宋体" w:hAnsi="宋体" w:hint="eastAsia"/>
          <w:b/>
          <w:sz w:val="32"/>
          <w:szCs w:val="32"/>
        </w:rPr>
        <w:t>报价一览表</w:t>
      </w:r>
      <w:bookmarkEnd w:id="76"/>
      <w:r>
        <w:rPr>
          <w:rFonts w:ascii="宋体" w:hAnsi="宋体" w:hint="eastAsia"/>
          <w:b/>
          <w:sz w:val="32"/>
          <w:szCs w:val="32"/>
        </w:rPr>
        <w:t>（货物）</w:t>
      </w:r>
    </w:p>
    <w:p w:rsidR="0001768C" w:rsidRDefault="008D29F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01768C" w:rsidRDefault="008D29F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01768C">
        <w:trPr>
          <w:trHeight w:val="292"/>
          <w:jc w:val="center"/>
        </w:trPr>
        <w:tc>
          <w:tcPr>
            <w:tcW w:w="583"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01768C" w:rsidRDefault="008D29F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1768C">
        <w:trPr>
          <w:trHeight w:val="530"/>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552"/>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418"/>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426"/>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421"/>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421"/>
          <w:jc w:val="center"/>
        </w:trPr>
        <w:tc>
          <w:tcPr>
            <w:tcW w:w="583" w:type="dxa"/>
            <w:vAlign w:val="center"/>
          </w:tcPr>
          <w:p w:rsidR="0001768C" w:rsidRDefault="0001768C">
            <w:pPr>
              <w:autoSpaceDE w:val="0"/>
              <w:autoSpaceDN w:val="0"/>
              <w:adjustRightInd w:val="0"/>
              <w:rPr>
                <w:rFonts w:ascii="仿宋" w:eastAsia="仿宋" w:hAnsi="仿宋"/>
                <w:sz w:val="28"/>
                <w:szCs w:val="28"/>
              </w:rPr>
            </w:pPr>
          </w:p>
        </w:tc>
        <w:tc>
          <w:tcPr>
            <w:tcW w:w="1843" w:type="dxa"/>
            <w:vAlign w:val="center"/>
          </w:tcPr>
          <w:p w:rsidR="0001768C" w:rsidRDefault="0001768C">
            <w:pPr>
              <w:autoSpaceDE w:val="0"/>
              <w:autoSpaceDN w:val="0"/>
              <w:adjustRightInd w:val="0"/>
              <w:rPr>
                <w:rFonts w:ascii="仿宋" w:eastAsia="仿宋" w:hAnsi="仿宋"/>
                <w:sz w:val="28"/>
                <w:szCs w:val="28"/>
              </w:rPr>
            </w:pPr>
          </w:p>
        </w:tc>
        <w:tc>
          <w:tcPr>
            <w:tcW w:w="1560" w:type="dxa"/>
            <w:vAlign w:val="center"/>
          </w:tcPr>
          <w:p w:rsidR="0001768C" w:rsidRDefault="0001768C">
            <w:pPr>
              <w:autoSpaceDE w:val="0"/>
              <w:autoSpaceDN w:val="0"/>
              <w:adjustRightInd w:val="0"/>
              <w:rPr>
                <w:rFonts w:ascii="仿宋" w:eastAsia="仿宋" w:hAnsi="仿宋"/>
                <w:sz w:val="28"/>
                <w:szCs w:val="28"/>
              </w:rPr>
            </w:pPr>
          </w:p>
        </w:tc>
        <w:tc>
          <w:tcPr>
            <w:tcW w:w="954"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536" w:type="dxa"/>
            <w:vAlign w:val="center"/>
          </w:tcPr>
          <w:p w:rsidR="0001768C" w:rsidRDefault="0001768C">
            <w:pPr>
              <w:autoSpaceDE w:val="0"/>
              <w:autoSpaceDN w:val="0"/>
              <w:adjustRightInd w:val="0"/>
              <w:rPr>
                <w:rFonts w:ascii="仿宋" w:eastAsia="仿宋" w:hAnsi="仿宋"/>
                <w:sz w:val="28"/>
                <w:szCs w:val="28"/>
              </w:rPr>
            </w:pPr>
          </w:p>
        </w:tc>
        <w:tc>
          <w:tcPr>
            <w:tcW w:w="1307" w:type="dxa"/>
            <w:vAlign w:val="center"/>
          </w:tcPr>
          <w:p w:rsidR="0001768C" w:rsidRDefault="0001768C">
            <w:pPr>
              <w:autoSpaceDE w:val="0"/>
              <w:autoSpaceDN w:val="0"/>
              <w:adjustRightInd w:val="0"/>
              <w:rPr>
                <w:rFonts w:ascii="仿宋" w:eastAsia="仿宋" w:hAnsi="仿宋"/>
                <w:sz w:val="28"/>
                <w:szCs w:val="28"/>
              </w:rPr>
            </w:pPr>
          </w:p>
        </w:tc>
        <w:tc>
          <w:tcPr>
            <w:tcW w:w="850" w:type="dxa"/>
            <w:vAlign w:val="center"/>
          </w:tcPr>
          <w:p w:rsidR="0001768C" w:rsidRDefault="0001768C">
            <w:pPr>
              <w:autoSpaceDE w:val="0"/>
              <w:autoSpaceDN w:val="0"/>
              <w:adjustRightInd w:val="0"/>
              <w:rPr>
                <w:rFonts w:ascii="仿宋" w:eastAsia="仿宋" w:hAnsi="仿宋"/>
                <w:sz w:val="28"/>
                <w:szCs w:val="28"/>
              </w:rPr>
            </w:pPr>
          </w:p>
        </w:tc>
        <w:tc>
          <w:tcPr>
            <w:tcW w:w="851" w:type="dxa"/>
            <w:vAlign w:val="center"/>
          </w:tcPr>
          <w:p w:rsidR="0001768C" w:rsidRDefault="0001768C">
            <w:pPr>
              <w:autoSpaceDE w:val="0"/>
              <w:autoSpaceDN w:val="0"/>
              <w:adjustRightInd w:val="0"/>
              <w:rPr>
                <w:rFonts w:ascii="仿宋" w:eastAsia="仿宋" w:hAnsi="仿宋"/>
                <w:sz w:val="28"/>
                <w:szCs w:val="28"/>
              </w:rPr>
            </w:pPr>
          </w:p>
        </w:tc>
      </w:tr>
      <w:tr w:rsidR="0001768C">
        <w:trPr>
          <w:trHeight w:val="635"/>
          <w:jc w:val="center"/>
        </w:trPr>
        <w:tc>
          <w:tcPr>
            <w:tcW w:w="8483" w:type="dxa"/>
            <w:gridSpan w:val="8"/>
            <w:vAlign w:val="center"/>
          </w:tcPr>
          <w:p w:rsidR="0001768C" w:rsidRDefault="008D29F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01768C" w:rsidRDefault="0001768C">
            <w:pPr>
              <w:autoSpaceDE w:val="0"/>
              <w:autoSpaceDN w:val="0"/>
              <w:adjustRightInd w:val="0"/>
              <w:jc w:val="right"/>
              <w:rPr>
                <w:rFonts w:ascii="仿宋" w:eastAsia="仿宋" w:hAnsi="仿宋"/>
                <w:sz w:val="28"/>
                <w:szCs w:val="28"/>
              </w:rPr>
            </w:pPr>
          </w:p>
        </w:tc>
      </w:tr>
    </w:tbl>
    <w:p w:rsidR="0001768C" w:rsidRDefault="008D29FB">
      <w:pPr>
        <w:spacing w:line="400" w:lineRule="exact"/>
        <w:rPr>
          <w:rFonts w:ascii="仿宋" w:eastAsia="仿宋" w:hAnsi="仿宋"/>
          <w:sz w:val="28"/>
          <w:szCs w:val="28"/>
        </w:rPr>
      </w:pPr>
      <w:r>
        <w:rPr>
          <w:rFonts w:ascii="仿宋" w:eastAsia="仿宋" w:hAnsi="仿宋" w:hint="eastAsia"/>
          <w:sz w:val="28"/>
          <w:szCs w:val="28"/>
        </w:rPr>
        <w:t>注：</w:t>
      </w:r>
    </w:p>
    <w:p w:rsidR="0001768C" w:rsidRDefault="008D29FB">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01768C" w:rsidRDefault="008D29F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01768C" w:rsidRDefault="008D29F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1768C" w:rsidRDefault="008D29F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1768C" w:rsidRDefault="0001768C">
      <w:pPr>
        <w:spacing w:line="0" w:lineRule="atLeast"/>
        <w:rPr>
          <w:rFonts w:ascii="仿宋" w:eastAsia="仿宋" w:hAnsi="仿宋"/>
          <w:sz w:val="28"/>
          <w:szCs w:val="28"/>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1768C" w:rsidRDefault="008D29FB">
      <w:pPr>
        <w:spacing w:line="0" w:lineRule="atLeast"/>
        <w:outlineLvl w:val="1"/>
        <w:rPr>
          <w:rFonts w:ascii="仿宋" w:eastAsia="仿宋" w:hAnsi="仿宋"/>
          <w:sz w:val="28"/>
          <w:szCs w:val="28"/>
        </w:rPr>
      </w:pPr>
      <w:bookmarkStart w:id="77" w:name="_Toc51162616"/>
      <w:r>
        <w:rPr>
          <w:rFonts w:ascii="仿宋" w:eastAsia="仿宋" w:hAnsi="仿宋" w:hint="eastAsia"/>
          <w:sz w:val="28"/>
          <w:szCs w:val="28"/>
        </w:rPr>
        <w:t>报价日期：______________________________</w:t>
      </w:r>
      <w:bookmarkEnd w:id="77"/>
    </w:p>
    <w:p w:rsidR="0001768C" w:rsidRDefault="008D29FB">
      <w:pPr>
        <w:spacing w:line="0" w:lineRule="atLeast"/>
        <w:outlineLvl w:val="1"/>
        <w:rPr>
          <w:rFonts w:ascii="仿宋" w:eastAsia="仿宋" w:hAnsi="仿宋"/>
          <w:sz w:val="28"/>
          <w:szCs w:val="28"/>
        </w:rPr>
      </w:pPr>
      <w:bookmarkStart w:id="78" w:name="_Toc51162617"/>
      <w:r>
        <w:rPr>
          <w:rFonts w:ascii="仿宋" w:eastAsia="仿宋" w:hAnsi="仿宋" w:hint="eastAsia"/>
          <w:sz w:val="28"/>
          <w:szCs w:val="28"/>
        </w:rPr>
        <w:lastRenderedPageBreak/>
        <w:t>附件4：法定代表人证明书</w:t>
      </w:r>
      <w:bookmarkEnd w:id="78"/>
    </w:p>
    <w:p w:rsidR="0001768C" w:rsidRDefault="0001768C">
      <w:pPr>
        <w:spacing w:line="0" w:lineRule="atLeast"/>
        <w:rPr>
          <w:rFonts w:ascii="仿宋_GB2312" w:eastAsia="仿宋_GB2312" w:hAnsi="仿宋"/>
          <w:sz w:val="24"/>
        </w:rPr>
      </w:pPr>
    </w:p>
    <w:p w:rsidR="0001768C" w:rsidRDefault="008D29FB">
      <w:pPr>
        <w:spacing w:before="120" w:after="240"/>
        <w:jc w:val="center"/>
        <w:rPr>
          <w:rFonts w:ascii="宋体" w:hAnsi="宋体"/>
          <w:b/>
          <w:sz w:val="32"/>
          <w:szCs w:val="32"/>
        </w:rPr>
      </w:pPr>
      <w:r>
        <w:rPr>
          <w:rFonts w:ascii="宋体" w:hAnsi="宋体" w:hint="eastAsia"/>
          <w:b/>
          <w:sz w:val="32"/>
          <w:szCs w:val="32"/>
        </w:rPr>
        <w:t>法定代表人证明书</w:t>
      </w:r>
    </w:p>
    <w:p w:rsidR="0001768C" w:rsidRDefault="0001768C">
      <w:pPr>
        <w:snapToGrid w:val="0"/>
        <w:spacing w:line="288" w:lineRule="auto"/>
        <w:rPr>
          <w:rFonts w:ascii="仿宋_GB2312" w:eastAsia="仿宋_GB2312" w:hAnsi="宋体"/>
          <w:color w:val="000000"/>
        </w:rPr>
      </w:pPr>
    </w:p>
    <w:p w:rsidR="0001768C" w:rsidRDefault="008D29F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01768C" w:rsidRDefault="008D29F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01768C" w:rsidRDefault="008D29F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1768C" w:rsidRDefault="008D29F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1768C" w:rsidRDefault="008D29F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01768C" w:rsidRDefault="008D29F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01768C" w:rsidRDefault="008D29F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1768C" w:rsidRDefault="008D29F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1768C" w:rsidRDefault="008D29F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1768C" w:rsidRDefault="008D29F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1768C" w:rsidRDefault="0001768C">
      <w:pPr>
        <w:snapToGrid w:val="0"/>
        <w:spacing w:line="288" w:lineRule="auto"/>
        <w:ind w:firstLine="570"/>
        <w:rPr>
          <w:rFonts w:ascii="仿宋" w:eastAsia="仿宋" w:hAnsi="仿宋"/>
          <w:color w:val="000000"/>
          <w:sz w:val="28"/>
          <w:szCs w:val="28"/>
        </w:rPr>
      </w:pPr>
    </w:p>
    <w:p w:rsidR="0001768C" w:rsidRDefault="0001768C">
      <w:pPr>
        <w:snapToGrid w:val="0"/>
        <w:spacing w:line="288" w:lineRule="auto"/>
        <w:ind w:firstLine="570"/>
        <w:rPr>
          <w:rFonts w:ascii="仿宋" w:eastAsia="仿宋" w:hAnsi="仿宋"/>
          <w:color w:val="000000"/>
          <w:sz w:val="28"/>
          <w:szCs w:val="28"/>
        </w:rPr>
      </w:pP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1768C" w:rsidRDefault="00CC147E">
      <w:pPr>
        <w:spacing w:line="440" w:lineRule="exact"/>
        <w:ind w:leftChars="-171" w:left="-358" w:hanging="1"/>
        <w:rPr>
          <w:rFonts w:ascii="仿宋_GB2312" w:eastAsia="仿宋_GB2312" w:hAnsi="宋体"/>
        </w:rPr>
      </w:pPr>
      <w:r w:rsidRPr="00CC147E">
        <w:rPr>
          <w:rFonts w:ascii="仿宋_GB2312" w:eastAsia="仿宋_GB2312" w:hAnsi="宋体"/>
          <w:b/>
          <w:color w:val="000000"/>
        </w:rPr>
        <w:pict>
          <v:shapetype id="_x0000_t202" coordsize="21600,21600" o:spt="202" path="m,l,21600r21600,l21600,xe">
            <v:stroke joinstyle="miter"/>
            <v:path gradientshapeok="t" o:connecttype="rect"/>
          </v:shapetype>
          <v:shape id="文本框 2" o:spid="_x0000_s1026" type="#_x0000_t202" style="position:absolute;left:0;text-align:left;margin-left:-19pt;margin-top:11pt;width:235.75pt;height:165pt;z-index:251656192" o:gfxdata="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f3WtoAAAAKAQAADwAAAAAAAAABACAAAAAiAAAAZHJzL2Rvd25yZXYueG1s&#10;UEsBAhQAFAAAAAgAh07iQIS3eR/2AQAA9wMAAA4AAAAAAAAAAQAgAAAAKQEAAGRycy9lMm9Eb2Mu&#10;eG1sUEsFBgAAAAAGAAYAWQEAAJEFAAAAAA==&#10;">
            <v:textbox style="mso-next-textbox:#文本框 2">
              <w:txbxContent>
                <w:p w:rsidR="008D29FB" w:rsidRDefault="008D29FB">
                  <w:r>
                    <w:rPr>
                      <w:rFonts w:hint="eastAsia"/>
                    </w:rPr>
                    <w:t>法人身份证</w:t>
                  </w:r>
                  <w:r>
                    <w:t>复印件</w:t>
                  </w:r>
                  <w:r>
                    <w:rPr>
                      <w:rFonts w:hint="eastAsia"/>
                    </w:rPr>
                    <w:t>（正面）</w:t>
                  </w:r>
                </w:p>
              </w:txbxContent>
            </v:textbox>
          </v:shape>
        </w:pict>
      </w:r>
      <w:r w:rsidRPr="00CC147E">
        <w:rPr>
          <w:rFonts w:ascii="仿宋_GB2312" w:eastAsia="仿宋_GB2312" w:hAnsi="宋体"/>
          <w:b/>
          <w:color w:val="000000"/>
        </w:rPr>
        <w:pict>
          <v:shape id="文本框 3" o:spid="_x0000_s1027" type="#_x0000_t202" style="position:absolute;left:0;text-align:left;margin-left:224pt;margin-top:11pt;width:235.75pt;height:165pt;z-index:251657216" o:gfxdata="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QD6vaAAAACgEAAA8AAAAAAAAAAQAgAAAAIgAAAGRycy9kb3ducmV2Lnht&#10;bFBLAQIUABQAAAAIAIdO4kCpkuH+9wEAAPcDAAAOAAAAAAAAAAEAIAAAACkBAABkcnMvZTJvRG9j&#10;LnhtbFBLBQYAAAAABgAGAFkBAACSBQAAAAA=&#10;">
            <v:textbox style="mso-next-textbox:#文本框 3">
              <w:txbxContent>
                <w:p w:rsidR="008D29FB" w:rsidRDefault="008D29FB">
                  <w:r>
                    <w:rPr>
                      <w:rFonts w:hint="eastAsia"/>
                    </w:rPr>
                    <w:t>法人身份证</w:t>
                  </w:r>
                  <w:r>
                    <w:t>复印件</w:t>
                  </w:r>
                  <w:r>
                    <w:rPr>
                      <w:rFonts w:hint="eastAsia"/>
                    </w:rPr>
                    <w:t>（</w:t>
                  </w:r>
                  <w:r>
                    <w:rPr>
                      <w:rFonts w:hint="eastAsia"/>
                    </w:rPr>
                    <w:t>反面）</w:t>
                  </w:r>
                </w:p>
              </w:txbxContent>
            </v:textbox>
          </v:shape>
        </w:pict>
      </w:r>
    </w:p>
    <w:p w:rsidR="0001768C" w:rsidRDefault="008D29F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01768C" w:rsidRDefault="0001768C">
      <w:pPr>
        <w:spacing w:line="0" w:lineRule="atLeast"/>
        <w:outlineLvl w:val="1"/>
        <w:rPr>
          <w:rFonts w:ascii="仿宋_GB2312" w:eastAsia="仿宋_GB2312" w:hAnsi="宋体"/>
          <w:b/>
          <w:color w:val="000000"/>
        </w:rPr>
      </w:pPr>
    </w:p>
    <w:p w:rsidR="0001768C" w:rsidRDefault="008D29FB">
      <w:pPr>
        <w:spacing w:line="0" w:lineRule="atLeast"/>
        <w:outlineLvl w:val="1"/>
        <w:rPr>
          <w:rFonts w:ascii="仿宋" w:eastAsia="仿宋" w:hAnsi="仿宋"/>
          <w:sz w:val="28"/>
          <w:szCs w:val="28"/>
        </w:rPr>
      </w:pPr>
      <w:bookmarkStart w:id="79" w:name="_Toc51162618"/>
      <w:r>
        <w:rPr>
          <w:rFonts w:ascii="仿宋" w:eastAsia="仿宋" w:hAnsi="仿宋" w:hint="eastAsia"/>
          <w:sz w:val="28"/>
          <w:szCs w:val="28"/>
        </w:rPr>
        <w:t>附件5：法人授权委托证明书</w:t>
      </w:r>
      <w:bookmarkEnd w:id="79"/>
    </w:p>
    <w:p w:rsidR="0001768C" w:rsidRDefault="0001768C">
      <w:pPr>
        <w:spacing w:line="0" w:lineRule="atLeast"/>
        <w:rPr>
          <w:rFonts w:ascii="仿宋_GB2312" w:eastAsia="仿宋_GB2312" w:hAnsi="仿宋"/>
          <w:sz w:val="24"/>
        </w:rPr>
      </w:pPr>
    </w:p>
    <w:p w:rsidR="0001768C" w:rsidRDefault="0001768C">
      <w:pPr>
        <w:spacing w:line="0" w:lineRule="atLeast"/>
        <w:rPr>
          <w:rFonts w:ascii="仿宋_GB2312" w:eastAsia="仿宋_GB2312" w:hAnsi="仿宋"/>
          <w:sz w:val="24"/>
        </w:rPr>
      </w:pPr>
    </w:p>
    <w:p w:rsidR="0001768C" w:rsidRDefault="008D29FB">
      <w:pPr>
        <w:spacing w:before="120" w:after="240"/>
        <w:jc w:val="center"/>
        <w:rPr>
          <w:rFonts w:ascii="宋体" w:hAnsi="宋体"/>
          <w:b/>
          <w:sz w:val="32"/>
          <w:szCs w:val="32"/>
        </w:rPr>
      </w:pPr>
      <w:r>
        <w:rPr>
          <w:rFonts w:ascii="宋体" w:hAnsi="宋体" w:hint="eastAsia"/>
          <w:b/>
          <w:sz w:val="32"/>
          <w:szCs w:val="32"/>
        </w:rPr>
        <w:t>法人授权委托证明书</w:t>
      </w:r>
    </w:p>
    <w:p w:rsidR="0001768C" w:rsidRDefault="0001768C">
      <w:pPr>
        <w:snapToGrid w:val="0"/>
        <w:spacing w:line="288" w:lineRule="auto"/>
        <w:jc w:val="left"/>
        <w:rPr>
          <w:rFonts w:ascii="仿宋" w:eastAsia="仿宋" w:hAnsi="仿宋"/>
          <w:color w:val="000000"/>
          <w:sz w:val="30"/>
          <w:szCs w:val="30"/>
        </w:rPr>
      </w:pPr>
    </w:p>
    <w:p w:rsidR="0001768C" w:rsidRDefault="008D29F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1768C" w:rsidRDefault="008D29F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01768C" w:rsidRDefault="008D29F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1768C" w:rsidRDefault="008D29F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01768C" w:rsidRDefault="008D29F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01768C" w:rsidRDefault="008D29F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01768C" w:rsidRDefault="008D29F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01768C" w:rsidRDefault="008D29F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01768C" w:rsidRDefault="008D29F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01768C" w:rsidRDefault="0001768C" w:rsidP="008D29FB">
      <w:pPr>
        <w:snapToGrid w:val="0"/>
        <w:spacing w:line="360" w:lineRule="auto"/>
        <w:ind w:firstLineChars="602" w:firstLine="1806"/>
        <w:jc w:val="left"/>
        <w:rPr>
          <w:rFonts w:ascii="仿宋" w:eastAsia="仿宋" w:hAnsi="仿宋"/>
          <w:color w:val="000000"/>
          <w:sz w:val="30"/>
          <w:szCs w:val="30"/>
        </w:rPr>
      </w:pPr>
    </w:p>
    <w:p w:rsidR="0001768C" w:rsidRDefault="0001768C">
      <w:pPr>
        <w:snapToGrid w:val="0"/>
        <w:spacing w:line="360" w:lineRule="auto"/>
        <w:ind w:firstLineChars="602" w:firstLine="1264"/>
        <w:rPr>
          <w:rFonts w:ascii="仿宋_GB2312" w:eastAsia="仿宋_GB2312" w:hAnsi="宋体"/>
          <w:color w:val="000000"/>
        </w:rPr>
      </w:pPr>
    </w:p>
    <w:p w:rsidR="0001768C" w:rsidRDefault="0001768C">
      <w:pPr>
        <w:snapToGrid w:val="0"/>
        <w:spacing w:line="360" w:lineRule="auto"/>
        <w:ind w:firstLineChars="602" w:firstLine="1264"/>
        <w:rPr>
          <w:rFonts w:ascii="仿宋_GB2312" w:eastAsia="仿宋_GB2312" w:hAnsi="宋体"/>
          <w:color w:val="000000"/>
        </w:rPr>
      </w:pPr>
    </w:p>
    <w:p w:rsidR="0001768C" w:rsidRDefault="0001768C">
      <w:pPr>
        <w:snapToGrid w:val="0"/>
        <w:spacing w:line="360" w:lineRule="auto"/>
        <w:ind w:firstLineChars="602" w:firstLine="1264"/>
        <w:rPr>
          <w:rFonts w:ascii="仿宋_GB2312" w:eastAsia="仿宋_GB2312" w:hAnsi="宋体"/>
          <w:color w:val="000000"/>
        </w:rPr>
      </w:pPr>
    </w:p>
    <w:p w:rsidR="0001768C" w:rsidRDefault="0001768C">
      <w:pPr>
        <w:snapToGrid w:val="0"/>
        <w:spacing w:line="360" w:lineRule="auto"/>
        <w:ind w:firstLineChars="602" w:firstLine="1264"/>
        <w:rPr>
          <w:rFonts w:ascii="仿宋_GB2312" w:eastAsia="仿宋_GB2312" w:hAnsi="宋体"/>
          <w:color w:val="000000"/>
        </w:rPr>
      </w:pPr>
    </w:p>
    <w:p w:rsidR="0001768C" w:rsidRDefault="0001768C">
      <w:pPr>
        <w:snapToGrid w:val="0"/>
        <w:spacing w:line="360" w:lineRule="auto"/>
        <w:ind w:firstLineChars="602" w:firstLine="1264"/>
        <w:rPr>
          <w:rFonts w:ascii="仿宋_GB2312" w:eastAsia="仿宋_GB2312" w:hAnsi="宋体"/>
          <w:color w:val="000000"/>
        </w:rPr>
      </w:pPr>
    </w:p>
    <w:p w:rsidR="0001768C" w:rsidRDefault="008D29FB">
      <w:pPr>
        <w:spacing w:line="0" w:lineRule="atLeast"/>
        <w:outlineLvl w:val="1"/>
        <w:rPr>
          <w:rFonts w:ascii="仿宋" w:eastAsia="仿宋" w:hAnsi="仿宋"/>
          <w:sz w:val="28"/>
          <w:szCs w:val="28"/>
        </w:rPr>
      </w:pPr>
      <w:bookmarkStart w:id="80" w:name="_Toc51162619"/>
      <w:r>
        <w:rPr>
          <w:rFonts w:ascii="仿宋" w:eastAsia="仿宋" w:hAnsi="仿宋" w:hint="eastAsia"/>
          <w:sz w:val="28"/>
          <w:szCs w:val="28"/>
        </w:rPr>
        <w:lastRenderedPageBreak/>
        <w:t>附件6：经营业绩一览表</w:t>
      </w:r>
      <w:bookmarkEnd w:id="80"/>
    </w:p>
    <w:p w:rsidR="0001768C" w:rsidRDefault="0001768C">
      <w:pPr>
        <w:spacing w:line="0" w:lineRule="atLeast"/>
        <w:outlineLvl w:val="1"/>
        <w:rPr>
          <w:rFonts w:ascii="仿宋" w:eastAsia="仿宋" w:hAnsi="仿宋"/>
          <w:sz w:val="30"/>
          <w:szCs w:val="30"/>
        </w:rPr>
      </w:pPr>
    </w:p>
    <w:p w:rsidR="0001768C" w:rsidRDefault="008D29F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01768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8D29F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01768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1768C" w:rsidRDefault="0001768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1768C" w:rsidRDefault="0001768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1768C" w:rsidRDefault="0001768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1768C" w:rsidRDefault="0001768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1768C" w:rsidRDefault="0001768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1768C" w:rsidRDefault="0001768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1768C" w:rsidRDefault="0001768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1768C" w:rsidRDefault="0001768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1768C" w:rsidRDefault="0001768C">
            <w:pPr>
              <w:jc w:val="center"/>
              <w:rPr>
                <w:rFonts w:ascii="仿宋" w:eastAsia="仿宋" w:hAnsi="仿宋"/>
                <w:sz w:val="28"/>
                <w:szCs w:val="28"/>
              </w:rPr>
            </w:pPr>
          </w:p>
        </w:tc>
      </w:tr>
      <w:tr w:rsidR="0001768C">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1768C" w:rsidRDefault="0001768C">
            <w:pPr>
              <w:jc w:val="center"/>
              <w:rPr>
                <w:rFonts w:ascii="仿宋" w:eastAsia="仿宋" w:hAnsi="仿宋"/>
                <w:sz w:val="28"/>
                <w:szCs w:val="28"/>
              </w:rPr>
            </w:pPr>
          </w:p>
        </w:tc>
      </w:tr>
    </w:tbl>
    <w:p w:rsidR="0001768C" w:rsidRDefault="008D29FB">
      <w:pPr>
        <w:rPr>
          <w:rFonts w:ascii="仿宋" w:eastAsia="仿宋" w:hAnsi="仿宋"/>
          <w:sz w:val="28"/>
          <w:szCs w:val="28"/>
        </w:rPr>
      </w:pPr>
      <w:r>
        <w:rPr>
          <w:rFonts w:ascii="仿宋" w:eastAsia="仿宋" w:hAnsi="仿宋" w:hint="eastAsia"/>
          <w:sz w:val="28"/>
          <w:szCs w:val="28"/>
        </w:rPr>
        <w:t>（注：此表格式如不合适，参加单位可自行调整。）</w:t>
      </w:r>
    </w:p>
    <w:p w:rsidR="0001768C" w:rsidRDefault="0001768C">
      <w:pPr>
        <w:snapToGrid w:val="0"/>
        <w:spacing w:line="360" w:lineRule="auto"/>
        <w:jc w:val="left"/>
        <w:rPr>
          <w:rFonts w:ascii="仿宋" w:eastAsia="仿宋" w:hAnsi="仿宋"/>
          <w:color w:val="000000"/>
          <w:sz w:val="28"/>
          <w:szCs w:val="28"/>
        </w:rPr>
      </w:pPr>
    </w:p>
    <w:p w:rsidR="0001768C" w:rsidRDefault="0001768C">
      <w:pPr>
        <w:snapToGrid w:val="0"/>
        <w:spacing w:line="360" w:lineRule="auto"/>
        <w:jc w:val="left"/>
        <w:rPr>
          <w:rFonts w:ascii="仿宋" w:eastAsia="仿宋" w:hAnsi="仿宋"/>
          <w:color w:val="000000"/>
          <w:sz w:val="28"/>
          <w:szCs w:val="28"/>
        </w:rPr>
      </w:pPr>
    </w:p>
    <w:p w:rsidR="0001768C" w:rsidRDefault="0001768C">
      <w:pPr>
        <w:snapToGrid w:val="0"/>
        <w:spacing w:line="360" w:lineRule="auto"/>
        <w:jc w:val="left"/>
        <w:rPr>
          <w:rFonts w:ascii="仿宋" w:eastAsia="仿宋" w:hAnsi="仿宋"/>
          <w:color w:val="000000"/>
          <w:sz w:val="28"/>
          <w:szCs w:val="28"/>
        </w:rPr>
      </w:pPr>
    </w:p>
    <w:p w:rsidR="0001768C" w:rsidRDefault="0001768C">
      <w:pPr>
        <w:snapToGrid w:val="0"/>
        <w:spacing w:line="360" w:lineRule="auto"/>
        <w:jc w:val="left"/>
        <w:rPr>
          <w:rFonts w:ascii="仿宋" w:eastAsia="仿宋" w:hAnsi="仿宋"/>
          <w:color w:val="000000"/>
          <w:sz w:val="28"/>
          <w:szCs w:val="28"/>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1768C" w:rsidRDefault="0001768C">
      <w:pPr>
        <w:snapToGrid w:val="0"/>
        <w:spacing w:line="360" w:lineRule="auto"/>
        <w:jc w:val="left"/>
        <w:rPr>
          <w:rFonts w:ascii="仿宋_GB2312" w:eastAsia="仿宋_GB2312" w:hAnsi="宋体"/>
          <w:color w:val="000000"/>
        </w:rPr>
      </w:pPr>
    </w:p>
    <w:p w:rsidR="0001768C" w:rsidRDefault="0001768C">
      <w:pPr>
        <w:snapToGrid w:val="0"/>
        <w:spacing w:line="360" w:lineRule="auto"/>
        <w:jc w:val="left"/>
        <w:rPr>
          <w:rFonts w:ascii="仿宋_GB2312" w:eastAsia="仿宋_GB2312" w:hAnsi="宋体"/>
          <w:color w:val="000000"/>
        </w:rPr>
      </w:pPr>
    </w:p>
    <w:p w:rsidR="0001768C" w:rsidRDefault="0001768C">
      <w:pPr>
        <w:snapToGrid w:val="0"/>
        <w:spacing w:line="360" w:lineRule="auto"/>
        <w:jc w:val="left"/>
        <w:rPr>
          <w:rFonts w:ascii="仿宋_GB2312" w:eastAsia="仿宋_GB2312" w:hAnsi="宋体"/>
          <w:color w:val="000000"/>
        </w:rPr>
      </w:pPr>
    </w:p>
    <w:p w:rsidR="0001768C" w:rsidRDefault="0001768C">
      <w:pPr>
        <w:snapToGrid w:val="0"/>
        <w:spacing w:line="360" w:lineRule="auto"/>
        <w:jc w:val="left"/>
        <w:rPr>
          <w:rFonts w:ascii="仿宋_GB2312" w:eastAsia="仿宋_GB2312" w:hAnsi="宋体"/>
          <w:color w:val="000000"/>
        </w:rPr>
      </w:pPr>
    </w:p>
    <w:p w:rsidR="0001768C" w:rsidRDefault="0001768C">
      <w:pPr>
        <w:snapToGrid w:val="0"/>
        <w:spacing w:line="360" w:lineRule="auto"/>
        <w:jc w:val="left"/>
        <w:rPr>
          <w:rFonts w:ascii="仿宋_GB2312" w:eastAsia="仿宋_GB2312" w:hAnsi="宋体"/>
          <w:color w:val="000000"/>
        </w:rPr>
      </w:pPr>
    </w:p>
    <w:p w:rsidR="0001768C" w:rsidRDefault="0001768C">
      <w:pPr>
        <w:snapToGrid w:val="0"/>
        <w:spacing w:line="360" w:lineRule="auto"/>
        <w:jc w:val="left"/>
        <w:rPr>
          <w:rFonts w:ascii="仿宋_GB2312" w:eastAsia="仿宋_GB2312" w:hAnsi="宋体"/>
          <w:color w:val="000000"/>
        </w:rPr>
      </w:pPr>
    </w:p>
    <w:p w:rsidR="0001768C" w:rsidRDefault="008D29FB">
      <w:pPr>
        <w:widowControl/>
        <w:jc w:val="left"/>
        <w:rPr>
          <w:rFonts w:ascii="仿宋" w:eastAsia="仿宋" w:hAnsi="仿宋"/>
          <w:sz w:val="28"/>
          <w:szCs w:val="28"/>
        </w:rPr>
      </w:pPr>
      <w:r>
        <w:rPr>
          <w:rFonts w:ascii="仿宋" w:eastAsia="仿宋" w:hAnsi="仿宋"/>
          <w:sz w:val="28"/>
          <w:szCs w:val="28"/>
        </w:rPr>
        <w:br w:type="page"/>
      </w:r>
    </w:p>
    <w:p w:rsidR="0001768C" w:rsidRDefault="008D29FB">
      <w:pPr>
        <w:spacing w:line="0" w:lineRule="atLeast"/>
        <w:outlineLvl w:val="1"/>
        <w:rPr>
          <w:rFonts w:ascii="仿宋" w:eastAsia="仿宋" w:hAnsi="仿宋"/>
          <w:sz w:val="28"/>
          <w:szCs w:val="28"/>
        </w:rPr>
      </w:pPr>
      <w:bookmarkStart w:id="81" w:name="_Toc51162620"/>
      <w:r>
        <w:rPr>
          <w:rFonts w:ascii="仿宋" w:eastAsia="仿宋" w:hAnsi="仿宋" w:hint="eastAsia"/>
          <w:sz w:val="28"/>
          <w:szCs w:val="28"/>
        </w:rPr>
        <w:lastRenderedPageBreak/>
        <w:t>附件7：售后服务承诺书</w:t>
      </w:r>
      <w:bookmarkEnd w:id="81"/>
    </w:p>
    <w:p w:rsidR="0001768C" w:rsidRDefault="0001768C">
      <w:pPr>
        <w:spacing w:line="0" w:lineRule="atLeast"/>
        <w:outlineLvl w:val="1"/>
        <w:rPr>
          <w:rFonts w:ascii="仿宋" w:eastAsia="仿宋" w:hAnsi="仿宋"/>
          <w:sz w:val="28"/>
          <w:szCs w:val="28"/>
        </w:rPr>
      </w:pPr>
    </w:p>
    <w:p w:rsidR="0001768C" w:rsidRDefault="008D29FB">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01768C" w:rsidRDefault="008D29FB">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1768C" w:rsidRDefault="008D29FB">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1768C" w:rsidRDefault="0001768C">
      <w:pPr>
        <w:spacing w:line="360" w:lineRule="auto"/>
        <w:rPr>
          <w:rFonts w:ascii="仿宋" w:eastAsia="仿宋" w:hAnsi="仿宋"/>
          <w:color w:val="000000"/>
          <w:sz w:val="28"/>
          <w:szCs w:val="28"/>
        </w:rPr>
      </w:pPr>
    </w:p>
    <w:p w:rsidR="0001768C" w:rsidRDefault="0001768C">
      <w:pPr>
        <w:tabs>
          <w:tab w:val="left" w:pos="8248"/>
          <w:tab w:val="left" w:pos="9368"/>
        </w:tabs>
        <w:ind w:left="-66"/>
        <w:rPr>
          <w:rFonts w:ascii="仿宋" w:eastAsia="仿宋" w:hAnsi="仿宋"/>
          <w:color w:val="000000"/>
          <w:sz w:val="28"/>
          <w:szCs w:val="28"/>
          <w:u w:val="single"/>
        </w:rPr>
      </w:pPr>
    </w:p>
    <w:p w:rsidR="0001768C" w:rsidRDefault="0001768C">
      <w:pPr>
        <w:tabs>
          <w:tab w:val="left" w:pos="8248"/>
          <w:tab w:val="left" w:pos="9368"/>
        </w:tabs>
        <w:ind w:left="-66"/>
        <w:rPr>
          <w:rFonts w:ascii="仿宋" w:eastAsia="仿宋" w:hAnsi="仿宋"/>
          <w:color w:val="000000"/>
          <w:sz w:val="28"/>
          <w:szCs w:val="28"/>
          <w:u w:val="single"/>
        </w:rPr>
      </w:pPr>
    </w:p>
    <w:p w:rsidR="0001768C" w:rsidRDefault="0001768C">
      <w:pPr>
        <w:tabs>
          <w:tab w:val="left" w:pos="8248"/>
          <w:tab w:val="left" w:pos="9368"/>
        </w:tabs>
        <w:ind w:left="-66"/>
        <w:rPr>
          <w:rFonts w:ascii="仿宋" w:eastAsia="仿宋" w:hAnsi="仿宋"/>
          <w:color w:val="000000"/>
          <w:sz w:val="28"/>
          <w:szCs w:val="28"/>
          <w:u w:val="single"/>
        </w:rPr>
      </w:pPr>
    </w:p>
    <w:p w:rsidR="0001768C" w:rsidRDefault="0001768C">
      <w:pPr>
        <w:tabs>
          <w:tab w:val="left" w:pos="8248"/>
          <w:tab w:val="left" w:pos="9368"/>
        </w:tabs>
        <w:ind w:left="-66"/>
        <w:rPr>
          <w:rFonts w:ascii="仿宋" w:eastAsia="仿宋" w:hAnsi="仿宋"/>
          <w:color w:val="000000"/>
          <w:sz w:val="28"/>
          <w:szCs w:val="28"/>
          <w:u w:val="single"/>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01768C" w:rsidRDefault="008D29F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01768C" w:rsidRDefault="0001768C">
      <w:pPr>
        <w:snapToGrid w:val="0"/>
        <w:spacing w:line="360" w:lineRule="auto"/>
        <w:jc w:val="left"/>
        <w:rPr>
          <w:rFonts w:ascii="宋体" w:hAnsi="宋体"/>
          <w:color w:val="000000"/>
          <w:sz w:val="28"/>
          <w:szCs w:val="28"/>
        </w:rPr>
      </w:pPr>
    </w:p>
    <w:p w:rsidR="0001768C" w:rsidRDefault="0001768C">
      <w:pPr>
        <w:spacing w:line="0" w:lineRule="atLeast"/>
        <w:rPr>
          <w:rFonts w:ascii="仿宋" w:eastAsia="仿宋" w:hAnsi="仿宋"/>
          <w:sz w:val="24"/>
        </w:rPr>
      </w:pPr>
    </w:p>
    <w:p w:rsidR="0001768C" w:rsidRDefault="0001768C">
      <w:pPr>
        <w:spacing w:line="0" w:lineRule="atLeast"/>
        <w:rPr>
          <w:rFonts w:ascii="仿宋" w:eastAsia="仿宋" w:hAnsi="仿宋"/>
          <w:sz w:val="24"/>
        </w:rPr>
      </w:pPr>
    </w:p>
    <w:p w:rsidR="0001768C" w:rsidRDefault="0001768C">
      <w:pPr>
        <w:spacing w:line="0" w:lineRule="atLeast"/>
        <w:rPr>
          <w:rFonts w:ascii="仿宋" w:eastAsia="仿宋" w:hAnsi="仿宋"/>
          <w:sz w:val="24"/>
        </w:rPr>
      </w:pPr>
    </w:p>
    <w:p w:rsidR="0001768C" w:rsidRDefault="0001768C">
      <w:pPr>
        <w:spacing w:line="0" w:lineRule="atLeast"/>
        <w:rPr>
          <w:rFonts w:ascii="仿宋" w:eastAsia="仿宋" w:hAnsi="仿宋"/>
          <w:sz w:val="24"/>
        </w:rPr>
      </w:pPr>
    </w:p>
    <w:p w:rsidR="0001768C" w:rsidRDefault="008D29FB">
      <w:pPr>
        <w:spacing w:line="0" w:lineRule="atLeast"/>
        <w:outlineLvl w:val="1"/>
        <w:rPr>
          <w:rFonts w:ascii="仿宋" w:eastAsia="仿宋" w:hAnsi="仿宋"/>
          <w:sz w:val="28"/>
          <w:szCs w:val="28"/>
        </w:rPr>
      </w:pPr>
      <w:bookmarkStart w:id="82" w:name="_Toc32341"/>
      <w:bookmarkStart w:id="83" w:name="_Toc51162621"/>
      <w:r>
        <w:rPr>
          <w:rFonts w:ascii="仿宋" w:eastAsia="仿宋" w:hAnsi="仿宋" w:hint="eastAsia"/>
          <w:sz w:val="28"/>
          <w:szCs w:val="28"/>
        </w:rPr>
        <w:lastRenderedPageBreak/>
        <w:t>附件8：履约情况及社会信誉承诺书</w:t>
      </w:r>
      <w:bookmarkEnd w:id="82"/>
      <w:bookmarkEnd w:id="83"/>
    </w:p>
    <w:p w:rsidR="0001768C" w:rsidRDefault="0001768C">
      <w:pPr>
        <w:spacing w:line="0" w:lineRule="atLeast"/>
        <w:outlineLvl w:val="1"/>
        <w:rPr>
          <w:rFonts w:ascii="仿宋" w:eastAsia="仿宋" w:hAnsi="仿宋"/>
          <w:sz w:val="28"/>
          <w:szCs w:val="28"/>
        </w:rPr>
      </w:pPr>
    </w:p>
    <w:p w:rsidR="0001768C" w:rsidRDefault="008D29FB">
      <w:pPr>
        <w:adjustRightInd w:val="0"/>
        <w:snapToGrid w:val="0"/>
        <w:jc w:val="center"/>
        <w:rPr>
          <w:rFonts w:ascii="宋体" w:hAnsi="宋体"/>
          <w:b/>
          <w:bCs/>
          <w:sz w:val="52"/>
          <w:szCs w:val="52"/>
        </w:rPr>
      </w:pPr>
      <w:r>
        <w:rPr>
          <w:rFonts w:ascii="宋体" w:hAnsi="宋体" w:hint="eastAsia"/>
          <w:b/>
          <w:bCs/>
          <w:sz w:val="52"/>
          <w:szCs w:val="52"/>
        </w:rPr>
        <w:t>履约情况及社会信誉承诺书</w:t>
      </w:r>
    </w:p>
    <w:p w:rsidR="0001768C" w:rsidRDefault="0001768C">
      <w:pPr>
        <w:adjustRightInd w:val="0"/>
        <w:snapToGrid w:val="0"/>
        <w:rPr>
          <w:rFonts w:ascii="宋体" w:hAnsi="宋体"/>
          <w:bCs/>
          <w:sz w:val="28"/>
          <w:szCs w:val="28"/>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致：  （采购人）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1768C" w:rsidRDefault="008D29FB">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（参加单位名称）在最近三年内（    年    月    日至报名截止时间）没有处于被责令停业，或财产被接管、冻结、破产状态；没有骗取中标或严重违约引起的合同终止、纠纷、争议、仲裁和诉讼记录，没有重大质量问题。</w:t>
      </w:r>
    </w:p>
    <w:p w:rsidR="0001768C" w:rsidRDefault="008D29FB">
      <w:pPr>
        <w:numPr>
          <w:ilvl w:val="0"/>
          <w:numId w:val="18"/>
        </w:numPr>
        <w:tabs>
          <w:tab w:val="left" w:pos="654"/>
          <w:tab w:val="left" w:pos="1734"/>
          <w:tab w:val="left" w:pos="2814"/>
          <w:tab w:val="left" w:pos="3894"/>
          <w:tab w:val="left" w:pos="5334"/>
          <w:tab w:val="left" w:pos="6414"/>
          <w:tab w:val="left" w:pos="7254"/>
          <w:tab w:val="left" w:pos="8574"/>
          <w:tab w:val="left" w:pos="9654"/>
        </w:tabs>
        <w:spacing w:line="360" w:lineRule="auto"/>
        <w:ind w:firstLine="0"/>
        <w:jc w:val="left"/>
        <w:rPr>
          <w:rFonts w:ascii="仿宋" w:eastAsia="仿宋" w:hAnsi="仿宋"/>
          <w:sz w:val="28"/>
          <w:szCs w:val="28"/>
        </w:rPr>
      </w:pPr>
      <w:r>
        <w:rPr>
          <w:rFonts w:ascii="仿宋" w:eastAsia="仿宋" w:hAnsi="仿宋" w:hint="eastAsia"/>
          <w:sz w:val="28"/>
          <w:szCs w:val="28"/>
        </w:rPr>
        <w:t>（参加单位名称）及法定代表人在最近三年内（    年    月    日至报名截止时间）没有行贿犯罪记录。</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3、（参加单位名称）自    年    月    日至报名截止时间，提供的服务在中国大陆地区项目中无重大安全事故。</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1768C" w:rsidRDefault="0001768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参加单位（盖章）：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法定代表人或其授权代理人（签字或盖章）：                      </w:t>
      </w:r>
    </w:p>
    <w:p w:rsidR="0001768C" w:rsidRDefault="008D29F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        年        月        日</w:t>
      </w:r>
    </w:p>
    <w:p w:rsidR="0001768C" w:rsidRDefault="0001768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1768C" w:rsidRDefault="0001768C">
      <w:pPr>
        <w:spacing w:line="0" w:lineRule="atLeast"/>
        <w:outlineLvl w:val="1"/>
        <w:rPr>
          <w:rFonts w:ascii="仿宋" w:eastAsia="仿宋" w:hAnsi="仿宋"/>
          <w:color w:val="000000"/>
          <w:sz w:val="28"/>
          <w:szCs w:val="28"/>
        </w:rPr>
      </w:pPr>
    </w:p>
    <w:p w:rsidR="0001768C" w:rsidRDefault="0001768C">
      <w:pPr>
        <w:snapToGrid w:val="0"/>
        <w:spacing w:line="360" w:lineRule="auto"/>
        <w:jc w:val="left"/>
        <w:rPr>
          <w:rFonts w:ascii="宋体" w:hAnsi="宋体"/>
          <w:color w:val="000000"/>
          <w:sz w:val="28"/>
          <w:szCs w:val="28"/>
        </w:rPr>
      </w:pPr>
    </w:p>
    <w:p w:rsidR="0001768C" w:rsidRDefault="0001768C">
      <w:pPr>
        <w:spacing w:line="0" w:lineRule="atLeast"/>
        <w:rPr>
          <w:rFonts w:ascii="仿宋" w:eastAsia="仿宋" w:hAnsi="仿宋"/>
          <w:sz w:val="24"/>
        </w:rPr>
      </w:pPr>
    </w:p>
    <w:p w:rsidR="0001768C" w:rsidRDefault="0001768C">
      <w:pPr>
        <w:spacing w:line="0" w:lineRule="atLeast"/>
        <w:outlineLvl w:val="1"/>
        <w:rPr>
          <w:rFonts w:ascii="仿宋" w:eastAsia="仿宋" w:hAnsi="仿宋"/>
          <w:sz w:val="24"/>
        </w:rPr>
      </w:pPr>
    </w:p>
    <w:sectPr w:rsidR="0001768C" w:rsidSect="0001768C">
      <w:footerReference w:type="default" r:id="rId12"/>
      <w:footerReference w:type="first" r:id="rId13"/>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0A2C24" w15:done="0"/>
  <w15:commentEx w15:paraId="48120F9B" w15:done="0"/>
  <w15:commentEx w15:paraId="65E10E5B" w15:done="0"/>
  <w15:commentEx w15:paraId="113933DB" w15:done="0"/>
  <w15:commentEx w15:paraId="02801DE1" w15:done="0"/>
  <w15:commentEx w15:paraId="33CE39CE" w15:done="0"/>
  <w15:commentEx w15:paraId="20EE37C5" w15:done="0"/>
  <w15:commentEx w15:paraId="3A386578" w15:done="0"/>
  <w15:commentEx w15:paraId="34BD2D8E" w15:done="0"/>
  <w15:commentEx w15:paraId="604419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9EF" w:rsidRDefault="001709EF" w:rsidP="0001768C">
      <w:r>
        <w:separator/>
      </w:r>
    </w:p>
  </w:endnote>
  <w:endnote w:type="continuationSeparator" w:id="0">
    <w:p w:rsidR="001709EF" w:rsidRDefault="001709EF" w:rsidP="00017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FB" w:rsidRDefault="008D29FB">
    <w:pPr>
      <w:pStyle w:val="a7"/>
      <w:jc w:val="center"/>
    </w:pPr>
  </w:p>
  <w:p w:rsidR="008D29FB" w:rsidRDefault="008D29F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FB" w:rsidRDefault="00CC147E">
    <w:pPr>
      <w:pStyle w:val="a7"/>
      <w:jc w:val="center"/>
    </w:pPr>
    <w:r w:rsidRPr="00CC147E">
      <w:fldChar w:fldCharType="begin"/>
    </w:r>
    <w:r w:rsidR="008D29FB">
      <w:instrText xml:space="preserve"> PAGE   \* MERGEFORMAT </w:instrText>
    </w:r>
    <w:r w:rsidRPr="00CC147E">
      <w:fldChar w:fldCharType="separate"/>
    </w:r>
    <w:r w:rsidR="00450E40" w:rsidRPr="00450E40">
      <w:rPr>
        <w:noProof/>
        <w:lang w:val="zh-CN"/>
      </w:rPr>
      <w:t>17</w:t>
    </w:r>
    <w:r>
      <w:rPr>
        <w:lang w:val="zh-CN"/>
      </w:rPr>
      <w:fldChar w:fldCharType="end"/>
    </w:r>
  </w:p>
  <w:p w:rsidR="008D29FB" w:rsidRDefault="008D29F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FB" w:rsidRDefault="00CC147E">
    <w:pPr>
      <w:pStyle w:val="a7"/>
      <w:jc w:val="center"/>
    </w:pPr>
    <w:r w:rsidRPr="00CC147E">
      <w:fldChar w:fldCharType="begin"/>
    </w:r>
    <w:r w:rsidR="008D29FB">
      <w:instrText xml:space="preserve"> PAGE   \* MERGEFORMAT </w:instrText>
    </w:r>
    <w:r w:rsidRPr="00CC147E">
      <w:fldChar w:fldCharType="separate"/>
    </w:r>
    <w:r w:rsidR="00450E40" w:rsidRPr="00450E40">
      <w:rPr>
        <w:noProof/>
        <w:lang w:val="zh-CN"/>
      </w:rPr>
      <w:t>1</w:t>
    </w:r>
    <w:r>
      <w:rPr>
        <w:lang w:val="zh-CN"/>
      </w:rPr>
      <w:fldChar w:fldCharType="end"/>
    </w:r>
  </w:p>
  <w:p w:rsidR="008D29FB" w:rsidRDefault="008D29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9EF" w:rsidRDefault="001709EF" w:rsidP="0001768C">
      <w:r>
        <w:separator/>
      </w:r>
    </w:p>
  </w:footnote>
  <w:footnote w:type="continuationSeparator" w:id="0">
    <w:p w:rsidR="001709EF" w:rsidRDefault="001709EF" w:rsidP="00017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9FB" w:rsidRDefault="008D29F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5954CD2"/>
    <w:multiLevelType w:val="multilevel"/>
    <w:tmpl w:val="05954CD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03288B"/>
    <w:multiLevelType w:val="multilevel"/>
    <w:tmpl w:val="1D03288B"/>
    <w:lvl w:ilvl="0">
      <w:start w:val="1"/>
      <w:numFmt w:val="decimal"/>
      <w:lvlText w:val="%1."/>
      <w:lvlJc w:val="left"/>
      <w:pPr>
        <w:ind w:left="1486" w:hanging="420"/>
      </w:pPr>
      <w:rPr>
        <w:b w:val="0"/>
        <w:bCs/>
      </w:rPr>
    </w:lvl>
    <w:lvl w:ilvl="1">
      <w:start w:val="1"/>
      <w:numFmt w:val="lowerLetter"/>
      <w:lvlText w:val="%2)"/>
      <w:lvlJc w:val="left"/>
      <w:pPr>
        <w:ind w:left="1906" w:hanging="420"/>
      </w:pPr>
    </w:lvl>
    <w:lvl w:ilvl="2">
      <w:start w:val="1"/>
      <w:numFmt w:val="lowerRoman"/>
      <w:lvlText w:val="%3."/>
      <w:lvlJc w:val="right"/>
      <w:pPr>
        <w:ind w:left="2326" w:hanging="420"/>
      </w:pPr>
    </w:lvl>
    <w:lvl w:ilvl="3">
      <w:start w:val="1"/>
      <w:numFmt w:val="decimal"/>
      <w:lvlText w:val="%4."/>
      <w:lvlJc w:val="left"/>
      <w:pPr>
        <w:ind w:left="2746" w:hanging="420"/>
      </w:pPr>
    </w:lvl>
    <w:lvl w:ilvl="4">
      <w:start w:val="1"/>
      <w:numFmt w:val="lowerLetter"/>
      <w:lvlText w:val="%5)"/>
      <w:lvlJc w:val="left"/>
      <w:pPr>
        <w:ind w:left="3166" w:hanging="420"/>
      </w:pPr>
    </w:lvl>
    <w:lvl w:ilvl="5">
      <w:start w:val="1"/>
      <w:numFmt w:val="lowerRoman"/>
      <w:lvlText w:val="%6."/>
      <w:lvlJc w:val="right"/>
      <w:pPr>
        <w:ind w:left="3586" w:hanging="420"/>
      </w:pPr>
    </w:lvl>
    <w:lvl w:ilvl="6">
      <w:start w:val="1"/>
      <w:numFmt w:val="decimal"/>
      <w:lvlText w:val="%7."/>
      <w:lvlJc w:val="left"/>
      <w:pPr>
        <w:ind w:left="4006" w:hanging="420"/>
      </w:pPr>
    </w:lvl>
    <w:lvl w:ilvl="7">
      <w:start w:val="1"/>
      <w:numFmt w:val="lowerLetter"/>
      <w:lvlText w:val="%8)"/>
      <w:lvlJc w:val="left"/>
      <w:pPr>
        <w:ind w:left="4426" w:hanging="420"/>
      </w:pPr>
    </w:lvl>
    <w:lvl w:ilvl="8">
      <w:start w:val="1"/>
      <w:numFmt w:val="lowerRoman"/>
      <w:lvlText w:val="%9."/>
      <w:lvlJc w:val="right"/>
      <w:pPr>
        <w:ind w:left="4846" w:hanging="420"/>
      </w:pPr>
    </w:lvl>
  </w:abstractNum>
  <w:abstractNum w:abstractNumId="6">
    <w:nsid w:val="20A052D5"/>
    <w:multiLevelType w:val="multilevel"/>
    <w:tmpl w:val="20A052D5"/>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9410F21"/>
    <w:multiLevelType w:val="multilevel"/>
    <w:tmpl w:val="49410F21"/>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20BCE7"/>
    <w:multiLevelType w:val="singleLevel"/>
    <w:tmpl w:val="5620BCE7"/>
    <w:lvl w:ilvl="0">
      <w:start w:val="1"/>
      <w:numFmt w:val="decimal"/>
      <w:suff w:val="nothing"/>
      <w:lvlText w:val="%1．"/>
      <w:lvlJc w:val="left"/>
      <w:pPr>
        <w:ind w:left="0" w:firstLine="400"/>
      </w:pPr>
      <w:rPr>
        <w:rFonts w:hint="default"/>
      </w:rPr>
    </w:lvl>
  </w:abstractNum>
  <w:abstractNum w:abstractNumId="15">
    <w:nsid w:val="562460B2"/>
    <w:multiLevelType w:val="singleLevel"/>
    <w:tmpl w:val="562460B2"/>
    <w:lvl w:ilvl="0">
      <w:start w:val="1"/>
      <w:numFmt w:val="chineseCounting"/>
      <w:suff w:val="nothing"/>
      <w:lvlText w:val="%1、"/>
      <w:lvlJc w:val="left"/>
    </w:lvl>
  </w:abstractNum>
  <w:abstractNum w:abstractNumId="16">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7">
    <w:nsid w:val="78D26F9B"/>
    <w:multiLevelType w:val="multilevel"/>
    <w:tmpl w:val="78D26F9B"/>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5"/>
  </w:num>
  <w:num w:numId="2">
    <w:abstractNumId w:val="6"/>
  </w:num>
  <w:num w:numId="3">
    <w:abstractNumId w:val="5"/>
  </w:num>
  <w:num w:numId="4">
    <w:abstractNumId w:val="11"/>
  </w:num>
  <w:num w:numId="5">
    <w:abstractNumId w:val="13"/>
  </w:num>
  <w:num w:numId="6">
    <w:abstractNumId w:val="12"/>
  </w:num>
  <w:num w:numId="7">
    <w:abstractNumId w:val="2"/>
  </w:num>
  <w:num w:numId="8">
    <w:abstractNumId w:val="17"/>
  </w:num>
  <w:num w:numId="9">
    <w:abstractNumId w:val="4"/>
  </w:num>
  <w:num w:numId="10">
    <w:abstractNumId w:val="8"/>
  </w:num>
  <w:num w:numId="11">
    <w:abstractNumId w:val="10"/>
  </w:num>
  <w:num w:numId="12">
    <w:abstractNumId w:val="1"/>
  </w:num>
  <w:num w:numId="13">
    <w:abstractNumId w:val="0"/>
  </w:num>
  <w:num w:numId="14">
    <w:abstractNumId w:val="9"/>
  </w:num>
  <w:num w:numId="15">
    <w:abstractNumId w:val="7"/>
  </w:num>
  <w:num w:numId="16">
    <w:abstractNumId w:val="16"/>
  </w:num>
  <w:num w:numId="17">
    <w:abstractNumId w:val="3"/>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芳馨•薇瑷">
    <w15:presenceInfo w15:providerId="WPS Office" w15:userId="6086803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68C"/>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8E9"/>
    <w:rsid w:val="00031B5F"/>
    <w:rsid w:val="000340FD"/>
    <w:rsid w:val="000350ED"/>
    <w:rsid w:val="000423F7"/>
    <w:rsid w:val="00042439"/>
    <w:rsid w:val="00044B09"/>
    <w:rsid w:val="00050654"/>
    <w:rsid w:val="00051D1D"/>
    <w:rsid w:val="00053424"/>
    <w:rsid w:val="00053981"/>
    <w:rsid w:val="00054148"/>
    <w:rsid w:val="00054C5E"/>
    <w:rsid w:val="00056A99"/>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66D2"/>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47A4"/>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0F77AF"/>
    <w:rsid w:val="00100829"/>
    <w:rsid w:val="00101AEF"/>
    <w:rsid w:val="00102689"/>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0F1"/>
    <w:rsid w:val="001269FD"/>
    <w:rsid w:val="00127B92"/>
    <w:rsid w:val="001302FD"/>
    <w:rsid w:val="00130E0D"/>
    <w:rsid w:val="00135550"/>
    <w:rsid w:val="001378E1"/>
    <w:rsid w:val="00137DA6"/>
    <w:rsid w:val="00141DB7"/>
    <w:rsid w:val="00142A8A"/>
    <w:rsid w:val="00144A42"/>
    <w:rsid w:val="001457ED"/>
    <w:rsid w:val="00145BC0"/>
    <w:rsid w:val="00145C4B"/>
    <w:rsid w:val="00146973"/>
    <w:rsid w:val="00151A95"/>
    <w:rsid w:val="00152616"/>
    <w:rsid w:val="00154C18"/>
    <w:rsid w:val="001565FC"/>
    <w:rsid w:val="00156AEA"/>
    <w:rsid w:val="00156D7B"/>
    <w:rsid w:val="00157941"/>
    <w:rsid w:val="00161EA3"/>
    <w:rsid w:val="0016364D"/>
    <w:rsid w:val="0016464F"/>
    <w:rsid w:val="00165519"/>
    <w:rsid w:val="00165AE5"/>
    <w:rsid w:val="00165ED8"/>
    <w:rsid w:val="001666FA"/>
    <w:rsid w:val="00166744"/>
    <w:rsid w:val="001707EA"/>
    <w:rsid w:val="001709EF"/>
    <w:rsid w:val="00171B38"/>
    <w:rsid w:val="001750C7"/>
    <w:rsid w:val="001758B0"/>
    <w:rsid w:val="00175DCB"/>
    <w:rsid w:val="00175FCF"/>
    <w:rsid w:val="00177239"/>
    <w:rsid w:val="00180869"/>
    <w:rsid w:val="00183C15"/>
    <w:rsid w:val="00187E19"/>
    <w:rsid w:val="00187FAE"/>
    <w:rsid w:val="001909F8"/>
    <w:rsid w:val="00190B8D"/>
    <w:rsid w:val="00191F57"/>
    <w:rsid w:val="0019287F"/>
    <w:rsid w:val="00194DA8"/>
    <w:rsid w:val="00195245"/>
    <w:rsid w:val="00195761"/>
    <w:rsid w:val="00195F11"/>
    <w:rsid w:val="001961EB"/>
    <w:rsid w:val="00196746"/>
    <w:rsid w:val="00197DBD"/>
    <w:rsid w:val="001A224F"/>
    <w:rsid w:val="001A29F9"/>
    <w:rsid w:val="001A2C57"/>
    <w:rsid w:val="001A4BE1"/>
    <w:rsid w:val="001A7375"/>
    <w:rsid w:val="001A7C24"/>
    <w:rsid w:val="001B0ABB"/>
    <w:rsid w:val="001B202E"/>
    <w:rsid w:val="001B34B5"/>
    <w:rsid w:val="001B48CE"/>
    <w:rsid w:val="001B55A7"/>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5518"/>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E2E8B"/>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2A"/>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477F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451A"/>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31B"/>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62EB"/>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4718"/>
    <w:rsid w:val="003F5439"/>
    <w:rsid w:val="003F7981"/>
    <w:rsid w:val="0040055A"/>
    <w:rsid w:val="0040188B"/>
    <w:rsid w:val="00402485"/>
    <w:rsid w:val="00403474"/>
    <w:rsid w:val="004034B3"/>
    <w:rsid w:val="0041101E"/>
    <w:rsid w:val="004112D1"/>
    <w:rsid w:val="00414B39"/>
    <w:rsid w:val="00415B59"/>
    <w:rsid w:val="004166AE"/>
    <w:rsid w:val="004168CB"/>
    <w:rsid w:val="00416AD5"/>
    <w:rsid w:val="0042163B"/>
    <w:rsid w:val="00421B2C"/>
    <w:rsid w:val="00423BA2"/>
    <w:rsid w:val="004244FA"/>
    <w:rsid w:val="004246E4"/>
    <w:rsid w:val="004249D1"/>
    <w:rsid w:val="00426A38"/>
    <w:rsid w:val="00427436"/>
    <w:rsid w:val="00430255"/>
    <w:rsid w:val="00431C3E"/>
    <w:rsid w:val="00432D1F"/>
    <w:rsid w:val="00434807"/>
    <w:rsid w:val="00435000"/>
    <w:rsid w:val="004358BB"/>
    <w:rsid w:val="004359CD"/>
    <w:rsid w:val="00435D6D"/>
    <w:rsid w:val="004412F6"/>
    <w:rsid w:val="00442B2C"/>
    <w:rsid w:val="00443A0B"/>
    <w:rsid w:val="0044441B"/>
    <w:rsid w:val="004469DF"/>
    <w:rsid w:val="00446FB0"/>
    <w:rsid w:val="004471E4"/>
    <w:rsid w:val="00450C81"/>
    <w:rsid w:val="00450DCF"/>
    <w:rsid w:val="00450E40"/>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569"/>
    <w:rsid w:val="004A07DE"/>
    <w:rsid w:val="004A0DCD"/>
    <w:rsid w:val="004A10C7"/>
    <w:rsid w:val="004A30A0"/>
    <w:rsid w:val="004A35D3"/>
    <w:rsid w:val="004A37E8"/>
    <w:rsid w:val="004A3F57"/>
    <w:rsid w:val="004A3FD7"/>
    <w:rsid w:val="004A552F"/>
    <w:rsid w:val="004A5609"/>
    <w:rsid w:val="004A58C9"/>
    <w:rsid w:val="004A60CF"/>
    <w:rsid w:val="004B0B8C"/>
    <w:rsid w:val="004B26E0"/>
    <w:rsid w:val="004B3513"/>
    <w:rsid w:val="004B39AD"/>
    <w:rsid w:val="004B4329"/>
    <w:rsid w:val="004B4BE7"/>
    <w:rsid w:val="004B6309"/>
    <w:rsid w:val="004B650A"/>
    <w:rsid w:val="004C03D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4CB1"/>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4F51"/>
    <w:rsid w:val="0055631B"/>
    <w:rsid w:val="005575AB"/>
    <w:rsid w:val="005575FA"/>
    <w:rsid w:val="0056033B"/>
    <w:rsid w:val="00560608"/>
    <w:rsid w:val="00561502"/>
    <w:rsid w:val="0056300D"/>
    <w:rsid w:val="005637B2"/>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6BBF"/>
    <w:rsid w:val="00597291"/>
    <w:rsid w:val="00597FC8"/>
    <w:rsid w:val="005A0437"/>
    <w:rsid w:val="005A1084"/>
    <w:rsid w:val="005A16BD"/>
    <w:rsid w:val="005A2998"/>
    <w:rsid w:val="005A37D5"/>
    <w:rsid w:val="005A3EFB"/>
    <w:rsid w:val="005A6359"/>
    <w:rsid w:val="005A63BF"/>
    <w:rsid w:val="005A6789"/>
    <w:rsid w:val="005A7503"/>
    <w:rsid w:val="005A7840"/>
    <w:rsid w:val="005A7CD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2FA3"/>
    <w:rsid w:val="005E5E3F"/>
    <w:rsid w:val="005E7F93"/>
    <w:rsid w:val="005F02A3"/>
    <w:rsid w:val="005F38C5"/>
    <w:rsid w:val="005F4017"/>
    <w:rsid w:val="005F7E51"/>
    <w:rsid w:val="006035E4"/>
    <w:rsid w:val="0060369C"/>
    <w:rsid w:val="0060446B"/>
    <w:rsid w:val="00605414"/>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44A2"/>
    <w:rsid w:val="006D5014"/>
    <w:rsid w:val="006D6462"/>
    <w:rsid w:val="006D6616"/>
    <w:rsid w:val="006E0B2C"/>
    <w:rsid w:val="006E2AEA"/>
    <w:rsid w:val="006E2B6B"/>
    <w:rsid w:val="006E49EF"/>
    <w:rsid w:val="006F24F9"/>
    <w:rsid w:val="006F3320"/>
    <w:rsid w:val="006F41AD"/>
    <w:rsid w:val="006F5080"/>
    <w:rsid w:val="006F5B7B"/>
    <w:rsid w:val="00700139"/>
    <w:rsid w:val="0070189F"/>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782"/>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57AC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64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2F58"/>
    <w:rsid w:val="008275B6"/>
    <w:rsid w:val="008277E4"/>
    <w:rsid w:val="008313EE"/>
    <w:rsid w:val="00831719"/>
    <w:rsid w:val="008317E9"/>
    <w:rsid w:val="00832A93"/>
    <w:rsid w:val="00836239"/>
    <w:rsid w:val="00841113"/>
    <w:rsid w:val="0084757F"/>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29FB"/>
    <w:rsid w:val="008D2F31"/>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361"/>
    <w:rsid w:val="008E3D3A"/>
    <w:rsid w:val="008E4DCB"/>
    <w:rsid w:val="008E55B4"/>
    <w:rsid w:val="008E64B4"/>
    <w:rsid w:val="008E64F5"/>
    <w:rsid w:val="008F00A6"/>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4DBC"/>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1C97"/>
    <w:rsid w:val="00977C15"/>
    <w:rsid w:val="0098050B"/>
    <w:rsid w:val="00980CF8"/>
    <w:rsid w:val="00981DB1"/>
    <w:rsid w:val="009835EA"/>
    <w:rsid w:val="0098560E"/>
    <w:rsid w:val="009874B3"/>
    <w:rsid w:val="009902FF"/>
    <w:rsid w:val="00990760"/>
    <w:rsid w:val="00990E45"/>
    <w:rsid w:val="009919B3"/>
    <w:rsid w:val="00991C6A"/>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2D35"/>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7E6"/>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A29"/>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773D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3C9D"/>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061C0"/>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80"/>
    <w:rsid w:val="00B708F8"/>
    <w:rsid w:val="00B73D49"/>
    <w:rsid w:val="00B85356"/>
    <w:rsid w:val="00B8581D"/>
    <w:rsid w:val="00B86CC3"/>
    <w:rsid w:val="00B86F0C"/>
    <w:rsid w:val="00B87882"/>
    <w:rsid w:val="00B9184B"/>
    <w:rsid w:val="00B91D43"/>
    <w:rsid w:val="00B9354E"/>
    <w:rsid w:val="00B94023"/>
    <w:rsid w:val="00B94997"/>
    <w:rsid w:val="00B975DF"/>
    <w:rsid w:val="00BA0D10"/>
    <w:rsid w:val="00BA1EBD"/>
    <w:rsid w:val="00BA39EA"/>
    <w:rsid w:val="00BA6158"/>
    <w:rsid w:val="00BA6857"/>
    <w:rsid w:val="00BA6AF7"/>
    <w:rsid w:val="00BA7179"/>
    <w:rsid w:val="00BA73AE"/>
    <w:rsid w:val="00BA7684"/>
    <w:rsid w:val="00BA7BE4"/>
    <w:rsid w:val="00BA7F61"/>
    <w:rsid w:val="00BB1B7D"/>
    <w:rsid w:val="00BB2B6C"/>
    <w:rsid w:val="00BC0D3D"/>
    <w:rsid w:val="00BC1D1C"/>
    <w:rsid w:val="00BC26A8"/>
    <w:rsid w:val="00BC400B"/>
    <w:rsid w:val="00BC7AE8"/>
    <w:rsid w:val="00BD001D"/>
    <w:rsid w:val="00BD0E12"/>
    <w:rsid w:val="00BD1B60"/>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2F30"/>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57E5F"/>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0731"/>
    <w:rsid w:val="00C84D69"/>
    <w:rsid w:val="00C858EA"/>
    <w:rsid w:val="00C92ED7"/>
    <w:rsid w:val="00C92F27"/>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147E"/>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3C86"/>
    <w:rsid w:val="00D15752"/>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2125"/>
    <w:rsid w:val="00D73715"/>
    <w:rsid w:val="00D73966"/>
    <w:rsid w:val="00D741FE"/>
    <w:rsid w:val="00D7533C"/>
    <w:rsid w:val="00D75600"/>
    <w:rsid w:val="00D76401"/>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975F6"/>
    <w:rsid w:val="00DA08A3"/>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CA0"/>
    <w:rsid w:val="00E11E9D"/>
    <w:rsid w:val="00E120B1"/>
    <w:rsid w:val="00E12166"/>
    <w:rsid w:val="00E1377F"/>
    <w:rsid w:val="00E13FBC"/>
    <w:rsid w:val="00E15615"/>
    <w:rsid w:val="00E16BF3"/>
    <w:rsid w:val="00E17955"/>
    <w:rsid w:val="00E208F5"/>
    <w:rsid w:val="00E21364"/>
    <w:rsid w:val="00E2144A"/>
    <w:rsid w:val="00E217A2"/>
    <w:rsid w:val="00E21866"/>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0EA3"/>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C7CAD"/>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6CCF"/>
    <w:rsid w:val="00F2748A"/>
    <w:rsid w:val="00F27785"/>
    <w:rsid w:val="00F27F22"/>
    <w:rsid w:val="00F30004"/>
    <w:rsid w:val="00F30A13"/>
    <w:rsid w:val="00F30DF4"/>
    <w:rsid w:val="00F31272"/>
    <w:rsid w:val="00F3237C"/>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252"/>
    <w:rsid w:val="00F60C6F"/>
    <w:rsid w:val="00F6117E"/>
    <w:rsid w:val="00F62678"/>
    <w:rsid w:val="00F63118"/>
    <w:rsid w:val="00F701CE"/>
    <w:rsid w:val="00F7026C"/>
    <w:rsid w:val="00F703F5"/>
    <w:rsid w:val="00F7094D"/>
    <w:rsid w:val="00F70E0B"/>
    <w:rsid w:val="00F72488"/>
    <w:rsid w:val="00F72E0C"/>
    <w:rsid w:val="00F7324F"/>
    <w:rsid w:val="00F7452A"/>
    <w:rsid w:val="00F747C8"/>
    <w:rsid w:val="00F751CD"/>
    <w:rsid w:val="00F757FE"/>
    <w:rsid w:val="00F80A7E"/>
    <w:rsid w:val="00F8353B"/>
    <w:rsid w:val="00F84D55"/>
    <w:rsid w:val="00F852BB"/>
    <w:rsid w:val="00F8540B"/>
    <w:rsid w:val="00F873C1"/>
    <w:rsid w:val="00F90E6E"/>
    <w:rsid w:val="00F91235"/>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2FC645E"/>
    <w:rsid w:val="03080425"/>
    <w:rsid w:val="03B916D1"/>
    <w:rsid w:val="047024D4"/>
    <w:rsid w:val="054C237D"/>
    <w:rsid w:val="0572610A"/>
    <w:rsid w:val="0728323C"/>
    <w:rsid w:val="07CC6683"/>
    <w:rsid w:val="090A6EC1"/>
    <w:rsid w:val="093B7281"/>
    <w:rsid w:val="0A125BD0"/>
    <w:rsid w:val="0ACE1AD0"/>
    <w:rsid w:val="0B3255EB"/>
    <w:rsid w:val="0B6D2E34"/>
    <w:rsid w:val="0C03128B"/>
    <w:rsid w:val="0CC32526"/>
    <w:rsid w:val="0DA523AC"/>
    <w:rsid w:val="0DF36D04"/>
    <w:rsid w:val="0F782AA2"/>
    <w:rsid w:val="10F5305A"/>
    <w:rsid w:val="11485416"/>
    <w:rsid w:val="12FF5EB1"/>
    <w:rsid w:val="157439E3"/>
    <w:rsid w:val="1761009B"/>
    <w:rsid w:val="18740B75"/>
    <w:rsid w:val="190B1F77"/>
    <w:rsid w:val="1A153BDD"/>
    <w:rsid w:val="1A702368"/>
    <w:rsid w:val="1A746CB1"/>
    <w:rsid w:val="1C267EA1"/>
    <w:rsid w:val="1D160523"/>
    <w:rsid w:val="1D705432"/>
    <w:rsid w:val="1D9B6904"/>
    <w:rsid w:val="1EE61502"/>
    <w:rsid w:val="1FA2081B"/>
    <w:rsid w:val="1FE27AB4"/>
    <w:rsid w:val="1FEE475F"/>
    <w:rsid w:val="202021AD"/>
    <w:rsid w:val="21871336"/>
    <w:rsid w:val="23CE3BB5"/>
    <w:rsid w:val="24C37809"/>
    <w:rsid w:val="25571852"/>
    <w:rsid w:val="25743A80"/>
    <w:rsid w:val="26937BA5"/>
    <w:rsid w:val="26A75D4F"/>
    <w:rsid w:val="28532B59"/>
    <w:rsid w:val="2A8838FD"/>
    <w:rsid w:val="2EB87589"/>
    <w:rsid w:val="2F320153"/>
    <w:rsid w:val="2F557010"/>
    <w:rsid w:val="30456D66"/>
    <w:rsid w:val="314B7DAB"/>
    <w:rsid w:val="31C261F0"/>
    <w:rsid w:val="34715B79"/>
    <w:rsid w:val="35694C16"/>
    <w:rsid w:val="356D4A01"/>
    <w:rsid w:val="358A166A"/>
    <w:rsid w:val="368E2D53"/>
    <w:rsid w:val="36A37E2F"/>
    <w:rsid w:val="36CD52FD"/>
    <w:rsid w:val="37262255"/>
    <w:rsid w:val="38F83832"/>
    <w:rsid w:val="39411855"/>
    <w:rsid w:val="3A0E7FDB"/>
    <w:rsid w:val="3A1C5838"/>
    <w:rsid w:val="3ABD1824"/>
    <w:rsid w:val="3C0A6ABE"/>
    <w:rsid w:val="3D7A6FBA"/>
    <w:rsid w:val="3D8E29BE"/>
    <w:rsid w:val="3FFC4A06"/>
    <w:rsid w:val="400A6319"/>
    <w:rsid w:val="41022E55"/>
    <w:rsid w:val="42A95C9C"/>
    <w:rsid w:val="42BC2035"/>
    <w:rsid w:val="43840509"/>
    <w:rsid w:val="44CF2D3C"/>
    <w:rsid w:val="45D017C5"/>
    <w:rsid w:val="464734A7"/>
    <w:rsid w:val="46C34D1A"/>
    <w:rsid w:val="47E70703"/>
    <w:rsid w:val="4815368F"/>
    <w:rsid w:val="49D7638A"/>
    <w:rsid w:val="4AC736D3"/>
    <w:rsid w:val="4B447A65"/>
    <w:rsid w:val="4BA94209"/>
    <w:rsid w:val="4CC93B1A"/>
    <w:rsid w:val="4D8F639A"/>
    <w:rsid w:val="4DBC6191"/>
    <w:rsid w:val="4DE75E0E"/>
    <w:rsid w:val="4E2F22D5"/>
    <w:rsid w:val="4F8F2948"/>
    <w:rsid w:val="4F92403E"/>
    <w:rsid w:val="4FF4227B"/>
    <w:rsid w:val="50991818"/>
    <w:rsid w:val="50EB1BFE"/>
    <w:rsid w:val="50F044C7"/>
    <w:rsid w:val="527C33FB"/>
    <w:rsid w:val="52D7110C"/>
    <w:rsid w:val="536E41A3"/>
    <w:rsid w:val="53F9132E"/>
    <w:rsid w:val="553B32D2"/>
    <w:rsid w:val="55B70436"/>
    <w:rsid w:val="55DC2824"/>
    <w:rsid w:val="56D9192C"/>
    <w:rsid w:val="572809EA"/>
    <w:rsid w:val="574B5E7D"/>
    <w:rsid w:val="5816262C"/>
    <w:rsid w:val="59067E52"/>
    <w:rsid w:val="592165DA"/>
    <w:rsid w:val="59CB718D"/>
    <w:rsid w:val="5BAC6C79"/>
    <w:rsid w:val="5BFD41B7"/>
    <w:rsid w:val="5C185DDA"/>
    <w:rsid w:val="5C97580F"/>
    <w:rsid w:val="5D0308E7"/>
    <w:rsid w:val="5D07549A"/>
    <w:rsid w:val="5D4F0A24"/>
    <w:rsid w:val="5D86475F"/>
    <w:rsid w:val="5DA366C4"/>
    <w:rsid w:val="5E497BA4"/>
    <w:rsid w:val="5E765A6D"/>
    <w:rsid w:val="5ED500A5"/>
    <w:rsid w:val="61AB7074"/>
    <w:rsid w:val="6205151B"/>
    <w:rsid w:val="634F4648"/>
    <w:rsid w:val="63792195"/>
    <w:rsid w:val="63E944B3"/>
    <w:rsid w:val="64621568"/>
    <w:rsid w:val="64752239"/>
    <w:rsid w:val="67645A7C"/>
    <w:rsid w:val="692403B7"/>
    <w:rsid w:val="6A612CBF"/>
    <w:rsid w:val="6AF936C1"/>
    <w:rsid w:val="6BAF1B87"/>
    <w:rsid w:val="6BE45F59"/>
    <w:rsid w:val="6C4B4390"/>
    <w:rsid w:val="6EAB30B8"/>
    <w:rsid w:val="705A3634"/>
    <w:rsid w:val="71475037"/>
    <w:rsid w:val="7211072C"/>
    <w:rsid w:val="72334C68"/>
    <w:rsid w:val="72713F0D"/>
    <w:rsid w:val="727224E2"/>
    <w:rsid w:val="75262457"/>
    <w:rsid w:val="75284986"/>
    <w:rsid w:val="75FC7517"/>
    <w:rsid w:val="779C183B"/>
    <w:rsid w:val="78780908"/>
    <w:rsid w:val="79CB05C3"/>
    <w:rsid w:val="7ABC6C1A"/>
    <w:rsid w:val="7B665264"/>
    <w:rsid w:val="7C304421"/>
    <w:rsid w:val="7CB608FD"/>
    <w:rsid w:val="7CE36278"/>
    <w:rsid w:val="7CEE7928"/>
    <w:rsid w:val="7E97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8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01768C"/>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01768C"/>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1768C"/>
    <w:pPr>
      <w:ind w:leftChars="1200" w:left="2520"/>
    </w:pPr>
  </w:style>
  <w:style w:type="paragraph" w:styleId="a3">
    <w:name w:val="annotation text"/>
    <w:basedOn w:val="a"/>
    <w:link w:val="Char"/>
    <w:uiPriority w:val="99"/>
    <w:unhideWhenUsed/>
    <w:qFormat/>
    <w:rsid w:val="0001768C"/>
    <w:pPr>
      <w:jc w:val="left"/>
    </w:pPr>
  </w:style>
  <w:style w:type="paragraph" w:styleId="a4">
    <w:name w:val="Body Text Indent"/>
    <w:basedOn w:val="a"/>
    <w:link w:val="Char1"/>
    <w:qFormat/>
    <w:rsid w:val="0001768C"/>
    <w:pPr>
      <w:spacing w:after="120"/>
      <w:ind w:leftChars="200" w:left="420"/>
    </w:pPr>
    <w:rPr>
      <w:rFonts w:ascii="Calibri" w:hAnsi="Calibri"/>
    </w:rPr>
  </w:style>
  <w:style w:type="paragraph" w:styleId="5">
    <w:name w:val="toc 5"/>
    <w:basedOn w:val="a"/>
    <w:next w:val="a"/>
    <w:uiPriority w:val="39"/>
    <w:unhideWhenUsed/>
    <w:qFormat/>
    <w:rsid w:val="0001768C"/>
    <w:pPr>
      <w:ind w:leftChars="800" w:left="1680"/>
    </w:pPr>
  </w:style>
  <w:style w:type="paragraph" w:styleId="30">
    <w:name w:val="toc 3"/>
    <w:basedOn w:val="a"/>
    <w:next w:val="a"/>
    <w:uiPriority w:val="39"/>
    <w:unhideWhenUsed/>
    <w:qFormat/>
    <w:rsid w:val="0001768C"/>
    <w:pPr>
      <w:ind w:leftChars="400" w:left="840"/>
    </w:pPr>
  </w:style>
  <w:style w:type="paragraph" w:styleId="8">
    <w:name w:val="toc 8"/>
    <w:basedOn w:val="a"/>
    <w:next w:val="a"/>
    <w:uiPriority w:val="39"/>
    <w:unhideWhenUsed/>
    <w:qFormat/>
    <w:rsid w:val="0001768C"/>
    <w:pPr>
      <w:ind w:leftChars="1400" w:left="2940"/>
    </w:pPr>
  </w:style>
  <w:style w:type="paragraph" w:styleId="a5">
    <w:name w:val="Date"/>
    <w:basedOn w:val="a"/>
    <w:next w:val="a"/>
    <w:link w:val="Char0"/>
    <w:unhideWhenUsed/>
    <w:qFormat/>
    <w:rsid w:val="0001768C"/>
    <w:pPr>
      <w:ind w:leftChars="2500" w:left="100"/>
    </w:pPr>
  </w:style>
  <w:style w:type="paragraph" w:styleId="a6">
    <w:name w:val="Balloon Text"/>
    <w:basedOn w:val="a"/>
    <w:link w:val="Char2"/>
    <w:uiPriority w:val="99"/>
    <w:unhideWhenUsed/>
    <w:qFormat/>
    <w:rsid w:val="0001768C"/>
    <w:rPr>
      <w:kern w:val="0"/>
      <w:sz w:val="18"/>
      <w:szCs w:val="18"/>
    </w:rPr>
  </w:style>
  <w:style w:type="paragraph" w:styleId="a7">
    <w:name w:val="footer"/>
    <w:basedOn w:val="a"/>
    <w:link w:val="Char3"/>
    <w:uiPriority w:val="99"/>
    <w:unhideWhenUsed/>
    <w:qFormat/>
    <w:rsid w:val="0001768C"/>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01768C"/>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01768C"/>
  </w:style>
  <w:style w:type="paragraph" w:styleId="4">
    <w:name w:val="toc 4"/>
    <w:basedOn w:val="a"/>
    <w:next w:val="a"/>
    <w:uiPriority w:val="39"/>
    <w:unhideWhenUsed/>
    <w:qFormat/>
    <w:rsid w:val="0001768C"/>
    <w:pPr>
      <w:ind w:leftChars="600" w:left="1260"/>
    </w:pPr>
  </w:style>
  <w:style w:type="paragraph" w:styleId="6">
    <w:name w:val="toc 6"/>
    <w:basedOn w:val="a"/>
    <w:next w:val="a"/>
    <w:uiPriority w:val="39"/>
    <w:unhideWhenUsed/>
    <w:qFormat/>
    <w:rsid w:val="0001768C"/>
    <w:pPr>
      <w:ind w:leftChars="1000" w:left="2100"/>
    </w:pPr>
  </w:style>
  <w:style w:type="paragraph" w:styleId="2">
    <w:name w:val="toc 2"/>
    <w:basedOn w:val="a"/>
    <w:next w:val="a"/>
    <w:uiPriority w:val="39"/>
    <w:unhideWhenUsed/>
    <w:qFormat/>
    <w:rsid w:val="0001768C"/>
    <w:pPr>
      <w:ind w:leftChars="200" w:left="420"/>
    </w:pPr>
  </w:style>
  <w:style w:type="paragraph" w:styleId="9">
    <w:name w:val="toc 9"/>
    <w:basedOn w:val="a"/>
    <w:next w:val="a"/>
    <w:uiPriority w:val="39"/>
    <w:unhideWhenUsed/>
    <w:qFormat/>
    <w:rsid w:val="0001768C"/>
    <w:pPr>
      <w:ind w:leftChars="1600" w:left="3360"/>
    </w:pPr>
  </w:style>
  <w:style w:type="paragraph" w:styleId="a9">
    <w:name w:val="Normal (Web)"/>
    <w:basedOn w:val="a"/>
    <w:uiPriority w:val="99"/>
    <w:unhideWhenUsed/>
    <w:qFormat/>
    <w:rsid w:val="0001768C"/>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01768C"/>
    <w:rPr>
      <w:b/>
      <w:bCs/>
    </w:rPr>
  </w:style>
  <w:style w:type="table" w:styleId="ab">
    <w:name w:val="Table Grid"/>
    <w:basedOn w:val="a1"/>
    <w:uiPriority w:val="59"/>
    <w:qFormat/>
    <w:rsid w:val="0001768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01768C"/>
    <w:rPr>
      <w:color w:val="CC0000"/>
    </w:rPr>
  </w:style>
  <w:style w:type="character" w:styleId="ad">
    <w:name w:val="Hyperlink"/>
    <w:basedOn w:val="a0"/>
    <w:uiPriority w:val="99"/>
    <w:unhideWhenUsed/>
    <w:qFormat/>
    <w:rsid w:val="0001768C"/>
    <w:rPr>
      <w:color w:val="0000FF"/>
      <w:u w:val="single"/>
    </w:rPr>
  </w:style>
  <w:style w:type="character" w:styleId="ae">
    <w:name w:val="annotation reference"/>
    <w:uiPriority w:val="99"/>
    <w:unhideWhenUsed/>
    <w:qFormat/>
    <w:rsid w:val="0001768C"/>
    <w:rPr>
      <w:sz w:val="21"/>
      <w:szCs w:val="21"/>
    </w:rPr>
  </w:style>
  <w:style w:type="character" w:customStyle="1" w:styleId="Char4">
    <w:name w:val="页眉 Char"/>
    <w:link w:val="a8"/>
    <w:uiPriority w:val="99"/>
    <w:qFormat/>
    <w:rsid w:val="0001768C"/>
    <w:rPr>
      <w:rFonts w:ascii="Times New Roman" w:eastAsia="宋体" w:hAnsi="Times New Roman" w:cs="Times New Roman"/>
      <w:sz w:val="18"/>
      <w:szCs w:val="18"/>
    </w:rPr>
  </w:style>
  <w:style w:type="character" w:customStyle="1" w:styleId="Char2">
    <w:name w:val="批注框文本 Char"/>
    <w:link w:val="a6"/>
    <w:uiPriority w:val="99"/>
    <w:semiHidden/>
    <w:qFormat/>
    <w:rsid w:val="0001768C"/>
    <w:rPr>
      <w:rFonts w:ascii="Times New Roman" w:eastAsia="宋体" w:hAnsi="Times New Roman" w:cs="Times New Roman"/>
      <w:sz w:val="18"/>
      <w:szCs w:val="18"/>
    </w:rPr>
  </w:style>
  <w:style w:type="character" w:customStyle="1" w:styleId="title">
    <w:name w:val="title"/>
    <w:basedOn w:val="a0"/>
    <w:qFormat/>
    <w:rsid w:val="0001768C"/>
  </w:style>
  <w:style w:type="character" w:customStyle="1" w:styleId="Char5">
    <w:name w:val="批注主题 Char"/>
    <w:link w:val="aa"/>
    <w:uiPriority w:val="99"/>
    <w:semiHidden/>
    <w:qFormat/>
    <w:rsid w:val="0001768C"/>
    <w:rPr>
      <w:rFonts w:ascii="Times New Roman" w:hAnsi="Times New Roman"/>
      <w:b/>
      <w:bCs/>
      <w:kern w:val="2"/>
      <w:sz w:val="21"/>
      <w:szCs w:val="24"/>
    </w:rPr>
  </w:style>
  <w:style w:type="character" w:customStyle="1" w:styleId="Char6">
    <w:name w:val="列出段落 Char"/>
    <w:link w:val="af"/>
    <w:uiPriority w:val="34"/>
    <w:qFormat/>
    <w:rsid w:val="0001768C"/>
    <w:rPr>
      <w:rFonts w:ascii="Times New Roman" w:hAnsi="Times New Roman"/>
      <w:kern w:val="2"/>
      <w:sz w:val="21"/>
      <w:szCs w:val="24"/>
    </w:rPr>
  </w:style>
  <w:style w:type="paragraph" w:styleId="af">
    <w:name w:val="List Paragraph"/>
    <w:basedOn w:val="a"/>
    <w:link w:val="Char6"/>
    <w:uiPriority w:val="34"/>
    <w:qFormat/>
    <w:rsid w:val="0001768C"/>
    <w:pPr>
      <w:ind w:firstLineChars="200" w:firstLine="420"/>
    </w:pPr>
  </w:style>
  <w:style w:type="character" w:customStyle="1" w:styleId="apple-converted-space">
    <w:name w:val="apple-converted-space"/>
    <w:basedOn w:val="a0"/>
    <w:qFormat/>
    <w:rsid w:val="0001768C"/>
  </w:style>
  <w:style w:type="character" w:customStyle="1" w:styleId="Char0">
    <w:name w:val="日期 Char"/>
    <w:link w:val="a5"/>
    <w:qFormat/>
    <w:rsid w:val="0001768C"/>
    <w:rPr>
      <w:rFonts w:ascii="Times New Roman" w:hAnsi="Times New Roman"/>
      <w:kern w:val="2"/>
      <w:sz w:val="21"/>
      <w:szCs w:val="24"/>
    </w:rPr>
  </w:style>
  <w:style w:type="character" w:customStyle="1" w:styleId="Char">
    <w:name w:val="批注文字 Char"/>
    <w:link w:val="a3"/>
    <w:uiPriority w:val="99"/>
    <w:qFormat/>
    <w:rsid w:val="0001768C"/>
    <w:rPr>
      <w:rFonts w:ascii="Times New Roman" w:hAnsi="Times New Roman"/>
      <w:kern w:val="2"/>
      <w:sz w:val="21"/>
      <w:szCs w:val="24"/>
    </w:rPr>
  </w:style>
  <w:style w:type="character" w:customStyle="1" w:styleId="3Char">
    <w:name w:val="标题 3 Char"/>
    <w:basedOn w:val="a0"/>
    <w:link w:val="3"/>
    <w:qFormat/>
    <w:rsid w:val="0001768C"/>
    <w:rPr>
      <w:rFonts w:ascii="Times New Roman" w:hAnsi="Times New Roman"/>
      <w:b/>
      <w:sz w:val="32"/>
    </w:rPr>
  </w:style>
  <w:style w:type="character" w:customStyle="1" w:styleId="Char3">
    <w:name w:val="页脚 Char"/>
    <w:link w:val="a7"/>
    <w:uiPriority w:val="99"/>
    <w:qFormat/>
    <w:rsid w:val="0001768C"/>
    <w:rPr>
      <w:rFonts w:ascii="Times New Roman" w:eastAsia="宋体" w:hAnsi="Times New Roman" w:cs="Times New Roman"/>
      <w:sz w:val="18"/>
      <w:szCs w:val="18"/>
    </w:rPr>
  </w:style>
  <w:style w:type="paragraph" w:customStyle="1" w:styleId="af0">
    <w:name w:val="图"/>
    <w:basedOn w:val="a"/>
    <w:qFormat/>
    <w:rsid w:val="0001768C"/>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01768C"/>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01768C"/>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01768C"/>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01768C"/>
    <w:rPr>
      <w:kern w:val="2"/>
      <w:sz w:val="21"/>
      <w:szCs w:val="24"/>
    </w:rPr>
  </w:style>
  <w:style w:type="character" w:customStyle="1" w:styleId="Char1">
    <w:name w:val="正文文本缩进 Char1"/>
    <w:basedOn w:val="a0"/>
    <w:link w:val="a4"/>
    <w:uiPriority w:val="99"/>
    <w:semiHidden/>
    <w:qFormat/>
    <w:rsid w:val="0001768C"/>
    <w:rPr>
      <w:rFonts w:ascii="Times New Roman" w:hAnsi="Times New Roman"/>
      <w:kern w:val="2"/>
      <w:sz w:val="21"/>
      <w:szCs w:val="24"/>
    </w:rPr>
  </w:style>
  <w:style w:type="paragraph" w:customStyle="1" w:styleId="11">
    <w:name w:val="列出段落1"/>
    <w:basedOn w:val="a"/>
    <w:uiPriority w:val="34"/>
    <w:qFormat/>
    <w:rsid w:val="0001768C"/>
    <w:pPr>
      <w:ind w:firstLineChars="200" w:firstLine="420"/>
    </w:pPr>
  </w:style>
  <w:style w:type="paragraph" w:customStyle="1" w:styleId="12">
    <w:name w:val="修订1"/>
    <w:hidden/>
    <w:uiPriority w:val="99"/>
    <w:semiHidden/>
    <w:qFormat/>
    <w:rsid w:val="0001768C"/>
    <w:rPr>
      <w:rFonts w:ascii="Times New Roman" w:hAnsi="Times New Roman"/>
      <w:kern w:val="2"/>
      <w:sz w:val="21"/>
      <w:szCs w:val="24"/>
    </w:rPr>
  </w:style>
  <w:style w:type="character" w:customStyle="1" w:styleId="1Char">
    <w:name w:val="标题 1 Char"/>
    <w:basedOn w:val="a0"/>
    <w:link w:val="1"/>
    <w:uiPriority w:val="9"/>
    <w:qFormat/>
    <w:rsid w:val="0001768C"/>
    <w:rPr>
      <w:rFonts w:ascii="Times New Roman" w:hAnsi="Times New Roman"/>
      <w:b/>
      <w:bCs/>
      <w:kern w:val="44"/>
      <w:sz w:val="44"/>
      <w:szCs w:val="44"/>
    </w:rPr>
  </w:style>
  <w:style w:type="character" w:customStyle="1" w:styleId="af1">
    <w:name w:val="批注文字 字符"/>
    <w:uiPriority w:val="99"/>
    <w:rsid w:val="0001768C"/>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1389354@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4C554-ABBB-4777-A0F0-B48CCBA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27</Pages>
  <Words>1973</Words>
  <Characters>11247</Characters>
  <Application>Microsoft Office Word</Application>
  <DocSecurity>0</DocSecurity>
  <Lines>93</Lines>
  <Paragraphs>26</Paragraphs>
  <ScaleCrop>false</ScaleCrop>
  <Company>深圳会展中心管理有限责任公司</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173</cp:revision>
  <cp:lastPrinted>2016-09-01T03:19:00Z</cp:lastPrinted>
  <dcterms:created xsi:type="dcterms:W3CDTF">2018-06-14T09:21:00Z</dcterms:created>
  <dcterms:modified xsi:type="dcterms:W3CDTF">2020-09-16T07:35:00Z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