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E75" w:rsidRDefault="00896E75">
      <w:pPr>
        <w:pStyle w:val="af"/>
        <w:tabs>
          <w:tab w:val="left" w:pos="8640"/>
        </w:tabs>
        <w:ind w:left="360" w:firstLineChars="0" w:firstLine="0"/>
        <w:rPr>
          <w:color w:val="000000" w:themeColor="text1"/>
          <w:sz w:val="30"/>
          <w:szCs w:val="30"/>
          <w:highlight w:val="yellow"/>
        </w:rPr>
      </w:pPr>
    </w:p>
    <w:p w:rsidR="00896E75" w:rsidRDefault="00896E75">
      <w:pPr>
        <w:pStyle w:val="af"/>
        <w:tabs>
          <w:tab w:val="left" w:pos="8640"/>
        </w:tabs>
        <w:ind w:left="360" w:firstLineChars="0" w:firstLine="0"/>
        <w:rPr>
          <w:color w:val="000000" w:themeColor="text1"/>
          <w:sz w:val="30"/>
          <w:szCs w:val="30"/>
          <w:highlight w:val="yellow"/>
        </w:rPr>
      </w:pPr>
    </w:p>
    <w:p w:rsidR="00896E75" w:rsidRDefault="00896E75">
      <w:pPr>
        <w:pStyle w:val="af"/>
        <w:tabs>
          <w:tab w:val="left" w:pos="8640"/>
        </w:tabs>
        <w:ind w:left="360" w:firstLineChars="0" w:firstLine="0"/>
        <w:rPr>
          <w:color w:val="000000" w:themeColor="text1"/>
          <w:sz w:val="30"/>
          <w:szCs w:val="30"/>
          <w:highlight w:val="yellow"/>
        </w:rPr>
      </w:pPr>
    </w:p>
    <w:p w:rsidR="00896E75" w:rsidRDefault="000D6996">
      <w:pPr>
        <w:spacing w:line="0" w:lineRule="atLeast"/>
        <w:jc w:val="center"/>
        <w:rPr>
          <w:rFonts w:ascii="方正小标宋简体" w:eastAsia="方正小标宋简体" w:hAnsi="方正小标宋简体" w:cs="方正小标宋简体"/>
          <w:b/>
          <w:bCs/>
          <w:sz w:val="72"/>
          <w:szCs w:val="72"/>
        </w:rPr>
      </w:pPr>
      <w:r>
        <w:rPr>
          <w:rFonts w:ascii="方正小标宋简体" w:eastAsia="方正小标宋简体" w:hAnsi="方正小标宋简体" w:cs="方正小标宋简体" w:hint="eastAsia"/>
          <w:b/>
          <w:bCs/>
          <w:sz w:val="72"/>
          <w:szCs w:val="72"/>
        </w:rPr>
        <w:t>竞争性谈判邀请</w:t>
      </w:r>
    </w:p>
    <w:p w:rsidR="00896E75" w:rsidRDefault="000D6996">
      <w:pPr>
        <w:spacing w:line="0" w:lineRule="atLeast"/>
        <w:jc w:val="center"/>
        <w:rPr>
          <w:rFonts w:ascii="方正小标宋简体" w:eastAsia="方正小标宋简体" w:hAnsi="方正小标宋简体" w:cs="方正小标宋简体"/>
          <w:b/>
          <w:sz w:val="72"/>
          <w:szCs w:val="72"/>
        </w:rPr>
      </w:pPr>
      <w:r>
        <w:rPr>
          <w:rFonts w:ascii="方正小标宋简体" w:eastAsia="方正小标宋简体" w:hAnsi="方正小标宋简体" w:cs="方正小标宋简体" w:hint="eastAsia"/>
          <w:b/>
          <w:bCs/>
          <w:sz w:val="72"/>
          <w:szCs w:val="72"/>
        </w:rPr>
        <w:t>通知书</w:t>
      </w:r>
    </w:p>
    <w:p w:rsidR="00896E75" w:rsidRDefault="00896E75">
      <w:pPr>
        <w:jc w:val="center"/>
        <w:rPr>
          <w:b/>
          <w:sz w:val="72"/>
        </w:rPr>
      </w:pPr>
    </w:p>
    <w:p w:rsidR="00896E75" w:rsidRDefault="000D6996">
      <w:pPr>
        <w:spacing w:line="360" w:lineRule="auto"/>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t>项目名称：2021-2022年度高交会临时办公设备</w:t>
      </w:r>
    </w:p>
    <w:p w:rsidR="00896E75" w:rsidRDefault="000D6996">
      <w:pPr>
        <w:spacing w:line="360" w:lineRule="auto"/>
        <w:jc w:val="center"/>
        <w:rPr>
          <w:rFonts w:asciiTheme="majorEastAsia" w:eastAsiaTheme="majorEastAsia" w:hAnsiTheme="majorEastAsia" w:cstheme="majorEastAsia"/>
          <w:b/>
          <w:sz w:val="32"/>
          <w:szCs w:val="32"/>
        </w:rPr>
      </w:pPr>
      <w:r>
        <w:rPr>
          <w:rFonts w:asciiTheme="majorEastAsia" w:eastAsiaTheme="majorEastAsia" w:hAnsiTheme="majorEastAsia" w:cstheme="majorEastAsia" w:hint="eastAsia"/>
          <w:b/>
          <w:sz w:val="32"/>
          <w:szCs w:val="32"/>
        </w:rPr>
        <w:t>租赁服务采购</w:t>
      </w:r>
    </w:p>
    <w:p w:rsidR="00896E75" w:rsidRDefault="00896E75">
      <w:pPr>
        <w:spacing w:line="360" w:lineRule="auto"/>
        <w:jc w:val="left"/>
        <w:rPr>
          <w:rFonts w:ascii="方正小标宋_GBK" w:eastAsia="方正小标宋_GBK" w:hAnsi="方正小标宋_GBK" w:cs="方正小标宋_GBK"/>
          <w:b/>
          <w:sz w:val="32"/>
          <w:szCs w:val="32"/>
        </w:rPr>
      </w:pPr>
    </w:p>
    <w:p w:rsidR="00896E75" w:rsidRDefault="00896E75">
      <w:pPr>
        <w:tabs>
          <w:tab w:val="left" w:pos="2127"/>
          <w:tab w:val="left" w:pos="2694"/>
        </w:tabs>
        <w:spacing w:line="360" w:lineRule="auto"/>
        <w:ind w:firstLineChars="632" w:firstLine="2030"/>
        <w:rPr>
          <w:rFonts w:ascii="宋体" w:hAnsi="宋体"/>
          <w:b/>
          <w:sz w:val="32"/>
          <w:szCs w:val="32"/>
        </w:rPr>
      </w:pPr>
    </w:p>
    <w:p w:rsidR="00896E75" w:rsidRDefault="00896E75">
      <w:pPr>
        <w:tabs>
          <w:tab w:val="left" w:pos="2127"/>
          <w:tab w:val="left" w:pos="2694"/>
        </w:tabs>
        <w:spacing w:line="360" w:lineRule="auto"/>
        <w:ind w:firstLineChars="632" w:firstLine="2030"/>
        <w:rPr>
          <w:rFonts w:ascii="宋体" w:hAnsi="宋体"/>
          <w:b/>
          <w:sz w:val="32"/>
          <w:szCs w:val="32"/>
        </w:rPr>
      </w:pPr>
    </w:p>
    <w:p w:rsidR="00896E75" w:rsidRDefault="00896E75">
      <w:pPr>
        <w:tabs>
          <w:tab w:val="left" w:pos="2127"/>
          <w:tab w:val="left" w:pos="2694"/>
        </w:tabs>
        <w:spacing w:line="360" w:lineRule="auto"/>
        <w:ind w:firstLineChars="632" w:firstLine="2030"/>
        <w:rPr>
          <w:rFonts w:ascii="宋体" w:hAnsi="宋体"/>
          <w:b/>
          <w:sz w:val="32"/>
          <w:szCs w:val="32"/>
        </w:rPr>
      </w:pPr>
    </w:p>
    <w:p w:rsidR="00896E75" w:rsidRDefault="00896E75">
      <w:pPr>
        <w:tabs>
          <w:tab w:val="left" w:pos="2127"/>
          <w:tab w:val="left" w:pos="2694"/>
        </w:tabs>
        <w:spacing w:line="360" w:lineRule="auto"/>
        <w:ind w:firstLineChars="632" w:firstLine="2030"/>
        <w:rPr>
          <w:rFonts w:ascii="宋体" w:hAnsi="宋体"/>
          <w:b/>
          <w:sz w:val="32"/>
          <w:szCs w:val="32"/>
        </w:rPr>
      </w:pPr>
    </w:p>
    <w:p w:rsidR="00896E75" w:rsidRDefault="00896E75">
      <w:pPr>
        <w:tabs>
          <w:tab w:val="left" w:pos="2127"/>
          <w:tab w:val="left" w:pos="2694"/>
        </w:tabs>
        <w:spacing w:line="360" w:lineRule="auto"/>
        <w:ind w:firstLineChars="632" w:firstLine="2030"/>
        <w:rPr>
          <w:rFonts w:ascii="宋体" w:hAnsi="宋体"/>
          <w:b/>
          <w:sz w:val="32"/>
          <w:szCs w:val="32"/>
        </w:rPr>
      </w:pPr>
    </w:p>
    <w:p w:rsidR="00896E75" w:rsidRDefault="00896E75">
      <w:pPr>
        <w:tabs>
          <w:tab w:val="left" w:pos="2127"/>
          <w:tab w:val="left" w:pos="2694"/>
        </w:tabs>
        <w:spacing w:line="360" w:lineRule="auto"/>
        <w:ind w:firstLineChars="632" w:firstLine="2030"/>
        <w:rPr>
          <w:rFonts w:ascii="宋体" w:hAnsi="宋体"/>
          <w:b/>
          <w:sz w:val="32"/>
          <w:szCs w:val="32"/>
        </w:rPr>
      </w:pPr>
    </w:p>
    <w:p w:rsidR="00896E75" w:rsidRDefault="00896E75">
      <w:pPr>
        <w:tabs>
          <w:tab w:val="left" w:pos="2127"/>
          <w:tab w:val="left" w:pos="2694"/>
        </w:tabs>
        <w:spacing w:line="360" w:lineRule="auto"/>
        <w:ind w:firstLineChars="632" w:firstLine="2030"/>
        <w:rPr>
          <w:rFonts w:ascii="宋体" w:hAnsi="宋体"/>
          <w:b/>
          <w:sz w:val="32"/>
          <w:szCs w:val="32"/>
        </w:rPr>
      </w:pPr>
    </w:p>
    <w:p w:rsidR="00896E75" w:rsidRDefault="000D6996">
      <w:pPr>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深圳会展中心管理有限责任公司</w:t>
      </w:r>
    </w:p>
    <w:p w:rsidR="00896E75" w:rsidRDefault="000D6996">
      <w:pPr>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二O二一年</w:t>
      </w:r>
      <w:r>
        <w:rPr>
          <w:rFonts w:ascii="宋体" w:hAnsi="宋体" w:cs="宋体" w:hint="eastAsia"/>
          <w:b/>
          <w:sz w:val="44"/>
          <w:szCs w:val="44"/>
        </w:rPr>
        <w:t>七</w:t>
      </w:r>
      <w:r>
        <w:rPr>
          <w:rFonts w:ascii="方正小标宋简体" w:eastAsia="方正小标宋简体" w:hAnsi="方正小标宋简体" w:cs="方正小标宋简体" w:hint="eastAsia"/>
          <w:b/>
          <w:sz w:val="44"/>
          <w:szCs w:val="44"/>
        </w:rPr>
        <w:t>月</w:t>
      </w:r>
    </w:p>
    <w:p w:rsidR="00896E75" w:rsidRDefault="00896E75" w:rsidP="008B1183">
      <w:pPr>
        <w:pStyle w:val="10"/>
        <w:tabs>
          <w:tab w:val="right" w:leader="dot" w:pos="8306"/>
        </w:tabs>
        <w:spacing w:afterLines="100" w:line="420" w:lineRule="exact"/>
        <w:rPr>
          <w:rFonts w:ascii="方正小标宋_GBK" w:eastAsia="方正小标宋_GBK" w:hAnsi="方正小标宋_GBK" w:cs="方正小标宋_GBK"/>
          <w:b/>
          <w:sz w:val="44"/>
          <w:szCs w:val="44"/>
        </w:rPr>
      </w:pPr>
    </w:p>
    <w:p w:rsidR="00896E75" w:rsidRDefault="000D6996" w:rsidP="008B1183">
      <w:pPr>
        <w:pStyle w:val="10"/>
        <w:tabs>
          <w:tab w:val="right" w:leader="dot" w:pos="8306"/>
        </w:tabs>
        <w:spacing w:afterLines="100" w:line="420" w:lineRule="exact"/>
        <w:jc w:val="center"/>
        <w:rPr>
          <w:rFonts w:ascii="宋体" w:hAnsi="宋体" w:cs="宋体"/>
          <w:b/>
          <w:sz w:val="44"/>
          <w:szCs w:val="44"/>
        </w:rPr>
      </w:pPr>
      <w:r>
        <w:rPr>
          <w:rFonts w:ascii="方正小标宋_GBK" w:eastAsia="方正小标宋_GBK" w:hAnsi="方正小标宋_GBK" w:cs="方正小标宋_GBK" w:hint="eastAsia"/>
          <w:b/>
          <w:sz w:val="44"/>
          <w:szCs w:val="44"/>
        </w:rPr>
        <w:lastRenderedPageBreak/>
        <w:t>目     录</w:t>
      </w:r>
    </w:p>
    <w:p w:rsidR="00896E75" w:rsidRDefault="00A40FED">
      <w:pPr>
        <w:pStyle w:val="10"/>
        <w:tabs>
          <w:tab w:val="right" w:leader="dot" w:pos="8296"/>
        </w:tabs>
        <w:spacing w:line="400" w:lineRule="exact"/>
        <w:rPr>
          <w:rFonts w:asciiTheme="minorHAnsi" w:eastAsiaTheme="minorEastAsia" w:hAnsiTheme="minorHAnsi" w:cstheme="minorBidi"/>
          <w:sz w:val="30"/>
          <w:szCs w:val="30"/>
        </w:rPr>
      </w:pPr>
      <w:r>
        <w:rPr>
          <w:rFonts w:ascii="仿宋" w:eastAsia="仿宋" w:hAnsi="仿宋" w:cs="仿宋_GB2312" w:hint="eastAsia"/>
          <w:sz w:val="30"/>
          <w:szCs w:val="30"/>
        </w:rPr>
        <w:fldChar w:fldCharType="begin"/>
      </w:r>
      <w:r w:rsidR="000D6996">
        <w:rPr>
          <w:rFonts w:ascii="仿宋" w:eastAsia="仿宋" w:hAnsi="仿宋" w:cs="仿宋_GB2312" w:hint="eastAsia"/>
          <w:sz w:val="30"/>
          <w:szCs w:val="30"/>
        </w:rPr>
        <w:instrText xml:space="preserve">TOC \o "1-3" \h \u </w:instrText>
      </w:r>
      <w:r>
        <w:rPr>
          <w:rFonts w:ascii="仿宋" w:eastAsia="仿宋" w:hAnsi="仿宋" w:cs="仿宋_GB2312" w:hint="eastAsia"/>
          <w:sz w:val="30"/>
          <w:szCs w:val="30"/>
        </w:rPr>
        <w:fldChar w:fldCharType="separate"/>
      </w:r>
      <w:hyperlink w:anchor="_Toc45028448" w:history="1">
        <w:r w:rsidR="000D6996">
          <w:rPr>
            <w:rStyle w:val="ad"/>
            <w:rFonts w:ascii="宋体" w:hAnsi="宋体" w:hint="eastAsia"/>
            <w:b/>
            <w:sz w:val="30"/>
            <w:szCs w:val="30"/>
          </w:rPr>
          <w:t>第一部分：项目要求</w:t>
        </w:r>
        <w:r w:rsidR="000D6996">
          <w:rPr>
            <w:sz w:val="30"/>
            <w:szCs w:val="30"/>
          </w:rPr>
          <w:tab/>
        </w:r>
        <w:r>
          <w:rPr>
            <w:sz w:val="30"/>
            <w:szCs w:val="30"/>
          </w:rPr>
          <w:fldChar w:fldCharType="begin"/>
        </w:r>
        <w:r w:rsidR="000D6996">
          <w:rPr>
            <w:sz w:val="30"/>
            <w:szCs w:val="30"/>
          </w:rPr>
          <w:instrText xml:space="preserve"> PAGEREF _Toc45028448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49" w:history="1">
        <w:r w:rsidR="000D6996">
          <w:rPr>
            <w:rStyle w:val="ad"/>
            <w:rFonts w:ascii="仿宋" w:eastAsia="仿宋" w:hAnsi="仿宋" w:hint="eastAsia"/>
            <w:sz w:val="30"/>
            <w:szCs w:val="30"/>
          </w:rPr>
          <w:t>一、 单位名称</w:t>
        </w:r>
        <w:r w:rsidR="000D6996">
          <w:rPr>
            <w:sz w:val="30"/>
            <w:szCs w:val="30"/>
          </w:rPr>
          <w:tab/>
        </w:r>
        <w:r>
          <w:rPr>
            <w:sz w:val="30"/>
            <w:szCs w:val="30"/>
          </w:rPr>
          <w:fldChar w:fldCharType="begin"/>
        </w:r>
        <w:r w:rsidR="000D6996">
          <w:rPr>
            <w:sz w:val="30"/>
            <w:szCs w:val="30"/>
          </w:rPr>
          <w:instrText xml:space="preserve"> PAGEREF _Toc45028449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50" w:history="1">
        <w:r w:rsidR="000D6996">
          <w:rPr>
            <w:rStyle w:val="ad"/>
            <w:rFonts w:ascii="仿宋" w:eastAsia="仿宋" w:hAnsi="仿宋" w:hint="eastAsia"/>
            <w:sz w:val="30"/>
            <w:szCs w:val="30"/>
          </w:rPr>
          <w:t>二、 单位地址</w:t>
        </w:r>
        <w:r w:rsidR="000D6996">
          <w:rPr>
            <w:sz w:val="30"/>
            <w:szCs w:val="30"/>
          </w:rPr>
          <w:tab/>
        </w:r>
        <w:r>
          <w:rPr>
            <w:sz w:val="30"/>
            <w:szCs w:val="30"/>
          </w:rPr>
          <w:fldChar w:fldCharType="begin"/>
        </w:r>
        <w:r w:rsidR="000D6996">
          <w:rPr>
            <w:sz w:val="30"/>
            <w:szCs w:val="30"/>
          </w:rPr>
          <w:instrText xml:space="preserve"> PAGEREF _Toc45028450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51" w:history="1">
        <w:r w:rsidR="000D6996">
          <w:rPr>
            <w:rStyle w:val="ad"/>
            <w:rFonts w:ascii="仿宋" w:eastAsia="仿宋" w:hAnsi="仿宋" w:hint="eastAsia"/>
            <w:sz w:val="30"/>
            <w:szCs w:val="30"/>
          </w:rPr>
          <w:t>三、 项目名称</w:t>
        </w:r>
        <w:r w:rsidR="000D6996">
          <w:rPr>
            <w:sz w:val="30"/>
            <w:szCs w:val="30"/>
          </w:rPr>
          <w:tab/>
        </w:r>
        <w:r>
          <w:rPr>
            <w:sz w:val="30"/>
            <w:szCs w:val="30"/>
          </w:rPr>
          <w:fldChar w:fldCharType="begin"/>
        </w:r>
        <w:r w:rsidR="000D6996">
          <w:rPr>
            <w:sz w:val="30"/>
            <w:szCs w:val="30"/>
          </w:rPr>
          <w:instrText xml:space="preserve"> PAGEREF _Toc45028451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52" w:history="1">
        <w:r w:rsidR="000D6996">
          <w:rPr>
            <w:rStyle w:val="ad"/>
            <w:rFonts w:ascii="仿宋" w:eastAsia="仿宋" w:hAnsi="仿宋" w:hint="eastAsia"/>
            <w:sz w:val="30"/>
            <w:szCs w:val="30"/>
          </w:rPr>
          <w:t>四、 项目介绍</w:t>
        </w:r>
        <w:r w:rsidR="000D6996">
          <w:rPr>
            <w:sz w:val="30"/>
            <w:szCs w:val="30"/>
          </w:rPr>
          <w:tab/>
        </w:r>
        <w:r>
          <w:rPr>
            <w:sz w:val="30"/>
            <w:szCs w:val="30"/>
          </w:rPr>
          <w:fldChar w:fldCharType="begin"/>
        </w:r>
        <w:r w:rsidR="000D6996">
          <w:rPr>
            <w:sz w:val="30"/>
            <w:szCs w:val="30"/>
          </w:rPr>
          <w:instrText xml:space="preserve"> PAGEREF _Toc45028452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53" w:history="1">
        <w:r w:rsidR="000D6996">
          <w:rPr>
            <w:rStyle w:val="ad"/>
            <w:rFonts w:ascii="仿宋" w:eastAsia="仿宋" w:hAnsi="仿宋" w:hint="eastAsia"/>
            <w:sz w:val="30"/>
            <w:szCs w:val="30"/>
          </w:rPr>
          <w:t>五、 实施地点</w:t>
        </w:r>
        <w:r w:rsidR="000D6996">
          <w:rPr>
            <w:sz w:val="30"/>
            <w:szCs w:val="30"/>
          </w:rPr>
          <w:tab/>
        </w:r>
        <w:r>
          <w:rPr>
            <w:sz w:val="30"/>
            <w:szCs w:val="30"/>
          </w:rPr>
          <w:fldChar w:fldCharType="begin"/>
        </w:r>
        <w:r w:rsidR="000D6996">
          <w:rPr>
            <w:sz w:val="30"/>
            <w:szCs w:val="30"/>
          </w:rPr>
          <w:instrText xml:space="preserve"> PAGEREF _Toc45028453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55" w:history="1">
        <w:r w:rsidR="000D6996">
          <w:rPr>
            <w:rStyle w:val="ad"/>
            <w:rFonts w:ascii="仿宋" w:eastAsia="仿宋" w:hAnsi="仿宋" w:hint="eastAsia"/>
            <w:sz w:val="30"/>
            <w:szCs w:val="30"/>
          </w:rPr>
          <w:t>六、 报名截止时间</w:t>
        </w:r>
        <w:r w:rsidR="000D6996">
          <w:rPr>
            <w:sz w:val="30"/>
            <w:szCs w:val="30"/>
          </w:rPr>
          <w:tab/>
        </w:r>
        <w:r>
          <w:rPr>
            <w:sz w:val="30"/>
            <w:szCs w:val="30"/>
          </w:rPr>
          <w:fldChar w:fldCharType="begin"/>
        </w:r>
        <w:r w:rsidR="000D6996">
          <w:rPr>
            <w:sz w:val="30"/>
            <w:szCs w:val="30"/>
          </w:rPr>
          <w:instrText xml:space="preserve"> PAGEREF _Toc45028455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57" w:history="1">
        <w:r w:rsidR="000D6996">
          <w:rPr>
            <w:rStyle w:val="ad"/>
            <w:rFonts w:ascii="仿宋" w:eastAsia="仿宋" w:hAnsi="仿宋" w:hint="eastAsia"/>
            <w:sz w:val="30"/>
            <w:szCs w:val="30"/>
          </w:rPr>
          <w:t>七、 谈判日期及地点</w:t>
        </w:r>
        <w:r w:rsidR="000D6996">
          <w:rPr>
            <w:sz w:val="30"/>
            <w:szCs w:val="30"/>
          </w:rPr>
          <w:tab/>
        </w:r>
        <w:r>
          <w:rPr>
            <w:sz w:val="30"/>
            <w:szCs w:val="30"/>
          </w:rPr>
          <w:fldChar w:fldCharType="begin"/>
        </w:r>
        <w:r w:rsidR="000D6996">
          <w:rPr>
            <w:sz w:val="30"/>
            <w:szCs w:val="30"/>
          </w:rPr>
          <w:instrText xml:space="preserve"> PAGEREF _Toc45028457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59" w:history="1">
        <w:r w:rsidR="000D6996">
          <w:rPr>
            <w:rStyle w:val="ad"/>
            <w:rFonts w:ascii="仿宋" w:eastAsia="仿宋" w:hAnsi="仿宋" w:hint="eastAsia"/>
            <w:sz w:val="30"/>
            <w:szCs w:val="30"/>
          </w:rPr>
          <w:t>八、 联系人与联系方式</w:t>
        </w:r>
        <w:r w:rsidR="000D6996">
          <w:rPr>
            <w:sz w:val="30"/>
            <w:szCs w:val="30"/>
          </w:rPr>
          <w:tab/>
        </w:r>
        <w:r>
          <w:rPr>
            <w:sz w:val="30"/>
            <w:szCs w:val="30"/>
          </w:rPr>
          <w:fldChar w:fldCharType="begin"/>
        </w:r>
        <w:r w:rsidR="000D6996">
          <w:rPr>
            <w:sz w:val="30"/>
            <w:szCs w:val="30"/>
          </w:rPr>
          <w:instrText xml:space="preserve"> PAGEREF _Toc45028459 \h </w:instrText>
        </w:r>
        <w:r>
          <w:rPr>
            <w:sz w:val="30"/>
            <w:szCs w:val="30"/>
          </w:rPr>
        </w:r>
        <w:r>
          <w:rPr>
            <w:sz w:val="30"/>
            <w:szCs w:val="30"/>
          </w:rPr>
          <w:fldChar w:fldCharType="separate"/>
        </w:r>
        <w:r w:rsidR="000D6996">
          <w:rPr>
            <w:sz w:val="30"/>
            <w:szCs w:val="30"/>
          </w:rPr>
          <w:t>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60" w:history="1">
        <w:r w:rsidR="000D6996">
          <w:rPr>
            <w:rStyle w:val="ad"/>
            <w:rFonts w:ascii="仿宋" w:eastAsia="仿宋" w:hAnsi="仿宋" w:hint="eastAsia"/>
            <w:sz w:val="30"/>
            <w:szCs w:val="30"/>
          </w:rPr>
          <w:t>九、 结果通知</w:t>
        </w:r>
        <w:r w:rsidR="000D6996">
          <w:rPr>
            <w:sz w:val="30"/>
            <w:szCs w:val="30"/>
          </w:rPr>
          <w:tab/>
        </w:r>
        <w:r>
          <w:rPr>
            <w:sz w:val="30"/>
            <w:szCs w:val="30"/>
          </w:rPr>
          <w:fldChar w:fldCharType="begin"/>
        </w:r>
        <w:r w:rsidR="000D6996">
          <w:rPr>
            <w:sz w:val="30"/>
            <w:szCs w:val="30"/>
          </w:rPr>
          <w:instrText xml:space="preserve"> PAGEREF _Toc45028460 \h </w:instrText>
        </w:r>
        <w:r>
          <w:rPr>
            <w:sz w:val="30"/>
            <w:szCs w:val="30"/>
          </w:rPr>
        </w:r>
        <w:r>
          <w:rPr>
            <w:sz w:val="30"/>
            <w:szCs w:val="30"/>
          </w:rPr>
          <w:fldChar w:fldCharType="separate"/>
        </w:r>
        <w:r w:rsidR="000D6996">
          <w:rPr>
            <w:sz w:val="30"/>
            <w:szCs w:val="30"/>
          </w:rPr>
          <w:t>2</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62" w:history="1">
        <w:r w:rsidR="000D6996">
          <w:rPr>
            <w:rStyle w:val="ad"/>
            <w:rFonts w:ascii="仿宋" w:eastAsia="仿宋" w:hAnsi="仿宋" w:hint="eastAsia"/>
            <w:sz w:val="30"/>
            <w:szCs w:val="30"/>
          </w:rPr>
          <w:t>十、 特别说明</w:t>
        </w:r>
        <w:r w:rsidR="000D6996">
          <w:rPr>
            <w:sz w:val="30"/>
            <w:szCs w:val="30"/>
          </w:rPr>
          <w:tab/>
        </w:r>
        <w:r>
          <w:rPr>
            <w:sz w:val="30"/>
            <w:szCs w:val="30"/>
          </w:rPr>
          <w:fldChar w:fldCharType="begin"/>
        </w:r>
        <w:r w:rsidR="000D6996">
          <w:rPr>
            <w:sz w:val="30"/>
            <w:szCs w:val="30"/>
          </w:rPr>
          <w:instrText xml:space="preserve"> PAGEREF _Toc45028462 \h </w:instrText>
        </w:r>
        <w:r>
          <w:rPr>
            <w:sz w:val="30"/>
            <w:szCs w:val="30"/>
          </w:rPr>
        </w:r>
        <w:r>
          <w:rPr>
            <w:sz w:val="30"/>
            <w:szCs w:val="30"/>
          </w:rPr>
          <w:fldChar w:fldCharType="separate"/>
        </w:r>
        <w:r w:rsidR="000D6996">
          <w:rPr>
            <w:sz w:val="30"/>
            <w:szCs w:val="30"/>
          </w:rPr>
          <w:t>2</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64" w:history="1">
        <w:r w:rsidR="000D6996">
          <w:rPr>
            <w:rStyle w:val="ad"/>
            <w:rFonts w:ascii="仿宋" w:eastAsia="仿宋" w:hAnsi="仿宋" w:hint="eastAsia"/>
            <w:sz w:val="30"/>
            <w:szCs w:val="30"/>
          </w:rPr>
          <w:t>十一、 项目要求及数量</w:t>
        </w:r>
        <w:r w:rsidR="000D6996">
          <w:rPr>
            <w:sz w:val="30"/>
            <w:szCs w:val="30"/>
          </w:rPr>
          <w:tab/>
        </w:r>
        <w:r>
          <w:rPr>
            <w:sz w:val="30"/>
            <w:szCs w:val="30"/>
          </w:rPr>
          <w:fldChar w:fldCharType="begin"/>
        </w:r>
        <w:r w:rsidR="000D6996">
          <w:rPr>
            <w:sz w:val="30"/>
            <w:szCs w:val="30"/>
          </w:rPr>
          <w:instrText xml:space="preserve"> PAGEREF _Toc45028464 \h </w:instrText>
        </w:r>
        <w:r>
          <w:rPr>
            <w:sz w:val="30"/>
            <w:szCs w:val="30"/>
          </w:rPr>
        </w:r>
        <w:r>
          <w:rPr>
            <w:sz w:val="30"/>
            <w:szCs w:val="30"/>
          </w:rPr>
          <w:fldChar w:fldCharType="separate"/>
        </w:r>
        <w:r w:rsidR="000D6996">
          <w:rPr>
            <w:sz w:val="30"/>
            <w:szCs w:val="30"/>
          </w:rPr>
          <w:t>2</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65" w:history="1">
        <w:r w:rsidR="000D6996">
          <w:rPr>
            <w:rStyle w:val="ad"/>
            <w:rFonts w:ascii="仿宋" w:eastAsia="仿宋" w:hAnsi="仿宋" w:hint="eastAsia"/>
            <w:sz w:val="30"/>
            <w:szCs w:val="30"/>
          </w:rPr>
          <w:t>十二、 其他项目说明资料</w:t>
        </w:r>
        <w:r w:rsidR="000D6996">
          <w:rPr>
            <w:sz w:val="30"/>
            <w:szCs w:val="30"/>
          </w:rPr>
          <w:tab/>
        </w:r>
        <w:r>
          <w:rPr>
            <w:sz w:val="30"/>
            <w:szCs w:val="30"/>
          </w:rPr>
          <w:fldChar w:fldCharType="begin"/>
        </w:r>
        <w:r w:rsidR="000D6996">
          <w:rPr>
            <w:sz w:val="30"/>
            <w:szCs w:val="30"/>
          </w:rPr>
          <w:instrText xml:space="preserve"> PAGEREF _Toc45028465 \h </w:instrText>
        </w:r>
        <w:r>
          <w:rPr>
            <w:sz w:val="30"/>
            <w:szCs w:val="30"/>
          </w:rPr>
        </w:r>
        <w:r>
          <w:rPr>
            <w:sz w:val="30"/>
            <w:szCs w:val="30"/>
          </w:rPr>
          <w:fldChar w:fldCharType="separate"/>
        </w:r>
        <w:r w:rsidR="000D6996">
          <w:rPr>
            <w:sz w:val="30"/>
            <w:szCs w:val="30"/>
          </w:rPr>
          <w:t>6</w:t>
        </w:r>
        <w:r>
          <w:rPr>
            <w:sz w:val="30"/>
            <w:szCs w:val="30"/>
          </w:rPr>
          <w:fldChar w:fldCharType="end"/>
        </w:r>
      </w:hyperlink>
    </w:p>
    <w:p w:rsidR="00896E75" w:rsidRDefault="00A40FED">
      <w:pPr>
        <w:pStyle w:val="10"/>
        <w:tabs>
          <w:tab w:val="right" w:leader="dot" w:pos="8296"/>
        </w:tabs>
        <w:spacing w:line="400" w:lineRule="exact"/>
        <w:rPr>
          <w:rFonts w:asciiTheme="minorHAnsi" w:eastAsiaTheme="minorEastAsia" w:hAnsiTheme="minorHAnsi" w:cstheme="minorBidi"/>
          <w:sz w:val="30"/>
          <w:szCs w:val="30"/>
        </w:rPr>
      </w:pPr>
      <w:hyperlink w:anchor="_Toc45028467" w:history="1">
        <w:r w:rsidR="000D6996">
          <w:rPr>
            <w:rStyle w:val="ad"/>
            <w:rFonts w:ascii="宋体" w:hAnsi="宋体" w:hint="eastAsia"/>
            <w:b/>
            <w:sz w:val="30"/>
            <w:szCs w:val="30"/>
          </w:rPr>
          <w:t>第二部分：谈判流程</w:t>
        </w:r>
        <w:r w:rsidR="000D6996">
          <w:rPr>
            <w:sz w:val="30"/>
            <w:szCs w:val="30"/>
          </w:rPr>
          <w:tab/>
        </w:r>
        <w:r>
          <w:rPr>
            <w:sz w:val="30"/>
            <w:szCs w:val="30"/>
          </w:rPr>
          <w:fldChar w:fldCharType="begin"/>
        </w:r>
        <w:r w:rsidR="000D6996">
          <w:rPr>
            <w:sz w:val="30"/>
            <w:szCs w:val="30"/>
          </w:rPr>
          <w:instrText xml:space="preserve"> PAGEREF _Toc45028467 \h </w:instrText>
        </w:r>
        <w:r>
          <w:rPr>
            <w:sz w:val="30"/>
            <w:szCs w:val="30"/>
          </w:rPr>
        </w:r>
        <w:r>
          <w:rPr>
            <w:sz w:val="30"/>
            <w:szCs w:val="30"/>
          </w:rPr>
          <w:fldChar w:fldCharType="separate"/>
        </w:r>
        <w:r w:rsidR="000D6996">
          <w:rPr>
            <w:sz w:val="30"/>
            <w:szCs w:val="30"/>
          </w:rPr>
          <w:t>7</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68" w:history="1">
        <w:r w:rsidR="000D6996">
          <w:rPr>
            <w:rStyle w:val="ad"/>
            <w:rFonts w:ascii="仿宋" w:eastAsia="仿宋" w:hAnsi="仿宋" w:hint="eastAsia"/>
            <w:sz w:val="30"/>
            <w:szCs w:val="30"/>
          </w:rPr>
          <w:t>十三、 谈判流程</w:t>
        </w:r>
        <w:r w:rsidR="000D6996">
          <w:rPr>
            <w:sz w:val="30"/>
            <w:szCs w:val="30"/>
          </w:rPr>
          <w:tab/>
        </w:r>
        <w:r>
          <w:rPr>
            <w:sz w:val="30"/>
            <w:szCs w:val="30"/>
          </w:rPr>
          <w:fldChar w:fldCharType="begin"/>
        </w:r>
        <w:r w:rsidR="000D6996">
          <w:rPr>
            <w:sz w:val="30"/>
            <w:szCs w:val="30"/>
          </w:rPr>
          <w:instrText xml:space="preserve"> PAGEREF _Toc45028468 \h </w:instrText>
        </w:r>
        <w:r>
          <w:rPr>
            <w:sz w:val="30"/>
            <w:szCs w:val="30"/>
          </w:rPr>
        </w:r>
        <w:r>
          <w:rPr>
            <w:sz w:val="30"/>
            <w:szCs w:val="30"/>
          </w:rPr>
          <w:fldChar w:fldCharType="separate"/>
        </w:r>
        <w:r w:rsidR="000D6996">
          <w:rPr>
            <w:sz w:val="30"/>
            <w:szCs w:val="30"/>
          </w:rPr>
          <w:t>7</w:t>
        </w:r>
        <w:r>
          <w:rPr>
            <w:sz w:val="30"/>
            <w:szCs w:val="30"/>
          </w:rPr>
          <w:fldChar w:fldCharType="end"/>
        </w:r>
      </w:hyperlink>
    </w:p>
    <w:p w:rsidR="00896E75" w:rsidRDefault="00A40FED">
      <w:pPr>
        <w:pStyle w:val="10"/>
        <w:tabs>
          <w:tab w:val="right" w:leader="dot" w:pos="8296"/>
        </w:tabs>
        <w:spacing w:line="400" w:lineRule="exact"/>
        <w:rPr>
          <w:rFonts w:asciiTheme="minorHAnsi" w:eastAsiaTheme="minorEastAsia" w:hAnsiTheme="minorHAnsi" w:cstheme="minorBidi"/>
          <w:sz w:val="30"/>
          <w:szCs w:val="30"/>
        </w:rPr>
      </w:pPr>
      <w:hyperlink w:anchor="_Toc45028469" w:history="1">
        <w:r w:rsidR="000D6996">
          <w:rPr>
            <w:rStyle w:val="ad"/>
            <w:rFonts w:hint="eastAsia"/>
            <w:b/>
            <w:sz w:val="30"/>
            <w:szCs w:val="30"/>
          </w:rPr>
          <w:t>第三部分：评审办法</w:t>
        </w:r>
        <w:r w:rsidR="000D6996">
          <w:rPr>
            <w:sz w:val="30"/>
            <w:szCs w:val="30"/>
          </w:rPr>
          <w:tab/>
        </w:r>
        <w:r>
          <w:rPr>
            <w:sz w:val="30"/>
            <w:szCs w:val="30"/>
          </w:rPr>
          <w:fldChar w:fldCharType="begin"/>
        </w:r>
        <w:r w:rsidR="000D6996">
          <w:rPr>
            <w:sz w:val="30"/>
            <w:szCs w:val="30"/>
          </w:rPr>
          <w:instrText xml:space="preserve"> PAGEREF _Toc45028469 \h </w:instrText>
        </w:r>
        <w:r>
          <w:rPr>
            <w:sz w:val="30"/>
            <w:szCs w:val="30"/>
          </w:rPr>
        </w:r>
        <w:r>
          <w:rPr>
            <w:sz w:val="30"/>
            <w:szCs w:val="30"/>
          </w:rPr>
          <w:fldChar w:fldCharType="separate"/>
        </w:r>
        <w:r w:rsidR="000D6996">
          <w:rPr>
            <w:sz w:val="30"/>
            <w:szCs w:val="30"/>
          </w:rPr>
          <w:t>8</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70" w:history="1">
        <w:r w:rsidR="000D6996">
          <w:rPr>
            <w:rStyle w:val="ad"/>
            <w:rFonts w:ascii="仿宋" w:eastAsia="仿宋" w:hAnsi="仿宋" w:hint="eastAsia"/>
            <w:sz w:val="30"/>
            <w:szCs w:val="30"/>
          </w:rPr>
          <w:t>十四、 评审办法：</w:t>
        </w:r>
        <w:r w:rsidR="000D6996">
          <w:rPr>
            <w:sz w:val="30"/>
            <w:szCs w:val="30"/>
          </w:rPr>
          <w:tab/>
        </w:r>
        <w:r>
          <w:rPr>
            <w:sz w:val="30"/>
            <w:szCs w:val="30"/>
          </w:rPr>
          <w:fldChar w:fldCharType="begin"/>
        </w:r>
        <w:r w:rsidR="000D6996">
          <w:rPr>
            <w:sz w:val="30"/>
            <w:szCs w:val="30"/>
          </w:rPr>
          <w:instrText xml:space="preserve"> PAGEREF _Toc45028470 \h </w:instrText>
        </w:r>
        <w:r>
          <w:rPr>
            <w:sz w:val="30"/>
            <w:szCs w:val="30"/>
          </w:rPr>
        </w:r>
        <w:r>
          <w:rPr>
            <w:sz w:val="30"/>
            <w:szCs w:val="30"/>
          </w:rPr>
          <w:fldChar w:fldCharType="separate"/>
        </w:r>
        <w:r w:rsidR="000D6996">
          <w:rPr>
            <w:sz w:val="30"/>
            <w:szCs w:val="30"/>
          </w:rPr>
          <w:t>8</w:t>
        </w:r>
        <w:r>
          <w:rPr>
            <w:sz w:val="30"/>
            <w:szCs w:val="30"/>
          </w:rPr>
          <w:fldChar w:fldCharType="end"/>
        </w:r>
      </w:hyperlink>
    </w:p>
    <w:p w:rsidR="00896E75" w:rsidRDefault="00A40FED">
      <w:pPr>
        <w:pStyle w:val="30"/>
        <w:tabs>
          <w:tab w:val="left" w:pos="2100"/>
          <w:tab w:val="right" w:leader="dot" w:pos="8296"/>
        </w:tabs>
        <w:spacing w:line="400" w:lineRule="exact"/>
        <w:rPr>
          <w:rFonts w:asciiTheme="minorHAnsi" w:eastAsiaTheme="minorEastAsia" w:hAnsiTheme="minorHAnsi" w:cstheme="minorBidi"/>
          <w:sz w:val="30"/>
          <w:szCs w:val="30"/>
        </w:rPr>
      </w:pPr>
      <w:hyperlink w:anchor="_Toc45028471" w:history="1">
        <w:r w:rsidR="000D6996">
          <w:rPr>
            <w:rStyle w:val="ad"/>
            <w:rFonts w:ascii="仿宋" w:eastAsia="仿宋" w:hAnsi="仿宋" w:hint="eastAsia"/>
            <w:sz w:val="30"/>
            <w:szCs w:val="30"/>
          </w:rPr>
          <w:t>（一）</w:t>
        </w:r>
        <w:r w:rsidR="000D6996">
          <w:rPr>
            <w:rFonts w:asciiTheme="minorHAnsi" w:eastAsiaTheme="minorEastAsia" w:hAnsiTheme="minorHAnsi" w:cstheme="minorBidi"/>
            <w:sz w:val="30"/>
            <w:szCs w:val="30"/>
          </w:rPr>
          <w:tab/>
        </w:r>
        <w:r w:rsidR="000D6996">
          <w:rPr>
            <w:rStyle w:val="ad"/>
            <w:rFonts w:ascii="仿宋" w:eastAsia="仿宋" w:hAnsi="仿宋" w:hint="eastAsia"/>
            <w:sz w:val="30"/>
            <w:szCs w:val="30"/>
          </w:rPr>
          <w:t>符合性检查</w:t>
        </w:r>
        <w:r w:rsidR="000D6996">
          <w:rPr>
            <w:sz w:val="30"/>
            <w:szCs w:val="30"/>
          </w:rPr>
          <w:tab/>
        </w:r>
        <w:r>
          <w:rPr>
            <w:sz w:val="30"/>
            <w:szCs w:val="30"/>
          </w:rPr>
          <w:fldChar w:fldCharType="begin"/>
        </w:r>
        <w:r w:rsidR="000D6996">
          <w:rPr>
            <w:sz w:val="30"/>
            <w:szCs w:val="30"/>
          </w:rPr>
          <w:instrText xml:space="preserve"> PAGEREF _Toc45028471 \h </w:instrText>
        </w:r>
        <w:r>
          <w:rPr>
            <w:sz w:val="30"/>
            <w:szCs w:val="30"/>
          </w:rPr>
        </w:r>
        <w:r>
          <w:rPr>
            <w:sz w:val="30"/>
            <w:szCs w:val="30"/>
          </w:rPr>
          <w:fldChar w:fldCharType="separate"/>
        </w:r>
        <w:r w:rsidR="000D6996">
          <w:rPr>
            <w:sz w:val="30"/>
            <w:szCs w:val="30"/>
          </w:rPr>
          <w:t>8</w:t>
        </w:r>
        <w:r>
          <w:rPr>
            <w:sz w:val="30"/>
            <w:szCs w:val="30"/>
          </w:rPr>
          <w:fldChar w:fldCharType="end"/>
        </w:r>
      </w:hyperlink>
    </w:p>
    <w:p w:rsidR="00896E75" w:rsidRDefault="00A40FED">
      <w:pPr>
        <w:pStyle w:val="30"/>
        <w:tabs>
          <w:tab w:val="left" w:pos="2100"/>
          <w:tab w:val="right" w:leader="dot" w:pos="8296"/>
        </w:tabs>
        <w:spacing w:line="400" w:lineRule="exact"/>
        <w:rPr>
          <w:rFonts w:asciiTheme="minorHAnsi" w:eastAsiaTheme="minorEastAsia" w:hAnsiTheme="minorHAnsi" w:cstheme="minorBidi"/>
          <w:sz w:val="30"/>
          <w:szCs w:val="30"/>
        </w:rPr>
      </w:pPr>
      <w:hyperlink w:anchor="_Toc45028472" w:history="1">
        <w:r w:rsidR="000D6996">
          <w:rPr>
            <w:rStyle w:val="ad"/>
            <w:rFonts w:ascii="仿宋" w:eastAsia="仿宋" w:hAnsi="仿宋" w:hint="eastAsia"/>
            <w:sz w:val="30"/>
            <w:szCs w:val="30"/>
          </w:rPr>
          <w:t>（二）</w:t>
        </w:r>
        <w:r w:rsidR="000D6996">
          <w:rPr>
            <w:rFonts w:asciiTheme="minorHAnsi" w:eastAsiaTheme="minorEastAsia" w:hAnsiTheme="minorHAnsi" w:cstheme="minorBidi"/>
            <w:sz w:val="30"/>
            <w:szCs w:val="30"/>
          </w:rPr>
          <w:tab/>
        </w:r>
        <w:r w:rsidR="000D6996">
          <w:rPr>
            <w:rStyle w:val="ad"/>
            <w:rFonts w:ascii="仿宋" w:eastAsia="仿宋" w:hAnsi="仿宋" w:hint="eastAsia"/>
            <w:sz w:val="30"/>
            <w:szCs w:val="30"/>
          </w:rPr>
          <w:t>综合评议指标表</w:t>
        </w:r>
        <w:r w:rsidR="000D6996">
          <w:rPr>
            <w:sz w:val="30"/>
            <w:szCs w:val="30"/>
          </w:rPr>
          <w:tab/>
        </w:r>
        <w:r>
          <w:rPr>
            <w:sz w:val="30"/>
            <w:szCs w:val="30"/>
          </w:rPr>
          <w:fldChar w:fldCharType="begin"/>
        </w:r>
        <w:r w:rsidR="000D6996">
          <w:rPr>
            <w:sz w:val="30"/>
            <w:szCs w:val="30"/>
          </w:rPr>
          <w:instrText xml:space="preserve"> PAGEREF _Toc45028472 \h </w:instrText>
        </w:r>
        <w:r>
          <w:rPr>
            <w:sz w:val="30"/>
            <w:szCs w:val="30"/>
          </w:rPr>
        </w:r>
        <w:r>
          <w:rPr>
            <w:sz w:val="30"/>
            <w:szCs w:val="30"/>
          </w:rPr>
          <w:fldChar w:fldCharType="separate"/>
        </w:r>
        <w:r w:rsidR="000D6996">
          <w:rPr>
            <w:sz w:val="30"/>
            <w:szCs w:val="30"/>
          </w:rPr>
          <w:t>9</w:t>
        </w:r>
        <w:r>
          <w:rPr>
            <w:sz w:val="30"/>
            <w:szCs w:val="30"/>
          </w:rPr>
          <w:fldChar w:fldCharType="end"/>
        </w:r>
      </w:hyperlink>
    </w:p>
    <w:p w:rsidR="00896E75" w:rsidRDefault="00A40FED">
      <w:pPr>
        <w:pStyle w:val="10"/>
        <w:tabs>
          <w:tab w:val="right" w:leader="dot" w:pos="8296"/>
        </w:tabs>
        <w:spacing w:line="400" w:lineRule="exact"/>
        <w:rPr>
          <w:rFonts w:asciiTheme="minorHAnsi" w:eastAsiaTheme="minorEastAsia" w:hAnsiTheme="minorHAnsi" w:cstheme="minorBidi"/>
          <w:sz w:val="30"/>
          <w:szCs w:val="30"/>
        </w:rPr>
      </w:pPr>
      <w:hyperlink w:anchor="_Toc45028473" w:history="1">
        <w:r w:rsidR="000D6996">
          <w:rPr>
            <w:rStyle w:val="ad"/>
            <w:rFonts w:hint="eastAsia"/>
            <w:b/>
            <w:sz w:val="30"/>
            <w:szCs w:val="30"/>
          </w:rPr>
          <w:t>第四部分：响应文件说明</w:t>
        </w:r>
        <w:r w:rsidR="000D6996">
          <w:rPr>
            <w:sz w:val="30"/>
            <w:szCs w:val="30"/>
          </w:rPr>
          <w:tab/>
        </w:r>
        <w:r>
          <w:rPr>
            <w:sz w:val="30"/>
            <w:szCs w:val="30"/>
          </w:rPr>
          <w:fldChar w:fldCharType="begin"/>
        </w:r>
        <w:r w:rsidR="000D6996">
          <w:rPr>
            <w:sz w:val="30"/>
            <w:szCs w:val="30"/>
          </w:rPr>
          <w:instrText xml:space="preserve"> PAGEREF _Toc45028473 \h </w:instrText>
        </w:r>
        <w:r>
          <w:rPr>
            <w:sz w:val="30"/>
            <w:szCs w:val="30"/>
          </w:rPr>
        </w:r>
        <w:r>
          <w:rPr>
            <w:sz w:val="30"/>
            <w:szCs w:val="30"/>
          </w:rPr>
          <w:fldChar w:fldCharType="separate"/>
        </w:r>
        <w:r w:rsidR="000D6996">
          <w:rPr>
            <w:sz w:val="30"/>
            <w:szCs w:val="30"/>
          </w:rPr>
          <w:t>12</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74" w:history="1">
        <w:r w:rsidR="000D6996">
          <w:rPr>
            <w:rStyle w:val="ad"/>
            <w:rFonts w:ascii="仿宋" w:eastAsia="仿宋" w:hAnsi="仿宋" w:hint="eastAsia"/>
            <w:bCs/>
            <w:sz w:val="30"/>
            <w:szCs w:val="30"/>
          </w:rPr>
          <w:t>十五、 被邀请供应商参评时应递交的报价清单和响应文件</w:t>
        </w:r>
        <w:r w:rsidR="000D6996">
          <w:rPr>
            <w:sz w:val="30"/>
            <w:szCs w:val="30"/>
          </w:rPr>
          <w:tab/>
        </w:r>
        <w:r>
          <w:rPr>
            <w:sz w:val="30"/>
            <w:szCs w:val="30"/>
          </w:rPr>
          <w:fldChar w:fldCharType="begin"/>
        </w:r>
        <w:r w:rsidR="000D6996">
          <w:rPr>
            <w:sz w:val="30"/>
            <w:szCs w:val="30"/>
          </w:rPr>
          <w:instrText xml:space="preserve"> PAGEREF _Toc45028474 \h </w:instrText>
        </w:r>
        <w:r>
          <w:rPr>
            <w:sz w:val="30"/>
            <w:szCs w:val="30"/>
          </w:rPr>
        </w:r>
        <w:r>
          <w:rPr>
            <w:sz w:val="30"/>
            <w:szCs w:val="30"/>
          </w:rPr>
          <w:fldChar w:fldCharType="separate"/>
        </w:r>
        <w:r w:rsidR="000D6996">
          <w:rPr>
            <w:sz w:val="30"/>
            <w:szCs w:val="30"/>
          </w:rPr>
          <w:t>12</w:t>
        </w:r>
        <w:r>
          <w:rPr>
            <w:sz w:val="30"/>
            <w:szCs w:val="30"/>
          </w:rPr>
          <w:fldChar w:fldCharType="end"/>
        </w:r>
      </w:hyperlink>
    </w:p>
    <w:p w:rsidR="00896E75" w:rsidRDefault="00A40FED">
      <w:pPr>
        <w:pStyle w:val="10"/>
        <w:tabs>
          <w:tab w:val="right" w:leader="dot" w:pos="8296"/>
        </w:tabs>
        <w:spacing w:line="400" w:lineRule="exact"/>
        <w:rPr>
          <w:rFonts w:asciiTheme="minorHAnsi" w:eastAsiaTheme="minorEastAsia" w:hAnsiTheme="minorHAnsi" w:cstheme="minorBidi"/>
          <w:sz w:val="30"/>
          <w:szCs w:val="30"/>
        </w:rPr>
      </w:pPr>
      <w:hyperlink w:anchor="_Toc45028475" w:history="1">
        <w:r w:rsidR="000D6996">
          <w:rPr>
            <w:rStyle w:val="ad"/>
            <w:rFonts w:hint="eastAsia"/>
            <w:b/>
            <w:sz w:val="30"/>
            <w:szCs w:val="30"/>
          </w:rPr>
          <w:t>第五部分：参考附件</w:t>
        </w:r>
        <w:r w:rsidR="000D6996">
          <w:rPr>
            <w:sz w:val="30"/>
            <w:szCs w:val="30"/>
          </w:rPr>
          <w:tab/>
        </w:r>
        <w:r>
          <w:rPr>
            <w:sz w:val="30"/>
            <w:szCs w:val="30"/>
          </w:rPr>
          <w:fldChar w:fldCharType="begin"/>
        </w:r>
        <w:r w:rsidR="000D6996">
          <w:rPr>
            <w:sz w:val="30"/>
            <w:szCs w:val="30"/>
          </w:rPr>
          <w:instrText xml:space="preserve"> PAGEREF _Toc45028475 \h </w:instrText>
        </w:r>
        <w:r>
          <w:rPr>
            <w:sz w:val="30"/>
            <w:szCs w:val="30"/>
          </w:rPr>
        </w:r>
        <w:r>
          <w:rPr>
            <w:sz w:val="30"/>
            <w:szCs w:val="30"/>
          </w:rPr>
          <w:fldChar w:fldCharType="separate"/>
        </w:r>
        <w:r w:rsidR="000D6996">
          <w:rPr>
            <w:sz w:val="30"/>
            <w:szCs w:val="30"/>
          </w:rPr>
          <w:t>14</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76" w:history="1">
        <w:r w:rsidR="000D6996">
          <w:rPr>
            <w:rStyle w:val="ad"/>
            <w:rFonts w:ascii="仿宋" w:eastAsia="仿宋" w:hAnsi="仿宋" w:hint="eastAsia"/>
            <w:sz w:val="30"/>
            <w:szCs w:val="30"/>
          </w:rPr>
          <w:t>附件</w:t>
        </w:r>
        <w:r w:rsidR="000D6996">
          <w:rPr>
            <w:rStyle w:val="ad"/>
            <w:rFonts w:ascii="仿宋" w:eastAsia="仿宋" w:hAnsi="仿宋"/>
            <w:sz w:val="30"/>
            <w:szCs w:val="30"/>
          </w:rPr>
          <w:t>1</w:t>
        </w:r>
        <w:r w:rsidR="000D6996">
          <w:rPr>
            <w:rStyle w:val="ad"/>
            <w:rFonts w:ascii="仿宋" w:eastAsia="仿宋" w:hAnsi="仿宋" w:hint="eastAsia"/>
            <w:sz w:val="30"/>
            <w:szCs w:val="30"/>
          </w:rPr>
          <w:t>：考察证明</w:t>
        </w:r>
        <w:r w:rsidR="000D6996">
          <w:rPr>
            <w:sz w:val="30"/>
            <w:szCs w:val="30"/>
          </w:rPr>
          <w:tab/>
        </w:r>
        <w:r>
          <w:rPr>
            <w:sz w:val="30"/>
            <w:szCs w:val="30"/>
          </w:rPr>
          <w:fldChar w:fldCharType="begin"/>
        </w:r>
        <w:r w:rsidR="000D6996">
          <w:rPr>
            <w:sz w:val="30"/>
            <w:szCs w:val="30"/>
          </w:rPr>
          <w:instrText xml:space="preserve"> PAGEREF _Toc45028476 \h </w:instrText>
        </w:r>
        <w:r>
          <w:rPr>
            <w:sz w:val="30"/>
            <w:szCs w:val="30"/>
          </w:rPr>
        </w:r>
        <w:r>
          <w:rPr>
            <w:sz w:val="30"/>
            <w:szCs w:val="30"/>
          </w:rPr>
          <w:fldChar w:fldCharType="separate"/>
        </w:r>
        <w:r w:rsidR="000D6996">
          <w:rPr>
            <w:sz w:val="30"/>
            <w:szCs w:val="30"/>
          </w:rPr>
          <w:t>14</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77" w:history="1">
        <w:r w:rsidR="000D6996">
          <w:rPr>
            <w:rStyle w:val="ad"/>
            <w:rFonts w:ascii="仿宋" w:eastAsia="仿宋" w:hAnsi="仿宋" w:hint="eastAsia"/>
            <w:sz w:val="30"/>
            <w:szCs w:val="30"/>
          </w:rPr>
          <w:t>附件</w:t>
        </w:r>
        <w:r w:rsidR="000D6996">
          <w:rPr>
            <w:rStyle w:val="ad"/>
            <w:rFonts w:ascii="仿宋" w:eastAsia="仿宋" w:hAnsi="仿宋"/>
            <w:sz w:val="30"/>
            <w:szCs w:val="30"/>
          </w:rPr>
          <w:t>2</w:t>
        </w:r>
        <w:r w:rsidR="000D6996">
          <w:rPr>
            <w:rStyle w:val="ad"/>
            <w:rFonts w:ascii="仿宋" w:eastAsia="仿宋" w:hAnsi="仿宋" w:hint="eastAsia"/>
            <w:sz w:val="30"/>
            <w:szCs w:val="30"/>
          </w:rPr>
          <w:t>：技术服务响应</w:t>
        </w:r>
        <w:r w:rsidR="000D6996">
          <w:rPr>
            <w:rStyle w:val="ad"/>
            <w:rFonts w:ascii="仿宋" w:eastAsia="仿宋" w:hAnsi="仿宋"/>
            <w:sz w:val="30"/>
            <w:szCs w:val="30"/>
          </w:rPr>
          <w:t>/</w:t>
        </w:r>
        <w:r w:rsidR="000D6996">
          <w:rPr>
            <w:rStyle w:val="ad"/>
            <w:rFonts w:ascii="仿宋" w:eastAsia="仿宋" w:hAnsi="仿宋" w:hint="eastAsia"/>
            <w:sz w:val="30"/>
            <w:szCs w:val="30"/>
          </w:rPr>
          <w:t>偏离表</w:t>
        </w:r>
        <w:r w:rsidR="000D6996">
          <w:rPr>
            <w:sz w:val="30"/>
            <w:szCs w:val="30"/>
          </w:rPr>
          <w:tab/>
        </w:r>
        <w:r>
          <w:rPr>
            <w:sz w:val="30"/>
            <w:szCs w:val="30"/>
          </w:rPr>
          <w:fldChar w:fldCharType="begin"/>
        </w:r>
        <w:r w:rsidR="000D6996">
          <w:rPr>
            <w:sz w:val="30"/>
            <w:szCs w:val="30"/>
          </w:rPr>
          <w:instrText xml:space="preserve"> PAGEREF _Toc45028477 \h </w:instrText>
        </w:r>
        <w:r>
          <w:rPr>
            <w:sz w:val="30"/>
            <w:szCs w:val="30"/>
          </w:rPr>
        </w:r>
        <w:r>
          <w:rPr>
            <w:sz w:val="30"/>
            <w:szCs w:val="30"/>
          </w:rPr>
          <w:fldChar w:fldCharType="separate"/>
        </w:r>
        <w:r w:rsidR="000D6996">
          <w:rPr>
            <w:sz w:val="30"/>
            <w:szCs w:val="30"/>
          </w:rPr>
          <w:t>15</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78" w:history="1">
        <w:r w:rsidR="000D6996">
          <w:rPr>
            <w:rStyle w:val="ad"/>
            <w:rFonts w:ascii="仿宋" w:eastAsia="仿宋" w:hAnsi="仿宋" w:hint="eastAsia"/>
            <w:sz w:val="30"/>
            <w:szCs w:val="30"/>
          </w:rPr>
          <w:t>附件</w:t>
        </w:r>
        <w:r w:rsidR="000D6996">
          <w:rPr>
            <w:rStyle w:val="ad"/>
            <w:rFonts w:ascii="仿宋" w:eastAsia="仿宋" w:hAnsi="仿宋"/>
            <w:sz w:val="30"/>
            <w:szCs w:val="30"/>
          </w:rPr>
          <w:t>3</w:t>
        </w:r>
        <w:r w:rsidR="000D6996">
          <w:rPr>
            <w:rStyle w:val="ad"/>
            <w:rFonts w:ascii="仿宋" w:eastAsia="仿宋" w:hAnsi="仿宋" w:hint="eastAsia"/>
            <w:sz w:val="30"/>
            <w:szCs w:val="30"/>
          </w:rPr>
          <w:t>：商务条款响应</w:t>
        </w:r>
        <w:r w:rsidR="000D6996">
          <w:rPr>
            <w:rStyle w:val="ad"/>
            <w:rFonts w:ascii="仿宋" w:eastAsia="仿宋" w:hAnsi="仿宋"/>
            <w:sz w:val="30"/>
            <w:szCs w:val="30"/>
          </w:rPr>
          <w:t>/</w:t>
        </w:r>
        <w:r w:rsidR="000D6996">
          <w:rPr>
            <w:rStyle w:val="ad"/>
            <w:rFonts w:ascii="仿宋" w:eastAsia="仿宋" w:hAnsi="仿宋" w:hint="eastAsia"/>
            <w:sz w:val="30"/>
            <w:szCs w:val="30"/>
          </w:rPr>
          <w:t>偏离表</w:t>
        </w:r>
        <w:r w:rsidR="000D6996">
          <w:rPr>
            <w:sz w:val="30"/>
            <w:szCs w:val="30"/>
          </w:rPr>
          <w:tab/>
        </w:r>
        <w:r>
          <w:rPr>
            <w:sz w:val="30"/>
            <w:szCs w:val="30"/>
          </w:rPr>
          <w:fldChar w:fldCharType="begin"/>
        </w:r>
        <w:r w:rsidR="000D6996">
          <w:rPr>
            <w:sz w:val="30"/>
            <w:szCs w:val="30"/>
          </w:rPr>
          <w:instrText xml:space="preserve"> PAGEREF _Toc45028478 \h </w:instrText>
        </w:r>
        <w:r>
          <w:rPr>
            <w:sz w:val="30"/>
            <w:szCs w:val="30"/>
          </w:rPr>
        </w:r>
        <w:r>
          <w:rPr>
            <w:sz w:val="30"/>
            <w:szCs w:val="30"/>
          </w:rPr>
          <w:fldChar w:fldCharType="separate"/>
        </w:r>
        <w:r w:rsidR="000D6996">
          <w:rPr>
            <w:sz w:val="30"/>
            <w:szCs w:val="30"/>
          </w:rPr>
          <w:t>16</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79" w:history="1">
        <w:r w:rsidR="000D6996">
          <w:rPr>
            <w:rStyle w:val="ad"/>
            <w:rFonts w:ascii="仿宋" w:eastAsia="仿宋" w:hAnsi="仿宋" w:hint="eastAsia"/>
            <w:sz w:val="30"/>
            <w:szCs w:val="30"/>
          </w:rPr>
          <w:t>附件</w:t>
        </w:r>
        <w:r w:rsidR="000D6996">
          <w:rPr>
            <w:rStyle w:val="ad"/>
            <w:rFonts w:ascii="仿宋" w:eastAsia="仿宋" w:hAnsi="仿宋"/>
            <w:sz w:val="30"/>
            <w:szCs w:val="30"/>
          </w:rPr>
          <w:t>4</w:t>
        </w:r>
        <w:r w:rsidR="000D6996">
          <w:rPr>
            <w:rStyle w:val="ad"/>
            <w:rFonts w:ascii="仿宋" w:eastAsia="仿宋" w:hAnsi="仿宋" w:hint="eastAsia"/>
            <w:sz w:val="30"/>
            <w:szCs w:val="30"/>
          </w:rPr>
          <w:t>：报价一览表（服务）</w:t>
        </w:r>
        <w:r w:rsidR="000D6996">
          <w:rPr>
            <w:sz w:val="30"/>
            <w:szCs w:val="30"/>
          </w:rPr>
          <w:tab/>
        </w:r>
        <w:r>
          <w:rPr>
            <w:sz w:val="30"/>
            <w:szCs w:val="30"/>
          </w:rPr>
          <w:fldChar w:fldCharType="begin"/>
        </w:r>
        <w:r w:rsidR="000D6996">
          <w:rPr>
            <w:sz w:val="30"/>
            <w:szCs w:val="30"/>
          </w:rPr>
          <w:instrText xml:space="preserve"> PAGEREF _Toc45028479 \h </w:instrText>
        </w:r>
        <w:r>
          <w:rPr>
            <w:sz w:val="30"/>
            <w:szCs w:val="30"/>
          </w:rPr>
        </w:r>
        <w:r>
          <w:rPr>
            <w:sz w:val="30"/>
            <w:szCs w:val="30"/>
          </w:rPr>
          <w:fldChar w:fldCharType="separate"/>
        </w:r>
        <w:r w:rsidR="000D6996">
          <w:rPr>
            <w:sz w:val="30"/>
            <w:szCs w:val="30"/>
          </w:rPr>
          <w:t>17</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80" w:history="1">
        <w:r w:rsidR="000D6996">
          <w:rPr>
            <w:rStyle w:val="ad"/>
            <w:rFonts w:ascii="仿宋" w:eastAsia="仿宋" w:hAnsi="仿宋" w:hint="eastAsia"/>
            <w:sz w:val="30"/>
            <w:szCs w:val="30"/>
          </w:rPr>
          <w:t>附件</w:t>
        </w:r>
        <w:r w:rsidR="000D6996">
          <w:rPr>
            <w:rStyle w:val="ad"/>
            <w:rFonts w:ascii="仿宋" w:eastAsia="仿宋" w:hAnsi="仿宋"/>
            <w:sz w:val="30"/>
            <w:szCs w:val="30"/>
          </w:rPr>
          <w:t>5</w:t>
        </w:r>
        <w:r w:rsidR="000D6996">
          <w:rPr>
            <w:rStyle w:val="ad"/>
            <w:rFonts w:ascii="仿宋" w:eastAsia="仿宋" w:hAnsi="仿宋" w:hint="eastAsia"/>
            <w:sz w:val="30"/>
            <w:szCs w:val="30"/>
          </w:rPr>
          <w:t>：法定代表人证明书</w:t>
        </w:r>
        <w:r w:rsidR="000D6996">
          <w:rPr>
            <w:sz w:val="30"/>
            <w:szCs w:val="30"/>
          </w:rPr>
          <w:tab/>
        </w:r>
        <w:r>
          <w:rPr>
            <w:sz w:val="30"/>
            <w:szCs w:val="30"/>
          </w:rPr>
          <w:fldChar w:fldCharType="begin"/>
        </w:r>
        <w:r w:rsidR="000D6996">
          <w:rPr>
            <w:sz w:val="30"/>
            <w:szCs w:val="30"/>
          </w:rPr>
          <w:instrText xml:space="preserve"> PAGEREF _Toc45028480 \h </w:instrText>
        </w:r>
        <w:r>
          <w:rPr>
            <w:sz w:val="30"/>
            <w:szCs w:val="30"/>
          </w:rPr>
        </w:r>
        <w:r>
          <w:rPr>
            <w:sz w:val="30"/>
            <w:szCs w:val="30"/>
          </w:rPr>
          <w:fldChar w:fldCharType="separate"/>
        </w:r>
        <w:r w:rsidR="000D6996">
          <w:rPr>
            <w:sz w:val="30"/>
            <w:szCs w:val="30"/>
          </w:rPr>
          <w:t>18</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81" w:history="1">
        <w:r w:rsidR="000D6996">
          <w:rPr>
            <w:rStyle w:val="ad"/>
            <w:rFonts w:ascii="仿宋" w:eastAsia="仿宋" w:hAnsi="仿宋" w:hint="eastAsia"/>
            <w:sz w:val="30"/>
            <w:szCs w:val="30"/>
          </w:rPr>
          <w:t>附件</w:t>
        </w:r>
        <w:r w:rsidR="000D6996">
          <w:rPr>
            <w:rStyle w:val="ad"/>
            <w:rFonts w:ascii="仿宋" w:eastAsia="仿宋" w:hAnsi="仿宋"/>
            <w:sz w:val="30"/>
            <w:szCs w:val="30"/>
          </w:rPr>
          <w:t>6</w:t>
        </w:r>
        <w:r w:rsidR="000D6996">
          <w:rPr>
            <w:rStyle w:val="ad"/>
            <w:rFonts w:ascii="仿宋" w:eastAsia="仿宋" w:hAnsi="仿宋" w:hint="eastAsia"/>
            <w:sz w:val="30"/>
            <w:szCs w:val="30"/>
          </w:rPr>
          <w:t>：法人授权委托证明书</w:t>
        </w:r>
        <w:r w:rsidR="000D6996">
          <w:rPr>
            <w:sz w:val="30"/>
            <w:szCs w:val="30"/>
          </w:rPr>
          <w:tab/>
        </w:r>
        <w:r>
          <w:rPr>
            <w:sz w:val="30"/>
            <w:szCs w:val="30"/>
          </w:rPr>
          <w:fldChar w:fldCharType="begin"/>
        </w:r>
        <w:r w:rsidR="000D6996">
          <w:rPr>
            <w:sz w:val="30"/>
            <w:szCs w:val="30"/>
          </w:rPr>
          <w:instrText xml:space="preserve"> PAGEREF _Toc45028481 \h </w:instrText>
        </w:r>
        <w:r>
          <w:rPr>
            <w:sz w:val="30"/>
            <w:szCs w:val="30"/>
          </w:rPr>
        </w:r>
        <w:r>
          <w:rPr>
            <w:sz w:val="30"/>
            <w:szCs w:val="30"/>
          </w:rPr>
          <w:fldChar w:fldCharType="separate"/>
        </w:r>
        <w:r w:rsidR="000D6996">
          <w:rPr>
            <w:sz w:val="30"/>
            <w:szCs w:val="30"/>
          </w:rPr>
          <w:t>19</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82" w:history="1">
        <w:r w:rsidR="000D6996">
          <w:rPr>
            <w:rStyle w:val="ad"/>
            <w:rFonts w:ascii="仿宋" w:eastAsia="仿宋" w:hAnsi="仿宋" w:hint="eastAsia"/>
            <w:sz w:val="30"/>
            <w:szCs w:val="30"/>
          </w:rPr>
          <w:t>附件</w:t>
        </w:r>
        <w:r w:rsidR="000D6996">
          <w:rPr>
            <w:rStyle w:val="ad"/>
            <w:rFonts w:ascii="仿宋" w:eastAsia="仿宋" w:hAnsi="仿宋"/>
            <w:sz w:val="30"/>
            <w:szCs w:val="30"/>
          </w:rPr>
          <w:t>7</w:t>
        </w:r>
        <w:r w:rsidR="000D6996">
          <w:rPr>
            <w:rStyle w:val="ad"/>
            <w:rFonts w:ascii="仿宋" w:eastAsia="仿宋" w:hAnsi="仿宋" w:hint="eastAsia"/>
            <w:sz w:val="30"/>
            <w:szCs w:val="30"/>
          </w:rPr>
          <w:t>：经营业绩一览表</w:t>
        </w:r>
        <w:r w:rsidR="000D6996">
          <w:rPr>
            <w:sz w:val="30"/>
            <w:szCs w:val="30"/>
          </w:rPr>
          <w:tab/>
        </w:r>
        <w:r>
          <w:rPr>
            <w:sz w:val="30"/>
            <w:szCs w:val="30"/>
          </w:rPr>
          <w:fldChar w:fldCharType="begin"/>
        </w:r>
        <w:r w:rsidR="000D6996">
          <w:rPr>
            <w:sz w:val="30"/>
            <w:szCs w:val="30"/>
          </w:rPr>
          <w:instrText xml:space="preserve"> PAGEREF _Toc45028482 \h </w:instrText>
        </w:r>
        <w:r>
          <w:rPr>
            <w:sz w:val="30"/>
            <w:szCs w:val="30"/>
          </w:rPr>
        </w:r>
        <w:r>
          <w:rPr>
            <w:sz w:val="30"/>
            <w:szCs w:val="30"/>
          </w:rPr>
          <w:fldChar w:fldCharType="separate"/>
        </w:r>
        <w:r w:rsidR="000D6996">
          <w:rPr>
            <w:sz w:val="30"/>
            <w:szCs w:val="30"/>
          </w:rPr>
          <w:t>20</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83" w:history="1">
        <w:r w:rsidR="000D6996">
          <w:rPr>
            <w:rStyle w:val="ad"/>
            <w:rFonts w:ascii="仿宋" w:eastAsia="仿宋" w:hAnsi="仿宋" w:hint="eastAsia"/>
            <w:sz w:val="30"/>
            <w:szCs w:val="30"/>
          </w:rPr>
          <w:t>附件</w:t>
        </w:r>
        <w:r w:rsidR="000D6996">
          <w:rPr>
            <w:rStyle w:val="ad"/>
            <w:rFonts w:ascii="仿宋" w:eastAsia="仿宋" w:hAnsi="仿宋"/>
            <w:sz w:val="30"/>
            <w:szCs w:val="30"/>
          </w:rPr>
          <w:t>8</w:t>
        </w:r>
        <w:r w:rsidR="000D6996">
          <w:rPr>
            <w:rStyle w:val="ad"/>
            <w:rFonts w:ascii="仿宋" w:eastAsia="仿宋" w:hAnsi="仿宋" w:hint="eastAsia"/>
            <w:sz w:val="30"/>
            <w:szCs w:val="30"/>
          </w:rPr>
          <w:t>：售后服务承诺书</w:t>
        </w:r>
        <w:r w:rsidR="000D6996">
          <w:rPr>
            <w:sz w:val="30"/>
            <w:szCs w:val="30"/>
          </w:rPr>
          <w:tab/>
        </w:r>
        <w:r>
          <w:rPr>
            <w:sz w:val="30"/>
            <w:szCs w:val="30"/>
          </w:rPr>
          <w:fldChar w:fldCharType="begin"/>
        </w:r>
        <w:r w:rsidR="000D6996">
          <w:rPr>
            <w:sz w:val="30"/>
            <w:szCs w:val="30"/>
          </w:rPr>
          <w:instrText xml:space="preserve"> PAGEREF _Toc45028483 \h </w:instrText>
        </w:r>
        <w:r>
          <w:rPr>
            <w:sz w:val="30"/>
            <w:szCs w:val="30"/>
          </w:rPr>
        </w:r>
        <w:r>
          <w:rPr>
            <w:sz w:val="30"/>
            <w:szCs w:val="30"/>
          </w:rPr>
          <w:fldChar w:fldCharType="separate"/>
        </w:r>
        <w:r w:rsidR="000D6996">
          <w:rPr>
            <w:sz w:val="30"/>
            <w:szCs w:val="30"/>
          </w:rPr>
          <w:t>21</w:t>
        </w:r>
        <w:r>
          <w:rPr>
            <w:sz w:val="30"/>
            <w:szCs w:val="30"/>
          </w:rPr>
          <w:fldChar w:fldCharType="end"/>
        </w:r>
      </w:hyperlink>
    </w:p>
    <w:p w:rsidR="00896E75" w:rsidRDefault="00A40FED">
      <w:pPr>
        <w:pStyle w:val="2"/>
        <w:tabs>
          <w:tab w:val="right" w:leader="dot" w:pos="8296"/>
        </w:tabs>
        <w:spacing w:line="400" w:lineRule="exact"/>
        <w:rPr>
          <w:rFonts w:asciiTheme="minorHAnsi" w:eastAsiaTheme="minorEastAsia" w:hAnsiTheme="minorHAnsi" w:cstheme="minorBidi"/>
          <w:sz w:val="30"/>
          <w:szCs w:val="30"/>
        </w:rPr>
      </w:pPr>
      <w:hyperlink w:anchor="_Toc45028484" w:history="1">
        <w:r w:rsidR="000D6996">
          <w:rPr>
            <w:rStyle w:val="ad"/>
            <w:rFonts w:ascii="仿宋" w:eastAsia="仿宋" w:hAnsi="仿宋" w:hint="eastAsia"/>
            <w:sz w:val="30"/>
            <w:szCs w:val="30"/>
          </w:rPr>
          <w:t>附件</w:t>
        </w:r>
        <w:r w:rsidR="000D6996">
          <w:rPr>
            <w:rStyle w:val="ad"/>
            <w:rFonts w:ascii="仿宋" w:eastAsia="仿宋" w:hAnsi="仿宋"/>
            <w:sz w:val="30"/>
            <w:szCs w:val="30"/>
          </w:rPr>
          <w:t>9</w:t>
        </w:r>
        <w:r w:rsidR="000D6996">
          <w:rPr>
            <w:rStyle w:val="ad"/>
            <w:rFonts w:ascii="仿宋" w:eastAsia="仿宋" w:hAnsi="仿宋" w:hint="eastAsia"/>
            <w:sz w:val="30"/>
            <w:szCs w:val="30"/>
          </w:rPr>
          <w:t>：履约情况及社会信誉承诺书</w:t>
        </w:r>
        <w:r w:rsidR="000D6996">
          <w:rPr>
            <w:sz w:val="30"/>
            <w:szCs w:val="30"/>
          </w:rPr>
          <w:tab/>
        </w:r>
        <w:r>
          <w:rPr>
            <w:sz w:val="30"/>
            <w:szCs w:val="30"/>
          </w:rPr>
          <w:fldChar w:fldCharType="begin"/>
        </w:r>
        <w:r w:rsidR="000D6996">
          <w:rPr>
            <w:sz w:val="30"/>
            <w:szCs w:val="30"/>
          </w:rPr>
          <w:instrText xml:space="preserve"> PAGEREF _Toc45028484 \h </w:instrText>
        </w:r>
        <w:r>
          <w:rPr>
            <w:sz w:val="30"/>
            <w:szCs w:val="30"/>
          </w:rPr>
        </w:r>
        <w:r>
          <w:rPr>
            <w:sz w:val="30"/>
            <w:szCs w:val="30"/>
          </w:rPr>
          <w:fldChar w:fldCharType="separate"/>
        </w:r>
        <w:r w:rsidR="000D6996">
          <w:rPr>
            <w:sz w:val="30"/>
            <w:szCs w:val="30"/>
          </w:rPr>
          <w:t>22</w:t>
        </w:r>
        <w:r>
          <w:rPr>
            <w:sz w:val="30"/>
            <w:szCs w:val="30"/>
          </w:rPr>
          <w:fldChar w:fldCharType="end"/>
        </w:r>
      </w:hyperlink>
    </w:p>
    <w:p w:rsidR="00896E75" w:rsidRDefault="00A40FED">
      <w:pPr>
        <w:spacing w:line="400" w:lineRule="exact"/>
        <w:jc w:val="center"/>
        <w:rPr>
          <w:rFonts w:ascii="仿宋" w:eastAsia="仿宋" w:hAnsi="仿宋" w:cs="仿宋_GB2312"/>
          <w:sz w:val="28"/>
          <w:szCs w:val="28"/>
        </w:rPr>
        <w:sectPr w:rsidR="00896E75">
          <w:headerReference w:type="default" r:id="rId9"/>
          <w:footerReference w:type="default" r:id="rId10"/>
          <w:pgSz w:w="11906" w:h="16838"/>
          <w:pgMar w:top="1440" w:right="1800" w:bottom="1134" w:left="1800" w:header="851" w:footer="992" w:gutter="0"/>
          <w:pgNumType w:start="0"/>
          <w:cols w:space="720"/>
          <w:titlePg/>
          <w:docGrid w:type="lines" w:linePitch="312"/>
        </w:sectPr>
      </w:pPr>
      <w:r>
        <w:rPr>
          <w:rFonts w:ascii="仿宋" w:eastAsia="仿宋" w:hAnsi="仿宋" w:cs="仿宋_GB2312" w:hint="eastAsia"/>
          <w:sz w:val="30"/>
          <w:szCs w:val="30"/>
        </w:rPr>
        <w:fldChar w:fldCharType="end"/>
      </w:r>
    </w:p>
    <w:p w:rsidR="00896E75" w:rsidRDefault="000D6996">
      <w:pPr>
        <w:spacing w:line="360" w:lineRule="auto"/>
        <w:jc w:val="center"/>
        <w:outlineLvl w:val="0"/>
        <w:rPr>
          <w:rFonts w:ascii="宋体" w:hAnsi="宋体"/>
          <w:b/>
          <w:sz w:val="32"/>
          <w:szCs w:val="32"/>
        </w:rPr>
      </w:pPr>
      <w:bookmarkStart w:id="0" w:name="_Toc45028448"/>
      <w:r>
        <w:rPr>
          <w:rFonts w:ascii="宋体" w:hAnsi="宋体" w:hint="eastAsia"/>
          <w:b/>
          <w:sz w:val="32"/>
          <w:szCs w:val="32"/>
        </w:rPr>
        <w:lastRenderedPageBreak/>
        <w:t>第一部分：项目要求</w:t>
      </w:r>
      <w:bookmarkEnd w:id="0"/>
    </w:p>
    <w:p w:rsidR="00896E75" w:rsidRDefault="000D6996" w:rsidP="008B1183">
      <w:pPr>
        <w:numPr>
          <w:ilvl w:val="0"/>
          <w:numId w:val="1"/>
        </w:numPr>
        <w:spacing w:beforeLines="50" w:line="360" w:lineRule="auto"/>
        <w:outlineLvl w:val="1"/>
        <w:rPr>
          <w:rFonts w:ascii="仿宋" w:eastAsia="仿宋" w:hAnsi="仿宋"/>
          <w:b/>
          <w:sz w:val="28"/>
          <w:szCs w:val="28"/>
        </w:rPr>
      </w:pPr>
      <w:bookmarkStart w:id="1" w:name="_Toc45028449"/>
      <w:r>
        <w:rPr>
          <w:rFonts w:ascii="仿宋" w:eastAsia="仿宋" w:hAnsi="仿宋" w:hint="eastAsia"/>
          <w:b/>
          <w:sz w:val="28"/>
          <w:szCs w:val="28"/>
        </w:rPr>
        <w:t>单位名称</w:t>
      </w:r>
      <w:bookmarkEnd w:id="1"/>
    </w:p>
    <w:p w:rsidR="00896E75" w:rsidRDefault="000D6996" w:rsidP="000D6996">
      <w:pPr>
        <w:spacing w:line="360" w:lineRule="auto"/>
        <w:ind w:firstLineChars="202" w:firstLine="566"/>
        <w:rPr>
          <w:rFonts w:ascii="仿宋" w:eastAsia="仿宋" w:hAnsi="仿宋"/>
          <w:sz w:val="28"/>
          <w:szCs w:val="28"/>
        </w:rPr>
      </w:pPr>
      <w:r>
        <w:rPr>
          <w:rFonts w:ascii="仿宋" w:eastAsia="仿宋" w:hAnsi="仿宋" w:hint="eastAsia"/>
          <w:sz w:val="28"/>
          <w:szCs w:val="28"/>
        </w:rPr>
        <w:t>深圳会展中心管理有限责任公司（以下简称“采购人”）</w:t>
      </w:r>
    </w:p>
    <w:p w:rsidR="00896E75" w:rsidRDefault="000D6996">
      <w:pPr>
        <w:numPr>
          <w:ilvl w:val="0"/>
          <w:numId w:val="1"/>
        </w:numPr>
        <w:spacing w:line="360" w:lineRule="auto"/>
        <w:outlineLvl w:val="1"/>
        <w:rPr>
          <w:rFonts w:ascii="仿宋" w:eastAsia="仿宋" w:hAnsi="仿宋"/>
          <w:b/>
          <w:sz w:val="28"/>
          <w:szCs w:val="28"/>
        </w:rPr>
      </w:pPr>
      <w:bookmarkStart w:id="2" w:name="_Toc45028450"/>
      <w:r>
        <w:rPr>
          <w:rFonts w:ascii="仿宋" w:eastAsia="仿宋" w:hAnsi="仿宋" w:hint="eastAsia"/>
          <w:b/>
          <w:sz w:val="28"/>
          <w:szCs w:val="28"/>
        </w:rPr>
        <w:t>单位地址</w:t>
      </w:r>
      <w:bookmarkEnd w:id="2"/>
    </w:p>
    <w:p w:rsidR="00896E75" w:rsidRDefault="000D6996" w:rsidP="000D6996">
      <w:pPr>
        <w:spacing w:line="360" w:lineRule="auto"/>
        <w:ind w:firstLineChars="202" w:firstLine="566"/>
        <w:rPr>
          <w:rFonts w:ascii="仿宋" w:eastAsia="仿宋" w:hAnsi="仿宋"/>
          <w:sz w:val="28"/>
          <w:szCs w:val="28"/>
        </w:rPr>
      </w:pPr>
      <w:r>
        <w:rPr>
          <w:rFonts w:ascii="仿宋" w:eastAsia="仿宋" w:hAnsi="仿宋" w:hint="eastAsia"/>
          <w:sz w:val="28"/>
          <w:szCs w:val="28"/>
        </w:rPr>
        <w:t>深圳市福田区福华三路 深圳会展中心</w:t>
      </w:r>
    </w:p>
    <w:p w:rsidR="00896E75" w:rsidRDefault="000D6996">
      <w:pPr>
        <w:numPr>
          <w:ilvl w:val="0"/>
          <w:numId w:val="1"/>
        </w:numPr>
        <w:spacing w:line="360" w:lineRule="auto"/>
        <w:outlineLvl w:val="1"/>
        <w:rPr>
          <w:rFonts w:ascii="仿宋" w:eastAsia="仿宋" w:hAnsi="仿宋"/>
          <w:b/>
          <w:sz w:val="28"/>
          <w:szCs w:val="28"/>
        </w:rPr>
      </w:pPr>
      <w:bookmarkStart w:id="3" w:name="_Toc45028451"/>
      <w:r>
        <w:rPr>
          <w:rFonts w:ascii="仿宋" w:eastAsia="仿宋" w:hAnsi="仿宋" w:hint="eastAsia"/>
          <w:b/>
          <w:sz w:val="28"/>
          <w:szCs w:val="28"/>
        </w:rPr>
        <w:t>项目名称</w:t>
      </w:r>
      <w:bookmarkEnd w:id="3"/>
    </w:p>
    <w:p w:rsidR="00896E75" w:rsidRDefault="000D6996" w:rsidP="000D6996">
      <w:pPr>
        <w:spacing w:line="360" w:lineRule="auto"/>
        <w:ind w:firstLineChars="202" w:firstLine="566"/>
        <w:rPr>
          <w:rFonts w:ascii="仿宋" w:eastAsia="仿宋" w:hAnsi="仿宋"/>
          <w:sz w:val="28"/>
          <w:szCs w:val="28"/>
        </w:rPr>
      </w:pPr>
      <w:r>
        <w:rPr>
          <w:rFonts w:ascii="仿宋" w:eastAsia="仿宋" w:hAnsi="仿宋" w:hint="eastAsia"/>
          <w:sz w:val="28"/>
          <w:szCs w:val="28"/>
        </w:rPr>
        <w:t>2021-2022年度高交会临时办公设备租赁服务采购项目</w:t>
      </w:r>
    </w:p>
    <w:p w:rsidR="00896E75" w:rsidRDefault="000D6996">
      <w:pPr>
        <w:numPr>
          <w:ilvl w:val="0"/>
          <w:numId w:val="1"/>
        </w:numPr>
        <w:spacing w:line="360" w:lineRule="auto"/>
        <w:outlineLvl w:val="1"/>
        <w:rPr>
          <w:rFonts w:ascii="仿宋" w:eastAsia="仿宋" w:hAnsi="仿宋"/>
          <w:b/>
          <w:sz w:val="28"/>
          <w:szCs w:val="28"/>
        </w:rPr>
      </w:pPr>
      <w:bookmarkStart w:id="4" w:name="_Toc45028452"/>
      <w:r>
        <w:rPr>
          <w:rFonts w:ascii="仿宋" w:eastAsia="仿宋" w:hAnsi="仿宋" w:hint="eastAsia"/>
          <w:b/>
          <w:sz w:val="28"/>
          <w:szCs w:val="28"/>
        </w:rPr>
        <w:t>项目介绍</w:t>
      </w:r>
      <w:bookmarkEnd w:id="4"/>
    </w:p>
    <w:p w:rsidR="00896E75" w:rsidRDefault="000D6996" w:rsidP="000D6996">
      <w:pPr>
        <w:pStyle w:val="af"/>
        <w:tabs>
          <w:tab w:val="left" w:pos="0"/>
        </w:tabs>
        <w:ind w:firstLineChars="202" w:firstLine="566"/>
        <w:rPr>
          <w:rFonts w:ascii="仿宋" w:eastAsia="仿宋" w:hAnsi="仿宋"/>
          <w:sz w:val="28"/>
          <w:szCs w:val="28"/>
        </w:rPr>
      </w:pPr>
      <w:r>
        <w:rPr>
          <w:rFonts w:ascii="仿宋" w:eastAsia="仿宋" w:hAnsi="仿宋" w:hint="eastAsia"/>
          <w:sz w:val="28"/>
          <w:szCs w:val="28"/>
        </w:rPr>
        <w:t>高交会每年11月中旬在深圳会展中心举办，为确保高交会各项工作顺利进行，深圳会展中心在每届高交会前期筹备及开展期间，需租赁</w:t>
      </w:r>
      <w:proofErr w:type="gramStart"/>
      <w:r>
        <w:rPr>
          <w:rFonts w:ascii="仿宋" w:eastAsia="仿宋" w:hAnsi="仿宋" w:hint="eastAsia"/>
          <w:sz w:val="28"/>
          <w:szCs w:val="28"/>
        </w:rPr>
        <w:t>一</w:t>
      </w:r>
      <w:proofErr w:type="gramEnd"/>
      <w:r>
        <w:rPr>
          <w:rFonts w:ascii="仿宋" w:eastAsia="仿宋" w:hAnsi="仿宋" w:hint="eastAsia"/>
          <w:sz w:val="28"/>
          <w:szCs w:val="28"/>
        </w:rPr>
        <w:t>批办公设备（笔记本电脑、台式电脑、打印一体机）用于临时办公及展会服务，采购人现拟采用“竞争性谈判”的方式，选定该项目合作单位，项目具体要求及工程量详见本通知书</w:t>
      </w:r>
      <w:r>
        <w:rPr>
          <w:rFonts w:ascii="仿宋" w:eastAsia="仿宋" w:hAnsi="仿宋" w:hint="eastAsia"/>
          <w:b/>
          <w:sz w:val="28"/>
          <w:szCs w:val="28"/>
        </w:rPr>
        <w:t>第十二、十三项</w:t>
      </w:r>
      <w:r>
        <w:rPr>
          <w:rFonts w:ascii="仿宋" w:eastAsia="仿宋" w:hAnsi="仿宋" w:hint="eastAsia"/>
          <w:sz w:val="28"/>
          <w:szCs w:val="28"/>
        </w:rPr>
        <w:t>。</w:t>
      </w:r>
    </w:p>
    <w:p w:rsidR="00896E75" w:rsidRDefault="000D6996">
      <w:pPr>
        <w:numPr>
          <w:ilvl w:val="0"/>
          <w:numId w:val="1"/>
        </w:numPr>
        <w:spacing w:line="560" w:lineRule="exact"/>
        <w:outlineLvl w:val="1"/>
        <w:rPr>
          <w:rFonts w:ascii="仿宋" w:eastAsia="仿宋" w:hAnsi="仿宋"/>
          <w:b/>
          <w:sz w:val="28"/>
          <w:szCs w:val="28"/>
        </w:rPr>
      </w:pPr>
      <w:bookmarkStart w:id="5" w:name="_Toc450813063"/>
      <w:bookmarkStart w:id="6" w:name="_Toc45028453"/>
      <w:r>
        <w:rPr>
          <w:rFonts w:ascii="仿宋" w:eastAsia="仿宋" w:hAnsi="仿宋" w:hint="eastAsia"/>
          <w:b/>
          <w:sz w:val="28"/>
          <w:szCs w:val="28"/>
        </w:rPr>
        <w:t>实施地点</w:t>
      </w:r>
      <w:bookmarkEnd w:id="5"/>
      <w:bookmarkEnd w:id="6"/>
    </w:p>
    <w:p w:rsidR="00896E75" w:rsidRDefault="000D6996">
      <w:pPr>
        <w:spacing w:line="560" w:lineRule="exact"/>
        <w:ind w:firstLineChars="204" w:firstLine="571"/>
        <w:outlineLvl w:val="1"/>
        <w:rPr>
          <w:rFonts w:ascii="仿宋" w:eastAsia="仿宋" w:hAnsi="仿宋"/>
          <w:sz w:val="28"/>
          <w:szCs w:val="28"/>
        </w:rPr>
      </w:pPr>
      <w:bookmarkStart w:id="7" w:name="_Toc459218109"/>
      <w:bookmarkStart w:id="8" w:name="_Toc517278742"/>
      <w:bookmarkStart w:id="9" w:name="_Toc452391098"/>
      <w:bookmarkStart w:id="10" w:name="_Toc478374808"/>
      <w:bookmarkStart w:id="11" w:name="_Toc45028454"/>
      <w:bookmarkStart w:id="12" w:name="_Toc478387738"/>
      <w:r>
        <w:rPr>
          <w:rFonts w:ascii="仿宋" w:eastAsia="仿宋" w:hAnsi="仿宋" w:hint="eastAsia"/>
          <w:sz w:val="28"/>
          <w:szCs w:val="28"/>
        </w:rPr>
        <w:t>深圳会展中心</w:t>
      </w:r>
      <w:bookmarkEnd w:id="7"/>
      <w:bookmarkEnd w:id="8"/>
      <w:bookmarkEnd w:id="9"/>
      <w:bookmarkEnd w:id="10"/>
      <w:bookmarkEnd w:id="11"/>
      <w:bookmarkEnd w:id="12"/>
    </w:p>
    <w:p w:rsidR="00896E75" w:rsidRDefault="000D6996">
      <w:pPr>
        <w:numPr>
          <w:ilvl w:val="0"/>
          <w:numId w:val="1"/>
        </w:numPr>
        <w:spacing w:line="560" w:lineRule="exact"/>
        <w:outlineLvl w:val="1"/>
        <w:rPr>
          <w:rFonts w:ascii="仿宋" w:eastAsia="仿宋" w:hAnsi="仿宋"/>
          <w:b/>
          <w:sz w:val="28"/>
          <w:szCs w:val="28"/>
        </w:rPr>
      </w:pPr>
      <w:bookmarkStart w:id="13" w:name="_Toc45028455"/>
      <w:r>
        <w:rPr>
          <w:rFonts w:ascii="仿宋" w:eastAsia="仿宋" w:hAnsi="仿宋" w:hint="eastAsia"/>
          <w:b/>
          <w:sz w:val="28"/>
          <w:szCs w:val="28"/>
        </w:rPr>
        <w:t>报名方式</w:t>
      </w:r>
      <w:bookmarkEnd w:id="13"/>
      <w:r>
        <w:rPr>
          <w:rFonts w:ascii="仿宋" w:eastAsia="仿宋" w:hAnsi="仿宋" w:hint="eastAsia"/>
          <w:b/>
          <w:sz w:val="28"/>
          <w:szCs w:val="28"/>
        </w:rPr>
        <w:t>及截止时间</w:t>
      </w:r>
    </w:p>
    <w:p w:rsidR="00896E75" w:rsidRDefault="000D6996">
      <w:pPr>
        <w:tabs>
          <w:tab w:val="left" w:pos="284"/>
        </w:tabs>
        <w:ind w:firstLineChars="200" w:firstLine="560"/>
        <w:rPr>
          <w:rFonts w:ascii="仿宋" w:eastAsia="仿宋" w:hAnsi="仿宋"/>
          <w:sz w:val="28"/>
          <w:szCs w:val="28"/>
        </w:rPr>
      </w:pPr>
      <w:r>
        <w:rPr>
          <w:rFonts w:ascii="仿宋" w:eastAsia="仿宋" w:hAnsi="仿宋" w:hint="eastAsia"/>
          <w:sz w:val="28"/>
          <w:szCs w:val="28"/>
        </w:rPr>
        <w:t>有意向参与本项目的供应商请于</w:t>
      </w:r>
      <w:r>
        <w:rPr>
          <w:rFonts w:ascii="仿宋" w:eastAsia="仿宋" w:hAnsi="仿宋"/>
          <w:sz w:val="28"/>
          <w:szCs w:val="28"/>
        </w:rPr>
        <w:t>202</w:t>
      </w:r>
      <w:r>
        <w:rPr>
          <w:rFonts w:ascii="仿宋" w:eastAsia="仿宋" w:hAnsi="仿宋" w:hint="eastAsia"/>
          <w:sz w:val="28"/>
          <w:szCs w:val="28"/>
        </w:rPr>
        <w:t>1</w:t>
      </w:r>
      <w:r>
        <w:rPr>
          <w:rFonts w:ascii="仿宋" w:eastAsia="仿宋" w:hAnsi="仿宋"/>
          <w:sz w:val="28"/>
          <w:szCs w:val="28"/>
        </w:rPr>
        <w:t>年</w:t>
      </w:r>
      <w:r w:rsidR="008B1183">
        <w:rPr>
          <w:rFonts w:ascii="仿宋" w:eastAsia="仿宋" w:hAnsi="仿宋" w:hint="eastAsia"/>
          <w:sz w:val="28"/>
          <w:szCs w:val="28"/>
        </w:rPr>
        <w:t>8</w:t>
      </w:r>
      <w:r>
        <w:rPr>
          <w:rFonts w:ascii="仿宋" w:eastAsia="仿宋" w:hAnsi="仿宋"/>
          <w:sz w:val="28"/>
          <w:szCs w:val="28"/>
        </w:rPr>
        <w:t>月</w:t>
      </w:r>
      <w:r w:rsidR="008B1183">
        <w:rPr>
          <w:rFonts w:ascii="仿宋" w:eastAsia="仿宋" w:hAnsi="仿宋" w:hint="eastAsia"/>
          <w:sz w:val="28"/>
          <w:szCs w:val="28"/>
        </w:rPr>
        <w:t>12</w:t>
      </w:r>
      <w:r>
        <w:rPr>
          <w:rFonts w:ascii="仿宋" w:eastAsia="仿宋" w:hAnsi="仿宋"/>
          <w:sz w:val="28"/>
          <w:szCs w:val="28"/>
        </w:rPr>
        <w:t>日</w:t>
      </w:r>
      <w:r w:rsidR="008B1183">
        <w:rPr>
          <w:rFonts w:ascii="仿宋" w:eastAsia="仿宋" w:hAnsi="仿宋" w:hint="eastAsia"/>
          <w:sz w:val="28"/>
          <w:szCs w:val="28"/>
        </w:rPr>
        <w:t>17</w:t>
      </w:r>
      <w:r>
        <w:rPr>
          <w:rFonts w:ascii="仿宋" w:eastAsia="仿宋" w:hAnsi="仿宋"/>
          <w:sz w:val="28"/>
          <w:szCs w:val="28"/>
        </w:rPr>
        <w:t>时整前（北京时间），</w:t>
      </w:r>
      <w:bookmarkStart w:id="14" w:name="_Hlk36021572"/>
      <w:r>
        <w:rPr>
          <w:rFonts w:ascii="仿宋" w:eastAsia="仿宋" w:hAnsi="仿宋" w:hint="eastAsia"/>
          <w:sz w:val="28"/>
          <w:szCs w:val="28"/>
        </w:rPr>
        <w:t>将</w:t>
      </w:r>
      <w:bookmarkStart w:id="15" w:name="_Hlk36021526"/>
      <w:r>
        <w:rPr>
          <w:rFonts w:ascii="仿宋" w:eastAsia="仿宋" w:hAnsi="仿宋" w:hint="eastAsia"/>
          <w:sz w:val="28"/>
          <w:szCs w:val="28"/>
        </w:rPr>
        <w:t>报名文件的</w:t>
      </w:r>
      <w:r>
        <w:rPr>
          <w:rFonts w:ascii="仿宋" w:eastAsia="仿宋" w:hAnsi="仿宋" w:hint="eastAsia"/>
          <w:b/>
          <w:bCs/>
          <w:sz w:val="28"/>
          <w:szCs w:val="28"/>
        </w:rPr>
        <w:t>盖章扫描件</w:t>
      </w:r>
      <w:r>
        <w:rPr>
          <w:rFonts w:ascii="仿宋" w:eastAsia="仿宋" w:hAnsi="仿宋" w:hint="eastAsia"/>
          <w:sz w:val="28"/>
          <w:szCs w:val="28"/>
        </w:rPr>
        <w:t>发送至采购联系人传真或邮箱并致电确认。</w:t>
      </w:r>
      <w:bookmarkEnd w:id="14"/>
      <w:bookmarkEnd w:id="15"/>
      <w:r>
        <w:rPr>
          <w:rFonts w:ascii="仿宋" w:eastAsia="仿宋" w:hAnsi="仿宋" w:hint="eastAsia"/>
          <w:sz w:val="28"/>
          <w:szCs w:val="28"/>
        </w:rPr>
        <w:t>逾期报名的（以电子邮件送达时间为准）将不予接受。</w:t>
      </w:r>
    </w:p>
    <w:p w:rsidR="00896E75" w:rsidRDefault="000D6996">
      <w:pPr>
        <w:numPr>
          <w:ilvl w:val="0"/>
          <w:numId w:val="1"/>
        </w:numPr>
        <w:spacing w:line="360" w:lineRule="auto"/>
        <w:ind w:left="944" w:hangingChars="294" w:hanging="944"/>
        <w:outlineLvl w:val="1"/>
        <w:rPr>
          <w:rFonts w:ascii="仿宋" w:eastAsia="仿宋" w:hAnsi="仿宋"/>
          <w:b/>
          <w:bCs/>
          <w:sz w:val="32"/>
          <w:szCs w:val="32"/>
        </w:rPr>
      </w:pPr>
      <w:bookmarkStart w:id="16" w:name="_Toc38534159"/>
      <w:bookmarkStart w:id="17" w:name="_Toc38533171"/>
      <w:r>
        <w:rPr>
          <w:rFonts w:ascii="仿宋" w:eastAsia="仿宋" w:hAnsi="仿宋" w:hint="eastAsia"/>
          <w:b/>
          <w:bCs/>
          <w:sz w:val="32"/>
          <w:szCs w:val="32"/>
        </w:rPr>
        <w:t>响应文件递交截止时间、编制形式、递交方式及注意事项</w:t>
      </w:r>
      <w:bookmarkEnd w:id="16"/>
      <w:bookmarkEnd w:id="17"/>
    </w:p>
    <w:p w:rsidR="00896E75" w:rsidRDefault="000D6996" w:rsidP="008B1183">
      <w:pPr>
        <w:ind w:firstLineChars="200" w:firstLine="560"/>
        <w:rPr>
          <w:rFonts w:ascii="仿宋" w:eastAsia="仿宋" w:hAnsi="仿宋"/>
          <w:sz w:val="28"/>
          <w:szCs w:val="28"/>
        </w:rPr>
      </w:pPr>
      <w:bookmarkStart w:id="18" w:name="_Toc478392822"/>
      <w:bookmarkStart w:id="19" w:name="_Toc478110532"/>
      <w:bookmarkStart w:id="20" w:name="_Toc478393187"/>
      <w:r>
        <w:rPr>
          <w:rFonts w:ascii="仿宋" w:eastAsia="仿宋" w:hAnsi="仿宋" w:hint="eastAsia"/>
          <w:bCs/>
          <w:sz w:val="28"/>
          <w:szCs w:val="28"/>
        </w:rPr>
        <w:t>响应文件应在</w:t>
      </w:r>
      <w:r>
        <w:rPr>
          <w:rFonts w:ascii="仿宋" w:eastAsia="仿宋" w:hAnsi="仿宋"/>
          <w:sz w:val="28"/>
          <w:szCs w:val="28"/>
        </w:rPr>
        <w:t>202</w:t>
      </w:r>
      <w:r>
        <w:rPr>
          <w:rFonts w:ascii="仿宋" w:eastAsia="仿宋" w:hAnsi="仿宋" w:hint="eastAsia"/>
          <w:sz w:val="28"/>
          <w:szCs w:val="28"/>
        </w:rPr>
        <w:t>1</w:t>
      </w:r>
      <w:r>
        <w:rPr>
          <w:rFonts w:ascii="仿宋" w:eastAsia="仿宋" w:hAnsi="仿宋"/>
          <w:sz w:val="28"/>
          <w:szCs w:val="28"/>
        </w:rPr>
        <w:t>年</w:t>
      </w:r>
      <w:r w:rsidR="008B1183">
        <w:rPr>
          <w:rFonts w:ascii="仿宋" w:eastAsia="仿宋" w:hAnsi="仿宋" w:hint="eastAsia"/>
          <w:sz w:val="28"/>
          <w:szCs w:val="28"/>
        </w:rPr>
        <w:t>8</w:t>
      </w:r>
      <w:r>
        <w:rPr>
          <w:rFonts w:ascii="仿宋" w:eastAsia="仿宋" w:hAnsi="仿宋"/>
          <w:sz w:val="28"/>
          <w:szCs w:val="28"/>
        </w:rPr>
        <w:t>月</w:t>
      </w:r>
      <w:r w:rsidR="008B1183">
        <w:rPr>
          <w:rFonts w:ascii="仿宋" w:eastAsia="仿宋" w:hAnsi="仿宋" w:hint="eastAsia"/>
          <w:sz w:val="28"/>
          <w:szCs w:val="28"/>
        </w:rPr>
        <w:t>13</w:t>
      </w:r>
      <w:r>
        <w:rPr>
          <w:rFonts w:ascii="仿宋" w:eastAsia="仿宋" w:hAnsi="仿宋"/>
          <w:sz w:val="28"/>
          <w:szCs w:val="28"/>
        </w:rPr>
        <w:t>日</w:t>
      </w:r>
      <w:r w:rsidR="008B1183">
        <w:rPr>
          <w:rFonts w:ascii="仿宋" w:eastAsia="仿宋" w:hAnsi="仿宋" w:hint="eastAsia"/>
          <w:sz w:val="28"/>
          <w:szCs w:val="28"/>
        </w:rPr>
        <w:t>17</w:t>
      </w:r>
      <w:r>
        <w:rPr>
          <w:rFonts w:ascii="仿宋" w:eastAsia="仿宋" w:hAnsi="仿宋"/>
          <w:sz w:val="28"/>
          <w:szCs w:val="28"/>
        </w:rPr>
        <w:t>时整前（北京时间），</w:t>
      </w:r>
      <w:r>
        <w:rPr>
          <w:rFonts w:ascii="仿宋" w:eastAsia="仿宋" w:hAnsi="仿宋" w:hint="eastAsia"/>
          <w:bCs/>
          <w:sz w:val="28"/>
          <w:szCs w:val="28"/>
        </w:rPr>
        <w:t>以</w:t>
      </w:r>
      <w:r>
        <w:rPr>
          <w:rFonts w:ascii="仿宋" w:eastAsia="仿宋" w:hAnsi="仿宋" w:hint="eastAsia"/>
          <w:b/>
          <w:sz w:val="28"/>
          <w:szCs w:val="28"/>
        </w:rPr>
        <w:t>加密</w:t>
      </w:r>
      <w:r>
        <w:rPr>
          <w:rFonts w:ascii="仿宋" w:eastAsia="仿宋" w:hAnsi="仿宋"/>
          <w:b/>
          <w:sz w:val="28"/>
          <w:szCs w:val="28"/>
        </w:rPr>
        <w:t>PDF文档</w:t>
      </w:r>
      <w:r w:rsidR="008B1183">
        <w:rPr>
          <w:rFonts w:ascii="仿宋" w:eastAsia="仿宋" w:hAnsi="仿宋" w:hint="eastAsia"/>
          <w:b/>
          <w:sz w:val="28"/>
          <w:szCs w:val="28"/>
        </w:rPr>
        <w:t>（不要发密码）</w:t>
      </w:r>
      <w:r>
        <w:rPr>
          <w:rFonts w:ascii="仿宋" w:eastAsia="仿宋" w:hAnsi="仿宋" w:hint="eastAsia"/>
          <w:bCs/>
          <w:sz w:val="28"/>
          <w:szCs w:val="28"/>
        </w:rPr>
        <w:t>形式发送至</w:t>
      </w:r>
      <w:r>
        <w:rPr>
          <w:rFonts w:ascii="仿宋" w:eastAsia="仿宋" w:hAnsi="仿宋" w:hint="eastAsia"/>
          <w:sz w:val="28"/>
          <w:szCs w:val="28"/>
        </w:rPr>
        <w:t>采购联系人邮箱并致电确认。</w:t>
      </w:r>
    </w:p>
    <w:p w:rsidR="00896E75" w:rsidRDefault="000D6996">
      <w:pPr>
        <w:rPr>
          <w:rFonts w:ascii="仿宋" w:eastAsia="仿宋" w:hAnsi="仿宋"/>
          <w:b/>
          <w:sz w:val="32"/>
          <w:szCs w:val="32"/>
        </w:rPr>
      </w:pPr>
      <w:r>
        <w:rPr>
          <w:rFonts w:ascii="仿宋" w:eastAsia="仿宋" w:hAnsi="仿宋" w:hint="eastAsia"/>
          <w:b/>
          <w:sz w:val="32"/>
          <w:szCs w:val="32"/>
        </w:rPr>
        <w:lastRenderedPageBreak/>
        <w:t>注意事项：</w:t>
      </w:r>
    </w:p>
    <w:p w:rsidR="00896E75" w:rsidRDefault="000D6996">
      <w:pPr>
        <w:numPr>
          <w:ilvl w:val="0"/>
          <w:numId w:val="2"/>
        </w:numPr>
        <w:rPr>
          <w:rFonts w:ascii="仿宋" w:eastAsia="仿宋" w:hAnsi="仿宋"/>
          <w:sz w:val="28"/>
          <w:szCs w:val="28"/>
        </w:rPr>
      </w:pPr>
      <w:r>
        <w:rPr>
          <w:rFonts w:ascii="仿宋" w:eastAsia="仿宋" w:hAnsi="仿宋" w:hint="eastAsia"/>
          <w:sz w:val="28"/>
          <w:szCs w:val="28"/>
        </w:rPr>
        <w:t>为便于开标时的解密操作，响应文件（</w:t>
      </w:r>
      <w:r>
        <w:rPr>
          <w:rFonts w:ascii="仿宋" w:eastAsia="仿宋" w:hAnsi="仿宋"/>
          <w:sz w:val="28"/>
          <w:szCs w:val="28"/>
        </w:rPr>
        <w:t>PDF格式）建议采用常用的压缩加密方式，如 (*.rar)</w:t>
      </w:r>
      <w:r>
        <w:rPr>
          <w:rFonts w:ascii="仿宋" w:eastAsia="仿宋" w:hAnsi="仿宋" w:hint="eastAsia"/>
          <w:sz w:val="28"/>
          <w:szCs w:val="28"/>
        </w:rPr>
        <w:t>、</w:t>
      </w:r>
      <w:r>
        <w:rPr>
          <w:rFonts w:ascii="仿宋" w:eastAsia="仿宋" w:hAnsi="仿宋"/>
          <w:sz w:val="28"/>
          <w:szCs w:val="28"/>
        </w:rPr>
        <w:t>(*.zip)</w:t>
      </w:r>
      <w:r>
        <w:rPr>
          <w:rFonts w:ascii="仿宋" w:eastAsia="仿宋" w:hAnsi="仿宋" w:hint="eastAsia"/>
          <w:sz w:val="28"/>
          <w:szCs w:val="28"/>
        </w:rPr>
        <w:t>等压缩格式。</w:t>
      </w:r>
    </w:p>
    <w:p w:rsidR="00896E75" w:rsidRDefault="000D6996">
      <w:pPr>
        <w:numPr>
          <w:ilvl w:val="0"/>
          <w:numId w:val="2"/>
        </w:numPr>
        <w:rPr>
          <w:rFonts w:ascii="仿宋" w:eastAsia="仿宋" w:hAnsi="仿宋"/>
          <w:sz w:val="28"/>
          <w:szCs w:val="28"/>
        </w:rPr>
      </w:pPr>
      <w:r>
        <w:rPr>
          <w:rFonts w:ascii="仿宋" w:eastAsia="仿宋" w:hAnsi="仿宋" w:hint="eastAsia"/>
          <w:sz w:val="28"/>
          <w:szCs w:val="28"/>
        </w:rPr>
        <w:t>请参加单位授权代表熟记文件密码详情，并在开标时间开始后</w:t>
      </w:r>
      <w:r>
        <w:rPr>
          <w:rFonts w:ascii="仿宋" w:eastAsia="仿宋" w:hAnsi="仿宋"/>
          <w:sz w:val="28"/>
          <w:szCs w:val="28"/>
        </w:rPr>
        <w:t>15分钟内发送密码至</w:t>
      </w:r>
      <w:r>
        <w:rPr>
          <w:rFonts w:ascii="仿宋" w:eastAsia="仿宋" w:hAnsi="仿宋" w:hint="eastAsia"/>
          <w:sz w:val="28"/>
          <w:szCs w:val="28"/>
        </w:rPr>
        <w:t>采购联系人邮箱（为确保开评标工作的保密性并兼顾效率</w:t>
      </w:r>
      <w:r>
        <w:rPr>
          <w:rFonts w:ascii="仿宋" w:eastAsia="仿宋" w:hAnsi="仿宋" w:hint="eastAsia"/>
          <w:bCs/>
          <w:sz w:val="28"/>
          <w:szCs w:val="28"/>
        </w:rPr>
        <w:t>，</w:t>
      </w:r>
      <w:r>
        <w:rPr>
          <w:rFonts w:ascii="仿宋" w:eastAsia="仿宋" w:hAnsi="仿宋"/>
          <w:bCs/>
          <w:sz w:val="28"/>
          <w:szCs w:val="28"/>
        </w:rPr>
        <w:t xml:space="preserve"> </w:t>
      </w:r>
      <w:r>
        <w:rPr>
          <w:rFonts w:ascii="仿宋" w:eastAsia="仿宋" w:hAnsi="仿宋" w:hint="eastAsia"/>
          <w:bCs/>
          <w:sz w:val="28"/>
          <w:szCs w:val="28"/>
        </w:rPr>
        <w:t>密码早发、晚发的，均作废标处理）</w:t>
      </w:r>
      <w:r>
        <w:rPr>
          <w:rFonts w:ascii="仿宋" w:eastAsia="仿宋" w:hAnsi="仿宋" w:hint="eastAsia"/>
          <w:sz w:val="28"/>
          <w:szCs w:val="28"/>
        </w:rPr>
        <w:t>。</w:t>
      </w:r>
    </w:p>
    <w:p w:rsidR="00896E75" w:rsidRDefault="000D6996">
      <w:pPr>
        <w:numPr>
          <w:ilvl w:val="0"/>
          <w:numId w:val="2"/>
        </w:numPr>
        <w:rPr>
          <w:rFonts w:ascii="仿宋" w:eastAsia="仿宋" w:hAnsi="仿宋"/>
          <w:sz w:val="28"/>
          <w:szCs w:val="28"/>
        </w:rPr>
      </w:pPr>
      <w:r>
        <w:rPr>
          <w:rFonts w:ascii="仿宋" w:eastAsia="仿宋" w:hAnsi="仿宋" w:hint="eastAsia"/>
          <w:sz w:val="28"/>
          <w:szCs w:val="28"/>
        </w:rPr>
        <w:t>所有需要加盖公章的页面均须加盖公章，要求签名之处须有相应的亲笔手写签名或法定有效的私章。</w:t>
      </w:r>
    </w:p>
    <w:p w:rsidR="00896E75" w:rsidRDefault="000D6996">
      <w:pPr>
        <w:numPr>
          <w:ilvl w:val="0"/>
          <w:numId w:val="1"/>
        </w:numPr>
        <w:spacing w:line="560" w:lineRule="exact"/>
        <w:outlineLvl w:val="1"/>
        <w:rPr>
          <w:rFonts w:ascii="仿宋" w:eastAsia="仿宋" w:hAnsi="仿宋"/>
          <w:b/>
          <w:sz w:val="28"/>
          <w:szCs w:val="28"/>
        </w:rPr>
      </w:pPr>
      <w:bookmarkStart w:id="21" w:name="_Toc45888057"/>
      <w:bookmarkStart w:id="22" w:name="_Toc45028459"/>
      <w:bookmarkEnd w:id="18"/>
      <w:bookmarkEnd w:id="19"/>
      <w:bookmarkEnd w:id="20"/>
      <w:r>
        <w:rPr>
          <w:rFonts w:ascii="仿宋" w:eastAsia="仿宋" w:hAnsi="仿宋" w:hint="eastAsia"/>
          <w:b/>
          <w:sz w:val="28"/>
          <w:szCs w:val="28"/>
        </w:rPr>
        <w:t>谈判日期及地点</w:t>
      </w:r>
      <w:bookmarkEnd w:id="21"/>
    </w:p>
    <w:p w:rsidR="00896E75" w:rsidRDefault="000D6996">
      <w:pPr>
        <w:spacing w:line="560" w:lineRule="exact"/>
        <w:ind w:firstLineChars="204" w:firstLine="571"/>
        <w:outlineLvl w:val="1"/>
        <w:rPr>
          <w:rFonts w:ascii="仿宋" w:eastAsia="仿宋" w:hAnsi="仿宋"/>
          <w:sz w:val="28"/>
          <w:szCs w:val="28"/>
        </w:rPr>
      </w:pPr>
      <w:bookmarkStart w:id="23" w:name="_Toc459218111"/>
      <w:bookmarkStart w:id="24" w:name="_Toc452391100"/>
      <w:bookmarkStart w:id="25" w:name="_Toc7959729"/>
      <w:bookmarkStart w:id="26" w:name="_Toc478374812"/>
      <w:bookmarkStart w:id="27" w:name="_Toc478387742"/>
      <w:bookmarkStart w:id="28" w:name="_Toc45888058"/>
      <w:r>
        <w:rPr>
          <w:rFonts w:ascii="仿宋" w:eastAsia="仿宋" w:hAnsi="仿宋" w:hint="eastAsia"/>
          <w:sz w:val="28"/>
          <w:szCs w:val="28"/>
        </w:rPr>
        <w:t>2021年</w:t>
      </w:r>
      <w:r w:rsidR="008B1183">
        <w:rPr>
          <w:rFonts w:ascii="仿宋" w:eastAsia="仿宋" w:hAnsi="仿宋" w:hint="eastAsia"/>
          <w:sz w:val="28"/>
          <w:szCs w:val="28"/>
        </w:rPr>
        <w:t>8</w:t>
      </w:r>
      <w:r>
        <w:rPr>
          <w:rFonts w:ascii="仿宋" w:eastAsia="仿宋" w:hAnsi="仿宋" w:hint="eastAsia"/>
          <w:sz w:val="28"/>
          <w:szCs w:val="28"/>
        </w:rPr>
        <w:t>月</w:t>
      </w:r>
      <w:r w:rsidR="008B1183">
        <w:rPr>
          <w:rFonts w:ascii="仿宋" w:eastAsia="仿宋" w:hAnsi="仿宋" w:hint="eastAsia"/>
          <w:sz w:val="28"/>
          <w:szCs w:val="28"/>
        </w:rPr>
        <w:t>16</w:t>
      </w:r>
      <w:r>
        <w:rPr>
          <w:rFonts w:ascii="仿宋" w:eastAsia="仿宋" w:hAnsi="仿宋" w:hint="eastAsia"/>
          <w:sz w:val="28"/>
          <w:szCs w:val="28"/>
        </w:rPr>
        <w:t>日</w:t>
      </w:r>
      <w:r w:rsidR="008B1183">
        <w:rPr>
          <w:rFonts w:ascii="仿宋" w:eastAsia="仿宋" w:hAnsi="仿宋" w:hint="eastAsia"/>
          <w:sz w:val="28"/>
          <w:szCs w:val="28"/>
        </w:rPr>
        <w:t>14</w:t>
      </w:r>
      <w:r>
        <w:rPr>
          <w:rFonts w:ascii="仿宋" w:eastAsia="仿宋" w:hAnsi="仿宋" w:hint="eastAsia"/>
          <w:sz w:val="28"/>
          <w:szCs w:val="28"/>
        </w:rPr>
        <w:t>:30（北京时间）开始，</w:t>
      </w:r>
      <w:bookmarkEnd w:id="23"/>
      <w:bookmarkEnd w:id="24"/>
      <w:bookmarkEnd w:id="25"/>
      <w:bookmarkEnd w:id="26"/>
      <w:bookmarkEnd w:id="27"/>
      <w:r>
        <w:rPr>
          <w:rFonts w:ascii="仿宋" w:eastAsia="仿宋" w:hAnsi="仿宋" w:hint="eastAsia"/>
          <w:color w:val="FF0000"/>
          <w:sz w:val="28"/>
          <w:szCs w:val="28"/>
        </w:rPr>
        <w:t>深圳会展中心指定视频会议室，届时请各参加单位按采购公告要求准时提交响应文件并参加在线谈判</w:t>
      </w:r>
      <w:r>
        <w:rPr>
          <w:rFonts w:ascii="仿宋" w:eastAsia="仿宋" w:hAnsi="仿宋" w:hint="eastAsia"/>
          <w:sz w:val="28"/>
          <w:szCs w:val="28"/>
        </w:rPr>
        <w:t>。</w:t>
      </w:r>
      <w:bookmarkEnd w:id="28"/>
    </w:p>
    <w:p w:rsidR="00896E75" w:rsidRDefault="000D6996">
      <w:pPr>
        <w:numPr>
          <w:ilvl w:val="0"/>
          <w:numId w:val="1"/>
        </w:numPr>
        <w:spacing w:line="560" w:lineRule="exact"/>
        <w:outlineLvl w:val="1"/>
        <w:rPr>
          <w:rFonts w:ascii="仿宋" w:eastAsia="仿宋" w:hAnsi="仿宋"/>
          <w:b/>
          <w:sz w:val="28"/>
          <w:szCs w:val="28"/>
        </w:rPr>
      </w:pPr>
      <w:r>
        <w:rPr>
          <w:rFonts w:ascii="仿宋" w:eastAsia="仿宋" w:hAnsi="仿宋" w:hint="eastAsia"/>
          <w:b/>
          <w:sz w:val="28"/>
          <w:szCs w:val="28"/>
        </w:rPr>
        <w:t>联系人与联系方式</w:t>
      </w:r>
      <w:bookmarkEnd w:id="22"/>
    </w:p>
    <w:p w:rsidR="00896E75" w:rsidRDefault="000D6996">
      <w:pPr>
        <w:spacing w:line="560" w:lineRule="exact"/>
        <w:ind w:firstLineChars="200" w:firstLine="560"/>
        <w:jc w:val="left"/>
        <w:rPr>
          <w:rFonts w:ascii="仿宋" w:eastAsia="仿宋" w:hAnsi="仿宋"/>
          <w:sz w:val="28"/>
          <w:szCs w:val="28"/>
        </w:rPr>
      </w:pPr>
      <w:r>
        <w:rPr>
          <w:rFonts w:ascii="仿宋" w:eastAsia="仿宋" w:hAnsi="仿宋" w:hint="eastAsia"/>
          <w:sz w:val="28"/>
          <w:szCs w:val="28"/>
        </w:rPr>
        <w:t>联系人:刘女士</w:t>
      </w:r>
      <w:r w:rsidR="00830415">
        <w:rPr>
          <w:rFonts w:ascii="仿宋" w:eastAsia="仿宋" w:hAnsi="仿宋" w:hint="eastAsia"/>
          <w:sz w:val="28"/>
          <w:szCs w:val="28"/>
        </w:rPr>
        <w:t xml:space="preserve">  </w:t>
      </w:r>
      <w:r>
        <w:rPr>
          <w:rFonts w:ascii="仿宋" w:eastAsia="仿宋" w:hAnsi="仿宋" w:hint="eastAsia"/>
          <w:sz w:val="28"/>
          <w:szCs w:val="28"/>
        </w:rPr>
        <w:t>电话： 0755-82848826</w:t>
      </w:r>
      <w:r w:rsidR="00830415">
        <w:rPr>
          <w:rFonts w:ascii="仿宋" w:eastAsia="仿宋" w:hAnsi="仿宋" w:hint="eastAsia"/>
          <w:sz w:val="28"/>
          <w:szCs w:val="28"/>
        </w:rPr>
        <w:t xml:space="preserve">  传真：0755-</w:t>
      </w:r>
      <w:r>
        <w:rPr>
          <w:rFonts w:ascii="仿宋" w:eastAsia="仿宋" w:hAnsi="仿宋" w:hint="eastAsia"/>
          <w:sz w:val="28"/>
          <w:szCs w:val="28"/>
        </w:rPr>
        <w:t>82848694</w:t>
      </w:r>
    </w:p>
    <w:p w:rsidR="00896E75" w:rsidRDefault="000D6996">
      <w:pPr>
        <w:spacing w:line="560" w:lineRule="exact"/>
        <w:ind w:firstLineChars="200" w:firstLine="560"/>
        <w:jc w:val="left"/>
        <w:rPr>
          <w:rFonts w:ascii="仿宋" w:eastAsia="仿宋" w:hAnsi="仿宋"/>
          <w:sz w:val="28"/>
          <w:szCs w:val="28"/>
        </w:rPr>
      </w:pPr>
      <w:r>
        <w:rPr>
          <w:rFonts w:ascii="仿宋" w:eastAsia="仿宋" w:hAnsi="仿宋" w:hint="eastAsia"/>
          <w:bCs/>
          <w:color w:val="FF0000"/>
          <w:sz w:val="28"/>
          <w:szCs w:val="28"/>
        </w:rPr>
        <w:t>电子邮箱：</w:t>
      </w:r>
      <w:hyperlink r:id="rId11" w:history="1">
        <w:r>
          <w:rPr>
            <w:rStyle w:val="ad"/>
            <w:rFonts w:ascii="仿宋" w:eastAsia="仿宋" w:hAnsi="仿宋" w:hint="eastAsia"/>
            <w:bCs/>
            <w:sz w:val="28"/>
            <w:szCs w:val="28"/>
          </w:rPr>
          <w:t>1771389354@qq.com</w:t>
        </w:r>
      </w:hyperlink>
    </w:p>
    <w:p w:rsidR="00896E75" w:rsidRDefault="000D6996">
      <w:pPr>
        <w:numPr>
          <w:ilvl w:val="0"/>
          <w:numId w:val="1"/>
        </w:numPr>
        <w:spacing w:line="560" w:lineRule="exact"/>
        <w:outlineLvl w:val="1"/>
        <w:rPr>
          <w:rFonts w:ascii="仿宋" w:eastAsia="仿宋" w:hAnsi="仿宋"/>
          <w:b/>
          <w:sz w:val="28"/>
          <w:szCs w:val="28"/>
        </w:rPr>
      </w:pPr>
      <w:bookmarkStart w:id="29" w:name="_Toc45028460"/>
      <w:r>
        <w:rPr>
          <w:rFonts w:ascii="仿宋" w:eastAsia="仿宋" w:hAnsi="仿宋" w:hint="eastAsia"/>
          <w:b/>
          <w:sz w:val="28"/>
          <w:szCs w:val="28"/>
        </w:rPr>
        <w:t>结果通知</w:t>
      </w:r>
      <w:bookmarkEnd w:id="29"/>
    </w:p>
    <w:p w:rsidR="00896E75" w:rsidRDefault="000D6996" w:rsidP="000D6996">
      <w:pPr>
        <w:tabs>
          <w:tab w:val="left" w:pos="0"/>
        </w:tabs>
        <w:spacing w:line="560" w:lineRule="exact"/>
        <w:ind w:firstLineChars="192" w:firstLine="538"/>
        <w:outlineLvl w:val="1"/>
        <w:rPr>
          <w:rFonts w:ascii="仿宋" w:eastAsia="仿宋" w:hAnsi="仿宋"/>
          <w:b/>
          <w:sz w:val="28"/>
          <w:szCs w:val="28"/>
        </w:rPr>
      </w:pPr>
      <w:bookmarkStart w:id="30" w:name="_Toc452391103"/>
      <w:bookmarkStart w:id="31" w:name="_Toc478387745"/>
      <w:bookmarkStart w:id="32" w:name="_Toc459218114"/>
      <w:bookmarkStart w:id="33" w:name="_Toc517278749"/>
      <w:bookmarkStart w:id="34" w:name="_Toc45028461"/>
      <w:bookmarkStart w:id="35" w:name="_Toc478374815"/>
      <w:r>
        <w:rPr>
          <w:rFonts w:ascii="仿宋" w:eastAsia="仿宋" w:hAnsi="仿宋" w:hint="eastAsia"/>
          <w:sz w:val="28"/>
          <w:szCs w:val="28"/>
        </w:rPr>
        <w:t>本项目谈判结果的知会方式, 以采购人签发的“中选通知书”为准。</w:t>
      </w:r>
      <w:bookmarkEnd w:id="30"/>
      <w:bookmarkEnd w:id="31"/>
      <w:bookmarkEnd w:id="32"/>
      <w:bookmarkEnd w:id="33"/>
      <w:bookmarkEnd w:id="34"/>
      <w:bookmarkEnd w:id="35"/>
    </w:p>
    <w:p w:rsidR="00896E75" w:rsidRDefault="000D6996">
      <w:pPr>
        <w:numPr>
          <w:ilvl w:val="0"/>
          <w:numId w:val="1"/>
        </w:numPr>
        <w:spacing w:line="560" w:lineRule="exact"/>
        <w:outlineLvl w:val="1"/>
        <w:rPr>
          <w:rFonts w:ascii="仿宋" w:eastAsia="仿宋" w:hAnsi="仿宋"/>
          <w:b/>
          <w:sz w:val="28"/>
          <w:szCs w:val="28"/>
        </w:rPr>
      </w:pPr>
      <w:bookmarkStart w:id="36" w:name="_Toc45028462"/>
      <w:r>
        <w:rPr>
          <w:rFonts w:ascii="仿宋" w:eastAsia="仿宋" w:hAnsi="仿宋" w:hint="eastAsia"/>
          <w:b/>
          <w:sz w:val="28"/>
          <w:szCs w:val="28"/>
        </w:rPr>
        <w:t>特别说明</w:t>
      </w:r>
      <w:bookmarkEnd w:id="36"/>
    </w:p>
    <w:p w:rsidR="00896E75" w:rsidRDefault="000D6996">
      <w:pPr>
        <w:pStyle w:val="af"/>
        <w:numPr>
          <w:ilvl w:val="0"/>
          <w:numId w:val="3"/>
        </w:numPr>
        <w:spacing w:line="360" w:lineRule="auto"/>
        <w:ind w:left="1064" w:firstLineChars="0" w:hanging="497"/>
        <w:rPr>
          <w:rFonts w:ascii="仿宋" w:eastAsia="仿宋" w:hAnsi="仿宋"/>
          <w:sz w:val="28"/>
          <w:szCs w:val="28"/>
        </w:rPr>
      </w:pPr>
      <w:bookmarkStart w:id="37" w:name="_Toc478387747"/>
      <w:bookmarkStart w:id="38" w:name="_Toc45028463"/>
      <w:bookmarkStart w:id="39" w:name="_Toc517278751"/>
      <w:r>
        <w:rPr>
          <w:rFonts w:ascii="仿宋" w:eastAsia="仿宋" w:hAnsi="仿宋" w:hint="eastAsia"/>
          <w:sz w:val="28"/>
          <w:szCs w:val="28"/>
        </w:rPr>
        <w:t>参加单位必须具备开展视频会议所需的基本网络设备及网络环境。参加单位应自行承担因不具备上述条件或网络环境不佳而导致的无法按要求正常参与本项目竞争性谈判工作的后果，亦不得因此对本项目竞争性谈判结果提出异议。</w:t>
      </w:r>
    </w:p>
    <w:p w:rsidR="00896E75" w:rsidRDefault="000D6996">
      <w:pPr>
        <w:pStyle w:val="af"/>
        <w:numPr>
          <w:ilvl w:val="0"/>
          <w:numId w:val="3"/>
        </w:numPr>
        <w:spacing w:line="360" w:lineRule="auto"/>
        <w:ind w:left="1064" w:firstLineChars="0" w:hanging="497"/>
        <w:rPr>
          <w:rFonts w:ascii="仿宋" w:eastAsia="仿宋" w:hAnsi="仿宋"/>
          <w:sz w:val="28"/>
          <w:szCs w:val="28"/>
        </w:rPr>
      </w:pPr>
      <w:r>
        <w:rPr>
          <w:rFonts w:ascii="仿宋" w:eastAsia="仿宋" w:hAnsi="仿宋" w:hint="eastAsia"/>
          <w:sz w:val="28"/>
          <w:szCs w:val="28"/>
        </w:rPr>
        <w:t>本项目涉及的所有往来资料文件均需通过本单位报名回函上指</w:t>
      </w:r>
      <w:r>
        <w:rPr>
          <w:rFonts w:ascii="仿宋" w:eastAsia="仿宋" w:hAnsi="仿宋" w:hint="eastAsia"/>
          <w:sz w:val="28"/>
          <w:szCs w:val="28"/>
        </w:rPr>
        <w:lastRenderedPageBreak/>
        <w:t>定的电子邮箱发送和接收，否则可能导致文件不被接收的不利后果。</w:t>
      </w:r>
      <w:bookmarkEnd w:id="37"/>
      <w:bookmarkEnd w:id="38"/>
      <w:bookmarkEnd w:id="39"/>
    </w:p>
    <w:p w:rsidR="00896E75" w:rsidRDefault="000D6996">
      <w:pPr>
        <w:numPr>
          <w:ilvl w:val="0"/>
          <w:numId w:val="1"/>
        </w:numPr>
        <w:spacing w:line="560" w:lineRule="exact"/>
        <w:outlineLvl w:val="1"/>
        <w:rPr>
          <w:rFonts w:ascii="仿宋" w:eastAsia="仿宋" w:hAnsi="仿宋"/>
          <w:b/>
          <w:sz w:val="28"/>
          <w:szCs w:val="28"/>
        </w:rPr>
      </w:pPr>
      <w:bookmarkStart w:id="40" w:name="_Toc45028464"/>
      <w:r>
        <w:rPr>
          <w:rFonts w:ascii="仿宋" w:eastAsia="仿宋" w:hAnsi="仿宋" w:hint="eastAsia"/>
          <w:b/>
          <w:sz w:val="28"/>
          <w:szCs w:val="28"/>
        </w:rPr>
        <w:t>项目要求及数量</w:t>
      </w:r>
      <w:bookmarkEnd w:id="40"/>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341"/>
        <w:gridCol w:w="7438"/>
        <w:gridCol w:w="784"/>
      </w:tblGrid>
      <w:tr w:rsidR="00896E75">
        <w:trPr>
          <w:trHeight w:val="596"/>
          <w:jc w:val="center"/>
        </w:trPr>
        <w:tc>
          <w:tcPr>
            <w:tcW w:w="10272" w:type="dxa"/>
            <w:gridSpan w:val="4"/>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b/>
                <w:sz w:val="28"/>
                <w:szCs w:val="28"/>
              </w:rPr>
            </w:pPr>
            <w:r>
              <w:rPr>
                <w:rFonts w:ascii="仿宋" w:eastAsia="仿宋" w:hAnsi="仿宋" w:hint="eastAsia"/>
                <w:b/>
                <w:sz w:val="28"/>
                <w:szCs w:val="28"/>
              </w:rPr>
              <w:t>（一）商务需求</w:t>
            </w:r>
          </w:p>
        </w:tc>
      </w:tr>
      <w:tr w:rsidR="00896E75">
        <w:trPr>
          <w:trHeight w:val="596"/>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jc w:val="center"/>
              <w:rPr>
                <w:rFonts w:ascii="仿宋" w:eastAsia="仿宋" w:hAnsi="仿宋"/>
                <w:b/>
                <w:sz w:val="28"/>
                <w:szCs w:val="28"/>
              </w:rPr>
            </w:pPr>
            <w:r>
              <w:rPr>
                <w:rFonts w:ascii="仿宋" w:eastAsia="仿宋" w:hAnsi="仿宋" w:hint="eastAsia"/>
                <w:b/>
                <w:sz w:val="28"/>
                <w:szCs w:val="28"/>
              </w:rPr>
              <w:t>序号</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jc w:val="center"/>
              <w:rPr>
                <w:rFonts w:ascii="仿宋" w:eastAsia="仿宋" w:hAnsi="仿宋"/>
                <w:b/>
                <w:sz w:val="28"/>
                <w:szCs w:val="28"/>
              </w:rPr>
            </w:pPr>
            <w:r>
              <w:rPr>
                <w:rFonts w:ascii="仿宋" w:eastAsia="仿宋" w:hAnsi="仿宋" w:hint="eastAsia"/>
                <w:b/>
                <w:sz w:val="28"/>
                <w:szCs w:val="28"/>
              </w:rPr>
              <w:t>需求名称</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ind w:leftChars="660" w:left="1386" w:firstLineChars="539" w:firstLine="1515"/>
              <w:rPr>
                <w:rFonts w:ascii="仿宋" w:eastAsia="仿宋" w:hAnsi="仿宋"/>
                <w:b/>
                <w:sz w:val="28"/>
                <w:szCs w:val="28"/>
              </w:rPr>
            </w:pPr>
            <w:r>
              <w:rPr>
                <w:rFonts w:ascii="仿宋" w:eastAsia="仿宋" w:hAnsi="仿宋" w:hint="eastAsia"/>
                <w:b/>
                <w:sz w:val="28"/>
                <w:szCs w:val="28"/>
              </w:rPr>
              <w:t>需求说明</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jc w:val="center"/>
              <w:rPr>
                <w:rFonts w:ascii="仿宋" w:eastAsia="仿宋" w:hAnsi="仿宋"/>
                <w:b/>
                <w:sz w:val="28"/>
                <w:szCs w:val="28"/>
              </w:rPr>
            </w:pPr>
            <w:r>
              <w:rPr>
                <w:rFonts w:ascii="仿宋" w:eastAsia="仿宋" w:hAnsi="仿宋" w:hint="eastAsia"/>
                <w:b/>
                <w:sz w:val="28"/>
                <w:szCs w:val="28"/>
              </w:rPr>
              <w:t>偏离选项</w:t>
            </w:r>
          </w:p>
        </w:tc>
      </w:tr>
      <w:tr w:rsidR="00896E75">
        <w:trPr>
          <w:trHeight w:val="596"/>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sz w:val="28"/>
                <w:szCs w:val="28"/>
              </w:rPr>
              <w:t>1</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资质要求</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numPr>
                <w:ilvl w:val="0"/>
                <w:numId w:val="4"/>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参加单位必须为中华人民共和国境内注册且合法运作的企业。</w:t>
            </w:r>
            <w:r>
              <w:rPr>
                <w:rFonts w:ascii="仿宋_GB2312" w:eastAsia="仿宋_GB2312" w:hint="eastAsia"/>
                <w:bCs/>
                <w:sz w:val="28"/>
                <w:szCs w:val="28"/>
              </w:rPr>
              <w:t>提供企业营业执照</w:t>
            </w:r>
            <w:r>
              <w:rPr>
                <w:rFonts w:ascii="仿宋" w:eastAsia="仿宋" w:hAnsi="仿宋" w:hint="eastAsia"/>
                <w:sz w:val="28"/>
                <w:szCs w:val="28"/>
              </w:rPr>
              <w:t>（复印件加盖参加单位公章）。</w:t>
            </w:r>
          </w:p>
          <w:p w:rsidR="00896E75" w:rsidRDefault="000D6996">
            <w:pPr>
              <w:numPr>
                <w:ilvl w:val="0"/>
                <w:numId w:val="4"/>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参加单位须提供国家企业信用信息公示系统（http://www.gsxt.gov.cn/）公示的企业信息</w:t>
            </w:r>
            <w:proofErr w:type="gramStart"/>
            <w:r>
              <w:rPr>
                <w:rFonts w:ascii="仿宋" w:eastAsia="仿宋" w:hAnsi="仿宋" w:hint="eastAsia"/>
                <w:sz w:val="28"/>
                <w:szCs w:val="28"/>
              </w:rPr>
              <w:t>打印件并加盖</w:t>
            </w:r>
            <w:proofErr w:type="gramEnd"/>
            <w:r>
              <w:rPr>
                <w:rFonts w:ascii="仿宋" w:eastAsia="仿宋" w:hAnsi="仿宋" w:hint="eastAsia"/>
                <w:sz w:val="28"/>
                <w:szCs w:val="28"/>
              </w:rPr>
              <w:t>参加单位公章。企业公示信息应含注册资金及经营范围信息，</w:t>
            </w:r>
            <w:proofErr w:type="gramStart"/>
            <w:r>
              <w:rPr>
                <w:rFonts w:ascii="仿宋" w:eastAsia="仿宋" w:hAnsi="仿宋" w:hint="eastAsia"/>
                <w:sz w:val="28"/>
                <w:szCs w:val="28"/>
              </w:rPr>
              <w:t>且无未改正</w:t>
            </w:r>
            <w:proofErr w:type="gramEnd"/>
            <w:r>
              <w:rPr>
                <w:rFonts w:ascii="仿宋" w:eastAsia="仿宋" w:hAnsi="仿宋" w:hint="eastAsia"/>
                <w:sz w:val="28"/>
                <w:szCs w:val="28"/>
              </w:rPr>
              <w:t>的经营异常信息，无严重违法失信记录。</w:t>
            </w:r>
          </w:p>
          <w:p w:rsidR="00896E75" w:rsidRDefault="000D6996">
            <w:pPr>
              <w:numPr>
                <w:ilvl w:val="0"/>
                <w:numId w:val="4"/>
              </w:numPr>
              <w:tabs>
                <w:tab w:val="left" w:pos="531"/>
              </w:tabs>
              <w:snapToGrid w:val="0"/>
              <w:spacing w:line="360" w:lineRule="auto"/>
              <w:ind w:left="531" w:hanging="709"/>
              <w:rPr>
                <w:rFonts w:ascii="仿宋" w:eastAsia="仿宋" w:hAnsi="仿宋"/>
                <w:sz w:val="28"/>
                <w:szCs w:val="28"/>
              </w:rPr>
            </w:pPr>
            <w:bookmarkStart w:id="41" w:name="OLE_LINK4"/>
            <w:bookmarkStart w:id="42" w:name="OLE_LINK3"/>
            <w:r>
              <w:rPr>
                <w:rFonts w:ascii="仿宋" w:eastAsia="仿宋" w:hAnsi="仿宋" w:hint="eastAsia"/>
                <w:sz w:val="28"/>
                <w:szCs w:val="28"/>
              </w:rPr>
              <w:t>参加谈判的代表必须是单位的法定代表人或持有法定代表人亲自签署的法人授权委托证明书的该单位员工。（提供法定代表人证明书、法人授权委托证明书，如单位法定代表人为本项目授权代表，则仅提供法定代表人证明书及身份证复印件，各证明书须加盖公章，身份证原件备查）。</w:t>
            </w:r>
            <w:bookmarkEnd w:id="41"/>
            <w:bookmarkEnd w:id="42"/>
          </w:p>
          <w:p w:rsidR="00896E75" w:rsidRDefault="000D6996">
            <w:pPr>
              <w:numPr>
                <w:ilvl w:val="0"/>
                <w:numId w:val="4"/>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本项目不接受联合体投标。</w:t>
            </w:r>
          </w:p>
          <w:p w:rsidR="00896E75" w:rsidRDefault="000D6996" w:rsidP="000D6996">
            <w:pPr>
              <w:numPr>
                <w:ilvl w:val="0"/>
                <w:numId w:val="4"/>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参加单位有办公设备</w:t>
            </w:r>
            <w:r w:rsidRPr="00D64263">
              <w:rPr>
                <w:rFonts w:ascii="仿宋" w:eastAsia="仿宋" w:hAnsi="仿宋" w:hint="eastAsia"/>
                <w:sz w:val="28"/>
                <w:szCs w:val="28"/>
              </w:rPr>
              <w:t>租赁服务经验，2018年5月1日</w:t>
            </w:r>
            <w:proofErr w:type="gramStart"/>
            <w:r w:rsidRPr="00D64263">
              <w:rPr>
                <w:rFonts w:ascii="仿宋" w:eastAsia="仿宋" w:hAnsi="仿宋" w:hint="eastAsia"/>
                <w:sz w:val="28"/>
                <w:szCs w:val="28"/>
              </w:rPr>
              <w:t>至发布竞</w:t>
            </w:r>
            <w:proofErr w:type="gramEnd"/>
            <w:r w:rsidRPr="00D64263">
              <w:rPr>
                <w:rFonts w:ascii="仿宋" w:eastAsia="仿宋" w:hAnsi="仿宋" w:hint="eastAsia"/>
                <w:sz w:val="28"/>
                <w:szCs w:val="28"/>
              </w:rPr>
              <w:t>谈邀请函采购公告</w:t>
            </w:r>
            <w:proofErr w:type="gramStart"/>
            <w:r w:rsidRPr="00D64263">
              <w:rPr>
                <w:rFonts w:ascii="仿宋" w:eastAsia="仿宋" w:hAnsi="仿宋" w:hint="eastAsia"/>
                <w:sz w:val="28"/>
                <w:szCs w:val="28"/>
              </w:rPr>
              <w:t>日</w:t>
            </w:r>
            <w:r>
              <w:rPr>
                <w:rFonts w:ascii="仿宋" w:eastAsia="仿宋" w:hAnsi="仿宋" w:hint="eastAsia"/>
                <w:sz w:val="28"/>
                <w:szCs w:val="28"/>
              </w:rPr>
              <w:t>相关</w:t>
            </w:r>
            <w:proofErr w:type="gramEnd"/>
            <w:r>
              <w:rPr>
                <w:rFonts w:ascii="仿宋" w:eastAsia="仿宋" w:hAnsi="仿宋" w:hint="eastAsia"/>
                <w:sz w:val="28"/>
                <w:szCs w:val="28"/>
              </w:rPr>
              <w:t>合同关键页复印件并加盖参加单位公章（合同关键页包含但不限于项目名称、业主方名称、合同主要内容、签订时间、履约地点、</w:t>
            </w:r>
            <w:r>
              <w:rPr>
                <w:rFonts w:ascii="仿宋" w:eastAsia="仿宋" w:hAnsi="仿宋" w:hint="eastAsia"/>
                <w:sz w:val="28"/>
                <w:szCs w:val="28"/>
              </w:rPr>
              <w:lastRenderedPageBreak/>
              <w:t>甲乙双方盖章等信息）</w:t>
            </w:r>
            <w:r w:rsidR="00D86496">
              <w:rPr>
                <w:rFonts w:ascii="仿宋" w:eastAsia="仿宋" w:hAnsi="仿宋" w:hint="eastAsia"/>
                <w:sz w:val="28"/>
                <w:szCs w:val="28"/>
              </w:rPr>
              <w:t>。</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sz w:val="28"/>
                <w:szCs w:val="28"/>
              </w:rPr>
              <w:lastRenderedPageBreak/>
              <w:t>不可偏离</w:t>
            </w:r>
          </w:p>
        </w:tc>
      </w:tr>
      <w:tr w:rsidR="00896E75">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0"/>
              <w:keepNext w:val="0"/>
              <w:adjustRightInd/>
              <w:spacing w:before="0" w:after="0" w:line="360" w:lineRule="auto"/>
              <w:rPr>
                <w:rFonts w:ascii="仿宋" w:eastAsia="仿宋" w:hAnsi="仿宋"/>
                <w:snapToGrid/>
                <w:spacing w:val="0"/>
                <w:kern w:val="2"/>
                <w:sz w:val="28"/>
                <w:szCs w:val="28"/>
              </w:rPr>
            </w:pPr>
            <w:r>
              <w:rPr>
                <w:rFonts w:ascii="仿宋" w:eastAsia="仿宋" w:hAnsi="仿宋" w:hint="eastAsia"/>
                <w:snapToGrid/>
                <w:spacing w:val="0"/>
                <w:kern w:val="2"/>
                <w:sz w:val="28"/>
                <w:szCs w:val="28"/>
              </w:rPr>
              <w:lastRenderedPageBreak/>
              <w:t xml:space="preserve"> </w:t>
            </w:r>
            <w:r>
              <w:rPr>
                <w:rFonts w:ascii="仿宋" w:eastAsia="仿宋" w:hAnsi="仿宋"/>
                <w:snapToGrid/>
                <w:spacing w:val="0"/>
                <w:kern w:val="2"/>
                <w:sz w:val="28"/>
                <w:szCs w:val="28"/>
              </w:rPr>
              <w:t>2</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报价要求</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numPr>
                <w:ilvl w:val="0"/>
                <w:numId w:val="5"/>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本项目报价以人民币为结算币种，报价含增值税，为综合单价合同，报价</w:t>
            </w:r>
            <w:proofErr w:type="gramStart"/>
            <w:r>
              <w:rPr>
                <w:rFonts w:ascii="仿宋" w:eastAsia="仿宋" w:hAnsi="仿宋" w:hint="eastAsia"/>
                <w:sz w:val="28"/>
                <w:szCs w:val="28"/>
              </w:rPr>
              <w:t>须包括</w:t>
            </w:r>
            <w:proofErr w:type="gramEnd"/>
            <w:r>
              <w:rPr>
                <w:rFonts w:ascii="仿宋" w:eastAsia="仿宋" w:hAnsi="仿宋" w:hint="eastAsia"/>
                <w:sz w:val="28"/>
                <w:szCs w:val="28"/>
              </w:rPr>
              <w:t>安装、调试、装卸运输、现场保障、技术支持等所有相关费用。除因采购人丢失或人为损坏租赁设备外，本项目不再另行支付其他任何费用。</w:t>
            </w:r>
          </w:p>
          <w:p w:rsidR="00896E75" w:rsidRDefault="000D6996">
            <w:pPr>
              <w:numPr>
                <w:ilvl w:val="0"/>
                <w:numId w:val="5"/>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参加单位报价单须含租赁设备型号及主要硬件配置、天租金、设备价值。</w:t>
            </w:r>
          </w:p>
          <w:p w:rsidR="00896E75" w:rsidRDefault="000D6996">
            <w:pPr>
              <w:numPr>
                <w:ilvl w:val="0"/>
                <w:numId w:val="5"/>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本次投标的费用由参评单位自理。</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rsidP="008B1183">
            <w:pPr>
              <w:spacing w:beforeLines="50" w:afterLines="50" w:line="360" w:lineRule="auto"/>
              <w:jc w:val="center"/>
              <w:rPr>
                <w:rFonts w:ascii="仿宋" w:eastAsia="仿宋" w:hAnsi="仿宋"/>
                <w:b/>
                <w:bCs/>
                <w:sz w:val="28"/>
                <w:szCs w:val="28"/>
              </w:rPr>
            </w:pPr>
            <w:r>
              <w:rPr>
                <w:rFonts w:ascii="仿宋" w:eastAsia="仿宋" w:hAnsi="仿宋"/>
                <w:sz w:val="28"/>
                <w:szCs w:val="28"/>
              </w:rPr>
              <w:t>不可偏离</w:t>
            </w:r>
          </w:p>
        </w:tc>
      </w:tr>
      <w:tr w:rsidR="00896E75">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0"/>
              <w:keepNext w:val="0"/>
              <w:adjustRightInd/>
              <w:spacing w:before="0" w:after="0" w:line="360" w:lineRule="auto"/>
              <w:rPr>
                <w:rFonts w:ascii="仿宋" w:eastAsia="仿宋" w:hAnsi="仿宋"/>
                <w:snapToGrid/>
                <w:spacing w:val="0"/>
                <w:kern w:val="2"/>
                <w:sz w:val="28"/>
                <w:szCs w:val="28"/>
              </w:rPr>
            </w:pPr>
            <w:r>
              <w:rPr>
                <w:rFonts w:ascii="仿宋" w:eastAsia="仿宋" w:hAnsi="仿宋" w:hint="eastAsia"/>
                <w:snapToGrid/>
                <w:spacing w:val="0"/>
                <w:kern w:val="2"/>
                <w:sz w:val="28"/>
                <w:szCs w:val="28"/>
              </w:rPr>
              <w:t>3</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控制金额</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numPr>
                <w:ilvl w:val="0"/>
                <w:numId w:val="6"/>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本项目每届高交会租赁总数量预估为300台，包括笔记本电脑、台式电脑、HP打印一体机，租赁设备须按统一单位报价，控制单价为人民币27元/台/天，参加单位报价不得高于上述控制金额，否则参加单位的响应文件视同偏离并做无效处理。</w:t>
            </w:r>
          </w:p>
          <w:p w:rsidR="00896E75" w:rsidRDefault="000D6996">
            <w:pPr>
              <w:numPr>
                <w:ilvl w:val="0"/>
                <w:numId w:val="6"/>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本项目最终结算以实际租赁设备数量为准。本项目总控制金额（含税）为二年40万元，每年不超过20万，结算总价不得超过总控制金额。</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rsidP="008B1183">
            <w:pPr>
              <w:spacing w:beforeLines="50" w:afterLines="50" w:line="360" w:lineRule="auto"/>
              <w:jc w:val="center"/>
              <w:rPr>
                <w:rFonts w:ascii="仿宋" w:eastAsia="仿宋" w:hAnsi="仿宋"/>
                <w:b/>
                <w:bCs/>
                <w:sz w:val="28"/>
                <w:szCs w:val="28"/>
              </w:rPr>
            </w:pPr>
            <w:r>
              <w:rPr>
                <w:rFonts w:ascii="仿宋" w:eastAsia="仿宋" w:hAnsi="仿宋" w:hint="eastAsia"/>
                <w:sz w:val="28"/>
                <w:szCs w:val="28"/>
              </w:rPr>
              <w:t>不可偏离</w:t>
            </w:r>
          </w:p>
        </w:tc>
      </w:tr>
      <w:tr w:rsidR="00896E75">
        <w:trPr>
          <w:trHeight w:val="782"/>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0"/>
              <w:keepNext w:val="0"/>
              <w:adjustRightInd/>
              <w:spacing w:before="0" w:after="0" w:line="360" w:lineRule="auto"/>
              <w:rPr>
                <w:rFonts w:ascii="仿宋" w:eastAsia="仿宋" w:hAnsi="仿宋"/>
                <w:snapToGrid/>
                <w:spacing w:val="0"/>
                <w:kern w:val="2"/>
                <w:sz w:val="28"/>
                <w:szCs w:val="28"/>
              </w:rPr>
            </w:pPr>
            <w:r>
              <w:rPr>
                <w:rFonts w:ascii="仿宋" w:eastAsia="仿宋" w:hAnsi="仿宋" w:hint="eastAsia"/>
                <w:snapToGrid/>
                <w:spacing w:val="0"/>
                <w:kern w:val="2"/>
                <w:sz w:val="28"/>
                <w:szCs w:val="28"/>
              </w:rPr>
              <w:t>4</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付款方式</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numPr>
                <w:ilvl w:val="0"/>
                <w:numId w:val="7"/>
              </w:numPr>
              <w:tabs>
                <w:tab w:val="left" w:pos="531"/>
              </w:tabs>
              <w:ind w:left="531" w:hanging="709"/>
              <w:rPr>
                <w:rFonts w:ascii="仿宋" w:eastAsia="仿宋" w:hAnsi="仿宋"/>
                <w:sz w:val="28"/>
                <w:szCs w:val="28"/>
              </w:rPr>
            </w:pPr>
            <w:r>
              <w:rPr>
                <w:rFonts w:ascii="仿宋" w:eastAsia="仿宋" w:hAnsi="仿宋" w:hint="eastAsia"/>
                <w:sz w:val="28"/>
                <w:szCs w:val="28"/>
              </w:rPr>
              <w:t>服务期内无任何服务问题则租赁期满后的 60个工作日内，采购人一次性全额付款。</w:t>
            </w:r>
          </w:p>
          <w:p w:rsidR="00896E75" w:rsidRDefault="000D6996">
            <w:pPr>
              <w:numPr>
                <w:ilvl w:val="0"/>
                <w:numId w:val="7"/>
              </w:numPr>
              <w:tabs>
                <w:tab w:val="left" w:pos="531"/>
              </w:tabs>
              <w:ind w:left="531" w:hanging="709"/>
              <w:rPr>
                <w:rFonts w:ascii="仿宋" w:eastAsia="仿宋" w:hAnsi="仿宋"/>
                <w:sz w:val="28"/>
                <w:szCs w:val="28"/>
              </w:rPr>
            </w:pPr>
            <w:r>
              <w:rPr>
                <w:rFonts w:ascii="仿宋" w:eastAsia="仿宋" w:hAnsi="仿宋" w:hint="eastAsia"/>
                <w:sz w:val="28"/>
                <w:szCs w:val="28"/>
              </w:rPr>
              <w:t>有关合同价格详细事宜以合同条款为准。</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rsidP="008B1183">
            <w:pPr>
              <w:spacing w:beforeLines="50" w:afterLines="50" w:line="360" w:lineRule="auto"/>
              <w:jc w:val="center"/>
              <w:rPr>
                <w:rFonts w:ascii="仿宋" w:eastAsia="仿宋" w:hAnsi="仿宋"/>
                <w:b/>
                <w:bCs/>
                <w:sz w:val="28"/>
                <w:szCs w:val="28"/>
              </w:rPr>
            </w:pPr>
            <w:r>
              <w:rPr>
                <w:rFonts w:ascii="仿宋" w:eastAsia="仿宋" w:hAnsi="仿宋" w:hint="eastAsia"/>
                <w:sz w:val="28"/>
                <w:szCs w:val="28"/>
              </w:rPr>
              <w:t>不可偏离</w:t>
            </w:r>
          </w:p>
        </w:tc>
      </w:tr>
      <w:tr w:rsidR="00896E75">
        <w:trPr>
          <w:trHeight w:val="782"/>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0"/>
              <w:keepNext w:val="0"/>
              <w:adjustRightInd/>
              <w:spacing w:before="0" w:after="0" w:line="360" w:lineRule="auto"/>
              <w:rPr>
                <w:rFonts w:ascii="仿宋" w:eastAsia="仿宋" w:hAnsi="仿宋"/>
                <w:snapToGrid/>
                <w:spacing w:val="0"/>
                <w:kern w:val="2"/>
                <w:sz w:val="28"/>
                <w:szCs w:val="28"/>
              </w:rPr>
            </w:pPr>
            <w:r>
              <w:rPr>
                <w:rFonts w:ascii="仿宋" w:eastAsia="仿宋" w:hAnsi="仿宋" w:hint="eastAsia"/>
                <w:snapToGrid/>
                <w:spacing w:val="0"/>
                <w:kern w:val="2"/>
                <w:sz w:val="28"/>
                <w:szCs w:val="28"/>
              </w:rPr>
              <w:t>5</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服务期及合同签订</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tabs>
                <w:tab w:val="left" w:pos="531"/>
              </w:tabs>
              <w:ind w:left="531"/>
              <w:rPr>
                <w:rFonts w:ascii="仿宋" w:eastAsia="仿宋" w:hAnsi="仿宋"/>
                <w:sz w:val="28"/>
                <w:szCs w:val="28"/>
              </w:rPr>
            </w:pPr>
            <w:r>
              <w:rPr>
                <w:rFonts w:ascii="仿宋" w:eastAsia="仿宋" w:hAnsi="仿宋" w:hint="eastAsia"/>
                <w:sz w:val="28"/>
                <w:szCs w:val="28"/>
              </w:rPr>
              <w:t>服务时间：二年（采用1+1模式），即在2021年高交会结束后，中选单位书面向采购人提出对第一年度服务进行考核评审，经采购人考核评审，如考核评审结果达标（≥80分）则继续执行2022年高交会临时办公设备</w:t>
            </w:r>
            <w:r>
              <w:rPr>
                <w:rFonts w:ascii="仿宋" w:eastAsia="仿宋" w:hAnsi="仿宋" w:hint="eastAsia"/>
                <w:sz w:val="28"/>
                <w:szCs w:val="28"/>
              </w:rPr>
              <w:lastRenderedPageBreak/>
              <w:t>租赁合同，如考核评审未达标，采购人有权提前终止合同。具体考核办法详见本章节附件1</w:t>
            </w:r>
            <w:r>
              <w:rPr>
                <w:rFonts w:ascii="仿宋" w:eastAsia="仿宋" w:hAnsi="仿宋" w:hint="eastAsia"/>
                <w:b/>
                <w:sz w:val="28"/>
                <w:szCs w:val="28"/>
              </w:rPr>
              <w:t>《</w:t>
            </w:r>
            <w:r>
              <w:rPr>
                <w:rFonts w:ascii="仿宋" w:eastAsia="仿宋" w:hAnsi="仿宋" w:hint="eastAsia"/>
                <w:b/>
                <w:color w:val="000000"/>
                <w:sz w:val="28"/>
                <w:szCs w:val="28"/>
              </w:rPr>
              <w:t>高交会临时办公设备租赁服务供应商服务评审表</w:t>
            </w:r>
            <w:r>
              <w:rPr>
                <w:rFonts w:ascii="仿宋" w:eastAsia="仿宋" w:hAnsi="仿宋" w:hint="eastAsia"/>
                <w:b/>
                <w:sz w:val="28"/>
                <w:szCs w:val="28"/>
              </w:rPr>
              <w:t>》</w:t>
            </w:r>
            <w:r>
              <w:rPr>
                <w:rFonts w:ascii="仿宋" w:eastAsia="仿宋" w:hAnsi="仿宋" w:hint="eastAsia"/>
                <w:sz w:val="28"/>
                <w:szCs w:val="28"/>
              </w:rPr>
              <w:t>。</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rsidP="008B1183">
            <w:pPr>
              <w:spacing w:beforeLines="50" w:afterLines="50" w:line="360" w:lineRule="auto"/>
              <w:jc w:val="center"/>
              <w:rPr>
                <w:rFonts w:ascii="仿宋" w:eastAsia="仿宋" w:hAnsi="仿宋"/>
                <w:sz w:val="28"/>
                <w:szCs w:val="28"/>
              </w:rPr>
            </w:pPr>
            <w:r>
              <w:rPr>
                <w:rFonts w:ascii="仿宋" w:eastAsia="仿宋" w:hAnsi="仿宋" w:hint="eastAsia"/>
                <w:sz w:val="28"/>
                <w:szCs w:val="28"/>
              </w:rPr>
              <w:lastRenderedPageBreak/>
              <w:t>不可偏离</w:t>
            </w:r>
          </w:p>
        </w:tc>
      </w:tr>
      <w:tr w:rsidR="00896E75">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0"/>
              <w:keepNext w:val="0"/>
              <w:adjustRightInd/>
              <w:spacing w:before="0" w:after="0" w:line="360" w:lineRule="auto"/>
              <w:rPr>
                <w:rFonts w:ascii="仿宋" w:eastAsia="仿宋" w:hAnsi="仿宋"/>
                <w:snapToGrid/>
                <w:spacing w:val="0"/>
                <w:kern w:val="2"/>
                <w:sz w:val="28"/>
                <w:szCs w:val="28"/>
              </w:rPr>
            </w:pPr>
            <w:r>
              <w:rPr>
                <w:rFonts w:ascii="仿宋" w:eastAsia="仿宋" w:hAnsi="仿宋" w:hint="eastAsia"/>
                <w:snapToGrid/>
                <w:spacing w:val="0"/>
                <w:kern w:val="2"/>
                <w:sz w:val="28"/>
                <w:szCs w:val="28"/>
              </w:rPr>
              <w:lastRenderedPageBreak/>
              <w:t>5</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项目人</w:t>
            </w:r>
            <w:r>
              <w:rPr>
                <w:rStyle w:val="ae"/>
                <w:rFonts w:ascii="仿宋" w:eastAsia="仿宋" w:hAnsi="仿宋" w:cs="仿宋" w:hint="eastAsia"/>
                <w:sz w:val="28"/>
                <w:szCs w:val="28"/>
              </w:rPr>
              <w:t>员</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11"/>
              <w:widowControl/>
              <w:tabs>
                <w:tab w:val="left" w:pos="606"/>
              </w:tabs>
              <w:spacing w:line="360" w:lineRule="auto"/>
              <w:ind w:right="30" w:firstLineChars="0" w:firstLine="0"/>
              <w:jc w:val="left"/>
              <w:rPr>
                <w:rFonts w:ascii="仿宋" w:eastAsia="仿宋" w:hAnsi="仿宋"/>
                <w:sz w:val="28"/>
                <w:szCs w:val="28"/>
              </w:rPr>
            </w:pPr>
            <w:r>
              <w:rPr>
                <w:rFonts w:ascii="仿宋" w:eastAsia="仿宋" w:hAnsi="仿宋" w:hint="eastAsia"/>
                <w:sz w:val="28"/>
                <w:szCs w:val="28"/>
              </w:rPr>
              <w:t>提供该项目人员的姓名、职务、电话、身份证复印件及近三个月</w:t>
            </w:r>
            <w:proofErr w:type="gramStart"/>
            <w:r>
              <w:rPr>
                <w:rFonts w:ascii="仿宋" w:eastAsia="仿宋" w:hAnsi="仿宋" w:hint="eastAsia"/>
                <w:sz w:val="28"/>
                <w:szCs w:val="28"/>
              </w:rPr>
              <w:t>社保证明</w:t>
            </w:r>
            <w:proofErr w:type="gramEnd"/>
            <w:r>
              <w:rPr>
                <w:rFonts w:ascii="仿宋" w:eastAsia="仿宋" w:hAnsi="仿宋" w:hint="eastAsia"/>
                <w:sz w:val="28"/>
                <w:szCs w:val="28"/>
              </w:rPr>
              <w:t>等信息（如公告日上一个月的社保材料因社保部门原因暂时无法取得，则可以往前顺延一个月，加盖公章，原件备查），并指定项目负责人负责联络协调及跟进该项目具体实施。拟投入本项目人员一经确定，不得随意更换，除非采购人提出更换。如中选单位确需更换，需取得采购人同意。</w:t>
            </w:r>
          </w:p>
        </w:tc>
        <w:tc>
          <w:tcPr>
            <w:tcW w:w="784" w:type="dxa"/>
            <w:tcBorders>
              <w:top w:val="single" w:sz="4" w:space="0" w:color="auto"/>
              <w:left w:val="single" w:sz="4" w:space="0" w:color="auto"/>
              <w:bottom w:val="single" w:sz="4" w:space="0" w:color="auto"/>
              <w:right w:val="single" w:sz="4" w:space="0" w:color="auto"/>
            </w:tcBorders>
          </w:tcPr>
          <w:p w:rsidR="00896E75" w:rsidRDefault="000D6996" w:rsidP="008B1183">
            <w:pPr>
              <w:spacing w:beforeLines="50" w:afterLines="50" w:line="360" w:lineRule="auto"/>
              <w:jc w:val="center"/>
              <w:rPr>
                <w:rFonts w:ascii="仿宋" w:eastAsia="仿宋" w:hAnsi="仿宋"/>
                <w:b/>
                <w:bCs/>
                <w:sz w:val="28"/>
                <w:szCs w:val="28"/>
              </w:rPr>
            </w:pPr>
            <w:r>
              <w:rPr>
                <w:rFonts w:ascii="仿宋" w:eastAsia="仿宋" w:hAnsi="仿宋" w:hint="eastAsia"/>
                <w:sz w:val="28"/>
                <w:szCs w:val="28"/>
              </w:rPr>
              <w:t>不可偏离</w:t>
            </w:r>
          </w:p>
        </w:tc>
      </w:tr>
      <w:tr w:rsidR="00896E75">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0"/>
              <w:keepNext w:val="0"/>
              <w:adjustRightInd/>
              <w:spacing w:before="0" w:after="0" w:line="360" w:lineRule="auto"/>
              <w:rPr>
                <w:rFonts w:ascii="仿宋" w:eastAsia="仿宋" w:hAnsi="仿宋"/>
                <w:snapToGrid/>
                <w:spacing w:val="0"/>
                <w:kern w:val="2"/>
                <w:sz w:val="28"/>
                <w:szCs w:val="28"/>
              </w:rPr>
            </w:pPr>
            <w:r>
              <w:rPr>
                <w:rFonts w:ascii="仿宋" w:eastAsia="仿宋" w:hAnsi="仿宋" w:hint="eastAsia"/>
                <w:snapToGrid/>
                <w:spacing w:val="0"/>
                <w:kern w:val="2"/>
                <w:sz w:val="28"/>
                <w:szCs w:val="28"/>
              </w:rPr>
              <w:t>6</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现场踏勘</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rsidP="008B1183">
            <w:pPr>
              <w:numPr>
                <w:ilvl w:val="0"/>
                <w:numId w:val="8"/>
              </w:numPr>
              <w:tabs>
                <w:tab w:val="left" w:pos="531"/>
              </w:tabs>
              <w:snapToGrid w:val="0"/>
              <w:spacing w:afterLines="50" w:line="440" w:lineRule="exact"/>
              <w:ind w:left="51" w:firstLine="0"/>
              <w:rPr>
                <w:rFonts w:ascii="仿宋" w:eastAsia="仿宋" w:hAnsi="仿宋"/>
                <w:sz w:val="28"/>
                <w:szCs w:val="28"/>
              </w:rPr>
            </w:pPr>
            <w:r>
              <w:rPr>
                <w:rFonts w:ascii="仿宋" w:eastAsia="仿宋" w:hAnsi="仿宋" w:hint="eastAsia"/>
                <w:sz w:val="28"/>
                <w:szCs w:val="28"/>
              </w:rPr>
              <w:t>采购人定于2021年</w:t>
            </w:r>
            <w:r w:rsidR="008B1183">
              <w:rPr>
                <w:rFonts w:ascii="仿宋" w:eastAsia="仿宋" w:hAnsi="仿宋" w:hint="eastAsia"/>
                <w:sz w:val="28"/>
                <w:szCs w:val="28"/>
              </w:rPr>
              <w:t>8</w:t>
            </w:r>
            <w:r>
              <w:rPr>
                <w:rFonts w:ascii="仿宋" w:eastAsia="仿宋" w:hAnsi="仿宋" w:hint="eastAsia"/>
                <w:sz w:val="28"/>
                <w:szCs w:val="28"/>
              </w:rPr>
              <w:t>月</w:t>
            </w:r>
            <w:r w:rsidR="008B1183">
              <w:rPr>
                <w:rFonts w:ascii="仿宋" w:eastAsia="仿宋" w:hAnsi="仿宋" w:hint="eastAsia"/>
                <w:sz w:val="28"/>
                <w:szCs w:val="28"/>
              </w:rPr>
              <w:t>6</w:t>
            </w:r>
            <w:r>
              <w:rPr>
                <w:rFonts w:ascii="仿宋" w:eastAsia="仿宋" w:hAnsi="仿宋" w:hint="eastAsia"/>
                <w:sz w:val="28"/>
                <w:szCs w:val="28"/>
              </w:rPr>
              <w:t>日</w:t>
            </w:r>
            <w:r w:rsidR="008B1183">
              <w:rPr>
                <w:rFonts w:ascii="仿宋" w:eastAsia="仿宋" w:hAnsi="仿宋" w:hint="eastAsia"/>
                <w:sz w:val="28"/>
                <w:szCs w:val="28"/>
              </w:rPr>
              <w:t>10</w:t>
            </w:r>
            <w:r>
              <w:rPr>
                <w:rFonts w:ascii="仿宋" w:eastAsia="仿宋" w:hAnsi="仿宋" w:hint="eastAsia"/>
                <w:sz w:val="28"/>
                <w:szCs w:val="28"/>
              </w:rPr>
              <w:t>时邀请参加单位人员察看现场并讲解项目需求。</w:t>
            </w:r>
          </w:p>
          <w:p w:rsidR="00896E75" w:rsidRDefault="000D6996" w:rsidP="008B1183">
            <w:pPr>
              <w:numPr>
                <w:ilvl w:val="0"/>
                <w:numId w:val="8"/>
              </w:numPr>
              <w:tabs>
                <w:tab w:val="left" w:pos="531"/>
              </w:tabs>
              <w:snapToGrid w:val="0"/>
              <w:spacing w:afterLines="50" w:line="440" w:lineRule="exact"/>
              <w:ind w:left="51" w:firstLine="0"/>
              <w:rPr>
                <w:rFonts w:ascii="仿宋" w:eastAsia="仿宋" w:hAnsi="仿宋"/>
                <w:sz w:val="28"/>
                <w:szCs w:val="28"/>
              </w:rPr>
            </w:pPr>
            <w:r>
              <w:rPr>
                <w:rFonts w:ascii="仿宋" w:eastAsia="仿宋" w:hAnsi="仿宋" w:hint="eastAsia"/>
                <w:sz w:val="28"/>
                <w:szCs w:val="28"/>
              </w:rPr>
              <w:t>参加单位须持《现场考察证明》（格式见附件）参加现场踏勘，并在完成现场踏勘后交由采购人管理人员签字确认，原件密封于响应文件正本中。</w:t>
            </w:r>
          </w:p>
          <w:p w:rsidR="00896E75" w:rsidRPr="003A2525" w:rsidRDefault="000D6996" w:rsidP="008B1183">
            <w:pPr>
              <w:numPr>
                <w:ilvl w:val="0"/>
                <w:numId w:val="8"/>
              </w:numPr>
              <w:tabs>
                <w:tab w:val="left" w:pos="531"/>
              </w:tabs>
              <w:snapToGrid w:val="0"/>
              <w:spacing w:afterLines="50" w:line="440" w:lineRule="exact"/>
              <w:ind w:left="51" w:firstLine="0"/>
              <w:rPr>
                <w:rFonts w:ascii="仿宋" w:eastAsia="仿宋" w:hAnsi="仿宋"/>
                <w:b/>
                <w:sz w:val="28"/>
                <w:szCs w:val="28"/>
              </w:rPr>
            </w:pPr>
            <w:r w:rsidRPr="003A2525">
              <w:rPr>
                <w:rFonts w:ascii="仿宋" w:eastAsia="仿宋" w:hAnsi="仿宋" w:hint="eastAsia"/>
                <w:b/>
                <w:sz w:val="28"/>
                <w:szCs w:val="28"/>
              </w:rPr>
              <w:t>鉴于目前疫情防控要求请需要参加现场踏勘的参加单位提前一天与踏勘联系人预约（参加踏勘人员必须符合政府及采购人防疫要求，否则由此带来的一切问题均由参加单位负责）。</w:t>
            </w:r>
          </w:p>
          <w:p w:rsidR="00896E75" w:rsidRDefault="000D6996" w:rsidP="008B1183">
            <w:pPr>
              <w:numPr>
                <w:ilvl w:val="0"/>
                <w:numId w:val="8"/>
              </w:numPr>
              <w:tabs>
                <w:tab w:val="left" w:pos="531"/>
              </w:tabs>
              <w:snapToGrid w:val="0"/>
              <w:spacing w:afterLines="50" w:line="440" w:lineRule="exact"/>
              <w:ind w:left="51" w:firstLine="0"/>
              <w:rPr>
                <w:rFonts w:ascii="仿宋" w:eastAsia="仿宋" w:hAnsi="仿宋"/>
                <w:sz w:val="28"/>
                <w:szCs w:val="28"/>
              </w:rPr>
            </w:pPr>
            <w:r>
              <w:rPr>
                <w:rFonts w:ascii="仿宋" w:eastAsia="仿宋" w:hAnsi="仿宋" w:hint="eastAsia"/>
                <w:sz w:val="28"/>
                <w:szCs w:val="28"/>
              </w:rPr>
              <w:t>踏勘联系人：吴工</w:t>
            </w:r>
          </w:p>
          <w:p w:rsidR="00896E75" w:rsidRDefault="000D6996" w:rsidP="008B1183">
            <w:pPr>
              <w:tabs>
                <w:tab w:val="left" w:pos="531"/>
              </w:tabs>
              <w:snapToGrid w:val="0"/>
              <w:spacing w:afterLines="50" w:line="440" w:lineRule="exact"/>
              <w:ind w:left="51"/>
              <w:rPr>
                <w:rFonts w:ascii="仿宋" w:eastAsia="仿宋" w:hAnsi="仿宋"/>
                <w:sz w:val="28"/>
                <w:szCs w:val="28"/>
              </w:rPr>
            </w:pPr>
            <w:r>
              <w:rPr>
                <w:rFonts w:ascii="仿宋" w:eastAsia="仿宋" w:hAnsi="仿宋" w:hint="eastAsia"/>
                <w:sz w:val="28"/>
                <w:szCs w:val="28"/>
              </w:rPr>
              <w:t>联系电话：0755-82848614</w:t>
            </w:r>
          </w:p>
          <w:p w:rsidR="00896E75" w:rsidRDefault="000D6996">
            <w:pPr>
              <w:pStyle w:val="11"/>
              <w:widowControl/>
              <w:tabs>
                <w:tab w:val="left" w:pos="606"/>
              </w:tabs>
              <w:spacing w:line="360" w:lineRule="auto"/>
              <w:ind w:right="30" w:firstLineChars="0" w:firstLine="0"/>
              <w:jc w:val="left"/>
              <w:rPr>
                <w:rFonts w:ascii="仿宋" w:eastAsia="仿宋" w:hAnsi="仿宋"/>
                <w:sz w:val="28"/>
                <w:szCs w:val="28"/>
              </w:rPr>
            </w:pPr>
            <w:r>
              <w:rPr>
                <w:rFonts w:ascii="仿宋" w:eastAsia="仿宋" w:hAnsi="仿宋" w:hint="eastAsia"/>
                <w:sz w:val="28"/>
                <w:szCs w:val="28"/>
              </w:rPr>
              <w:t>集合地点：深圳会展中心东门</w:t>
            </w:r>
            <w:r>
              <w:rPr>
                <w:rFonts w:ascii="仿宋" w:eastAsia="仿宋" w:hAnsi="仿宋"/>
                <w:sz w:val="28"/>
                <w:szCs w:val="28"/>
              </w:rPr>
              <w:t xml:space="preserve"> </w:t>
            </w:r>
          </w:p>
        </w:tc>
        <w:tc>
          <w:tcPr>
            <w:tcW w:w="784" w:type="dxa"/>
            <w:tcBorders>
              <w:top w:val="single" w:sz="4" w:space="0" w:color="auto"/>
              <w:left w:val="single" w:sz="4" w:space="0" w:color="auto"/>
              <w:bottom w:val="single" w:sz="4" w:space="0" w:color="auto"/>
              <w:right w:val="single" w:sz="4" w:space="0" w:color="auto"/>
            </w:tcBorders>
          </w:tcPr>
          <w:p w:rsidR="00896E75" w:rsidRDefault="000D6996" w:rsidP="008B1183">
            <w:pPr>
              <w:spacing w:beforeLines="50" w:afterLines="50" w:line="360" w:lineRule="auto"/>
              <w:jc w:val="center"/>
              <w:rPr>
                <w:rFonts w:ascii="仿宋" w:eastAsia="仿宋" w:hAnsi="仿宋"/>
                <w:sz w:val="28"/>
                <w:szCs w:val="28"/>
              </w:rPr>
            </w:pPr>
            <w:r>
              <w:rPr>
                <w:rFonts w:ascii="仿宋" w:eastAsia="仿宋" w:hAnsi="仿宋" w:hint="eastAsia"/>
                <w:sz w:val="28"/>
                <w:szCs w:val="28"/>
              </w:rPr>
              <w:t>不可偏离</w:t>
            </w:r>
          </w:p>
        </w:tc>
      </w:tr>
      <w:tr w:rsidR="00896E75">
        <w:trPr>
          <w:trHeight w:val="572"/>
          <w:jc w:val="center"/>
        </w:trPr>
        <w:tc>
          <w:tcPr>
            <w:tcW w:w="10272" w:type="dxa"/>
            <w:gridSpan w:val="4"/>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b/>
                <w:sz w:val="28"/>
                <w:szCs w:val="28"/>
              </w:rPr>
            </w:pPr>
            <w:r>
              <w:rPr>
                <w:rFonts w:ascii="仿宋" w:eastAsia="仿宋" w:hAnsi="仿宋" w:hint="eastAsia"/>
                <w:b/>
                <w:sz w:val="28"/>
                <w:szCs w:val="28"/>
              </w:rPr>
              <w:t>（二）技术/服务需求</w:t>
            </w:r>
          </w:p>
        </w:tc>
      </w:tr>
      <w:tr w:rsidR="00896E75">
        <w:trPr>
          <w:trHeight w:val="480"/>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jc w:val="center"/>
              <w:rPr>
                <w:rFonts w:ascii="仿宋" w:eastAsia="仿宋" w:hAnsi="仿宋"/>
                <w:b/>
                <w:sz w:val="28"/>
                <w:szCs w:val="28"/>
              </w:rPr>
            </w:pPr>
            <w:r>
              <w:rPr>
                <w:rFonts w:ascii="仿宋" w:eastAsia="仿宋" w:hAnsi="仿宋" w:hint="eastAsia"/>
                <w:b/>
                <w:sz w:val="28"/>
                <w:szCs w:val="28"/>
              </w:rPr>
              <w:t>序号</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jc w:val="center"/>
              <w:rPr>
                <w:rFonts w:ascii="仿宋" w:eastAsia="仿宋" w:hAnsi="仿宋"/>
                <w:b/>
                <w:sz w:val="28"/>
                <w:szCs w:val="28"/>
              </w:rPr>
            </w:pPr>
            <w:r>
              <w:rPr>
                <w:rFonts w:ascii="仿宋" w:eastAsia="仿宋" w:hAnsi="仿宋" w:hint="eastAsia"/>
                <w:b/>
                <w:sz w:val="28"/>
                <w:szCs w:val="28"/>
              </w:rPr>
              <w:t>需求名称</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ind w:leftChars="660" w:left="1386" w:firstLineChars="539" w:firstLine="1515"/>
              <w:rPr>
                <w:rFonts w:ascii="仿宋" w:eastAsia="仿宋" w:hAnsi="仿宋"/>
                <w:b/>
                <w:sz w:val="28"/>
                <w:szCs w:val="28"/>
              </w:rPr>
            </w:pPr>
            <w:r>
              <w:rPr>
                <w:rFonts w:ascii="仿宋" w:eastAsia="仿宋" w:hAnsi="仿宋" w:hint="eastAsia"/>
                <w:b/>
                <w:sz w:val="28"/>
                <w:szCs w:val="28"/>
              </w:rPr>
              <w:t>需求说明</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400" w:lineRule="exact"/>
              <w:jc w:val="center"/>
              <w:rPr>
                <w:rFonts w:ascii="仿宋" w:eastAsia="仿宋" w:hAnsi="仿宋"/>
                <w:b/>
                <w:sz w:val="28"/>
                <w:szCs w:val="28"/>
              </w:rPr>
            </w:pPr>
            <w:r>
              <w:rPr>
                <w:rFonts w:ascii="仿宋" w:eastAsia="仿宋" w:hAnsi="仿宋" w:hint="eastAsia"/>
                <w:b/>
                <w:sz w:val="28"/>
                <w:szCs w:val="28"/>
              </w:rPr>
              <w:t>偏离选项</w:t>
            </w:r>
          </w:p>
        </w:tc>
      </w:tr>
      <w:tr w:rsidR="00896E75">
        <w:trPr>
          <w:trHeight w:val="802"/>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sz w:val="28"/>
                <w:szCs w:val="28"/>
              </w:rPr>
              <w:lastRenderedPageBreak/>
              <w:t>1</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服务位置</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left"/>
              <w:rPr>
                <w:rFonts w:ascii="仿宋" w:eastAsia="仿宋" w:hAnsi="仿宋"/>
                <w:sz w:val="28"/>
                <w:szCs w:val="28"/>
              </w:rPr>
            </w:pPr>
            <w:r>
              <w:rPr>
                <w:rFonts w:ascii="仿宋" w:eastAsia="仿宋" w:hAnsi="仿宋" w:hint="eastAsia"/>
                <w:sz w:val="28"/>
                <w:szCs w:val="28"/>
              </w:rPr>
              <w:t>深圳会展中心</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896E75">
            <w:pPr>
              <w:spacing w:line="360" w:lineRule="auto"/>
              <w:jc w:val="center"/>
              <w:rPr>
                <w:rFonts w:ascii="仿宋" w:eastAsia="仿宋" w:hAnsi="仿宋"/>
                <w:b/>
                <w:sz w:val="28"/>
                <w:szCs w:val="28"/>
              </w:rPr>
            </w:pPr>
          </w:p>
        </w:tc>
      </w:tr>
      <w:tr w:rsidR="00896E75">
        <w:trPr>
          <w:trHeight w:val="655"/>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sz w:val="28"/>
                <w:szCs w:val="28"/>
              </w:rPr>
              <w:t>2</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设备概述</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
              <w:numPr>
                <w:ilvl w:val="0"/>
                <w:numId w:val="9"/>
              </w:numPr>
              <w:tabs>
                <w:tab w:val="left" w:pos="531"/>
              </w:tabs>
              <w:spacing w:line="360" w:lineRule="auto"/>
              <w:ind w:left="531" w:firstLineChars="0" w:hanging="709"/>
              <w:rPr>
                <w:rFonts w:ascii="仿宋" w:eastAsia="仿宋" w:hAnsi="仿宋"/>
                <w:sz w:val="28"/>
                <w:szCs w:val="28"/>
              </w:rPr>
            </w:pPr>
            <w:r>
              <w:rPr>
                <w:rFonts w:ascii="仿宋" w:eastAsia="仿宋" w:hAnsi="仿宋" w:hint="eastAsia"/>
                <w:sz w:val="28"/>
                <w:szCs w:val="28"/>
              </w:rPr>
              <w:t>笔记本电脑、台式电脑、HP打印一体机</w:t>
            </w:r>
            <w:r>
              <w:rPr>
                <w:rFonts w:ascii="仿宋" w:eastAsia="仿宋" w:hAnsi="仿宋"/>
                <w:sz w:val="28"/>
                <w:szCs w:val="28"/>
              </w:rPr>
              <w:t>；</w:t>
            </w:r>
          </w:p>
          <w:p w:rsidR="00896E75" w:rsidRDefault="000D6996">
            <w:pPr>
              <w:pStyle w:val="af"/>
              <w:numPr>
                <w:ilvl w:val="0"/>
                <w:numId w:val="9"/>
              </w:numPr>
              <w:tabs>
                <w:tab w:val="left" w:pos="531"/>
              </w:tabs>
              <w:spacing w:line="360" w:lineRule="auto"/>
              <w:ind w:left="531" w:firstLineChars="0" w:hanging="709"/>
              <w:rPr>
                <w:rFonts w:ascii="仿宋" w:eastAsia="仿宋" w:hAnsi="仿宋"/>
                <w:sz w:val="28"/>
                <w:szCs w:val="28"/>
              </w:rPr>
            </w:pPr>
            <w:r>
              <w:rPr>
                <w:rFonts w:ascii="仿宋" w:eastAsia="仿宋" w:hAnsi="仿宋" w:hint="eastAsia"/>
                <w:sz w:val="28"/>
                <w:szCs w:val="28"/>
              </w:rPr>
              <w:t>租赁时间及数量根据采购人业务需要提供，以实际租赁时间及数量为准。</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896E75">
            <w:pPr>
              <w:spacing w:line="360" w:lineRule="auto"/>
              <w:jc w:val="center"/>
              <w:rPr>
                <w:rFonts w:ascii="仿宋" w:eastAsia="仿宋" w:hAnsi="仿宋"/>
                <w:sz w:val="28"/>
                <w:szCs w:val="28"/>
              </w:rPr>
            </w:pPr>
          </w:p>
        </w:tc>
      </w:tr>
      <w:tr w:rsidR="00896E75">
        <w:trPr>
          <w:trHeight w:val="972"/>
          <w:jc w:val="center"/>
        </w:trPr>
        <w:tc>
          <w:tcPr>
            <w:tcW w:w="709"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3</w:t>
            </w:r>
          </w:p>
        </w:tc>
        <w:tc>
          <w:tcPr>
            <w:tcW w:w="1341"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rPr>
                <w:rFonts w:ascii="仿宋" w:eastAsia="仿宋" w:hAnsi="仿宋"/>
                <w:sz w:val="28"/>
                <w:szCs w:val="28"/>
              </w:rPr>
            </w:pPr>
            <w:r>
              <w:rPr>
                <w:rFonts w:ascii="仿宋" w:eastAsia="仿宋" w:hAnsi="仿宋" w:hint="eastAsia"/>
                <w:sz w:val="28"/>
                <w:szCs w:val="28"/>
              </w:rPr>
              <w:t>产品选型及性能参数</w:t>
            </w:r>
          </w:p>
        </w:tc>
        <w:tc>
          <w:tcPr>
            <w:tcW w:w="7438" w:type="dxa"/>
            <w:tcBorders>
              <w:top w:val="single" w:sz="4" w:space="0" w:color="auto"/>
              <w:left w:val="single" w:sz="4" w:space="0" w:color="auto"/>
              <w:bottom w:val="single" w:sz="4" w:space="0" w:color="auto"/>
              <w:right w:val="single" w:sz="4" w:space="0" w:color="auto"/>
            </w:tcBorders>
            <w:vAlign w:val="center"/>
          </w:tcPr>
          <w:p w:rsidR="00896E75" w:rsidRDefault="000D6996">
            <w:pPr>
              <w:pStyle w:val="af"/>
              <w:numPr>
                <w:ilvl w:val="0"/>
                <w:numId w:val="10"/>
              </w:numPr>
              <w:tabs>
                <w:tab w:val="left" w:pos="531"/>
              </w:tabs>
              <w:spacing w:line="360" w:lineRule="auto"/>
              <w:ind w:left="531" w:firstLineChars="0" w:hanging="709"/>
              <w:rPr>
                <w:rFonts w:ascii="仿宋" w:eastAsia="仿宋" w:hAnsi="仿宋"/>
                <w:sz w:val="28"/>
                <w:szCs w:val="28"/>
              </w:rPr>
            </w:pPr>
            <w:r>
              <w:rPr>
                <w:rFonts w:ascii="仿宋" w:eastAsia="仿宋" w:hAnsi="仿宋" w:hint="eastAsia"/>
                <w:sz w:val="28"/>
                <w:szCs w:val="28"/>
              </w:rPr>
              <w:t>笔记本电脑</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联想</w:t>
            </w:r>
            <w:r>
              <w:rPr>
                <w:rFonts w:ascii="仿宋" w:eastAsia="仿宋" w:hAnsi="仿宋" w:cs="Arial"/>
                <w:color w:val="333333"/>
                <w:sz w:val="28"/>
                <w:szCs w:val="28"/>
              </w:rPr>
              <w:t>ThinkPad  T</w:t>
            </w:r>
            <w:r>
              <w:rPr>
                <w:rFonts w:ascii="仿宋" w:eastAsia="仿宋" w:hAnsi="仿宋" w:hint="eastAsia"/>
                <w:sz w:val="28"/>
                <w:szCs w:val="28"/>
              </w:rPr>
              <w:t>系列，整机九成新或以上。</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sz w:val="28"/>
                <w:szCs w:val="28"/>
              </w:rPr>
              <w:t>CPU：</w:t>
            </w:r>
            <w:r>
              <w:rPr>
                <w:rFonts w:ascii="仿宋" w:eastAsia="仿宋" w:hAnsi="仿宋" w:cs="Arial"/>
                <w:color w:val="333333"/>
                <w:sz w:val="28"/>
                <w:szCs w:val="28"/>
                <w:shd w:val="clear" w:color="auto" w:fill="FFFFFF"/>
              </w:rPr>
              <w:t xml:space="preserve">Intel </w:t>
            </w:r>
            <w:r>
              <w:rPr>
                <w:rFonts w:ascii="仿宋" w:eastAsia="仿宋" w:hAnsi="仿宋" w:cs="Arial" w:hint="eastAsia"/>
                <w:color w:val="333333"/>
                <w:sz w:val="28"/>
                <w:szCs w:val="28"/>
                <w:shd w:val="clear" w:color="auto" w:fill="FFFFFF"/>
              </w:rPr>
              <w:t>酷</w:t>
            </w:r>
            <w:proofErr w:type="gramStart"/>
            <w:r>
              <w:rPr>
                <w:rFonts w:ascii="仿宋" w:eastAsia="仿宋" w:hAnsi="仿宋" w:cs="Arial" w:hint="eastAsia"/>
                <w:color w:val="333333"/>
                <w:sz w:val="28"/>
                <w:szCs w:val="28"/>
                <w:shd w:val="clear" w:color="auto" w:fill="FFFFFF"/>
              </w:rPr>
              <w:t>睿</w:t>
            </w:r>
            <w:proofErr w:type="gramEnd"/>
            <w:r>
              <w:rPr>
                <w:rFonts w:ascii="仿宋" w:eastAsia="仿宋" w:hAnsi="仿宋" w:hint="eastAsia"/>
                <w:color w:val="000000"/>
                <w:sz w:val="28"/>
                <w:szCs w:val="28"/>
              </w:rPr>
              <w:t>I</w:t>
            </w:r>
            <w:r>
              <w:rPr>
                <w:rFonts w:ascii="仿宋" w:eastAsia="仿宋" w:hAnsi="仿宋"/>
                <w:color w:val="000000"/>
                <w:sz w:val="28"/>
                <w:szCs w:val="28"/>
              </w:rPr>
              <w:t>5-</w:t>
            </w:r>
            <w:r>
              <w:rPr>
                <w:rFonts w:ascii="仿宋" w:eastAsia="仿宋" w:hAnsi="仿宋" w:hint="eastAsia"/>
                <w:color w:val="000000"/>
                <w:sz w:val="28"/>
                <w:szCs w:val="28"/>
              </w:rPr>
              <w:t>6200U</w:t>
            </w:r>
            <w:r>
              <w:rPr>
                <w:rFonts w:ascii="仿宋" w:eastAsia="仿宋" w:hAnsi="仿宋" w:hint="eastAsia"/>
                <w:sz w:val="28"/>
                <w:szCs w:val="28"/>
              </w:rPr>
              <w:t>处理器</w:t>
            </w:r>
            <w:r>
              <w:rPr>
                <w:rFonts w:ascii="仿宋" w:eastAsia="仿宋" w:hAnsi="仿宋" w:hint="eastAsia"/>
                <w:color w:val="000000"/>
                <w:sz w:val="28"/>
                <w:szCs w:val="28"/>
              </w:rPr>
              <w:t>或以上。</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显卡：集成显卡或以上。</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操作系统及应用：</w:t>
            </w:r>
            <w:r>
              <w:rPr>
                <w:rFonts w:ascii="仿宋" w:eastAsia="仿宋" w:hAnsi="仿宋"/>
                <w:sz w:val="28"/>
                <w:szCs w:val="28"/>
              </w:rPr>
              <w:t>WIN</w:t>
            </w:r>
            <w:r>
              <w:rPr>
                <w:rFonts w:ascii="仿宋" w:eastAsia="仿宋" w:hAnsi="仿宋" w:hint="eastAsia"/>
                <w:sz w:val="28"/>
                <w:szCs w:val="28"/>
              </w:rPr>
              <w:t>10</w:t>
            </w:r>
            <w:r>
              <w:rPr>
                <w:rFonts w:ascii="仿宋" w:eastAsia="仿宋" w:hAnsi="仿宋"/>
                <w:sz w:val="28"/>
                <w:szCs w:val="28"/>
              </w:rPr>
              <w:t>专业版</w:t>
            </w:r>
            <w:r>
              <w:rPr>
                <w:rFonts w:ascii="仿宋" w:eastAsia="仿宋" w:hAnsi="仿宋" w:hint="eastAsia"/>
                <w:sz w:val="28"/>
                <w:szCs w:val="28"/>
              </w:rPr>
              <w:t>64位</w:t>
            </w:r>
            <w:r>
              <w:rPr>
                <w:rFonts w:ascii="仿宋" w:eastAsia="仿宋" w:hAnsi="仿宋"/>
                <w:sz w:val="28"/>
                <w:szCs w:val="28"/>
              </w:rPr>
              <w:t>操作系统，OFFICE办公软件及日常应用软件等</w:t>
            </w:r>
            <w:r>
              <w:rPr>
                <w:rFonts w:ascii="仿宋" w:eastAsia="仿宋" w:hAnsi="仿宋" w:hint="eastAsia"/>
                <w:sz w:val="28"/>
                <w:szCs w:val="28"/>
              </w:rPr>
              <w:t>。</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内存：</w:t>
            </w:r>
            <w:r>
              <w:rPr>
                <w:rFonts w:ascii="仿宋" w:eastAsia="仿宋" w:hAnsi="仿宋" w:cs="Arial" w:hint="eastAsia"/>
                <w:sz w:val="28"/>
                <w:szCs w:val="28"/>
              </w:rPr>
              <w:t>8</w:t>
            </w:r>
            <w:r>
              <w:rPr>
                <w:rFonts w:ascii="仿宋" w:eastAsia="仿宋" w:hAnsi="仿宋" w:cs="Arial"/>
                <w:sz w:val="28"/>
                <w:szCs w:val="28"/>
              </w:rPr>
              <w:t>G DDRIII或以上</w:t>
            </w:r>
            <w:r>
              <w:rPr>
                <w:rFonts w:ascii="仿宋" w:eastAsia="仿宋" w:hAnsi="仿宋" w:cs="Arial" w:hint="eastAsia"/>
                <w:sz w:val="28"/>
                <w:szCs w:val="28"/>
              </w:rPr>
              <w:t>。</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网卡：</w:t>
            </w:r>
            <w:r>
              <w:rPr>
                <w:rFonts w:ascii="仿宋" w:eastAsia="仿宋" w:hAnsi="仿宋"/>
                <w:sz w:val="28"/>
                <w:szCs w:val="28"/>
              </w:rPr>
              <w:t xml:space="preserve">无线局域网卡 </w:t>
            </w:r>
            <w:r>
              <w:rPr>
                <w:rFonts w:ascii="仿宋" w:eastAsia="仿宋" w:hAnsi="仿宋" w:hint="eastAsia"/>
                <w:sz w:val="28"/>
                <w:szCs w:val="28"/>
              </w:rPr>
              <w:t>、</w:t>
            </w:r>
            <w:r>
              <w:rPr>
                <w:rFonts w:ascii="仿宋" w:eastAsia="仿宋" w:hAnsi="仿宋"/>
                <w:sz w:val="28"/>
                <w:szCs w:val="28"/>
              </w:rPr>
              <w:t>1000Mbps以太网卡</w:t>
            </w:r>
            <w:r>
              <w:rPr>
                <w:rFonts w:ascii="仿宋" w:eastAsia="仿宋" w:hAnsi="仿宋" w:hint="eastAsia"/>
                <w:sz w:val="28"/>
                <w:szCs w:val="28"/>
              </w:rPr>
              <w:t>或以上。</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硬盘：SSD 256G或以上。</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屏幕尺寸：</w:t>
            </w:r>
            <w:r>
              <w:rPr>
                <w:rFonts w:ascii="仿宋" w:eastAsia="仿宋" w:hAnsi="仿宋"/>
                <w:sz w:val="28"/>
                <w:szCs w:val="28"/>
              </w:rPr>
              <w:t>14英寸或以上</w:t>
            </w:r>
            <w:r>
              <w:rPr>
                <w:rFonts w:ascii="仿宋" w:eastAsia="仿宋" w:hAnsi="仿宋" w:hint="eastAsia"/>
                <w:sz w:val="28"/>
                <w:szCs w:val="28"/>
              </w:rPr>
              <w:t>。</w:t>
            </w:r>
          </w:p>
          <w:p w:rsidR="00896E75" w:rsidRDefault="000D6996">
            <w:pPr>
              <w:pStyle w:val="a4"/>
              <w:numPr>
                <w:ilvl w:val="0"/>
                <w:numId w:val="11"/>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其它：配备鼠标、外置键盘、外置光驱、电脑锁、鼠标垫等。</w:t>
            </w:r>
          </w:p>
          <w:p w:rsidR="00896E75" w:rsidRDefault="000D6996">
            <w:pPr>
              <w:pStyle w:val="af"/>
              <w:numPr>
                <w:ilvl w:val="0"/>
                <w:numId w:val="10"/>
              </w:numPr>
              <w:tabs>
                <w:tab w:val="left" w:pos="531"/>
              </w:tabs>
              <w:spacing w:line="360" w:lineRule="auto"/>
              <w:ind w:left="531" w:firstLineChars="0" w:hanging="709"/>
              <w:rPr>
                <w:rFonts w:ascii="仿宋" w:eastAsia="仿宋" w:hAnsi="仿宋"/>
                <w:sz w:val="28"/>
                <w:szCs w:val="28"/>
              </w:rPr>
            </w:pPr>
            <w:r>
              <w:rPr>
                <w:rFonts w:ascii="仿宋" w:eastAsia="仿宋" w:hAnsi="仿宋" w:hint="eastAsia"/>
                <w:sz w:val="28"/>
                <w:szCs w:val="28"/>
              </w:rPr>
              <w:t>台式电脑</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联想品牌，整机九成新或以上。</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sz w:val="28"/>
                <w:szCs w:val="28"/>
              </w:rPr>
              <w:t>CPU：</w:t>
            </w:r>
            <w:r>
              <w:rPr>
                <w:rFonts w:ascii="仿宋" w:eastAsia="仿宋" w:hAnsi="仿宋" w:cs="Arial"/>
                <w:color w:val="333333"/>
                <w:sz w:val="28"/>
                <w:szCs w:val="28"/>
                <w:shd w:val="clear" w:color="auto" w:fill="FFFFFF"/>
              </w:rPr>
              <w:t xml:space="preserve">Intel </w:t>
            </w:r>
            <w:r>
              <w:rPr>
                <w:rFonts w:ascii="仿宋" w:eastAsia="仿宋" w:hAnsi="仿宋" w:cs="Arial" w:hint="eastAsia"/>
                <w:color w:val="333333"/>
                <w:sz w:val="28"/>
                <w:szCs w:val="28"/>
                <w:shd w:val="clear" w:color="auto" w:fill="FFFFFF"/>
              </w:rPr>
              <w:t>酷</w:t>
            </w:r>
            <w:proofErr w:type="gramStart"/>
            <w:r>
              <w:rPr>
                <w:rFonts w:ascii="仿宋" w:eastAsia="仿宋" w:hAnsi="仿宋" w:cs="Arial" w:hint="eastAsia"/>
                <w:color w:val="333333"/>
                <w:sz w:val="28"/>
                <w:szCs w:val="28"/>
                <w:shd w:val="clear" w:color="auto" w:fill="FFFFFF"/>
              </w:rPr>
              <w:t>睿</w:t>
            </w:r>
            <w:proofErr w:type="gramEnd"/>
            <w:r>
              <w:rPr>
                <w:rFonts w:ascii="仿宋" w:eastAsia="仿宋" w:hAnsi="仿宋" w:hint="eastAsia"/>
                <w:color w:val="000000"/>
                <w:sz w:val="28"/>
                <w:szCs w:val="28"/>
              </w:rPr>
              <w:t>I7</w:t>
            </w:r>
            <w:r>
              <w:rPr>
                <w:rFonts w:ascii="仿宋" w:eastAsia="仿宋" w:hAnsi="仿宋"/>
                <w:color w:val="000000"/>
                <w:sz w:val="28"/>
                <w:szCs w:val="28"/>
              </w:rPr>
              <w:t>-</w:t>
            </w:r>
            <w:r>
              <w:rPr>
                <w:rFonts w:ascii="仿宋" w:eastAsia="仿宋" w:hAnsi="仿宋" w:hint="eastAsia"/>
                <w:color w:val="000000"/>
                <w:sz w:val="28"/>
                <w:szCs w:val="28"/>
              </w:rPr>
              <w:t>10700</w:t>
            </w:r>
            <w:r>
              <w:rPr>
                <w:rFonts w:ascii="仿宋" w:eastAsia="仿宋" w:hAnsi="仿宋" w:hint="eastAsia"/>
                <w:sz w:val="28"/>
                <w:szCs w:val="28"/>
              </w:rPr>
              <w:t>处理器</w:t>
            </w:r>
            <w:r>
              <w:rPr>
                <w:rFonts w:ascii="仿宋" w:eastAsia="仿宋" w:hAnsi="仿宋" w:hint="eastAsia"/>
                <w:color w:val="000000"/>
                <w:sz w:val="28"/>
                <w:szCs w:val="28"/>
              </w:rPr>
              <w:t>或以上。</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显卡：独显6G或以上。</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操作系统及应用：</w:t>
            </w:r>
            <w:r>
              <w:rPr>
                <w:rFonts w:ascii="仿宋" w:eastAsia="仿宋" w:hAnsi="仿宋"/>
                <w:sz w:val="28"/>
                <w:szCs w:val="28"/>
              </w:rPr>
              <w:t>WIN</w:t>
            </w:r>
            <w:r>
              <w:rPr>
                <w:rFonts w:ascii="仿宋" w:eastAsia="仿宋" w:hAnsi="仿宋" w:hint="eastAsia"/>
                <w:sz w:val="28"/>
                <w:szCs w:val="28"/>
              </w:rPr>
              <w:t>10</w:t>
            </w:r>
            <w:r>
              <w:rPr>
                <w:rFonts w:ascii="仿宋" w:eastAsia="仿宋" w:hAnsi="仿宋"/>
                <w:sz w:val="28"/>
                <w:szCs w:val="28"/>
              </w:rPr>
              <w:t>专业版</w:t>
            </w:r>
            <w:r>
              <w:rPr>
                <w:rFonts w:ascii="仿宋" w:eastAsia="仿宋" w:hAnsi="仿宋" w:hint="eastAsia"/>
                <w:sz w:val="28"/>
                <w:szCs w:val="28"/>
              </w:rPr>
              <w:t>64位</w:t>
            </w:r>
            <w:r>
              <w:rPr>
                <w:rFonts w:ascii="仿宋" w:eastAsia="仿宋" w:hAnsi="仿宋"/>
                <w:sz w:val="28"/>
                <w:szCs w:val="28"/>
              </w:rPr>
              <w:t>操作系统，OFFICE办公软件及日常应用软件等</w:t>
            </w:r>
            <w:r>
              <w:rPr>
                <w:rFonts w:ascii="仿宋" w:eastAsia="仿宋" w:hAnsi="仿宋" w:hint="eastAsia"/>
                <w:sz w:val="28"/>
                <w:szCs w:val="28"/>
              </w:rPr>
              <w:t>。</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内存：</w:t>
            </w:r>
            <w:r>
              <w:rPr>
                <w:rFonts w:ascii="仿宋" w:eastAsia="仿宋" w:hAnsi="仿宋" w:cs="Arial" w:hint="eastAsia"/>
                <w:sz w:val="28"/>
                <w:szCs w:val="28"/>
              </w:rPr>
              <w:t>16</w:t>
            </w:r>
            <w:r>
              <w:rPr>
                <w:rFonts w:ascii="仿宋" w:eastAsia="仿宋" w:hAnsi="仿宋" w:cs="Arial"/>
                <w:sz w:val="28"/>
                <w:szCs w:val="28"/>
              </w:rPr>
              <w:t>G或以上</w:t>
            </w:r>
            <w:r>
              <w:rPr>
                <w:rFonts w:ascii="仿宋" w:eastAsia="仿宋" w:hAnsi="仿宋" w:cs="Arial" w:hint="eastAsia"/>
                <w:sz w:val="28"/>
                <w:szCs w:val="28"/>
              </w:rPr>
              <w:t>。</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网卡：集成千兆网卡或以上。</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lastRenderedPageBreak/>
              <w:t>硬盘：SSD 500G或以上。</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光驱：</w:t>
            </w:r>
            <w:r>
              <w:rPr>
                <w:rFonts w:ascii="仿宋" w:eastAsia="仿宋" w:hAnsi="仿宋"/>
                <w:sz w:val="28"/>
                <w:szCs w:val="28"/>
              </w:rPr>
              <w:t>DVD</w:t>
            </w:r>
            <w:r>
              <w:rPr>
                <w:rFonts w:ascii="仿宋" w:eastAsia="仿宋" w:hAnsi="仿宋" w:hint="eastAsia"/>
                <w:sz w:val="28"/>
                <w:szCs w:val="28"/>
              </w:rPr>
              <w:t>。</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显示器：27</w:t>
            </w:r>
            <w:r>
              <w:rPr>
                <w:rFonts w:ascii="仿宋" w:eastAsia="仿宋" w:hAnsi="仿宋"/>
                <w:sz w:val="28"/>
                <w:szCs w:val="28"/>
              </w:rPr>
              <w:t>英寸</w:t>
            </w:r>
            <w:r>
              <w:rPr>
                <w:rFonts w:ascii="仿宋" w:eastAsia="仿宋" w:hAnsi="仿宋" w:hint="eastAsia"/>
                <w:sz w:val="28"/>
                <w:szCs w:val="28"/>
              </w:rPr>
              <w:t>1080P高清</w:t>
            </w:r>
            <w:r>
              <w:rPr>
                <w:rFonts w:ascii="仿宋" w:eastAsia="仿宋" w:hAnsi="仿宋"/>
                <w:sz w:val="28"/>
                <w:szCs w:val="28"/>
              </w:rPr>
              <w:t>或以上</w:t>
            </w:r>
            <w:r>
              <w:rPr>
                <w:rFonts w:ascii="仿宋" w:eastAsia="仿宋" w:hAnsi="仿宋" w:hint="eastAsia"/>
                <w:sz w:val="28"/>
                <w:szCs w:val="28"/>
              </w:rPr>
              <w:t>。</w:t>
            </w:r>
          </w:p>
          <w:p w:rsidR="00896E75" w:rsidRDefault="000D6996">
            <w:pPr>
              <w:pStyle w:val="a4"/>
              <w:numPr>
                <w:ilvl w:val="0"/>
                <w:numId w:val="12"/>
              </w:numPr>
              <w:adjustRightInd w:val="0"/>
              <w:snapToGrid w:val="0"/>
              <w:spacing w:after="0" w:line="360" w:lineRule="auto"/>
              <w:ind w:leftChars="0"/>
              <w:rPr>
                <w:rFonts w:ascii="仿宋" w:eastAsia="仿宋" w:hAnsi="仿宋"/>
                <w:sz w:val="28"/>
                <w:szCs w:val="28"/>
              </w:rPr>
            </w:pPr>
            <w:r>
              <w:rPr>
                <w:rFonts w:ascii="仿宋" w:eastAsia="仿宋" w:hAnsi="仿宋" w:hint="eastAsia"/>
                <w:sz w:val="28"/>
                <w:szCs w:val="28"/>
              </w:rPr>
              <w:t>其它：配备鼠标、键盘、视频摄像头、耳麦、电脑锁、鼠标垫等。</w:t>
            </w:r>
          </w:p>
          <w:p w:rsidR="00896E75" w:rsidRDefault="000D6996">
            <w:pPr>
              <w:pStyle w:val="af"/>
              <w:numPr>
                <w:ilvl w:val="0"/>
                <w:numId w:val="10"/>
              </w:numPr>
              <w:tabs>
                <w:tab w:val="left" w:pos="531"/>
              </w:tabs>
              <w:spacing w:line="360" w:lineRule="auto"/>
              <w:ind w:left="531" w:firstLineChars="0" w:hanging="709"/>
              <w:rPr>
                <w:rFonts w:ascii="仿宋" w:eastAsia="仿宋" w:hAnsi="仿宋"/>
                <w:sz w:val="28"/>
                <w:szCs w:val="28"/>
              </w:rPr>
            </w:pPr>
            <w:r>
              <w:rPr>
                <w:rFonts w:ascii="仿宋" w:eastAsia="仿宋" w:hAnsi="仿宋" w:hint="eastAsia"/>
                <w:sz w:val="28"/>
                <w:szCs w:val="28"/>
              </w:rPr>
              <w:t>ＨＰ打印一体机</w:t>
            </w:r>
          </w:p>
          <w:p w:rsidR="00896E75" w:rsidRDefault="000D6996">
            <w:pPr>
              <w:pStyle w:val="af"/>
              <w:tabs>
                <w:tab w:val="left" w:pos="531"/>
              </w:tabs>
              <w:spacing w:line="360" w:lineRule="auto"/>
              <w:ind w:left="531" w:firstLineChars="0" w:firstLine="0"/>
              <w:rPr>
                <w:rFonts w:ascii="仿宋" w:eastAsia="仿宋" w:hAnsi="仿宋"/>
                <w:sz w:val="28"/>
                <w:szCs w:val="28"/>
              </w:rPr>
            </w:pPr>
            <w:r>
              <w:rPr>
                <w:rFonts w:ascii="仿宋" w:eastAsia="仿宋" w:hAnsi="仿宋" w:cs="仿宋" w:hint="eastAsia"/>
                <w:sz w:val="28"/>
                <w:szCs w:val="28"/>
              </w:rPr>
              <w:t>彩色打印、复印、扫描、传真，最大打印A4幅面，需含耗材（</w:t>
            </w:r>
            <w:r>
              <w:rPr>
                <w:rFonts w:ascii="仿宋" w:eastAsia="仿宋" w:hAnsi="仿宋"/>
                <w:sz w:val="28"/>
                <w:szCs w:val="28"/>
              </w:rPr>
              <w:t>纸张除外）</w:t>
            </w:r>
            <w:r>
              <w:rPr>
                <w:rFonts w:ascii="仿宋" w:eastAsia="仿宋" w:hAnsi="仿宋" w:cs="仿宋" w:hint="eastAsia"/>
                <w:sz w:val="28"/>
                <w:szCs w:val="28"/>
              </w:rPr>
              <w:t>，不计张数</w:t>
            </w:r>
            <w:r>
              <w:rPr>
                <w:rFonts w:ascii="仿宋" w:eastAsia="仿宋" w:hAnsi="仿宋" w:hint="eastAsia"/>
                <w:sz w:val="28"/>
                <w:szCs w:val="28"/>
              </w:rPr>
              <w:t>。</w:t>
            </w: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896E75">
            <w:pPr>
              <w:spacing w:line="360" w:lineRule="auto"/>
              <w:jc w:val="center"/>
              <w:rPr>
                <w:rFonts w:ascii="仿宋" w:eastAsia="仿宋" w:hAnsi="仿宋"/>
                <w:sz w:val="28"/>
                <w:szCs w:val="28"/>
              </w:rPr>
            </w:pPr>
          </w:p>
        </w:tc>
      </w:tr>
      <w:tr w:rsidR="00896E75">
        <w:trPr>
          <w:trHeight w:val="1971"/>
          <w:jc w:val="center"/>
        </w:trPr>
        <w:tc>
          <w:tcPr>
            <w:tcW w:w="709" w:type="dxa"/>
            <w:tcBorders>
              <w:top w:val="single" w:sz="4" w:space="0" w:color="auto"/>
              <w:left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lastRenderedPageBreak/>
              <w:t>4</w:t>
            </w:r>
          </w:p>
        </w:tc>
        <w:tc>
          <w:tcPr>
            <w:tcW w:w="1341" w:type="dxa"/>
            <w:tcBorders>
              <w:top w:val="single" w:sz="4" w:space="0" w:color="auto"/>
              <w:left w:val="single" w:sz="4" w:space="0" w:color="auto"/>
              <w:right w:val="single" w:sz="4" w:space="0" w:color="auto"/>
            </w:tcBorders>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服务要求</w:t>
            </w:r>
          </w:p>
        </w:tc>
        <w:tc>
          <w:tcPr>
            <w:tcW w:w="7438" w:type="dxa"/>
            <w:tcBorders>
              <w:top w:val="single" w:sz="4" w:space="0" w:color="auto"/>
              <w:left w:val="single" w:sz="4" w:space="0" w:color="auto"/>
              <w:right w:val="single" w:sz="4" w:space="0" w:color="auto"/>
            </w:tcBorders>
            <w:vAlign w:val="center"/>
          </w:tcPr>
          <w:p w:rsidR="00896E75" w:rsidRPr="003A2525" w:rsidRDefault="000D6996" w:rsidP="000D6996">
            <w:pPr>
              <w:numPr>
                <w:ilvl w:val="0"/>
                <w:numId w:val="13"/>
              </w:numPr>
              <w:tabs>
                <w:tab w:val="left" w:pos="531"/>
              </w:tabs>
              <w:ind w:leftChars="-83" w:left="532" w:hangingChars="252" w:hanging="706"/>
              <w:jc w:val="left"/>
              <w:rPr>
                <w:rFonts w:ascii="仿宋" w:eastAsia="仿宋" w:hAnsi="仿宋"/>
                <w:sz w:val="28"/>
                <w:szCs w:val="28"/>
              </w:rPr>
            </w:pPr>
            <w:r w:rsidRPr="003A2525">
              <w:rPr>
                <w:rFonts w:ascii="仿宋" w:eastAsia="仿宋" w:hAnsi="仿宋" w:hint="eastAsia"/>
                <w:sz w:val="28"/>
                <w:szCs w:val="28"/>
              </w:rPr>
              <w:t>参加单位根据租赁服务需求制定服务方案。</w:t>
            </w:r>
          </w:p>
          <w:p w:rsidR="00896E75" w:rsidRPr="003A2525" w:rsidRDefault="000D6996" w:rsidP="000D6996">
            <w:pPr>
              <w:numPr>
                <w:ilvl w:val="0"/>
                <w:numId w:val="13"/>
              </w:numPr>
              <w:tabs>
                <w:tab w:val="left" w:pos="531"/>
              </w:tabs>
              <w:ind w:leftChars="-83" w:left="532" w:hangingChars="252" w:hanging="706"/>
              <w:rPr>
                <w:rFonts w:ascii="仿宋" w:eastAsia="仿宋" w:hAnsi="仿宋"/>
                <w:sz w:val="28"/>
                <w:szCs w:val="28"/>
              </w:rPr>
            </w:pPr>
            <w:r w:rsidRPr="003A2525">
              <w:rPr>
                <w:rFonts w:ascii="仿宋" w:eastAsia="仿宋" w:hAnsi="仿宋" w:hint="eastAsia"/>
                <w:sz w:val="28"/>
                <w:szCs w:val="28"/>
              </w:rPr>
              <w:t>中选单位按采购人要求提前一天将设备送达采购人指定地址并安装调式完毕</w:t>
            </w:r>
            <w:r w:rsidRPr="003A2525">
              <w:rPr>
                <w:rFonts w:ascii="仿宋" w:eastAsia="仿宋" w:hAnsi="仿宋" w:cs="宋体"/>
                <w:kern w:val="0"/>
                <w:sz w:val="28"/>
                <w:szCs w:val="28"/>
              </w:rPr>
              <w:t>。问题设备需及时进行更换</w:t>
            </w:r>
            <w:r w:rsidRPr="003A2525">
              <w:rPr>
                <w:rFonts w:ascii="仿宋" w:eastAsia="仿宋" w:hAnsi="仿宋" w:cs="宋体" w:hint="eastAsia"/>
                <w:kern w:val="0"/>
                <w:sz w:val="28"/>
                <w:szCs w:val="28"/>
              </w:rPr>
              <w:t>并按规定时间安装调</w:t>
            </w:r>
            <w:r w:rsidRPr="003A2525">
              <w:rPr>
                <w:rFonts w:ascii="仿宋" w:eastAsia="仿宋" w:hAnsi="仿宋" w:hint="eastAsia"/>
                <w:sz w:val="28"/>
                <w:szCs w:val="28"/>
              </w:rPr>
              <w:t>试完毕。</w:t>
            </w:r>
          </w:p>
          <w:p w:rsidR="00896E75" w:rsidRPr="003A2525" w:rsidRDefault="000D6996" w:rsidP="000D6996">
            <w:pPr>
              <w:numPr>
                <w:ilvl w:val="0"/>
                <w:numId w:val="13"/>
              </w:numPr>
              <w:ind w:leftChars="-83" w:left="532" w:hangingChars="252" w:hanging="706"/>
              <w:rPr>
                <w:rFonts w:ascii="仿宋" w:eastAsia="仿宋" w:hAnsi="仿宋"/>
                <w:sz w:val="28"/>
                <w:szCs w:val="28"/>
              </w:rPr>
            </w:pPr>
            <w:r w:rsidRPr="003A2525">
              <w:rPr>
                <w:rFonts w:ascii="仿宋" w:eastAsia="仿宋" w:hAnsi="仿宋" w:hint="eastAsia"/>
                <w:sz w:val="28"/>
                <w:szCs w:val="28"/>
              </w:rPr>
              <w:t>中选单位须免费提供不低于租赁数量5%相同机型的备用机；提供至少一名专业技术人员现场维护保障并接受采购人的工作安排，相关费用由中选单位自理。</w:t>
            </w:r>
          </w:p>
          <w:p w:rsidR="00896E75" w:rsidRPr="003A2525" w:rsidRDefault="000D6996" w:rsidP="000D6996">
            <w:pPr>
              <w:numPr>
                <w:ilvl w:val="0"/>
                <w:numId w:val="13"/>
              </w:numPr>
              <w:ind w:leftChars="-83" w:left="532" w:hangingChars="252" w:hanging="706"/>
              <w:jc w:val="left"/>
              <w:rPr>
                <w:rFonts w:ascii="仿宋" w:eastAsia="仿宋" w:hAnsi="仿宋" w:cs="宋体"/>
                <w:kern w:val="0"/>
                <w:sz w:val="28"/>
                <w:szCs w:val="28"/>
              </w:rPr>
            </w:pPr>
            <w:r w:rsidRPr="003A2525">
              <w:rPr>
                <w:rFonts w:ascii="仿宋" w:eastAsia="仿宋" w:hAnsi="仿宋" w:hint="eastAsia"/>
                <w:sz w:val="28"/>
                <w:szCs w:val="28"/>
              </w:rPr>
              <w:t>中选单位所提供租赁设备的微软操作系统、Office软件必须为正版（提供有效的微软官方允许投标人使用Windows操作系统、Office办公软件的证明材料。），采购人在使用该产品、相关操作系统及应用软件时，免受第三方提出的侵犯版权等一切涉及知识产权的索赔或诉讼。</w:t>
            </w:r>
          </w:p>
          <w:p w:rsidR="00896E75" w:rsidRPr="003A2525" w:rsidRDefault="000D6996" w:rsidP="000D6996">
            <w:pPr>
              <w:numPr>
                <w:ilvl w:val="0"/>
                <w:numId w:val="13"/>
              </w:numPr>
              <w:ind w:leftChars="-83" w:left="532" w:hangingChars="252" w:hanging="706"/>
              <w:jc w:val="left"/>
              <w:rPr>
                <w:rFonts w:ascii="仿宋" w:eastAsia="仿宋" w:hAnsi="仿宋" w:cs="宋体"/>
                <w:kern w:val="0"/>
                <w:sz w:val="28"/>
                <w:szCs w:val="28"/>
              </w:rPr>
            </w:pPr>
            <w:r w:rsidRPr="003A2525">
              <w:rPr>
                <w:rFonts w:ascii="仿宋" w:eastAsia="仿宋" w:hAnsi="仿宋" w:cs="宋体" w:hint="eastAsia"/>
                <w:kern w:val="0"/>
                <w:sz w:val="28"/>
                <w:szCs w:val="28"/>
              </w:rPr>
              <w:t>中选单位须建立安全责任制，进入现场的工作人员须遵守国家、所属地政府及深圳会展中心的相关规章制度，</w:t>
            </w:r>
            <w:r w:rsidRPr="003A2525">
              <w:rPr>
                <w:rFonts w:ascii="仿宋" w:eastAsia="仿宋" w:hAnsi="仿宋" w:cs="宋体" w:hint="eastAsia"/>
                <w:kern w:val="0"/>
                <w:sz w:val="28"/>
                <w:szCs w:val="28"/>
              </w:rPr>
              <w:lastRenderedPageBreak/>
              <w:t>采取有效的措施保障现场的安全、维护现场的正常工作秩序，在服务过程中要做好人员、成品、半成品及设备设施的保护。中标单位应对现场作业人员的安全负全部责任。确保服务过程中不出现任何人身安全事故、火灾事故和财产损失等重大安全事故。如因中选单位管理不善、组织不力或监管缺失等造成安全责任事故及财产损失的由中选单位负全部责任。</w:t>
            </w:r>
          </w:p>
          <w:p w:rsidR="00896E75" w:rsidRPr="003A2525" w:rsidRDefault="00896E75">
            <w:pPr>
              <w:ind w:leftChars="-335" w:left="-703"/>
              <w:jc w:val="left"/>
              <w:rPr>
                <w:rFonts w:ascii="仿宋" w:eastAsia="仿宋" w:hAnsi="仿宋" w:cs="宋体"/>
                <w:kern w:val="0"/>
                <w:sz w:val="28"/>
                <w:szCs w:val="28"/>
              </w:rPr>
            </w:pPr>
          </w:p>
        </w:tc>
        <w:tc>
          <w:tcPr>
            <w:tcW w:w="784" w:type="dxa"/>
            <w:tcBorders>
              <w:top w:val="single" w:sz="4" w:space="0" w:color="auto"/>
              <w:left w:val="single" w:sz="4" w:space="0" w:color="auto"/>
              <w:bottom w:val="single" w:sz="4" w:space="0" w:color="auto"/>
              <w:right w:val="single" w:sz="4" w:space="0" w:color="auto"/>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lastRenderedPageBreak/>
              <w:t>不可偏离</w:t>
            </w:r>
          </w:p>
        </w:tc>
      </w:tr>
    </w:tbl>
    <w:p w:rsidR="00896E75" w:rsidRDefault="00896E75" w:rsidP="008B1183">
      <w:pPr>
        <w:spacing w:beforeLines="100" w:line="480" w:lineRule="auto"/>
        <w:ind w:left="-1"/>
        <w:jc w:val="left"/>
        <w:outlineLvl w:val="1"/>
        <w:rPr>
          <w:rFonts w:ascii="仿宋" w:eastAsia="仿宋" w:hAnsi="仿宋"/>
          <w:b/>
          <w:sz w:val="28"/>
          <w:szCs w:val="28"/>
        </w:rPr>
      </w:pPr>
      <w:bookmarkStart w:id="43" w:name="_Toc45028465"/>
    </w:p>
    <w:p w:rsidR="00896E75" w:rsidRDefault="000D6996" w:rsidP="008B1183">
      <w:pPr>
        <w:numPr>
          <w:ilvl w:val="0"/>
          <w:numId w:val="1"/>
        </w:numPr>
        <w:spacing w:beforeLines="100" w:line="480" w:lineRule="auto"/>
        <w:ind w:leftChars="-405" w:left="-1" w:hangingChars="302" w:hanging="849"/>
        <w:jc w:val="left"/>
        <w:outlineLvl w:val="1"/>
        <w:rPr>
          <w:rFonts w:ascii="仿宋" w:eastAsia="仿宋" w:hAnsi="仿宋"/>
          <w:b/>
          <w:sz w:val="28"/>
          <w:szCs w:val="28"/>
        </w:rPr>
      </w:pPr>
      <w:r>
        <w:rPr>
          <w:rFonts w:ascii="仿宋" w:eastAsia="仿宋" w:hAnsi="仿宋" w:hint="eastAsia"/>
          <w:b/>
          <w:sz w:val="28"/>
          <w:szCs w:val="28"/>
        </w:rPr>
        <w:t>其他项目说明资料</w:t>
      </w:r>
      <w:bookmarkEnd w:id="43"/>
    </w:p>
    <w:p w:rsidR="00896E75" w:rsidRDefault="000D6996">
      <w:pPr>
        <w:spacing w:line="400" w:lineRule="exact"/>
        <w:jc w:val="center"/>
        <w:outlineLvl w:val="0"/>
        <w:rPr>
          <w:rFonts w:ascii="宋体" w:hAnsi="宋体"/>
          <w:b/>
          <w:sz w:val="32"/>
          <w:szCs w:val="32"/>
        </w:rPr>
      </w:pPr>
      <w:r>
        <w:rPr>
          <w:rFonts w:ascii="宋体" w:hAnsi="宋体" w:hint="eastAsia"/>
          <w:b/>
          <w:sz w:val="32"/>
          <w:szCs w:val="32"/>
        </w:rPr>
        <w:t>附件一:高交会临时办公设备租赁服务供应</w:t>
      </w:r>
      <w:proofErr w:type="gramStart"/>
      <w:r>
        <w:rPr>
          <w:rFonts w:ascii="宋体" w:hAnsi="宋体" w:hint="eastAsia"/>
          <w:b/>
          <w:sz w:val="32"/>
          <w:szCs w:val="32"/>
        </w:rPr>
        <w:t>商服务</w:t>
      </w:r>
      <w:proofErr w:type="gramEnd"/>
      <w:r>
        <w:rPr>
          <w:rFonts w:ascii="宋体" w:hAnsi="宋体" w:hint="eastAsia"/>
          <w:b/>
          <w:sz w:val="32"/>
          <w:szCs w:val="32"/>
        </w:rPr>
        <w:t>评审表</w:t>
      </w:r>
    </w:p>
    <w:tbl>
      <w:tblPr>
        <w:tblpPr w:leftFromText="180" w:rightFromText="180" w:vertAnchor="text" w:horzAnchor="margin" w:tblpX="-479" w:tblpY="158"/>
        <w:tblW w:w="103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675"/>
        <w:gridCol w:w="1629"/>
        <w:gridCol w:w="601"/>
        <w:gridCol w:w="5141"/>
        <w:gridCol w:w="1134"/>
        <w:gridCol w:w="1134"/>
      </w:tblGrid>
      <w:tr w:rsidR="00896E75">
        <w:trPr>
          <w:trHeight w:val="588"/>
          <w:tblHeader/>
        </w:trPr>
        <w:tc>
          <w:tcPr>
            <w:tcW w:w="2304" w:type="dxa"/>
            <w:gridSpan w:val="2"/>
            <w:tcBorders>
              <w:top w:val="double" w:sz="4" w:space="0" w:color="auto"/>
              <w:left w:val="double" w:sz="4" w:space="0" w:color="auto"/>
              <w:bottom w:val="single" w:sz="4" w:space="0" w:color="auto"/>
              <w:right w:val="single" w:sz="4" w:space="0" w:color="auto"/>
            </w:tcBorders>
            <w:noWrap/>
            <w:vAlign w:val="center"/>
          </w:tcPr>
          <w:p w:rsidR="00896E75" w:rsidRDefault="000D6996">
            <w:pPr>
              <w:jc w:val="center"/>
              <w:rPr>
                <w:rFonts w:ascii="仿宋_GB2312" w:eastAsia="仿宋_GB2312" w:hAnsi="仿宋_GB2312" w:cs="仿宋_GB2312"/>
                <w:snapToGrid w:val="0"/>
                <w:kern w:val="0"/>
                <w:szCs w:val="21"/>
              </w:rPr>
            </w:pPr>
            <w:r>
              <w:rPr>
                <w:rFonts w:ascii="仿宋_GB2312" w:eastAsia="仿宋_GB2312" w:hAnsi="仿宋_GB2312" w:cs="仿宋_GB2312" w:hint="eastAsia"/>
                <w:b/>
                <w:szCs w:val="21"/>
              </w:rPr>
              <w:t>评审目的</w:t>
            </w:r>
          </w:p>
        </w:tc>
        <w:tc>
          <w:tcPr>
            <w:tcW w:w="8010" w:type="dxa"/>
            <w:gridSpan w:val="4"/>
            <w:tcBorders>
              <w:top w:val="double" w:sz="4" w:space="0" w:color="auto"/>
              <w:left w:val="single" w:sz="4" w:space="0" w:color="auto"/>
              <w:bottom w:val="single" w:sz="4" w:space="0" w:color="auto"/>
              <w:right w:val="double" w:sz="4" w:space="0" w:color="auto"/>
            </w:tcBorders>
            <w:noWrap/>
          </w:tcPr>
          <w:p w:rsidR="00896E75" w:rsidRDefault="000D6996">
            <w:pPr>
              <w:rPr>
                <w:rFonts w:ascii="仿宋_GB2312" w:eastAsia="仿宋_GB2312" w:hAnsi="仿宋_GB2312" w:cs="仿宋_GB2312"/>
                <w:szCs w:val="21"/>
              </w:rPr>
            </w:pPr>
            <w:r>
              <w:rPr>
                <w:rFonts w:ascii="仿宋_GB2312" w:eastAsia="仿宋_GB2312" w:hAnsi="仿宋_GB2312" w:cs="仿宋_GB2312" w:hint="eastAsia"/>
                <w:szCs w:val="21"/>
              </w:rPr>
              <w:t>作为一年合同期满是否继续履行合同的依据。甲方根据乙方的服务质量、各项承诺兑现情况等因素进行考核评审，如考核评审达标（≥80分），则继续履行下一年度合同，如考核评审未达标，甲方有权在合同期当年届满时提前解除合同。</w:t>
            </w:r>
          </w:p>
        </w:tc>
      </w:tr>
      <w:tr w:rsidR="00896E75">
        <w:trPr>
          <w:trHeight w:val="414"/>
        </w:trPr>
        <w:tc>
          <w:tcPr>
            <w:tcW w:w="2304" w:type="dxa"/>
            <w:gridSpan w:val="2"/>
            <w:tcBorders>
              <w:top w:val="single" w:sz="4" w:space="0" w:color="auto"/>
              <w:left w:val="doub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szCs w:val="21"/>
              </w:rPr>
              <w:t>评审范围</w:t>
            </w:r>
          </w:p>
        </w:tc>
        <w:tc>
          <w:tcPr>
            <w:tcW w:w="8010" w:type="dxa"/>
            <w:gridSpan w:val="4"/>
            <w:tcBorders>
              <w:top w:val="single" w:sz="4" w:space="0" w:color="auto"/>
              <w:left w:val="single" w:sz="4" w:space="0" w:color="auto"/>
              <w:bottom w:val="single" w:sz="4" w:space="0" w:color="auto"/>
              <w:right w:val="double" w:sz="4" w:space="0" w:color="auto"/>
            </w:tcBorders>
            <w:noWrap/>
          </w:tcPr>
          <w:p w:rsidR="00896E75" w:rsidRDefault="000D6996">
            <w:pPr>
              <w:rPr>
                <w:rFonts w:ascii="仿宋_GB2312" w:eastAsia="仿宋_GB2312" w:hAnsi="仿宋_GB2312" w:cs="仿宋_GB2312"/>
                <w:szCs w:val="21"/>
              </w:rPr>
            </w:pPr>
            <w:r>
              <w:rPr>
                <w:rFonts w:ascii="仿宋_GB2312" w:eastAsia="仿宋_GB2312" w:hAnsi="仿宋_GB2312" w:cs="仿宋_GB2312" w:hint="eastAsia"/>
                <w:szCs w:val="21"/>
              </w:rPr>
              <w:t>乙方合同期内为深圳会展中心提供的临时办公设备租赁服务质量、设备质量等。</w:t>
            </w:r>
          </w:p>
        </w:tc>
      </w:tr>
      <w:tr w:rsidR="00896E75">
        <w:trPr>
          <w:trHeight w:val="615"/>
        </w:trPr>
        <w:tc>
          <w:tcPr>
            <w:tcW w:w="675" w:type="dxa"/>
            <w:tcBorders>
              <w:top w:val="single" w:sz="4" w:space="0" w:color="auto"/>
              <w:left w:val="doub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序号</w:t>
            </w:r>
          </w:p>
        </w:tc>
        <w:tc>
          <w:tcPr>
            <w:tcW w:w="1629" w:type="dxa"/>
            <w:tcBorders>
              <w:top w:val="single" w:sz="4" w:space="0" w:color="auto"/>
              <w:left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考核内容</w:t>
            </w:r>
          </w:p>
        </w:tc>
        <w:tc>
          <w:tcPr>
            <w:tcW w:w="5742" w:type="dxa"/>
            <w:gridSpan w:val="2"/>
            <w:tcBorders>
              <w:top w:val="single" w:sz="4" w:space="0" w:color="auto"/>
              <w:left w:val="single" w:sz="4" w:space="0" w:color="auto"/>
              <w:right w:val="single" w:sz="4" w:space="0" w:color="auto"/>
            </w:tcBorders>
            <w:noWrap/>
            <w:vAlign w:val="center"/>
          </w:tcPr>
          <w:p w:rsidR="00896E75" w:rsidRDefault="000D6996">
            <w:pPr>
              <w:pStyle w:val="af"/>
              <w:ind w:firstLineChars="0" w:firstLine="0"/>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评分细则</w:t>
            </w:r>
          </w:p>
        </w:tc>
        <w:tc>
          <w:tcPr>
            <w:tcW w:w="1134" w:type="dxa"/>
            <w:tcBorders>
              <w:top w:val="single" w:sz="4" w:space="0" w:color="auto"/>
              <w:left w:val="single" w:sz="4" w:space="0" w:color="auto"/>
              <w:bottom w:val="single" w:sz="4" w:space="0" w:color="auto"/>
              <w:right w:val="single" w:sz="4" w:space="0" w:color="auto"/>
            </w:tcBorders>
            <w:noWrap/>
            <w:vAlign w:val="center"/>
          </w:tcPr>
          <w:p w:rsidR="00896E75" w:rsidRDefault="000D6996">
            <w:pPr>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满分标准</w:t>
            </w:r>
          </w:p>
        </w:tc>
        <w:tc>
          <w:tcPr>
            <w:tcW w:w="1134" w:type="dxa"/>
            <w:tcBorders>
              <w:top w:val="single" w:sz="4" w:space="0" w:color="auto"/>
              <w:left w:val="single" w:sz="4" w:space="0" w:color="auto"/>
              <w:bottom w:val="single" w:sz="4" w:space="0" w:color="auto"/>
              <w:right w:val="double" w:sz="4" w:space="0" w:color="auto"/>
            </w:tcBorders>
            <w:noWrap/>
            <w:vAlign w:val="center"/>
          </w:tcPr>
          <w:p w:rsidR="00896E75" w:rsidRDefault="000D6996">
            <w:pPr>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内部评分</w:t>
            </w:r>
          </w:p>
        </w:tc>
      </w:tr>
      <w:tr w:rsidR="00896E75">
        <w:trPr>
          <w:trHeight w:val="615"/>
        </w:trPr>
        <w:tc>
          <w:tcPr>
            <w:tcW w:w="675" w:type="dxa"/>
            <w:tcBorders>
              <w:top w:val="single" w:sz="4" w:space="0" w:color="auto"/>
              <w:left w:val="doub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1</w:t>
            </w:r>
          </w:p>
        </w:tc>
        <w:tc>
          <w:tcPr>
            <w:tcW w:w="1629" w:type="dxa"/>
            <w:tcBorders>
              <w:top w:val="single" w:sz="4" w:space="0" w:color="auto"/>
              <w:left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办公设备日常维护</w:t>
            </w:r>
          </w:p>
        </w:tc>
        <w:tc>
          <w:tcPr>
            <w:tcW w:w="5742" w:type="dxa"/>
            <w:gridSpan w:val="2"/>
            <w:tcBorders>
              <w:top w:val="single" w:sz="4" w:space="0" w:color="auto"/>
              <w:left w:val="single" w:sz="4" w:space="0" w:color="auto"/>
              <w:right w:val="single" w:sz="4" w:space="0" w:color="auto"/>
            </w:tcBorders>
            <w:noWrap/>
            <w:vAlign w:val="center"/>
          </w:tcPr>
          <w:p w:rsidR="00896E75" w:rsidRDefault="000D6996">
            <w:pPr>
              <w:pStyle w:val="af"/>
              <w:numPr>
                <w:ilvl w:val="0"/>
                <w:numId w:val="14"/>
              </w:numPr>
              <w:ind w:firstLineChars="0"/>
              <w:jc w:val="left"/>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重装操作系统后是否更新补丁至最新，未更新至最新1次扣1分。(5分)</w:t>
            </w:r>
          </w:p>
          <w:p w:rsidR="00896E75" w:rsidRDefault="000D6996">
            <w:pPr>
              <w:pStyle w:val="af"/>
              <w:numPr>
                <w:ilvl w:val="0"/>
                <w:numId w:val="14"/>
              </w:numPr>
              <w:ind w:firstLineChars="0"/>
              <w:jc w:val="left"/>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重装操作系统后是否安装日常办公应用软件，未按要求成功安装日常办公应用软件1次扣1分（5分）</w:t>
            </w:r>
          </w:p>
          <w:p w:rsidR="00896E75" w:rsidRDefault="000D6996">
            <w:pPr>
              <w:pStyle w:val="af"/>
              <w:numPr>
                <w:ilvl w:val="0"/>
                <w:numId w:val="14"/>
              </w:numPr>
              <w:ind w:firstLineChars="0"/>
              <w:jc w:val="left"/>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重装操作系统后是否安装调试周边设备（打印、扫描等），未按要求成功安装周边设备（打印、扫描等）1次扣1分（5分）</w:t>
            </w:r>
          </w:p>
        </w:tc>
        <w:tc>
          <w:tcPr>
            <w:tcW w:w="1134" w:type="dxa"/>
            <w:tcBorders>
              <w:top w:val="single" w:sz="4" w:space="0" w:color="auto"/>
              <w:left w:val="single" w:sz="4" w:space="0" w:color="auto"/>
              <w:bottom w:val="single" w:sz="4" w:space="0" w:color="auto"/>
              <w:right w:val="single" w:sz="4" w:space="0" w:color="auto"/>
            </w:tcBorders>
            <w:noWrap/>
            <w:vAlign w:val="center"/>
          </w:tcPr>
          <w:p w:rsidR="00896E75" w:rsidRDefault="000D6996">
            <w:pPr>
              <w:jc w:val="center"/>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15</w:t>
            </w:r>
          </w:p>
        </w:tc>
        <w:tc>
          <w:tcPr>
            <w:tcW w:w="1134" w:type="dxa"/>
            <w:tcBorders>
              <w:top w:val="single" w:sz="4" w:space="0" w:color="auto"/>
              <w:left w:val="single" w:sz="4" w:space="0" w:color="auto"/>
              <w:bottom w:val="single" w:sz="4" w:space="0" w:color="auto"/>
              <w:right w:val="double" w:sz="4" w:space="0" w:color="auto"/>
            </w:tcBorders>
            <w:noWrap/>
            <w:vAlign w:val="center"/>
          </w:tcPr>
          <w:p w:rsidR="00896E75" w:rsidRDefault="00896E75">
            <w:pPr>
              <w:rPr>
                <w:rFonts w:ascii="仿宋_GB2312" w:eastAsia="仿宋_GB2312" w:hAnsi="仿宋_GB2312" w:cs="仿宋_GB2312"/>
                <w:snapToGrid w:val="0"/>
                <w:szCs w:val="21"/>
              </w:rPr>
            </w:pPr>
          </w:p>
        </w:tc>
      </w:tr>
      <w:tr w:rsidR="00896E75">
        <w:trPr>
          <w:trHeight w:val="618"/>
        </w:trPr>
        <w:tc>
          <w:tcPr>
            <w:tcW w:w="675" w:type="dxa"/>
            <w:tcBorders>
              <w:top w:val="single" w:sz="4" w:space="0" w:color="auto"/>
              <w:left w:val="doub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2</w:t>
            </w:r>
          </w:p>
        </w:tc>
        <w:tc>
          <w:tcPr>
            <w:tcW w:w="1629" w:type="dxa"/>
            <w:tcBorders>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驻场人员</w:t>
            </w:r>
          </w:p>
        </w:tc>
        <w:tc>
          <w:tcPr>
            <w:tcW w:w="5742" w:type="dxa"/>
            <w:gridSpan w:val="2"/>
            <w:tcBorders>
              <w:left w:val="single" w:sz="4" w:space="0" w:color="auto"/>
              <w:bottom w:val="single" w:sz="4" w:space="0" w:color="auto"/>
              <w:right w:val="single" w:sz="4" w:space="0" w:color="auto"/>
            </w:tcBorders>
            <w:noWrap/>
            <w:vAlign w:val="center"/>
          </w:tcPr>
          <w:p w:rsidR="00896E75" w:rsidRDefault="000D6996">
            <w:pPr>
              <w:numPr>
                <w:ilvl w:val="0"/>
                <w:numId w:val="15"/>
              </w:numPr>
              <w:rPr>
                <w:rFonts w:ascii="仿宋_GB2312" w:eastAsia="仿宋_GB2312" w:hAnsi="仿宋_GB2312" w:cs="仿宋_GB2312"/>
              </w:rPr>
            </w:pPr>
            <w:r>
              <w:rPr>
                <w:rFonts w:ascii="仿宋_GB2312" w:eastAsia="仿宋_GB2312" w:hAnsi="仿宋_GB2312" w:cs="仿宋_GB2312" w:hint="eastAsia"/>
              </w:rPr>
              <w:t>驻场工程师</w:t>
            </w:r>
            <w:proofErr w:type="gramStart"/>
            <w:r>
              <w:rPr>
                <w:rFonts w:ascii="仿宋_GB2312" w:eastAsia="仿宋_GB2312" w:hAnsi="仿宋_GB2312" w:cs="仿宋_GB2312" w:hint="eastAsia"/>
              </w:rPr>
              <w:t>统一着</w:t>
            </w:r>
            <w:proofErr w:type="gramEnd"/>
            <w:r>
              <w:rPr>
                <w:rFonts w:ascii="仿宋_GB2312" w:eastAsia="仿宋_GB2312" w:hAnsi="仿宋_GB2312" w:cs="仿宋_GB2312" w:hint="eastAsia"/>
              </w:rPr>
              <w:t>工装、佩戴工作证，未</w:t>
            </w:r>
            <w:proofErr w:type="gramStart"/>
            <w:r>
              <w:rPr>
                <w:rFonts w:ascii="仿宋_GB2312" w:eastAsia="仿宋_GB2312" w:hAnsi="仿宋_GB2312" w:cs="仿宋_GB2312" w:hint="eastAsia"/>
              </w:rPr>
              <w:t>统一着</w:t>
            </w:r>
            <w:proofErr w:type="gramEnd"/>
            <w:r>
              <w:rPr>
                <w:rFonts w:ascii="仿宋_GB2312" w:eastAsia="仿宋_GB2312" w:hAnsi="仿宋_GB2312" w:cs="仿宋_GB2312" w:hint="eastAsia"/>
              </w:rPr>
              <w:t>工装、佩戴工作证1次扣1分。（5分）</w:t>
            </w:r>
          </w:p>
          <w:p w:rsidR="00896E75" w:rsidRDefault="000D6996">
            <w:pPr>
              <w:numPr>
                <w:ilvl w:val="0"/>
                <w:numId w:val="15"/>
              </w:numPr>
              <w:rPr>
                <w:rFonts w:ascii="仿宋_GB2312" w:eastAsia="仿宋_GB2312" w:hAnsi="仿宋_GB2312" w:cs="仿宋_GB2312"/>
              </w:rPr>
            </w:pPr>
            <w:r>
              <w:rPr>
                <w:rFonts w:ascii="仿宋_GB2312" w:eastAsia="仿宋_GB2312" w:hAnsi="仿宋_GB2312" w:cs="仿宋_GB2312" w:hint="eastAsia"/>
              </w:rPr>
              <w:t>驻场工程师优良服务态度，不良服务态度有效投诉1次扣5分。（10分）</w:t>
            </w:r>
          </w:p>
          <w:p w:rsidR="00896E75" w:rsidRDefault="000D6996">
            <w:pPr>
              <w:numPr>
                <w:ilvl w:val="0"/>
                <w:numId w:val="15"/>
              </w:numPr>
              <w:rPr>
                <w:rFonts w:ascii="仿宋_GB2312" w:eastAsia="仿宋_GB2312" w:hAnsi="仿宋_GB2312" w:cs="仿宋_GB2312"/>
              </w:rPr>
            </w:pPr>
            <w:r>
              <w:rPr>
                <w:rFonts w:ascii="仿宋_GB2312" w:eastAsia="仿宋_GB2312" w:hAnsi="仿宋_GB2312" w:cs="仿宋_GB2312" w:hint="eastAsia"/>
              </w:rPr>
              <w:t>驻场工程师听从甲方的合理工作安排，未执行甲方的合理工作安排1次扣5分。（10分）</w:t>
            </w:r>
          </w:p>
          <w:p w:rsidR="00896E75" w:rsidRDefault="000D6996">
            <w:pPr>
              <w:pStyle w:val="af"/>
              <w:numPr>
                <w:ilvl w:val="0"/>
                <w:numId w:val="15"/>
              </w:numPr>
              <w:ind w:firstLineChars="0"/>
              <w:jc w:val="left"/>
              <w:rPr>
                <w:rFonts w:ascii="仿宋_GB2312" w:eastAsia="仿宋_GB2312" w:hAnsi="仿宋_GB2312" w:cs="仿宋_GB2312"/>
                <w:snapToGrid w:val="0"/>
                <w:szCs w:val="21"/>
              </w:rPr>
            </w:pPr>
            <w:r>
              <w:rPr>
                <w:rFonts w:ascii="仿宋_GB2312" w:eastAsia="仿宋_GB2312" w:hAnsi="仿宋_GB2312" w:cs="仿宋_GB2312" w:hint="eastAsia"/>
              </w:rPr>
              <w:t>驻场工程师需遵守甲方的安全规定，如违反相关安全规</w:t>
            </w:r>
            <w:r>
              <w:rPr>
                <w:rFonts w:ascii="仿宋_GB2312" w:eastAsia="仿宋_GB2312" w:hAnsi="仿宋_GB2312" w:cs="仿宋_GB2312" w:hint="eastAsia"/>
              </w:rPr>
              <w:lastRenderedPageBreak/>
              <w:t>定扣5分。（5分）</w:t>
            </w:r>
          </w:p>
        </w:tc>
        <w:tc>
          <w:tcPr>
            <w:tcW w:w="1134" w:type="dxa"/>
            <w:tcBorders>
              <w:top w:val="single" w:sz="4" w:space="0" w:color="auto"/>
              <w:left w:val="single" w:sz="4" w:space="0" w:color="auto"/>
              <w:bottom w:val="single" w:sz="4" w:space="0" w:color="auto"/>
              <w:right w:val="single" w:sz="4" w:space="0" w:color="auto"/>
            </w:tcBorders>
            <w:noWrap/>
            <w:vAlign w:val="center"/>
          </w:tcPr>
          <w:p w:rsidR="00896E75" w:rsidRDefault="000D6996">
            <w:pPr>
              <w:pStyle w:val="af"/>
              <w:ind w:firstLineChars="0" w:firstLine="0"/>
              <w:jc w:val="center"/>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lastRenderedPageBreak/>
              <w:t>30</w:t>
            </w:r>
          </w:p>
        </w:tc>
        <w:tc>
          <w:tcPr>
            <w:tcW w:w="1134" w:type="dxa"/>
            <w:tcBorders>
              <w:top w:val="single" w:sz="4" w:space="0" w:color="auto"/>
              <w:left w:val="single" w:sz="4" w:space="0" w:color="auto"/>
              <w:bottom w:val="single" w:sz="4" w:space="0" w:color="auto"/>
              <w:right w:val="double" w:sz="4" w:space="0" w:color="auto"/>
            </w:tcBorders>
            <w:noWrap/>
            <w:vAlign w:val="center"/>
          </w:tcPr>
          <w:p w:rsidR="00896E75" w:rsidRDefault="00896E75">
            <w:pPr>
              <w:pStyle w:val="af"/>
              <w:ind w:left="360" w:firstLineChars="0" w:firstLine="0"/>
              <w:jc w:val="left"/>
              <w:rPr>
                <w:rFonts w:ascii="仿宋_GB2312" w:eastAsia="仿宋_GB2312" w:hAnsi="仿宋_GB2312" w:cs="仿宋_GB2312"/>
                <w:snapToGrid w:val="0"/>
                <w:szCs w:val="21"/>
              </w:rPr>
            </w:pPr>
          </w:p>
        </w:tc>
      </w:tr>
      <w:tr w:rsidR="00896E75">
        <w:trPr>
          <w:trHeight w:val="721"/>
        </w:trPr>
        <w:tc>
          <w:tcPr>
            <w:tcW w:w="675" w:type="dxa"/>
            <w:tcBorders>
              <w:top w:val="single" w:sz="4" w:space="0" w:color="auto"/>
              <w:left w:val="double" w:sz="4" w:space="0" w:color="auto"/>
              <w:bottom w:val="single" w:sz="4" w:space="0" w:color="auto"/>
              <w:right w:val="single" w:sz="4" w:space="0" w:color="auto"/>
            </w:tcBorders>
            <w:noWrap/>
            <w:vAlign w:val="center"/>
          </w:tcPr>
          <w:p w:rsidR="00896E75" w:rsidRDefault="000D6996">
            <w:pPr>
              <w:widowControl/>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lastRenderedPageBreak/>
              <w:t>3</w:t>
            </w:r>
          </w:p>
        </w:tc>
        <w:tc>
          <w:tcPr>
            <w:tcW w:w="1629" w:type="dxa"/>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故障处理能力</w:t>
            </w:r>
          </w:p>
        </w:tc>
        <w:tc>
          <w:tcPr>
            <w:tcW w:w="5742" w:type="dxa"/>
            <w:gridSpan w:val="2"/>
            <w:tcBorders>
              <w:top w:val="single" w:sz="4" w:space="0" w:color="auto"/>
              <w:left w:val="single" w:sz="4" w:space="0" w:color="auto"/>
              <w:bottom w:val="single" w:sz="4" w:space="0" w:color="auto"/>
              <w:right w:val="single" w:sz="4" w:space="0" w:color="auto"/>
            </w:tcBorders>
            <w:noWrap/>
            <w:vAlign w:val="center"/>
          </w:tcPr>
          <w:p w:rsidR="00896E75" w:rsidRDefault="000D6996">
            <w:pPr>
              <w:numPr>
                <w:ilvl w:val="0"/>
                <w:numId w:val="16"/>
              </w:numPr>
              <w:snapToGrid w:val="0"/>
              <w:rPr>
                <w:rFonts w:ascii="仿宋_GB2312" w:eastAsia="仿宋_GB2312" w:hAnsi="仿宋_GB2312" w:cs="仿宋_GB2312"/>
                <w:snapToGrid w:val="0"/>
                <w:color w:val="000000"/>
                <w:szCs w:val="21"/>
              </w:rPr>
            </w:pPr>
            <w:r>
              <w:rPr>
                <w:rFonts w:ascii="仿宋_GB2312" w:eastAsia="仿宋_GB2312" w:hAnsi="仿宋_GB2312" w:cs="仿宋_GB2312" w:hint="eastAsia"/>
                <w:snapToGrid w:val="0"/>
                <w:color w:val="000000"/>
                <w:szCs w:val="21"/>
              </w:rPr>
              <w:t>按到报障后在15分钟内到达现场，未能</w:t>
            </w:r>
            <w:proofErr w:type="gramStart"/>
            <w:r>
              <w:rPr>
                <w:rFonts w:ascii="仿宋_GB2312" w:eastAsia="仿宋_GB2312" w:hAnsi="仿宋_GB2312" w:cs="仿宋_GB2312" w:hint="eastAsia"/>
                <w:snapToGrid w:val="0"/>
                <w:color w:val="000000"/>
                <w:szCs w:val="21"/>
              </w:rPr>
              <w:t>有效响应</w:t>
            </w:r>
            <w:proofErr w:type="gramEnd"/>
            <w:r>
              <w:rPr>
                <w:rFonts w:ascii="仿宋_GB2312" w:eastAsia="仿宋_GB2312" w:hAnsi="仿宋_GB2312" w:cs="仿宋_GB2312" w:hint="eastAsia"/>
                <w:snapToGrid w:val="0"/>
                <w:color w:val="000000"/>
                <w:szCs w:val="21"/>
              </w:rPr>
              <w:t>1次扣2分（10分）</w:t>
            </w:r>
          </w:p>
          <w:p w:rsidR="00896E75" w:rsidRDefault="000D6996">
            <w:pPr>
              <w:numPr>
                <w:ilvl w:val="0"/>
                <w:numId w:val="16"/>
              </w:numPr>
              <w:snapToGrid w:val="0"/>
              <w:rPr>
                <w:rFonts w:ascii="仿宋_GB2312" w:eastAsia="仿宋_GB2312" w:hAnsi="仿宋_GB2312" w:cs="仿宋_GB2312"/>
                <w:snapToGrid w:val="0"/>
                <w:color w:val="000000"/>
                <w:szCs w:val="21"/>
              </w:rPr>
            </w:pPr>
            <w:r>
              <w:rPr>
                <w:rFonts w:ascii="仿宋_GB2312" w:eastAsia="仿宋_GB2312" w:hAnsi="仿宋_GB2312" w:cs="仿宋_GB2312" w:hint="eastAsia"/>
                <w:snapToGrid w:val="0"/>
                <w:color w:val="000000"/>
                <w:szCs w:val="21"/>
              </w:rPr>
              <w:t>在故障设备现场30分钟内有效判断出故障原因及给出有效的解决办法，未能准确查出故障原因1次扣5分。（10分）</w:t>
            </w:r>
          </w:p>
          <w:p w:rsidR="00896E75" w:rsidRDefault="000D6996">
            <w:pPr>
              <w:numPr>
                <w:ilvl w:val="0"/>
                <w:numId w:val="16"/>
              </w:numPr>
              <w:snapToGrid w:val="0"/>
              <w:rPr>
                <w:rFonts w:ascii="仿宋_GB2312" w:eastAsia="仿宋_GB2312" w:hAnsi="仿宋_GB2312" w:cs="仿宋_GB2312"/>
                <w:snapToGrid w:val="0"/>
                <w:color w:val="000000"/>
                <w:szCs w:val="21"/>
              </w:rPr>
            </w:pPr>
            <w:r>
              <w:rPr>
                <w:rFonts w:ascii="仿宋_GB2312" w:eastAsia="仿宋_GB2312" w:hAnsi="仿宋_GB2312" w:cs="仿宋_GB2312" w:hint="eastAsia"/>
                <w:snapToGrid w:val="0"/>
                <w:color w:val="000000"/>
                <w:szCs w:val="21"/>
              </w:rPr>
              <w:t>处理故障过程中确保使用人的工作相关数据不丢失，如造成工作相关数据丢失1次扣5分。（10分）</w:t>
            </w:r>
          </w:p>
        </w:tc>
        <w:tc>
          <w:tcPr>
            <w:tcW w:w="1134" w:type="dxa"/>
            <w:tcBorders>
              <w:top w:val="single" w:sz="4" w:space="0" w:color="auto"/>
              <w:left w:val="single" w:sz="4" w:space="0" w:color="auto"/>
              <w:bottom w:val="single" w:sz="4" w:space="0" w:color="auto"/>
              <w:right w:val="single" w:sz="4" w:space="0" w:color="auto"/>
            </w:tcBorders>
            <w:noWrap/>
            <w:vAlign w:val="center"/>
          </w:tcPr>
          <w:p w:rsidR="00896E75" w:rsidRDefault="000D6996">
            <w:pPr>
              <w:jc w:val="center"/>
              <w:rPr>
                <w:rFonts w:ascii="仿宋_GB2312" w:eastAsia="仿宋_GB2312" w:hAnsi="仿宋_GB2312" w:cs="仿宋_GB2312"/>
                <w:szCs w:val="21"/>
              </w:rPr>
            </w:pPr>
            <w:r>
              <w:rPr>
                <w:rFonts w:ascii="仿宋_GB2312" w:eastAsia="仿宋_GB2312" w:hAnsi="仿宋_GB2312" w:cs="仿宋_GB2312" w:hint="eastAsia"/>
                <w:szCs w:val="21"/>
              </w:rPr>
              <w:t>30</w:t>
            </w:r>
          </w:p>
        </w:tc>
        <w:tc>
          <w:tcPr>
            <w:tcW w:w="1134" w:type="dxa"/>
            <w:tcBorders>
              <w:top w:val="single" w:sz="4" w:space="0" w:color="auto"/>
              <w:left w:val="single" w:sz="4" w:space="0" w:color="auto"/>
              <w:bottom w:val="single" w:sz="4" w:space="0" w:color="auto"/>
              <w:right w:val="double" w:sz="4" w:space="0" w:color="auto"/>
            </w:tcBorders>
            <w:noWrap/>
            <w:vAlign w:val="center"/>
          </w:tcPr>
          <w:p w:rsidR="00896E75" w:rsidRDefault="00896E75">
            <w:pPr>
              <w:jc w:val="left"/>
              <w:rPr>
                <w:rFonts w:ascii="仿宋_GB2312" w:eastAsia="仿宋_GB2312" w:hAnsi="仿宋_GB2312" w:cs="仿宋_GB2312"/>
                <w:szCs w:val="21"/>
              </w:rPr>
            </w:pPr>
          </w:p>
        </w:tc>
      </w:tr>
      <w:tr w:rsidR="00896E75">
        <w:trPr>
          <w:trHeight w:val="416"/>
        </w:trPr>
        <w:tc>
          <w:tcPr>
            <w:tcW w:w="675" w:type="dxa"/>
            <w:tcBorders>
              <w:top w:val="single" w:sz="4" w:space="0" w:color="auto"/>
              <w:left w:val="double" w:sz="4" w:space="0" w:color="auto"/>
              <w:bottom w:val="single" w:sz="4" w:space="0" w:color="auto"/>
              <w:right w:val="single" w:sz="4" w:space="0" w:color="auto"/>
            </w:tcBorders>
            <w:noWrap/>
            <w:vAlign w:val="center"/>
          </w:tcPr>
          <w:p w:rsidR="00896E75" w:rsidRDefault="000D6996">
            <w:pPr>
              <w:widowControl/>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4</w:t>
            </w:r>
          </w:p>
        </w:tc>
        <w:tc>
          <w:tcPr>
            <w:tcW w:w="1629" w:type="dxa"/>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硬件故障</w:t>
            </w:r>
          </w:p>
        </w:tc>
        <w:tc>
          <w:tcPr>
            <w:tcW w:w="5742" w:type="dxa"/>
            <w:gridSpan w:val="2"/>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rPr>
                <w:rFonts w:ascii="仿宋_GB2312" w:eastAsia="仿宋_GB2312" w:hAnsi="仿宋_GB2312" w:cs="仿宋_GB2312"/>
                <w:snapToGrid w:val="0"/>
                <w:color w:val="000000"/>
                <w:szCs w:val="21"/>
              </w:rPr>
            </w:pPr>
            <w:r>
              <w:rPr>
                <w:rFonts w:ascii="仿宋_GB2312" w:eastAsia="仿宋_GB2312" w:hAnsi="仿宋_GB2312" w:cs="仿宋_GB2312" w:hint="eastAsia"/>
                <w:snapToGrid w:val="0"/>
                <w:color w:val="000000"/>
                <w:szCs w:val="21"/>
              </w:rPr>
              <w:t>硬件(易耗品除外)故障率</w:t>
            </w:r>
            <w:r>
              <w:rPr>
                <w:rFonts w:ascii="宋体" w:hAnsi="宋体" w:cs="宋体" w:hint="eastAsia"/>
                <w:snapToGrid w:val="0"/>
                <w:color w:val="000000"/>
                <w:szCs w:val="21"/>
              </w:rPr>
              <w:t>≦</w:t>
            </w:r>
            <w:r>
              <w:rPr>
                <w:rFonts w:ascii="仿宋_GB2312" w:eastAsia="仿宋_GB2312" w:hAnsi="仿宋_GB2312" w:cs="仿宋_GB2312" w:hint="eastAsia"/>
                <w:snapToGrid w:val="0"/>
                <w:color w:val="000000"/>
                <w:szCs w:val="21"/>
              </w:rPr>
              <w:t>5%，超出5%后每增加硬件故障</w:t>
            </w:r>
            <w:proofErr w:type="gramStart"/>
            <w:r>
              <w:rPr>
                <w:rFonts w:ascii="仿宋_GB2312" w:eastAsia="仿宋_GB2312" w:hAnsi="仿宋_GB2312" w:cs="仿宋_GB2312" w:hint="eastAsia"/>
                <w:snapToGrid w:val="0"/>
                <w:color w:val="000000"/>
                <w:szCs w:val="21"/>
              </w:rPr>
              <w:t>一台次扣1分</w:t>
            </w:r>
            <w:proofErr w:type="gramEnd"/>
            <w:r>
              <w:rPr>
                <w:rFonts w:ascii="仿宋_GB2312" w:eastAsia="仿宋_GB2312" w:hAnsi="仿宋_GB2312" w:cs="仿宋_GB2312" w:hint="eastAsia"/>
                <w:snapToGrid w:val="0"/>
                <w:color w:val="000000"/>
                <w:szCs w:val="21"/>
              </w:rPr>
              <w:t>。（15分）</w:t>
            </w:r>
          </w:p>
        </w:tc>
        <w:tc>
          <w:tcPr>
            <w:tcW w:w="1134" w:type="dxa"/>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snapToGrid w:val="0"/>
                <w:color w:val="000000"/>
                <w:szCs w:val="21"/>
              </w:rPr>
            </w:pPr>
            <w:r>
              <w:rPr>
                <w:rFonts w:ascii="仿宋_GB2312" w:eastAsia="仿宋_GB2312" w:hAnsi="仿宋_GB2312" w:cs="仿宋_GB2312" w:hint="eastAsia"/>
                <w:snapToGrid w:val="0"/>
                <w:color w:val="000000"/>
                <w:szCs w:val="21"/>
              </w:rPr>
              <w:t>15</w:t>
            </w:r>
          </w:p>
        </w:tc>
        <w:tc>
          <w:tcPr>
            <w:tcW w:w="1134" w:type="dxa"/>
            <w:tcBorders>
              <w:top w:val="single" w:sz="4" w:space="0" w:color="auto"/>
              <w:left w:val="single" w:sz="4" w:space="0" w:color="auto"/>
              <w:bottom w:val="single" w:sz="4" w:space="0" w:color="auto"/>
              <w:right w:val="double" w:sz="4" w:space="0" w:color="auto"/>
            </w:tcBorders>
            <w:noWrap/>
            <w:vAlign w:val="center"/>
          </w:tcPr>
          <w:p w:rsidR="00896E75" w:rsidRDefault="00896E75">
            <w:pPr>
              <w:snapToGrid w:val="0"/>
              <w:jc w:val="left"/>
              <w:rPr>
                <w:rFonts w:ascii="仿宋_GB2312" w:eastAsia="仿宋_GB2312" w:hAnsi="仿宋_GB2312" w:cs="仿宋_GB2312"/>
                <w:snapToGrid w:val="0"/>
                <w:color w:val="000000"/>
                <w:szCs w:val="21"/>
              </w:rPr>
            </w:pPr>
          </w:p>
        </w:tc>
      </w:tr>
      <w:tr w:rsidR="00896E75">
        <w:trPr>
          <w:trHeight w:val="533"/>
        </w:trPr>
        <w:tc>
          <w:tcPr>
            <w:tcW w:w="675" w:type="dxa"/>
            <w:tcBorders>
              <w:top w:val="single" w:sz="4" w:space="0" w:color="auto"/>
              <w:left w:val="double" w:sz="4" w:space="0" w:color="auto"/>
              <w:bottom w:val="single" w:sz="4" w:space="0" w:color="auto"/>
              <w:right w:val="single" w:sz="4" w:space="0" w:color="auto"/>
            </w:tcBorders>
            <w:noWrap/>
            <w:vAlign w:val="center"/>
          </w:tcPr>
          <w:p w:rsidR="00896E75" w:rsidRDefault="000D6996">
            <w:pPr>
              <w:widowControl/>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5</w:t>
            </w:r>
          </w:p>
        </w:tc>
        <w:tc>
          <w:tcPr>
            <w:tcW w:w="1629" w:type="dxa"/>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应用技术指导</w:t>
            </w:r>
          </w:p>
        </w:tc>
        <w:tc>
          <w:tcPr>
            <w:tcW w:w="5742" w:type="dxa"/>
            <w:gridSpan w:val="2"/>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rPr>
                <w:rFonts w:ascii="仿宋_GB2312" w:eastAsia="仿宋_GB2312" w:hAnsi="仿宋_GB2312" w:cs="仿宋_GB2312"/>
                <w:snapToGrid w:val="0"/>
                <w:color w:val="000000"/>
                <w:szCs w:val="21"/>
              </w:rPr>
            </w:pPr>
            <w:r>
              <w:rPr>
                <w:rFonts w:ascii="仿宋_GB2312" w:eastAsia="仿宋_GB2312" w:hAnsi="仿宋_GB2312" w:cs="仿宋_GB2312" w:hint="eastAsia"/>
                <w:snapToGrid w:val="0"/>
                <w:color w:val="000000"/>
                <w:szCs w:val="21"/>
              </w:rPr>
              <w:t>协助甲方办公设备的操作系统、应用软件等使用故障处理能力,未有效处理故障1次扣1分。（10分）</w:t>
            </w:r>
          </w:p>
        </w:tc>
        <w:tc>
          <w:tcPr>
            <w:tcW w:w="1134" w:type="dxa"/>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snapToGrid w:val="0"/>
                <w:color w:val="000000"/>
                <w:szCs w:val="21"/>
              </w:rPr>
            </w:pPr>
            <w:r>
              <w:rPr>
                <w:rFonts w:ascii="仿宋_GB2312" w:eastAsia="仿宋_GB2312" w:hAnsi="仿宋_GB2312" w:cs="仿宋_GB2312" w:hint="eastAsia"/>
                <w:snapToGrid w:val="0"/>
                <w:color w:val="000000"/>
                <w:szCs w:val="21"/>
              </w:rPr>
              <w:t>10</w:t>
            </w:r>
          </w:p>
        </w:tc>
        <w:tc>
          <w:tcPr>
            <w:tcW w:w="1134" w:type="dxa"/>
            <w:tcBorders>
              <w:top w:val="single" w:sz="4" w:space="0" w:color="auto"/>
              <w:left w:val="single" w:sz="4" w:space="0" w:color="auto"/>
              <w:bottom w:val="single" w:sz="4" w:space="0" w:color="auto"/>
              <w:right w:val="double" w:sz="4" w:space="0" w:color="auto"/>
            </w:tcBorders>
            <w:noWrap/>
            <w:vAlign w:val="center"/>
          </w:tcPr>
          <w:p w:rsidR="00896E75" w:rsidRDefault="00896E75">
            <w:pPr>
              <w:snapToGrid w:val="0"/>
              <w:ind w:left="360"/>
              <w:jc w:val="left"/>
              <w:rPr>
                <w:rFonts w:ascii="仿宋_GB2312" w:eastAsia="仿宋_GB2312" w:hAnsi="仿宋_GB2312" w:cs="仿宋_GB2312"/>
                <w:snapToGrid w:val="0"/>
                <w:color w:val="000000"/>
                <w:szCs w:val="21"/>
              </w:rPr>
            </w:pPr>
          </w:p>
        </w:tc>
      </w:tr>
      <w:tr w:rsidR="00896E75">
        <w:trPr>
          <w:trHeight w:val="771"/>
        </w:trPr>
        <w:tc>
          <w:tcPr>
            <w:tcW w:w="675" w:type="dxa"/>
            <w:tcBorders>
              <w:top w:val="single" w:sz="4" w:space="0" w:color="auto"/>
              <w:left w:val="double" w:sz="4" w:space="0" w:color="auto"/>
              <w:bottom w:val="single" w:sz="4" w:space="0" w:color="auto"/>
              <w:right w:val="single" w:sz="4" w:space="0" w:color="auto"/>
            </w:tcBorders>
            <w:noWrap/>
            <w:vAlign w:val="center"/>
          </w:tcPr>
          <w:p w:rsidR="00896E75" w:rsidRDefault="00896E75">
            <w:pPr>
              <w:snapToGrid w:val="0"/>
              <w:jc w:val="center"/>
              <w:rPr>
                <w:rFonts w:ascii="仿宋_GB2312" w:eastAsia="仿宋_GB2312" w:hAnsi="仿宋_GB2312" w:cs="仿宋_GB2312"/>
                <w:b/>
                <w:bCs/>
                <w:snapToGrid w:val="0"/>
                <w:szCs w:val="21"/>
              </w:rPr>
            </w:pPr>
          </w:p>
        </w:tc>
        <w:tc>
          <w:tcPr>
            <w:tcW w:w="1629" w:type="dxa"/>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达标要求</w:t>
            </w:r>
          </w:p>
        </w:tc>
        <w:tc>
          <w:tcPr>
            <w:tcW w:w="601" w:type="dxa"/>
            <w:tcBorders>
              <w:top w:val="single" w:sz="4" w:space="0" w:color="auto"/>
              <w:left w:val="single" w:sz="4" w:space="0" w:color="auto"/>
              <w:bottom w:val="sing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Cs/>
                <w:snapToGrid w:val="0"/>
                <w:szCs w:val="21"/>
              </w:rPr>
            </w:pPr>
            <w:r>
              <w:rPr>
                <w:rFonts w:ascii="仿宋_GB2312" w:eastAsia="仿宋_GB2312" w:hAnsi="仿宋_GB2312" w:cs="仿宋_GB2312" w:hint="eastAsia"/>
                <w:b/>
                <w:color w:val="FF0000"/>
                <w:szCs w:val="21"/>
              </w:rPr>
              <w:t>≥</w:t>
            </w:r>
            <w:r>
              <w:rPr>
                <w:rFonts w:ascii="仿宋_GB2312" w:eastAsia="仿宋_GB2312" w:hAnsi="仿宋_GB2312" w:cs="仿宋_GB2312" w:hint="eastAsia"/>
                <w:bCs/>
                <w:snapToGrid w:val="0"/>
                <w:szCs w:val="21"/>
              </w:rPr>
              <w:t>80分</w:t>
            </w:r>
          </w:p>
        </w:tc>
        <w:tc>
          <w:tcPr>
            <w:tcW w:w="7409" w:type="dxa"/>
            <w:gridSpan w:val="3"/>
            <w:tcBorders>
              <w:top w:val="single" w:sz="4" w:space="0" w:color="auto"/>
              <w:left w:val="single" w:sz="4" w:space="0" w:color="auto"/>
              <w:bottom w:val="single" w:sz="4" w:space="0" w:color="auto"/>
              <w:right w:val="double" w:sz="4" w:space="0" w:color="auto"/>
            </w:tcBorders>
            <w:noWrap/>
            <w:vAlign w:val="center"/>
          </w:tcPr>
          <w:p w:rsidR="00896E75" w:rsidRDefault="000D6996">
            <w:pPr>
              <w:snapToGrid w:val="0"/>
              <w:rPr>
                <w:rFonts w:ascii="仿宋_GB2312" w:eastAsia="仿宋_GB2312" w:hAnsi="仿宋_GB2312" w:cs="仿宋_GB2312"/>
                <w:bCs/>
                <w:snapToGrid w:val="0"/>
                <w:szCs w:val="21"/>
              </w:rPr>
            </w:pPr>
            <w:r>
              <w:rPr>
                <w:rFonts w:ascii="仿宋_GB2312" w:eastAsia="仿宋_GB2312" w:hAnsi="仿宋_GB2312" w:cs="仿宋_GB2312" w:hint="eastAsia"/>
                <w:snapToGrid w:val="0"/>
                <w:szCs w:val="21"/>
              </w:rPr>
              <w:t>评审得分:</w:t>
            </w:r>
          </w:p>
        </w:tc>
      </w:tr>
      <w:tr w:rsidR="00896E75">
        <w:trPr>
          <w:trHeight w:val="945"/>
        </w:trPr>
        <w:tc>
          <w:tcPr>
            <w:tcW w:w="675" w:type="dxa"/>
            <w:tcBorders>
              <w:top w:val="single" w:sz="4" w:space="0" w:color="auto"/>
              <w:left w:val="double" w:sz="4" w:space="0" w:color="auto"/>
              <w:bottom w:val="double" w:sz="4" w:space="0" w:color="auto"/>
              <w:right w:val="single" w:sz="4" w:space="0" w:color="auto"/>
            </w:tcBorders>
            <w:noWrap/>
            <w:vAlign w:val="center"/>
          </w:tcPr>
          <w:p w:rsidR="00896E75" w:rsidRDefault="00896E75">
            <w:pPr>
              <w:snapToGrid w:val="0"/>
              <w:rPr>
                <w:rFonts w:ascii="仿宋_GB2312" w:eastAsia="仿宋_GB2312" w:hAnsi="仿宋_GB2312" w:cs="仿宋_GB2312"/>
                <w:b/>
                <w:bCs/>
                <w:snapToGrid w:val="0"/>
                <w:szCs w:val="21"/>
              </w:rPr>
            </w:pPr>
          </w:p>
        </w:tc>
        <w:tc>
          <w:tcPr>
            <w:tcW w:w="1629" w:type="dxa"/>
            <w:tcBorders>
              <w:top w:val="single" w:sz="4" w:space="0" w:color="auto"/>
              <w:left w:val="single" w:sz="4" w:space="0" w:color="auto"/>
              <w:bottom w:val="double" w:sz="4" w:space="0" w:color="auto"/>
              <w:right w:val="single" w:sz="4" w:space="0" w:color="auto"/>
            </w:tcBorders>
            <w:noWrap/>
            <w:vAlign w:val="center"/>
          </w:tcPr>
          <w:p w:rsidR="00896E75" w:rsidRDefault="000D6996">
            <w:pPr>
              <w:snapToGrid w:val="0"/>
              <w:jc w:val="center"/>
              <w:rPr>
                <w:rFonts w:ascii="仿宋_GB2312" w:eastAsia="仿宋_GB2312" w:hAnsi="仿宋_GB2312" w:cs="仿宋_GB2312"/>
                <w:b/>
                <w:bCs/>
                <w:snapToGrid w:val="0"/>
                <w:szCs w:val="21"/>
              </w:rPr>
            </w:pPr>
            <w:r>
              <w:rPr>
                <w:rFonts w:ascii="仿宋_GB2312" w:eastAsia="仿宋_GB2312" w:hAnsi="仿宋_GB2312" w:cs="仿宋_GB2312" w:hint="eastAsia"/>
                <w:b/>
                <w:bCs/>
                <w:snapToGrid w:val="0"/>
                <w:szCs w:val="21"/>
              </w:rPr>
              <w:t>评审人</w:t>
            </w:r>
          </w:p>
        </w:tc>
        <w:tc>
          <w:tcPr>
            <w:tcW w:w="8010" w:type="dxa"/>
            <w:gridSpan w:val="4"/>
            <w:tcBorders>
              <w:top w:val="single" w:sz="4" w:space="0" w:color="auto"/>
              <w:left w:val="single" w:sz="4" w:space="0" w:color="auto"/>
              <w:bottom w:val="double" w:sz="4" w:space="0" w:color="auto"/>
              <w:right w:val="double" w:sz="4" w:space="0" w:color="auto"/>
            </w:tcBorders>
            <w:noWrap/>
            <w:vAlign w:val="center"/>
          </w:tcPr>
          <w:p w:rsidR="00896E75" w:rsidRDefault="00896E75">
            <w:pPr>
              <w:snapToGrid w:val="0"/>
              <w:rPr>
                <w:rFonts w:ascii="仿宋_GB2312" w:eastAsia="仿宋_GB2312" w:hAnsi="仿宋_GB2312" w:cs="仿宋_GB2312"/>
                <w:b/>
                <w:bCs/>
                <w:snapToGrid w:val="0"/>
                <w:szCs w:val="21"/>
              </w:rPr>
            </w:pPr>
          </w:p>
        </w:tc>
      </w:tr>
    </w:tbl>
    <w:p w:rsidR="00896E75" w:rsidRDefault="000D6996">
      <w:pPr>
        <w:spacing w:line="400" w:lineRule="exact"/>
        <w:jc w:val="center"/>
        <w:outlineLvl w:val="0"/>
        <w:rPr>
          <w:rFonts w:ascii="宋体" w:hAnsi="宋体"/>
          <w:b/>
          <w:sz w:val="32"/>
          <w:szCs w:val="32"/>
        </w:rPr>
      </w:pPr>
      <w:r>
        <w:rPr>
          <w:rFonts w:ascii="仿宋" w:eastAsia="仿宋" w:hAnsi="仿宋" w:hint="eastAsia"/>
          <w:b/>
          <w:sz w:val="28"/>
          <w:szCs w:val="28"/>
        </w:rPr>
        <w:br w:type="page"/>
      </w:r>
      <w:bookmarkStart w:id="44" w:name="_Toc45028467"/>
      <w:r>
        <w:rPr>
          <w:rFonts w:ascii="宋体" w:hAnsi="宋体" w:hint="eastAsia"/>
          <w:b/>
          <w:sz w:val="32"/>
          <w:szCs w:val="32"/>
        </w:rPr>
        <w:lastRenderedPageBreak/>
        <w:t>第二部分：谈判流程</w:t>
      </w:r>
      <w:bookmarkEnd w:id="44"/>
    </w:p>
    <w:p w:rsidR="00896E75" w:rsidRDefault="000D6996">
      <w:pPr>
        <w:numPr>
          <w:ilvl w:val="0"/>
          <w:numId w:val="1"/>
        </w:numPr>
        <w:spacing w:line="360" w:lineRule="auto"/>
        <w:outlineLvl w:val="1"/>
        <w:rPr>
          <w:rFonts w:ascii="仿宋" w:eastAsia="仿宋" w:hAnsi="仿宋"/>
          <w:b/>
          <w:sz w:val="28"/>
          <w:szCs w:val="28"/>
        </w:rPr>
      </w:pPr>
      <w:bookmarkStart w:id="45" w:name="_Toc45028468"/>
      <w:r>
        <w:rPr>
          <w:rFonts w:ascii="仿宋" w:eastAsia="仿宋" w:hAnsi="仿宋" w:hint="eastAsia"/>
          <w:b/>
          <w:sz w:val="28"/>
          <w:szCs w:val="28"/>
        </w:rPr>
        <w:t>谈判流程</w:t>
      </w:r>
      <w:bookmarkEnd w:id="45"/>
    </w:p>
    <w:p w:rsidR="00896E75" w:rsidRDefault="000D6996">
      <w:pPr>
        <w:pStyle w:val="af"/>
        <w:numPr>
          <w:ilvl w:val="0"/>
          <w:numId w:val="17"/>
        </w:numPr>
        <w:tabs>
          <w:tab w:val="left" w:pos="851"/>
        </w:tabs>
        <w:spacing w:line="360" w:lineRule="auto"/>
        <w:ind w:firstLineChars="0" w:firstLine="147"/>
        <w:rPr>
          <w:rFonts w:ascii="仿宋" w:eastAsia="仿宋" w:hAnsi="仿宋"/>
          <w:b/>
          <w:bCs/>
          <w:sz w:val="28"/>
          <w:szCs w:val="28"/>
        </w:rPr>
      </w:pPr>
      <w:r>
        <w:rPr>
          <w:rFonts w:ascii="仿宋" w:eastAsia="仿宋" w:hAnsi="仿宋" w:hint="eastAsia"/>
          <w:b/>
          <w:bCs/>
          <w:sz w:val="28"/>
          <w:szCs w:val="28"/>
        </w:rPr>
        <w:t>参加单位按要求准时进入视频会议室；</w:t>
      </w:r>
    </w:p>
    <w:p w:rsidR="00896E75" w:rsidRDefault="000D6996">
      <w:pPr>
        <w:pStyle w:val="af"/>
        <w:numPr>
          <w:ilvl w:val="0"/>
          <w:numId w:val="17"/>
        </w:numPr>
        <w:tabs>
          <w:tab w:val="left" w:pos="851"/>
        </w:tabs>
        <w:spacing w:line="360" w:lineRule="auto"/>
        <w:ind w:firstLineChars="0" w:firstLine="147"/>
        <w:rPr>
          <w:rFonts w:ascii="仿宋" w:eastAsia="仿宋" w:hAnsi="仿宋"/>
          <w:b/>
          <w:bCs/>
          <w:sz w:val="28"/>
          <w:szCs w:val="28"/>
        </w:rPr>
      </w:pPr>
      <w:r>
        <w:rPr>
          <w:rFonts w:ascii="仿宋" w:eastAsia="仿宋" w:hAnsi="仿宋" w:hint="eastAsia"/>
          <w:b/>
          <w:bCs/>
          <w:sz w:val="28"/>
          <w:szCs w:val="28"/>
        </w:rPr>
        <w:t>参加单位按时发送文件密码至采购联系人邮箱；</w:t>
      </w:r>
    </w:p>
    <w:p w:rsidR="00896E75" w:rsidRDefault="000D6996">
      <w:pPr>
        <w:pStyle w:val="af"/>
        <w:numPr>
          <w:ilvl w:val="0"/>
          <w:numId w:val="17"/>
        </w:numPr>
        <w:tabs>
          <w:tab w:val="left" w:pos="851"/>
        </w:tabs>
        <w:spacing w:line="360" w:lineRule="auto"/>
        <w:ind w:firstLineChars="0" w:firstLine="147"/>
        <w:rPr>
          <w:rFonts w:ascii="仿宋" w:eastAsia="仿宋" w:hAnsi="仿宋"/>
          <w:b/>
          <w:bCs/>
          <w:sz w:val="28"/>
          <w:szCs w:val="28"/>
        </w:rPr>
      </w:pPr>
      <w:r>
        <w:rPr>
          <w:rFonts w:ascii="仿宋" w:eastAsia="仿宋" w:hAnsi="仿宋" w:hint="eastAsia"/>
          <w:b/>
          <w:bCs/>
          <w:sz w:val="28"/>
          <w:szCs w:val="28"/>
        </w:rPr>
        <w:t>宣布竞谈开始，宣读竞</w:t>
      </w:r>
      <w:proofErr w:type="gramStart"/>
      <w:r>
        <w:rPr>
          <w:rFonts w:ascii="仿宋" w:eastAsia="仿宋" w:hAnsi="仿宋" w:hint="eastAsia"/>
          <w:b/>
          <w:bCs/>
          <w:sz w:val="28"/>
          <w:szCs w:val="28"/>
        </w:rPr>
        <w:t>谈注意</w:t>
      </w:r>
      <w:proofErr w:type="gramEnd"/>
      <w:r>
        <w:rPr>
          <w:rFonts w:ascii="仿宋" w:eastAsia="仿宋" w:hAnsi="仿宋" w:hint="eastAsia"/>
          <w:b/>
          <w:bCs/>
          <w:sz w:val="28"/>
          <w:szCs w:val="28"/>
        </w:rPr>
        <w:t>事项、流程；</w:t>
      </w:r>
    </w:p>
    <w:p w:rsidR="00896E75" w:rsidRDefault="000D6996">
      <w:pPr>
        <w:pStyle w:val="af"/>
        <w:numPr>
          <w:ilvl w:val="0"/>
          <w:numId w:val="17"/>
        </w:numPr>
        <w:tabs>
          <w:tab w:val="left" w:pos="851"/>
        </w:tabs>
        <w:spacing w:line="360" w:lineRule="auto"/>
        <w:ind w:firstLineChars="0" w:firstLine="147"/>
        <w:rPr>
          <w:rFonts w:ascii="仿宋" w:eastAsia="仿宋" w:hAnsi="仿宋"/>
          <w:sz w:val="28"/>
          <w:szCs w:val="28"/>
        </w:rPr>
      </w:pPr>
      <w:r>
        <w:rPr>
          <w:rFonts w:ascii="仿宋" w:eastAsia="仿宋" w:hAnsi="仿宋" w:hint="eastAsia"/>
          <w:sz w:val="28"/>
          <w:szCs w:val="28"/>
        </w:rPr>
        <w:t>谈判小组推选组长主持谈判；</w:t>
      </w:r>
    </w:p>
    <w:p w:rsidR="00896E75" w:rsidRDefault="000D6996">
      <w:pPr>
        <w:pStyle w:val="af"/>
        <w:numPr>
          <w:ilvl w:val="0"/>
          <w:numId w:val="17"/>
        </w:numPr>
        <w:tabs>
          <w:tab w:val="left" w:pos="851"/>
        </w:tabs>
        <w:spacing w:line="360" w:lineRule="auto"/>
        <w:ind w:firstLineChars="0" w:firstLine="147"/>
        <w:rPr>
          <w:rFonts w:ascii="仿宋" w:eastAsia="仿宋" w:hAnsi="仿宋"/>
          <w:b/>
          <w:bCs/>
          <w:sz w:val="28"/>
          <w:szCs w:val="28"/>
        </w:rPr>
      </w:pPr>
      <w:r>
        <w:rPr>
          <w:rFonts w:ascii="仿宋" w:eastAsia="仿宋" w:hAnsi="仿宋" w:hint="eastAsia"/>
          <w:b/>
          <w:bCs/>
          <w:sz w:val="28"/>
          <w:szCs w:val="28"/>
        </w:rPr>
        <w:t>采购联系人对参加单位投标文件解密。投标文件及密码发送符合要求的参加单位进入等待状态（请勿擅离会议视频可视范围）；</w:t>
      </w:r>
    </w:p>
    <w:p w:rsidR="00896E75" w:rsidRDefault="000D6996">
      <w:pPr>
        <w:pStyle w:val="af"/>
        <w:numPr>
          <w:ilvl w:val="0"/>
          <w:numId w:val="17"/>
        </w:numPr>
        <w:tabs>
          <w:tab w:val="left" w:pos="851"/>
        </w:tabs>
        <w:spacing w:line="360" w:lineRule="auto"/>
        <w:ind w:firstLineChars="0" w:firstLine="147"/>
        <w:rPr>
          <w:rFonts w:ascii="仿宋" w:eastAsia="仿宋" w:hAnsi="仿宋"/>
          <w:sz w:val="28"/>
          <w:szCs w:val="28"/>
        </w:rPr>
      </w:pPr>
      <w:r>
        <w:rPr>
          <w:rFonts w:ascii="仿宋" w:eastAsia="仿宋" w:hAnsi="仿宋" w:hint="eastAsia"/>
          <w:sz w:val="28"/>
          <w:szCs w:val="28"/>
        </w:rPr>
        <w:t>响应文件的完整性检验和参加单位基本情况的符合性审查；</w:t>
      </w:r>
    </w:p>
    <w:p w:rsidR="00896E75" w:rsidRDefault="000D6996">
      <w:pPr>
        <w:pStyle w:val="af"/>
        <w:numPr>
          <w:ilvl w:val="0"/>
          <w:numId w:val="17"/>
        </w:numPr>
        <w:tabs>
          <w:tab w:val="left" w:pos="851"/>
        </w:tabs>
        <w:spacing w:line="360" w:lineRule="auto"/>
        <w:ind w:firstLineChars="0" w:firstLine="147"/>
        <w:rPr>
          <w:rFonts w:ascii="仿宋" w:eastAsia="仿宋" w:hAnsi="仿宋"/>
          <w:sz w:val="28"/>
          <w:szCs w:val="28"/>
        </w:rPr>
      </w:pPr>
      <w:r>
        <w:rPr>
          <w:rFonts w:ascii="仿宋" w:eastAsia="仿宋" w:hAnsi="仿宋" w:hint="eastAsia"/>
          <w:sz w:val="28"/>
          <w:szCs w:val="28"/>
        </w:rPr>
        <w:t>商务及技术需求响应性评定；</w:t>
      </w:r>
    </w:p>
    <w:p w:rsidR="00896E75" w:rsidRDefault="000D6996">
      <w:pPr>
        <w:pStyle w:val="af"/>
        <w:numPr>
          <w:ilvl w:val="0"/>
          <w:numId w:val="17"/>
        </w:numPr>
        <w:tabs>
          <w:tab w:val="left" w:pos="851"/>
        </w:tabs>
        <w:spacing w:line="360" w:lineRule="auto"/>
        <w:ind w:firstLineChars="0" w:firstLine="147"/>
        <w:rPr>
          <w:rFonts w:ascii="仿宋" w:eastAsia="仿宋" w:hAnsi="仿宋"/>
          <w:sz w:val="28"/>
          <w:szCs w:val="28"/>
        </w:rPr>
      </w:pPr>
      <w:r>
        <w:rPr>
          <w:rFonts w:ascii="仿宋" w:eastAsia="仿宋" w:hAnsi="仿宋" w:hint="eastAsia"/>
          <w:sz w:val="28"/>
          <w:szCs w:val="28"/>
        </w:rPr>
        <w:t>参加单位按</w:t>
      </w:r>
      <w:r>
        <w:rPr>
          <w:rFonts w:ascii="仿宋" w:eastAsia="仿宋" w:hAnsi="仿宋" w:hint="eastAsia"/>
          <w:b/>
          <w:bCs/>
          <w:sz w:val="28"/>
          <w:szCs w:val="28"/>
        </w:rPr>
        <w:t>报名顺序</w:t>
      </w:r>
      <w:r>
        <w:rPr>
          <w:rFonts w:ascii="仿宋" w:eastAsia="仿宋" w:hAnsi="仿宋" w:hint="eastAsia"/>
          <w:sz w:val="28"/>
          <w:szCs w:val="28"/>
        </w:rPr>
        <w:t>作项目的讲解和演示，以及现场回答谈判小组成员的提问，限时20分钟；</w:t>
      </w:r>
    </w:p>
    <w:p w:rsidR="00896E75" w:rsidRDefault="000D6996">
      <w:pPr>
        <w:pStyle w:val="af"/>
        <w:numPr>
          <w:ilvl w:val="0"/>
          <w:numId w:val="17"/>
        </w:numPr>
        <w:tabs>
          <w:tab w:val="left" w:pos="851"/>
          <w:tab w:val="left" w:pos="993"/>
        </w:tabs>
        <w:spacing w:line="360" w:lineRule="auto"/>
        <w:ind w:firstLineChars="0" w:firstLine="147"/>
        <w:rPr>
          <w:rFonts w:ascii="仿宋" w:eastAsia="仿宋" w:hAnsi="仿宋"/>
          <w:sz w:val="28"/>
          <w:szCs w:val="28"/>
        </w:rPr>
      </w:pPr>
      <w:r>
        <w:rPr>
          <w:rFonts w:ascii="仿宋" w:eastAsia="仿宋" w:hAnsi="仿宋" w:hint="eastAsia"/>
          <w:sz w:val="28"/>
          <w:szCs w:val="28"/>
        </w:rPr>
        <w:t>参加单位提供最终报价，</w:t>
      </w:r>
      <w:bookmarkStart w:id="46" w:name="_Hlk45697410"/>
      <w:r>
        <w:rPr>
          <w:rFonts w:ascii="仿宋" w:eastAsia="仿宋" w:hAnsi="仿宋" w:hint="eastAsia"/>
          <w:b/>
          <w:bCs/>
          <w:sz w:val="28"/>
          <w:szCs w:val="28"/>
        </w:rPr>
        <w:t>并按要求签名或盖章后将扫描件发送至采购联系人邮箱</w:t>
      </w:r>
      <w:bookmarkEnd w:id="46"/>
      <w:r>
        <w:rPr>
          <w:rFonts w:ascii="仿宋" w:eastAsia="仿宋" w:hAnsi="仿宋" w:hint="eastAsia"/>
          <w:sz w:val="28"/>
          <w:szCs w:val="28"/>
        </w:rPr>
        <w:t>；</w:t>
      </w:r>
    </w:p>
    <w:p w:rsidR="00896E75" w:rsidRDefault="000D6996">
      <w:pPr>
        <w:pStyle w:val="af"/>
        <w:numPr>
          <w:ilvl w:val="0"/>
          <w:numId w:val="17"/>
        </w:numPr>
        <w:tabs>
          <w:tab w:val="left" w:pos="851"/>
          <w:tab w:val="left" w:pos="993"/>
        </w:tabs>
        <w:spacing w:line="360" w:lineRule="auto"/>
        <w:ind w:firstLineChars="0" w:firstLine="147"/>
        <w:rPr>
          <w:rFonts w:ascii="仿宋" w:eastAsia="仿宋" w:hAnsi="仿宋"/>
          <w:sz w:val="28"/>
          <w:szCs w:val="28"/>
        </w:rPr>
      </w:pPr>
      <w:r>
        <w:rPr>
          <w:rFonts w:ascii="仿宋" w:eastAsia="仿宋" w:hAnsi="仿宋" w:hint="eastAsia"/>
          <w:sz w:val="28"/>
          <w:szCs w:val="28"/>
        </w:rPr>
        <w:t>谈判小组成员采用有记名投票方式按综合评议指标评分；</w:t>
      </w:r>
    </w:p>
    <w:p w:rsidR="00896E75" w:rsidRDefault="000D6996">
      <w:pPr>
        <w:pStyle w:val="af"/>
        <w:numPr>
          <w:ilvl w:val="0"/>
          <w:numId w:val="17"/>
        </w:numPr>
        <w:tabs>
          <w:tab w:val="left" w:pos="851"/>
          <w:tab w:val="left" w:pos="993"/>
        </w:tabs>
        <w:spacing w:line="360" w:lineRule="auto"/>
        <w:ind w:firstLineChars="0" w:firstLine="147"/>
        <w:rPr>
          <w:rFonts w:ascii="仿宋" w:eastAsia="仿宋" w:hAnsi="仿宋"/>
          <w:sz w:val="28"/>
          <w:szCs w:val="28"/>
        </w:rPr>
      </w:pPr>
      <w:r>
        <w:rPr>
          <w:rFonts w:ascii="仿宋" w:eastAsia="仿宋" w:hAnsi="仿宋" w:hint="eastAsia"/>
          <w:sz w:val="28"/>
          <w:szCs w:val="28"/>
        </w:rPr>
        <w:t>综合评分的计算和排序；</w:t>
      </w:r>
    </w:p>
    <w:p w:rsidR="00896E75" w:rsidRDefault="000D6996">
      <w:pPr>
        <w:pStyle w:val="af"/>
        <w:numPr>
          <w:ilvl w:val="0"/>
          <w:numId w:val="17"/>
        </w:numPr>
        <w:tabs>
          <w:tab w:val="left" w:pos="851"/>
          <w:tab w:val="left" w:pos="993"/>
        </w:tabs>
        <w:spacing w:line="360" w:lineRule="auto"/>
        <w:ind w:firstLineChars="0" w:firstLine="147"/>
        <w:rPr>
          <w:rFonts w:ascii="仿宋_GB2312" w:eastAsia="仿宋_GB2312" w:hAnsi="仿宋"/>
          <w:b/>
          <w:sz w:val="28"/>
          <w:szCs w:val="28"/>
        </w:rPr>
      </w:pPr>
      <w:r>
        <w:rPr>
          <w:rFonts w:ascii="仿宋" w:eastAsia="仿宋" w:hAnsi="仿宋" w:hint="eastAsia"/>
          <w:sz w:val="28"/>
          <w:szCs w:val="28"/>
        </w:rPr>
        <w:t>本项目采购第一候选供应商、备选供应商的确定及“谈判报告”的出具。</w:t>
      </w:r>
    </w:p>
    <w:p w:rsidR="00896E75" w:rsidRDefault="000D6996">
      <w:pPr>
        <w:spacing w:line="360" w:lineRule="auto"/>
        <w:jc w:val="center"/>
        <w:outlineLvl w:val="0"/>
        <w:rPr>
          <w:b/>
          <w:sz w:val="32"/>
          <w:szCs w:val="32"/>
        </w:rPr>
      </w:pPr>
      <w:r>
        <w:rPr>
          <w:b/>
          <w:sz w:val="28"/>
        </w:rPr>
        <w:br w:type="page"/>
      </w:r>
      <w:bookmarkStart w:id="47" w:name="_Toc45028469"/>
      <w:r>
        <w:rPr>
          <w:rFonts w:hint="eastAsia"/>
          <w:b/>
          <w:sz w:val="32"/>
          <w:szCs w:val="32"/>
        </w:rPr>
        <w:lastRenderedPageBreak/>
        <w:t>第三部分：评审办法</w:t>
      </w:r>
      <w:bookmarkEnd w:id="47"/>
    </w:p>
    <w:p w:rsidR="00896E75" w:rsidRDefault="000D6996">
      <w:pPr>
        <w:numPr>
          <w:ilvl w:val="0"/>
          <w:numId w:val="1"/>
        </w:numPr>
        <w:spacing w:line="360" w:lineRule="auto"/>
        <w:outlineLvl w:val="1"/>
        <w:rPr>
          <w:rFonts w:ascii="仿宋" w:eastAsia="仿宋" w:hAnsi="仿宋"/>
          <w:sz w:val="28"/>
          <w:szCs w:val="28"/>
        </w:rPr>
      </w:pPr>
      <w:bookmarkStart w:id="48" w:name="_Toc45028470"/>
      <w:r>
        <w:rPr>
          <w:rFonts w:ascii="仿宋" w:eastAsia="仿宋" w:hAnsi="仿宋" w:hint="eastAsia"/>
          <w:sz w:val="28"/>
          <w:szCs w:val="28"/>
        </w:rPr>
        <w:t>评审办法：</w:t>
      </w:r>
      <w:bookmarkEnd w:id="48"/>
    </w:p>
    <w:p w:rsidR="00896E75" w:rsidRDefault="000D6996">
      <w:pPr>
        <w:spacing w:line="360" w:lineRule="auto"/>
        <w:ind w:firstLineChars="200" w:firstLine="560"/>
        <w:rPr>
          <w:rFonts w:ascii="仿宋" w:eastAsia="仿宋" w:hAnsi="仿宋"/>
          <w:sz w:val="28"/>
          <w:szCs w:val="28"/>
        </w:rPr>
      </w:pPr>
      <w:r>
        <w:rPr>
          <w:rFonts w:ascii="仿宋" w:eastAsia="仿宋" w:hAnsi="仿宋" w:hint="eastAsia"/>
          <w:sz w:val="28"/>
          <w:szCs w:val="28"/>
        </w:rPr>
        <w:t>首先对各参加单位进行符合性审查。对通过符合性审查的单位，采用</w:t>
      </w:r>
      <w:r>
        <w:rPr>
          <w:rFonts w:ascii="仿宋" w:eastAsia="仿宋" w:hAnsi="仿宋" w:hint="eastAsia"/>
          <w:b/>
          <w:sz w:val="28"/>
          <w:szCs w:val="28"/>
        </w:rPr>
        <w:t>100分</w:t>
      </w:r>
      <w:proofErr w:type="gramStart"/>
      <w:r>
        <w:rPr>
          <w:rFonts w:ascii="仿宋" w:eastAsia="仿宋" w:hAnsi="仿宋" w:hint="eastAsia"/>
          <w:b/>
          <w:sz w:val="28"/>
          <w:szCs w:val="28"/>
        </w:rPr>
        <w:t>制综合</w:t>
      </w:r>
      <w:proofErr w:type="gramEnd"/>
      <w:r>
        <w:rPr>
          <w:rFonts w:ascii="仿宋" w:eastAsia="仿宋" w:hAnsi="仿宋" w:hint="eastAsia"/>
          <w:b/>
          <w:sz w:val="28"/>
          <w:szCs w:val="28"/>
        </w:rPr>
        <w:t>评分法</w:t>
      </w:r>
      <w:r>
        <w:rPr>
          <w:rFonts w:ascii="仿宋" w:eastAsia="仿宋" w:hAnsi="仿宋" w:hint="eastAsia"/>
          <w:sz w:val="28"/>
          <w:szCs w:val="28"/>
        </w:rPr>
        <w:t>进行评分。</w:t>
      </w:r>
    </w:p>
    <w:p w:rsidR="00896E75" w:rsidRDefault="000D6996">
      <w:pPr>
        <w:numPr>
          <w:ilvl w:val="0"/>
          <w:numId w:val="18"/>
        </w:numPr>
        <w:spacing w:line="360" w:lineRule="auto"/>
        <w:jc w:val="left"/>
        <w:outlineLvl w:val="2"/>
        <w:rPr>
          <w:rStyle w:val="title"/>
          <w:rFonts w:ascii="仿宋" w:eastAsia="仿宋" w:hAnsi="仿宋"/>
          <w:b/>
          <w:sz w:val="28"/>
          <w:szCs w:val="28"/>
        </w:rPr>
      </w:pPr>
      <w:bookmarkStart w:id="49" w:name="_Toc45028471"/>
      <w:r>
        <w:rPr>
          <w:rStyle w:val="title"/>
          <w:rFonts w:ascii="仿宋" w:eastAsia="仿宋" w:hAnsi="仿宋" w:hint="eastAsia"/>
          <w:b/>
          <w:bCs/>
          <w:sz w:val="28"/>
          <w:szCs w:val="28"/>
        </w:rPr>
        <w:t>符合性检查</w:t>
      </w:r>
      <w:bookmarkEnd w:id="49"/>
    </w:p>
    <w:tbl>
      <w:tblPr>
        <w:tblW w:w="9516" w:type="dxa"/>
        <w:jc w:val="center"/>
        <w:tblCellSpacing w:w="0" w:type="dxa"/>
        <w:tblBorders>
          <w:top w:val="outset" w:sz="6" w:space="0" w:color="DDDDDD"/>
          <w:left w:val="outset" w:sz="6" w:space="0" w:color="DDDDDD"/>
          <w:bottom w:val="outset" w:sz="6" w:space="0" w:color="DDDDDD"/>
          <w:right w:val="outset" w:sz="6" w:space="0" w:color="DDDDDD"/>
        </w:tblBorders>
        <w:tblLayout w:type="fixed"/>
        <w:tblCellMar>
          <w:top w:w="15" w:type="dxa"/>
          <w:left w:w="15" w:type="dxa"/>
          <w:bottom w:w="15" w:type="dxa"/>
          <w:right w:w="15" w:type="dxa"/>
        </w:tblCellMar>
        <w:tblLook w:val="04A0"/>
      </w:tblPr>
      <w:tblGrid>
        <w:gridCol w:w="1881"/>
        <w:gridCol w:w="7635"/>
      </w:tblGrid>
      <w:tr w:rsidR="00896E75">
        <w:trPr>
          <w:trHeight w:val="483"/>
          <w:tblCellSpacing w:w="0" w:type="dxa"/>
          <w:jc w:val="center"/>
        </w:trPr>
        <w:tc>
          <w:tcPr>
            <w:tcW w:w="1881" w:type="dxa"/>
            <w:tcBorders>
              <w:top w:val="outset" w:sz="6" w:space="0" w:color="DDDDDD"/>
              <w:left w:val="outset" w:sz="6" w:space="0" w:color="DDDDDD"/>
              <w:bottom w:val="outset" w:sz="6" w:space="0" w:color="DDDDDD"/>
              <w:right w:val="outset" w:sz="6" w:space="0" w:color="DDDDDD"/>
            </w:tcBorders>
            <w:shd w:val="clear" w:color="auto" w:fill="EEEEEE"/>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评议项目</w:t>
            </w:r>
          </w:p>
        </w:tc>
        <w:tc>
          <w:tcPr>
            <w:tcW w:w="7635" w:type="dxa"/>
            <w:tcBorders>
              <w:top w:val="outset" w:sz="6" w:space="0" w:color="DDDDDD"/>
              <w:left w:val="outset" w:sz="6" w:space="0" w:color="DDDDDD"/>
              <w:bottom w:val="outset" w:sz="6" w:space="0" w:color="DDDDDD"/>
              <w:right w:val="outset" w:sz="6" w:space="0" w:color="DDDDDD"/>
            </w:tcBorders>
            <w:shd w:val="clear" w:color="auto" w:fill="EEEEEE"/>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评议标准</w:t>
            </w:r>
          </w:p>
        </w:tc>
      </w:tr>
      <w:tr w:rsidR="00896E75">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响应文件</w:t>
            </w:r>
          </w:p>
        </w:tc>
        <w:tc>
          <w:tcPr>
            <w:tcW w:w="7635"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rPr>
                <w:rFonts w:ascii="仿宋" w:eastAsia="仿宋" w:hAnsi="仿宋"/>
                <w:sz w:val="28"/>
                <w:szCs w:val="28"/>
              </w:rPr>
            </w:pPr>
            <w:r>
              <w:rPr>
                <w:rFonts w:ascii="仿宋" w:eastAsia="仿宋" w:hAnsi="仿宋" w:hint="eastAsia"/>
                <w:b/>
                <w:bCs/>
                <w:sz w:val="28"/>
                <w:szCs w:val="28"/>
              </w:rPr>
              <w:t>参加单位提交的响应文件是否按要求编制目录、加密；投标文件的加密密码在规定时间内发给采购人（开标后15分钟内）</w:t>
            </w:r>
            <w:proofErr w:type="gramStart"/>
            <w:r>
              <w:rPr>
                <w:rFonts w:ascii="仿宋" w:eastAsia="仿宋" w:hAnsi="仿宋" w:hint="eastAsia"/>
                <w:b/>
                <w:bCs/>
                <w:sz w:val="28"/>
                <w:szCs w:val="28"/>
              </w:rPr>
              <w:t>且文件</w:t>
            </w:r>
            <w:proofErr w:type="gramEnd"/>
            <w:r>
              <w:rPr>
                <w:rFonts w:ascii="仿宋" w:eastAsia="仿宋" w:hAnsi="仿宋" w:hint="eastAsia"/>
                <w:b/>
                <w:bCs/>
                <w:sz w:val="28"/>
                <w:szCs w:val="28"/>
              </w:rPr>
              <w:t>完整可正常打开；参加单位必须提供由法人代表或其书面授权人签署并加盖参加单位公章的响应文件</w:t>
            </w:r>
            <w:r>
              <w:rPr>
                <w:rFonts w:ascii="仿宋" w:eastAsia="仿宋" w:hAnsi="仿宋" w:hint="eastAsia"/>
                <w:sz w:val="28"/>
                <w:szCs w:val="28"/>
              </w:rPr>
              <w:t>。</w:t>
            </w:r>
          </w:p>
        </w:tc>
      </w:tr>
      <w:tr w:rsidR="00896E75">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法定代表人证明书及授权委托证明书</w:t>
            </w:r>
          </w:p>
        </w:tc>
        <w:tc>
          <w:tcPr>
            <w:tcW w:w="7635"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rPr>
                <w:rFonts w:ascii="仿宋" w:eastAsia="仿宋" w:hAnsi="仿宋"/>
                <w:sz w:val="28"/>
                <w:szCs w:val="28"/>
              </w:rPr>
            </w:pPr>
            <w:r>
              <w:rPr>
                <w:rFonts w:ascii="仿宋" w:eastAsia="仿宋" w:hAnsi="仿宋" w:hint="eastAsia"/>
                <w:sz w:val="28"/>
                <w:szCs w:val="28"/>
              </w:rPr>
              <w:t>是否提供法定代表人证明书、法人授权委托证明书，如单位法定代表人为本项目授权代表，则仅提供法定代表人证明书及身份证复印件（身份证原件备查，各类证明书需加盖公章）。</w:t>
            </w:r>
          </w:p>
        </w:tc>
      </w:tr>
      <w:tr w:rsidR="00896E75">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t>资格证明文件</w:t>
            </w:r>
          </w:p>
        </w:tc>
        <w:tc>
          <w:tcPr>
            <w:tcW w:w="7635"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rPr>
                <w:rFonts w:ascii="仿宋" w:eastAsia="仿宋" w:hAnsi="仿宋"/>
                <w:sz w:val="28"/>
                <w:szCs w:val="28"/>
              </w:rPr>
            </w:pPr>
            <w:r>
              <w:rPr>
                <w:rFonts w:ascii="仿宋" w:eastAsia="仿宋" w:hAnsi="仿宋" w:hint="eastAsia"/>
                <w:sz w:val="28"/>
                <w:szCs w:val="28"/>
              </w:rPr>
              <w:t>参加单位是否提供以下证明文件：</w:t>
            </w:r>
          </w:p>
          <w:p w:rsidR="00896E75" w:rsidRDefault="000D6996">
            <w:pPr>
              <w:numPr>
                <w:ilvl w:val="0"/>
                <w:numId w:val="19"/>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参加单位必须为中华人民共和国境内注册且合法运作的企业。</w:t>
            </w:r>
            <w:r>
              <w:rPr>
                <w:rFonts w:ascii="仿宋_GB2312" w:eastAsia="仿宋_GB2312" w:hint="eastAsia"/>
                <w:bCs/>
                <w:sz w:val="28"/>
                <w:szCs w:val="28"/>
              </w:rPr>
              <w:t>提供企业营业执照</w:t>
            </w:r>
            <w:r>
              <w:rPr>
                <w:rFonts w:ascii="仿宋" w:eastAsia="仿宋" w:hAnsi="仿宋" w:hint="eastAsia"/>
                <w:sz w:val="28"/>
                <w:szCs w:val="28"/>
              </w:rPr>
              <w:t>（复印件加盖参加单位公章）。</w:t>
            </w:r>
          </w:p>
          <w:p w:rsidR="00896E75" w:rsidRDefault="000D6996">
            <w:pPr>
              <w:numPr>
                <w:ilvl w:val="0"/>
                <w:numId w:val="19"/>
              </w:numPr>
              <w:tabs>
                <w:tab w:val="left" w:pos="531"/>
              </w:tabs>
              <w:snapToGrid w:val="0"/>
              <w:spacing w:line="360" w:lineRule="auto"/>
              <w:ind w:left="531" w:hanging="709"/>
              <w:rPr>
                <w:rFonts w:ascii="仿宋" w:eastAsia="仿宋" w:hAnsi="仿宋"/>
                <w:sz w:val="28"/>
                <w:szCs w:val="28"/>
              </w:rPr>
            </w:pPr>
            <w:proofErr w:type="gramStart"/>
            <w:r>
              <w:rPr>
                <w:rFonts w:ascii="仿宋" w:eastAsia="仿宋" w:hAnsi="仿宋" w:hint="eastAsia"/>
                <w:sz w:val="28"/>
                <w:szCs w:val="28"/>
              </w:rPr>
              <w:t>参参加</w:t>
            </w:r>
            <w:proofErr w:type="gramEnd"/>
            <w:r>
              <w:rPr>
                <w:rFonts w:ascii="仿宋" w:eastAsia="仿宋" w:hAnsi="仿宋" w:hint="eastAsia"/>
                <w:sz w:val="28"/>
                <w:szCs w:val="28"/>
              </w:rPr>
              <w:t>单位须提供国家企业信用信息公示系统（http://www.gsxt.gov.cn/）公示的企业信息</w:t>
            </w:r>
            <w:proofErr w:type="gramStart"/>
            <w:r>
              <w:rPr>
                <w:rFonts w:ascii="仿宋" w:eastAsia="仿宋" w:hAnsi="仿宋" w:hint="eastAsia"/>
                <w:sz w:val="28"/>
                <w:szCs w:val="28"/>
              </w:rPr>
              <w:t>打印件并加盖</w:t>
            </w:r>
            <w:proofErr w:type="gramEnd"/>
            <w:r>
              <w:rPr>
                <w:rFonts w:ascii="仿宋" w:eastAsia="仿宋" w:hAnsi="仿宋" w:hint="eastAsia"/>
                <w:sz w:val="28"/>
                <w:szCs w:val="28"/>
              </w:rPr>
              <w:t>参加单位公章。企业公示信息应含注册资金及经营范围信息，</w:t>
            </w:r>
            <w:proofErr w:type="gramStart"/>
            <w:r>
              <w:rPr>
                <w:rFonts w:ascii="仿宋" w:eastAsia="仿宋" w:hAnsi="仿宋" w:hint="eastAsia"/>
                <w:sz w:val="28"/>
                <w:szCs w:val="28"/>
              </w:rPr>
              <w:t>且无未改正</w:t>
            </w:r>
            <w:proofErr w:type="gramEnd"/>
            <w:r>
              <w:rPr>
                <w:rFonts w:ascii="仿宋" w:eastAsia="仿宋" w:hAnsi="仿宋" w:hint="eastAsia"/>
                <w:sz w:val="28"/>
                <w:szCs w:val="28"/>
              </w:rPr>
              <w:t>的经营异常信息，无严重违法失信记录。</w:t>
            </w:r>
          </w:p>
          <w:p w:rsidR="00896E75" w:rsidRDefault="000D6996">
            <w:pPr>
              <w:numPr>
                <w:ilvl w:val="0"/>
                <w:numId w:val="19"/>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本项目不接受联合体投标。</w:t>
            </w:r>
          </w:p>
          <w:p w:rsidR="00896E75" w:rsidRDefault="000D6996">
            <w:pPr>
              <w:numPr>
                <w:ilvl w:val="0"/>
                <w:numId w:val="19"/>
              </w:numPr>
              <w:tabs>
                <w:tab w:val="left" w:pos="531"/>
              </w:tabs>
              <w:snapToGrid w:val="0"/>
              <w:spacing w:line="360" w:lineRule="auto"/>
              <w:ind w:left="531" w:hanging="709"/>
              <w:rPr>
                <w:rFonts w:ascii="仿宋" w:eastAsia="仿宋" w:hAnsi="仿宋"/>
                <w:sz w:val="28"/>
                <w:szCs w:val="28"/>
              </w:rPr>
            </w:pPr>
            <w:r>
              <w:rPr>
                <w:rFonts w:ascii="仿宋" w:eastAsia="仿宋" w:hAnsi="仿宋" w:hint="eastAsia"/>
                <w:sz w:val="28"/>
                <w:szCs w:val="28"/>
              </w:rPr>
              <w:t>参加单位有办公设备租赁服务</w:t>
            </w:r>
            <w:r w:rsidRPr="00D64263">
              <w:rPr>
                <w:rFonts w:ascii="仿宋" w:eastAsia="仿宋" w:hAnsi="仿宋" w:hint="eastAsia"/>
                <w:sz w:val="28"/>
                <w:szCs w:val="28"/>
              </w:rPr>
              <w:t>经验，提供2018年5月1日</w:t>
            </w:r>
            <w:proofErr w:type="gramStart"/>
            <w:r w:rsidRPr="00D64263">
              <w:rPr>
                <w:rFonts w:ascii="仿宋" w:eastAsia="仿宋" w:hAnsi="仿宋" w:hint="eastAsia"/>
                <w:sz w:val="28"/>
                <w:szCs w:val="28"/>
              </w:rPr>
              <w:t>至发布竞</w:t>
            </w:r>
            <w:proofErr w:type="gramEnd"/>
            <w:r w:rsidRPr="00D64263">
              <w:rPr>
                <w:rFonts w:ascii="仿宋" w:eastAsia="仿宋" w:hAnsi="仿宋" w:hint="eastAsia"/>
                <w:sz w:val="28"/>
                <w:szCs w:val="28"/>
              </w:rPr>
              <w:t>谈邀请函采购公告日合同关键</w:t>
            </w:r>
            <w:r>
              <w:rPr>
                <w:rFonts w:ascii="仿宋" w:eastAsia="仿宋" w:hAnsi="仿宋" w:hint="eastAsia"/>
                <w:sz w:val="28"/>
                <w:szCs w:val="28"/>
              </w:rPr>
              <w:t>页复印件并加盖参</w:t>
            </w:r>
            <w:r>
              <w:rPr>
                <w:rFonts w:ascii="仿宋" w:eastAsia="仿宋" w:hAnsi="仿宋" w:hint="eastAsia"/>
                <w:sz w:val="28"/>
                <w:szCs w:val="28"/>
              </w:rPr>
              <w:lastRenderedPageBreak/>
              <w:t>加单位公章（合同关键页包含但不限于项目名称、业主方名称、合同主要内容、签订时间、履约地点、甲乙双方盖章等信息）</w:t>
            </w:r>
          </w:p>
        </w:tc>
      </w:tr>
      <w:tr w:rsidR="00896E75">
        <w:trPr>
          <w:trHeight w:val="452"/>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jc w:val="center"/>
              <w:rPr>
                <w:rFonts w:ascii="仿宋" w:eastAsia="仿宋" w:hAnsi="仿宋"/>
                <w:sz w:val="28"/>
                <w:szCs w:val="28"/>
              </w:rPr>
            </w:pPr>
            <w:r>
              <w:rPr>
                <w:rFonts w:ascii="仿宋" w:eastAsia="仿宋" w:hAnsi="仿宋" w:hint="eastAsia"/>
                <w:sz w:val="28"/>
                <w:szCs w:val="28"/>
              </w:rPr>
              <w:lastRenderedPageBreak/>
              <w:t>控制金额</w:t>
            </w:r>
          </w:p>
        </w:tc>
        <w:tc>
          <w:tcPr>
            <w:tcW w:w="7635" w:type="dxa"/>
            <w:tcBorders>
              <w:top w:val="outset" w:sz="6" w:space="0" w:color="DDDDDD"/>
              <w:left w:val="outset" w:sz="6" w:space="0" w:color="DDDDDD"/>
              <w:bottom w:val="outset" w:sz="6" w:space="0" w:color="DDDDDD"/>
              <w:right w:val="outset" w:sz="6" w:space="0" w:color="DDDDDD"/>
            </w:tcBorders>
            <w:vAlign w:val="center"/>
          </w:tcPr>
          <w:p w:rsidR="00896E75" w:rsidRDefault="000D6996">
            <w:pPr>
              <w:spacing w:line="360" w:lineRule="auto"/>
              <w:rPr>
                <w:rFonts w:ascii="仿宋" w:eastAsia="仿宋" w:hAnsi="仿宋"/>
                <w:sz w:val="28"/>
                <w:szCs w:val="28"/>
              </w:rPr>
            </w:pPr>
            <w:r>
              <w:rPr>
                <w:rFonts w:ascii="仿宋" w:eastAsia="仿宋" w:hAnsi="仿宋" w:hint="eastAsia"/>
                <w:sz w:val="28"/>
                <w:szCs w:val="28"/>
              </w:rPr>
              <w:t>是否为笔记本电脑、台式电脑、ＨＰ打印一体机，租赁设备须按统一单价报价，控制单价是否超过人民币27元/台/天。本项目总控制金额为二年40万元，每年不超过20万（含税），结算总价不得超过总控制金额。</w:t>
            </w:r>
          </w:p>
        </w:tc>
      </w:tr>
    </w:tbl>
    <w:p w:rsidR="00896E75" w:rsidRDefault="000D6996" w:rsidP="008B1183">
      <w:pPr>
        <w:numPr>
          <w:ilvl w:val="0"/>
          <w:numId w:val="18"/>
        </w:numPr>
        <w:spacing w:beforeLines="300" w:line="360" w:lineRule="auto"/>
        <w:jc w:val="left"/>
        <w:outlineLvl w:val="2"/>
        <w:rPr>
          <w:rStyle w:val="title"/>
          <w:rFonts w:ascii="仿宋" w:eastAsia="仿宋" w:hAnsi="仿宋"/>
          <w:b/>
          <w:bCs/>
          <w:sz w:val="28"/>
          <w:szCs w:val="28"/>
        </w:rPr>
      </w:pPr>
      <w:bookmarkStart w:id="50" w:name="_Toc45028472"/>
      <w:r>
        <w:rPr>
          <w:rStyle w:val="title"/>
          <w:rFonts w:ascii="仿宋" w:eastAsia="仿宋" w:hAnsi="仿宋" w:hint="eastAsia"/>
          <w:b/>
          <w:bCs/>
          <w:sz w:val="28"/>
          <w:szCs w:val="28"/>
        </w:rPr>
        <w:t>综合评议指标表</w:t>
      </w:r>
      <w:bookmarkEnd w:id="50"/>
    </w:p>
    <w:tbl>
      <w:tblPr>
        <w:tblW w:w="9030" w:type="dxa"/>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355"/>
        <w:gridCol w:w="708"/>
        <w:gridCol w:w="6967"/>
      </w:tblGrid>
      <w:tr w:rsidR="00896E75" w:rsidRPr="003A2525">
        <w:trPr>
          <w:tblCellSpacing w:w="0" w:type="dxa"/>
          <w:jc w:val="center"/>
        </w:trPr>
        <w:tc>
          <w:tcPr>
            <w:tcW w:w="1355" w:type="dxa"/>
            <w:shd w:val="clear" w:color="auto" w:fill="EEEEEE"/>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b/>
                <w:sz w:val="28"/>
                <w:szCs w:val="28"/>
              </w:rPr>
            </w:pPr>
            <w:r w:rsidRPr="003A2525">
              <w:rPr>
                <w:rFonts w:ascii="仿宋" w:eastAsia="仿宋" w:hAnsi="仿宋" w:hint="eastAsia"/>
                <w:b/>
                <w:sz w:val="28"/>
                <w:szCs w:val="28"/>
              </w:rPr>
              <w:t>评议内容</w:t>
            </w:r>
          </w:p>
        </w:tc>
        <w:tc>
          <w:tcPr>
            <w:tcW w:w="708" w:type="dxa"/>
            <w:tcBorders>
              <w:right w:val="dotted" w:sz="4" w:space="0" w:color="auto"/>
            </w:tcBorders>
            <w:shd w:val="clear" w:color="auto" w:fill="EEEEEE"/>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b/>
                <w:sz w:val="28"/>
                <w:szCs w:val="28"/>
              </w:rPr>
            </w:pPr>
            <w:r w:rsidRPr="003A2525">
              <w:rPr>
                <w:rFonts w:ascii="仿宋" w:eastAsia="仿宋" w:hAnsi="仿宋"/>
                <w:b/>
                <w:sz w:val="28"/>
                <w:szCs w:val="28"/>
              </w:rPr>
              <w:t>分值</w:t>
            </w:r>
          </w:p>
        </w:tc>
        <w:tc>
          <w:tcPr>
            <w:tcW w:w="6967" w:type="dxa"/>
            <w:tcBorders>
              <w:left w:val="dotted" w:sz="4" w:space="0" w:color="auto"/>
            </w:tcBorders>
            <w:shd w:val="clear" w:color="auto" w:fill="EEEEEE"/>
            <w:vAlign w:val="center"/>
          </w:tcPr>
          <w:p w:rsidR="00896E75" w:rsidRPr="003A2525" w:rsidRDefault="000D6996">
            <w:pPr>
              <w:spacing w:line="360" w:lineRule="auto"/>
              <w:jc w:val="center"/>
              <w:rPr>
                <w:rFonts w:ascii="仿宋" w:eastAsia="仿宋" w:hAnsi="仿宋"/>
                <w:b/>
                <w:sz w:val="28"/>
                <w:szCs w:val="28"/>
              </w:rPr>
            </w:pPr>
            <w:r w:rsidRPr="003A2525">
              <w:rPr>
                <w:rFonts w:ascii="仿宋" w:eastAsia="仿宋" w:hAnsi="仿宋" w:hint="eastAsia"/>
                <w:b/>
                <w:sz w:val="28"/>
                <w:szCs w:val="28"/>
              </w:rPr>
              <w:t>评议标准及权重</w:t>
            </w:r>
          </w:p>
        </w:tc>
      </w:tr>
      <w:tr w:rsidR="00896E75" w:rsidRPr="003A2525">
        <w:trPr>
          <w:tblCellSpacing w:w="0" w:type="dxa"/>
          <w:jc w:val="center"/>
        </w:trPr>
        <w:tc>
          <w:tcPr>
            <w:tcW w:w="9030" w:type="dxa"/>
            <w:gridSpan w:val="3"/>
            <w:shd w:val="clear" w:color="auto" w:fill="EEEEEE"/>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b/>
                <w:sz w:val="28"/>
                <w:szCs w:val="28"/>
              </w:rPr>
            </w:pPr>
            <w:r w:rsidRPr="003A2525">
              <w:rPr>
                <w:rFonts w:ascii="仿宋" w:eastAsia="仿宋" w:hAnsi="仿宋" w:hint="eastAsia"/>
                <w:b/>
                <w:sz w:val="28"/>
                <w:szCs w:val="28"/>
              </w:rPr>
              <w:t>商务评议项（</w:t>
            </w:r>
            <w:r w:rsidRPr="003A2525">
              <w:rPr>
                <w:rFonts w:ascii="仿宋" w:eastAsia="仿宋" w:hAnsi="仿宋" w:hint="eastAsia"/>
                <w:sz w:val="28"/>
                <w:szCs w:val="28"/>
              </w:rPr>
              <w:t>16</w:t>
            </w:r>
            <w:r w:rsidRPr="003A2525">
              <w:rPr>
                <w:rFonts w:ascii="仿宋" w:eastAsia="仿宋" w:hAnsi="仿宋" w:hint="eastAsia"/>
                <w:b/>
                <w:sz w:val="28"/>
                <w:szCs w:val="28"/>
              </w:rPr>
              <w:t>分）</w:t>
            </w:r>
          </w:p>
        </w:tc>
      </w:tr>
      <w:tr w:rsidR="00896E75" w:rsidRPr="003A2525">
        <w:trPr>
          <w:trHeight w:val="374"/>
          <w:tblCellSpacing w:w="0" w:type="dxa"/>
          <w:jc w:val="center"/>
        </w:trPr>
        <w:tc>
          <w:tcPr>
            <w:tcW w:w="1355"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综合实力</w:t>
            </w:r>
          </w:p>
        </w:tc>
        <w:tc>
          <w:tcPr>
            <w:tcW w:w="708"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3</w:t>
            </w:r>
          </w:p>
        </w:tc>
        <w:tc>
          <w:tcPr>
            <w:tcW w:w="6967" w:type="dxa"/>
            <w:tcMar>
              <w:top w:w="15" w:type="dxa"/>
              <w:left w:w="15" w:type="dxa"/>
              <w:bottom w:w="15" w:type="dxa"/>
              <w:right w:w="15" w:type="dxa"/>
            </w:tcMar>
            <w:vAlign w:val="center"/>
          </w:tcPr>
          <w:p w:rsidR="00896E75" w:rsidRPr="003A2525" w:rsidRDefault="000D6996" w:rsidP="00896E75">
            <w:pPr>
              <w:pStyle w:val="af"/>
              <w:spacing w:line="360" w:lineRule="auto"/>
              <w:ind w:firstLineChars="0" w:firstLine="0"/>
              <w:rPr>
                <w:rFonts w:ascii="仿宋" w:eastAsia="仿宋" w:hAnsi="仿宋"/>
                <w:sz w:val="28"/>
                <w:szCs w:val="28"/>
              </w:rPr>
            </w:pPr>
            <w:r w:rsidRPr="003A2525">
              <w:rPr>
                <w:rFonts w:ascii="仿宋" w:eastAsia="仿宋" w:hAnsi="仿宋" w:hint="eastAsia"/>
                <w:sz w:val="28"/>
                <w:szCs w:val="28"/>
              </w:rPr>
              <w:t>根据各参加单位的成立年限、资质条件、获奖等方面进行综合比较评分，优秀得3分，良好得2分，一般得</w:t>
            </w:r>
            <w:r w:rsidRPr="003A2525">
              <w:rPr>
                <w:rFonts w:ascii="仿宋" w:eastAsia="仿宋" w:hAnsi="仿宋"/>
                <w:sz w:val="28"/>
                <w:szCs w:val="28"/>
              </w:rPr>
              <w:t>1</w:t>
            </w:r>
            <w:r w:rsidRPr="003A2525">
              <w:rPr>
                <w:rFonts w:ascii="仿宋" w:eastAsia="仿宋" w:hAnsi="仿宋" w:hint="eastAsia"/>
                <w:sz w:val="28"/>
                <w:szCs w:val="28"/>
              </w:rPr>
              <w:t>分。</w:t>
            </w:r>
          </w:p>
        </w:tc>
      </w:tr>
      <w:tr w:rsidR="00896E75" w:rsidRPr="003A2525">
        <w:trPr>
          <w:trHeight w:val="374"/>
          <w:tblCellSpacing w:w="0" w:type="dxa"/>
          <w:jc w:val="center"/>
        </w:trPr>
        <w:tc>
          <w:tcPr>
            <w:tcW w:w="1355"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业绩情况</w:t>
            </w:r>
          </w:p>
        </w:tc>
        <w:tc>
          <w:tcPr>
            <w:tcW w:w="708"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5</w:t>
            </w:r>
          </w:p>
        </w:tc>
        <w:tc>
          <w:tcPr>
            <w:tcW w:w="6967" w:type="dxa"/>
            <w:tcMar>
              <w:top w:w="15" w:type="dxa"/>
              <w:left w:w="15" w:type="dxa"/>
              <w:bottom w:w="15" w:type="dxa"/>
              <w:right w:w="15" w:type="dxa"/>
            </w:tcMar>
            <w:vAlign w:val="center"/>
          </w:tcPr>
          <w:p w:rsidR="00896E75" w:rsidRPr="003A2525" w:rsidRDefault="000D6996" w:rsidP="00896E75">
            <w:pPr>
              <w:spacing w:line="360" w:lineRule="auto"/>
              <w:rPr>
                <w:rFonts w:ascii="仿宋" w:eastAsia="仿宋" w:hAnsi="仿宋"/>
                <w:sz w:val="28"/>
                <w:szCs w:val="28"/>
              </w:rPr>
            </w:pPr>
            <w:r w:rsidRPr="003A2525">
              <w:rPr>
                <w:rFonts w:ascii="仿宋" w:eastAsia="仿宋" w:hAnsi="仿宋" w:hint="eastAsia"/>
                <w:sz w:val="28"/>
                <w:szCs w:val="28"/>
              </w:rPr>
              <w:t>提供自2018年5月1日</w:t>
            </w:r>
            <w:proofErr w:type="gramStart"/>
            <w:r w:rsidRPr="003A2525">
              <w:rPr>
                <w:rFonts w:ascii="仿宋" w:eastAsia="仿宋" w:hAnsi="仿宋" w:hint="eastAsia"/>
                <w:sz w:val="28"/>
                <w:szCs w:val="28"/>
              </w:rPr>
              <w:t>至发布竞</w:t>
            </w:r>
            <w:proofErr w:type="gramEnd"/>
            <w:r w:rsidRPr="003A2525">
              <w:rPr>
                <w:rFonts w:ascii="仿宋" w:eastAsia="仿宋" w:hAnsi="仿宋" w:hint="eastAsia"/>
                <w:sz w:val="28"/>
                <w:szCs w:val="28"/>
              </w:rPr>
              <w:t>谈邀请函采购公告日，</w:t>
            </w:r>
            <w:r w:rsidRPr="003A2525">
              <w:rPr>
                <w:rFonts w:ascii="仿宋" w:eastAsia="仿宋" w:hAnsi="仿宋"/>
                <w:sz w:val="28"/>
                <w:szCs w:val="28"/>
              </w:rPr>
              <w:t>以合同签订时间为准</w:t>
            </w:r>
            <w:r w:rsidRPr="003A2525">
              <w:rPr>
                <w:rFonts w:ascii="仿宋" w:eastAsia="仿宋" w:hAnsi="仿宋" w:hint="eastAsia"/>
                <w:sz w:val="28"/>
                <w:szCs w:val="28"/>
              </w:rPr>
              <w:t>）参与单次笔记本电脑租赁数量超过300台以上且产品配置等于或高于本次招标产品配置的业绩合同证明文件。</w:t>
            </w:r>
          </w:p>
          <w:p w:rsidR="00896E75" w:rsidRPr="003A2525" w:rsidRDefault="000D6996" w:rsidP="00896E75">
            <w:pPr>
              <w:spacing w:line="360" w:lineRule="auto"/>
              <w:rPr>
                <w:rFonts w:ascii="仿宋" w:eastAsia="仿宋" w:hAnsi="仿宋"/>
                <w:sz w:val="28"/>
                <w:szCs w:val="28"/>
              </w:rPr>
            </w:pPr>
            <w:r w:rsidRPr="003A2525">
              <w:rPr>
                <w:rFonts w:ascii="仿宋" w:eastAsia="仿宋" w:hAnsi="仿宋" w:hint="eastAsia"/>
                <w:sz w:val="28"/>
                <w:szCs w:val="28"/>
              </w:rPr>
              <w:t>备注：应提供包含但不限于项目名称、业主方名称、合同主要内容、合同金额、签订时间、履约地点、甲乙双方盖章等信息的合同关键页复印件，并加盖单位公章；每提供一个得1分，最高5分。所提供合同信息无法判断产品配</w:t>
            </w:r>
            <w:r w:rsidRPr="003A2525">
              <w:rPr>
                <w:rFonts w:ascii="仿宋" w:eastAsia="仿宋" w:hAnsi="仿宋" w:hint="eastAsia"/>
                <w:sz w:val="28"/>
                <w:szCs w:val="28"/>
              </w:rPr>
              <w:lastRenderedPageBreak/>
              <w:t>置情况的该份合同业绩不得分。</w:t>
            </w:r>
          </w:p>
        </w:tc>
      </w:tr>
      <w:tr w:rsidR="00896E75" w:rsidRPr="003A2525">
        <w:trPr>
          <w:trHeight w:val="374"/>
          <w:tblCellSpacing w:w="0" w:type="dxa"/>
          <w:jc w:val="center"/>
        </w:trPr>
        <w:tc>
          <w:tcPr>
            <w:tcW w:w="1355"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lastRenderedPageBreak/>
              <w:t>服务经验</w:t>
            </w:r>
          </w:p>
        </w:tc>
        <w:tc>
          <w:tcPr>
            <w:tcW w:w="708"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8</w:t>
            </w:r>
          </w:p>
        </w:tc>
        <w:tc>
          <w:tcPr>
            <w:tcW w:w="6967" w:type="dxa"/>
            <w:tcMar>
              <w:top w:w="15" w:type="dxa"/>
              <w:left w:w="15" w:type="dxa"/>
              <w:bottom w:w="15" w:type="dxa"/>
              <w:right w:w="15" w:type="dxa"/>
            </w:tcMar>
            <w:vAlign w:val="center"/>
          </w:tcPr>
          <w:p w:rsidR="00896E75" w:rsidRPr="003A2525" w:rsidRDefault="000D6996" w:rsidP="00896E75">
            <w:pPr>
              <w:numPr>
                <w:ilvl w:val="0"/>
                <w:numId w:val="20"/>
              </w:numPr>
              <w:spacing w:line="360" w:lineRule="auto"/>
              <w:ind w:firstLine="0"/>
              <w:rPr>
                <w:rFonts w:ascii="仿宋" w:eastAsia="仿宋" w:hAnsi="仿宋"/>
                <w:sz w:val="28"/>
                <w:szCs w:val="28"/>
              </w:rPr>
            </w:pPr>
            <w:r w:rsidRPr="003A2525">
              <w:rPr>
                <w:rFonts w:ascii="仿宋" w:eastAsia="仿宋" w:hAnsi="仿宋" w:hint="eastAsia"/>
                <w:sz w:val="28"/>
                <w:szCs w:val="28"/>
              </w:rPr>
              <w:t>具有三年展会现场办公设备租赁驻场服务经验，</w:t>
            </w:r>
            <w:proofErr w:type="gramStart"/>
            <w:r w:rsidRPr="003A2525">
              <w:rPr>
                <w:rFonts w:ascii="仿宋" w:eastAsia="仿宋" w:hAnsi="仿宋" w:hint="eastAsia"/>
                <w:sz w:val="28"/>
                <w:szCs w:val="28"/>
              </w:rPr>
              <w:t>且单份</w:t>
            </w:r>
            <w:proofErr w:type="gramEnd"/>
            <w:r w:rsidRPr="003A2525">
              <w:rPr>
                <w:rFonts w:ascii="仿宋" w:eastAsia="仿宋" w:hAnsi="仿宋" w:hint="eastAsia"/>
                <w:sz w:val="28"/>
                <w:szCs w:val="28"/>
              </w:rPr>
              <w:t>合同累计办公设备租赁数量在300台及以上，得8分；</w:t>
            </w:r>
          </w:p>
          <w:p w:rsidR="00896E75" w:rsidRPr="003A2525" w:rsidRDefault="000D6996" w:rsidP="00896E75">
            <w:pPr>
              <w:numPr>
                <w:ilvl w:val="0"/>
                <w:numId w:val="20"/>
              </w:numPr>
              <w:spacing w:line="360" w:lineRule="auto"/>
              <w:ind w:firstLine="0"/>
              <w:rPr>
                <w:rFonts w:ascii="仿宋" w:eastAsia="仿宋" w:hAnsi="仿宋"/>
                <w:sz w:val="28"/>
                <w:szCs w:val="28"/>
              </w:rPr>
            </w:pPr>
            <w:r w:rsidRPr="003A2525">
              <w:rPr>
                <w:rFonts w:ascii="仿宋" w:eastAsia="仿宋" w:hAnsi="仿宋" w:hint="eastAsia"/>
                <w:sz w:val="28"/>
                <w:szCs w:val="28"/>
              </w:rPr>
              <w:t>具有二年展会现场办公设备租赁驻场服务经验，</w:t>
            </w:r>
            <w:proofErr w:type="gramStart"/>
            <w:r w:rsidRPr="003A2525">
              <w:rPr>
                <w:rFonts w:ascii="仿宋" w:eastAsia="仿宋" w:hAnsi="仿宋" w:hint="eastAsia"/>
                <w:sz w:val="28"/>
                <w:szCs w:val="28"/>
              </w:rPr>
              <w:t>且单份</w:t>
            </w:r>
            <w:proofErr w:type="gramEnd"/>
            <w:r w:rsidRPr="003A2525">
              <w:rPr>
                <w:rFonts w:ascii="仿宋" w:eastAsia="仿宋" w:hAnsi="仿宋" w:hint="eastAsia"/>
                <w:sz w:val="28"/>
                <w:szCs w:val="28"/>
              </w:rPr>
              <w:t>合同累计办公设备租赁数量在200台及以上，得6分；</w:t>
            </w:r>
          </w:p>
          <w:p w:rsidR="00896E75" w:rsidRPr="003A2525" w:rsidRDefault="000D6996" w:rsidP="00896E75">
            <w:pPr>
              <w:numPr>
                <w:ilvl w:val="0"/>
                <w:numId w:val="20"/>
              </w:numPr>
              <w:spacing w:line="360" w:lineRule="auto"/>
              <w:ind w:firstLine="0"/>
              <w:rPr>
                <w:rFonts w:ascii="仿宋" w:eastAsia="仿宋" w:hAnsi="仿宋"/>
                <w:sz w:val="28"/>
                <w:szCs w:val="28"/>
              </w:rPr>
            </w:pPr>
            <w:r w:rsidRPr="003A2525">
              <w:rPr>
                <w:rFonts w:ascii="仿宋" w:eastAsia="仿宋" w:hAnsi="仿宋" w:hint="eastAsia"/>
                <w:sz w:val="28"/>
                <w:szCs w:val="28"/>
              </w:rPr>
              <w:t>具有展会现场办公设备租赁驻场服务经验，</w:t>
            </w:r>
            <w:proofErr w:type="gramStart"/>
            <w:r w:rsidRPr="003A2525">
              <w:rPr>
                <w:rFonts w:ascii="仿宋" w:eastAsia="仿宋" w:hAnsi="仿宋" w:hint="eastAsia"/>
                <w:sz w:val="28"/>
                <w:szCs w:val="28"/>
              </w:rPr>
              <w:t>且单份</w:t>
            </w:r>
            <w:proofErr w:type="gramEnd"/>
            <w:r w:rsidRPr="003A2525">
              <w:rPr>
                <w:rFonts w:ascii="仿宋" w:eastAsia="仿宋" w:hAnsi="仿宋" w:hint="eastAsia"/>
                <w:sz w:val="28"/>
                <w:szCs w:val="28"/>
              </w:rPr>
              <w:t>合同累计办公设备租赁数量在200台及以上，得4分；</w:t>
            </w:r>
          </w:p>
          <w:p w:rsidR="00896E75" w:rsidRPr="003A2525" w:rsidRDefault="000D6996" w:rsidP="00896E75">
            <w:pPr>
              <w:numPr>
                <w:ilvl w:val="0"/>
                <w:numId w:val="20"/>
              </w:numPr>
              <w:spacing w:line="360" w:lineRule="auto"/>
              <w:ind w:firstLine="0"/>
              <w:rPr>
                <w:rFonts w:ascii="仿宋" w:eastAsia="仿宋" w:hAnsi="仿宋"/>
                <w:sz w:val="28"/>
                <w:szCs w:val="28"/>
              </w:rPr>
            </w:pPr>
            <w:r w:rsidRPr="003A2525">
              <w:rPr>
                <w:rFonts w:ascii="仿宋" w:eastAsia="仿宋" w:hAnsi="仿宋" w:cs="仿宋" w:hint="eastAsia"/>
                <w:sz w:val="28"/>
                <w:szCs w:val="28"/>
              </w:rPr>
              <w:t>其余情况不得分。</w:t>
            </w:r>
          </w:p>
          <w:p w:rsidR="00896E75" w:rsidRPr="003A2525" w:rsidRDefault="000D6996" w:rsidP="00896E75">
            <w:pPr>
              <w:numPr>
                <w:ilvl w:val="255"/>
                <w:numId w:val="0"/>
              </w:numPr>
              <w:spacing w:line="360" w:lineRule="auto"/>
              <w:rPr>
                <w:rFonts w:ascii="仿宋" w:eastAsia="仿宋" w:hAnsi="仿宋"/>
                <w:b/>
                <w:bCs/>
                <w:sz w:val="28"/>
                <w:szCs w:val="28"/>
              </w:rPr>
            </w:pPr>
            <w:r w:rsidRPr="003A2525">
              <w:rPr>
                <w:rFonts w:ascii="仿宋" w:eastAsia="仿宋" w:hAnsi="仿宋" w:hint="eastAsia"/>
                <w:sz w:val="28"/>
                <w:szCs w:val="28"/>
              </w:rPr>
              <w:t>备注：</w:t>
            </w:r>
          </w:p>
          <w:p w:rsidR="00896E75" w:rsidRPr="003A2525" w:rsidRDefault="000D6996" w:rsidP="00896E75">
            <w:pPr>
              <w:numPr>
                <w:ilvl w:val="255"/>
                <w:numId w:val="0"/>
              </w:numPr>
              <w:spacing w:line="360" w:lineRule="auto"/>
              <w:rPr>
                <w:rFonts w:ascii="仿宋" w:eastAsia="仿宋" w:hAnsi="仿宋"/>
                <w:b/>
                <w:bCs/>
                <w:sz w:val="28"/>
                <w:szCs w:val="28"/>
              </w:rPr>
            </w:pPr>
            <w:r w:rsidRPr="003A2525">
              <w:rPr>
                <w:rFonts w:ascii="仿宋" w:eastAsia="仿宋" w:hAnsi="仿宋" w:hint="eastAsia"/>
                <w:sz w:val="28"/>
                <w:szCs w:val="28"/>
              </w:rPr>
              <w:t>（1）应提供包含但不限于项目名称、业主方名称、合同主要内容、合同金额、签订时间、履约地点、甲乙双方盖章等信息的合同关键页复印件），并加盖单位公章；所提供合同信息无法判断符合年限展会现场办公设备租赁服务经验等情况不得分。</w:t>
            </w:r>
          </w:p>
          <w:p w:rsidR="00896E75" w:rsidRPr="003A2525" w:rsidRDefault="00896E75">
            <w:pPr>
              <w:spacing w:line="360" w:lineRule="auto"/>
              <w:rPr>
                <w:rFonts w:ascii="仿宋" w:eastAsia="仿宋" w:hAnsi="仿宋"/>
                <w:sz w:val="28"/>
                <w:szCs w:val="28"/>
              </w:rPr>
            </w:pPr>
            <w:r w:rsidRPr="003A2525">
              <w:rPr>
                <w:rFonts w:ascii="仿宋" w:eastAsia="仿宋" w:hAnsi="仿宋" w:hint="eastAsia"/>
                <w:sz w:val="28"/>
                <w:szCs w:val="28"/>
              </w:rPr>
              <w:t>（</w:t>
            </w:r>
            <w:r w:rsidRPr="003A2525">
              <w:rPr>
                <w:rFonts w:ascii="仿宋" w:eastAsia="仿宋" w:hAnsi="仿宋"/>
                <w:sz w:val="28"/>
                <w:szCs w:val="28"/>
              </w:rPr>
              <w:t>2</w:t>
            </w:r>
            <w:r w:rsidRPr="003A2525">
              <w:rPr>
                <w:rFonts w:ascii="仿宋" w:eastAsia="仿宋" w:hAnsi="仿宋" w:hint="eastAsia"/>
                <w:sz w:val="28"/>
                <w:szCs w:val="28"/>
              </w:rPr>
              <w:t>）业绩情况合同与服务经验合同可重复给分，请参加单位自行汇总。</w:t>
            </w:r>
          </w:p>
          <w:p w:rsidR="00896E75" w:rsidRPr="003A2525" w:rsidRDefault="000D6996">
            <w:pPr>
              <w:spacing w:line="360" w:lineRule="auto"/>
              <w:rPr>
                <w:rFonts w:ascii="仿宋" w:eastAsia="仿宋" w:hAnsi="仿宋"/>
                <w:sz w:val="28"/>
                <w:szCs w:val="28"/>
              </w:rPr>
            </w:pPr>
            <w:r w:rsidRPr="003A2525">
              <w:rPr>
                <w:rFonts w:ascii="仿宋" w:eastAsia="仿宋" w:hAnsi="仿宋" w:hint="eastAsia"/>
                <w:sz w:val="28"/>
                <w:szCs w:val="28"/>
              </w:rPr>
              <w:t>（3）项目时间：2016年5月1日</w:t>
            </w:r>
            <w:proofErr w:type="gramStart"/>
            <w:r w:rsidRPr="003A2525">
              <w:rPr>
                <w:rFonts w:ascii="仿宋" w:eastAsia="仿宋" w:hAnsi="仿宋" w:hint="eastAsia"/>
                <w:sz w:val="28"/>
                <w:szCs w:val="28"/>
              </w:rPr>
              <w:t>至</w:t>
            </w:r>
            <w:r w:rsidR="00896E75" w:rsidRPr="003A2525">
              <w:rPr>
                <w:rFonts w:ascii="仿宋" w:eastAsia="仿宋" w:hAnsi="仿宋" w:hint="eastAsia"/>
                <w:sz w:val="28"/>
                <w:szCs w:val="28"/>
              </w:rPr>
              <w:t>发布竞</w:t>
            </w:r>
            <w:proofErr w:type="gramEnd"/>
            <w:r w:rsidR="00896E75" w:rsidRPr="003A2525">
              <w:rPr>
                <w:rFonts w:ascii="仿宋" w:eastAsia="仿宋" w:hAnsi="仿宋" w:hint="eastAsia"/>
                <w:sz w:val="28"/>
                <w:szCs w:val="28"/>
              </w:rPr>
              <w:t>谈邀请函采购公告日</w:t>
            </w:r>
            <w:r w:rsidRPr="003A2525">
              <w:rPr>
                <w:rFonts w:ascii="仿宋" w:eastAsia="仿宋" w:hAnsi="仿宋" w:hint="eastAsia"/>
                <w:sz w:val="28"/>
                <w:szCs w:val="28"/>
              </w:rPr>
              <w:t>。</w:t>
            </w:r>
          </w:p>
        </w:tc>
      </w:tr>
      <w:tr w:rsidR="00896E75" w:rsidRPr="003A2525">
        <w:trPr>
          <w:trHeight w:val="374"/>
          <w:tblCellSpacing w:w="0" w:type="dxa"/>
          <w:jc w:val="center"/>
        </w:trPr>
        <w:tc>
          <w:tcPr>
            <w:tcW w:w="9030" w:type="dxa"/>
            <w:gridSpan w:val="3"/>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b/>
                <w:sz w:val="28"/>
                <w:szCs w:val="28"/>
              </w:rPr>
            </w:pPr>
            <w:r w:rsidRPr="003A2525">
              <w:rPr>
                <w:rFonts w:ascii="仿宋" w:eastAsia="仿宋" w:hAnsi="仿宋" w:hint="eastAsia"/>
                <w:b/>
                <w:sz w:val="28"/>
                <w:szCs w:val="28"/>
              </w:rPr>
              <w:t>技术服务评议项（39</w:t>
            </w:r>
            <w:r w:rsidRPr="003A2525">
              <w:rPr>
                <w:rFonts w:ascii="仿宋" w:eastAsia="仿宋" w:hAnsi="仿宋"/>
                <w:b/>
                <w:sz w:val="28"/>
                <w:szCs w:val="28"/>
              </w:rPr>
              <w:t>分）</w:t>
            </w:r>
          </w:p>
        </w:tc>
      </w:tr>
      <w:tr w:rsidR="00896E75" w:rsidRPr="003A2525">
        <w:trPr>
          <w:trHeight w:val="663"/>
          <w:tblCellSpacing w:w="0" w:type="dxa"/>
          <w:jc w:val="center"/>
        </w:trPr>
        <w:tc>
          <w:tcPr>
            <w:tcW w:w="1355"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硬件配置</w:t>
            </w:r>
          </w:p>
        </w:tc>
        <w:tc>
          <w:tcPr>
            <w:tcW w:w="708"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15</w:t>
            </w:r>
          </w:p>
        </w:tc>
        <w:tc>
          <w:tcPr>
            <w:tcW w:w="6967" w:type="dxa"/>
            <w:tcMar>
              <w:top w:w="15" w:type="dxa"/>
              <w:left w:w="15" w:type="dxa"/>
              <w:bottom w:w="15" w:type="dxa"/>
              <w:right w:w="15" w:type="dxa"/>
            </w:tcMar>
            <w:vAlign w:val="center"/>
          </w:tcPr>
          <w:p w:rsidR="00896E75" w:rsidRPr="003A2525" w:rsidRDefault="000D6996">
            <w:pPr>
              <w:widowControl/>
              <w:spacing w:line="360" w:lineRule="auto"/>
              <w:ind w:right="30"/>
              <w:jc w:val="left"/>
              <w:rPr>
                <w:rFonts w:ascii="仿宋" w:eastAsia="仿宋" w:hAnsi="仿宋"/>
                <w:sz w:val="28"/>
                <w:szCs w:val="28"/>
              </w:rPr>
            </w:pPr>
            <w:r w:rsidRPr="003A2525">
              <w:rPr>
                <w:rFonts w:ascii="仿宋" w:eastAsia="仿宋" w:hAnsi="仿宋" w:hint="eastAsia"/>
                <w:sz w:val="28"/>
                <w:szCs w:val="28"/>
              </w:rPr>
              <w:t>（1）笔记本电脑根据CPU、内存、硬盘等配置横向比较，优秀得8分，良好得5分，一般得3分,差0分；</w:t>
            </w:r>
          </w:p>
          <w:p w:rsidR="00896E75" w:rsidRPr="003A2525" w:rsidRDefault="000D6996">
            <w:pPr>
              <w:widowControl/>
              <w:spacing w:line="360" w:lineRule="auto"/>
              <w:ind w:right="30"/>
              <w:jc w:val="left"/>
              <w:rPr>
                <w:rFonts w:ascii="仿宋" w:eastAsia="仿宋" w:hAnsi="仿宋" w:cs="宋体"/>
                <w:kern w:val="0"/>
                <w:sz w:val="28"/>
                <w:szCs w:val="28"/>
              </w:rPr>
            </w:pPr>
            <w:r w:rsidRPr="003A2525">
              <w:rPr>
                <w:rFonts w:ascii="仿宋" w:eastAsia="仿宋" w:hAnsi="仿宋" w:hint="eastAsia"/>
                <w:sz w:val="28"/>
                <w:szCs w:val="28"/>
              </w:rPr>
              <w:t>（2）台式机电脑根据CPU、内存、硬盘、显卡、显示器</w:t>
            </w:r>
            <w:r w:rsidRPr="003A2525">
              <w:rPr>
                <w:rFonts w:ascii="仿宋" w:eastAsia="仿宋" w:hAnsi="仿宋" w:hint="eastAsia"/>
                <w:sz w:val="28"/>
                <w:szCs w:val="28"/>
              </w:rPr>
              <w:lastRenderedPageBreak/>
              <w:t>等配置横向比较，优秀得7分，良好得5分，一般得3分，差0分；</w:t>
            </w:r>
          </w:p>
        </w:tc>
      </w:tr>
      <w:tr w:rsidR="00896E75" w:rsidRPr="003A2525">
        <w:trPr>
          <w:trHeight w:val="663"/>
          <w:tblCellSpacing w:w="0" w:type="dxa"/>
          <w:jc w:val="center"/>
        </w:trPr>
        <w:tc>
          <w:tcPr>
            <w:tcW w:w="1355"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lastRenderedPageBreak/>
              <w:t>服务方案</w:t>
            </w:r>
          </w:p>
        </w:tc>
        <w:tc>
          <w:tcPr>
            <w:tcW w:w="708"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12</w:t>
            </w:r>
          </w:p>
        </w:tc>
        <w:tc>
          <w:tcPr>
            <w:tcW w:w="6967" w:type="dxa"/>
            <w:tcMar>
              <w:top w:w="15" w:type="dxa"/>
              <w:left w:w="15" w:type="dxa"/>
              <w:bottom w:w="15" w:type="dxa"/>
              <w:right w:w="15" w:type="dxa"/>
            </w:tcMar>
            <w:vAlign w:val="center"/>
          </w:tcPr>
          <w:p w:rsidR="00896E75" w:rsidRPr="003A2525" w:rsidRDefault="000D6996" w:rsidP="00896E75">
            <w:pPr>
              <w:widowControl/>
              <w:spacing w:line="360" w:lineRule="auto"/>
              <w:ind w:right="30"/>
              <w:jc w:val="left"/>
              <w:rPr>
                <w:rFonts w:ascii="仿宋" w:eastAsia="仿宋" w:hAnsi="仿宋" w:cs="仿宋"/>
                <w:sz w:val="28"/>
                <w:szCs w:val="28"/>
              </w:rPr>
            </w:pPr>
            <w:r w:rsidRPr="003A2525">
              <w:rPr>
                <w:rFonts w:ascii="仿宋" w:eastAsia="仿宋" w:hAnsi="仿宋" w:cs="仿宋" w:hint="eastAsia"/>
                <w:sz w:val="28"/>
                <w:szCs w:val="28"/>
              </w:rPr>
              <w:t>参加单位根据租赁服务需要及展前筹备办公、展期现场服务等需要提供办公设备租赁服务服务方案，方案</w:t>
            </w:r>
            <w:proofErr w:type="gramStart"/>
            <w:r w:rsidRPr="003A2525">
              <w:rPr>
                <w:rFonts w:ascii="仿宋" w:eastAsia="仿宋" w:hAnsi="仿宋" w:cs="仿宋" w:hint="eastAsia"/>
                <w:sz w:val="28"/>
                <w:szCs w:val="28"/>
              </w:rPr>
              <w:t>应从保障</w:t>
            </w:r>
            <w:proofErr w:type="gramEnd"/>
            <w:r w:rsidRPr="003A2525">
              <w:rPr>
                <w:rFonts w:ascii="仿宋" w:eastAsia="仿宋" w:hAnsi="仿宋" w:cs="仿宋" w:hint="eastAsia"/>
                <w:sz w:val="28"/>
                <w:szCs w:val="28"/>
              </w:rPr>
              <w:t>工作流程、响应时间控制、人员管理方式、租赁设备管理维护、应急预案等多个角度进行阐述。</w:t>
            </w:r>
          </w:p>
          <w:p w:rsidR="00896E75" w:rsidRPr="003A2525" w:rsidRDefault="000D6996" w:rsidP="00896E75">
            <w:pPr>
              <w:widowControl/>
              <w:spacing w:line="360" w:lineRule="auto"/>
              <w:ind w:right="30"/>
              <w:jc w:val="left"/>
              <w:rPr>
                <w:rFonts w:ascii="仿宋" w:eastAsia="仿宋" w:hAnsi="仿宋" w:cs="宋体"/>
                <w:kern w:val="0"/>
                <w:sz w:val="28"/>
                <w:szCs w:val="28"/>
              </w:rPr>
            </w:pPr>
            <w:r w:rsidRPr="003A2525">
              <w:rPr>
                <w:rFonts w:ascii="仿宋" w:eastAsia="仿宋" w:hAnsi="仿宋" w:cs="仿宋" w:hint="eastAsia"/>
                <w:sz w:val="28"/>
                <w:szCs w:val="28"/>
              </w:rPr>
              <w:t>根据参加单位投标的办公设备租赁服务服务方案情况进行横向比较优秀得12</w:t>
            </w:r>
            <w:bookmarkStart w:id="51" w:name="_GoBack"/>
            <w:bookmarkEnd w:id="51"/>
            <w:r w:rsidRPr="003A2525">
              <w:rPr>
                <w:rFonts w:ascii="仿宋" w:eastAsia="仿宋" w:hAnsi="仿宋" w:cs="仿宋" w:hint="eastAsia"/>
                <w:sz w:val="28"/>
                <w:szCs w:val="28"/>
              </w:rPr>
              <w:t>分，良好得8分，一般得4分，差或未提供不得分。</w:t>
            </w:r>
          </w:p>
        </w:tc>
      </w:tr>
      <w:tr w:rsidR="00896E75" w:rsidRPr="003A2525">
        <w:trPr>
          <w:trHeight w:val="663"/>
          <w:tblCellSpacing w:w="0" w:type="dxa"/>
          <w:jc w:val="center"/>
        </w:trPr>
        <w:tc>
          <w:tcPr>
            <w:tcW w:w="1355"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技术力量</w:t>
            </w:r>
          </w:p>
        </w:tc>
        <w:tc>
          <w:tcPr>
            <w:tcW w:w="708"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12</w:t>
            </w:r>
          </w:p>
        </w:tc>
        <w:tc>
          <w:tcPr>
            <w:tcW w:w="6967" w:type="dxa"/>
            <w:tcMar>
              <w:top w:w="15" w:type="dxa"/>
              <w:left w:w="15" w:type="dxa"/>
              <w:bottom w:w="15" w:type="dxa"/>
              <w:right w:w="15" w:type="dxa"/>
            </w:tcMar>
            <w:vAlign w:val="center"/>
          </w:tcPr>
          <w:p w:rsidR="00896E75" w:rsidRPr="003A2525" w:rsidRDefault="000D6996">
            <w:pPr>
              <w:widowControl/>
              <w:spacing w:line="360" w:lineRule="auto"/>
              <w:ind w:right="30"/>
              <w:jc w:val="left"/>
              <w:rPr>
                <w:rFonts w:ascii="仿宋" w:eastAsia="仿宋" w:hAnsi="仿宋"/>
                <w:sz w:val="28"/>
                <w:szCs w:val="28"/>
              </w:rPr>
            </w:pPr>
            <w:r w:rsidRPr="003A2525">
              <w:rPr>
                <w:rFonts w:ascii="仿宋" w:eastAsia="仿宋" w:hAnsi="仿宋" w:hint="eastAsia"/>
                <w:sz w:val="28"/>
                <w:szCs w:val="28"/>
              </w:rPr>
              <w:t>（1）根据参加单位配备本项目拟驻场技术人员数量比较，优秀得6分，良好得4分，中得2分，差0分。</w:t>
            </w:r>
          </w:p>
          <w:p w:rsidR="00896E75" w:rsidRPr="003A2525" w:rsidRDefault="000D6996">
            <w:pPr>
              <w:widowControl/>
              <w:spacing w:line="360" w:lineRule="auto"/>
              <w:ind w:right="30"/>
              <w:jc w:val="left"/>
              <w:rPr>
                <w:rFonts w:ascii="仿宋" w:eastAsia="仿宋" w:hAnsi="仿宋" w:cs="宋体"/>
                <w:kern w:val="0"/>
                <w:sz w:val="28"/>
                <w:szCs w:val="28"/>
              </w:rPr>
            </w:pPr>
            <w:r w:rsidRPr="003A2525">
              <w:rPr>
                <w:rFonts w:ascii="仿宋" w:eastAsia="仿宋" w:hAnsi="仿宋" w:hint="eastAsia"/>
                <w:sz w:val="28"/>
                <w:szCs w:val="28"/>
              </w:rPr>
              <w:t>（2）根据驻场技术人员以往驻场服务经验、从业资格资质等综合比较，优秀得6分，良好得4分，中得2分，差0分。</w:t>
            </w:r>
          </w:p>
        </w:tc>
      </w:tr>
      <w:tr w:rsidR="00896E75" w:rsidRPr="003A2525">
        <w:trPr>
          <w:trHeight w:val="555"/>
          <w:tblCellSpacing w:w="0" w:type="dxa"/>
          <w:jc w:val="center"/>
        </w:trPr>
        <w:tc>
          <w:tcPr>
            <w:tcW w:w="9030" w:type="dxa"/>
            <w:gridSpan w:val="3"/>
            <w:tcMar>
              <w:top w:w="15" w:type="dxa"/>
              <w:left w:w="15" w:type="dxa"/>
              <w:bottom w:w="15" w:type="dxa"/>
              <w:right w:w="15" w:type="dxa"/>
            </w:tcMar>
            <w:vAlign w:val="center"/>
          </w:tcPr>
          <w:p w:rsidR="00896E75" w:rsidRPr="003A2525" w:rsidRDefault="000D6996">
            <w:pPr>
              <w:spacing w:before="100" w:beforeAutospacing="1" w:after="100" w:afterAutospacing="1" w:line="360" w:lineRule="auto"/>
              <w:ind w:left="329" w:hangingChars="117" w:hanging="329"/>
              <w:jc w:val="center"/>
              <w:rPr>
                <w:rFonts w:ascii="仿宋" w:eastAsia="仿宋" w:hAnsi="仿宋"/>
                <w:b/>
                <w:sz w:val="28"/>
                <w:szCs w:val="28"/>
              </w:rPr>
            </w:pPr>
            <w:r w:rsidRPr="003A2525">
              <w:rPr>
                <w:rFonts w:ascii="仿宋" w:eastAsia="仿宋" w:hAnsi="仿宋" w:hint="eastAsia"/>
                <w:b/>
                <w:sz w:val="28"/>
                <w:szCs w:val="28"/>
              </w:rPr>
              <w:t>价格评议项（</w:t>
            </w:r>
            <w:r w:rsidRPr="003A2525">
              <w:rPr>
                <w:rFonts w:ascii="仿宋" w:eastAsia="仿宋" w:hAnsi="仿宋" w:hint="eastAsia"/>
                <w:sz w:val="28"/>
                <w:szCs w:val="28"/>
              </w:rPr>
              <w:t>45</w:t>
            </w:r>
            <w:r w:rsidRPr="003A2525">
              <w:rPr>
                <w:rFonts w:ascii="仿宋" w:eastAsia="仿宋" w:hAnsi="仿宋"/>
                <w:b/>
                <w:sz w:val="28"/>
                <w:szCs w:val="28"/>
              </w:rPr>
              <w:t>分）</w:t>
            </w:r>
          </w:p>
        </w:tc>
      </w:tr>
      <w:tr w:rsidR="00896E75" w:rsidRPr="003A2525">
        <w:trPr>
          <w:trHeight w:val="555"/>
          <w:tblCellSpacing w:w="0" w:type="dxa"/>
          <w:jc w:val="center"/>
        </w:trPr>
        <w:tc>
          <w:tcPr>
            <w:tcW w:w="1355"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价格评议</w:t>
            </w:r>
          </w:p>
        </w:tc>
        <w:tc>
          <w:tcPr>
            <w:tcW w:w="708" w:type="dxa"/>
            <w:tcMar>
              <w:top w:w="15" w:type="dxa"/>
              <w:left w:w="15" w:type="dxa"/>
              <w:bottom w:w="15" w:type="dxa"/>
              <w:right w:w="15" w:type="dxa"/>
            </w:tcMar>
            <w:vAlign w:val="center"/>
          </w:tcPr>
          <w:p w:rsidR="00896E75" w:rsidRPr="003A2525" w:rsidRDefault="000D6996">
            <w:pPr>
              <w:spacing w:line="360" w:lineRule="auto"/>
              <w:jc w:val="center"/>
              <w:rPr>
                <w:rFonts w:ascii="仿宋" w:eastAsia="仿宋" w:hAnsi="仿宋"/>
                <w:sz w:val="28"/>
                <w:szCs w:val="28"/>
              </w:rPr>
            </w:pPr>
            <w:r w:rsidRPr="003A2525">
              <w:rPr>
                <w:rFonts w:ascii="仿宋" w:eastAsia="仿宋" w:hAnsi="仿宋" w:hint="eastAsia"/>
                <w:sz w:val="28"/>
                <w:szCs w:val="28"/>
              </w:rPr>
              <w:t>45</w:t>
            </w:r>
          </w:p>
        </w:tc>
        <w:tc>
          <w:tcPr>
            <w:tcW w:w="6967" w:type="dxa"/>
            <w:tcMar>
              <w:top w:w="15" w:type="dxa"/>
              <w:left w:w="15" w:type="dxa"/>
              <w:bottom w:w="15" w:type="dxa"/>
              <w:right w:w="15" w:type="dxa"/>
            </w:tcMar>
            <w:vAlign w:val="center"/>
          </w:tcPr>
          <w:p w:rsidR="00896E75" w:rsidRPr="003A2525" w:rsidRDefault="000D6996">
            <w:pPr>
              <w:numPr>
                <w:ilvl w:val="0"/>
                <w:numId w:val="21"/>
              </w:numPr>
              <w:snapToGrid w:val="0"/>
              <w:ind w:left="604" w:hanging="709"/>
              <w:jc w:val="left"/>
              <w:rPr>
                <w:rFonts w:ascii="仿宋" w:eastAsia="仿宋" w:hAnsi="仿宋"/>
                <w:sz w:val="28"/>
                <w:szCs w:val="28"/>
              </w:rPr>
            </w:pPr>
            <w:r w:rsidRPr="003A2525">
              <w:rPr>
                <w:rFonts w:ascii="仿宋" w:eastAsia="仿宋" w:hAnsi="仿宋" w:hint="eastAsia"/>
                <w:sz w:val="28"/>
                <w:szCs w:val="28"/>
              </w:rPr>
              <w:t>当满足谈判文件要求参加单位数量不低于三家时，以所有符合要求的参加单位总价的算术平均值为基准价。</w:t>
            </w:r>
          </w:p>
          <w:p w:rsidR="00896E75" w:rsidRPr="003A2525" w:rsidRDefault="000D6996">
            <w:pPr>
              <w:numPr>
                <w:ilvl w:val="0"/>
                <w:numId w:val="21"/>
              </w:numPr>
              <w:snapToGrid w:val="0"/>
              <w:ind w:left="604" w:hanging="709"/>
              <w:jc w:val="left"/>
              <w:rPr>
                <w:rFonts w:ascii="仿宋" w:eastAsia="仿宋" w:hAnsi="仿宋"/>
                <w:sz w:val="28"/>
                <w:szCs w:val="28"/>
              </w:rPr>
            </w:pPr>
            <w:r w:rsidRPr="003A2525">
              <w:rPr>
                <w:rFonts w:ascii="仿宋" w:eastAsia="仿宋" w:hAnsi="仿宋" w:hint="eastAsia"/>
                <w:sz w:val="28"/>
                <w:szCs w:val="28"/>
              </w:rPr>
              <w:t xml:space="preserve">当满足谈判文件要求参加单位数量为两家时，以其中的最低报价为基准价。 </w:t>
            </w:r>
          </w:p>
          <w:p w:rsidR="00896E75" w:rsidRPr="003A2525" w:rsidRDefault="000D6996">
            <w:pPr>
              <w:numPr>
                <w:ilvl w:val="0"/>
                <w:numId w:val="21"/>
              </w:numPr>
              <w:snapToGrid w:val="0"/>
              <w:ind w:left="604" w:hanging="709"/>
              <w:jc w:val="left"/>
              <w:rPr>
                <w:rFonts w:ascii="仿宋" w:eastAsia="仿宋" w:hAnsi="仿宋"/>
                <w:sz w:val="28"/>
                <w:szCs w:val="28"/>
              </w:rPr>
            </w:pPr>
            <w:r w:rsidRPr="003A2525">
              <w:rPr>
                <w:rFonts w:ascii="仿宋" w:eastAsia="仿宋" w:hAnsi="仿宋" w:hint="eastAsia"/>
                <w:sz w:val="28"/>
                <w:szCs w:val="28"/>
              </w:rPr>
              <w:t>价格分计算公式：</w:t>
            </w:r>
          </w:p>
          <w:p w:rsidR="00896E75" w:rsidRPr="003A2525" w:rsidRDefault="000D6996">
            <w:pPr>
              <w:snapToGrid w:val="0"/>
              <w:ind w:left="604"/>
              <w:jc w:val="left"/>
              <w:rPr>
                <w:rFonts w:ascii="仿宋" w:eastAsia="仿宋" w:hAnsi="仿宋"/>
                <w:sz w:val="28"/>
                <w:szCs w:val="28"/>
              </w:rPr>
            </w:pPr>
            <w:r w:rsidRPr="003A2525">
              <w:rPr>
                <w:rFonts w:ascii="仿宋" w:eastAsia="仿宋" w:hAnsi="仿宋"/>
                <w:sz w:val="28"/>
                <w:szCs w:val="28"/>
              </w:rPr>
              <w:t>（1-|参评报价-基准价|÷基准价）×价格权重</w:t>
            </w:r>
          </w:p>
          <w:p w:rsidR="00896E75" w:rsidRPr="003A2525" w:rsidRDefault="000D6996">
            <w:pPr>
              <w:widowControl/>
              <w:spacing w:line="360" w:lineRule="auto"/>
              <w:jc w:val="left"/>
              <w:rPr>
                <w:rFonts w:ascii="仿宋" w:eastAsia="仿宋" w:hAnsi="仿宋"/>
                <w:sz w:val="28"/>
                <w:szCs w:val="28"/>
              </w:rPr>
            </w:pPr>
            <w:r w:rsidRPr="003A2525">
              <w:rPr>
                <w:rFonts w:ascii="仿宋" w:eastAsia="仿宋" w:hAnsi="仿宋" w:hint="eastAsia"/>
                <w:sz w:val="28"/>
                <w:szCs w:val="28"/>
              </w:rPr>
              <w:t>说明：报价最接近基准价的参加单位价格分最高，价格分保留至小数点后两位。</w:t>
            </w:r>
          </w:p>
        </w:tc>
      </w:tr>
    </w:tbl>
    <w:p w:rsidR="00896E75" w:rsidRDefault="000D6996">
      <w:pPr>
        <w:spacing w:line="360" w:lineRule="auto"/>
        <w:ind w:firstLineChars="200" w:firstLine="560"/>
        <w:rPr>
          <w:rFonts w:ascii="仿宋" w:eastAsia="仿宋" w:hAnsi="仿宋"/>
          <w:sz w:val="28"/>
          <w:szCs w:val="28"/>
        </w:rPr>
      </w:pPr>
      <w:r>
        <w:rPr>
          <w:rFonts w:ascii="仿宋" w:eastAsia="仿宋" w:hAnsi="仿宋" w:hint="eastAsia"/>
          <w:sz w:val="28"/>
          <w:szCs w:val="28"/>
        </w:rPr>
        <w:t>算术错误将按以下方法更正（次序排先者优先）：</w:t>
      </w:r>
    </w:p>
    <w:p w:rsidR="00896E75" w:rsidRDefault="000D6996" w:rsidP="000D6996">
      <w:pPr>
        <w:spacing w:line="360" w:lineRule="auto"/>
        <w:ind w:leftChars="-2" w:left="-4" w:firstLineChars="237" w:firstLine="664"/>
        <w:rPr>
          <w:rFonts w:ascii="仿宋" w:eastAsia="仿宋" w:hAnsi="仿宋"/>
          <w:sz w:val="28"/>
          <w:szCs w:val="28"/>
        </w:rPr>
      </w:pPr>
      <w:r>
        <w:rPr>
          <w:rFonts w:ascii="仿宋" w:eastAsia="仿宋" w:hAnsi="仿宋" w:hint="eastAsia"/>
          <w:sz w:val="28"/>
          <w:szCs w:val="28"/>
        </w:rPr>
        <w:lastRenderedPageBreak/>
        <w:t>1、若分项报价与总价不一致，以总价为准。</w:t>
      </w:r>
    </w:p>
    <w:p w:rsidR="00896E75" w:rsidRDefault="000D6996" w:rsidP="000D6996">
      <w:pPr>
        <w:spacing w:line="360" w:lineRule="auto"/>
        <w:ind w:leftChars="337" w:left="1106" w:hangingChars="142" w:hanging="398"/>
        <w:rPr>
          <w:rFonts w:ascii="仿宋" w:eastAsia="仿宋" w:hAnsi="仿宋"/>
          <w:sz w:val="28"/>
          <w:szCs w:val="28"/>
        </w:rPr>
      </w:pPr>
      <w:r>
        <w:rPr>
          <w:rFonts w:ascii="仿宋" w:eastAsia="仿宋" w:hAnsi="仿宋" w:hint="eastAsia"/>
          <w:sz w:val="28"/>
          <w:szCs w:val="28"/>
        </w:rPr>
        <w:t>2、若用文字表示的数值与用数字表示的数值不一致，以文字表示的数值为准。</w:t>
      </w:r>
    </w:p>
    <w:p w:rsidR="00896E75" w:rsidRDefault="000D6996">
      <w:pPr>
        <w:spacing w:line="360" w:lineRule="auto"/>
        <w:ind w:firstLineChars="200" w:firstLine="560"/>
        <w:rPr>
          <w:rFonts w:ascii="仿宋" w:eastAsia="仿宋" w:hAnsi="仿宋"/>
          <w:sz w:val="28"/>
          <w:szCs w:val="28"/>
        </w:rPr>
      </w:pPr>
      <w:r>
        <w:rPr>
          <w:rFonts w:ascii="仿宋" w:eastAsia="仿宋" w:hAnsi="仿宋" w:hint="eastAsia"/>
          <w:sz w:val="28"/>
          <w:szCs w:val="28"/>
        </w:rPr>
        <w:t>如果供应商不接受以上对其错误的更正，采购人将拒绝其参加谈判。</w:t>
      </w:r>
    </w:p>
    <w:p w:rsidR="00896E75" w:rsidRDefault="000D6996">
      <w:pPr>
        <w:spacing w:line="360" w:lineRule="auto"/>
        <w:ind w:firstLineChars="200" w:firstLine="560"/>
        <w:rPr>
          <w:rFonts w:ascii="仿宋" w:eastAsia="仿宋" w:hAnsi="仿宋"/>
          <w:sz w:val="28"/>
          <w:szCs w:val="28"/>
        </w:rPr>
      </w:pPr>
      <w:r>
        <w:rPr>
          <w:rFonts w:ascii="仿宋" w:eastAsia="仿宋" w:hAnsi="仿宋" w:hint="eastAsia"/>
          <w:sz w:val="28"/>
          <w:szCs w:val="28"/>
        </w:rPr>
        <w:t>供应商在参加本项目谈判时，无需交纳谈判保证金。如有意参与本项目谈判，请在</w:t>
      </w:r>
      <w:proofErr w:type="gramStart"/>
      <w:r>
        <w:rPr>
          <w:rFonts w:ascii="仿宋" w:eastAsia="仿宋" w:hAnsi="仿宋" w:hint="eastAsia"/>
          <w:sz w:val="28"/>
          <w:szCs w:val="28"/>
        </w:rPr>
        <w:t>本邀请</w:t>
      </w:r>
      <w:proofErr w:type="gramEnd"/>
      <w:r>
        <w:rPr>
          <w:rFonts w:ascii="仿宋" w:eastAsia="仿宋" w:hAnsi="仿宋" w:hint="eastAsia"/>
          <w:sz w:val="28"/>
          <w:szCs w:val="28"/>
        </w:rPr>
        <w:t>通知书规定的报名截止时间内回传报名回函并致电确认，采购人只接受书面申请的单位参加谈判。</w:t>
      </w:r>
    </w:p>
    <w:p w:rsidR="00896E75" w:rsidRDefault="000D6996">
      <w:pPr>
        <w:spacing w:line="360" w:lineRule="auto"/>
        <w:ind w:firstLineChars="200" w:firstLine="560"/>
        <w:rPr>
          <w:rFonts w:ascii="仿宋" w:eastAsia="仿宋" w:hAnsi="仿宋"/>
          <w:sz w:val="28"/>
          <w:szCs w:val="28"/>
        </w:rPr>
      </w:pPr>
      <w:r>
        <w:rPr>
          <w:rFonts w:ascii="仿宋" w:eastAsia="仿宋" w:hAnsi="仿宋" w:hint="eastAsia"/>
          <w:sz w:val="28"/>
          <w:szCs w:val="28"/>
        </w:rPr>
        <w:t>供应商在领取“邀请通知书”后</w:t>
      </w:r>
      <w:proofErr w:type="gramStart"/>
      <w:r>
        <w:rPr>
          <w:rFonts w:ascii="仿宋" w:eastAsia="仿宋" w:hAnsi="仿宋" w:hint="eastAsia"/>
          <w:sz w:val="28"/>
          <w:szCs w:val="28"/>
        </w:rPr>
        <w:t>至谈判</w:t>
      </w:r>
      <w:proofErr w:type="gramEnd"/>
      <w:r>
        <w:rPr>
          <w:rFonts w:ascii="仿宋" w:eastAsia="仿宋" w:hAnsi="仿宋" w:hint="eastAsia"/>
          <w:sz w:val="28"/>
          <w:szCs w:val="28"/>
        </w:rPr>
        <w:t>开始前2天如对“邀请通知书”有疑问，请以书面形式（加盖单位公章）向深圳会展中心提出，深圳会展中心视情况给予电话或书面解答；供应商在上述时间未提出疑问的，深圳会展中心视为该供应</w:t>
      </w:r>
      <w:proofErr w:type="gramStart"/>
      <w:r>
        <w:rPr>
          <w:rFonts w:ascii="仿宋" w:eastAsia="仿宋" w:hAnsi="仿宋" w:hint="eastAsia"/>
          <w:sz w:val="28"/>
          <w:szCs w:val="28"/>
        </w:rPr>
        <w:t>商完全</w:t>
      </w:r>
      <w:proofErr w:type="gramEnd"/>
      <w:r>
        <w:rPr>
          <w:rFonts w:ascii="仿宋" w:eastAsia="仿宋" w:hAnsi="仿宋" w:hint="eastAsia"/>
          <w:sz w:val="28"/>
          <w:szCs w:val="28"/>
        </w:rPr>
        <w:t>理解并接受了“邀请通知书”所有内容，并不再对“邀请通知书”提出任何质疑。</w:t>
      </w:r>
    </w:p>
    <w:p w:rsidR="00896E75" w:rsidRDefault="000D6996">
      <w:pPr>
        <w:spacing w:line="360" w:lineRule="auto"/>
        <w:ind w:firstLineChars="200" w:firstLine="560"/>
        <w:rPr>
          <w:rFonts w:ascii="仿宋" w:eastAsia="仿宋" w:hAnsi="仿宋"/>
          <w:sz w:val="28"/>
          <w:szCs w:val="28"/>
        </w:rPr>
      </w:pPr>
      <w:r>
        <w:rPr>
          <w:rFonts w:ascii="仿宋" w:eastAsia="仿宋" w:hAnsi="仿宋" w:hint="eastAsia"/>
          <w:sz w:val="28"/>
          <w:szCs w:val="28"/>
        </w:rPr>
        <w:t>谈判截止期前的任何时候，无论出于何种原因，深圳会展中心可主动地或在解答参加单位提出的澄清问题时对“邀请通知书”进行修改，并有权对谈判日期进行调整。</w:t>
      </w:r>
    </w:p>
    <w:p w:rsidR="00896E75" w:rsidRDefault="000D6996" w:rsidP="008B1183">
      <w:pPr>
        <w:spacing w:afterLines="50" w:line="360" w:lineRule="auto"/>
        <w:ind w:firstLineChars="200" w:firstLine="560"/>
        <w:rPr>
          <w:rFonts w:ascii="仿宋" w:eastAsia="仿宋" w:hAnsi="仿宋"/>
          <w:sz w:val="28"/>
          <w:szCs w:val="28"/>
        </w:rPr>
      </w:pPr>
      <w:r>
        <w:rPr>
          <w:rFonts w:ascii="仿宋" w:eastAsia="仿宋" w:hAnsi="仿宋" w:hint="eastAsia"/>
          <w:sz w:val="28"/>
          <w:szCs w:val="28"/>
        </w:rPr>
        <w:t>“邀请通知书”相关内容的修改及变动，采购人将公告或通知所有供应商，，并对其具有约束力。供应商在公告发出或收到上述通知后，应立即向深圳会展中心回函确认。如无回函确认，产生的后果由被邀请的供应商自负。联系方式详见本通知书第八项。</w:t>
      </w:r>
    </w:p>
    <w:p w:rsidR="00896E75" w:rsidRDefault="000D6996" w:rsidP="008B1183">
      <w:pPr>
        <w:spacing w:afterLines="100" w:line="360" w:lineRule="auto"/>
        <w:jc w:val="center"/>
        <w:outlineLvl w:val="0"/>
        <w:rPr>
          <w:b/>
          <w:sz w:val="32"/>
          <w:szCs w:val="32"/>
        </w:rPr>
      </w:pPr>
      <w:r>
        <w:rPr>
          <w:b/>
          <w:sz w:val="28"/>
        </w:rPr>
        <w:br w:type="page"/>
      </w:r>
      <w:bookmarkStart w:id="52" w:name="_Toc45028473"/>
      <w:r>
        <w:rPr>
          <w:rFonts w:hint="eastAsia"/>
          <w:b/>
          <w:sz w:val="32"/>
          <w:szCs w:val="32"/>
        </w:rPr>
        <w:lastRenderedPageBreak/>
        <w:t>第四部分：响应文件说明</w:t>
      </w:r>
      <w:bookmarkEnd w:id="52"/>
    </w:p>
    <w:p w:rsidR="00896E75" w:rsidRDefault="000D6996">
      <w:pPr>
        <w:numPr>
          <w:ilvl w:val="0"/>
          <w:numId w:val="1"/>
        </w:numPr>
        <w:spacing w:line="360" w:lineRule="auto"/>
        <w:outlineLvl w:val="1"/>
        <w:rPr>
          <w:rFonts w:ascii="仿宋" w:eastAsia="仿宋" w:hAnsi="仿宋"/>
          <w:bCs/>
          <w:sz w:val="28"/>
          <w:szCs w:val="28"/>
        </w:rPr>
      </w:pPr>
      <w:bookmarkStart w:id="53" w:name="_Toc478374825"/>
      <w:bookmarkStart w:id="54" w:name="_Toc45028474"/>
      <w:r>
        <w:rPr>
          <w:rFonts w:ascii="仿宋" w:eastAsia="仿宋" w:hAnsi="仿宋" w:hint="eastAsia"/>
          <w:bCs/>
          <w:sz w:val="28"/>
          <w:szCs w:val="28"/>
        </w:rPr>
        <w:t>被邀请供应商参评时应递交的报价清单和响应文件</w:t>
      </w:r>
      <w:bookmarkEnd w:id="53"/>
      <w:bookmarkEnd w:id="54"/>
    </w:p>
    <w:p w:rsidR="00896E75" w:rsidRDefault="000D6996">
      <w:pPr>
        <w:spacing w:line="360" w:lineRule="auto"/>
        <w:ind w:firstLineChars="150" w:firstLine="420"/>
        <w:rPr>
          <w:rFonts w:ascii="仿宋" w:eastAsia="仿宋" w:hAnsi="仿宋"/>
          <w:bCs/>
          <w:sz w:val="28"/>
          <w:szCs w:val="28"/>
        </w:rPr>
      </w:pPr>
      <w:r>
        <w:rPr>
          <w:rFonts w:ascii="仿宋" w:eastAsia="仿宋" w:hAnsi="仿宋" w:hint="eastAsia"/>
          <w:bCs/>
          <w:sz w:val="28"/>
          <w:szCs w:val="28"/>
        </w:rPr>
        <w:t>按第十二项、第十三项要求提供的相应文件（含商务、技术条款响应/偏离表，报价清单），响应文件应编制目录（含页码） 。</w:t>
      </w:r>
    </w:p>
    <w:p w:rsidR="00896E75" w:rsidRDefault="000D6996">
      <w:pPr>
        <w:spacing w:line="360" w:lineRule="auto"/>
        <w:ind w:firstLineChars="200" w:firstLine="560"/>
        <w:rPr>
          <w:rFonts w:ascii="仿宋" w:eastAsia="仿宋" w:hAnsi="仿宋"/>
          <w:sz w:val="28"/>
          <w:szCs w:val="28"/>
        </w:rPr>
      </w:pPr>
      <w:r>
        <w:rPr>
          <w:rFonts w:ascii="仿宋" w:eastAsia="仿宋" w:hAnsi="仿宋" w:hint="eastAsia"/>
          <w:bCs/>
          <w:sz w:val="28"/>
          <w:szCs w:val="28"/>
        </w:rPr>
        <w:t>主要谈判响应文件参考清单</w:t>
      </w:r>
      <w:r>
        <w:rPr>
          <w:rFonts w:ascii="仿宋" w:eastAsia="仿宋" w:hAnsi="仿宋" w:hint="eastAsia"/>
          <w:sz w:val="28"/>
          <w:szCs w:val="28"/>
        </w:rPr>
        <w:t xml:space="preserve">： </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公司情况一览表；</w:t>
      </w:r>
    </w:p>
    <w:p w:rsidR="00896E75" w:rsidRDefault="000D6996">
      <w:pPr>
        <w:numPr>
          <w:ilvl w:val="1"/>
          <w:numId w:val="22"/>
        </w:numPr>
        <w:spacing w:line="360" w:lineRule="auto"/>
        <w:ind w:left="1134" w:hanging="567"/>
        <w:rPr>
          <w:rFonts w:ascii="仿宋" w:eastAsia="仿宋" w:hAnsi="仿宋"/>
          <w:sz w:val="28"/>
          <w:szCs w:val="28"/>
        </w:rPr>
      </w:pPr>
      <w:r>
        <w:rPr>
          <w:rFonts w:ascii="仿宋_GB2312" w:eastAsia="仿宋_GB2312" w:hint="eastAsia"/>
          <w:bCs/>
          <w:sz w:val="28"/>
          <w:szCs w:val="28"/>
        </w:rPr>
        <w:t>提供企业营业执照</w:t>
      </w:r>
      <w:r>
        <w:rPr>
          <w:rFonts w:ascii="仿宋" w:eastAsia="仿宋" w:hAnsi="仿宋" w:hint="eastAsia"/>
          <w:sz w:val="28"/>
          <w:szCs w:val="28"/>
        </w:rPr>
        <w:t>（复印件加盖参加单位公章）；</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国家企业信用信息公示系统（http://www.gsxt.gov.cn/）公示的企业信息</w:t>
      </w:r>
      <w:proofErr w:type="gramStart"/>
      <w:r>
        <w:rPr>
          <w:rFonts w:ascii="仿宋" w:eastAsia="仿宋" w:hAnsi="仿宋" w:hint="eastAsia"/>
          <w:sz w:val="28"/>
          <w:szCs w:val="28"/>
        </w:rPr>
        <w:t>打印件并加盖</w:t>
      </w:r>
      <w:proofErr w:type="gramEnd"/>
      <w:r>
        <w:rPr>
          <w:rFonts w:ascii="仿宋" w:eastAsia="仿宋" w:hAnsi="仿宋" w:hint="eastAsia"/>
          <w:sz w:val="28"/>
          <w:szCs w:val="28"/>
        </w:rPr>
        <w:t>参加单位公章。；</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法定代表人证明书（加盖公章）；</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法人授权委托证明书（加盖公章）（如单位法定代表人为本项目授权代表，则仅提供法定代表人证明书及身份证复印件，身份证原件备查）；</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商务条款响应/偏离表；</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技术/服务条款响应/偏离表；</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项目报价一览表（加盖公章）；</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业绩一览表及合同关键页复印件（加盖公章）（根据项目需求提供）；</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项目/施工方案（根据项目需求提供）；</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资质证明文件（加盖公章）（根据项目需求提供）；</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售后服务承诺书（根据项目需求提供）；</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现场考察证明（根据项目需求提供）；</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lastRenderedPageBreak/>
        <w:t>项目团队成员简介及认证资格证书复印件（加盖公章）（根据项目需求提供）；</w:t>
      </w:r>
    </w:p>
    <w:p w:rsidR="00896E75" w:rsidRDefault="000D6996">
      <w:pPr>
        <w:numPr>
          <w:ilvl w:val="1"/>
          <w:numId w:val="22"/>
        </w:numPr>
        <w:spacing w:line="360" w:lineRule="auto"/>
        <w:ind w:left="1134" w:hanging="567"/>
        <w:rPr>
          <w:rFonts w:ascii="仿宋" w:eastAsia="仿宋" w:hAnsi="仿宋"/>
          <w:sz w:val="28"/>
          <w:szCs w:val="28"/>
        </w:rPr>
      </w:pPr>
      <w:r>
        <w:rPr>
          <w:rFonts w:ascii="仿宋" w:eastAsia="仿宋" w:hAnsi="仿宋" w:hint="eastAsia"/>
          <w:sz w:val="28"/>
          <w:szCs w:val="28"/>
        </w:rPr>
        <w:t>企业员工</w:t>
      </w:r>
      <w:proofErr w:type="gramStart"/>
      <w:r>
        <w:rPr>
          <w:rFonts w:ascii="仿宋" w:eastAsia="仿宋" w:hAnsi="仿宋" w:hint="eastAsia"/>
          <w:sz w:val="28"/>
          <w:szCs w:val="28"/>
        </w:rPr>
        <w:t>社保证明</w:t>
      </w:r>
      <w:proofErr w:type="gramEnd"/>
      <w:r>
        <w:rPr>
          <w:rFonts w:ascii="仿宋" w:eastAsia="仿宋" w:hAnsi="仿宋" w:hint="eastAsia"/>
          <w:sz w:val="28"/>
          <w:szCs w:val="28"/>
        </w:rPr>
        <w:t>资料（加盖公章）（根据项目需求提供）；</w:t>
      </w:r>
    </w:p>
    <w:p w:rsidR="00896E75" w:rsidRDefault="00896E75">
      <w:pPr>
        <w:spacing w:line="360" w:lineRule="auto"/>
        <w:ind w:left="1134"/>
        <w:rPr>
          <w:rFonts w:ascii="仿宋" w:eastAsia="仿宋" w:hAnsi="仿宋"/>
          <w:color w:val="FF0000"/>
          <w:sz w:val="30"/>
          <w:szCs w:val="30"/>
        </w:rPr>
      </w:pPr>
    </w:p>
    <w:p w:rsidR="00896E75" w:rsidRDefault="000D6996" w:rsidP="008B1183">
      <w:pPr>
        <w:spacing w:beforeLines="100" w:afterLines="100" w:line="360" w:lineRule="auto"/>
        <w:jc w:val="center"/>
        <w:outlineLvl w:val="0"/>
        <w:rPr>
          <w:rFonts w:ascii="仿宋" w:eastAsia="仿宋" w:hAnsi="仿宋"/>
          <w:sz w:val="32"/>
          <w:szCs w:val="32"/>
        </w:rPr>
      </w:pPr>
      <w:r>
        <w:rPr>
          <w:rFonts w:ascii="仿宋" w:eastAsia="仿宋" w:hAnsi="仿宋"/>
          <w:color w:val="FF0000"/>
          <w:sz w:val="30"/>
          <w:szCs w:val="30"/>
        </w:rPr>
        <w:br w:type="page"/>
      </w:r>
      <w:bookmarkStart w:id="55" w:name="_Toc45028475"/>
      <w:r>
        <w:rPr>
          <w:rFonts w:hint="eastAsia"/>
          <w:b/>
          <w:sz w:val="32"/>
          <w:szCs w:val="32"/>
        </w:rPr>
        <w:lastRenderedPageBreak/>
        <w:t>第五部分：参考附件</w:t>
      </w:r>
      <w:bookmarkEnd w:id="55"/>
    </w:p>
    <w:p w:rsidR="00896E75" w:rsidRDefault="000D6996">
      <w:pPr>
        <w:spacing w:line="0" w:lineRule="atLeast"/>
        <w:outlineLvl w:val="1"/>
        <w:rPr>
          <w:rFonts w:ascii="仿宋" w:eastAsia="仿宋" w:hAnsi="仿宋"/>
          <w:sz w:val="28"/>
          <w:szCs w:val="28"/>
        </w:rPr>
      </w:pPr>
      <w:bookmarkStart w:id="56" w:name="_Toc45028476"/>
      <w:r>
        <w:rPr>
          <w:rFonts w:ascii="仿宋" w:eastAsia="仿宋" w:hAnsi="仿宋" w:hint="eastAsia"/>
          <w:sz w:val="28"/>
          <w:szCs w:val="28"/>
        </w:rPr>
        <w:t>附件1：考察证明</w:t>
      </w:r>
      <w:bookmarkEnd w:id="56"/>
    </w:p>
    <w:p w:rsidR="00896E75" w:rsidRDefault="00896E75">
      <w:pPr>
        <w:spacing w:line="0" w:lineRule="atLeast"/>
        <w:rPr>
          <w:rFonts w:ascii="仿宋_GB2312" w:eastAsia="仿宋_GB2312" w:hAnsi="仿宋"/>
          <w:sz w:val="24"/>
        </w:rPr>
      </w:pPr>
    </w:p>
    <w:p w:rsidR="00896E75" w:rsidRDefault="00896E75">
      <w:pPr>
        <w:spacing w:line="0" w:lineRule="atLeast"/>
        <w:jc w:val="left"/>
        <w:rPr>
          <w:rFonts w:ascii="仿宋_GB2312" w:eastAsia="仿宋_GB2312" w:hAnsi="仿宋" w:cs="宋体"/>
          <w:kern w:val="0"/>
          <w:sz w:val="32"/>
          <w:szCs w:val="32"/>
        </w:rPr>
      </w:pPr>
    </w:p>
    <w:p w:rsidR="00896E75" w:rsidRDefault="000D6996">
      <w:pPr>
        <w:spacing w:before="120" w:after="240"/>
        <w:jc w:val="center"/>
        <w:rPr>
          <w:rFonts w:ascii="宋体" w:hAnsi="宋体"/>
          <w:b/>
          <w:sz w:val="32"/>
          <w:szCs w:val="32"/>
        </w:rPr>
      </w:pPr>
      <w:r>
        <w:rPr>
          <w:rFonts w:ascii="宋体" w:hAnsi="宋体" w:hint="eastAsia"/>
          <w:b/>
          <w:sz w:val="32"/>
          <w:szCs w:val="32"/>
        </w:rPr>
        <w:t>现场考察证明</w:t>
      </w:r>
    </w:p>
    <w:p w:rsidR="00896E75" w:rsidRDefault="00896E75">
      <w:pPr>
        <w:spacing w:line="0" w:lineRule="atLeast"/>
        <w:rPr>
          <w:rFonts w:ascii="仿宋_GB2312" w:eastAsia="仿宋_GB2312" w:hAnsi="仿宋"/>
          <w:sz w:val="28"/>
          <w:szCs w:val="28"/>
        </w:rPr>
      </w:pPr>
    </w:p>
    <w:p w:rsidR="00896E75" w:rsidRDefault="000D6996">
      <w:pPr>
        <w:spacing w:line="360" w:lineRule="auto"/>
        <w:rPr>
          <w:rFonts w:ascii="仿宋" w:eastAsia="仿宋" w:hAnsi="仿宋"/>
          <w:sz w:val="28"/>
          <w:szCs w:val="28"/>
        </w:rPr>
      </w:pPr>
      <w:r>
        <w:rPr>
          <w:rFonts w:ascii="仿宋" w:eastAsia="仿宋" w:hAnsi="仿宋" w:hint="eastAsia"/>
          <w:sz w:val="28"/>
          <w:szCs w:val="28"/>
        </w:rPr>
        <w:t>乙方（                            ）：</w:t>
      </w:r>
    </w:p>
    <w:p w:rsidR="00896E75" w:rsidRDefault="000D6996">
      <w:pPr>
        <w:spacing w:line="360" w:lineRule="auto"/>
        <w:jc w:val="left"/>
        <w:rPr>
          <w:rFonts w:ascii="仿宋" w:eastAsia="仿宋" w:hAnsi="仿宋"/>
          <w:sz w:val="28"/>
          <w:szCs w:val="28"/>
        </w:rPr>
      </w:pPr>
      <w:r>
        <w:rPr>
          <w:rFonts w:ascii="仿宋" w:eastAsia="仿宋" w:hAnsi="仿宋" w:hint="eastAsia"/>
          <w:sz w:val="28"/>
          <w:szCs w:val="28"/>
        </w:rPr>
        <w:t xml:space="preserve">    已于</w:t>
      </w:r>
      <w:r>
        <w:rPr>
          <w:rFonts w:ascii="仿宋" w:eastAsia="仿宋" w:hAnsi="仿宋" w:hint="eastAsia"/>
          <w:b/>
          <w:sz w:val="28"/>
          <w:szCs w:val="28"/>
        </w:rPr>
        <w:t>2021年</w:t>
      </w:r>
      <w:r w:rsidR="008B1183">
        <w:rPr>
          <w:rFonts w:ascii="仿宋" w:eastAsia="仿宋" w:hAnsi="仿宋" w:hint="eastAsia"/>
          <w:b/>
          <w:sz w:val="28"/>
          <w:szCs w:val="28"/>
        </w:rPr>
        <w:t>8</w:t>
      </w:r>
      <w:r>
        <w:rPr>
          <w:rFonts w:ascii="仿宋" w:eastAsia="仿宋" w:hAnsi="仿宋" w:hint="eastAsia"/>
          <w:b/>
          <w:sz w:val="28"/>
          <w:szCs w:val="28"/>
        </w:rPr>
        <w:t>月</w:t>
      </w:r>
      <w:r w:rsidR="008B1183">
        <w:rPr>
          <w:rFonts w:ascii="仿宋" w:eastAsia="仿宋" w:hAnsi="仿宋" w:hint="eastAsia"/>
          <w:b/>
          <w:sz w:val="28"/>
          <w:szCs w:val="28"/>
        </w:rPr>
        <w:t>6</w:t>
      </w:r>
      <w:r>
        <w:rPr>
          <w:rFonts w:ascii="仿宋" w:eastAsia="仿宋" w:hAnsi="仿宋" w:hint="eastAsia"/>
          <w:b/>
          <w:sz w:val="28"/>
          <w:szCs w:val="28"/>
        </w:rPr>
        <w:t>日</w:t>
      </w:r>
      <w:r>
        <w:rPr>
          <w:rFonts w:ascii="仿宋" w:eastAsia="仿宋" w:hAnsi="仿宋" w:hint="eastAsia"/>
          <w:sz w:val="28"/>
          <w:szCs w:val="28"/>
        </w:rPr>
        <w:t>参加了采购人（深圳会展中心管理有限责任公司）</w:t>
      </w:r>
      <w:r>
        <w:rPr>
          <w:rFonts w:ascii="仿宋" w:eastAsia="仿宋" w:hAnsi="仿宋" w:hint="eastAsia"/>
          <w:b/>
          <w:sz w:val="28"/>
          <w:szCs w:val="28"/>
        </w:rPr>
        <w:t>关于2021-2022年度高交会临时办公设备租赁采购项目的现场考察</w:t>
      </w:r>
      <w:r>
        <w:rPr>
          <w:rFonts w:ascii="仿宋" w:eastAsia="仿宋" w:hAnsi="仿宋" w:hint="eastAsia"/>
          <w:sz w:val="28"/>
          <w:szCs w:val="28"/>
        </w:rPr>
        <w:t>，详细听取了采购人的讲解和要求，已经知晓采购人本次项目的所有内容以及技术要求等。</w:t>
      </w:r>
    </w:p>
    <w:p w:rsidR="00896E75" w:rsidRDefault="00896E75">
      <w:pPr>
        <w:spacing w:line="0" w:lineRule="atLeast"/>
        <w:rPr>
          <w:rFonts w:ascii="仿宋" w:eastAsia="仿宋" w:hAnsi="仿宋"/>
          <w:sz w:val="28"/>
          <w:szCs w:val="28"/>
        </w:rPr>
      </w:pPr>
    </w:p>
    <w:p w:rsidR="00896E75" w:rsidRDefault="00896E75">
      <w:pPr>
        <w:spacing w:line="0" w:lineRule="atLeast"/>
        <w:rPr>
          <w:rFonts w:ascii="仿宋" w:eastAsia="仿宋" w:hAnsi="仿宋"/>
          <w:sz w:val="28"/>
          <w:szCs w:val="28"/>
        </w:rPr>
      </w:pPr>
    </w:p>
    <w:p w:rsidR="00896E75" w:rsidRDefault="00896E75">
      <w:pPr>
        <w:spacing w:line="0" w:lineRule="atLeast"/>
        <w:rPr>
          <w:rFonts w:ascii="仿宋" w:eastAsia="仿宋" w:hAnsi="仿宋"/>
          <w:sz w:val="28"/>
          <w:szCs w:val="28"/>
        </w:rPr>
      </w:pPr>
    </w:p>
    <w:p w:rsidR="00896E75" w:rsidRDefault="00896E75">
      <w:pPr>
        <w:spacing w:line="0" w:lineRule="atLeast"/>
        <w:rPr>
          <w:rFonts w:ascii="仿宋" w:eastAsia="仿宋" w:hAnsi="仿宋"/>
          <w:sz w:val="28"/>
          <w:szCs w:val="28"/>
        </w:rPr>
      </w:pPr>
    </w:p>
    <w:p w:rsidR="00896E75" w:rsidRDefault="00896E75">
      <w:pPr>
        <w:spacing w:line="0" w:lineRule="atLeast"/>
        <w:rPr>
          <w:rFonts w:ascii="仿宋" w:eastAsia="仿宋" w:hAnsi="仿宋"/>
          <w:sz w:val="28"/>
          <w:szCs w:val="28"/>
        </w:rPr>
      </w:pPr>
    </w:p>
    <w:p w:rsidR="00896E75" w:rsidRDefault="000D6996">
      <w:pPr>
        <w:spacing w:line="0" w:lineRule="atLeast"/>
        <w:ind w:firstLineChars="1300" w:firstLine="3640"/>
        <w:rPr>
          <w:rFonts w:ascii="仿宋" w:eastAsia="仿宋" w:hAnsi="仿宋"/>
          <w:sz w:val="28"/>
          <w:szCs w:val="28"/>
        </w:rPr>
      </w:pPr>
      <w:r>
        <w:rPr>
          <w:rFonts w:ascii="仿宋" w:eastAsia="仿宋" w:hAnsi="仿宋" w:hint="eastAsia"/>
          <w:sz w:val="28"/>
          <w:szCs w:val="28"/>
        </w:rPr>
        <w:t>采购人管理人员签字：</w:t>
      </w:r>
    </w:p>
    <w:p w:rsidR="00896E75" w:rsidRDefault="000D6996">
      <w:pPr>
        <w:spacing w:line="0" w:lineRule="atLeast"/>
        <w:ind w:firstLineChars="1300" w:firstLine="3640"/>
        <w:rPr>
          <w:rFonts w:ascii="仿宋_GB2312" w:eastAsia="仿宋_GB2312" w:hAnsi="仿宋"/>
          <w:sz w:val="28"/>
          <w:szCs w:val="28"/>
        </w:rPr>
      </w:pPr>
      <w:r>
        <w:rPr>
          <w:rFonts w:ascii="仿宋" w:eastAsia="仿宋" w:hAnsi="仿宋" w:hint="eastAsia"/>
          <w:sz w:val="28"/>
          <w:szCs w:val="28"/>
        </w:rPr>
        <w:t xml:space="preserve">            日期：</w:t>
      </w:r>
    </w:p>
    <w:p w:rsidR="00896E75" w:rsidRDefault="00896E75">
      <w:pPr>
        <w:spacing w:line="0" w:lineRule="atLeast"/>
        <w:rPr>
          <w:rFonts w:ascii="仿宋_GB2312" w:eastAsia="仿宋_GB2312"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0D6996">
      <w:pPr>
        <w:spacing w:line="0" w:lineRule="atLeast"/>
        <w:rPr>
          <w:rFonts w:ascii="仿宋" w:eastAsia="仿宋" w:hAnsi="仿宋"/>
          <w:sz w:val="24"/>
        </w:rPr>
      </w:pPr>
      <w:r>
        <w:rPr>
          <w:rFonts w:ascii="仿宋" w:eastAsia="仿宋" w:hAnsi="仿宋"/>
          <w:sz w:val="24"/>
        </w:rPr>
        <w:br w:type="page"/>
      </w:r>
    </w:p>
    <w:p w:rsidR="00896E75" w:rsidRDefault="000D6996">
      <w:pPr>
        <w:spacing w:line="0" w:lineRule="atLeast"/>
        <w:outlineLvl w:val="1"/>
        <w:rPr>
          <w:rFonts w:ascii="仿宋" w:eastAsia="仿宋" w:hAnsi="仿宋"/>
          <w:sz w:val="28"/>
          <w:szCs w:val="28"/>
        </w:rPr>
      </w:pPr>
      <w:bookmarkStart w:id="57" w:name="_Toc45028477"/>
      <w:r>
        <w:rPr>
          <w:rFonts w:ascii="仿宋" w:eastAsia="仿宋" w:hAnsi="仿宋" w:hint="eastAsia"/>
          <w:sz w:val="28"/>
          <w:szCs w:val="28"/>
        </w:rPr>
        <w:lastRenderedPageBreak/>
        <w:t>附件2：技术服务响应/偏离表</w:t>
      </w:r>
      <w:bookmarkEnd w:id="57"/>
    </w:p>
    <w:p w:rsidR="00896E75" w:rsidRDefault="00896E75">
      <w:pPr>
        <w:spacing w:line="0" w:lineRule="atLeast"/>
        <w:rPr>
          <w:rFonts w:ascii="仿宋_GB2312" w:eastAsia="仿宋_GB2312" w:hAnsi="仿宋"/>
          <w:sz w:val="24"/>
        </w:rPr>
      </w:pPr>
    </w:p>
    <w:p w:rsidR="00896E75" w:rsidRDefault="000D6996">
      <w:pPr>
        <w:spacing w:before="120" w:after="240"/>
        <w:jc w:val="center"/>
        <w:rPr>
          <w:rFonts w:ascii="宋体" w:hAnsi="宋体"/>
          <w:b/>
          <w:sz w:val="32"/>
          <w:szCs w:val="32"/>
        </w:rPr>
      </w:pPr>
      <w:bookmarkStart w:id="58" w:name="_Toc211248418"/>
      <w:r>
        <w:rPr>
          <w:rFonts w:ascii="宋体" w:hAnsi="宋体" w:hint="eastAsia"/>
          <w:b/>
          <w:sz w:val="32"/>
          <w:szCs w:val="32"/>
        </w:rPr>
        <w:t>技术服务响应/偏离表</w:t>
      </w:r>
      <w:bookmarkEnd w:id="58"/>
    </w:p>
    <w:p w:rsidR="00896E75" w:rsidRDefault="000D6996">
      <w:pPr>
        <w:spacing w:line="360" w:lineRule="auto"/>
        <w:rPr>
          <w:rFonts w:ascii="仿宋" w:eastAsia="仿宋" w:hAnsi="仿宋"/>
          <w:sz w:val="28"/>
          <w:szCs w:val="28"/>
          <w:u w:val="single"/>
        </w:rPr>
      </w:pPr>
      <w:r>
        <w:rPr>
          <w:rFonts w:ascii="仿宋" w:eastAsia="仿宋" w:hAnsi="仿宋" w:hint="eastAsia"/>
          <w:sz w:val="28"/>
          <w:szCs w:val="28"/>
        </w:rPr>
        <w:t>参加单位名称：</w:t>
      </w:r>
      <w:r>
        <w:rPr>
          <w:rFonts w:ascii="仿宋" w:eastAsia="仿宋" w:hAnsi="仿宋" w:hint="eastAsia"/>
          <w:sz w:val="28"/>
          <w:szCs w:val="28"/>
          <w:u w:val="single"/>
        </w:rPr>
        <w:t xml:space="preserve">                          </w:t>
      </w:r>
      <w:r>
        <w:rPr>
          <w:rFonts w:ascii="仿宋" w:eastAsia="仿宋" w:hAnsi="仿宋" w:hint="eastAsia"/>
          <w:sz w:val="28"/>
          <w:szCs w:val="28"/>
        </w:rPr>
        <w:t xml:space="preserve">                       </w:t>
      </w:r>
    </w:p>
    <w:tbl>
      <w:tblPr>
        <w:tblW w:w="95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6" w:type="dxa"/>
          <w:right w:w="56" w:type="dxa"/>
        </w:tblCellMar>
        <w:tblLook w:val="04A0"/>
      </w:tblPr>
      <w:tblGrid>
        <w:gridCol w:w="609"/>
        <w:gridCol w:w="935"/>
        <w:gridCol w:w="4773"/>
        <w:gridCol w:w="1690"/>
        <w:gridCol w:w="641"/>
        <w:gridCol w:w="895"/>
      </w:tblGrid>
      <w:tr w:rsidR="00896E75">
        <w:trPr>
          <w:trHeight w:val="541"/>
          <w:tblHeader/>
          <w:jc w:val="center"/>
        </w:trPr>
        <w:tc>
          <w:tcPr>
            <w:tcW w:w="609" w:type="dxa"/>
            <w:vMerge w:val="restart"/>
            <w:vAlign w:val="center"/>
          </w:tcPr>
          <w:p w:rsidR="00896E75" w:rsidRDefault="000D6996">
            <w:pPr>
              <w:spacing w:line="0" w:lineRule="atLeast"/>
              <w:jc w:val="center"/>
              <w:rPr>
                <w:rFonts w:ascii="仿宋" w:eastAsia="仿宋" w:hAnsi="仿宋"/>
                <w:sz w:val="28"/>
                <w:szCs w:val="28"/>
              </w:rPr>
            </w:pPr>
            <w:r>
              <w:rPr>
                <w:rFonts w:ascii="仿宋" w:eastAsia="仿宋" w:hAnsi="仿宋" w:hint="eastAsia"/>
                <w:sz w:val="28"/>
                <w:szCs w:val="28"/>
              </w:rPr>
              <w:t>序号</w:t>
            </w:r>
          </w:p>
        </w:tc>
        <w:tc>
          <w:tcPr>
            <w:tcW w:w="5708" w:type="dxa"/>
            <w:gridSpan w:val="2"/>
            <w:vAlign w:val="center"/>
          </w:tcPr>
          <w:p w:rsidR="00896E75" w:rsidRDefault="000D6996">
            <w:pPr>
              <w:spacing w:line="0" w:lineRule="atLeast"/>
              <w:jc w:val="center"/>
              <w:rPr>
                <w:rFonts w:ascii="仿宋" w:eastAsia="仿宋" w:hAnsi="仿宋"/>
                <w:sz w:val="28"/>
                <w:szCs w:val="28"/>
              </w:rPr>
            </w:pPr>
            <w:r>
              <w:rPr>
                <w:rFonts w:ascii="仿宋" w:eastAsia="仿宋" w:hAnsi="仿宋" w:hint="eastAsia"/>
                <w:sz w:val="28"/>
                <w:szCs w:val="28"/>
              </w:rPr>
              <w:t>竞争性谈判文件技术服务</w:t>
            </w:r>
          </w:p>
        </w:tc>
        <w:tc>
          <w:tcPr>
            <w:tcW w:w="3226" w:type="dxa"/>
            <w:gridSpan w:val="3"/>
            <w:vAlign w:val="center"/>
          </w:tcPr>
          <w:p w:rsidR="00896E75" w:rsidRDefault="000D6996">
            <w:pPr>
              <w:spacing w:line="0" w:lineRule="atLeast"/>
              <w:jc w:val="center"/>
              <w:rPr>
                <w:rFonts w:ascii="仿宋" w:eastAsia="仿宋" w:hAnsi="仿宋"/>
                <w:sz w:val="28"/>
                <w:szCs w:val="28"/>
              </w:rPr>
            </w:pPr>
            <w:r>
              <w:rPr>
                <w:rFonts w:ascii="仿宋" w:eastAsia="仿宋" w:hAnsi="仿宋" w:hint="eastAsia"/>
                <w:sz w:val="28"/>
                <w:szCs w:val="28"/>
              </w:rPr>
              <w:t>参加单位响应</w:t>
            </w:r>
          </w:p>
        </w:tc>
      </w:tr>
      <w:tr w:rsidR="00896E75">
        <w:trPr>
          <w:trHeight w:val="270"/>
          <w:tblHeader/>
          <w:jc w:val="center"/>
        </w:trPr>
        <w:tc>
          <w:tcPr>
            <w:tcW w:w="609" w:type="dxa"/>
            <w:vMerge/>
            <w:vAlign w:val="center"/>
          </w:tcPr>
          <w:p w:rsidR="00896E75" w:rsidRDefault="00896E75">
            <w:pPr>
              <w:spacing w:line="0" w:lineRule="atLeast"/>
              <w:jc w:val="center"/>
              <w:rPr>
                <w:rFonts w:ascii="仿宋" w:eastAsia="仿宋" w:hAnsi="仿宋"/>
                <w:sz w:val="28"/>
                <w:szCs w:val="28"/>
              </w:rPr>
            </w:pPr>
          </w:p>
        </w:tc>
        <w:tc>
          <w:tcPr>
            <w:tcW w:w="935" w:type="dxa"/>
            <w:vAlign w:val="center"/>
          </w:tcPr>
          <w:p w:rsidR="00896E75" w:rsidRDefault="000D6996">
            <w:pPr>
              <w:spacing w:line="0" w:lineRule="atLeast"/>
              <w:ind w:leftChars="-50" w:left="-105" w:rightChars="-50" w:right="-105"/>
              <w:jc w:val="center"/>
              <w:rPr>
                <w:rFonts w:ascii="仿宋" w:eastAsia="仿宋" w:hAnsi="仿宋"/>
                <w:sz w:val="28"/>
                <w:szCs w:val="28"/>
              </w:rPr>
            </w:pPr>
            <w:r>
              <w:rPr>
                <w:rFonts w:ascii="仿宋" w:eastAsia="仿宋" w:hAnsi="仿宋" w:hint="eastAsia"/>
                <w:sz w:val="28"/>
                <w:szCs w:val="28"/>
              </w:rPr>
              <w:t>条目号</w:t>
            </w:r>
          </w:p>
        </w:tc>
        <w:tc>
          <w:tcPr>
            <w:tcW w:w="4773" w:type="dxa"/>
            <w:vAlign w:val="center"/>
          </w:tcPr>
          <w:p w:rsidR="00896E75" w:rsidRDefault="000D6996">
            <w:pPr>
              <w:spacing w:line="0" w:lineRule="atLeast"/>
              <w:ind w:leftChars="-183" w:left="128" w:hangingChars="183" w:hanging="512"/>
              <w:jc w:val="center"/>
              <w:rPr>
                <w:rFonts w:ascii="仿宋" w:eastAsia="仿宋" w:hAnsi="仿宋"/>
                <w:sz w:val="28"/>
                <w:szCs w:val="28"/>
              </w:rPr>
            </w:pPr>
            <w:r>
              <w:rPr>
                <w:rFonts w:ascii="仿宋" w:eastAsia="仿宋" w:hAnsi="仿宋" w:hint="eastAsia"/>
                <w:sz w:val="28"/>
                <w:szCs w:val="28"/>
              </w:rPr>
              <w:t>技术服务明细</w:t>
            </w:r>
          </w:p>
        </w:tc>
        <w:tc>
          <w:tcPr>
            <w:tcW w:w="1690" w:type="dxa"/>
            <w:vAlign w:val="center"/>
          </w:tcPr>
          <w:p w:rsidR="00896E75" w:rsidRDefault="000D6996">
            <w:pPr>
              <w:spacing w:line="0" w:lineRule="atLeast"/>
              <w:jc w:val="center"/>
              <w:rPr>
                <w:rFonts w:ascii="仿宋" w:eastAsia="仿宋" w:hAnsi="仿宋"/>
                <w:sz w:val="28"/>
                <w:szCs w:val="28"/>
              </w:rPr>
            </w:pPr>
            <w:r>
              <w:rPr>
                <w:rFonts w:ascii="仿宋" w:eastAsia="仿宋" w:hAnsi="仿宋" w:hint="eastAsia"/>
                <w:sz w:val="28"/>
                <w:szCs w:val="28"/>
              </w:rPr>
              <w:t>响应内容</w:t>
            </w:r>
          </w:p>
        </w:tc>
        <w:tc>
          <w:tcPr>
            <w:tcW w:w="641" w:type="dxa"/>
            <w:vAlign w:val="center"/>
          </w:tcPr>
          <w:p w:rsidR="00896E75" w:rsidRDefault="000D6996">
            <w:pPr>
              <w:spacing w:line="0" w:lineRule="atLeast"/>
              <w:ind w:left="-113" w:right="-113"/>
              <w:jc w:val="center"/>
              <w:rPr>
                <w:rFonts w:ascii="仿宋" w:eastAsia="仿宋" w:hAnsi="仿宋"/>
                <w:sz w:val="28"/>
                <w:szCs w:val="28"/>
              </w:rPr>
            </w:pPr>
            <w:r>
              <w:rPr>
                <w:rFonts w:ascii="仿宋" w:eastAsia="仿宋" w:hAnsi="仿宋" w:hint="eastAsia"/>
                <w:sz w:val="28"/>
                <w:szCs w:val="28"/>
              </w:rPr>
              <w:t>有/无</w:t>
            </w:r>
          </w:p>
          <w:p w:rsidR="00896E75" w:rsidRDefault="000D6996">
            <w:pPr>
              <w:spacing w:line="0" w:lineRule="atLeast"/>
              <w:ind w:left="-113" w:right="-113"/>
              <w:jc w:val="center"/>
              <w:rPr>
                <w:rFonts w:ascii="仿宋" w:eastAsia="仿宋" w:hAnsi="仿宋"/>
                <w:sz w:val="28"/>
                <w:szCs w:val="28"/>
              </w:rPr>
            </w:pPr>
            <w:r>
              <w:rPr>
                <w:rFonts w:ascii="仿宋" w:eastAsia="仿宋" w:hAnsi="仿宋" w:hint="eastAsia"/>
                <w:sz w:val="28"/>
                <w:szCs w:val="28"/>
              </w:rPr>
              <w:t>偏离</w:t>
            </w:r>
          </w:p>
        </w:tc>
        <w:tc>
          <w:tcPr>
            <w:tcW w:w="895" w:type="dxa"/>
            <w:vAlign w:val="center"/>
          </w:tcPr>
          <w:p w:rsidR="00896E75" w:rsidRDefault="000D6996">
            <w:pPr>
              <w:spacing w:line="0" w:lineRule="atLeast"/>
              <w:jc w:val="center"/>
              <w:rPr>
                <w:rFonts w:ascii="仿宋" w:eastAsia="仿宋" w:hAnsi="仿宋"/>
                <w:sz w:val="28"/>
                <w:szCs w:val="28"/>
              </w:rPr>
            </w:pPr>
            <w:r>
              <w:rPr>
                <w:rFonts w:ascii="仿宋" w:eastAsia="仿宋" w:hAnsi="仿宋" w:hint="eastAsia"/>
                <w:sz w:val="28"/>
                <w:szCs w:val="28"/>
              </w:rPr>
              <w:t>说明</w:t>
            </w:r>
          </w:p>
        </w:tc>
      </w:tr>
      <w:tr w:rsidR="00896E75">
        <w:trPr>
          <w:jc w:val="center"/>
        </w:trPr>
        <w:tc>
          <w:tcPr>
            <w:tcW w:w="609" w:type="dxa"/>
            <w:vAlign w:val="center"/>
          </w:tcPr>
          <w:p w:rsidR="00896E75" w:rsidRDefault="00896E75">
            <w:pPr>
              <w:numPr>
                <w:ilvl w:val="0"/>
                <w:numId w:val="23"/>
              </w:numPr>
              <w:spacing w:line="0" w:lineRule="atLeast"/>
              <w:jc w:val="center"/>
              <w:rPr>
                <w:rFonts w:ascii="仿宋" w:eastAsia="仿宋" w:hAnsi="仿宋"/>
                <w:sz w:val="28"/>
                <w:szCs w:val="28"/>
              </w:rPr>
            </w:pPr>
          </w:p>
        </w:tc>
        <w:tc>
          <w:tcPr>
            <w:tcW w:w="935" w:type="dxa"/>
          </w:tcPr>
          <w:p w:rsidR="00896E75" w:rsidRDefault="00896E75">
            <w:pPr>
              <w:spacing w:line="400" w:lineRule="exact"/>
              <w:ind w:left="170"/>
              <w:rPr>
                <w:rFonts w:ascii="仿宋" w:eastAsia="仿宋" w:hAnsi="仿宋"/>
                <w:sz w:val="28"/>
                <w:szCs w:val="28"/>
              </w:rPr>
            </w:pPr>
          </w:p>
        </w:tc>
        <w:tc>
          <w:tcPr>
            <w:tcW w:w="4773" w:type="dxa"/>
          </w:tcPr>
          <w:p w:rsidR="00896E75" w:rsidRDefault="00896E75">
            <w:pPr>
              <w:spacing w:line="400" w:lineRule="exact"/>
              <w:rPr>
                <w:rFonts w:ascii="仿宋" w:eastAsia="仿宋" w:hAnsi="仿宋"/>
                <w:sz w:val="28"/>
                <w:szCs w:val="28"/>
              </w:rPr>
            </w:pPr>
          </w:p>
        </w:tc>
        <w:tc>
          <w:tcPr>
            <w:tcW w:w="1690" w:type="dxa"/>
            <w:vAlign w:val="center"/>
          </w:tcPr>
          <w:p w:rsidR="00896E75" w:rsidRDefault="00896E75">
            <w:pPr>
              <w:spacing w:line="0" w:lineRule="atLeast"/>
              <w:jc w:val="center"/>
              <w:rPr>
                <w:rFonts w:ascii="仿宋" w:eastAsia="仿宋" w:hAnsi="仿宋"/>
                <w:sz w:val="28"/>
                <w:szCs w:val="28"/>
              </w:rPr>
            </w:pPr>
          </w:p>
        </w:tc>
        <w:tc>
          <w:tcPr>
            <w:tcW w:w="641" w:type="dxa"/>
            <w:vAlign w:val="center"/>
          </w:tcPr>
          <w:p w:rsidR="00896E75" w:rsidRDefault="00896E75">
            <w:pPr>
              <w:spacing w:line="0" w:lineRule="atLeast"/>
              <w:jc w:val="center"/>
              <w:rPr>
                <w:rFonts w:ascii="仿宋" w:eastAsia="仿宋" w:hAnsi="仿宋"/>
                <w:sz w:val="28"/>
                <w:szCs w:val="28"/>
              </w:rPr>
            </w:pPr>
          </w:p>
        </w:tc>
        <w:tc>
          <w:tcPr>
            <w:tcW w:w="895" w:type="dxa"/>
            <w:vAlign w:val="center"/>
          </w:tcPr>
          <w:p w:rsidR="00896E75" w:rsidRDefault="00896E75">
            <w:pPr>
              <w:spacing w:line="0" w:lineRule="atLeast"/>
              <w:jc w:val="center"/>
              <w:rPr>
                <w:rFonts w:ascii="仿宋" w:eastAsia="仿宋" w:hAnsi="仿宋"/>
                <w:sz w:val="28"/>
                <w:szCs w:val="28"/>
              </w:rPr>
            </w:pPr>
          </w:p>
        </w:tc>
      </w:tr>
      <w:tr w:rsidR="00896E75">
        <w:trPr>
          <w:jc w:val="center"/>
        </w:trPr>
        <w:tc>
          <w:tcPr>
            <w:tcW w:w="609" w:type="dxa"/>
            <w:vAlign w:val="center"/>
          </w:tcPr>
          <w:p w:rsidR="00896E75" w:rsidRDefault="00896E75">
            <w:pPr>
              <w:numPr>
                <w:ilvl w:val="0"/>
                <w:numId w:val="23"/>
              </w:numPr>
              <w:spacing w:line="0" w:lineRule="atLeast"/>
              <w:jc w:val="center"/>
              <w:rPr>
                <w:rFonts w:ascii="仿宋" w:eastAsia="仿宋" w:hAnsi="仿宋"/>
                <w:sz w:val="28"/>
                <w:szCs w:val="28"/>
              </w:rPr>
            </w:pPr>
          </w:p>
        </w:tc>
        <w:tc>
          <w:tcPr>
            <w:tcW w:w="935" w:type="dxa"/>
          </w:tcPr>
          <w:p w:rsidR="00896E75" w:rsidRDefault="00896E75">
            <w:pPr>
              <w:spacing w:line="400" w:lineRule="exact"/>
              <w:ind w:left="170"/>
              <w:rPr>
                <w:rFonts w:ascii="仿宋" w:eastAsia="仿宋" w:hAnsi="仿宋"/>
                <w:sz w:val="28"/>
                <w:szCs w:val="28"/>
              </w:rPr>
            </w:pPr>
          </w:p>
        </w:tc>
        <w:tc>
          <w:tcPr>
            <w:tcW w:w="4773" w:type="dxa"/>
          </w:tcPr>
          <w:p w:rsidR="00896E75" w:rsidRDefault="00896E75">
            <w:pPr>
              <w:spacing w:line="400" w:lineRule="exact"/>
              <w:rPr>
                <w:rFonts w:ascii="仿宋" w:eastAsia="仿宋" w:hAnsi="仿宋"/>
                <w:sz w:val="28"/>
                <w:szCs w:val="28"/>
              </w:rPr>
            </w:pPr>
          </w:p>
        </w:tc>
        <w:tc>
          <w:tcPr>
            <w:tcW w:w="1690" w:type="dxa"/>
            <w:vAlign w:val="center"/>
          </w:tcPr>
          <w:p w:rsidR="00896E75" w:rsidRDefault="00896E75">
            <w:pPr>
              <w:spacing w:line="0" w:lineRule="atLeast"/>
              <w:jc w:val="center"/>
              <w:rPr>
                <w:rFonts w:ascii="仿宋" w:eastAsia="仿宋" w:hAnsi="仿宋"/>
                <w:sz w:val="28"/>
                <w:szCs w:val="28"/>
              </w:rPr>
            </w:pPr>
          </w:p>
        </w:tc>
        <w:tc>
          <w:tcPr>
            <w:tcW w:w="641" w:type="dxa"/>
            <w:vAlign w:val="center"/>
          </w:tcPr>
          <w:p w:rsidR="00896E75" w:rsidRDefault="00896E75">
            <w:pPr>
              <w:spacing w:line="0" w:lineRule="atLeast"/>
              <w:jc w:val="center"/>
              <w:rPr>
                <w:rFonts w:ascii="仿宋" w:eastAsia="仿宋" w:hAnsi="仿宋"/>
                <w:sz w:val="28"/>
                <w:szCs w:val="28"/>
              </w:rPr>
            </w:pPr>
          </w:p>
        </w:tc>
        <w:tc>
          <w:tcPr>
            <w:tcW w:w="895" w:type="dxa"/>
            <w:vAlign w:val="center"/>
          </w:tcPr>
          <w:p w:rsidR="00896E75" w:rsidRDefault="00896E75">
            <w:pPr>
              <w:spacing w:line="0" w:lineRule="atLeast"/>
              <w:jc w:val="center"/>
              <w:rPr>
                <w:rFonts w:ascii="仿宋" w:eastAsia="仿宋" w:hAnsi="仿宋"/>
                <w:sz w:val="28"/>
                <w:szCs w:val="28"/>
              </w:rPr>
            </w:pPr>
          </w:p>
        </w:tc>
      </w:tr>
      <w:tr w:rsidR="00896E75">
        <w:trPr>
          <w:jc w:val="center"/>
        </w:trPr>
        <w:tc>
          <w:tcPr>
            <w:tcW w:w="609" w:type="dxa"/>
            <w:vAlign w:val="center"/>
          </w:tcPr>
          <w:p w:rsidR="00896E75" w:rsidRDefault="00896E75">
            <w:pPr>
              <w:numPr>
                <w:ilvl w:val="0"/>
                <w:numId w:val="23"/>
              </w:numPr>
              <w:spacing w:line="0" w:lineRule="atLeast"/>
              <w:jc w:val="center"/>
              <w:rPr>
                <w:rFonts w:ascii="仿宋" w:eastAsia="仿宋" w:hAnsi="仿宋"/>
                <w:sz w:val="28"/>
                <w:szCs w:val="28"/>
              </w:rPr>
            </w:pPr>
          </w:p>
        </w:tc>
        <w:tc>
          <w:tcPr>
            <w:tcW w:w="935" w:type="dxa"/>
          </w:tcPr>
          <w:p w:rsidR="00896E75" w:rsidRDefault="00896E75">
            <w:pPr>
              <w:spacing w:line="400" w:lineRule="exact"/>
              <w:ind w:left="170"/>
              <w:rPr>
                <w:rFonts w:ascii="仿宋" w:eastAsia="仿宋" w:hAnsi="仿宋"/>
                <w:sz w:val="28"/>
                <w:szCs w:val="28"/>
              </w:rPr>
            </w:pPr>
          </w:p>
        </w:tc>
        <w:tc>
          <w:tcPr>
            <w:tcW w:w="4773" w:type="dxa"/>
          </w:tcPr>
          <w:p w:rsidR="00896E75" w:rsidRDefault="00896E75" w:rsidP="000D6996">
            <w:pPr>
              <w:spacing w:line="400" w:lineRule="exact"/>
              <w:ind w:firstLineChars="196" w:firstLine="549"/>
              <w:rPr>
                <w:rFonts w:ascii="仿宋" w:eastAsia="仿宋" w:hAnsi="仿宋"/>
                <w:sz w:val="28"/>
                <w:szCs w:val="28"/>
              </w:rPr>
            </w:pPr>
          </w:p>
        </w:tc>
        <w:tc>
          <w:tcPr>
            <w:tcW w:w="1690" w:type="dxa"/>
            <w:vAlign w:val="center"/>
          </w:tcPr>
          <w:p w:rsidR="00896E75" w:rsidRDefault="00896E75">
            <w:pPr>
              <w:spacing w:line="0" w:lineRule="atLeast"/>
              <w:jc w:val="center"/>
              <w:rPr>
                <w:rFonts w:ascii="仿宋" w:eastAsia="仿宋" w:hAnsi="仿宋"/>
                <w:sz w:val="28"/>
                <w:szCs w:val="28"/>
              </w:rPr>
            </w:pPr>
          </w:p>
        </w:tc>
        <w:tc>
          <w:tcPr>
            <w:tcW w:w="641" w:type="dxa"/>
            <w:vAlign w:val="center"/>
          </w:tcPr>
          <w:p w:rsidR="00896E75" w:rsidRDefault="00896E75">
            <w:pPr>
              <w:spacing w:line="0" w:lineRule="atLeast"/>
              <w:jc w:val="center"/>
              <w:rPr>
                <w:rFonts w:ascii="仿宋" w:eastAsia="仿宋" w:hAnsi="仿宋"/>
                <w:sz w:val="28"/>
                <w:szCs w:val="28"/>
              </w:rPr>
            </w:pPr>
          </w:p>
        </w:tc>
        <w:tc>
          <w:tcPr>
            <w:tcW w:w="895" w:type="dxa"/>
            <w:vAlign w:val="center"/>
          </w:tcPr>
          <w:p w:rsidR="00896E75" w:rsidRDefault="00896E75">
            <w:pPr>
              <w:spacing w:line="0" w:lineRule="atLeast"/>
              <w:jc w:val="center"/>
              <w:rPr>
                <w:rFonts w:ascii="仿宋" w:eastAsia="仿宋" w:hAnsi="仿宋"/>
                <w:sz w:val="28"/>
                <w:szCs w:val="28"/>
              </w:rPr>
            </w:pPr>
          </w:p>
        </w:tc>
      </w:tr>
      <w:tr w:rsidR="00896E75">
        <w:trPr>
          <w:jc w:val="center"/>
        </w:trPr>
        <w:tc>
          <w:tcPr>
            <w:tcW w:w="609" w:type="dxa"/>
            <w:vAlign w:val="center"/>
          </w:tcPr>
          <w:p w:rsidR="00896E75" w:rsidRDefault="00896E75">
            <w:pPr>
              <w:numPr>
                <w:ilvl w:val="0"/>
                <w:numId w:val="23"/>
              </w:numPr>
              <w:spacing w:line="0" w:lineRule="atLeast"/>
              <w:jc w:val="center"/>
              <w:rPr>
                <w:rFonts w:ascii="仿宋" w:eastAsia="仿宋" w:hAnsi="仿宋"/>
                <w:sz w:val="28"/>
                <w:szCs w:val="28"/>
              </w:rPr>
            </w:pPr>
          </w:p>
        </w:tc>
        <w:tc>
          <w:tcPr>
            <w:tcW w:w="935" w:type="dxa"/>
          </w:tcPr>
          <w:p w:rsidR="00896E75" w:rsidRDefault="00896E75">
            <w:pPr>
              <w:spacing w:line="400" w:lineRule="exact"/>
              <w:ind w:left="170"/>
              <w:rPr>
                <w:rFonts w:ascii="仿宋" w:eastAsia="仿宋" w:hAnsi="仿宋"/>
                <w:sz w:val="28"/>
                <w:szCs w:val="28"/>
              </w:rPr>
            </w:pPr>
          </w:p>
        </w:tc>
        <w:tc>
          <w:tcPr>
            <w:tcW w:w="4773" w:type="dxa"/>
            <w:vAlign w:val="center"/>
          </w:tcPr>
          <w:p w:rsidR="00896E75" w:rsidRDefault="00896E75">
            <w:pPr>
              <w:spacing w:line="400" w:lineRule="exact"/>
              <w:rPr>
                <w:rFonts w:ascii="仿宋" w:eastAsia="仿宋" w:hAnsi="仿宋"/>
                <w:sz w:val="28"/>
                <w:szCs w:val="28"/>
              </w:rPr>
            </w:pPr>
          </w:p>
        </w:tc>
        <w:tc>
          <w:tcPr>
            <w:tcW w:w="1690" w:type="dxa"/>
            <w:vAlign w:val="center"/>
          </w:tcPr>
          <w:p w:rsidR="00896E75" w:rsidRDefault="00896E75">
            <w:pPr>
              <w:spacing w:line="0" w:lineRule="atLeast"/>
              <w:jc w:val="center"/>
              <w:rPr>
                <w:rFonts w:ascii="仿宋" w:eastAsia="仿宋" w:hAnsi="仿宋"/>
                <w:sz w:val="28"/>
                <w:szCs w:val="28"/>
              </w:rPr>
            </w:pPr>
          </w:p>
        </w:tc>
        <w:tc>
          <w:tcPr>
            <w:tcW w:w="641" w:type="dxa"/>
            <w:vAlign w:val="center"/>
          </w:tcPr>
          <w:p w:rsidR="00896E75" w:rsidRDefault="00896E75">
            <w:pPr>
              <w:spacing w:line="0" w:lineRule="atLeast"/>
              <w:jc w:val="center"/>
              <w:rPr>
                <w:rFonts w:ascii="仿宋" w:eastAsia="仿宋" w:hAnsi="仿宋"/>
                <w:sz w:val="28"/>
                <w:szCs w:val="28"/>
              </w:rPr>
            </w:pPr>
          </w:p>
        </w:tc>
        <w:tc>
          <w:tcPr>
            <w:tcW w:w="895" w:type="dxa"/>
            <w:vAlign w:val="center"/>
          </w:tcPr>
          <w:p w:rsidR="00896E75" w:rsidRDefault="00896E75">
            <w:pPr>
              <w:spacing w:line="0" w:lineRule="atLeast"/>
              <w:jc w:val="center"/>
              <w:rPr>
                <w:rFonts w:ascii="仿宋" w:eastAsia="仿宋" w:hAnsi="仿宋"/>
                <w:sz w:val="28"/>
                <w:szCs w:val="28"/>
              </w:rPr>
            </w:pPr>
          </w:p>
        </w:tc>
      </w:tr>
    </w:tbl>
    <w:p w:rsidR="00896E75" w:rsidRDefault="00896E75">
      <w:pPr>
        <w:spacing w:line="400" w:lineRule="exact"/>
        <w:rPr>
          <w:rFonts w:ascii="仿宋" w:eastAsia="仿宋" w:hAnsi="仿宋"/>
          <w:bCs/>
          <w:sz w:val="28"/>
          <w:szCs w:val="28"/>
        </w:rPr>
      </w:pPr>
    </w:p>
    <w:p w:rsidR="00896E75" w:rsidRDefault="000D6996">
      <w:pPr>
        <w:spacing w:line="400" w:lineRule="exact"/>
        <w:rPr>
          <w:rFonts w:ascii="仿宋" w:eastAsia="仿宋" w:hAnsi="仿宋"/>
          <w:sz w:val="28"/>
          <w:szCs w:val="28"/>
        </w:rPr>
      </w:pPr>
      <w:r>
        <w:rPr>
          <w:rFonts w:ascii="仿宋" w:eastAsia="仿宋" w:hAnsi="仿宋" w:hint="eastAsia"/>
          <w:sz w:val="28"/>
          <w:szCs w:val="28"/>
        </w:rPr>
        <w:t>填报说明：</w:t>
      </w:r>
    </w:p>
    <w:p w:rsidR="00896E75" w:rsidRDefault="000D6996">
      <w:pPr>
        <w:spacing w:line="400" w:lineRule="exact"/>
        <w:ind w:left="709" w:hanging="283"/>
        <w:rPr>
          <w:rFonts w:ascii="仿宋" w:eastAsia="仿宋" w:hAnsi="仿宋"/>
          <w:sz w:val="28"/>
          <w:szCs w:val="28"/>
        </w:rPr>
      </w:pPr>
      <w:r>
        <w:rPr>
          <w:rFonts w:ascii="仿宋" w:eastAsia="仿宋" w:hAnsi="仿宋" w:hint="eastAsia"/>
          <w:sz w:val="28"/>
          <w:szCs w:val="28"/>
        </w:rPr>
        <w:t>1.本表中的《竞争性谈判文件技术服务》来自于竞争性谈判邀请通知书的第十一项《项目要求及数量》中的“技术服务要求”，参加单位须逐条填写在本表中，并对《参加单位响应》下的三栏要求</w:t>
      </w:r>
      <w:proofErr w:type="gramStart"/>
      <w:r>
        <w:rPr>
          <w:rFonts w:ascii="仿宋" w:eastAsia="仿宋" w:hAnsi="仿宋" w:hint="eastAsia"/>
          <w:sz w:val="28"/>
          <w:szCs w:val="28"/>
        </w:rPr>
        <w:t>作出</w:t>
      </w:r>
      <w:proofErr w:type="gramEnd"/>
      <w:r>
        <w:rPr>
          <w:rFonts w:ascii="仿宋" w:eastAsia="仿宋" w:hAnsi="仿宋" w:hint="eastAsia"/>
          <w:sz w:val="28"/>
          <w:szCs w:val="28"/>
        </w:rPr>
        <w:t>响应。</w:t>
      </w:r>
    </w:p>
    <w:p w:rsidR="00896E75" w:rsidRDefault="000D6996">
      <w:pPr>
        <w:spacing w:line="400" w:lineRule="exact"/>
        <w:ind w:left="709" w:hanging="283"/>
        <w:rPr>
          <w:rFonts w:ascii="仿宋" w:eastAsia="仿宋" w:hAnsi="仿宋"/>
          <w:sz w:val="28"/>
          <w:szCs w:val="28"/>
        </w:rPr>
      </w:pPr>
      <w:r>
        <w:rPr>
          <w:rFonts w:ascii="仿宋" w:eastAsia="仿宋" w:hAnsi="仿宋" w:hint="eastAsia"/>
          <w:sz w:val="28"/>
          <w:szCs w:val="28"/>
        </w:rPr>
        <w:t>2.</w:t>
      </w:r>
      <w:proofErr w:type="gramStart"/>
      <w:r>
        <w:rPr>
          <w:rFonts w:ascii="仿宋" w:eastAsia="仿宋" w:hAnsi="仿宋" w:hint="eastAsia"/>
          <w:sz w:val="28"/>
          <w:szCs w:val="28"/>
        </w:rPr>
        <w:t>《响应内容》栏须参加</w:t>
      </w:r>
      <w:proofErr w:type="gramEnd"/>
      <w:r>
        <w:rPr>
          <w:rFonts w:ascii="仿宋" w:eastAsia="仿宋" w:hAnsi="仿宋" w:hint="eastAsia"/>
          <w:sz w:val="28"/>
          <w:szCs w:val="28"/>
        </w:rPr>
        <w:t>单位填写对每条需求的</w:t>
      </w:r>
      <w:proofErr w:type="gramStart"/>
      <w:r>
        <w:rPr>
          <w:rFonts w:ascii="仿宋" w:eastAsia="仿宋" w:hAnsi="仿宋" w:hint="eastAsia"/>
          <w:sz w:val="28"/>
          <w:szCs w:val="28"/>
        </w:rPr>
        <w:t>具体响应</w:t>
      </w:r>
      <w:proofErr w:type="gramEnd"/>
      <w:r>
        <w:rPr>
          <w:rFonts w:ascii="仿宋" w:eastAsia="仿宋" w:hAnsi="仿宋" w:hint="eastAsia"/>
          <w:sz w:val="28"/>
          <w:szCs w:val="28"/>
        </w:rPr>
        <w:t>内容，不得只填写“响应”、“优于”等字样。对于需要提供相关证书的响应内容，应在该栏中填写相关证书名目，并在本表后附加相关证书复印件（加盖公章）。凡在本栏出现遗漏、不填或完全复制《技术服务明细》内容，将会导致该响应文件不能通过符合性检查。</w:t>
      </w:r>
    </w:p>
    <w:p w:rsidR="00896E75" w:rsidRDefault="000D6996">
      <w:pPr>
        <w:spacing w:line="400" w:lineRule="exact"/>
        <w:ind w:left="709" w:hanging="283"/>
        <w:rPr>
          <w:rFonts w:ascii="仿宋" w:eastAsia="仿宋" w:hAnsi="仿宋"/>
          <w:sz w:val="28"/>
          <w:szCs w:val="28"/>
        </w:rPr>
      </w:pPr>
      <w:r>
        <w:rPr>
          <w:rFonts w:ascii="仿宋" w:eastAsia="仿宋" w:hAnsi="仿宋" w:hint="eastAsia"/>
          <w:sz w:val="28"/>
          <w:szCs w:val="28"/>
        </w:rPr>
        <w:t>3.《有/无偏离》栏只需填“有”或“无”。</w:t>
      </w:r>
      <w:r>
        <w:rPr>
          <w:rFonts w:ascii="仿宋" w:eastAsia="仿宋" w:hAnsi="仿宋"/>
          <w:color w:val="FF0000"/>
          <w:sz w:val="28"/>
          <w:szCs w:val="28"/>
        </w:rPr>
        <w:t xml:space="preserve"> 响应结果优于（或高于）本项目需求的（即正偏离），仍须如实填写“无”，可在《说明》栏中</w:t>
      </w:r>
      <w:proofErr w:type="gramStart"/>
      <w:r>
        <w:rPr>
          <w:rFonts w:ascii="仿宋" w:eastAsia="仿宋" w:hAnsi="仿宋"/>
          <w:color w:val="FF0000"/>
          <w:sz w:val="28"/>
          <w:szCs w:val="28"/>
        </w:rPr>
        <w:t>作出</w:t>
      </w:r>
      <w:proofErr w:type="gramEnd"/>
      <w:r>
        <w:rPr>
          <w:rFonts w:ascii="仿宋" w:eastAsia="仿宋" w:hAnsi="仿宋"/>
          <w:color w:val="FF0000"/>
          <w:sz w:val="28"/>
          <w:szCs w:val="28"/>
        </w:rPr>
        <w:t>具体说明。“不可偏离项”响应内容为“有”的，视同偏离本项目要求，该响应文件不能通过符合性检查。</w:t>
      </w:r>
    </w:p>
    <w:p w:rsidR="00896E75" w:rsidRDefault="00896E75">
      <w:pPr>
        <w:spacing w:line="400" w:lineRule="exact"/>
        <w:ind w:left="709" w:hanging="283"/>
        <w:rPr>
          <w:rFonts w:ascii="仿宋" w:eastAsia="仿宋" w:hAnsi="仿宋"/>
          <w:sz w:val="28"/>
          <w:szCs w:val="28"/>
        </w:rPr>
      </w:pPr>
    </w:p>
    <w:p w:rsidR="00896E75" w:rsidRDefault="00896E75">
      <w:pPr>
        <w:spacing w:line="400" w:lineRule="exact"/>
        <w:ind w:left="709" w:hanging="283"/>
        <w:rPr>
          <w:rFonts w:ascii="仿宋" w:eastAsia="仿宋" w:hAnsi="仿宋"/>
          <w:sz w:val="28"/>
          <w:szCs w:val="28"/>
        </w:rPr>
      </w:pPr>
    </w:p>
    <w:p w:rsidR="00896E75" w:rsidRDefault="000D6996">
      <w:pPr>
        <w:spacing w:line="360" w:lineRule="auto"/>
        <w:rPr>
          <w:rFonts w:ascii="仿宋" w:eastAsia="仿宋" w:hAnsi="仿宋"/>
          <w:sz w:val="28"/>
          <w:szCs w:val="28"/>
        </w:rPr>
      </w:pPr>
      <w:bookmarkStart w:id="59" w:name="_Toc211243320"/>
      <w:r>
        <w:rPr>
          <w:rFonts w:ascii="仿宋" w:eastAsia="仿宋" w:hAnsi="仿宋" w:hint="eastAsia"/>
          <w:sz w:val="28"/>
          <w:szCs w:val="28"/>
        </w:rPr>
        <w:t>参加单位代表签字:</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rsidR="00896E75" w:rsidRDefault="000D6996">
      <w:pPr>
        <w:spacing w:line="360" w:lineRule="auto"/>
        <w:rPr>
          <w:rFonts w:ascii="仿宋" w:eastAsia="仿宋" w:hAnsi="仿宋"/>
          <w:sz w:val="30"/>
          <w:szCs w:val="30"/>
          <w:u w:val="single"/>
        </w:rPr>
      </w:pPr>
      <w:r>
        <w:rPr>
          <w:rFonts w:ascii="仿宋" w:eastAsia="仿宋" w:hAnsi="仿宋" w:hint="eastAsia"/>
          <w:sz w:val="30"/>
          <w:szCs w:val="30"/>
        </w:rPr>
        <w:t>参加单位名称及盖章：</w:t>
      </w:r>
      <w:r>
        <w:rPr>
          <w:rFonts w:ascii="仿宋" w:eastAsia="仿宋" w:hAnsi="仿宋" w:hint="eastAsia"/>
          <w:sz w:val="30"/>
          <w:szCs w:val="30"/>
          <w:u w:val="single"/>
        </w:rPr>
        <w:t xml:space="preserve">                             </w:t>
      </w:r>
    </w:p>
    <w:p w:rsidR="00896E75" w:rsidRDefault="000D6996">
      <w:pPr>
        <w:spacing w:line="360" w:lineRule="auto"/>
        <w:rPr>
          <w:rFonts w:ascii="仿宋" w:eastAsia="仿宋" w:hAnsi="仿宋"/>
          <w:sz w:val="30"/>
          <w:szCs w:val="30"/>
          <w:u w:val="single"/>
        </w:rPr>
      </w:pPr>
      <w:r>
        <w:rPr>
          <w:rFonts w:ascii="仿宋" w:eastAsia="仿宋" w:hAnsi="仿宋" w:hint="eastAsia"/>
          <w:sz w:val="28"/>
          <w:szCs w:val="28"/>
        </w:rPr>
        <w:t>日期：______________________________</w:t>
      </w:r>
    </w:p>
    <w:p w:rsidR="00896E75" w:rsidRDefault="000D6996">
      <w:pPr>
        <w:spacing w:line="0" w:lineRule="atLeast"/>
        <w:outlineLvl w:val="1"/>
        <w:rPr>
          <w:rFonts w:ascii="仿宋" w:eastAsia="仿宋" w:hAnsi="仿宋"/>
          <w:sz w:val="28"/>
          <w:szCs w:val="28"/>
        </w:rPr>
      </w:pPr>
      <w:bookmarkStart w:id="60" w:name="_Toc45028478"/>
      <w:bookmarkStart w:id="61" w:name="_Toc246480945"/>
      <w:bookmarkStart w:id="62" w:name="_Toc236803114"/>
      <w:bookmarkEnd w:id="59"/>
      <w:r>
        <w:rPr>
          <w:rFonts w:ascii="仿宋" w:eastAsia="仿宋" w:hAnsi="仿宋" w:hint="eastAsia"/>
          <w:sz w:val="28"/>
          <w:szCs w:val="28"/>
        </w:rPr>
        <w:lastRenderedPageBreak/>
        <w:t>附件3：商务条款响应/偏离表</w:t>
      </w:r>
      <w:bookmarkEnd w:id="60"/>
      <w:bookmarkEnd w:id="61"/>
      <w:bookmarkEnd w:id="62"/>
    </w:p>
    <w:p w:rsidR="00896E75" w:rsidRDefault="00896E75">
      <w:pPr>
        <w:spacing w:line="0" w:lineRule="atLeast"/>
        <w:rPr>
          <w:rFonts w:ascii="仿宋_GB2312" w:eastAsia="仿宋_GB2312" w:hAnsi="仿宋"/>
          <w:sz w:val="24"/>
        </w:rPr>
      </w:pPr>
    </w:p>
    <w:p w:rsidR="00896E75" w:rsidRDefault="000D6996">
      <w:pPr>
        <w:spacing w:before="120" w:after="240"/>
        <w:jc w:val="center"/>
        <w:rPr>
          <w:rFonts w:ascii="宋体" w:hAnsi="宋体"/>
          <w:b/>
          <w:sz w:val="32"/>
          <w:szCs w:val="32"/>
        </w:rPr>
      </w:pPr>
      <w:bookmarkStart w:id="63" w:name="_Toc211248420"/>
      <w:r>
        <w:rPr>
          <w:rFonts w:ascii="宋体" w:hAnsi="宋体" w:hint="eastAsia"/>
          <w:b/>
          <w:sz w:val="32"/>
          <w:szCs w:val="32"/>
        </w:rPr>
        <w:t>商务条款响应/偏离表</w:t>
      </w:r>
      <w:bookmarkEnd w:id="63"/>
    </w:p>
    <w:p w:rsidR="00896E75" w:rsidRDefault="000D6996">
      <w:pPr>
        <w:spacing w:line="360" w:lineRule="auto"/>
        <w:rPr>
          <w:rFonts w:ascii="仿宋" w:eastAsia="仿宋" w:hAnsi="仿宋"/>
          <w:sz w:val="30"/>
          <w:szCs w:val="30"/>
        </w:rPr>
      </w:pPr>
      <w:r>
        <w:rPr>
          <w:rFonts w:ascii="仿宋" w:eastAsia="仿宋" w:hAnsi="仿宋" w:hint="eastAsia"/>
          <w:sz w:val="30"/>
          <w:szCs w:val="30"/>
        </w:rPr>
        <w:t>参加单位名称：</w:t>
      </w:r>
      <w:r>
        <w:rPr>
          <w:rFonts w:ascii="仿宋" w:eastAsia="仿宋" w:hAnsi="仿宋" w:hint="eastAsia"/>
          <w:sz w:val="30"/>
          <w:szCs w:val="30"/>
          <w:u w:val="single"/>
        </w:rPr>
        <w:t xml:space="preserve">                          </w:t>
      </w:r>
      <w:r>
        <w:rPr>
          <w:rFonts w:ascii="仿宋" w:eastAsia="仿宋" w:hAnsi="仿宋" w:hint="eastAsia"/>
          <w:sz w:val="30"/>
          <w:szCs w:val="30"/>
        </w:rPr>
        <w:t xml:space="preserve">                     </w:t>
      </w:r>
    </w:p>
    <w:tbl>
      <w:tblPr>
        <w:tblW w:w="88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6" w:type="dxa"/>
          <w:right w:w="56" w:type="dxa"/>
        </w:tblCellMar>
        <w:tblLook w:val="04A0"/>
      </w:tblPr>
      <w:tblGrid>
        <w:gridCol w:w="609"/>
        <w:gridCol w:w="957"/>
        <w:gridCol w:w="4264"/>
        <w:gridCol w:w="1777"/>
        <w:gridCol w:w="641"/>
        <w:gridCol w:w="600"/>
      </w:tblGrid>
      <w:tr w:rsidR="00896E75">
        <w:trPr>
          <w:cantSplit/>
          <w:trHeight w:val="541"/>
          <w:tblHeader/>
          <w:jc w:val="center"/>
        </w:trPr>
        <w:tc>
          <w:tcPr>
            <w:tcW w:w="609" w:type="dxa"/>
            <w:vMerge w:val="restart"/>
            <w:vAlign w:val="center"/>
          </w:tcPr>
          <w:p w:rsidR="00896E75" w:rsidRDefault="000D6996">
            <w:pPr>
              <w:spacing w:line="0" w:lineRule="atLeast"/>
              <w:jc w:val="center"/>
              <w:rPr>
                <w:rFonts w:ascii="仿宋" w:eastAsia="仿宋" w:hAnsi="仿宋"/>
                <w:sz w:val="30"/>
                <w:szCs w:val="30"/>
              </w:rPr>
            </w:pPr>
            <w:r>
              <w:rPr>
                <w:rFonts w:ascii="仿宋" w:eastAsia="仿宋" w:hAnsi="仿宋" w:hint="eastAsia"/>
                <w:sz w:val="30"/>
                <w:szCs w:val="30"/>
              </w:rPr>
              <w:t>序号</w:t>
            </w:r>
          </w:p>
        </w:tc>
        <w:tc>
          <w:tcPr>
            <w:tcW w:w="5221" w:type="dxa"/>
            <w:gridSpan w:val="2"/>
            <w:vAlign w:val="center"/>
          </w:tcPr>
          <w:p w:rsidR="00896E75" w:rsidRDefault="000D6996">
            <w:pPr>
              <w:spacing w:line="0" w:lineRule="atLeast"/>
              <w:jc w:val="center"/>
              <w:rPr>
                <w:rFonts w:ascii="仿宋" w:eastAsia="仿宋" w:hAnsi="仿宋"/>
                <w:sz w:val="30"/>
                <w:szCs w:val="30"/>
              </w:rPr>
            </w:pPr>
            <w:r>
              <w:rPr>
                <w:rFonts w:ascii="仿宋" w:eastAsia="仿宋" w:hAnsi="仿宋" w:hint="eastAsia"/>
                <w:sz w:val="30"/>
                <w:szCs w:val="30"/>
              </w:rPr>
              <w:t>竞争性谈判文件商务要求</w:t>
            </w:r>
          </w:p>
        </w:tc>
        <w:tc>
          <w:tcPr>
            <w:tcW w:w="3018" w:type="dxa"/>
            <w:gridSpan w:val="3"/>
            <w:vAlign w:val="center"/>
          </w:tcPr>
          <w:p w:rsidR="00896E75" w:rsidRDefault="000D6996">
            <w:pPr>
              <w:spacing w:line="0" w:lineRule="atLeast"/>
              <w:jc w:val="center"/>
              <w:rPr>
                <w:rFonts w:ascii="仿宋" w:eastAsia="仿宋" w:hAnsi="仿宋"/>
                <w:sz w:val="30"/>
                <w:szCs w:val="30"/>
              </w:rPr>
            </w:pPr>
            <w:r>
              <w:rPr>
                <w:rFonts w:ascii="仿宋" w:eastAsia="仿宋" w:hAnsi="仿宋" w:hint="eastAsia"/>
                <w:sz w:val="30"/>
                <w:szCs w:val="30"/>
              </w:rPr>
              <w:t>参加单位响应</w:t>
            </w:r>
          </w:p>
        </w:tc>
      </w:tr>
      <w:tr w:rsidR="00896E75">
        <w:trPr>
          <w:cantSplit/>
          <w:trHeight w:val="270"/>
          <w:tblHeader/>
          <w:jc w:val="center"/>
        </w:trPr>
        <w:tc>
          <w:tcPr>
            <w:tcW w:w="609" w:type="dxa"/>
            <w:vMerge/>
            <w:vAlign w:val="center"/>
          </w:tcPr>
          <w:p w:rsidR="00896E75" w:rsidRDefault="00896E75">
            <w:pPr>
              <w:spacing w:line="0" w:lineRule="atLeast"/>
              <w:jc w:val="center"/>
              <w:rPr>
                <w:rFonts w:ascii="仿宋" w:eastAsia="仿宋" w:hAnsi="仿宋"/>
                <w:sz w:val="30"/>
                <w:szCs w:val="30"/>
              </w:rPr>
            </w:pPr>
          </w:p>
        </w:tc>
        <w:tc>
          <w:tcPr>
            <w:tcW w:w="957" w:type="dxa"/>
            <w:vAlign w:val="center"/>
          </w:tcPr>
          <w:p w:rsidR="00896E75" w:rsidRDefault="000D6996">
            <w:pPr>
              <w:spacing w:line="0" w:lineRule="atLeast"/>
              <w:ind w:leftChars="-50" w:left="-105" w:rightChars="-50" w:right="-105"/>
              <w:jc w:val="center"/>
              <w:rPr>
                <w:rFonts w:ascii="仿宋" w:eastAsia="仿宋" w:hAnsi="仿宋"/>
                <w:sz w:val="30"/>
                <w:szCs w:val="30"/>
              </w:rPr>
            </w:pPr>
            <w:r>
              <w:rPr>
                <w:rFonts w:ascii="仿宋" w:eastAsia="仿宋" w:hAnsi="仿宋" w:hint="eastAsia"/>
                <w:sz w:val="30"/>
                <w:szCs w:val="30"/>
              </w:rPr>
              <w:t>条目号</w:t>
            </w:r>
          </w:p>
        </w:tc>
        <w:tc>
          <w:tcPr>
            <w:tcW w:w="4264" w:type="dxa"/>
            <w:vAlign w:val="center"/>
          </w:tcPr>
          <w:p w:rsidR="00896E75" w:rsidRDefault="000D6996">
            <w:pPr>
              <w:spacing w:line="0" w:lineRule="atLeast"/>
              <w:jc w:val="center"/>
              <w:rPr>
                <w:rFonts w:ascii="仿宋" w:eastAsia="仿宋" w:hAnsi="仿宋"/>
                <w:sz w:val="30"/>
                <w:szCs w:val="30"/>
              </w:rPr>
            </w:pPr>
            <w:r>
              <w:rPr>
                <w:rFonts w:ascii="仿宋" w:eastAsia="仿宋" w:hAnsi="仿宋" w:hint="eastAsia"/>
                <w:sz w:val="30"/>
                <w:szCs w:val="30"/>
              </w:rPr>
              <w:t>商务要求明细</w:t>
            </w:r>
          </w:p>
        </w:tc>
        <w:tc>
          <w:tcPr>
            <w:tcW w:w="1777" w:type="dxa"/>
            <w:vAlign w:val="center"/>
          </w:tcPr>
          <w:p w:rsidR="00896E75" w:rsidRDefault="000D6996">
            <w:pPr>
              <w:spacing w:line="0" w:lineRule="atLeast"/>
              <w:jc w:val="center"/>
              <w:rPr>
                <w:rFonts w:ascii="仿宋" w:eastAsia="仿宋" w:hAnsi="仿宋"/>
                <w:sz w:val="30"/>
                <w:szCs w:val="30"/>
              </w:rPr>
            </w:pPr>
            <w:r>
              <w:rPr>
                <w:rFonts w:ascii="仿宋" w:eastAsia="仿宋" w:hAnsi="仿宋" w:hint="eastAsia"/>
                <w:sz w:val="30"/>
                <w:szCs w:val="30"/>
              </w:rPr>
              <w:t>响应内容</w:t>
            </w:r>
          </w:p>
        </w:tc>
        <w:tc>
          <w:tcPr>
            <w:tcW w:w="641" w:type="dxa"/>
            <w:vAlign w:val="center"/>
          </w:tcPr>
          <w:p w:rsidR="00896E75" w:rsidRDefault="000D6996">
            <w:pPr>
              <w:spacing w:line="0" w:lineRule="atLeast"/>
              <w:ind w:left="-113" w:right="-113"/>
              <w:jc w:val="center"/>
              <w:rPr>
                <w:rFonts w:ascii="仿宋" w:eastAsia="仿宋" w:hAnsi="仿宋"/>
                <w:sz w:val="30"/>
                <w:szCs w:val="30"/>
              </w:rPr>
            </w:pPr>
            <w:r>
              <w:rPr>
                <w:rFonts w:ascii="仿宋" w:eastAsia="仿宋" w:hAnsi="仿宋" w:hint="eastAsia"/>
                <w:sz w:val="30"/>
                <w:szCs w:val="30"/>
              </w:rPr>
              <w:t>有/无</w:t>
            </w:r>
          </w:p>
          <w:p w:rsidR="00896E75" w:rsidRDefault="000D6996">
            <w:pPr>
              <w:spacing w:line="0" w:lineRule="atLeast"/>
              <w:ind w:left="-113" w:right="-113"/>
              <w:jc w:val="center"/>
              <w:rPr>
                <w:rFonts w:ascii="仿宋" w:eastAsia="仿宋" w:hAnsi="仿宋"/>
                <w:sz w:val="30"/>
                <w:szCs w:val="30"/>
              </w:rPr>
            </w:pPr>
            <w:r>
              <w:rPr>
                <w:rFonts w:ascii="仿宋" w:eastAsia="仿宋" w:hAnsi="仿宋" w:hint="eastAsia"/>
                <w:sz w:val="30"/>
                <w:szCs w:val="30"/>
              </w:rPr>
              <w:t>偏离</w:t>
            </w:r>
          </w:p>
        </w:tc>
        <w:tc>
          <w:tcPr>
            <w:tcW w:w="600" w:type="dxa"/>
            <w:vAlign w:val="center"/>
          </w:tcPr>
          <w:p w:rsidR="00896E75" w:rsidRDefault="000D6996">
            <w:pPr>
              <w:spacing w:line="0" w:lineRule="atLeast"/>
              <w:jc w:val="center"/>
              <w:rPr>
                <w:rFonts w:ascii="仿宋" w:eastAsia="仿宋" w:hAnsi="仿宋"/>
                <w:sz w:val="30"/>
                <w:szCs w:val="30"/>
              </w:rPr>
            </w:pPr>
            <w:r>
              <w:rPr>
                <w:rFonts w:ascii="仿宋" w:eastAsia="仿宋" w:hAnsi="仿宋" w:hint="eastAsia"/>
                <w:sz w:val="30"/>
                <w:szCs w:val="30"/>
              </w:rPr>
              <w:t>说明</w:t>
            </w:r>
          </w:p>
        </w:tc>
      </w:tr>
      <w:tr w:rsidR="00896E75">
        <w:trPr>
          <w:jc w:val="center"/>
        </w:trPr>
        <w:tc>
          <w:tcPr>
            <w:tcW w:w="609" w:type="dxa"/>
            <w:vAlign w:val="center"/>
          </w:tcPr>
          <w:p w:rsidR="00896E75" w:rsidRDefault="00896E75">
            <w:pPr>
              <w:numPr>
                <w:ilvl w:val="0"/>
                <w:numId w:val="24"/>
              </w:numPr>
              <w:spacing w:line="0" w:lineRule="atLeast"/>
              <w:jc w:val="center"/>
              <w:rPr>
                <w:rFonts w:ascii="仿宋" w:eastAsia="仿宋" w:hAnsi="仿宋"/>
                <w:sz w:val="30"/>
                <w:szCs w:val="30"/>
              </w:rPr>
            </w:pPr>
          </w:p>
        </w:tc>
        <w:tc>
          <w:tcPr>
            <w:tcW w:w="957" w:type="dxa"/>
          </w:tcPr>
          <w:p w:rsidR="00896E75" w:rsidRDefault="00896E75">
            <w:pPr>
              <w:spacing w:line="400" w:lineRule="exact"/>
              <w:ind w:left="170"/>
              <w:rPr>
                <w:rFonts w:ascii="仿宋" w:eastAsia="仿宋" w:hAnsi="仿宋"/>
                <w:sz w:val="30"/>
                <w:szCs w:val="30"/>
              </w:rPr>
            </w:pPr>
          </w:p>
        </w:tc>
        <w:tc>
          <w:tcPr>
            <w:tcW w:w="4264" w:type="dxa"/>
          </w:tcPr>
          <w:p w:rsidR="00896E75" w:rsidRDefault="00896E75">
            <w:pPr>
              <w:spacing w:line="400" w:lineRule="exact"/>
              <w:rPr>
                <w:rFonts w:ascii="仿宋" w:eastAsia="仿宋" w:hAnsi="仿宋"/>
                <w:sz w:val="30"/>
                <w:szCs w:val="30"/>
              </w:rPr>
            </w:pPr>
          </w:p>
        </w:tc>
        <w:tc>
          <w:tcPr>
            <w:tcW w:w="1777" w:type="dxa"/>
            <w:vAlign w:val="center"/>
          </w:tcPr>
          <w:p w:rsidR="00896E75" w:rsidRDefault="00896E75">
            <w:pPr>
              <w:spacing w:line="0" w:lineRule="atLeast"/>
              <w:jc w:val="center"/>
              <w:rPr>
                <w:rFonts w:ascii="仿宋" w:eastAsia="仿宋" w:hAnsi="仿宋"/>
                <w:sz w:val="30"/>
                <w:szCs w:val="30"/>
              </w:rPr>
            </w:pPr>
          </w:p>
        </w:tc>
        <w:tc>
          <w:tcPr>
            <w:tcW w:w="641" w:type="dxa"/>
            <w:vAlign w:val="center"/>
          </w:tcPr>
          <w:p w:rsidR="00896E75" w:rsidRDefault="00896E75">
            <w:pPr>
              <w:spacing w:line="0" w:lineRule="atLeast"/>
              <w:jc w:val="center"/>
              <w:rPr>
                <w:rFonts w:ascii="仿宋" w:eastAsia="仿宋" w:hAnsi="仿宋"/>
                <w:sz w:val="30"/>
                <w:szCs w:val="30"/>
              </w:rPr>
            </w:pPr>
          </w:p>
        </w:tc>
        <w:tc>
          <w:tcPr>
            <w:tcW w:w="600" w:type="dxa"/>
            <w:vAlign w:val="center"/>
          </w:tcPr>
          <w:p w:rsidR="00896E75" w:rsidRDefault="00896E75">
            <w:pPr>
              <w:spacing w:line="0" w:lineRule="atLeast"/>
              <w:jc w:val="center"/>
              <w:rPr>
                <w:rFonts w:ascii="仿宋" w:eastAsia="仿宋" w:hAnsi="仿宋"/>
                <w:sz w:val="30"/>
                <w:szCs w:val="30"/>
              </w:rPr>
            </w:pPr>
          </w:p>
        </w:tc>
      </w:tr>
      <w:tr w:rsidR="00896E75">
        <w:trPr>
          <w:jc w:val="center"/>
        </w:trPr>
        <w:tc>
          <w:tcPr>
            <w:tcW w:w="609" w:type="dxa"/>
            <w:vAlign w:val="center"/>
          </w:tcPr>
          <w:p w:rsidR="00896E75" w:rsidRDefault="00896E75">
            <w:pPr>
              <w:numPr>
                <w:ilvl w:val="0"/>
                <w:numId w:val="24"/>
              </w:numPr>
              <w:spacing w:line="0" w:lineRule="atLeast"/>
              <w:jc w:val="center"/>
              <w:rPr>
                <w:rFonts w:ascii="仿宋" w:eastAsia="仿宋" w:hAnsi="仿宋"/>
                <w:sz w:val="30"/>
                <w:szCs w:val="30"/>
              </w:rPr>
            </w:pPr>
          </w:p>
        </w:tc>
        <w:tc>
          <w:tcPr>
            <w:tcW w:w="957" w:type="dxa"/>
          </w:tcPr>
          <w:p w:rsidR="00896E75" w:rsidRDefault="00896E75">
            <w:pPr>
              <w:spacing w:line="400" w:lineRule="exact"/>
              <w:ind w:left="170"/>
              <w:rPr>
                <w:rFonts w:ascii="仿宋" w:eastAsia="仿宋" w:hAnsi="仿宋"/>
                <w:sz w:val="30"/>
                <w:szCs w:val="30"/>
              </w:rPr>
            </w:pPr>
          </w:p>
        </w:tc>
        <w:tc>
          <w:tcPr>
            <w:tcW w:w="4264" w:type="dxa"/>
          </w:tcPr>
          <w:p w:rsidR="00896E75" w:rsidRDefault="00896E75">
            <w:pPr>
              <w:spacing w:line="400" w:lineRule="exact"/>
              <w:jc w:val="left"/>
              <w:rPr>
                <w:rFonts w:ascii="仿宋" w:eastAsia="仿宋" w:hAnsi="仿宋"/>
                <w:sz w:val="30"/>
                <w:szCs w:val="30"/>
              </w:rPr>
            </w:pPr>
          </w:p>
        </w:tc>
        <w:tc>
          <w:tcPr>
            <w:tcW w:w="1777" w:type="dxa"/>
            <w:vAlign w:val="center"/>
          </w:tcPr>
          <w:p w:rsidR="00896E75" w:rsidRDefault="00896E75">
            <w:pPr>
              <w:spacing w:line="0" w:lineRule="atLeast"/>
              <w:jc w:val="center"/>
              <w:rPr>
                <w:rFonts w:ascii="仿宋" w:eastAsia="仿宋" w:hAnsi="仿宋"/>
                <w:sz w:val="30"/>
                <w:szCs w:val="30"/>
              </w:rPr>
            </w:pPr>
          </w:p>
        </w:tc>
        <w:tc>
          <w:tcPr>
            <w:tcW w:w="641" w:type="dxa"/>
            <w:vAlign w:val="center"/>
          </w:tcPr>
          <w:p w:rsidR="00896E75" w:rsidRDefault="00896E75">
            <w:pPr>
              <w:spacing w:line="0" w:lineRule="atLeast"/>
              <w:jc w:val="center"/>
              <w:rPr>
                <w:rFonts w:ascii="仿宋" w:eastAsia="仿宋" w:hAnsi="仿宋"/>
                <w:sz w:val="30"/>
                <w:szCs w:val="30"/>
              </w:rPr>
            </w:pPr>
          </w:p>
        </w:tc>
        <w:tc>
          <w:tcPr>
            <w:tcW w:w="600" w:type="dxa"/>
            <w:vAlign w:val="center"/>
          </w:tcPr>
          <w:p w:rsidR="00896E75" w:rsidRDefault="00896E75">
            <w:pPr>
              <w:spacing w:line="0" w:lineRule="atLeast"/>
              <w:jc w:val="center"/>
              <w:rPr>
                <w:rFonts w:ascii="仿宋" w:eastAsia="仿宋" w:hAnsi="仿宋"/>
                <w:sz w:val="30"/>
                <w:szCs w:val="30"/>
              </w:rPr>
            </w:pPr>
          </w:p>
        </w:tc>
      </w:tr>
      <w:tr w:rsidR="00896E75">
        <w:trPr>
          <w:jc w:val="center"/>
        </w:trPr>
        <w:tc>
          <w:tcPr>
            <w:tcW w:w="609" w:type="dxa"/>
            <w:vAlign w:val="center"/>
          </w:tcPr>
          <w:p w:rsidR="00896E75" w:rsidRDefault="00896E75">
            <w:pPr>
              <w:numPr>
                <w:ilvl w:val="0"/>
                <w:numId w:val="24"/>
              </w:numPr>
              <w:spacing w:line="0" w:lineRule="atLeast"/>
              <w:jc w:val="center"/>
              <w:rPr>
                <w:rFonts w:ascii="仿宋" w:eastAsia="仿宋" w:hAnsi="仿宋"/>
                <w:sz w:val="30"/>
                <w:szCs w:val="30"/>
              </w:rPr>
            </w:pPr>
          </w:p>
        </w:tc>
        <w:tc>
          <w:tcPr>
            <w:tcW w:w="957" w:type="dxa"/>
          </w:tcPr>
          <w:p w:rsidR="00896E75" w:rsidRDefault="00896E75">
            <w:pPr>
              <w:spacing w:line="400" w:lineRule="exact"/>
              <w:ind w:left="170"/>
              <w:rPr>
                <w:rFonts w:ascii="仿宋" w:eastAsia="仿宋" w:hAnsi="仿宋"/>
                <w:sz w:val="30"/>
                <w:szCs w:val="30"/>
              </w:rPr>
            </w:pPr>
          </w:p>
        </w:tc>
        <w:tc>
          <w:tcPr>
            <w:tcW w:w="4264" w:type="dxa"/>
          </w:tcPr>
          <w:p w:rsidR="00896E75" w:rsidRDefault="00896E75">
            <w:pPr>
              <w:spacing w:line="400" w:lineRule="exact"/>
              <w:jc w:val="left"/>
              <w:rPr>
                <w:rFonts w:ascii="仿宋" w:eastAsia="仿宋" w:hAnsi="仿宋"/>
                <w:sz w:val="30"/>
                <w:szCs w:val="30"/>
              </w:rPr>
            </w:pPr>
          </w:p>
        </w:tc>
        <w:tc>
          <w:tcPr>
            <w:tcW w:w="1777" w:type="dxa"/>
            <w:vAlign w:val="center"/>
          </w:tcPr>
          <w:p w:rsidR="00896E75" w:rsidRDefault="00896E75">
            <w:pPr>
              <w:spacing w:line="0" w:lineRule="atLeast"/>
              <w:jc w:val="center"/>
              <w:rPr>
                <w:rFonts w:ascii="仿宋" w:eastAsia="仿宋" w:hAnsi="仿宋"/>
                <w:sz w:val="30"/>
                <w:szCs w:val="30"/>
              </w:rPr>
            </w:pPr>
          </w:p>
        </w:tc>
        <w:tc>
          <w:tcPr>
            <w:tcW w:w="641" w:type="dxa"/>
            <w:vAlign w:val="center"/>
          </w:tcPr>
          <w:p w:rsidR="00896E75" w:rsidRDefault="00896E75">
            <w:pPr>
              <w:spacing w:line="0" w:lineRule="atLeast"/>
              <w:jc w:val="center"/>
              <w:rPr>
                <w:rFonts w:ascii="仿宋" w:eastAsia="仿宋" w:hAnsi="仿宋"/>
                <w:sz w:val="30"/>
                <w:szCs w:val="30"/>
              </w:rPr>
            </w:pPr>
          </w:p>
        </w:tc>
        <w:tc>
          <w:tcPr>
            <w:tcW w:w="600" w:type="dxa"/>
            <w:vAlign w:val="center"/>
          </w:tcPr>
          <w:p w:rsidR="00896E75" w:rsidRDefault="00896E75">
            <w:pPr>
              <w:spacing w:line="0" w:lineRule="atLeast"/>
              <w:jc w:val="center"/>
              <w:rPr>
                <w:rFonts w:ascii="仿宋" w:eastAsia="仿宋" w:hAnsi="仿宋"/>
                <w:sz w:val="30"/>
                <w:szCs w:val="30"/>
              </w:rPr>
            </w:pPr>
          </w:p>
        </w:tc>
      </w:tr>
      <w:tr w:rsidR="00896E75">
        <w:trPr>
          <w:jc w:val="center"/>
        </w:trPr>
        <w:tc>
          <w:tcPr>
            <w:tcW w:w="609" w:type="dxa"/>
            <w:vAlign w:val="center"/>
          </w:tcPr>
          <w:p w:rsidR="00896E75" w:rsidRDefault="00896E75">
            <w:pPr>
              <w:numPr>
                <w:ilvl w:val="0"/>
                <w:numId w:val="24"/>
              </w:numPr>
              <w:spacing w:line="0" w:lineRule="atLeast"/>
              <w:jc w:val="center"/>
              <w:rPr>
                <w:rFonts w:ascii="仿宋" w:eastAsia="仿宋" w:hAnsi="仿宋"/>
                <w:sz w:val="30"/>
                <w:szCs w:val="30"/>
              </w:rPr>
            </w:pPr>
          </w:p>
        </w:tc>
        <w:tc>
          <w:tcPr>
            <w:tcW w:w="957" w:type="dxa"/>
          </w:tcPr>
          <w:p w:rsidR="00896E75" w:rsidRDefault="00896E75">
            <w:pPr>
              <w:spacing w:line="400" w:lineRule="exact"/>
              <w:ind w:left="170"/>
              <w:rPr>
                <w:rFonts w:ascii="仿宋" w:eastAsia="仿宋" w:hAnsi="仿宋"/>
                <w:sz w:val="30"/>
                <w:szCs w:val="30"/>
              </w:rPr>
            </w:pPr>
          </w:p>
        </w:tc>
        <w:tc>
          <w:tcPr>
            <w:tcW w:w="4264" w:type="dxa"/>
          </w:tcPr>
          <w:p w:rsidR="00896E75" w:rsidRDefault="00896E75">
            <w:pPr>
              <w:spacing w:line="400" w:lineRule="exact"/>
              <w:jc w:val="left"/>
              <w:rPr>
                <w:rFonts w:ascii="仿宋" w:eastAsia="仿宋" w:hAnsi="仿宋"/>
                <w:bCs/>
                <w:sz w:val="30"/>
                <w:szCs w:val="30"/>
              </w:rPr>
            </w:pPr>
          </w:p>
        </w:tc>
        <w:tc>
          <w:tcPr>
            <w:tcW w:w="1777" w:type="dxa"/>
            <w:vAlign w:val="center"/>
          </w:tcPr>
          <w:p w:rsidR="00896E75" w:rsidRDefault="00896E75">
            <w:pPr>
              <w:spacing w:line="0" w:lineRule="atLeast"/>
              <w:jc w:val="center"/>
              <w:rPr>
                <w:rFonts w:ascii="仿宋" w:eastAsia="仿宋" w:hAnsi="仿宋"/>
                <w:sz w:val="30"/>
                <w:szCs w:val="30"/>
              </w:rPr>
            </w:pPr>
          </w:p>
        </w:tc>
        <w:tc>
          <w:tcPr>
            <w:tcW w:w="641" w:type="dxa"/>
            <w:vAlign w:val="center"/>
          </w:tcPr>
          <w:p w:rsidR="00896E75" w:rsidRDefault="00896E75">
            <w:pPr>
              <w:spacing w:line="0" w:lineRule="atLeast"/>
              <w:jc w:val="center"/>
              <w:rPr>
                <w:rFonts w:ascii="仿宋" w:eastAsia="仿宋" w:hAnsi="仿宋"/>
                <w:sz w:val="30"/>
                <w:szCs w:val="30"/>
              </w:rPr>
            </w:pPr>
          </w:p>
        </w:tc>
        <w:tc>
          <w:tcPr>
            <w:tcW w:w="600" w:type="dxa"/>
            <w:vAlign w:val="center"/>
          </w:tcPr>
          <w:p w:rsidR="00896E75" w:rsidRDefault="00896E75">
            <w:pPr>
              <w:spacing w:line="0" w:lineRule="atLeast"/>
              <w:jc w:val="center"/>
              <w:rPr>
                <w:rFonts w:ascii="仿宋" w:eastAsia="仿宋" w:hAnsi="仿宋"/>
                <w:sz w:val="30"/>
                <w:szCs w:val="30"/>
              </w:rPr>
            </w:pPr>
          </w:p>
        </w:tc>
      </w:tr>
    </w:tbl>
    <w:p w:rsidR="00896E75" w:rsidRDefault="00896E75">
      <w:pPr>
        <w:spacing w:line="400" w:lineRule="exact"/>
        <w:rPr>
          <w:rFonts w:ascii="仿宋" w:eastAsia="仿宋" w:hAnsi="仿宋"/>
          <w:bCs/>
          <w:sz w:val="30"/>
          <w:szCs w:val="30"/>
        </w:rPr>
      </w:pPr>
    </w:p>
    <w:p w:rsidR="00896E75" w:rsidRDefault="000D6996">
      <w:pPr>
        <w:spacing w:line="400" w:lineRule="exact"/>
        <w:rPr>
          <w:rFonts w:ascii="仿宋" w:eastAsia="仿宋" w:hAnsi="仿宋"/>
          <w:sz w:val="28"/>
          <w:szCs w:val="28"/>
        </w:rPr>
      </w:pPr>
      <w:r>
        <w:rPr>
          <w:rFonts w:ascii="仿宋" w:eastAsia="仿宋" w:hAnsi="仿宋" w:hint="eastAsia"/>
          <w:sz w:val="28"/>
          <w:szCs w:val="28"/>
        </w:rPr>
        <w:t>填报说明：</w:t>
      </w:r>
    </w:p>
    <w:p w:rsidR="00896E75" w:rsidRDefault="000D6996">
      <w:pPr>
        <w:spacing w:line="400" w:lineRule="exact"/>
        <w:ind w:left="709" w:hanging="283"/>
        <w:rPr>
          <w:rFonts w:ascii="仿宋" w:eastAsia="仿宋" w:hAnsi="仿宋"/>
          <w:sz w:val="28"/>
          <w:szCs w:val="28"/>
        </w:rPr>
      </w:pPr>
      <w:r>
        <w:rPr>
          <w:rFonts w:ascii="仿宋" w:eastAsia="仿宋" w:hAnsi="仿宋" w:hint="eastAsia"/>
          <w:sz w:val="28"/>
          <w:szCs w:val="28"/>
        </w:rPr>
        <w:t>1.本表中的《</w:t>
      </w:r>
      <w:r>
        <w:rPr>
          <w:rFonts w:ascii="仿宋" w:eastAsia="仿宋" w:hAnsi="仿宋" w:hint="eastAsia"/>
          <w:sz w:val="30"/>
          <w:szCs w:val="30"/>
        </w:rPr>
        <w:t>竞争性谈判</w:t>
      </w:r>
      <w:r>
        <w:rPr>
          <w:rFonts w:ascii="仿宋" w:eastAsia="仿宋" w:hAnsi="仿宋" w:hint="eastAsia"/>
          <w:sz w:val="28"/>
          <w:szCs w:val="28"/>
        </w:rPr>
        <w:t>文件商务要求》来自于竞争性谈判邀请通知书的第十一项《项目要求及数量》中的“商务要求”，参加单位须逐条填写在本表中，并对《参加单位响应》下的三栏要求</w:t>
      </w:r>
      <w:proofErr w:type="gramStart"/>
      <w:r>
        <w:rPr>
          <w:rFonts w:ascii="仿宋" w:eastAsia="仿宋" w:hAnsi="仿宋" w:hint="eastAsia"/>
          <w:sz w:val="28"/>
          <w:szCs w:val="28"/>
        </w:rPr>
        <w:t>作出</w:t>
      </w:r>
      <w:proofErr w:type="gramEnd"/>
      <w:r>
        <w:rPr>
          <w:rFonts w:ascii="仿宋" w:eastAsia="仿宋" w:hAnsi="仿宋" w:hint="eastAsia"/>
          <w:sz w:val="28"/>
          <w:szCs w:val="28"/>
        </w:rPr>
        <w:t>响应。</w:t>
      </w:r>
    </w:p>
    <w:p w:rsidR="00896E75" w:rsidRDefault="000D6996">
      <w:pPr>
        <w:spacing w:line="400" w:lineRule="exact"/>
        <w:ind w:left="709" w:hanging="283"/>
        <w:rPr>
          <w:rFonts w:ascii="仿宋" w:eastAsia="仿宋" w:hAnsi="仿宋"/>
          <w:sz w:val="28"/>
          <w:szCs w:val="28"/>
        </w:rPr>
      </w:pPr>
      <w:r>
        <w:rPr>
          <w:rFonts w:ascii="仿宋" w:eastAsia="仿宋" w:hAnsi="仿宋" w:hint="eastAsia"/>
          <w:sz w:val="28"/>
          <w:szCs w:val="28"/>
        </w:rPr>
        <w:t>2.</w:t>
      </w:r>
      <w:proofErr w:type="gramStart"/>
      <w:r>
        <w:rPr>
          <w:rFonts w:ascii="仿宋" w:eastAsia="仿宋" w:hAnsi="仿宋" w:hint="eastAsia"/>
          <w:sz w:val="28"/>
          <w:szCs w:val="28"/>
        </w:rPr>
        <w:t>《响应内容》栏须参加</w:t>
      </w:r>
      <w:proofErr w:type="gramEnd"/>
      <w:r>
        <w:rPr>
          <w:rFonts w:ascii="仿宋" w:eastAsia="仿宋" w:hAnsi="仿宋" w:hint="eastAsia"/>
          <w:sz w:val="28"/>
          <w:szCs w:val="28"/>
        </w:rPr>
        <w:t>单位填写对每条需求的</w:t>
      </w:r>
      <w:proofErr w:type="gramStart"/>
      <w:r>
        <w:rPr>
          <w:rFonts w:ascii="仿宋" w:eastAsia="仿宋" w:hAnsi="仿宋" w:hint="eastAsia"/>
          <w:sz w:val="28"/>
          <w:szCs w:val="28"/>
        </w:rPr>
        <w:t>具体响应</w:t>
      </w:r>
      <w:proofErr w:type="gramEnd"/>
      <w:r>
        <w:rPr>
          <w:rFonts w:ascii="仿宋" w:eastAsia="仿宋" w:hAnsi="仿宋" w:hint="eastAsia"/>
          <w:sz w:val="28"/>
          <w:szCs w:val="28"/>
        </w:rPr>
        <w:t>内容，不得只填写“响应”、“优于”等字样。对于需要提供相关证书的响应内容，应在该栏中填写相关证书名目，并在本表后附加相关证书复印件（加盖公章）。凡在本栏出现遗漏、不填或完全复制《商务要求明细》内容，将会导致该响应文件不能通过符合性检查。</w:t>
      </w:r>
    </w:p>
    <w:p w:rsidR="00896E75" w:rsidRDefault="000D6996">
      <w:pPr>
        <w:spacing w:line="400" w:lineRule="exact"/>
        <w:ind w:left="709" w:hanging="283"/>
        <w:rPr>
          <w:rFonts w:ascii="仿宋" w:eastAsia="仿宋" w:hAnsi="仿宋"/>
          <w:sz w:val="28"/>
          <w:szCs w:val="28"/>
        </w:rPr>
      </w:pPr>
      <w:r>
        <w:rPr>
          <w:rFonts w:ascii="仿宋" w:eastAsia="仿宋" w:hAnsi="仿宋" w:hint="eastAsia"/>
          <w:sz w:val="28"/>
          <w:szCs w:val="28"/>
        </w:rPr>
        <w:t>3.《有/无偏离》栏只需填“有”或“无”，</w:t>
      </w:r>
      <w:r>
        <w:rPr>
          <w:rFonts w:ascii="仿宋" w:eastAsia="仿宋" w:hAnsi="仿宋"/>
          <w:color w:val="FF0000"/>
          <w:sz w:val="28"/>
          <w:szCs w:val="28"/>
        </w:rPr>
        <w:t xml:space="preserve"> 响应结果优于（或高于）本项目需求的（即正偏离），仍须如实填写“无”，可在《说明》栏中</w:t>
      </w:r>
      <w:proofErr w:type="gramStart"/>
      <w:r>
        <w:rPr>
          <w:rFonts w:ascii="仿宋" w:eastAsia="仿宋" w:hAnsi="仿宋"/>
          <w:color w:val="FF0000"/>
          <w:sz w:val="28"/>
          <w:szCs w:val="28"/>
        </w:rPr>
        <w:t>作出</w:t>
      </w:r>
      <w:proofErr w:type="gramEnd"/>
      <w:r>
        <w:rPr>
          <w:rFonts w:ascii="仿宋" w:eastAsia="仿宋" w:hAnsi="仿宋"/>
          <w:color w:val="FF0000"/>
          <w:sz w:val="28"/>
          <w:szCs w:val="28"/>
        </w:rPr>
        <w:t>具体说明。“不可偏离项”响应内容为“有”的，视同偏离本项目要求，该响应文件不能通过符合性检查。</w:t>
      </w:r>
    </w:p>
    <w:p w:rsidR="00896E75" w:rsidRDefault="00896E75">
      <w:pPr>
        <w:spacing w:line="320" w:lineRule="exact"/>
        <w:rPr>
          <w:rFonts w:ascii="仿宋" w:eastAsia="仿宋" w:hAnsi="仿宋"/>
          <w:sz w:val="30"/>
          <w:szCs w:val="30"/>
        </w:rPr>
      </w:pPr>
    </w:p>
    <w:p w:rsidR="00896E75" w:rsidRDefault="00896E75">
      <w:pPr>
        <w:spacing w:line="320" w:lineRule="exact"/>
        <w:rPr>
          <w:rFonts w:ascii="仿宋" w:eastAsia="仿宋" w:hAnsi="仿宋"/>
          <w:sz w:val="30"/>
          <w:szCs w:val="30"/>
        </w:rPr>
      </w:pPr>
    </w:p>
    <w:p w:rsidR="00896E75" w:rsidRDefault="000D6996">
      <w:pPr>
        <w:spacing w:line="360" w:lineRule="auto"/>
        <w:rPr>
          <w:rFonts w:ascii="仿宋" w:eastAsia="仿宋" w:hAnsi="仿宋"/>
          <w:sz w:val="30"/>
          <w:szCs w:val="30"/>
          <w:u w:val="single"/>
        </w:rPr>
      </w:pPr>
      <w:r>
        <w:rPr>
          <w:rFonts w:ascii="仿宋" w:eastAsia="仿宋" w:hAnsi="仿宋" w:hint="eastAsia"/>
          <w:sz w:val="30"/>
          <w:szCs w:val="30"/>
        </w:rPr>
        <w:t>参加单位代表签字:</w:t>
      </w:r>
      <w:r>
        <w:rPr>
          <w:rFonts w:ascii="仿宋" w:eastAsia="仿宋" w:hAnsi="仿宋" w:hint="eastAsia"/>
          <w:sz w:val="30"/>
          <w:szCs w:val="30"/>
          <w:u w:val="single"/>
        </w:rPr>
        <w:t xml:space="preserve">                        </w:t>
      </w:r>
    </w:p>
    <w:p w:rsidR="00896E75" w:rsidRDefault="000D6996">
      <w:pPr>
        <w:spacing w:line="360" w:lineRule="auto"/>
        <w:rPr>
          <w:rFonts w:ascii="仿宋" w:eastAsia="仿宋" w:hAnsi="仿宋"/>
          <w:sz w:val="30"/>
          <w:szCs w:val="30"/>
          <w:u w:val="single"/>
        </w:rPr>
      </w:pPr>
      <w:r>
        <w:rPr>
          <w:rFonts w:ascii="仿宋" w:eastAsia="仿宋" w:hAnsi="仿宋" w:hint="eastAsia"/>
          <w:sz w:val="30"/>
          <w:szCs w:val="30"/>
        </w:rPr>
        <w:t>参加单位名称及盖章：</w:t>
      </w:r>
      <w:r>
        <w:rPr>
          <w:rFonts w:ascii="仿宋" w:eastAsia="仿宋" w:hAnsi="仿宋" w:hint="eastAsia"/>
          <w:sz w:val="30"/>
          <w:szCs w:val="30"/>
          <w:u w:val="single"/>
        </w:rPr>
        <w:t xml:space="preserve">                             </w:t>
      </w:r>
    </w:p>
    <w:p w:rsidR="00896E75" w:rsidRDefault="000D6996">
      <w:pPr>
        <w:spacing w:line="360" w:lineRule="auto"/>
        <w:rPr>
          <w:rFonts w:ascii="仿宋" w:eastAsia="仿宋" w:hAnsi="仿宋"/>
          <w:sz w:val="28"/>
          <w:szCs w:val="28"/>
        </w:rPr>
      </w:pPr>
      <w:r>
        <w:rPr>
          <w:rFonts w:ascii="仿宋" w:eastAsia="仿宋" w:hAnsi="仿宋" w:hint="eastAsia"/>
          <w:sz w:val="28"/>
          <w:szCs w:val="28"/>
        </w:rPr>
        <w:t>日期：______________________________</w:t>
      </w:r>
      <w:r>
        <w:rPr>
          <w:rFonts w:ascii="仿宋" w:eastAsia="仿宋" w:hAnsi="仿宋"/>
          <w:sz w:val="28"/>
          <w:szCs w:val="28"/>
        </w:rPr>
        <w:br w:type="page"/>
      </w:r>
    </w:p>
    <w:p w:rsidR="00896E75" w:rsidRDefault="000D6996">
      <w:pPr>
        <w:spacing w:line="0" w:lineRule="atLeast"/>
        <w:outlineLvl w:val="1"/>
        <w:rPr>
          <w:rFonts w:ascii="仿宋" w:eastAsia="仿宋" w:hAnsi="仿宋"/>
          <w:sz w:val="28"/>
          <w:szCs w:val="28"/>
        </w:rPr>
      </w:pPr>
      <w:bookmarkStart w:id="64" w:name="_Toc45028479"/>
      <w:r>
        <w:rPr>
          <w:rFonts w:ascii="仿宋" w:eastAsia="仿宋" w:hAnsi="仿宋" w:hint="eastAsia"/>
          <w:sz w:val="28"/>
          <w:szCs w:val="28"/>
        </w:rPr>
        <w:lastRenderedPageBreak/>
        <w:t>附件4：报价一览表（服务）</w:t>
      </w:r>
      <w:bookmarkEnd w:id="64"/>
    </w:p>
    <w:p w:rsidR="00896E75" w:rsidRDefault="000D6996">
      <w:pPr>
        <w:spacing w:before="120" w:after="240"/>
        <w:jc w:val="center"/>
        <w:rPr>
          <w:rFonts w:ascii="宋体" w:hAnsi="宋体"/>
          <w:b/>
          <w:sz w:val="32"/>
          <w:szCs w:val="32"/>
        </w:rPr>
      </w:pPr>
      <w:r>
        <w:rPr>
          <w:rFonts w:ascii="宋体" w:hAnsi="宋体" w:hint="eastAsia"/>
          <w:b/>
          <w:sz w:val="32"/>
          <w:szCs w:val="32"/>
        </w:rPr>
        <w:t>报价一览表（服务）</w:t>
      </w:r>
    </w:p>
    <w:p w:rsidR="00896E75" w:rsidRDefault="000D6996">
      <w:pPr>
        <w:spacing w:after="80"/>
        <w:rPr>
          <w:rFonts w:ascii="仿宋" w:eastAsia="仿宋" w:hAnsi="仿宋"/>
          <w:sz w:val="28"/>
          <w:szCs w:val="28"/>
          <w:u w:val="single"/>
        </w:rPr>
      </w:pPr>
      <w:r>
        <w:rPr>
          <w:rFonts w:ascii="仿宋" w:eastAsia="仿宋" w:hAnsi="仿宋" w:hint="eastAsia"/>
          <w:sz w:val="28"/>
          <w:szCs w:val="28"/>
        </w:rPr>
        <w:t>项目名称：</w:t>
      </w:r>
      <w:r>
        <w:rPr>
          <w:rFonts w:ascii="仿宋" w:eastAsia="仿宋" w:hAnsi="仿宋" w:hint="eastAsia"/>
          <w:sz w:val="28"/>
          <w:szCs w:val="28"/>
          <w:u w:val="single"/>
        </w:rPr>
        <w:t xml:space="preserve">                                             </w:t>
      </w:r>
    </w:p>
    <w:p w:rsidR="00896E75" w:rsidRDefault="000D6996">
      <w:pPr>
        <w:spacing w:after="80" w:line="360" w:lineRule="auto"/>
        <w:rPr>
          <w:rFonts w:ascii="仿宋" w:eastAsia="仿宋" w:hAnsi="仿宋"/>
          <w:sz w:val="30"/>
          <w:szCs w:val="30"/>
          <w:u w:val="single"/>
        </w:rPr>
      </w:pPr>
      <w:r>
        <w:rPr>
          <w:rFonts w:ascii="仿宋" w:eastAsia="仿宋" w:hAnsi="仿宋" w:hint="eastAsia"/>
          <w:sz w:val="28"/>
          <w:szCs w:val="28"/>
        </w:rPr>
        <w:t>币种：人民币         税率：</w:t>
      </w:r>
      <w:r>
        <w:rPr>
          <w:rFonts w:ascii="仿宋" w:eastAsia="仿宋" w:hAnsi="仿宋" w:hint="eastAsia"/>
          <w:sz w:val="28"/>
          <w:szCs w:val="28"/>
          <w:u w:val="single"/>
        </w:rPr>
        <w:t xml:space="preserve">         </w:t>
      </w:r>
      <w:r>
        <w:rPr>
          <w:rFonts w:ascii="仿宋" w:eastAsia="仿宋" w:hAnsi="仿宋" w:hint="eastAsia"/>
          <w:sz w:val="28"/>
          <w:szCs w:val="28"/>
        </w:rPr>
        <w:t xml:space="preserve">%          单位：元 </w:t>
      </w:r>
    </w:p>
    <w:tbl>
      <w:tblPr>
        <w:tblpPr w:leftFromText="180" w:rightFromText="180" w:vertAnchor="text" w:horzAnchor="margin" w:tblpXSpec="center" w:tblpY="367"/>
        <w:tblW w:w="9256" w:type="dxa"/>
        <w:tblLayout w:type="fixed"/>
        <w:tblCellMar>
          <w:left w:w="42" w:type="dxa"/>
          <w:right w:w="42" w:type="dxa"/>
        </w:tblCellMar>
        <w:tblLook w:val="04A0"/>
      </w:tblPr>
      <w:tblGrid>
        <w:gridCol w:w="583"/>
        <w:gridCol w:w="1869"/>
        <w:gridCol w:w="1559"/>
        <w:gridCol w:w="573"/>
        <w:gridCol w:w="846"/>
        <w:gridCol w:w="1275"/>
        <w:gridCol w:w="1417"/>
        <w:gridCol w:w="1134"/>
      </w:tblGrid>
      <w:tr w:rsidR="00896E75">
        <w:trPr>
          <w:cantSplit/>
          <w:trHeight w:val="509"/>
        </w:trPr>
        <w:tc>
          <w:tcPr>
            <w:tcW w:w="583" w:type="dxa"/>
            <w:tcBorders>
              <w:top w:val="single" w:sz="6" w:space="0" w:color="auto"/>
              <w:left w:val="single" w:sz="6" w:space="0" w:color="auto"/>
              <w:bottom w:val="single" w:sz="6" w:space="0" w:color="auto"/>
              <w:right w:val="single" w:sz="6" w:space="0" w:color="auto"/>
            </w:tcBorders>
            <w:vAlign w:val="center"/>
          </w:tcPr>
          <w:p w:rsidR="00896E75" w:rsidRDefault="000D6996">
            <w:pPr>
              <w:spacing w:line="320" w:lineRule="exact"/>
              <w:jc w:val="center"/>
              <w:rPr>
                <w:rFonts w:ascii="仿宋" w:eastAsia="仿宋" w:hAnsi="仿宋"/>
                <w:sz w:val="30"/>
                <w:szCs w:val="30"/>
              </w:rPr>
            </w:pPr>
            <w:r>
              <w:rPr>
                <w:rFonts w:ascii="仿宋" w:eastAsia="仿宋" w:hAnsi="仿宋" w:hint="eastAsia"/>
                <w:sz w:val="30"/>
                <w:szCs w:val="30"/>
              </w:rPr>
              <w:t>序号</w:t>
            </w:r>
          </w:p>
        </w:tc>
        <w:tc>
          <w:tcPr>
            <w:tcW w:w="1869" w:type="dxa"/>
            <w:tcBorders>
              <w:top w:val="single" w:sz="6" w:space="0" w:color="auto"/>
              <w:left w:val="single" w:sz="6" w:space="0" w:color="auto"/>
              <w:bottom w:val="single" w:sz="6" w:space="0" w:color="auto"/>
              <w:right w:val="single" w:sz="6" w:space="0" w:color="auto"/>
            </w:tcBorders>
            <w:vAlign w:val="center"/>
          </w:tcPr>
          <w:p w:rsidR="00896E75" w:rsidRDefault="000D6996">
            <w:pPr>
              <w:spacing w:line="320" w:lineRule="exact"/>
              <w:jc w:val="center"/>
              <w:rPr>
                <w:rFonts w:ascii="仿宋" w:eastAsia="仿宋" w:hAnsi="仿宋"/>
                <w:sz w:val="30"/>
                <w:szCs w:val="30"/>
              </w:rPr>
            </w:pPr>
            <w:r>
              <w:rPr>
                <w:rFonts w:ascii="仿宋" w:eastAsia="仿宋" w:hAnsi="仿宋" w:hint="eastAsia"/>
                <w:sz w:val="30"/>
                <w:szCs w:val="30"/>
              </w:rPr>
              <w:t>名称</w:t>
            </w:r>
          </w:p>
        </w:tc>
        <w:tc>
          <w:tcPr>
            <w:tcW w:w="1559" w:type="dxa"/>
            <w:tcBorders>
              <w:top w:val="single" w:sz="6" w:space="0" w:color="auto"/>
              <w:left w:val="single" w:sz="6" w:space="0" w:color="auto"/>
              <w:bottom w:val="single" w:sz="6" w:space="0" w:color="auto"/>
              <w:right w:val="single" w:sz="6" w:space="0" w:color="auto"/>
            </w:tcBorders>
          </w:tcPr>
          <w:p w:rsidR="00896E75" w:rsidRDefault="000D6996">
            <w:pPr>
              <w:spacing w:line="320" w:lineRule="exact"/>
              <w:jc w:val="center"/>
              <w:rPr>
                <w:rFonts w:ascii="仿宋" w:eastAsia="仿宋" w:hAnsi="仿宋"/>
                <w:sz w:val="30"/>
                <w:szCs w:val="30"/>
              </w:rPr>
            </w:pPr>
            <w:r>
              <w:rPr>
                <w:rFonts w:ascii="仿宋" w:eastAsia="仿宋" w:hAnsi="仿宋" w:hint="eastAsia"/>
                <w:sz w:val="28"/>
                <w:szCs w:val="28"/>
              </w:rPr>
              <w:t>内容描述</w:t>
            </w:r>
          </w:p>
        </w:tc>
        <w:tc>
          <w:tcPr>
            <w:tcW w:w="573" w:type="dxa"/>
            <w:tcBorders>
              <w:top w:val="single" w:sz="6" w:space="0" w:color="auto"/>
              <w:left w:val="single" w:sz="6" w:space="0" w:color="auto"/>
              <w:bottom w:val="single" w:sz="6" w:space="0" w:color="auto"/>
              <w:right w:val="single" w:sz="6" w:space="0" w:color="auto"/>
            </w:tcBorders>
            <w:vAlign w:val="center"/>
          </w:tcPr>
          <w:p w:rsidR="00896E75" w:rsidRDefault="000D6996">
            <w:pPr>
              <w:spacing w:line="320" w:lineRule="exact"/>
              <w:jc w:val="center"/>
              <w:rPr>
                <w:rFonts w:ascii="仿宋" w:eastAsia="仿宋" w:hAnsi="仿宋"/>
                <w:sz w:val="30"/>
                <w:szCs w:val="30"/>
              </w:rPr>
            </w:pPr>
            <w:r>
              <w:rPr>
                <w:rFonts w:ascii="仿宋" w:eastAsia="仿宋" w:hAnsi="仿宋" w:hint="eastAsia"/>
                <w:sz w:val="30"/>
                <w:szCs w:val="30"/>
              </w:rPr>
              <w:t>单位</w:t>
            </w:r>
          </w:p>
        </w:tc>
        <w:tc>
          <w:tcPr>
            <w:tcW w:w="846" w:type="dxa"/>
            <w:tcBorders>
              <w:top w:val="single" w:sz="6" w:space="0" w:color="auto"/>
              <w:left w:val="single" w:sz="6" w:space="0" w:color="auto"/>
              <w:bottom w:val="single" w:sz="6" w:space="0" w:color="auto"/>
              <w:right w:val="single" w:sz="4" w:space="0" w:color="auto"/>
            </w:tcBorders>
            <w:vAlign w:val="center"/>
          </w:tcPr>
          <w:p w:rsidR="00896E75" w:rsidRDefault="000D6996">
            <w:pPr>
              <w:spacing w:line="320" w:lineRule="exact"/>
              <w:jc w:val="center"/>
              <w:rPr>
                <w:rFonts w:ascii="仿宋" w:eastAsia="仿宋" w:hAnsi="仿宋"/>
                <w:sz w:val="30"/>
                <w:szCs w:val="30"/>
              </w:rPr>
            </w:pPr>
            <w:r>
              <w:rPr>
                <w:rFonts w:ascii="仿宋" w:eastAsia="仿宋" w:hAnsi="仿宋" w:hint="eastAsia"/>
                <w:sz w:val="30"/>
                <w:szCs w:val="30"/>
              </w:rPr>
              <w:t>数量</w:t>
            </w:r>
          </w:p>
        </w:tc>
        <w:tc>
          <w:tcPr>
            <w:tcW w:w="1275" w:type="dxa"/>
            <w:tcBorders>
              <w:top w:val="single" w:sz="6" w:space="0" w:color="auto"/>
              <w:left w:val="single" w:sz="4" w:space="0" w:color="auto"/>
              <w:bottom w:val="single" w:sz="6" w:space="0" w:color="auto"/>
              <w:right w:val="single" w:sz="4" w:space="0" w:color="auto"/>
            </w:tcBorders>
            <w:vAlign w:val="center"/>
          </w:tcPr>
          <w:p w:rsidR="00896E75" w:rsidRDefault="000D6996">
            <w:pPr>
              <w:spacing w:line="320" w:lineRule="exact"/>
              <w:jc w:val="center"/>
              <w:rPr>
                <w:rFonts w:ascii="仿宋" w:eastAsia="仿宋" w:hAnsi="仿宋"/>
                <w:sz w:val="30"/>
                <w:szCs w:val="30"/>
              </w:rPr>
            </w:pPr>
            <w:r>
              <w:rPr>
                <w:rFonts w:ascii="仿宋" w:eastAsia="仿宋" w:hAnsi="仿宋" w:hint="eastAsia"/>
                <w:sz w:val="30"/>
                <w:szCs w:val="30"/>
              </w:rPr>
              <w:t>单价</w:t>
            </w:r>
          </w:p>
        </w:tc>
        <w:tc>
          <w:tcPr>
            <w:tcW w:w="1417" w:type="dxa"/>
            <w:tcBorders>
              <w:top w:val="single" w:sz="6" w:space="0" w:color="auto"/>
              <w:left w:val="single" w:sz="4" w:space="0" w:color="auto"/>
              <w:bottom w:val="single" w:sz="6" w:space="0" w:color="auto"/>
              <w:right w:val="single" w:sz="4" w:space="0" w:color="auto"/>
            </w:tcBorders>
            <w:vAlign w:val="center"/>
          </w:tcPr>
          <w:p w:rsidR="00896E75" w:rsidRDefault="000D6996">
            <w:pPr>
              <w:spacing w:line="320" w:lineRule="exact"/>
              <w:jc w:val="center"/>
              <w:rPr>
                <w:rFonts w:ascii="仿宋" w:eastAsia="仿宋" w:hAnsi="仿宋"/>
                <w:sz w:val="30"/>
                <w:szCs w:val="30"/>
              </w:rPr>
            </w:pPr>
            <w:r>
              <w:rPr>
                <w:rFonts w:ascii="仿宋" w:eastAsia="仿宋" w:hAnsi="仿宋" w:hint="eastAsia"/>
                <w:sz w:val="30"/>
                <w:szCs w:val="30"/>
              </w:rPr>
              <w:t>金额</w:t>
            </w:r>
          </w:p>
        </w:tc>
        <w:tc>
          <w:tcPr>
            <w:tcW w:w="1134" w:type="dxa"/>
            <w:tcBorders>
              <w:top w:val="single" w:sz="6" w:space="0" w:color="auto"/>
              <w:left w:val="single" w:sz="4" w:space="0" w:color="auto"/>
              <w:bottom w:val="single" w:sz="6" w:space="0" w:color="auto"/>
              <w:right w:val="single" w:sz="6" w:space="0" w:color="auto"/>
            </w:tcBorders>
            <w:vAlign w:val="center"/>
          </w:tcPr>
          <w:p w:rsidR="00896E75" w:rsidRDefault="000D6996">
            <w:pPr>
              <w:spacing w:line="320" w:lineRule="exact"/>
              <w:jc w:val="center"/>
              <w:rPr>
                <w:rFonts w:ascii="仿宋" w:eastAsia="仿宋" w:hAnsi="仿宋"/>
                <w:sz w:val="30"/>
                <w:szCs w:val="30"/>
              </w:rPr>
            </w:pPr>
            <w:r>
              <w:rPr>
                <w:rFonts w:ascii="仿宋" w:eastAsia="仿宋" w:hAnsi="仿宋" w:hint="eastAsia"/>
                <w:sz w:val="30"/>
                <w:szCs w:val="30"/>
              </w:rPr>
              <w:t>备注</w:t>
            </w:r>
          </w:p>
        </w:tc>
      </w:tr>
      <w:tr w:rsidR="00896E75">
        <w:trPr>
          <w:cantSplit/>
          <w:trHeight w:val="474"/>
        </w:trPr>
        <w:tc>
          <w:tcPr>
            <w:tcW w:w="58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rsidR="00896E75" w:rsidRDefault="00896E75">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rsidR="00896E75" w:rsidRDefault="00896E75">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rsidR="00896E75" w:rsidRDefault="00896E75">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rsidR="00896E75" w:rsidRDefault="00896E75">
            <w:pPr>
              <w:jc w:val="right"/>
              <w:rPr>
                <w:rFonts w:ascii="仿宋" w:eastAsia="仿宋" w:hAnsi="仿宋"/>
                <w:sz w:val="30"/>
                <w:szCs w:val="30"/>
              </w:rPr>
            </w:pPr>
          </w:p>
        </w:tc>
      </w:tr>
      <w:tr w:rsidR="00896E75">
        <w:trPr>
          <w:cantSplit/>
          <w:trHeight w:val="552"/>
        </w:trPr>
        <w:tc>
          <w:tcPr>
            <w:tcW w:w="58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rsidR="00896E75" w:rsidRDefault="00896E75">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rsidR="00896E75" w:rsidRDefault="00896E75">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rsidR="00896E75" w:rsidRDefault="00896E75">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rsidR="00896E75" w:rsidRDefault="00896E75">
            <w:pPr>
              <w:jc w:val="right"/>
              <w:rPr>
                <w:rFonts w:ascii="仿宋" w:eastAsia="仿宋" w:hAnsi="仿宋"/>
                <w:sz w:val="30"/>
                <w:szCs w:val="30"/>
              </w:rPr>
            </w:pPr>
          </w:p>
        </w:tc>
      </w:tr>
      <w:tr w:rsidR="00896E75">
        <w:trPr>
          <w:cantSplit/>
          <w:trHeight w:val="560"/>
        </w:trPr>
        <w:tc>
          <w:tcPr>
            <w:tcW w:w="58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rsidR="00896E75" w:rsidRDefault="00896E75">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rsidR="00896E75" w:rsidRDefault="00896E75">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rsidR="00896E75" w:rsidRDefault="00896E75">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rsidR="00896E75" w:rsidRDefault="00896E75">
            <w:pPr>
              <w:jc w:val="right"/>
              <w:rPr>
                <w:rFonts w:ascii="仿宋" w:eastAsia="仿宋" w:hAnsi="仿宋"/>
                <w:sz w:val="30"/>
                <w:szCs w:val="30"/>
              </w:rPr>
            </w:pPr>
          </w:p>
        </w:tc>
      </w:tr>
      <w:tr w:rsidR="00896E75">
        <w:trPr>
          <w:cantSplit/>
          <w:trHeight w:val="560"/>
        </w:trPr>
        <w:tc>
          <w:tcPr>
            <w:tcW w:w="58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rsidR="00896E75" w:rsidRDefault="00896E75">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rsidR="00896E75" w:rsidRDefault="00896E75">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rsidR="00896E75" w:rsidRDefault="00896E75">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rsidR="00896E75" w:rsidRDefault="00896E75">
            <w:pPr>
              <w:jc w:val="right"/>
              <w:rPr>
                <w:rFonts w:ascii="仿宋" w:eastAsia="仿宋" w:hAnsi="仿宋"/>
                <w:sz w:val="30"/>
                <w:szCs w:val="30"/>
              </w:rPr>
            </w:pPr>
          </w:p>
        </w:tc>
      </w:tr>
      <w:tr w:rsidR="00896E75">
        <w:trPr>
          <w:cantSplit/>
          <w:trHeight w:val="539"/>
        </w:trPr>
        <w:tc>
          <w:tcPr>
            <w:tcW w:w="58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rsidR="00896E75" w:rsidRDefault="00896E75">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rsidR="00896E75" w:rsidRDefault="00896E75">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rsidR="00896E75" w:rsidRDefault="00896E75">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rsidR="00896E75" w:rsidRDefault="00896E75">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rsidR="00896E75" w:rsidRDefault="00896E75">
            <w:pPr>
              <w:jc w:val="right"/>
              <w:rPr>
                <w:rFonts w:ascii="仿宋" w:eastAsia="仿宋" w:hAnsi="仿宋"/>
                <w:sz w:val="30"/>
                <w:szCs w:val="30"/>
              </w:rPr>
            </w:pPr>
          </w:p>
        </w:tc>
      </w:tr>
      <w:tr w:rsidR="00896E75">
        <w:trPr>
          <w:cantSplit/>
          <w:trHeight w:val="340"/>
        </w:trPr>
        <w:tc>
          <w:tcPr>
            <w:tcW w:w="6705" w:type="dxa"/>
            <w:gridSpan w:val="6"/>
            <w:tcBorders>
              <w:top w:val="single" w:sz="6" w:space="0" w:color="auto"/>
              <w:left w:val="single" w:sz="6" w:space="0" w:color="auto"/>
              <w:bottom w:val="single" w:sz="6" w:space="0" w:color="auto"/>
              <w:right w:val="single" w:sz="6" w:space="0" w:color="auto"/>
            </w:tcBorders>
          </w:tcPr>
          <w:p w:rsidR="00896E75" w:rsidRDefault="000D6996">
            <w:pPr>
              <w:jc w:val="right"/>
              <w:rPr>
                <w:rFonts w:ascii="仿宋" w:eastAsia="仿宋" w:hAnsi="仿宋"/>
                <w:sz w:val="30"/>
                <w:szCs w:val="30"/>
              </w:rPr>
            </w:pPr>
            <w:r>
              <w:rPr>
                <w:rFonts w:ascii="仿宋" w:eastAsia="仿宋" w:hAnsi="仿宋" w:hint="eastAsia"/>
                <w:sz w:val="30"/>
                <w:szCs w:val="30"/>
              </w:rPr>
              <w:t>合计金额：</w:t>
            </w:r>
          </w:p>
        </w:tc>
        <w:tc>
          <w:tcPr>
            <w:tcW w:w="1417" w:type="dxa"/>
            <w:tcBorders>
              <w:top w:val="single" w:sz="6" w:space="0" w:color="auto"/>
              <w:left w:val="single" w:sz="6" w:space="0" w:color="auto"/>
              <w:bottom w:val="single" w:sz="6" w:space="0" w:color="auto"/>
              <w:right w:val="single" w:sz="6" w:space="0" w:color="auto"/>
            </w:tcBorders>
          </w:tcPr>
          <w:p w:rsidR="00896E75" w:rsidRDefault="00896E75">
            <w:pPr>
              <w:jc w:val="center"/>
              <w:rPr>
                <w:rFonts w:ascii="仿宋" w:eastAsia="仿宋" w:hAnsi="仿宋"/>
                <w:sz w:val="30"/>
                <w:szCs w:val="30"/>
              </w:rPr>
            </w:pPr>
          </w:p>
        </w:tc>
        <w:tc>
          <w:tcPr>
            <w:tcW w:w="1134" w:type="dxa"/>
            <w:tcBorders>
              <w:top w:val="single" w:sz="6" w:space="0" w:color="auto"/>
              <w:left w:val="single" w:sz="6" w:space="0" w:color="auto"/>
              <w:bottom w:val="single" w:sz="6" w:space="0" w:color="auto"/>
              <w:right w:val="single" w:sz="6" w:space="0" w:color="auto"/>
            </w:tcBorders>
          </w:tcPr>
          <w:p w:rsidR="00896E75" w:rsidRDefault="00896E75">
            <w:pPr>
              <w:jc w:val="center"/>
              <w:rPr>
                <w:rFonts w:ascii="仿宋" w:eastAsia="仿宋" w:hAnsi="仿宋"/>
                <w:sz w:val="30"/>
                <w:szCs w:val="30"/>
              </w:rPr>
            </w:pPr>
          </w:p>
        </w:tc>
      </w:tr>
    </w:tbl>
    <w:p w:rsidR="00896E75" w:rsidRDefault="000D6996">
      <w:pPr>
        <w:spacing w:line="400" w:lineRule="exact"/>
        <w:rPr>
          <w:rFonts w:ascii="仿宋" w:eastAsia="仿宋" w:hAnsi="仿宋"/>
          <w:bCs/>
          <w:sz w:val="30"/>
          <w:szCs w:val="30"/>
          <w:u w:val="single"/>
        </w:rPr>
      </w:pPr>
      <w:r>
        <w:rPr>
          <w:rFonts w:ascii="仿宋" w:eastAsia="仿宋" w:hAnsi="仿宋" w:hint="eastAsia"/>
          <w:sz w:val="30"/>
          <w:szCs w:val="30"/>
        </w:rPr>
        <w:t>注：</w:t>
      </w:r>
    </w:p>
    <w:p w:rsidR="00896E75" w:rsidRDefault="000D6996">
      <w:pPr>
        <w:pStyle w:val="af"/>
        <w:numPr>
          <w:ilvl w:val="1"/>
          <w:numId w:val="25"/>
        </w:numPr>
        <w:spacing w:line="400" w:lineRule="exact"/>
        <w:ind w:left="851" w:firstLineChars="0" w:hanging="425"/>
        <w:rPr>
          <w:rFonts w:ascii="仿宋" w:eastAsia="仿宋" w:hAnsi="仿宋"/>
          <w:bCs/>
          <w:sz w:val="30"/>
          <w:szCs w:val="30"/>
        </w:rPr>
      </w:pPr>
      <w:r>
        <w:rPr>
          <w:rFonts w:ascii="仿宋" w:eastAsia="仿宋" w:hAnsi="仿宋" w:hint="eastAsia"/>
          <w:bCs/>
          <w:sz w:val="30"/>
          <w:szCs w:val="30"/>
        </w:rPr>
        <w:t>参加单位如果需要对报价或其它内容加以说明，可在备注一栏中填写。</w:t>
      </w:r>
    </w:p>
    <w:p w:rsidR="00896E75" w:rsidRDefault="000D6996">
      <w:pPr>
        <w:pStyle w:val="af"/>
        <w:numPr>
          <w:ilvl w:val="1"/>
          <w:numId w:val="25"/>
        </w:numPr>
        <w:spacing w:line="400" w:lineRule="exact"/>
        <w:ind w:left="851" w:firstLineChars="0" w:hanging="425"/>
        <w:rPr>
          <w:rFonts w:ascii="仿宋" w:eastAsia="仿宋" w:hAnsi="仿宋"/>
          <w:bCs/>
          <w:sz w:val="30"/>
          <w:szCs w:val="30"/>
        </w:rPr>
      </w:pPr>
      <w:r>
        <w:rPr>
          <w:rFonts w:ascii="仿宋" w:eastAsia="仿宋" w:hAnsi="仿宋" w:hint="eastAsia"/>
          <w:bCs/>
          <w:sz w:val="30"/>
          <w:szCs w:val="30"/>
        </w:rPr>
        <w:t>参加单位使用本表或自由报价单格式报价均可，但应能清晰体现总报价及分项报价信息。</w:t>
      </w:r>
    </w:p>
    <w:p w:rsidR="00896E75" w:rsidRDefault="000D6996">
      <w:pPr>
        <w:pStyle w:val="af"/>
        <w:numPr>
          <w:ilvl w:val="1"/>
          <w:numId w:val="25"/>
        </w:numPr>
        <w:spacing w:line="400" w:lineRule="exact"/>
        <w:ind w:left="851" w:firstLineChars="0" w:hanging="425"/>
        <w:rPr>
          <w:rFonts w:ascii="仿宋" w:eastAsia="仿宋" w:hAnsi="仿宋"/>
          <w:bCs/>
          <w:sz w:val="30"/>
          <w:szCs w:val="30"/>
        </w:rPr>
      </w:pPr>
      <w:r>
        <w:rPr>
          <w:rFonts w:ascii="仿宋" w:eastAsia="仿宋" w:hAnsi="仿宋" w:hint="eastAsia"/>
          <w:bCs/>
          <w:sz w:val="30"/>
          <w:szCs w:val="30"/>
        </w:rPr>
        <w:t>如果分项报价与总价不一致，以总价为准。</w:t>
      </w:r>
    </w:p>
    <w:p w:rsidR="00896E75" w:rsidRDefault="000D6996">
      <w:pPr>
        <w:spacing w:line="400" w:lineRule="exact"/>
        <w:rPr>
          <w:rFonts w:ascii="仿宋" w:eastAsia="仿宋" w:hAnsi="仿宋"/>
          <w:sz w:val="30"/>
          <w:szCs w:val="30"/>
        </w:rPr>
      </w:pPr>
      <w:r>
        <w:rPr>
          <w:rFonts w:ascii="仿宋" w:eastAsia="仿宋" w:hAnsi="仿宋" w:hint="eastAsia"/>
          <w:sz w:val="30"/>
          <w:szCs w:val="30"/>
        </w:rPr>
        <w:t xml:space="preserve">    </w:t>
      </w:r>
    </w:p>
    <w:p w:rsidR="00896E75" w:rsidRDefault="00896E75">
      <w:pPr>
        <w:spacing w:line="360" w:lineRule="auto"/>
        <w:rPr>
          <w:rFonts w:ascii="仿宋" w:eastAsia="仿宋" w:hAnsi="仿宋"/>
          <w:sz w:val="30"/>
          <w:szCs w:val="30"/>
        </w:rPr>
      </w:pP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rPr>
      </w:pPr>
      <w:r>
        <w:rPr>
          <w:rFonts w:ascii="仿宋" w:eastAsia="仿宋" w:hAnsi="仿宋" w:hint="eastAsia"/>
          <w:sz w:val="30"/>
          <w:szCs w:val="30"/>
        </w:rPr>
        <w:t>法定代表人或委托授权人（签字或盖章）：:</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u w:val="single"/>
        </w:rPr>
      </w:pPr>
      <w:r>
        <w:rPr>
          <w:rFonts w:ascii="仿宋" w:eastAsia="仿宋" w:hAnsi="仿宋" w:hint="eastAsia"/>
          <w:sz w:val="30"/>
          <w:szCs w:val="30"/>
        </w:rPr>
        <w:t>参加单位名称及盖章：</w:t>
      </w:r>
      <w:r>
        <w:rPr>
          <w:rFonts w:ascii="仿宋" w:eastAsia="仿宋" w:hAnsi="仿宋" w:hint="eastAsia"/>
          <w:sz w:val="30"/>
          <w:szCs w:val="30"/>
          <w:u w:val="single"/>
        </w:rPr>
        <w:t xml:space="preserve">                        </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u w:val="single"/>
        </w:rPr>
      </w:pPr>
      <w:r>
        <w:rPr>
          <w:rFonts w:ascii="仿宋" w:eastAsia="仿宋" w:hAnsi="仿宋" w:hint="eastAsia"/>
          <w:sz w:val="28"/>
          <w:szCs w:val="28"/>
        </w:rPr>
        <w:t>报价日期：______________________________</w:t>
      </w:r>
    </w:p>
    <w:p w:rsidR="00896E75" w:rsidRDefault="000D6996">
      <w:pPr>
        <w:widowControl/>
        <w:jc w:val="left"/>
        <w:rPr>
          <w:rFonts w:ascii="仿宋" w:eastAsia="仿宋" w:hAnsi="仿宋"/>
          <w:sz w:val="30"/>
          <w:szCs w:val="30"/>
        </w:rPr>
      </w:pPr>
      <w:r>
        <w:rPr>
          <w:rFonts w:ascii="仿宋" w:eastAsia="仿宋" w:hAnsi="仿宋"/>
          <w:sz w:val="30"/>
          <w:szCs w:val="30"/>
        </w:rPr>
        <w:br w:type="page"/>
      </w:r>
    </w:p>
    <w:p w:rsidR="00896E75" w:rsidRDefault="000D6996">
      <w:pPr>
        <w:spacing w:line="0" w:lineRule="atLeast"/>
        <w:outlineLvl w:val="1"/>
        <w:rPr>
          <w:rFonts w:ascii="仿宋" w:eastAsia="仿宋" w:hAnsi="仿宋"/>
          <w:sz w:val="28"/>
          <w:szCs w:val="28"/>
        </w:rPr>
      </w:pPr>
      <w:bookmarkStart w:id="65" w:name="_Toc45028480"/>
      <w:r>
        <w:rPr>
          <w:rFonts w:ascii="仿宋" w:eastAsia="仿宋" w:hAnsi="仿宋" w:hint="eastAsia"/>
          <w:sz w:val="28"/>
          <w:szCs w:val="28"/>
        </w:rPr>
        <w:lastRenderedPageBreak/>
        <w:t>附件5：法定代表人证明书</w:t>
      </w:r>
      <w:bookmarkEnd w:id="65"/>
    </w:p>
    <w:p w:rsidR="00896E75" w:rsidRDefault="00896E75">
      <w:pPr>
        <w:spacing w:line="0" w:lineRule="atLeast"/>
        <w:rPr>
          <w:rFonts w:ascii="仿宋_GB2312" w:eastAsia="仿宋_GB2312" w:hAnsi="仿宋"/>
          <w:sz w:val="24"/>
        </w:rPr>
      </w:pPr>
    </w:p>
    <w:p w:rsidR="00896E75" w:rsidRDefault="000D6996">
      <w:pPr>
        <w:spacing w:before="120" w:after="240"/>
        <w:jc w:val="center"/>
        <w:rPr>
          <w:rFonts w:ascii="宋体" w:hAnsi="宋体"/>
          <w:b/>
          <w:sz w:val="32"/>
          <w:szCs w:val="32"/>
        </w:rPr>
      </w:pPr>
      <w:r>
        <w:rPr>
          <w:rFonts w:ascii="宋体" w:hAnsi="宋体" w:hint="eastAsia"/>
          <w:b/>
          <w:sz w:val="32"/>
          <w:szCs w:val="32"/>
        </w:rPr>
        <w:t>法定代表人证明书</w:t>
      </w:r>
    </w:p>
    <w:p w:rsidR="00896E75" w:rsidRDefault="00896E75">
      <w:pPr>
        <w:snapToGrid w:val="0"/>
        <w:spacing w:line="288" w:lineRule="auto"/>
        <w:rPr>
          <w:rFonts w:ascii="仿宋_GB2312" w:eastAsia="仿宋_GB2312" w:hAnsi="宋体"/>
          <w:color w:val="000000"/>
        </w:rPr>
      </w:pPr>
    </w:p>
    <w:p w:rsidR="00896E75" w:rsidRDefault="000D6996">
      <w:pPr>
        <w:snapToGrid w:val="0"/>
        <w:spacing w:line="360" w:lineRule="auto"/>
        <w:rPr>
          <w:rFonts w:ascii="仿宋" w:eastAsia="仿宋" w:hAnsi="仿宋"/>
          <w:color w:val="000000"/>
          <w:sz w:val="28"/>
          <w:szCs w:val="28"/>
          <w:u w:val="single"/>
        </w:rPr>
      </w:pPr>
      <w:r>
        <w:rPr>
          <w:rFonts w:ascii="仿宋" w:eastAsia="仿宋" w:hAnsi="仿宋" w:hint="eastAsia"/>
          <w:color w:val="000000"/>
          <w:sz w:val="28"/>
          <w:szCs w:val="28"/>
        </w:rPr>
        <w:t>参加单位名称：</w:t>
      </w:r>
      <w:r>
        <w:rPr>
          <w:rFonts w:ascii="仿宋" w:eastAsia="仿宋" w:hAnsi="仿宋" w:hint="eastAsia"/>
          <w:color w:val="000000"/>
          <w:sz w:val="28"/>
          <w:szCs w:val="28"/>
          <w:u w:val="single"/>
        </w:rPr>
        <w:t xml:space="preserve">                                  </w:t>
      </w:r>
    </w:p>
    <w:p w:rsidR="00896E75" w:rsidRDefault="000D6996">
      <w:pPr>
        <w:snapToGrid w:val="0"/>
        <w:spacing w:line="360" w:lineRule="auto"/>
        <w:rPr>
          <w:rFonts w:ascii="仿宋" w:eastAsia="仿宋" w:hAnsi="仿宋"/>
          <w:color w:val="000000"/>
          <w:sz w:val="28"/>
          <w:szCs w:val="28"/>
          <w:u w:val="single"/>
        </w:rPr>
      </w:pPr>
      <w:r>
        <w:rPr>
          <w:rFonts w:ascii="仿宋" w:eastAsia="仿宋" w:hAnsi="仿宋" w:hint="eastAsia"/>
          <w:color w:val="000000"/>
          <w:sz w:val="28"/>
          <w:szCs w:val="28"/>
        </w:rPr>
        <w:t>参加单位地址：</w:t>
      </w:r>
      <w:r>
        <w:rPr>
          <w:rFonts w:ascii="仿宋" w:eastAsia="仿宋" w:hAnsi="仿宋" w:hint="eastAsia"/>
          <w:color w:val="000000"/>
          <w:sz w:val="28"/>
          <w:szCs w:val="28"/>
          <w:u w:val="single"/>
        </w:rPr>
        <w:t xml:space="preserve">                                  </w:t>
      </w:r>
    </w:p>
    <w:p w:rsidR="00896E75" w:rsidRDefault="000D6996">
      <w:pPr>
        <w:snapToGrid w:val="0"/>
        <w:spacing w:line="360" w:lineRule="auto"/>
        <w:rPr>
          <w:rFonts w:ascii="仿宋" w:eastAsia="仿宋" w:hAnsi="仿宋"/>
          <w:color w:val="000000"/>
          <w:sz w:val="28"/>
          <w:szCs w:val="28"/>
        </w:rPr>
      </w:pPr>
      <w:r>
        <w:rPr>
          <w:rFonts w:ascii="仿宋" w:eastAsia="仿宋" w:hAnsi="仿宋" w:hint="eastAsia"/>
          <w:color w:val="000000"/>
          <w:sz w:val="28"/>
          <w:szCs w:val="28"/>
        </w:rPr>
        <w:t>营业执照号码：</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 xml:space="preserve">，经济性质： </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rsidR="00896E75" w:rsidRDefault="000D6996">
      <w:pPr>
        <w:snapToGrid w:val="0"/>
        <w:spacing w:line="360" w:lineRule="auto"/>
        <w:rPr>
          <w:rFonts w:ascii="仿宋" w:eastAsia="仿宋" w:hAnsi="仿宋"/>
          <w:color w:val="000000"/>
          <w:sz w:val="28"/>
          <w:szCs w:val="28"/>
          <w:u w:val="single"/>
        </w:rPr>
      </w:pPr>
      <w:r>
        <w:rPr>
          <w:rFonts w:ascii="仿宋" w:eastAsia="仿宋" w:hAnsi="仿宋" w:hint="eastAsia"/>
          <w:color w:val="000000"/>
          <w:sz w:val="28"/>
          <w:szCs w:val="28"/>
        </w:rPr>
        <w:t>姓名：</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，性别：</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，职务：</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rsidR="00896E75" w:rsidRDefault="000D6996">
      <w:pPr>
        <w:snapToGrid w:val="0"/>
        <w:spacing w:line="360" w:lineRule="auto"/>
        <w:rPr>
          <w:rFonts w:ascii="仿宋" w:eastAsia="仿宋" w:hAnsi="仿宋"/>
          <w:color w:val="000000"/>
          <w:sz w:val="28"/>
          <w:szCs w:val="28"/>
        </w:rPr>
      </w:pPr>
      <w:r>
        <w:rPr>
          <w:rFonts w:ascii="仿宋" w:eastAsia="仿宋" w:hAnsi="仿宋" w:hint="eastAsia"/>
          <w:color w:val="000000"/>
          <w:sz w:val="28"/>
          <w:szCs w:val="28"/>
        </w:rPr>
        <w:t>系</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的法定代表人。</w:t>
      </w:r>
    </w:p>
    <w:p w:rsidR="00896E75" w:rsidRDefault="000D6996">
      <w:pPr>
        <w:snapToGrid w:val="0"/>
        <w:spacing w:line="360" w:lineRule="auto"/>
        <w:ind w:firstLine="570"/>
        <w:rPr>
          <w:rFonts w:ascii="仿宋" w:eastAsia="仿宋" w:hAnsi="仿宋"/>
          <w:color w:val="000000"/>
          <w:sz w:val="28"/>
          <w:szCs w:val="28"/>
        </w:rPr>
      </w:pPr>
      <w:r>
        <w:rPr>
          <w:rFonts w:ascii="仿宋" w:eastAsia="仿宋" w:hAnsi="仿宋" w:hint="eastAsia"/>
          <w:color w:val="000000"/>
          <w:sz w:val="28"/>
          <w:szCs w:val="28"/>
        </w:rPr>
        <w:t>特此证明</w:t>
      </w:r>
    </w:p>
    <w:p w:rsidR="00896E75" w:rsidRDefault="000D6996">
      <w:pPr>
        <w:spacing w:line="360" w:lineRule="auto"/>
        <w:ind w:leftChars="-171" w:left="-358" w:hanging="1"/>
        <w:rPr>
          <w:rFonts w:ascii="仿宋" w:eastAsia="仿宋" w:hAnsi="仿宋"/>
          <w:sz w:val="28"/>
          <w:szCs w:val="28"/>
        </w:rPr>
      </w:pPr>
      <w:r>
        <w:rPr>
          <w:rFonts w:ascii="仿宋" w:eastAsia="仿宋" w:hAnsi="仿宋" w:hint="eastAsia"/>
          <w:sz w:val="28"/>
          <w:szCs w:val="28"/>
        </w:rPr>
        <w:t>说明：</w:t>
      </w:r>
    </w:p>
    <w:p w:rsidR="00896E75" w:rsidRDefault="000D6996">
      <w:pPr>
        <w:spacing w:line="360" w:lineRule="auto"/>
        <w:ind w:leftChars="230" w:left="799" w:hangingChars="113" w:hanging="316"/>
        <w:rPr>
          <w:rFonts w:ascii="仿宋" w:eastAsia="仿宋" w:hAnsi="仿宋"/>
          <w:sz w:val="28"/>
          <w:szCs w:val="28"/>
        </w:rPr>
      </w:pPr>
      <w:r>
        <w:rPr>
          <w:rFonts w:ascii="仿宋" w:eastAsia="仿宋" w:hAnsi="仿宋" w:hint="eastAsia"/>
          <w:sz w:val="28"/>
          <w:szCs w:val="28"/>
        </w:rPr>
        <w:t>1.法定代表人为企业事业单位、国家机关、社会团体的主要行政负责人。</w:t>
      </w:r>
    </w:p>
    <w:p w:rsidR="00896E75" w:rsidRDefault="000D6996">
      <w:pPr>
        <w:spacing w:line="360" w:lineRule="auto"/>
        <w:ind w:leftChars="-171" w:left="-358" w:hanging="1"/>
        <w:rPr>
          <w:rFonts w:ascii="仿宋" w:eastAsia="仿宋" w:hAnsi="仿宋"/>
          <w:sz w:val="28"/>
          <w:szCs w:val="28"/>
        </w:rPr>
      </w:pPr>
      <w:r>
        <w:rPr>
          <w:rFonts w:ascii="仿宋" w:eastAsia="仿宋" w:hAnsi="仿宋" w:hint="eastAsia"/>
          <w:sz w:val="28"/>
          <w:szCs w:val="28"/>
        </w:rPr>
        <w:t xml:space="preserve">      2.内容必须填写真实、清楚，涂改无效，不得转让、买卖。</w:t>
      </w:r>
    </w:p>
    <w:p w:rsidR="00896E75" w:rsidRDefault="000D6996">
      <w:pPr>
        <w:spacing w:line="360" w:lineRule="auto"/>
        <w:ind w:leftChars="-171" w:left="-359" w:firstLineChars="300" w:firstLine="840"/>
        <w:rPr>
          <w:rFonts w:ascii="仿宋" w:eastAsia="仿宋" w:hAnsi="仿宋"/>
          <w:sz w:val="28"/>
          <w:szCs w:val="28"/>
        </w:rPr>
      </w:pPr>
      <w:r>
        <w:rPr>
          <w:rFonts w:ascii="仿宋" w:eastAsia="仿宋" w:hAnsi="仿宋" w:hint="eastAsia"/>
          <w:sz w:val="28"/>
          <w:szCs w:val="28"/>
        </w:rPr>
        <w:t>3.将此证明书提交对方作为合同附件。</w:t>
      </w:r>
    </w:p>
    <w:p w:rsidR="00896E75" w:rsidRDefault="00896E75">
      <w:pPr>
        <w:snapToGrid w:val="0"/>
        <w:spacing w:line="288" w:lineRule="auto"/>
        <w:ind w:firstLine="570"/>
        <w:rPr>
          <w:rFonts w:ascii="仿宋" w:eastAsia="仿宋" w:hAnsi="仿宋"/>
          <w:color w:val="000000"/>
          <w:sz w:val="28"/>
          <w:szCs w:val="28"/>
        </w:rPr>
      </w:pPr>
    </w:p>
    <w:p w:rsidR="00896E75" w:rsidRDefault="00896E75">
      <w:pPr>
        <w:snapToGrid w:val="0"/>
        <w:spacing w:line="288" w:lineRule="auto"/>
        <w:ind w:firstLine="570"/>
        <w:rPr>
          <w:rFonts w:ascii="仿宋" w:eastAsia="仿宋" w:hAnsi="仿宋"/>
          <w:color w:val="000000"/>
          <w:sz w:val="28"/>
          <w:szCs w:val="28"/>
        </w:rPr>
      </w:pPr>
    </w:p>
    <w:p w:rsidR="00896E75" w:rsidRDefault="000D6996">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参加单位名称及盖章：</w:t>
      </w:r>
      <w:r>
        <w:rPr>
          <w:rFonts w:ascii="仿宋" w:eastAsia="仿宋" w:hAnsi="仿宋" w:hint="eastAsia"/>
          <w:color w:val="000000"/>
          <w:sz w:val="28"/>
          <w:szCs w:val="28"/>
          <w:u w:val="single"/>
        </w:rPr>
        <w:t xml:space="preserve">                  </w:t>
      </w:r>
    </w:p>
    <w:p w:rsidR="00896E75" w:rsidRDefault="000D6996">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日    期：</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rsidR="00896E75" w:rsidRDefault="00A40FED">
      <w:pPr>
        <w:spacing w:line="440" w:lineRule="exact"/>
        <w:ind w:leftChars="-171" w:left="-358" w:hanging="1"/>
        <w:rPr>
          <w:rFonts w:ascii="仿宋_GB2312" w:eastAsia="仿宋_GB2312" w:hAnsi="宋体"/>
        </w:rPr>
      </w:pPr>
      <w:r w:rsidRPr="00A40FED">
        <w:rPr>
          <w:rFonts w:ascii="仿宋_GB2312" w:eastAsia="仿宋_GB2312" w:hAnsi="宋体"/>
          <w:b/>
          <w:color w:val="000000"/>
        </w:rPr>
        <w:pict>
          <v:shapetype id="_x0000_t202" coordsize="21600,21600" o:spt="202" path="m,l,21600r21600,l21600,xe">
            <v:stroke joinstyle="miter"/>
            <v:path gradientshapeok="t" o:connecttype="rect"/>
          </v:shapetype>
          <v:shape id="_x0000_s1026" type="#_x0000_t202" style="position:absolute;left:0;text-align:left;margin-left:-19pt;margin-top:11pt;width:235.75pt;height:165pt;z-index:251659264;mso-width-relative:margin;mso-height-relative:margin">
            <v:textbox>
              <w:txbxContent>
                <w:p w:rsidR="000D6996" w:rsidRDefault="000D6996">
                  <w:r>
                    <w:rPr>
                      <w:rFonts w:hint="eastAsia"/>
                    </w:rPr>
                    <w:t>法人身份证</w:t>
                  </w:r>
                  <w:r>
                    <w:t>复印件</w:t>
                  </w:r>
                  <w:r>
                    <w:rPr>
                      <w:rFonts w:hint="eastAsia"/>
                    </w:rPr>
                    <w:t>（正面）</w:t>
                  </w:r>
                </w:p>
              </w:txbxContent>
            </v:textbox>
          </v:shape>
        </w:pict>
      </w:r>
      <w:r w:rsidRPr="00A40FED">
        <w:rPr>
          <w:rFonts w:ascii="仿宋_GB2312" w:eastAsia="仿宋_GB2312" w:hAnsi="宋体"/>
          <w:b/>
          <w:color w:val="000000"/>
        </w:rPr>
        <w:pict>
          <v:shape id="_x0000_s1027" type="#_x0000_t202" style="position:absolute;left:0;text-align:left;margin-left:224pt;margin-top:11pt;width:235.75pt;height:165pt;z-index:251660288;mso-width-relative:margin;mso-height-relative:margin">
            <v:textbox>
              <w:txbxContent>
                <w:p w:rsidR="000D6996" w:rsidRDefault="000D6996">
                  <w:r>
                    <w:rPr>
                      <w:rFonts w:hint="eastAsia"/>
                    </w:rPr>
                    <w:t>法人身份证</w:t>
                  </w:r>
                  <w:r>
                    <w:t>复印件</w:t>
                  </w:r>
                  <w:r>
                    <w:rPr>
                      <w:rFonts w:hint="eastAsia"/>
                    </w:rPr>
                    <w:t>（反面）</w:t>
                  </w:r>
                </w:p>
              </w:txbxContent>
            </v:textbox>
          </v:shape>
        </w:pict>
      </w:r>
    </w:p>
    <w:p w:rsidR="00896E75" w:rsidRDefault="000D6996">
      <w:pPr>
        <w:spacing w:line="0" w:lineRule="atLeast"/>
        <w:outlineLvl w:val="1"/>
        <w:rPr>
          <w:rFonts w:ascii="仿宋_GB2312" w:eastAsia="仿宋_GB2312" w:hAnsi="宋体"/>
          <w:b/>
          <w:color w:val="000000"/>
        </w:rPr>
      </w:pPr>
      <w:r>
        <w:rPr>
          <w:rFonts w:ascii="仿宋_GB2312" w:eastAsia="仿宋_GB2312" w:hAnsi="宋体" w:hint="eastAsia"/>
          <w:b/>
          <w:color w:val="000000"/>
        </w:rPr>
        <w:br w:type="page"/>
      </w:r>
    </w:p>
    <w:p w:rsidR="00896E75" w:rsidRDefault="00896E75">
      <w:pPr>
        <w:spacing w:line="0" w:lineRule="atLeast"/>
        <w:outlineLvl w:val="1"/>
        <w:rPr>
          <w:rFonts w:ascii="仿宋_GB2312" w:eastAsia="仿宋_GB2312" w:hAnsi="宋体"/>
          <w:b/>
          <w:color w:val="000000"/>
        </w:rPr>
      </w:pPr>
    </w:p>
    <w:p w:rsidR="00896E75" w:rsidRDefault="000D6996">
      <w:pPr>
        <w:spacing w:line="0" w:lineRule="atLeast"/>
        <w:outlineLvl w:val="1"/>
        <w:rPr>
          <w:rFonts w:ascii="仿宋" w:eastAsia="仿宋" w:hAnsi="仿宋"/>
          <w:sz w:val="28"/>
          <w:szCs w:val="28"/>
        </w:rPr>
      </w:pPr>
      <w:bookmarkStart w:id="66" w:name="_Toc45028481"/>
      <w:r>
        <w:rPr>
          <w:rFonts w:ascii="仿宋" w:eastAsia="仿宋" w:hAnsi="仿宋" w:hint="eastAsia"/>
          <w:sz w:val="28"/>
          <w:szCs w:val="28"/>
        </w:rPr>
        <w:t>附件6：法人授权委托证明书</w:t>
      </w:r>
      <w:bookmarkEnd w:id="66"/>
    </w:p>
    <w:p w:rsidR="00896E75" w:rsidRDefault="00896E75">
      <w:pPr>
        <w:spacing w:line="0" w:lineRule="atLeast"/>
        <w:rPr>
          <w:rFonts w:ascii="仿宋_GB2312" w:eastAsia="仿宋_GB2312" w:hAnsi="仿宋"/>
          <w:sz w:val="24"/>
        </w:rPr>
      </w:pPr>
    </w:p>
    <w:p w:rsidR="00896E75" w:rsidRDefault="00896E75">
      <w:pPr>
        <w:spacing w:line="0" w:lineRule="atLeast"/>
        <w:rPr>
          <w:rFonts w:ascii="仿宋_GB2312" w:eastAsia="仿宋_GB2312" w:hAnsi="仿宋"/>
          <w:sz w:val="24"/>
        </w:rPr>
      </w:pPr>
    </w:p>
    <w:p w:rsidR="00896E75" w:rsidRDefault="000D6996">
      <w:pPr>
        <w:spacing w:before="120" w:after="240"/>
        <w:jc w:val="center"/>
        <w:rPr>
          <w:rFonts w:ascii="宋体" w:hAnsi="宋体"/>
          <w:b/>
          <w:sz w:val="32"/>
          <w:szCs w:val="32"/>
        </w:rPr>
      </w:pPr>
      <w:r>
        <w:rPr>
          <w:rFonts w:ascii="宋体" w:hAnsi="宋体" w:hint="eastAsia"/>
          <w:b/>
          <w:sz w:val="32"/>
          <w:szCs w:val="32"/>
        </w:rPr>
        <w:t>法人授权委托证明书</w:t>
      </w:r>
    </w:p>
    <w:p w:rsidR="00896E75" w:rsidRDefault="00896E75">
      <w:pPr>
        <w:snapToGrid w:val="0"/>
        <w:spacing w:line="288" w:lineRule="auto"/>
        <w:jc w:val="left"/>
        <w:rPr>
          <w:rFonts w:ascii="仿宋" w:eastAsia="仿宋" w:hAnsi="仿宋"/>
          <w:color w:val="000000"/>
          <w:sz w:val="30"/>
          <w:szCs w:val="30"/>
        </w:rPr>
      </w:pPr>
    </w:p>
    <w:p w:rsidR="00896E75" w:rsidRDefault="000D6996">
      <w:pPr>
        <w:snapToGrid w:val="0"/>
        <w:spacing w:line="360" w:lineRule="auto"/>
        <w:ind w:firstLine="570"/>
        <w:jc w:val="left"/>
        <w:rPr>
          <w:rFonts w:ascii="仿宋" w:eastAsia="仿宋" w:hAnsi="仿宋"/>
          <w:color w:val="000000"/>
          <w:sz w:val="28"/>
          <w:szCs w:val="28"/>
        </w:rPr>
      </w:pPr>
      <w:r>
        <w:rPr>
          <w:rFonts w:ascii="仿宋" w:eastAsia="仿宋" w:hAnsi="仿宋" w:hint="eastAsia"/>
          <w:color w:val="000000"/>
          <w:sz w:val="28"/>
          <w:szCs w:val="28"/>
        </w:rPr>
        <w:t>本授权书声明：我</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姓名）系</w:t>
      </w:r>
      <w:r>
        <w:rPr>
          <w:rFonts w:ascii="仿宋" w:eastAsia="仿宋" w:hAnsi="仿宋" w:hint="eastAsia"/>
          <w:color w:val="000000"/>
          <w:sz w:val="28"/>
          <w:szCs w:val="28"/>
          <w:u w:val="single"/>
        </w:rPr>
        <w:t xml:space="preserve">                          </w:t>
      </w:r>
    </w:p>
    <w:p w:rsidR="00896E75" w:rsidRDefault="000D6996">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（参加单位名称）的法定代表人，现授权委托</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（单位名称）的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姓名）为我公司参与本项目竞争性谈判的法定代表人的授权委托代理人，代理人全权代表我所签署的本项目已递交的竞争性谈判响应文件内容我均承认，并全权代表我参与本项目所有竞争性谈判过程。本委托书有效期截至</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rsidR="00896E75" w:rsidRDefault="000D6996">
      <w:pPr>
        <w:snapToGrid w:val="0"/>
        <w:spacing w:line="360" w:lineRule="auto"/>
        <w:ind w:firstLine="570"/>
        <w:jc w:val="left"/>
        <w:rPr>
          <w:rFonts w:ascii="仿宋" w:eastAsia="仿宋" w:hAnsi="仿宋"/>
          <w:color w:val="000000"/>
          <w:sz w:val="28"/>
          <w:szCs w:val="28"/>
        </w:rPr>
      </w:pPr>
      <w:r>
        <w:rPr>
          <w:rFonts w:ascii="仿宋" w:eastAsia="仿宋" w:hAnsi="仿宋" w:hint="eastAsia"/>
          <w:color w:val="000000"/>
          <w:sz w:val="28"/>
          <w:szCs w:val="28"/>
        </w:rPr>
        <w:t>代理人无转委托权，特此委托。</w:t>
      </w:r>
    </w:p>
    <w:p w:rsidR="00896E75" w:rsidRDefault="000D6996">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附：</w:t>
      </w:r>
    </w:p>
    <w:p w:rsidR="00896E75" w:rsidRDefault="000D6996">
      <w:pPr>
        <w:snapToGrid w:val="0"/>
        <w:spacing w:line="360" w:lineRule="auto"/>
        <w:jc w:val="left"/>
        <w:rPr>
          <w:rFonts w:ascii="仿宋" w:eastAsia="仿宋" w:hAnsi="仿宋"/>
          <w:color w:val="000000"/>
          <w:sz w:val="28"/>
          <w:szCs w:val="28"/>
          <w:u w:val="single"/>
        </w:rPr>
      </w:pPr>
      <w:r>
        <w:rPr>
          <w:rFonts w:ascii="仿宋" w:eastAsia="仿宋" w:hAnsi="仿宋" w:hint="eastAsia"/>
          <w:color w:val="000000"/>
          <w:sz w:val="28"/>
          <w:szCs w:val="28"/>
        </w:rPr>
        <w:t>代理人：</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 xml:space="preserve"> ，性别：</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rsidR="00896E75" w:rsidRDefault="000D6996">
      <w:pPr>
        <w:snapToGrid w:val="0"/>
        <w:spacing w:line="360" w:lineRule="auto"/>
        <w:jc w:val="left"/>
        <w:rPr>
          <w:rFonts w:ascii="仿宋" w:eastAsia="仿宋" w:hAnsi="仿宋"/>
          <w:color w:val="000000"/>
          <w:sz w:val="28"/>
          <w:szCs w:val="28"/>
          <w:u w:val="single"/>
        </w:rPr>
      </w:pPr>
      <w:r>
        <w:rPr>
          <w:rFonts w:ascii="仿宋" w:eastAsia="仿宋" w:hAnsi="仿宋" w:hint="eastAsia"/>
          <w:color w:val="000000"/>
          <w:sz w:val="28"/>
          <w:szCs w:val="28"/>
        </w:rPr>
        <w:t>身份证号码：</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，职务：</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rsidR="00896E75" w:rsidRDefault="000D6996">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参加单位名称及盖章：</w:t>
      </w:r>
      <w:r>
        <w:rPr>
          <w:rFonts w:ascii="仿宋" w:eastAsia="仿宋" w:hAnsi="仿宋" w:hint="eastAsia"/>
          <w:color w:val="000000"/>
          <w:sz w:val="28"/>
          <w:szCs w:val="28"/>
          <w:u w:val="single"/>
        </w:rPr>
        <w:t xml:space="preserve">                            </w:t>
      </w:r>
    </w:p>
    <w:p w:rsidR="00896E75" w:rsidRDefault="000D6996">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参加单位法定代表人：</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（签字或盖章）</w:t>
      </w:r>
    </w:p>
    <w:p w:rsidR="00896E75" w:rsidRDefault="000D6996">
      <w:pPr>
        <w:snapToGrid w:val="0"/>
        <w:spacing w:line="360" w:lineRule="auto"/>
        <w:jc w:val="left"/>
        <w:rPr>
          <w:rFonts w:ascii="仿宋" w:eastAsia="仿宋" w:hAnsi="仿宋"/>
          <w:color w:val="000000"/>
          <w:sz w:val="30"/>
          <w:szCs w:val="30"/>
        </w:rPr>
      </w:pPr>
      <w:r>
        <w:rPr>
          <w:rFonts w:ascii="仿宋" w:eastAsia="仿宋" w:hAnsi="仿宋" w:hint="eastAsia"/>
          <w:color w:val="000000"/>
          <w:sz w:val="30"/>
          <w:szCs w:val="30"/>
        </w:rPr>
        <w:t>授权委托日期：</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年 </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 xml:space="preserve">月 </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日</w:t>
      </w:r>
    </w:p>
    <w:p w:rsidR="00896E75" w:rsidRDefault="000D6996">
      <w:pPr>
        <w:adjustRightInd w:val="0"/>
        <w:snapToGrid w:val="0"/>
        <w:spacing w:line="400" w:lineRule="exact"/>
        <w:rPr>
          <w:rFonts w:ascii="仿宋" w:eastAsia="仿宋" w:hAnsi="仿宋"/>
          <w:color w:val="000000"/>
          <w:sz w:val="28"/>
          <w:szCs w:val="28"/>
        </w:rPr>
      </w:pPr>
      <w:r>
        <w:rPr>
          <w:rFonts w:ascii="仿宋" w:eastAsia="仿宋" w:hAnsi="仿宋"/>
          <w:color w:val="000000"/>
          <w:sz w:val="28"/>
          <w:szCs w:val="28"/>
        </w:rPr>
        <w:t>说明：1.委托书内容必须填写真实、清楚，涂改无效。</w:t>
      </w:r>
    </w:p>
    <w:p w:rsidR="00896E75" w:rsidRDefault="000D6996">
      <w:pPr>
        <w:tabs>
          <w:tab w:val="left" w:pos="882"/>
        </w:tabs>
        <w:adjustRightInd w:val="0"/>
        <w:snapToGrid w:val="0"/>
        <w:spacing w:line="400" w:lineRule="exact"/>
        <w:ind w:firstLineChars="320" w:firstLine="896"/>
        <w:rPr>
          <w:rFonts w:ascii="仿宋" w:eastAsia="仿宋" w:hAnsi="仿宋"/>
          <w:color w:val="000000"/>
          <w:sz w:val="28"/>
          <w:szCs w:val="28"/>
        </w:rPr>
      </w:pPr>
      <w:r>
        <w:rPr>
          <w:rFonts w:ascii="仿宋" w:eastAsia="仿宋" w:hAnsi="仿宋"/>
          <w:color w:val="000000"/>
          <w:sz w:val="28"/>
          <w:szCs w:val="28"/>
        </w:rPr>
        <w:t>2.委托书不得转让、买卖。</w:t>
      </w:r>
    </w:p>
    <w:p w:rsidR="00896E75" w:rsidRDefault="000D6996">
      <w:pPr>
        <w:tabs>
          <w:tab w:val="left" w:pos="882"/>
        </w:tabs>
        <w:adjustRightInd w:val="0"/>
        <w:snapToGrid w:val="0"/>
        <w:spacing w:line="400" w:lineRule="exact"/>
        <w:ind w:firstLineChars="320" w:firstLine="896"/>
        <w:rPr>
          <w:rFonts w:ascii="仿宋" w:eastAsia="仿宋" w:hAnsi="仿宋"/>
          <w:color w:val="000000"/>
          <w:sz w:val="28"/>
          <w:szCs w:val="28"/>
        </w:rPr>
      </w:pPr>
      <w:r>
        <w:rPr>
          <w:rFonts w:ascii="仿宋" w:eastAsia="仿宋" w:hAnsi="仿宋" w:hint="eastAsia"/>
          <w:color w:val="000000"/>
          <w:sz w:val="28"/>
          <w:szCs w:val="28"/>
        </w:rPr>
        <w:t>3.</w:t>
      </w:r>
      <w:r>
        <w:rPr>
          <w:rFonts w:ascii="仿宋" w:eastAsia="仿宋" w:hAnsi="仿宋"/>
          <w:color w:val="000000"/>
          <w:sz w:val="28"/>
          <w:szCs w:val="28"/>
        </w:rPr>
        <w:t>将此委托书提交对方作为合同</w:t>
      </w:r>
      <w:r>
        <w:rPr>
          <w:rFonts w:ascii="仿宋" w:eastAsia="仿宋" w:hAnsi="仿宋" w:hint="eastAsia"/>
          <w:color w:val="000000"/>
          <w:sz w:val="28"/>
          <w:szCs w:val="28"/>
        </w:rPr>
        <w:t>附件</w:t>
      </w:r>
      <w:r>
        <w:rPr>
          <w:rFonts w:ascii="仿宋" w:eastAsia="仿宋" w:hAnsi="仿宋"/>
          <w:color w:val="000000"/>
          <w:sz w:val="28"/>
          <w:szCs w:val="28"/>
        </w:rPr>
        <w:t>。</w:t>
      </w:r>
    </w:p>
    <w:p w:rsidR="00896E75" w:rsidRDefault="000D6996">
      <w:pPr>
        <w:snapToGrid w:val="0"/>
        <w:spacing w:line="360" w:lineRule="auto"/>
        <w:jc w:val="left"/>
        <w:rPr>
          <w:rFonts w:ascii="仿宋" w:eastAsia="仿宋" w:hAnsi="仿宋"/>
          <w:color w:val="000000"/>
          <w:sz w:val="30"/>
          <w:szCs w:val="30"/>
        </w:rPr>
      </w:pPr>
      <w:r>
        <w:rPr>
          <w:rFonts w:ascii="仿宋" w:eastAsia="仿宋" w:hAnsi="仿宋" w:hint="eastAsia"/>
          <w:color w:val="000000"/>
          <w:sz w:val="30"/>
          <w:szCs w:val="30"/>
        </w:rPr>
        <w:t xml:space="preserve"> </w:t>
      </w:r>
    </w:p>
    <w:p w:rsidR="00896E75" w:rsidRDefault="00896E75" w:rsidP="000D6996">
      <w:pPr>
        <w:snapToGrid w:val="0"/>
        <w:spacing w:line="360" w:lineRule="auto"/>
        <w:ind w:firstLineChars="602" w:firstLine="1806"/>
        <w:jc w:val="left"/>
        <w:rPr>
          <w:rFonts w:ascii="仿宋" w:eastAsia="仿宋" w:hAnsi="仿宋"/>
          <w:color w:val="000000"/>
          <w:sz w:val="30"/>
          <w:szCs w:val="30"/>
        </w:rPr>
      </w:pPr>
    </w:p>
    <w:p w:rsidR="00896E75" w:rsidRDefault="00896E75">
      <w:pPr>
        <w:snapToGrid w:val="0"/>
        <w:spacing w:line="360" w:lineRule="auto"/>
        <w:ind w:firstLineChars="602" w:firstLine="1264"/>
        <w:rPr>
          <w:rFonts w:ascii="仿宋_GB2312" w:eastAsia="仿宋_GB2312" w:hAnsi="宋体"/>
          <w:color w:val="000000"/>
        </w:rPr>
      </w:pPr>
    </w:p>
    <w:p w:rsidR="00896E75" w:rsidRDefault="00896E75">
      <w:pPr>
        <w:snapToGrid w:val="0"/>
        <w:spacing w:line="360" w:lineRule="auto"/>
        <w:ind w:firstLineChars="602" w:firstLine="1264"/>
        <w:rPr>
          <w:rFonts w:ascii="仿宋_GB2312" w:eastAsia="仿宋_GB2312" w:hAnsi="宋体"/>
          <w:color w:val="000000"/>
        </w:rPr>
      </w:pPr>
    </w:p>
    <w:p w:rsidR="00896E75" w:rsidRDefault="00896E75">
      <w:pPr>
        <w:snapToGrid w:val="0"/>
        <w:spacing w:line="360" w:lineRule="auto"/>
        <w:ind w:firstLineChars="602" w:firstLine="1264"/>
        <w:rPr>
          <w:rFonts w:ascii="仿宋_GB2312" w:eastAsia="仿宋_GB2312" w:hAnsi="宋体"/>
          <w:color w:val="000000"/>
        </w:rPr>
      </w:pPr>
    </w:p>
    <w:p w:rsidR="00896E75" w:rsidRDefault="00896E75">
      <w:pPr>
        <w:snapToGrid w:val="0"/>
        <w:spacing w:line="360" w:lineRule="auto"/>
        <w:ind w:firstLineChars="602" w:firstLine="1264"/>
        <w:rPr>
          <w:rFonts w:ascii="仿宋_GB2312" w:eastAsia="仿宋_GB2312" w:hAnsi="宋体"/>
          <w:color w:val="000000"/>
        </w:rPr>
      </w:pPr>
    </w:p>
    <w:p w:rsidR="00896E75" w:rsidRDefault="00896E75">
      <w:pPr>
        <w:snapToGrid w:val="0"/>
        <w:spacing w:line="360" w:lineRule="auto"/>
        <w:ind w:firstLineChars="602" w:firstLine="1264"/>
        <w:rPr>
          <w:rFonts w:ascii="仿宋_GB2312" w:eastAsia="仿宋_GB2312" w:hAnsi="宋体"/>
          <w:color w:val="000000"/>
        </w:rPr>
      </w:pPr>
    </w:p>
    <w:p w:rsidR="00896E75" w:rsidRDefault="000D6996">
      <w:pPr>
        <w:spacing w:line="0" w:lineRule="atLeast"/>
        <w:outlineLvl w:val="1"/>
        <w:rPr>
          <w:rFonts w:ascii="仿宋" w:eastAsia="仿宋" w:hAnsi="仿宋"/>
          <w:sz w:val="28"/>
          <w:szCs w:val="28"/>
        </w:rPr>
      </w:pPr>
      <w:bookmarkStart w:id="67" w:name="_Toc45028482"/>
      <w:r>
        <w:rPr>
          <w:rFonts w:ascii="仿宋" w:eastAsia="仿宋" w:hAnsi="仿宋" w:hint="eastAsia"/>
          <w:sz w:val="28"/>
          <w:szCs w:val="28"/>
        </w:rPr>
        <w:lastRenderedPageBreak/>
        <w:t>附件7：经营业绩一览表</w:t>
      </w:r>
      <w:bookmarkEnd w:id="67"/>
    </w:p>
    <w:p w:rsidR="00896E75" w:rsidRDefault="00896E75">
      <w:pPr>
        <w:spacing w:line="0" w:lineRule="atLeast"/>
        <w:outlineLvl w:val="1"/>
        <w:rPr>
          <w:rFonts w:ascii="仿宋" w:eastAsia="仿宋" w:hAnsi="仿宋"/>
          <w:sz w:val="30"/>
          <w:szCs w:val="30"/>
        </w:rPr>
      </w:pPr>
    </w:p>
    <w:p w:rsidR="00896E75" w:rsidRDefault="000D6996">
      <w:pPr>
        <w:spacing w:before="120" w:after="240"/>
        <w:jc w:val="center"/>
        <w:rPr>
          <w:rFonts w:ascii="宋体" w:hAnsi="宋体"/>
          <w:b/>
          <w:sz w:val="32"/>
          <w:szCs w:val="32"/>
        </w:rPr>
      </w:pPr>
      <w:r>
        <w:rPr>
          <w:rFonts w:ascii="宋体" w:hAnsi="宋体" w:hint="eastAsia"/>
          <w:b/>
          <w:sz w:val="32"/>
          <w:szCs w:val="32"/>
        </w:rPr>
        <w:t>经营业绩一览表</w:t>
      </w:r>
    </w:p>
    <w:tbl>
      <w:tblPr>
        <w:tblW w:w="8937" w:type="dxa"/>
        <w:jc w:val="center"/>
        <w:tblLayout w:type="fixed"/>
        <w:tblCellMar>
          <w:left w:w="54" w:type="dxa"/>
          <w:right w:w="54" w:type="dxa"/>
        </w:tblCellMar>
        <w:tblLook w:val="04A0"/>
      </w:tblPr>
      <w:tblGrid>
        <w:gridCol w:w="600"/>
        <w:gridCol w:w="1276"/>
        <w:gridCol w:w="2383"/>
        <w:gridCol w:w="850"/>
        <w:gridCol w:w="1134"/>
        <w:gridCol w:w="1560"/>
        <w:gridCol w:w="1134"/>
      </w:tblGrid>
      <w:tr w:rsidR="00896E75">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rsidR="00896E75" w:rsidRDefault="000D6996">
            <w:pPr>
              <w:spacing w:line="300" w:lineRule="exact"/>
              <w:jc w:val="center"/>
              <w:rPr>
                <w:rFonts w:ascii="仿宋" w:eastAsia="仿宋" w:hAnsi="仿宋"/>
                <w:sz w:val="28"/>
                <w:szCs w:val="28"/>
              </w:rPr>
            </w:pPr>
            <w:r>
              <w:rPr>
                <w:rFonts w:ascii="仿宋" w:eastAsia="仿宋" w:hAnsi="仿宋" w:hint="eastAsia"/>
                <w:sz w:val="28"/>
                <w:szCs w:val="28"/>
              </w:rPr>
              <w:t>序号</w:t>
            </w:r>
          </w:p>
        </w:tc>
        <w:tc>
          <w:tcPr>
            <w:tcW w:w="1276" w:type="dxa"/>
            <w:tcBorders>
              <w:top w:val="single" w:sz="4" w:space="0" w:color="auto"/>
              <w:left w:val="single" w:sz="6" w:space="0" w:color="auto"/>
              <w:bottom w:val="single" w:sz="4" w:space="0" w:color="auto"/>
              <w:right w:val="single" w:sz="4" w:space="0" w:color="auto"/>
            </w:tcBorders>
            <w:vAlign w:val="center"/>
          </w:tcPr>
          <w:p w:rsidR="00896E75" w:rsidRDefault="000D6996">
            <w:pPr>
              <w:spacing w:line="300" w:lineRule="exact"/>
              <w:jc w:val="center"/>
              <w:rPr>
                <w:rFonts w:ascii="仿宋" w:eastAsia="仿宋" w:hAnsi="仿宋"/>
                <w:sz w:val="28"/>
                <w:szCs w:val="28"/>
              </w:rPr>
            </w:pPr>
            <w:r>
              <w:rPr>
                <w:rFonts w:ascii="仿宋" w:eastAsia="仿宋" w:hAnsi="仿宋" w:hint="eastAsia"/>
                <w:sz w:val="28"/>
                <w:szCs w:val="28"/>
              </w:rPr>
              <w:t>合同签订时间</w:t>
            </w:r>
          </w:p>
        </w:tc>
        <w:tc>
          <w:tcPr>
            <w:tcW w:w="2383" w:type="dxa"/>
            <w:tcBorders>
              <w:top w:val="single" w:sz="4" w:space="0" w:color="auto"/>
              <w:left w:val="single" w:sz="4" w:space="0" w:color="auto"/>
              <w:bottom w:val="single" w:sz="4" w:space="0" w:color="auto"/>
              <w:right w:val="single" w:sz="6" w:space="0" w:color="auto"/>
            </w:tcBorders>
            <w:vAlign w:val="center"/>
          </w:tcPr>
          <w:p w:rsidR="00896E75" w:rsidRDefault="000D6996">
            <w:pPr>
              <w:spacing w:line="300" w:lineRule="exact"/>
              <w:jc w:val="center"/>
              <w:rPr>
                <w:rFonts w:ascii="仿宋" w:eastAsia="仿宋" w:hAnsi="仿宋"/>
                <w:sz w:val="28"/>
                <w:szCs w:val="28"/>
              </w:rPr>
            </w:pPr>
            <w:r>
              <w:rPr>
                <w:rFonts w:ascii="仿宋" w:eastAsia="仿宋" w:hAnsi="仿宋" w:hint="eastAsia"/>
                <w:sz w:val="28"/>
                <w:szCs w:val="28"/>
              </w:rPr>
              <w:t>项目名称</w:t>
            </w:r>
          </w:p>
        </w:tc>
        <w:tc>
          <w:tcPr>
            <w:tcW w:w="850" w:type="dxa"/>
            <w:tcBorders>
              <w:top w:val="single" w:sz="4" w:space="0" w:color="auto"/>
              <w:left w:val="single" w:sz="6" w:space="0" w:color="auto"/>
              <w:bottom w:val="single" w:sz="4" w:space="0" w:color="auto"/>
              <w:right w:val="single" w:sz="6" w:space="0" w:color="auto"/>
            </w:tcBorders>
            <w:vAlign w:val="center"/>
          </w:tcPr>
          <w:p w:rsidR="00896E75" w:rsidRDefault="000D6996">
            <w:pPr>
              <w:spacing w:line="300" w:lineRule="exact"/>
              <w:jc w:val="center"/>
              <w:rPr>
                <w:rFonts w:ascii="仿宋" w:eastAsia="仿宋" w:hAnsi="仿宋"/>
                <w:sz w:val="28"/>
                <w:szCs w:val="28"/>
              </w:rPr>
            </w:pPr>
            <w:r>
              <w:rPr>
                <w:rFonts w:ascii="仿宋" w:eastAsia="仿宋" w:hAnsi="仿宋" w:hint="eastAsia"/>
                <w:sz w:val="28"/>
                <w:szCs w:val="28"/>
              </w:rPr>
              <w:t>金额</w:t>
            </w: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0D6996">
            <w:pPr>
              <w:spacing w:line="300" w:lineRule="exact"/>
              <w:jc w:val="center"/>
              <w:rPr>
                <w:rFonts w:ascii="仿宋" w:eastAsia="仿宋" w:hAnsi="仿宋"/>
                <w:sz w:val="28"/>
                <w:szCs w:val="28"/>
              </w:rPr>
            </w:pPr>
            <w:r>
              <w:rPr>
                <w:rFonts w:ascii="仿宋" w:eastAsia="仿宋" w:hAnsi="仿宋" w:hint="eastAsia"/>
                <w:sz w:val="28"/>
                <w:szCs w:val="28"/>
              </w:rPr>
              <w:t>工期</w:t>
            </w:r>
          </w:p>
        </w:tc>
        <w:tc>
          <w:tcPr>
            <w:tcW w:w="1560" w:type="dxa"/>
            <w:tcBorders>
              <w:top w:val="single" w:sz="4" w:space="0" w:color="auto"/>
              <w:left w:val="single" w:sz="6" w:space="0" w:color="auto"/>
              <w:bottom w:val="single" w:sz="4" w:space="0" w:color="auto"/>
              <w:right w:val="single" w:sz="6" w:space="0" w:color="auto"/>
            </w:tcBorders>
            <w:vAlign w:val="center"/>
          </w:tcPr>
          <w:p w:rsidR="00896E75" w:rsidRDefault="000D6996">
            <w:pPr>
              <w:spacing w:line="300" w:lineRule="exact"/>
              <w:jc w:val="center"/>
              <w:rPr>
                <w:rFonts w:ascii="仿宋" w:eastAsia="仿宋" w:hAnsi="仿宋"/>
                <w:sz w:val="28"/>
                <w:szCs w:val="28"/>
              </w:rPr>
            </w:pPr>
            <w:r>
              <w:rPr>
                <w:rFonts w:ascii="仿宋" w:eastAsia="仿宋" w:hAnsi="仿宋" w:hint="eastAsia"/>
                <w:sz w:val="28"/>
                <w:szCs w:val="28"/>
              </w:rPr>
              <w:t>业主单位</w:t>
            </w: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0D6996">
            <w:pPr>
              <w:spacing w:line="300" w:lineRule="exact"/>
              <w:jc w:val="center"/>
              <w:rPr>
                <w:rFonts w:ascii="仿宋" w:eastAsia="仿宋" w:hAnsi="仿宋"/>
                <w:sz w:val="28"/>
                <w:szCs w:val="28"/>
              </w:rPr>
            </w:pPr>
            <w:r>
              <w:rPr>
                <w:rFonts w:ascii="仿宋" w:eastAsia="仿宋" w:hAnsi="仿宋" w:hint="eastAsia"/>
                <w:sz w:val="28"/>
                <w:szCs w:val="28"/>
              </w:rPr>
              <w:t>服务/施工地点</w:t>
            </w:r>
          </w:p>
        </w:tc>
      </w:tr>
      <w:tr w:rsidR="00896E75">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rsidR="00896E75" w:rsidRDefault="00896E75">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4" w:space="0" w:color="auto"/>
            </w:tcBorders>
            <w:vAlign w:val="center"/>
          </w:tcPr>
          <w:p w:rsidR="00896E75" w:rsidRDefault="00896E75">
            <w:pPr>
              <w:jc w:val="center"/>
              <w:rPr>
                <w:rFonts w:ascii="仿宋" w:eastAsia="仿宋" w:hAnsi="仿宋"/>
                <w:sz w:val="28"/>
                <w:szCs w:val="28"/>
              </w:rPr>
            </w:pPr>
          </w:p>
        </w:tc>
        <w:tc>
          <w:tcPr>
            <w:tcW w:w="2383" w:type="dxa"/>
            <w:tcBorders>
              <w:top w:val="single" w:sz="4" w:space="0" w:color="auto"/>
              <w:left w:val="single" w:sz="4"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r>
      <w:tr w:rsidR="00896E75">
        <w:trPr>
          <w:cantSplit/>
          <w:trHeight w:val="600"/>
          <w:jc w:val="center"/>
        </w:trPr>
        <w:tc>
          <w:tcPr>
            <w:tcW w:w="600" w:type="dxa"/>
            <w:tcBorders>
              <w:top w:val="single" w:sz="6" w:space="0" w:color="auto"/>
              <w:left w:val="single" w:sz="6" w:space="0" w:color="auto"/>
              <w:bottom w:val="single" w:sz="4" w:space="0" w:color="auto"/>
              <w:right w:val="single" w:sz="4" w:space="0" w:color="auto"/>
            </w:tcBorders>
            <w:vAlign w:val="center"/>
          </w:tcPr>
          <w:p w:rsidR="00896E75" w:rsidRDefault="00896E75">
            <w:pPr>
              <w:jc w:val="center"/>
              <w:rPr>
                <w:rFonts w:ascii="仿宋" w:eastAsia="仿宋" w:hAnsi="仿宋"/>
                <w:sz w:val="28"/>
                <w:szCs w:val="28"/>
              </w:rPr>
            </w:pPr>
          </w:p>
        </w:tc>
        <w:tc>
          <w:tcPr>
            <w:tcW w:w="1276" w:type="dxa"/>
            <w:tcBorders>
              <w:top w:val="single" w:sz="6" w:space="0" w:color="auto"/>
              <w:left w:val="single" w:sz="6" w:space="0" w:color="auto"/>
              <w:bottom w:val="single" w:sz="4" w:space="0" w:color="auto"/>
              <w:right w:val="single" w:sz="4" w:space="0" w:color="auto"/>
            </w:tcBorders>
            <w:vAlign w:val="center"/>
          </w:tcPr>
          <w:p w:rsidR="00896E75" w:rsidRDefault="00896E75">
            <w:pPr>
              <w:jc w:val="center"/>
              <w:rPr>
                <w:rFonts w:ascii="仿宋" w:eastAsia="仿宋" w:hAnsi="仿宋"/>
                <w:sz w:val="28"/>
                <w:szCs w:val="28"/>
              </w:rPr>
            </w:pPr>
          </w:p>
        </w:tc>
        <w:tc>
          <w:tcPr>
            <w:tcW w:w="2383" w:type="dxa"/>
            <w:tcBorders>
              <w:top w:val="single" w:sz="6" w:space="0" w:color="auto"/>
              <w:left w:val="single" w:sz="4"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r>
      <w:tr w:rsidR="00896E75">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rsidR="00896E75" w:rsidRDefault="00896E75">
            <w:pPr>
              <w:jc w:val="center"/>
              <w:rPr>
                <w:rFonts w:ascii="仿宋" w:eastAsia="仿宋" w:hAnsi="仿宋"/>
                <w:sz w:val="28"/>
                <w:szCs w:val="28"/>
              </w:rPr>
            </w:pPr>
          </w:p>
        </w:tc>
        <w:tc>
          <w:tcPr>
            <w:tcW w:w="1276" w:type="dxa"/>
            <w:tcBorders>
              <w:top w:val="single" w:sz="4" w:space="0" w:color="auto"/>
              <w:left w:val="single" w:sz="6" w:space="0" w:color="auto"/>
              <w:bottom w:val="single" w:sz="4" w:space="0" w:color="auto"/>
              <w:right w:val="single" w:sz="4" w:space="0" w:color="auto"/>
            </w:tcBorders>
            <w:vAlign w:val="center"/>
          </w:tcPr>
          <w:p w:rsidR="00896E75" w:rsidRDefault="00896E75">
            <w:pPr>
              <w:jc w:val="center"/>
              <w:rPr>
                <w:rFonts w:ascii="仿宋" w:eastAsia="仿宋" w:hAnsi="仿宋"/>
                <w:sz w:val="28"/>
                <w:szCs w:val="28"/>
              </w:rPr>
            </w:pPr>
          </w:p>
        </w:tc>
        <w:tc>
          <w:tcPr>
            <w:tcW w:w="2383" w:type="dxa"/>
            <w:tcBorders>
              <w:top w:val="single" w:sz="4" w:space="0" w:color="auto"/>
              <w:left w:val="single" w:sz="4"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r>
      <w:tr w:rsidR="00896E75">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rsidR="00896E75" w:rsidRDefault="00896E75">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4" w:space="0" w:color="auto"/>
            </w:tcBorders>
            <w:vAlign w:val="center"/>
          </w:tcPr>
          <w:p w:rsidR="00896E75" w:rsidRDefault="00896E75">
            <w:pPr>
              <w:jc w:val="center"/>
              <w:rPr>
                <w:rFonts w:ascii="仿宋" w:eastAsia="仿宋" w:hAnsi="仿宋"/>
                <w:sz w:val="28"/>
                <w:szCs w:val="28"/>
              </w:rPr>
            </w:pPr>
          </w:p>
        </w:tc>
        <w:tc>
          <w:tcPr>
            <w:tcW w:w="2383" w:type="dxa"/>
            <w:tcBorders>
              <w:top w:val="single" w:sz="4" w:space="0" w:color="auto"/>
              <w:left w:val="single" w:sz="4"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r>
      <w:tr w:rsidR="00896E75">
        <w:trPr>
          <w:cantSplit/>
          <w:trHeight w:val="600"/>
          <w:jc w:val="center"/>
        </w:trPr>
        <w:tc>
          <w:tcPr>
            <w:tcW w:w="600" w:type="dxa"/>
            <w:tcBorders>
              <w:top w:val="single" w:sz="6"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276" w:type="dxa"/>
            <w:tcBorders>
              <w:top w:val="single" w:sz="6"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2383" w:type="dxa"/>
            <w:tcBorders>
              <w:top w:val="single" w:sz="6"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r>
      <w:tr w:rsidR="00896E75">
        <w:trPr>
          <w:cantSplit/>
          <w:trHeight w:val="600"/>
          <w:jc w:val="center"/>
        </w:trPr>
        <w:tc>
          <w:tcPr>
            <w:tcW w:w="60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276"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2383"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rsidR="00896E75" w:rsidRDefault="00896E75">
            <w:pPr>
              <w:jc w:val="center"/>
              <w:rPr>
                <w:rFonts w:ascii="仿宋" w:eastAsia="仿宋" w:hAnsi="仿宋"/>
                <w:sz w:val="28"/>
                <w:szCs w:val="28"/>
              </w:rPr>
            </w:pPr>
          </w:p>
        </w:tc>
      </w:tr>
      <w:tr w:rsidR="00896E75">
        <w:trPr>
          <w:cantSplit/>
          <w:trHeight w:val="600"/>
          <w:jc w:val="center"/>
        </w:trPr>
        <w:tc>
          <w:tcPr>
            <w:tcW w:w="600" w:type="dxa"/>
            <w:tcBorders>
              <w:top w:val="single" w:sz="4"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2383" w:type="dxa"/>
            <w:tcBorders>
              <w:top w:val="single" w:sz="4"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850" w:type="dxa"/>
            <w:tcBorders>
              <w:top w:val="single" w:sz="4"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1560" w:type="dxa"/>
            <w:tcBorders>
              <w:top w:val="single" w:sz="4"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c>
          <w:tcPr>
            <w:tcW w:w="1134" w:type="dxa"/>
            <w:tcBorders>
              <w:top w:val="single" w:sz="4" w:space="0" w:color="auto"/>
              <w:left w:val="single" w:sz="6" w:space="0" w:color="auto"/>
              <w:bottom w:val="single" w:sz="6" w:space="0" w:color="auto"/>
              <w:right w:val="single" w:sz="6" w:space="0" w:color="auto"/>
            </w:tcBorders>
            <w:vAlign w:val="center"/>
          </w:tcPr>
          <w:p w:rsidR="00896E75" w:rsidRDefault="00896E75">
            <w:pPr>
              <w:jc w:val="center"/>
              <w:rPr>
                <w:rFonts w:ascii="仿宋" w:eastAsia="仿宋" w:hAnsi="仿宋"/>
                <w:sz w:val="28"/>
                <w:szCs w:val="28"/>
              </w:rPr>
            </w:pPr>
          </w:p>
        </w:tc>
      </w:tr>
    </w:tbl>
    <w:p w:rsidR="00896E75" w:rsidRDefault="000D6996">
      <w:pPr>
        <w:rPr>
          <w:rFonts w:ascii="仿宋" w:eastAsia="仿宋" w:hAnsi="仿宋"/>
          <w:sz w:val="28"/>
          <w:szCs w:val="28"/>
        </w:rPr>
      </w:pPr>
      <w:r>
        <w:rPr>
          <w:rFonts w:ascii="仿宋" w:eastAsia="仿宋" w:hAnsi="仿宋" w:hint="eastAsia"/>
          <w:sz w:val="28"/>
          <w:szCs w:val="28"/>
        </w:rPr>
        <w:t>（注：此表格式如不合适，参加单位可自行调整。）</w:t>
      </w:r>
    </w:p>
    <w:p w:rsidR="00896E75" w:rsidRDefault="00896E75">
      <w:pPr>
        <w:snapToGrid w:val="0"/>
        <w:spacing w:line="360" w:lineRule="auto"/>
        <w:jc w:val="left"/>
        <w:rPr>
          <w:rFonts w:ascii="仿宋" w:eastAsia="仿宋" w:hAnsi="仿宋"/>
          <w:color w:val="000000"/>
          <w:sz w:val="28"/>
          <w:szCs w:val="28"/>
        </w:rPr>
      </w:pPr>
    </w:p>
    <w:p w:rsidR="00896E75" w:rsidRDefault="00896E75">
      <w:pPr>
        <w:snapToGrid w:val="0"/>
        <w:spacing w:line="360" w:lineRule="auto"/>
        <w:jc w:val="left"/>
        <w:rPr>
          <w:rFonts w:ascii="仿宋" w:eastAsia="仿宋" w:hAnsi="仿宋"/>
          <w:color w:val="000000"/>
          <w:sz w:val="28"/>
          <w:szCs w:val="28"/>
        </w:rPr>
      </w:pPr>
    </w:p>
    <w:p w:rsidR="00896E75" w:rsidRDefault="00896E75">
      <w:pPr>
        <w:snapToGrid w:val="0"/>
        <w:spacing w:line="360" w:lineRule="auto"/>
        <w:jc w:val="left"/>
        <w:rPr>
          <w:rFonts w:ascii="仿宋" w:eastAsia="仿宋" w:hAnsi="仿宋"/>
          <w:color w:val="000000"/>
          <w:sz w:val="28"/>
          <w:szCs w:val="28"/>
        </w:rPr>
      </w:pPr>
    </w:p>
    <w:p w:rsidR="00896E75" w:rsidRDefault="00896E75">
      <w:pPr>
        <w:snapToGrid w:val="0"/>
        <w:spacing w:line="360" w:lineRule="auto"/>
        <w:jc w:val="left"/>
        <w:rPr>
          <w:rFonts w:ascii="仿宋" w:eastAsia="仿宋" w:hAnsi="仿宋"/>
          <w:color w:val="000000"/>
          <w:sz w:val="28"/>
          <w:szCs w:val="28"/>
        </w:rPr>
      </w:pP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u w:val="single"/>
        </w:rPr>
      </w:pPr>
      <w:r>
        <w:rPr>
          <w:rFonts w:ascii="仿宋" w:eastAsia="仿宋" w:hAnsi="仿宋" w:hint="eastAsia"/>
          <w:sz w:val="28"/>
          <w:szCs w:val="28"/>
        </w:rPr>
        <w:t>参加单位名称及盖章：</w:t>
      </w:r>
      <w:r>
        <w:rPr>
          <w:rFonts w:ascii="仿宋" w:eastAsia="仿宋" w:hAnsi="仿宋" w:hint="eastAsia"/>
          <w:sz w:val="28"/>
          <w:szCs w:val="28"/>
          <w:u w:val="single"/>
        </w:rPr>
        <w:t xml:space="preserve">                        </w:t>
      </w:r>
    </w:p>
    <w:p w:rsidR="00896E75" w:rsidRDefault="00896E75">
      <w:pPr>
        <w:snapToGrid w:val="0"/>
        <w:spacing w:line="360" w:lineRule="auto"/>
        <w:jc w:val="left"/>
        <w:rPr>
          <w:rFonts w:ascii="仿宋_GB2312" w:eastAsia="仿宋_GB2312" w:hAnsi="宋体"/>
          <w:color w:val="000000"/>
        </w:rPr>
      </w:pPr>
    </w:p>
    <w:p w:rsidR="00896E75" w:rsidRDefault="00896E75">
      <w:pPr>
        <w:snapToGrid w:val="0"/>
        <w:spacing w:line="360" w:lineRule="auto"/>
        <w:jc w:val="left"/>
        <w:rPr>
          <w:rFonts w:ascii="仿宋_GB2312" w:eastAsia="仿宋_GB2312" w:hAnsi="宋体"/>
          <w:color w:val="000000"/>
        </w:rPr>
      </w:pPr>
    </w:p>
    <w:p w:rsidR="00896E75" w:rsidRDefault="00896E75">
      <w:pPr>
        <w:snapToGrid w:val="0"/>
        <w:spacing w:line="360" w:lineRule="auto"/>
        <w:jc w:val="left"/>
        <w:rPr>
          <w:rFonts w:ascii="仿宋_GB2312" w:eastAsia="仿宋_GB2312" w:hAnsi="宋体"/>
          <w:color w:val="000000"/>
        </w:rPr>
      </w:pPr>
    </w:p>
    <w:p w:rsidR="00896E75" w:rsidRDefault="00896E75">
      <w:pPr>
        <w:snapToGrid w:val="0"/>
        <w:spacing w:line="360" w:lineRule="auto"/>
        <w:jc w:val="left"/>
        <w:rPr>
          <w:rFonts w:ascii="仿宋_GB2312" w:eastAsia="仿宋_GB2312" w:hAnsi="宋体"/>
          <w:color w:val="000000"/>
        </w:rPr>
      </w:pPr>
    </w:p>
    <w:p w:rsidR="00896E75" w:rsidRDefault="00896E75">
      <w:pPr>
        <w:snapToGrid w:val="0"/>
        <w:spacing w:line="360" w:lineRule="auto"/>
        <w:jc w:val="left"/>
        <w:rPr>
          <w:rFonts w:ascii="仿宋_GB2312" w:eastAsia="仿宋_GB2312" w:hAnsi="宋体"/>
          <w:color w:val="000000"/>
        </w:rPr>
      </w:pPr>
    </w:p>
    <w:p w:rsidR="00896E75" w:rsidRDefault="00896E75">
      <w:pPr>
        <w:snapToGrid w:val="0"/>
        <w:spacing w:line="360" w:lineRule="auto"/>
        <w:jc w:val="left"/>
        <w:rPr>
          <w:rFonts w:ascii="仿宋_GB2312" w:eastAsia="仿宋_GB2312" w:hAnsi="宋体"/>
          <w:color w:val="000000"/>
        </w:rPr>
      </w:pPr>
    </w:p>
    <w:p w:rsidR="00896E75" w:rsidRDefault="000D6996">
      <w:pPr>
        <w:widowControl/>
        <w:jc w:val="left"/>
        <w:rPr>
          <w:rFonts w:ascii="仿宋" w:eastAsia="仿宋" w:hAnsi="仿宋"/>
          <w:sz w:val="28"/>
          <w:szCs w:val="28"/>
        </w:rPr>
      </w:pPr>
      <w:r>
        <w:rPr>
          <w:rFonts w:ascii="仿宋" w:eastAsia="仿宋" w:hAnsi="仿宋"/>
          <w:sz w:val="28"/>
          <w:szCs w:val="28"/>
        </w:rPr>
        <w:br w:type="page"/>
      </w:r>
    </w:p>
    <w:p w:rsidR="00896E75" w:rsidRDefault="000D6996">
      <w:pPr>
        <w:spacing w:line="0" w:lineRule="atLeast"/>
        <w:outlineLvl w:val="1"/>
        <w:rPr>
          <w:rFonts w:ascii="仿宋" w:eastAsia="仿宋" w:hAnsi="仿宋"/>
          <w:sz w:val="28"/>
          <w:szCs w:val="28"/>
        </w:rPr>
      </w:pPr>
      <w:bookmarkStart w:id="68" w:name="_Toc45028483"/>
      <w:r>
        <w:rPr>
          <w:rFonts w:ascii="仿宋" w:eastAsia="仿宋" w:hAnsi="仿宋" w:hint="eastAsia"/>
          <w:sz w:val="28"/>
          <w:szCs w:val="28"/>
        </w:rPr>
        <w:lastRenderedPageBreak/>
        <w:t>附件8：售后服务承诺书</w:t>
      </w:r>
      <w:bookmarkEnd w:id="68"/>
    </w:p>
    <w:p w:rsidR="00896E75" w:rsidRDefault="00896E75">
      <w:pPr>
        <w:spacing w:line="0" w:lineRule="atLeast"/>
        <w:outlineLvl w:val="1"/>
        <w:rPr>
          <w:rFonts w:ascii="仿宋" w:eastAsia="仿宋" w:hAnsi="仿宋"/>
          <w:sz w:val="28"/>
          <w:szCs w:val="28"/>
        </w:rPr>
      </w:pPr>
    </w:p>
    <w:p w:rsidR="00896E75" w:rsidRDefault="000D6996">
      <w:pPr>
        <w:tabs>
          <w:tab w:val="left" w:pos="8248"/>
          <w:tab w:val="left" w:pos="9368"/>
        </w:tabs>
        <w:ind w:left="-66"/>
        <w:rPr>
          <w:rFonts w:ascii="仿宋" w:eastAsia="仿宋" w:hAnsi="仿宋"/>
          <w:color w:val="000000"/>
          <w:sz w:val="28"/>
          <w:szCs w:val="28"/>
          <w:u w:val="single"/>
        </w:rPr>
      </w:pPr>
      <w:r>
        <w:rPr>
          <w:rFonts w:ascii="宋体" w:hAnsi="宋体" w:hint="eastAsia"/>
          <w:b/>
          <w:sz w:val="32"/>
          <w:szCs w:val="32"/>
        </w:rPr>
        <w:t>售后服务承诺书</w:t>
      </w:r>
      <w:r>
        <w:rPr>
          <w:rFonts w:ascii="仿宋" w:eastAsia="仿宋" w:hAnsi="仿宋" w:hint="eastAsia"/>
          <w:sz w:val="28"/>
          <w:szCs w:val="28"/>
        </w:rPr>
        <w:t>主要内容应包括但不仅限于如下内容：</w:t>
      </w:r>
    </w:p>
    <w:p w:rsidR="00896E75" w:rsidRDefault="000D6996">
      <w:pPr>
        <w:rPr>
          <w:rFonts w:ascii="仿宋" w:eastAsia="仿宋" w:hAnsi="仿宋"/>
          <w:sz w:val="28"/>
          <w:szCs w:val="28"/>
        </w:rPr>
      </w:pPr>
      <w:r>
        <w:rPr>
          <w:rFonts w:ascii="仿宋" w:eastAsia="仿宋" w:hAnsi="仿宋" w:hint="eastAsia"/>
          <w:sz w:val="28"/>
          <w:szCs w:val="28"/>
        </w:rPr>
        <w:t>（注：参加单位可根据项目需求及承诺</w:t>
      </w:r>
      <w:proofErr w:type="gramStart"/>
      <w:r>
        <w:rPr>
          <w:rFonts w:ascii="仿宋" w:eastAsia="仿宋" w:hAnsi="仿宋" w:hint="eastAsia"/>
          <w:sz w:val="28"/>
          <w:szCs w:val="28"/>
        </w:rPr>
        <w:t>书具体</w:t>
      </w:r>
      <w:proofErr w:type="gramEnd"/>
      <w:r>
        <w:rPr>
          <w:rFonts w:ascii="仿宋" w:eastAsia="仿宋" w:hAnsi="仿宋" w:hint="eastAsia"/>
          <w:sz w:val="28"/>
          <w:szCs w:val="28"/>
        </w:rPr>
        <w:t>内容自行调整相关格式）</w:t>
      </w:r>
    </w:p>
    <w:p w:rsidR="00896E75" w:rsidRDefault="000D6996">
      <w:pPr>
        <w:numPr>
          <w:ilvl w:val="0"/>
          <w:numId w:val="26"/>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售后服务内容及范围（含保修服务）；</w:t>
      </w:r>
    </w:p>
    <w:p w:rsidR="00896E75" w:rsidRDefault="000D6996">
      <w:pPr>
        <w:numPr>
          <w:ilvl w:val="0"/>
          <w:numId w:val="26"/>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售后服务人员安排及联系方式；</w:t>
      </w:r>
    </w:p>
    <w:p w:rsidR="00896E75" w:rsidRDefault="000D6996">
      <w:pPr>
        <w:numPr>
          <w:ilvl w:val="0"/>
          <w:numId w:val="26"/>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应急响应时间安排；</w:t>
      </w:r>
    </w:p>
    <w:p w:rsidR="00896E75" w:rsidRDefault="000D6996">
      <w:pPr>
        <w:numPr>
          <w:ilvl w:val="0"/>
          <w:numId w:val="26"/>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维修服务收费标准；</w:t>
      </w:r>
    </w:p>
    <w:p w:rsidR="00896E75" w:rsidRDefault="000D6996">
      <w:pPr>
        <w:numPr>
          <w:ilvl w:val="0"/>
          <w:numId w:val="26"/>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主要零配件价格；</w:t>
      </w:r>
    </w:p>
    <w:p w:rsidR="00896E75" w:rsidRDefault="000D6996">
      <w:pPr>
        <w:numPr>
          <w:ilvl w:val="0"/>
          <w:numId w:val="26"/>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其它服务承诺。</w:t>
      </w:r>
    </w:p>
    <w:p w:rsidR="00896E75" w:rsidRDefault="00896E75">
      <w:pPr>
        <w:spacing w:line="360" w:lineRule="auto"/>
        <w:rPr>
          <w:rFonts w:ascii="仿宋" w:eastAsia="仿宋" w:hAnsi="仿宋"/>
          <w:color w:val="000000"/>
          <w:sz w:val="28"/>
          <w:szCs w:val="28"/>
        </w:rPr>
      </w:pPr>
    </w:p>
    <w:p w:rsidR="00896E75" w:rsidRDefault="00896E75">
      <w:pPr>
        <w:tabs>
          <w:tab w:val="left" w:pos="8248"/>
          <w:tab w:val="left" w:pos="9368"/>
        </w:tabs>
        <w:ind w:left="-66"/>
        <w:rPr>
          <w:rFonts w:ascii="仿宋" w:eastAsia="仿宋" w:hAnsi="仿宋"/>
          <w:color w:val="000000"/>
          <w:sz w:val="28"/>
          <w:szCs w:val="28"/>
          <w:u w:val="single"/>
        </w:rPr>
      </w:pPr>
    </w:p>
    <w:p w:rsidR="00896E75" w:rsidRDefault="00896E75">
      <w:pPr>
        <w:tabs>
          <w:tab w:val="left" w:pos="8248"/>
          <w:tab w:val="left" w:pos="9368"/>
        </w:tabs>
        <w:ind w:left="-66"/>
        <w:rPr>
          <w:rFonts w:ascii="仿宋" w:eastAsia="仿宋" w:hAnsi="仿宋"/>
          <w:color w:val="000000"/>
          <w:sz w:val="28"/>
          <w:szCs w:val="28"/>
          <w:u w:val="single"/>
        </w:rPr>
      </w:pPr>
    </w:p>
    <w:p w:rsidR="00896E75" w:rsidRDefault="00896E75">
      <w:pPr>
        <w:tabs>
          <w:tab w:val="left" w:pos="8248"/>
          <w:tab w:val="left" w:pos="9368"/>
        </w:tabs>
        <w:ind w:left="-66"/>
        <w:rPr>
          <w:rFonts w:ascii="仿宋" w:eastAsia="仿宋" w:hAnsi="仿宋"/>
          <w:color w:val="000000"/>
          <w:sz w:val="28"/>
          <w:szCs w:val="28"/>
          <w:u w:val="single"/>
        </w:rPr>
      </w:pPr>
    </w:p>
    <w:p w:rsidR="00896E75" w:rsidRDefault="00896E75">
      <w:pPr>
        <w:tabs>
          <w:tab w:val="left" w:pos="8248"/>
          <w:tab w:val="left" w:pos="9368"/>
        </w:tabs>
        <w:ind w:left="-66"/>
        <w:rPr>
          <w:rFonts w:ascii="仿宋" w:eastAsia="仿宋" w:hAnsi="仿宋"/>
          <w:color w:val="000000"/>
          <w:sz w:val="28"/>
          <w:szCs w:val="28"/>
          <w:u w:val="single"/>
        </w:rPr>
      </w:pP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_GB2312" w:eastAsia="仿宋_GB2312" w:hAnsi="宋体"/>
          <w:sz w:val="28"/>
          <w:szCs w:val="28"/>
          <w:u w:val="single"/>
        </w:rPr>
      </w:pPr>
      <w:r>
        <w:rPr>
          <w:rFonts w:ascii="仿宋" w:eastAsia="仿宋" w:hAnsi="仿宋" w:hint="eastAsia"/>
          <w:sz w:val="28"/>
          <w:szCs w:val="28"/>
        </w:rPr>
        <w:t>参加单位名称及盖章：</w:t>
      </w:r>
      <w:r>
        <w:rPr>
          <w:rFonts w:ascii="仿宋" w:eastAsia="仿宋" w:hAnsi="仿宋" w:hint="eastAsia"/>
          <w:sz w:val="28"/>
          <w:szCs w:val="28"/>
          <w:u w:val="single"/>
        </w:rPr>
        <w:t xml:space="preserve">                        </w:t>
      </w:r>
    </w:p>
    <w:p w:rsidR="00896E75" w:rsidRDefault="000D6996">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日期：</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rsidR="00896E75" w:rsidRDefault="00896E75">
      <w:pPr>
        <w:snapToGrid w:val="0"/>
        <w:spacing w:line="360" w:lineRule="auto"/>
        <w:jc w:val="left"/>
        <w:rPr>
          <w:rFonts w:ascii="宋体" w:hAnsi="宋体"/>
          <w:color w:val="000000"/>
          <w:sz w:val="28"/>
          <w:szCs w:val="28"/>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896E75">
      <w:pPr>
        <w:spacing w:line="0" w:lineRule="atLeast"/>
        <w:rPr>
          <w:rFonts w:ascii="仿宋" w:eastAsia="仿宋" w:hAnsi="仿宋"/>
          <w:sz w:val="24"/>
        </w:rPr>
      </w:pPr>
    </w:p>
    <w:p w:rsidR="00896E75" w:rsidRDefault="000D6996">
      <w:pPr>
        <w:spacing w:line="0" w:lineRule="atLeast"/>
        <w:outlineLvl w:val="1"/>
        <w:rPr>
          <w:rFonts w:ascii="仿宋" w:eastAsia="仿宋" w:hAnsi="仿宋"/>
          <w:sz w:val="28"/>
          <w:szCs w:val="28"/>
        </w:rPr>
      </w:pPr>
      <w:bookmarkStart w:id="69" w:name="_Toc32341"/>
      <w:bookmarkStart w:id="70" w:name="_Toc45028484"/>
      <w:r>
        <w:rPr>
          <w:rFonts w:ascii="仿宋" w:eastAsia="仿宋" w:hAnsi="仿宋" w:hint="eastAsia"/>
          <w:sz w:val="28"/>
          <w:szCs w:val="28"/>
        </w:rPr>
        <w:lastRenderedPageBreak/>
        <w:t>附件9：履约情况及社会信誉承诺书</w:t>
      </w:r>
      <w:bookmarkEnd w:id="69"/>
      <w:bookmarkEnd w:id="70"/>
    </w:p>
    <w:p w:rsidR="00896E75" w:rsidRDefault="00896E75">
      <w:pPr>
        <w:spacing w:line="0" w:lineRule="atLeast"/>
        <w:outlineLvl w:val="1"/>
        <w:rPr>
          <w:rFonts w:ascii="仿宋" w:eastAsia="仿宋" w:hAnsi="仿宋"/>
          <w:sz w:val="28"/>
          <w:szCs w:val="28"/>
        </w:rPr>
      </w:pPr>
    </w:p>
    <w:p w:rsidR="00896E75" w:rsidRDefault="000D6996">
      <w:pPr>
        <w:adjustRightInd w:val="0"/>
        <w:snapToGrid w:val="0"/>
        <w:jc w:val="center"/>
        <w:rPr>
          <w:rFonts w:ascii="宋体" w:hAnsi="宋体"/>
          <w:b/>
          <w:bCs/>
          <w:sz w:val="52"/>
          <w:szCs w:val="52"/>
        </w:rPr>
      </w:pPr>
      <w:r>
        <w:rPr>
          <w:rFonts w:ascii="宋体" w:hAnsi="宋体" w:hint="eastAsia"/>
          <w:b/>
          <w:bCs/>
          <w:sz w:val="52"/>
          <w:szCs w:val="52"/>
        </w:rPr>
        <w:t>履约情况及社会信誉承诺书</w:t>
      </w:r>
    </w:p>
    <w:p w:rsidR="00896E75" w:rsidRDefault="00896E75">
      <w:pPr>
        <w:adjustRightInd w:val="0"/>
        <w:snapToGrid w:val="0"/>
        <w:rPr>
          <w:rFonts w:ascii="宋体" w:hAnsi="宋体"/>
          <w:bCs/>
          <w:sz w:val="28"/>
          <w:szCs w:val="28"/>
        </w:rPr>
      </w:pP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 xml:space="preserve">致：  （采购人）  </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我司郑重承诺：</w:t>
      </w:r>
    </w:p>
    <w:p w:rsidR="00896E75" w:rsidRDefault="000D6996">
      <w:pPr>
        <w:numPr>
          <w:ilvl w:val="0"/>
          <w:numId w:val="27"/>
        </w:numPr>
        <w:tabs>
          <w:tab w:val="left" w:pos="654"/>
          <w:tab w:val="left" w:pos="1734"/>
          <w:tab w:val="left" w:pos="2814"/>
          <w:tab w:val="left" w:pos="3894"/>
          <w:tab w:val="left" w:pos="5334"/>
          <w:tab w:val="left" w:pos="6414"/>
          <w:tab w:val="left" w:pos="7254"/>
          <w:tab w:val="left" w:pos="8574"/>
          <w:tab w:val="left" w:pos="9654"/>
        </w:tabs>
        <w:spacing w:line="360" w:lineRule="auto"/>
        <w:ind w:firstLine="0"/>
        <w:jc w:val="left"/>
        <w:rPr>
          <w:rFonts w:ascii="仿宋" w:eastAsia="仿宋" w:hAnsi="仿宋"/>
          <w:sz w:val="28"/>
          <w:szCs w:val="28"/>
        </w:rPr>
      </w:pPr>
      <w:r>
        <w:rPr>
          <w:rFonts w:ascii="仿宋" w:eastAsia="仿宋" w:hAnsi="仿宋" w:hint="eastAsia"/>
          <w:sz w:val="28"/>
          <w:szCs w:val="28"/>
        </w:rPr>
        <w:t>（参加单位名称）在最近三年内（    年    月    日至报名截止时间）没有处于被责令停业，或财产被接管、冻结、破产状态；没有骗取中标或严重违约引起的合同终止、纠纷、争议、仲裁和诉讼记录，没有重大质量问题。</w:t>
      </w:r>
    </w:p>
    <w:p w:rsidR="00896E75" w:rsidRDefault="000D6996">
      <w:pPr>
        <w:numPr>
          <w:ilvl w:val="0"/>
          <w:numId w:val="27"/>
        </w:numPr>
        <w:tabs>
          <w:tab w:val="left" w:pos="654"/>
          <w:tab w:val="left" w:pos="1734"/>
          <w:tab w:val="left" w:pos="2814"/>
          <w:tab w:val="left" w:pos="3894"/>
          <w:tab w:val="left" w:pos="5334"/>
          <w:tab w:val="left" w:pos="6414"/>
          <w:tab w:val="left" w:pos="7254"/>
          <w:tab w:val="left" w:pos="8574"/>
          <w:tab w:val="left" w:pos="9654"/>
        </w:tabs>
        <w:spacing w:line="360" w:lineRule="auto"/>
        <w:ind w:firstLine="0"/>
        <w:jc w:val="left"/>
        <w:rPr>
          <w:rFonts w:ascii="仿宋" w:eastAsia="仿宋" w:hAnsi="仿宋"/>
          <w:sz w:val="28"/>
          <w:szCs w:val="28"/>
        </w:rPr>
      </w:pPr>
      <w:r>
        <w:rPr>
          <w:rFonts w:ascii="仿宋" w:eastAsia="仿宋" w:hAnsi="仿宋" w:hint="eastAsia"/>
          <w:sz w:val="28"/>
          <w:szCs w:val="28"/>
        </w:rPr>
        <w:t>（参加单位名称）及法定代表人在最近三年内（    年    月    日至报名截止时间）没有行贿犯罪记录。</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3、（参加单位名称）自    年    月    日至报名截止时间，提供的服务在中国大陆地区项目中无重大安全事故。</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以上承诺如有虚假，你方有权取消我方中选资格，我方同意给你方造成的损失予以赔偿。</w:t>
      </w:r>
    </w:p>
    <w:p w:rsidR="00896E75" w:rsidRDefault="00896E7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 xml:space="preserve">参加单位（盖章）：                                              </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 xml:space="preserve">法定代表人或其授权代理人（签字或盖章）：                      </w:t>
      </w:r>
    </w:p>
    <w:p w:rsidR="00896E75" w:rsidRDefault="000D699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日期：        年        月        日</w:t>
      </w:r>
    </w:p>
    <w:p w:rsidR="00896E75" w:rsidRDefault="00896E7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p>
    <w:p w:rsidR="00896E75" w:rsidRDefault="00896E75">
      <w:pPr>
        <w:spacing w:line="0" w:lineRule="atLeast"/>
        <w:outlineLvl w:val="1"/>
        <w:rPr>
          <w:rFonts w:ascii="仿宋" w:eastAsia="仿宋" w:hAnsi="仿宋"/>
          <w:color w:val="000000"/>
          <w:sz w:val="28"/>
          <w:szCs w:val="28"/>
        </w:rPr>
      </w:pPr>
    </w:p>
    <w:p w:rsidR="00896E75" w:rsidRDefault="00896E75">
      <w:pPr>
        <w:snapToGrid w:val="0"/>
        <w:spacing w:line="360" w:lineRule="auto"/>
        <w:jc w:val="left"/>
        <w:rPr>
          <w:rFonts w:ascii="宋体" w:hAnsi="宋体"/>
          <w:color w:val="000000"/>
          <w:sz w:val="28"/>
          <w:szCs w:val="28"/>
        </w:rPr>
      </w:pPr>
    </w:p>
    <w:p w:rsidR="00896E75" w:rsidRDefault="00896E75">
      <w:pPr>
        <w:spacing w:line="0" w:lineRule="atLeast"/>
        <w:rPr>
          <w:rFonts w:ascii="仿宋" w:eastAsia="仿宋" w:hAnsi="仿宋"/>
          <w:sz w:val="24"/>
        </w:rPr>
      </w:pPr>
    </w:p>
    <w:p w:rsidR="00896E75" w:rsidRDefault="00896E75">
      <w:pPr>
        <w:spacing w:line="0" w:lineRule="atLeast"/>
        <w:outlineLvl w:val="1"/>
        <w:rPr>
          <w:rFonts w:ascii="仿宋" w:eastAsia="仿宋" w:hAnsi="仿宋"/>
          <w:sz w:val="24"/>
        </w:rPr>
      </w:pPr>
    </w:p>
    <w:sectPr w:rsidR="00896E75" w:rsidSect="00896E75">
      <w:footerReference w:type="default" r:id="rId12"/>
      <w:footerReference w:type="first" r:id="rId13"/>
      <w:pgSz w:w="11906" w:h="16838"/>
      <w:pgMar w:top="1276" w:right="1416" w:bottom="993" w:left="1800" w:header="851" w:footer="992" w:gutter="0"/>
      <w:pgNumType w:start="1"/>
      <w:cols w:space="720"/>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8D160A5" w15:done="0"/>
  <w15:commentEx w15:paraId="05661AD5" w15:done="0"/>
  <w15:commentEx w15:paraId="0283634B" w15:done="0"/>
  <w15:commentEx w15:paraId="7BCC0519" w15:done="0"/>
  <w15:commentEx w15:paraId="596B7EC0" w15:done="0"/>
  <w15:commentEx w15:paraId="5EB314CB" w15:done="0"/>
  <w15:commentEx w15:paraId="7342324C" w15:done="0"/>
  <w15:commentEx w15:paraId="31BD4E12" w15:done="0"/>
  <w15:commentEx w15:paraId="6F5239CE" w15:done="0"/>
  <w15:commentEx w15:paraId="7E0501F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2F4" w:rsidRDefault="00DA62F4" w:rsidP="00896E75">
      <w:r>
        <w:separator/>
      </w:r>
    </w:p>
  </w:endnote>
  <w:endnote w:type="continuationSeparator" w:id="0">
    <w:p w:rsidR="00DA62F4" w:rsidRDefault="00DA62F4" w:rsidP="00896E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7DAFB55C-ACD2-4555-97F9-5D059ECBC503}"/>
    <w:embedBold r:id="rId2" w:subsetted="1" w:fontKey="{22DA949F-7D42-4907-BB03-8F072C9B7FB4}"/>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06426623-B2C5-4FFC-994A-ECAC6EB15037}"/>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方正小标宋简体">
    <w:charset w:val="86"/>
    <w:family w:val="auto"/>
    <w:pitch w:val="default"/>
    <w:sig w:usb0="00000001" w:usb1="080E0000" w:usb2="00000000" w:usb3="00000000" w:csb0="00040000" w:csb1="00000000"/>
    <w:embedBold r:id="rId4" w:subsetted="1" w:fontKey="{C24DCF2A-68AE-4EED-902A-8473770DB0E7}"/>
  </w:font>
  <w:font w:name="方正小标宋_GBK">
    <w:altName w:val="微软雅黑"/>
    <w:charset w:val="86"/>
    <w:family w:val="auto"/>
    <w:pitch w:val="default"/>
    <w:sig w:usb0="00000000" w:usb1="00000000" w:usb2="00000000" w:usb3="00000000" w:csb0="00040000" w:csb1="00000000"/>
    <w:embedBold r:id="rId5" w:subsetted="1" w:fontKey="{D1C91F2E-2AEE-43F5-8341-14CA58682534}"/>
  </w:font>
  <w:font w:name="仿宋_GB2312">
    <w:panose1 w:val="02010609030101010101"/>
    <w:charset w:val="86"/>
    <w:family w:val="modern"/>
    <w:pitch w:val="fixed"/>
    <w:sig w:usb0="00000001" w:usb1="080E0000" w:usb2="00000010" w:usb3="00000000" w:csb0="00040000" w:csb1="00000000"/>
    <w:embedRegular r:id="rId6" w:subsetted="1" w:fontKey="{E5E19ED7-6E54-425D-B6AA-63BC0AB4C0D1}"/>
    <w:embedBold r:id="rId7" w:subsetted="1" w:fontKey="{08B2F22F-9876-4E17-8BC9-A025CED75A5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C81BBF05-937F-406F-A31C-55BA43EE37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996" w:rsidRDefault="000D6996">
    <w:pPr>
      <w:pStyle w:val="a7"/>
      <w:jc w:val="center"/>
    </w:pPr>
  </w:p>
  <w:p w:rsidR="000D6996" w:rsidRDefault="000D699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996" w:rsidRDefault="00A40FED">
    <w:pPr>
      <w:pStyle w:val="a7"/>
      <w:jc w:val="center"/>
    </w:pPr>
    <w:r w:rsidRPr="00A40FED">
      <w:fldChar w:fldCharType="begin"/>
    </w:r>
    <w:r w:rsidR="000D6996">
      <w:instrText xml:space="preserve"> PAGE   \* MERGEFORMAT </w:instrText>
    </w:r>
    <w:r w:rsidRPr="00A40FED">
      <w:fldChar w:fldCharType="separate"/>
    </w:r>
    <w:r w:rsidR="00D86496" w:rsidRPr="00D86496">
      <w:rPr>
        <w:noProof/>
        <w:lang w:val="zh-CN"/>
      </w:rPr>
      <w:t>4</w:t>
    </w:r>
    <w:r>
      <w:rPr>
        <w:lang w:val="zh-CN"/>
      </w:rPr>
      <w:fldChar w:fldCharType="end"/>
    </w:r>
  </w:p>
  <w:p w:rsidR="000D6996" w:rsidRDefault="000D6996">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996" w:rsidRDefault="00A40FED">
    <w:pPr>
      <w:pStyle w:val="a7"/>
      <w:jc w:val="center"/>
    </w:pPr>
    <w:r w:rsidRPr="00A40FED">
      <w:fldChar w:fldCharType="begin"/>
    </w:r>
    <w:r w:rsidR="000D6996">
      <w:instrText xml:space="preserve"> PAGE   \* MERGEFORMAT </w:instrText>
    </w:r>
    <w:r w:rsidRPr="00A40FED">
      <w:fldChar w:fldCharType="separate"/>
    </w:r>
    <w:r w:rsidR="00D86496" w:rsidRPr="00D86496">
      <w:rPr>
        <w:noProof/>
        <w:lang w:val="zh-CN"/>
      </w:rPr>
      <w:t>1</w:t>
    </w:r>
    <w:r>
      <w:rPr>
        <w:lang w:val="zh-CN"/>
      </w:rPr>
      <w:fldChar w:fldCharType="end"/>
    </w:r>
  </w:p>
  <w:p w:rsidR="000D6996" w:rsidRDefault="000D69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2F4" w:rsidRDefault="00DA62F4" w:rsidP="00896E75">
      <w:r>
        <w:separator/>
      </w:r>
    </w:p>
  </w:footnote>
  <w:footnote w:type="continuationSeparator" w:id="0">
    <w:p w:rsidR="00DA62F4" w:rsidRDefault="00DA62F4" w:rsidP="00896E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996" w:rsidRDefault="000D6996">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3F5FAE"/>
    <w:multiLevelType w:val="singleLevel"/>
    <w:tmpl w:val="A83F5FAE"/>
    <w:lvl w:ilvl="0">
      <w:start w:val="1"/>
      <w:numFmt w:val="decimal"/>
      <w:lvlText w:val="%1."/>
      <w:lvlJc w:val="left"/>
      <w:pPr>
        <w:ind w:left="425" w:hanging="425"/>
      </w:pPr>
      <w:rPr>
        <w:rFonts w:hint="default"/>
      </w:rPr>
    </w:lvl>
  </w:abstractNum>
  <w:abstractNum w:abstractNumId="1">
    <w:nsid w:val="A9E96DFC"/>
    <w:multiLevelType w:val="singleLevel"/>
    <w:tmpl w:val="A9E96DFC"/>
    <w:lvl w:ilvl="0">
      <w:start w:val="1"/>
      <w:numFmt w:val="decimal"/>
      <w:lvlText w:val="%1."/>
      <w:lvlJc w:val="left"/>
      <w:pPr>
        <w:ind w:left="425" w:hanging="425"/>
      </w:pPr>
      <w:rPr>
        <w:rFonts w:hint="default"/>
      </w:rPr>
    </w:lvl>
  </w:abstractNum>
  <w:abstractNum w:abstractNumId="2">
    <w:nsid w:val="B9064D5A"/>
    <w:multiLevelType w:val="multilevel"/>
    <w:tmpl w:val="B9064D5A"/>
    <w:lvl w:ilvl="0">
      <w:start w:val="1"/>
      <w:numFmt w:val="decimal"/>
      <w:lvlText w:val="（%1）"/>
      <w:lvlJc w:val="left"/>
      <w:pPr>
        <w:ind w:left="420" w:hanging="420"/>
      </w:pPr>
      <w:rPr>
        <w:rFonts w:ascii="仿宋" w:eastAsia="仿宋" w:hAnsi="仿宋"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F00D9FC6"/>
    <w:multiLevelType w:val="singleLevel"/>
    <w:tmpl w:val="F00D9FC6"/>
    <w:lvl w:ilvl="0">
      <w:start w:val="1"/>
      <w:numFmt w:val="decimal"/>
      <w:lvlText w:val="%1."/>
      <w:lvlJc w:val="left"/>
      <w:pPr>
        <w:ind w:left="425" w:hanging="425"/>
      </w:pPr>
      <w:rPr>
        <w:rFonts w:hint="default"/>
      </w:rPr>
    </w:lvl>
  </w:abstractNum>
  <w:abstractNum w:abstractNumId="4">
    <w:nsid w:val="00000005"/>
    <w:multiLevelType w:val="multilevel"/>
    <w:tmpl w:val="00000005"/>
    <w:lvl w:ilvl="0">
      <w:start w:val="1"/>
      <w:numFmt w:val="decimal"/>
      <w:lvlText w:val="%1"/>
      <w:lvlJc w:val="center"/>
      <w:pPr>
        <w:tabs>
          <w:tab w:val="left" w:pos="644"/>
        </w:tabs>
        <w:ind w:left="0" w:firstLine="284"/>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0000009"/>
    <w:multiLevelType w:val="multilevel"/>
    <w:tmpl w:val="00000009"/>
    <w:lvl w:ilvl="0">
      <w:start w:val="1"/>
      <w:numFmt w:val="decimal"/>
      <w:lvlText w:val="%1"/>
      <w:lvlJc w:val="center"/>
      <w:pPr>
        <w:tabs>
          <w:tab w:val="left" w:pos="644"/>
        </w:tabs>
        <w:ind w:left="0" w:firstLine="284"/>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000000C"/>
    <w:multiLevelType w:val="multilevel"/>
    <w:tmpl w:val="0000000C"/>
    <w:lvl w:ilvl="0">
      <w:start w:val="1"/>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420"/>
        </w:tabs>
        <w:ind w:left="420" w:hanging="420"/>
      </w:pPr>
      <w:rPr>
        <w:color w:val="auto"/>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0000013"/>
    <w:multiLevelType w:val="singleLevel"/>
    <w:tmpl w:val="00000013"/>
    <w:lvl w:ilvl="0">
      <w:start w:val="1"/>
      <w:numFmt w:val="decimal"/>
      <w:lvlText w:val="%1."/>
      <w:lvlJc w:val="left"/>
      <w:pPr>
        <w:ind w:left="420" w:hanging="420"/>
      </w:pPr>
    </w:lvl>
  </w:abstractNum>
  <w:abstractNum w:abstractNumId="8">
    <w:nsid w:val="021F7D15"/>
    <w:multiLevelType w:val="multilevel"/>
    <w:tmpl w:val="021F7D15"/>
    <w:lvl w:ilvl="0">
      <w:start w:val="1"/>
      <w:numFmt w:val="decimal"/>
      <w:lvlText w:val="%1)"/>
      <w:lvlJc w:val="left"/>
      <w:pPr>
        <w:ind w:left="751" w:hanging="420"/>
      </w:pPr>
    </w:lvl>
    <w:lvl w:ilvl="1">
      <w:start w:val="1"/>
      <w:numFmt w:val="lowerLetter"/>
      <w:lvlText w:val="%2)"/>
      <w:lvlJc w:val="left"/>
      <w:pPr>
        <w:ind w:left="1171" w:hanging="420"/>
      </w:pPr>
    </w:lvl>
    <w:lvl w:ilvl="2">
      <w:start w:val="1"/>
      <w:numFmt w:val="lowerRoman"/>
      <w:lvlText w:val="%3."/>
      <w:lvlJc w:val="right"/>
      <w:pPr>
        <w:ind w:left="1591" w:hanging="420"/>
      </w:pPr>
    </w:lvl>
    <w:lvl w:ilvl="3">
      <w:start w:val="1"/>
      <w:numFmt w:val="decimal"/>
      <w:lvlText w:val="%4."/>
      <w:lvlJc w:val="left"/>
      <w:pPr>
        <w:ind w:left="2011" w:hanging="420"/>
      </w:pPr>
    </w:lvl>
    <w:lvl w:ilvl="4">
      <w:start w:val="1"/>
      <w:numFmt w:val="lowerLetter"/>
      <w:lvlText w:val="%5)"/>
      <w:lvlJc w:val="left"/>
      <w:pPr>
        <w:ind w:left="2431" w:hanging="420"/>
      </w:pPr>
    </w:lvl>
    <w:lvl w:ilvl="5">
      <w:start w:val="1"/>
      <w:numFmt w:val="lowerRoman"/>
      <w:lvlText w:val="%6."/>
      <w:lvlJc w:val="right"/>
      <w:pPr>
        <w:ind w:left="2851" w:hanging="420"/>
      </w:pPr>
    </w:lvl>
    <w:lvl w:ilvl="6">
      <w:start w:val="1"/>
      <w:numFmt w:val="decimal"/>
      <w:lvlText w:val="%7."/>
      <w:lvlJc w:val="left"/>
      <w:pPr>
        <w:ind w:left="3271" w:hanging="420"/>
      </w:pPr>
    </w:lvl>
    <w:lvl w:ilvl="7">
      <w:start w:val="1"/>
      <w:numFmt w:val="lowerLetter"/>
      <w:lvlText w:val="%8)"/>
      <w:lvlJc w:val="left"/>
      <w:pPr>
        <w:ind w:left="3691" w:hanging="420"/>
      </w:pPr>
    </w:lvl>
    <w:lvl w:ilvl="8">
      <w:start w:val="1"/>
      <w:numFmt w:val="lowerRoman"/>
      <w:lvlText w:val="%9."/>
      <w:lvlJc w:val="right"/>
      <w:pPr>
        <w:ind w:left="4111" w:hanging="420"/>
      </w:pPr>
    </w:lvl>
  </w:abstractNum>
  <w:abstractNum w:abstractNumId="9">
    <w:nsid w:val="1D03288B"/>
    <w:multiLevelType w:val="multilevel"/>
    <w:tmpl w:val="1D03288B"/>
    <w:lvl w:ilvl="0">
      <w:start w:val="1"/>
      <w:numFmt w:val="decimal"/>
      <w:lvlText w:val="%1."/>
      <w:lvlJc w:val="left"/>
      <w:pPr>
        <w:ind w:left="1486" w:hanging="420"/>
      </w:pPr>
      <w:rPr>
        <w:b w:val="0"/>
        <w:bCs/>
      </w:rPr>
    </w:lvl>
    <w:lvl w:ilvl="1">
      <w:start w:val="1"/>
      <w:numFmt w:val="lowerLetter"/>
      <w:lvlText w:val="%2)"/>
      <w:lvlJc w:val="left"/>
      <w:pPr>
        <w:ind w:left="1906" w:hanging="420"/>
      </w:pPr>
    </w:lvl>
    <w:lvl w:ilvl="2">
      <w:start w:val="1"/>
      <w:numFmt w:val="lowerRoman"/>
      <w:lvlText w:val="%3."/>
      <w:lvlJc w:val="right"/>
      <w:pPr>
        <w:ind w:left="2326" w:hanging="420"/>
      </w:pPr>
    </w:lvl>
    <w:lvl w:ilvl="3">
      <w:start w:val="1"/>
      <w:numFmt w:val="decimal"/>
      <w:lvlText w:val="%4."/>
      <w:lvlJc w:val="left"/>
      <w:pPr>
        <w:ind w:left="2746" w:hanging="420"/>
      </w:pPr>
    </w:lvl>
    <w:lvl w:ilvl="4">
      <w:start w:val="1"/>
      <w:numFmt w:val="lowerLetter"/>
      <w:lvlText w:val="%5)"/>
      <w:lvlJc w:val="left"/>
      <w:pPr>
        <w:ind w:left="3166" w:hanging="420"/>
      </w:pPr>
    </w:lvl>
    <w:lvl w:ilvl="5">
      <w:start w:val="1"/>
      <w:numFmt w:val="lowerRoman"/>
      <w:lvlText w:val="%6."/>
      <w:lvlJc w:val="right"/>
      <w:pPr>
        <w:ind w:left="3586" w:hanging="420"/>
      </w:pPr>
    </w:lvl>
    <w:lvl w:ilvl="6">
      <w:start w:val="1"/>
      <w:numFmt w:val="decimal"/>
      <w:lvlText w:val="%7."/>
      <w:lvlJc w:val="left"/>
      <w:pPr>
        <w:ind w:left="4006" w:hanging="420"/>
      </w:pPr>
    </w:lvl>
    <w:lvl w:ilvl="7">
      <w:start w:val="1"/>
      <w:numFmt w:val="lowerLetter"/>
      <w:lvlText w:val="%8)"/>
      <w:lvlJc w:val="left"/>
      <w:pPr>
        <w:ind w:left="4426" w:hanging="420"/>
      </w:pPr>
    </w:lvl>
    <w:lvl w:ilvl="8">
      <w:start w:val="1"/>
      <w:numFmt w:val="lowerRoman"/>
      <w:lvlText w:val="%9."/>
      <w:lvlJc w:val="right"/>
      <w:pPr>
        <w:ind w:left="4846" w:hanging="420"/>
      </w:pPr>
    </w:lvl>
  </w:abstractNum>
  <w:abstractNum w:abstractNumId="10">
    <w:nsid w:val="1E0C69E4"/>
    <w:multiLevelType w:val="multilevel"/>
    <w:tmpl w:val="1E0C69E4"/>
    <w:lvl w:ilvl="0">
      <w:start w:val="1"/>
      <w:numFmt w:val="decimal"/>
      <w:lvlText w:val="（%1）"/>
      <w:lvlJc w:val="left"/>
      <w:pPr>
        <w:ind w:left="360" w:hanging="36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0A052D5"/>
    <w:multiLevelType w:val="multilevel"/>
    <w:tmpl w:val="20A052D5"/>
    <w:lvl w:ilvl="0">
      <w:start w:val="1"/>
      <w:numFmt w:val="decimal"/>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2">
    <w:nsid w:val="247F550A"/>
    <w:multiLevelType w:val="multilevel"/>
    <w:tmpl w:val="247F550A"/>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D30F797"/>
    <w:multiLevelType w:val="multilevel"/>
    <w:tmpl w:val="2D30F797"/>
    <w:lvl w:ilvl="0">
      <w:start w:val="1"/>
      <w:numFmt w:val="decimal"/>
      <w:lvlText w:val="%1)"/>
      <w:lvlJc w:val="left"/>
      <w:pPr>
        <w:ind w:left="751" w:hanging="420"/>
      </w:pPr>
    </w:lvl>
    <w:lvl w:ilvl="1">
      <w:start w:val="1"/>
      <w:numFmt w:val="lowerLetter"/>
      <w:lvlText w:val="%2)"/>
      <w:lvlJc w:val="left"/>
      <w:pPr>
        <w:ind w:left="1171" w:hanging="420"/>
      </w:pPr>
    </w:lvl>
    <w:lvl w:ilvl="2">
      <w:start w:val="1"/>
      <w:numFmt w:val="lowerRoman"/>
      <w:lvlText w:val="%3."/>
      <w:lvlJc w:val="right"/>
      <w:pPr>
        <w:ind w:left="1591" w:hanging="420"/>
      </w:pPr>
    </w:lvl>
    <w:lvl w:ilvl="3">
      <w:start w:val="1"/>
      <w:numFmt w:val="decimal"/>
      <w:lvlText w:val="%4."/>
      <w:lvlJc w:val="left"/>
      <w:pPr>
        <w:ind w:left="2011" w:hanging="420"/>
      </w:pPr>
    </w:lvl>
    <w:lvl w:ilvl="4">
      <w:start w:val="1"/>
      <w:numFmt w:val="lowerLetter"/>
      <w:lvlText w:val="%5)"/>
      <w:lvlJc w:val="left"/>
      <w:pPr>
        <w:ind w:left="2431" w:hanging="420"/>
      </w:pPr>
    </w:lvl>
    <w:lvl w:ilvl="5">
      <w:start w:val="1"/>
      <w:numFmt w:val="lowerRoman"/>
      <w:lvlText w:val="%6."/>
      <w:lvlJc w:val="right"/>
      <w:pPr>
        <w:ind w:left="2851" w:hanging="420"/>
      </w:pPr>
    </w:lvl>
    <w:lvl w:ilvl="6">
      <w:start w:val="1"/>
      <w:numFmt w:val="decimal"/>
      <w:lvlText w:val="%7."/>
      <w:lvlJc w:val="left"/>
      <w:pPr>
        <w:ind w:left="3271" w:hanging="420"/>
      </w:pPr>
    </w:lvl>
    <w:lvl w:ilvl="7">
      <w:start w:val="1"/>
      <w:numFmt w:val="lowerLetter"/>
      <w:lvlText w:val="%8)"/>
      <w:lvlJc w:val="left"/>
      <w:pPr>
        <w:ind w:left="3691" w:hanging="420"/>
      </w:pPr>
    </w:lvl>
    <w:lvl w:ilvl="8">
      <w:start w:val="1"/>
      <w:numFmt w:val="lowerRoman"/>
      <w:lvlText w:val="%9."/>
      <w:lvlJc w:val="right"/>
      <w:pPr>
        <w:ind w:left="4111" w:hanging="420"/>
      </w:pPr>
    </w:lvl>
  </w:abstractNum>
  <w:abstractNum w:abstractNumId="14">
    <w:nsid w:val="35792DB8"/>
    <w:multiLevelType w:val="multilevel"/>
    <w:tmpl w:val="35792DB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A94754A"/>
    <w:multiLevelType w:val="multilevel"/>
    <w:tmpl w:val="3A94754A"/>
    <w:lvl w:ilvl="0">
      <w:start w:val="1"/>
      <w:numFmt w:val="decimal"/>
      <w:lvlText w:val="（%1）"/>
      <w:lvlJc w:val="left"/>
      <w:pPr>
        <w:ind w:left="112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F9B52FA"/>
    <w:multiLevelType w:val="multilevel"/>
    <w:tmpl w:val="3F9B52FA"/>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17">
    <w:nsid w:val="44F657B0"/>
    <w:multiLevelType w:val="multilevel"/>
    <w:tmpl w:val="44F657B0"/>
    <w:lvl w:ilvl="0">
      <w:start w:val="1"/>
      <w:numFmt w:val="bullet"/>
      <w:lvlText w:val=""/>
      <w:lvlJc w:val="left"/>
      <w:pPr>
        <w:ind w:left="840" w:hanging="420"/>
      </w:pPr>
      <w:rPr>
        <w:rFonts w:ascii="Wingdings" w:hAnsi="Wingdings" w:hint="default"/>
      </w:rPr>
    </w:lvl>
    <w:lvl w:ilvl="1">
      <w:start w:val="1"/>
      <w:numFmt w:val="decimal"/>
      <w:lvlText w:val="%2."/>
      <w:lvlJc w:val="left"/>
      <w:pPr>
        <w:ind w:left="846" w:hanging="420"/>
      </w:pPr>
      <w:rPr>
        <w:rFonts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45080434"/>
    <w:multiLevelType w:val="multilevel"/>
    <w:tmpl w:val="45080434"/>
    <w:lvl w:ilvl="0">
      <w:start w:val="1"/>
      <w:numFmt w:val="decimal"/>
      <w:lvlText w:val="（%1）"/>
      <w:lvlJc w:val="left"/>
      <w:pPr>
        <w:ind w:left="420" w:hanging="420"/>
      </w:pPr>
      <w:rPr>
        <w:rFonts w:ascii="仿宋" w:eastAsia="仿宋" w:hAnsi="仿宋"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9410F21"/>
    <w:multiLevelType w:val="multilevel"/>
    <w:tmpl w:val="49410F21"/>
    <w:lvl w:ilvl="0">
      <w:start w:val="1"/>
      <w:numFmt w:val="decimal"/>
      <w:lvlText w:val="%1."/>
      <w:lvlJc w:val="left"/>
      <w:pPr>
        <w:ind w:left="420" w:hanging="420"/>
      </w:pPr>
      <w:rPr>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E706F15"/>
    <w:multiLevelType w:val="multilevel"/>
    <w:tmpl w:val="4E706F15"/>
    <w:lvl w:ilvl="0">
      <w:start w:val="1"/>
      <w:numFmt w:val="decimal"/>
      <w:lvlText w:val="（%1）"/>
      <w:lvlJc w:val="left"/>
      <w:pPr>
        <w:ind w:left="420" w:hanging="420"/>
      </w:pPr>
      <w:rPr>
        <w:rFonts w:ascii="仿宋" w:eastAsia="仿宋" w:hAnsi="仿宋"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5620BCE7"/>
    <w:multiLevelType w:val="singleLevel"/>
    <w:tmpl w:val="5620BCE7"/>
    <w:lvl w:ilvl="0">
      <w:start w:val="1"/>
      <w:numFmt w:val="decimal"/>
      <w:suff w:val="nothing"/>
      <w:lvlText w:val="%1．"/>
      <w:lvlJc w:val="left"/>
      <w:pPr>
        <w:ind w:left="0" w:firstLine="400"/>
      </w:pPr>
      <w:rPr>
        <w:rFonts w:hint="default"/>
      </w:rPr>
    </w:lvl>
  </w:abstractNum>
  <w:abstractNum w:abstractNumId="22">
    <w:nsid w:val="562460B2"/>
    <w:multiLevelType w:val="singleLevel"/>
    <w:tmpl w:val="562460B2"/>
    <w:lvl w:ilvl="0">
      <w:start w:val="1"/>
      <w:numFmt w:val="chineseCounting"/>
      <w:suff w:val="nothing"/>
      <w:lvlText w:val="%1、"/>
      <w:lvlJc w:val="left"/>
    </w:lvl>
  </w:abstractNum>
  <w:abstractNum w:abstractNumId="23">
    <w:nsid w:val="59B4EF07"/>
    <w:multiLevelType w:val="singleLevel"/>
    <w:tmpl w:val="59B4EF07"/>
    <w:lvl w:ilvl="0">
      <w:start w:val="1"/>
      <w:numFmt w:val="decimal"/>
      <w:suff w:val="nothing"/>
      <w:lvlText w:val="%1．"/>
      <w:lvlJc w:val="left"/>
      <w:pPr>
        <w:ind w:left="0" w:firstLine="400"/>
      </w:pPr>
      <w:rPr>
        <w:rFonts w:hint="default"/>
      </w:rPr>
    </w:lvl>
  </w:abstractNum>
  <w:abstractNum w:abstractNumId="24">
    <w:nsid w:val="614E2799"/>
    <w:multiLevelType w:val="multilevel"/>
    <w:tmpl w:val="614E2799"/>
    <w:lvl w:ilvl="0">
      <w:start w:val="1"/>
      <w:numFmt w:val="decimal"/>
      <w:lvlText w:val="（%1）"/>
      <w:lvlJc w:val="left"/>
      <w:pPr>
        <w:ind w:left="420" w:hanging="420"/>
      </w:pPr>
      <w:rPr>
        <w:rFonts w:ascii="仿宋" w:eastAsia="仿宋" w:hAnsi="仿宋" w:hint="eastAsia"/>
        <w:color w:val="auto"/>
        <w:sz w:val="28"/>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5">
    <w:nsid w:val="678D51F2"/>
    <w:multiLevelType w:val="multilevel"/>
    <w:tmpl w:val="678D51F2"/>
    <w:lvl w:ilvl="0">
      <w:start w:val="1"/>
      <w:numFmt w:val="decimal"/>
      <w:lvlText w:val="（%1）"/>
      <w:lvlJc w:val="left"/>
      <w:pPr>
        <w:ind w:left="112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8D26F9B"/>
    <w:multiLevelType w:val="multilevel"/>
    <w:tmpl w:val="78D26F9B"/>
    <w:lvl w:ilvl="0">
      <w:start w:val="1"/>
      <w:numFmt w:val="decimal"/>
      <w:lvlText w:val="（%1）"/>
      <w:lvlJc w:val="left"/>
      <w:pPr>
        <w:ind w:left="420" w:hanging="420"/>
      </w:pPr>
      <w:rPr>
        <w:rFonts w:ascii="仿宋" w:eastAsia="仿宋" w:hAnsi="仿宋" w:hint="eastAsia"/>
        <w:sz w:val="28"/>
        <w:szCs w:val="2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22"/>
  </w:num>
  <w:num w:numId="2">
    <w:abstractNumId w:val="11"/>
  </w:num>
  <w:num w:numId="3">
    <w:abstractNumId w:val="9"/>
  </w:num>
  <w:num w:numId="4">
    <w:abstractNumId w:val="18"/>
  </w:num>
  <w:num w:numId="5">
    <w:abstractNumId w:val="20"/>
  </w:num>
  <w:num w:numId="6">
    <w:abstractNumId w:val="2"/>
  </w:num>
  <w:num w:numId="7">
    <w:abstractNumId w:val="12"/>
  </w:num>
  <w:num w:numId="8">
    <w:abstractNumId w:val="24"/>
  </w:num>
  <w:num w:numId="9">
    <w:abstractNumId w:val="25"/>
  </w:num>
  <w:num w:numId="10">
    <w:abstractNumId w:val="15"/>
  </w:num>
  <w:num w:numId="11">
    <w:abstractNumId w:val="8"/>
  </w:num>
  <w:num w:numId="12">
    <w:abstractNumId w:val="13"/>
  </w:num>
  <w:num w:numId="13">
    <w:abstractNumId w:val="10"/>
  </w:num>
  <w:num w:numId="14">
    <w:abstractNumId w:val="3"/>
  </w:num>
  <w:num w:numId="15">
    <w:abstractNumId w:val="1"/>
  </w:num>
  <w:num w:numId="16">
    <w:abstractNumId w:val="0"/>
  </w:num>
  <w:num w:numId="17">
    <w:abstractNumId w:val="19"/>
  </w:num>
  <w:num w:numId="18">
    <w:abstractNumId w:val="6"/>
  </w:num>
  <w:num w:numId="19">
    <w:abstractNumId w:val="26"/>
  </w:num>
  <w:num w:numId="20">
    <w:abstractNumId w:val="23"/>
  </w:num>
  <w:num w:numId="21">
    <w:abstractNumId w:val="14"/>
  </w:num>
  <w:num w:numId="22">
    <w:abstractNumId w:val="17"/>
  </w:num>
  <w:num w:numId="23">
    <w:abstractNumId w:val="5"/>
  </w:num>
  <w:num w:numId="24">
    <w:abstractNumId w:val="4"/>
  </w:num>
  <w:num w:numId="25">
    <w:abstractNumId w:val="16"/>
  </w:num>
  <w:num w:numId="26">
    <w:abstractNumId w:val="7"/>
  </w:num>
  <w:num w:numId="27">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吴柏群">
    <w15:presenceInfo w15:providerId="None" w15:userId="吴柏群"/>
  </w15:person>
  <w15:person w15:author="唐浩">
    <w15:presenceInfo w15:providerId="None" w15:userId="唐浩"/>
  </w15:person>
  <w15:person w15:author="南岳书生">
    <w15:presenceInfo w15:providerId="None" w15:userId="南岳书生"/>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6146"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67CD"/>
    <w:rsid w:val="0000080C"/>
    <w:rsid w:val="00002A1A"/>
    <w:rsid w:val="00002F23"/>
    <w:rsid w:val="00003318"/>
    <w:rsid w:val="00004C66"/>
    <w:rsid w:val="00006886"/>
    <w:rsid w:val="000119C8"/>
    <w:rsid w:val="0001464A"/>
    <w:rsid w:val="000160C5"/>
    <w:rsid w:val="000164F5"/>
    <w:rsid w:val="00017E0E"/>
    <w:rsid w:val="000203FC"/>
    <w:rsid w:val="000208EE"/>
    <w:rsid w:val="00020EC8"/>
    <w:rsid w:val="00020F3C"/>
    <w:rsid w:val="00021C63"/>
    <w:rsid w:val="00022D1E"/>
    <w:rsid w:val="00023692"/>
    <w:rsid w:val="00023A0A"/>
    <w:rsid w:val="000251D7"/>
    <w:rsid w:val="0002560C"/>
    <w:rsid w:val="00026379"/>
    <w:rsid w:val="000268AE"/>
    <w:rsid w:val="00027E33"/>
    <w:rsid w:val="0003151D"/>
    <w:rsid w:val="000318E9"/>
    <w:rsid w:val="00031B5F"/>
    <w:rsid w:val="000340FD"/>
    <w:rsid w:val="000350ED"/>
    <w:rsid w:val="000423F7"/>
    <w:rsid w:val="00042439"/>
    <w:rsid w:val="00044B09"/>
    <w:rsid w:val="00051D1D"/>
    <w:rsid w:val="00053424"/>
    <w:rsid w:val="00053981"/>
    <w:rsid w:val="00054148"/>
    <w:rsid w:val="00054C5E"/>
    <w:rsid w:val="00056A99"/>
    <w:rsid w:val="00057338"/>
    <w:rsid w:val="0006057D"/>
    <w:rsid w:val="00060FE9"/>
    <w:rsid w:val="00063A13"/>
    <w:rsid w:val="00063D4A"/>
    <w:rsid w:val="000648A3"/>
    <w:rsid w:val="00064B6E"/>
    <w:rsid w:val="00064F41"/>
    <w:rsid w:val="000650A4"/>
    <w:rsid w:val="00065FA3"/>
    <w:rsid w:val="000671E8"/>
    <w:rsid w:val="00070E14"/>
    <w:rsid w:val="00071FBE"/>
    <w:rsid w:val="00073904"/>
    <w:rsid w:val="00073A1E"/>
    <w:rsid w:val="00075A13"/>
    <w:rsid w:val="000760D5"/>
    <w:rsid w:val="00076D5A"/>
    <w:rsid w:val="000776DE"/>
    <w:rsid w:val="0008001B"/>
    <w:rsid w:val="000805B4"/>
    <w:rsid w:val="00083F07"/>
    <w:rsid w:val="0008478E"/>
    <w:rsid w:val="00087F2F"/>
    <w:rsid w:val="000925A9"/>
    <w:rsid w:val="00092D63"/>
    <w:rsid w:val="00093EE8"/>
    <w:rsid w:val="000948A6"/>
    <w:rsid w:val="00095CA8"/>
    <w:rsid w:val="0009735E"/>
    <w:rsid w:val="000A04BF"/>
    <w:rsid w:val="000A19BB"/>
    <w:rsid w:val="000A1FA0"/>
    <w:rsid w:val="000A2088"/>
    <w:rsid w:val="000A2258"/>
    <w:rsid w:val="000A4E5A"/>
    <w:rsid w:val="000A5131"/>
    <w:rsid w:val="000A5A2E"/>
    <w:rsid w:val="000A6A25"/>
    <w:rsid w:val="000A71F0"/>
    <w:rsid w:val="000A754D"/>
    <w:rsid w:val="000A75C8"/>
    <w:rsid w:val="000A785D"/>
    <w:rsid w:val="000B0206"/>
    <w:rsid w:val="000B0C3B"/>
    <w:rsid w:val="000B15BE"/>
    <w:rsid w:val="000B1708"/>
    <w:rsid w:val="000B1E91"/>
    <w:rsid w:val="000B3288"/>
    <w:rsid w:val="000B36BC"/>
    <w:rsid w:val="000B3B12"/>
    <w:rsid w:val="000B3CA2"/>
    <w:rsid w:val="000B437F"/>
    <w:rsid w:val="000B4BC2"/>
    <w:rsid w:val="000B63B7"/>
    <w:rsid w:val="000B66D2"/>
    <w:rsid w:val="000B76D4"/>
    <w:rsid w:val="000C208E"/>
    <w:rsid w:val="000C235D"/>
    <w:rsid w:val="000C355B"/>
    <w:rsid w:val="000C3B6F"/>
    <w:rsid w:val="000C407B"/>
    <w:rsid w:val="000C4EC6"/>
    <w:rsid w:val="000C5532"/>
    <w:rsid w:val="000C62CA"/>
    <w:rsid w:val="000D020E"/>
    <w:rsid w:val="000D023E"/>
    <w:rsid w:val="000D0AF2"/>
    <w:rsid w:val="000D1F31"/>
    <w:rsid w:val="000D4291"/>
    <w:rsid w:val="000D477C"/>
    <w:rsid w:val="000D47A4"/>
    <w:rsid w:val="000D6996"/>
    <w:rsid w:val="000D6EBB"/>
    <w:rsid w:val="000D77E9"/>
    <w:rsid w:val="000E042E"/>
    <w:rsid w:val="000E11B0"/>
    <w:rsid w:val="000E1596"/>
    <w:rsid w:val="000E3B53"/>
    <w:rsid w:val="000E4562"/>
    <w:rsid w:val="000E50DB"/>
    <w:rsid w:val="000E71AC"/>
    <w:rsid w:val="000E735B"/>
    <w:rsid w:val="000F0677"/>
    <w:rsid w:val="000F08A3"/>
    <w:rsid w:val="000F09B7"/>
    <w:rsid w:val="000F237E"/>
    <w:rsid w:val="000F2570"/>
    <w:rsid w:val="000F300A"/>
    <w:rsid w:val="00100829"/>
    <w:rsid w:val="00101AEF"/>
    <w:rsid w:val="00102689"/>
    <w:rsid w:val="00102B15"/>
    <w:rsid w:val="001048A8"/>
    <w:rsid w:val="001057BB"/>
    <w:rsid w:val="00105B9F"/>
    <w:rsid w:val="0010776C"/>
    <w:rsid w:val="0011046C"/>
    <w:rsid w:val="00110647"/>
    <w:rsid w:val="00110D31"/>
    <w:rsid w:val="00112BC7"/>
    <w:rsid w:val="001137F7"/>
    <w:rsid w:val="001141A1"/>
    <w:rsid w:val="0011482E"/>
    <w:rsid w:val="00114FD2"/>
    <w:rsid w:val="001167B6"/>
    <w:rsid w:val="00116BDF"/>
    <w:rsid w:val="00120563"/>
    <w:rsid w:val="00120FEE"/>
    <w:rsid w:val="00121D95"/>
    <w:rsid w:val="001224F2"/>
    <w:rsid w:val="00125731"/>
    <w:rsid w:val="00125882"/>
    <w:rsid w:val="001260F1"/>
    <w:rsid w:val="001269FD"/>
    <w:rsid w:val="00127B92"/>
    <w:rsid w:val="001302FD"/>
    <w:rsid w:val="00135550"/>
    <w:rsid w:val="001378E1"/>
    <w:rsid w:val="00137DA6"/>
    <w:rsid w:val="00141DB7"/>
    <w:rsid w:val="00142A8A"/>
    <w:rsid w:val="00144A42"/>
    <w:rsid w:val="001457ED"/>
    <w:rsid w:val="00145BC0"/>
    <w:rsid w:val="00145C4B"/>
    <w:rsid w:val="00146973"/>
    <w:rsid w:val="00151A95"/>
    <w:rsid w:val="00152616"/>
    <w:rsid w:val="00154C18"/>
    <w:rsid w:val="001565FC"/>
    <w:rsid w:val="00156AEA"/>
    <w:rsid w:val="00156D7B"/>
    <w:rsid w:val="00157941"/>
    <w:rsid w:val="00161EA3"/>
    <w:rsid w:val="0016364D"/>
    <w:rsid w:val="00165519"/>
    <w:rsid w:val="00165AE5"/>
    <w:rsid w:val="00165ED8"/>
    <w:rsid w:val="001666FA"/>
    <w:rsid w:val="00166744"/>
    <w:rsid w:val="001707EA"/>
    <w:rsid w:val="00171B38"/>
    <w:rsid w:val="001750C7"/>
    <w:rsid w:val="001758B0"/>
    <w:rsid w:val="00175DCB"/>
    <w:rsid w:val="00177239"/>
    <w:rsid w:val="00180869"/>
    <w:rsid w:val="00183C15"/>
    <w:rsid w:val="00187E19"/>
    <w:rsid w:val="00187FAE"/>
    <w:rsid w:val="001909F8"/>
    <w:rsid w:val="00190B8D"/>
    <w:rsid w:val="0019287F"/>
    <w:rsid w:val="00194DA8"/>
    <w:rsid w:val="00195245"/>
    <w:rsid w:val="00195761"/>
    <w:rsid w:val="00195F11"/>
    <w:rsid w:val="001961EB"/>
    <w:rsid w:val="00196746"/>
    <w:rsid w:val="00197DBD"/>
    <w:rsid w:val="001A224F"/>
    <w:rsid w:val="001A29F9"/>
    <w:rsid w:val="001A2C57"/>
    <w:rsid w:val="001A4BE1"/>
    <w:rsid w:val="001A7375"/>
    <w:rsid w:val="001A7C24"/>
    <w:rsid w:val="001B0ABB"/>
    <w:rsid w:val="001B202E"/>
    <w:rsid w:val="001B34B5"/>
    <w:rsid w:val="001B48CE"/>
    <w:rsid w:val="001B6CDD"/>
    <w:rsid w:val="001B7DE5"/>
    <w:rsid w:val="001C081E"/>
    <w:rsid w:val="001C10AA"/>
    <w:rsid w:val="001C1D7C"/>
    <w:rsid w:val="001C1F15"/>
    <w:rsid w:val="001C1F39"/>
    <w:rsid w:val="001C2737"/>
    <w:rsid w:val="001C3040"/>
    <w:rsid w:val="001C42DF"/>
    <w:rsid w:val="001C553B"/>
    <w:rsid w:val="001D15BC"/>
    <w:rsid w:val="001D15FD"/>
    <w:rsid w:val="001D3AE9"/>
    <w:rsid w:val="001D63F7"/>
    <w:rsid w:val="001D6996"/>
    <w:rsid w:val="001D7B8A"/>
    <w:rsid w:val="001E0A03"/>
    <w:rsid w:val="001E147C"/>
    <w:rsid w:val="001E1FA7"/>
    <w:rsid w:val="001E20F7"/>
    <w:rsid w:val="001E3316"/>
    <w:rsid w:val="001E3518"/>
    <w:rsid w:val="001E3564"/>
    <w:rsid w:val="001E36D9"/>
    <w:rsid w:val="001F090F"/>
    <w:rsid w:val="001F0A55"/>
    <w:rsid w:val="001F0AE5"/>
    <w:rsid w:val="001F1EEE"/>
    <w:rsid w:val="001F3A89"/>
    <w:rsid w:val="001F4535"/>
    <w:rsid w:val="001F4880"/>
    <w:rsid w:val="001F74CC"/>
    <w:rsid w:val="001F78A9"/>
    <w:rsid w:val="001F7AE3"/>
    <w:rsid w:val="002002E1"/>
    <w:rsid w:val="00201954"/>
    <w:rsid w:val="00201A04"/>
    <w:rsid w:val="00204174"/>
    <w:rsid w:val="0020469F"/>
    <w:rsid w:val="00206169"/>
    <w:rsid w:val="00206208"/>
    <w:rsid w:val="00206225"/>
    <w:rsid w:val="002062BC"/>
    <w:rsid w:val="0021083E"/>
    <w:rsid w:val="002121FC"/>
    <w:rsid w:val="002132E9"/>
    <w:rsid w:val="00213C5E"/>
    <w:rsid w:val="00214A3E"/>
    <w:rsid w:val="00214D4D"/>
    <w:rsid w:val="002164F4"/>
    <w:rsid w:val="00217174"/>
    <w:rsid w:val="002206BC"/>
    <w:rsid w:val="00221332"/>
    <w:rsid w:val="00221402"/>
    <w:rsid w:val="00222233"/>
    <w:rsid w:val="0022371C"/>
    <w:rsid w:val="00223DFB"/>
    <w:rsid w:val="00224CB1"/>
    <w:rsid w:val="002252CC"/>
    <w:rsid w:val="002255AA"/>
    <w:rsid w:val="002258E0"/>
    <w:rsid w:val="00225912"/>
    <w:rsid w:val="00226A07"/>
    <w:rsid w:val="00227A24"/>
    <w:rsid w:val="00231A03"/>
    <w:rsid w:val="00232931"/>
    <w:rsid w:val="00232EB5"/>
    <w:rsid w:val="002330C7"/>
    <w:rsid w:val="00233590"/>
    <w:rsid w:val="00233597"/>
    <w:rsid w:val="00234A26"/>
    <w:rsid w:val="00235152"/>
    <w:rsid w:val="00235518"/>
    <w:rsid w:val="0023732C"/>
    <w:rsid w:val="0023755C"/>
    <w:rsid w:val="002401DC"/>
    <w:rsid w:val="00244E1C"/>
    <w:rsid w:val="00245254"/>
    <w:rsid w:val="00247061"/>
    <w:rsid w:val="00251495"/>
    <w:rsid w:val="00253008"/>
    <w:rsid w:val="00256D1E"/>
    <w:rsid w:val="0026084D"/>
    <w:rsid w:val="002616C1"/>
    <w:rsid w:val="002623BE"/>
    <w:rsid w:val="002648D0"/>
    <w:rsid w:val="00264A20"/>
    <w:rsid w:val="002660A3"/>
    <w:rsid w:val="0026661A"/>
    <w:rsid w:val="00271258"/>
    <w:rsid w:val="002727FE"/>
    <w:rsid w:val="002728DE"/>
    <w:rsid w:val="00277F3B"/>
    <w:rsid w:val="002800C0"/>
    <w:rsid w:val="00282989"/>
    <w:rsid w:val="00283ECE"/>
    <w:rsid w:val="00284F52"/>
    <w:rsid w:val="0028577F"/>
    <w:rsid w:val="00285BCC"/>
    <w:rsid w:val="002862B6"/>
    <w:rsid w:val="00286A34"/>
    <w:rsid w:val="00293149"/>
    <w:rsid w:val="00294372"/>
    <w:rsid w:val="002949AE"/>
    <w:rsid w:val="00297073"/>
    <w:rsid w:val="00297E13"/>
    <w:rsid w:val="002A0419"/>
    <w:rsid w:val="002A1072"/>
    <w:rsid w:val="002A2322"/>
    <w:rsid w:val="002A284A"/>
    <w:rsid w:val="002A3432"/>
    <w:rsid w:val="002B0ED4"/>
    <w:rsid w:val="002B11B8"/>
    <w:rsid w:val="002B1829"/>
    <w:rsid w:val="002B1E76"/>
    <w:rsid w:val="002B44A5"/>
    <w:rsid w:val="002B55C9"/>
    <w:rsid w:val="002B60E4"/>
    <w:rsid w:val="002B6D67"/>
    <w:rsid w:val="002C0519"/>
    <w:rsid w:val="002C0EA0"/>
    <w:rsid w:val="002C17BD"/>
    <w:rsid w:val="002C19B4"/>
    <w:rsid w:val="002C523F"/>
    <w:rsid w:val="002C5967"/>
    <w:rsid w:val="002C64CA"/>
    <w:rsid w:val="002C7295"/>
    <w:rsid w:val="002D07BD"/>
    <w:rsid w:val="002D1472"/>
    <w:rsid w:val="002D185B"/>
    <w:rsid w:val="002D21FB"/>
    <w:rsid w:val="002D327C"/>
    <w:rsid w:val="002D4535"/>
    <w:rsid w:val="002D64B0"/>
    <w:rsid w:val="002D76B5"/>
    <w:rsid w:val="002E2B3F"/>
    <w:rsid w:val="002E2E8B"/>
    <w:rsid w:val="002F242C"/>
    <w:rsid w:val="002F2715"/>
    <w:rsid w:val="002F3B36"/>
    <w:rsid w:val="002F41EF"/>
    <w:rsid w:val="002F4728"/>
    <w:rsid w:val="002F507F"/>
    <w:rsid w:val="002F78E6"/>
    <w:rsid w:val="002F7EC4"/>
    <w:rsid w:val="00300EA5"/>
    <w:rsid w:val="0030178B"/>
    <w:rsid w:val="00301790"/>
    <w:rsid w:val="00301F7E"/>
    <w:rsid w:val="00302336"/>
    <w:rsid w:val="003024F4"/>
    <w:rsid w:val="0030298C"/>
    <w:rsid w:val="0030338E"/>
    <w:rsid w:val="00303B1E"/>
    <w:rsid w:val="0030437A"/>
    <w:rsid w:val="00304921"/>
    <w:rsid w:val="00304A43"/>
    <w:rsid w:val="00304FB9"/>
    <w:rsid w:val="0030544A"/>
    <w:rsid w:val="00306094"/>
    <w:rsid w:val="00307264"/>
    <w:rsid w:val="0030752A"/>
    <w:rsid w:val="003075F3"/>
    <w:rsid w:val="003117F6"/>
    <w:rsid w:val="003126A3"/>
    <w:rsid w:val="0031327E"/>
    <w:rsid w:val="003135DD"/>
    <w:rsid w:val="00316847"/>
    <w:rsid w:val="00317BC5"/>
    <w:rsid w:val="00320A69"/>
    <w:rsid w:val="00322697"/>
    <w:rsid w:val="00323E56"/>
    <w:rsid w:val="00324D4E"/>
    <w:rsid w:val="00325905"/>
    <w:rsid w:val="00326ADA"/>
    <w:rsid w:val="003271B0"/>
    <w:rsid w:val="00327634"/>
    <w:rsid w:val="00330204"/>
    <w:rsid w:val="003345BC"/>
    <w:rsid w:val="00335A67"/>
    <w:rsid w:val="00335E1D"/>
    <w:rsid w:val="00345A09"/>
    <w:rsid w:val="00346624"/>
    <w:rsid w:val="00346CDE"/>
    <w:rsid w:val="00346D2E"/>
    <w:rsid w:val="003477FE"/>
    <w:rsid w:val="00350C52"/>
    <w:rsid w:val="003510BF"/>
    <w:rsid w:val="003511CA"/>
    <w:rsid w:val="00351272"/>
    <w:rsid w:val="0035445F"/>
    <w:rsid w:val="00355074"/>
    <w:rsid w:val="00357C61"/>
    <w:rsid w:val="0036064E"/>
    <w:rsid w:val="003612E1"/>
    <w:rsid w:val="00361994"/>
    <w:rsid w:val="00363633"/>
    <w:rsid w:val="003636A7"/>
    <w:rsid w:val="00363E0F"/>
    <w:rsid w:val="00364063"/>
    <w:rsid w:val="0036406A"/>
    <w:rsid w:val="003644AE"/>
    <w:rsid w:val="0036451A"/>
    <w:rsid w:val="003657A4"/>
    <w:rsid w:val="0036685D"/>
    <w:rsid w:val="00371661"/>
    <w:rsid w:val="0037188E"/>
    <w:rsid w:val="003745D2"/>
    <w:rsid w:val="00375E0D"/>
    <w:rsid w:val="00377CD6"/>
    <w:rsid w:val="00384885"/>
    <w:rsid w:val="0038529F"/>
    <w:rsid w:val="0038645D"/>
    <w:rsid w:val="0038660A"/>
    <w:rsid w:val="003876AD"/>
    <w:rsid w:val="0039211E"/>
    <w:rsid w:val="003927AD"/>
    <w:rsid w:val="0039315B"/>
    <w:rsid w:val="00396A05"/>
    <w:rsid w:val="00397CE6"/>
    <w:rsid w:val="003A031B"/>
    <w:rsid w:val="003A06DB"/>
    <w:rsid w:val="003A0B9C"/>
    <w:rsid w:val="003A2254"/>
    <w:rsid w:val="003A2525"/>
    <w:rsid w:val="003A2B77"/>
    <w:rsid w:val="003A2ED3"/>
    <w:rsid w:val="003A3AB1"/>
    <w:rsid w:val="003A4024"/>
    <w:rsid w:val="003A431D"/>
    <w:rsid w:val="003A43F0"/>
    <w:rsid w:val="003A589D"/>
    <w:rsid w:val="003A67C0"/>
    <w:rsid w:val="003A7B29"/>
    <w:rsid w:val="003B0939"/>
    <w:rsid w:val="003B34EB"/>
    <w:rsid w:val="003B4725"/>
    <w:rsid w:val="003B4955"/>
    <w:rsid w:val="003B4BB4"/>
    <w:rsid w:val="003B62EB"/>
    <w:rsid w:val="003B7321"/>
    <w:rsid w:val="003C0135"/>
    <w:rsid w:val="003C0CDC"/>
    <w:rsid w:val="003C12A7"/>
    <w:rsid w:val="003C1D71"/>
    <w:rsid w:val="003C4767"/>
    <w:rsid w:val="003C5B45"/>
    <w:rsid w:val="003C7670"/>
    <w:rsid w:val="003D10FB"/>
    <w:rsid w:val="003D2DD4"/>
    <w:rsid w:val="003D4463"/>
    <w:rsid w:val="003D6431"/>
    <w:rsid w:val="003D7C10"/>
    <w:rsid w:val="003E195A"/>
    <w:rsid w:val="003E1DCD"/>
    <w:rsid w:val="003E1E3A"/>
    <w:rsid w:val="003E36DD"/>
    <w:rsid w:val="003E4D87"/>
    <w:rsid w:val="003E57D4"/>
    <w:rsid w:val="003E5838"/>
    <w:rsid w:val="003E6CEE"/>
    <w:rsid w:val="003F1210"/>
    <w:rsid w:val="003F2A0D"/>
    <w:rsid w:val="003F2D6F"/>
    <w:rsid w:val="003F37DC"/>
    <w:rsid w:val="003F3818"/>
    <w:rsid w:val="003F4718"/>
    <w:rsid w:val="003F5439"/>
    <w:rsid w:val="003F7981"/>
    <w:rsid w:val="0040055A"/>
    <w:rsid w:val="0040188B"/>
    <w:rsid w:val="00402485"/>
    <w:rsid w:val="00403474"/>
    <w:rsid w:val="0040349E"/>
    <w:rsid w:val="004034B3"/>
    <w:rsid w:val="0041101E"/>
    <w:rsid w:val="004112D1"/>
    <w:rsid w:val="00414B39"/>
    <w:rsid w:val="00415B59"/>
    <w:rsid w:val="004166AE"/>
    <w:rsid w:val="004168CB"/>
    <w:rsid w:val="00416AD5"/>
    <w:rsid w:val="0042163B"/>
    <w:rsid w:val="00421B2C"/>
    <w:rsid w:val="00423BA2"/>
    <w:rsid w:val="004244FA"/>
    <w:rsid w:val="004246E4"/>
    <w:rsid w:val="004249D1"/>
    <w:rsid w:val="00426A38"/>
    <w:rsid w:val="00427436"/>
    <w:rsid w:val="00430255"/>
    <w:rsid w:val="00431C3E"/>
    <w:rsid w:val="004323CD"/>
    <w:rsid w:val="00432D1F"/>
    <w:rsid w:val="00434807"/>
    <w:rsid w:val="00435000"/>
    <w:rsid w:val="004358BB"/>
    <w:rsid w:val="004359CD"/>
    <w:rsid w:val="00435D6D"/>
    <w:rsid w:val="004412F6"/>
    <w:rsid w:val="00442B2C"/>
    <w:rsid w:val="00443A0B"/>
    <w:rsid w:val="0044441B"/>
    <w:rsid w:val="004469DF"/>
    <w:rsid w:val="00446FB0"/>
    <w:rsid w:val="004471E4"/>
    <w:rsid w:val="00450C81"/>
    <w:rsid w:val="00450DCF"/>
    <w:rsid w:val="0045239B"/>
    <w:rsid w:val="004547BC"/>
    <w:rsid w:val="004615AB"/>
    <w:rsid w:val="004627A9"/>
    <w:rsid w:val="00463918"/>
    <w:rsid w:val="00463D24"/>
    <w:rsid w:val="00464914"/>
    <w:rsid w:val="00464D03"/>
    <w:rsid w:val="00464D44"/>
    <w:rsid w:val="00465884"/>
    <w:rsid w:val="00467E42"/>
    <w:rsid w:val="00470232"/>
    <w:rsid w:val="004703C1"/>
    <w:rsid w:val="0047053B"/>
    <w:rsid w:val="00470722"/>
    <w:rsid w:val="00470AFA"/>
    <w:rsid w:val="00472E44"/>
    <w:rsid w:val="00473E0F"/>
    <w:rsid w:val="004744E8"/>
    <w:rsid w:val="0047540A"/>
    <w:rsid w:val="0047569C"/>
    <w:rsid w:val="004760D1"/>
    <w:rsid w:val="00476E7A"/>
    <w:rsid w:val="0047708D"/>
    <w:rsid w:val="00477EA6"/>
    <w:rsid w:val="004803E0"/>
    <w:rsid w:val="004843C2"/>
    <w:rsid w:val="004859B8"/>
    <w:rsid w:val="00486EDA"/>
    <w:rsid w:val="00487772"/>
    <w:rsid w:val="00487D88"/>
    <w:rsid w:val="00491462"/>
    <w:rsid w:val="004929B2"/>
    <w:rsid w:val="00492EF7"/>
    <w:rsid w:val="00497AED"/>
    <w:rsid w:val="004A0569"/>
    <w:rsid w:val="004A07DE"/>
    <w:rsid w:val="004A0DCD"/>
    <w:rsid w:val="004A10C7"/>
    <w:rsid w:val="004A1CE1"/>
    <w:rsid w:val="004A30A0"/>
    <w:rsid w:val="004A35D3"/>
    <w:rsid w:val="004A37E8"/>
    <w:rsid w:val="004A3F57"/>
    <w:rsid w:val="004A3FD7"/>
    <w:rsid w:val="004A552F"/>
    <w:rsid w:val="004A5609"/>
    <w:rsid w:val="004A58C9"/>
    <w:rsid w:val="004A60CF"/>
    <w:rsid w:val="004B0B8C"/>
    <w:rsid w:val="004B26E0"/>
    <w:rsid w:val="004B3513"/>
    <w:rsid w:val="004B39AD"/>
    <w:rsid w:val="004B4329"/>
    <w:rsid w:val="004B4BE7"/>
    <w:rsid w:val="004B6309"/>
    <w:rsid w:val="004B650A"/>
    <w:rsid w:val="004C26E2"/>
    <w:rsid w:val="004C459F"/>
    <w:rsid w:val="004C5434"/>
    <w:rsid w:val="004C692A"/>
    <w:rsid w:val="004C6EF9"/>
    <w:rsid w:val="004C757B"/>
    <w:rsid w:val="004C77C0"/>
    <w:rsid w:val="004C7A1F"/>
    <w:rsid w:val="004D0C6F"/>
    <w:rsid w:val="004D0D76"/>
    <w:rsid w:val="004D1FEA"/>
    <w:rsid w:val="004D286A"/>
    <w:rsid w:val="004D2B0D"/>
    <w:rsid w:val="004D4B86"/>
    <w:rsid w:val="004D5864"/>
    <w:rsid w:val="004D6179"/>
    <w:rsid w:val="004D6F2D"/>
    <w:rsid w:val="004D7DA8"/>
    <w:rsid w:val="004E16F0"/>
    <w:rsid w:val="004E1A92"/>
    <w:rsid w:val="004E2160"/>
    <w:rsid w:val="004E28E9"/>
    <w:rsid w:val="004E36BA"/>
    <w:rsid w:val="004E4CB1"/>
    <w:rsid w:val="004E5B34"/>
    <w:rsid w:val="004E6BA9"/>
    <w:rsid w:val="004F0AFC"/>
    <w:rsid w:val="004F0DE9"/>
    <w:rsid w:val="004F117C"/>
    <w:rsid w:val="004F156E"/>
    <w:rsid w:val="004F2BA8"/>
    <w:rsid w:val="004F3F85"/>
    <w:rsid w:val="004F415D"/>
    <w:rsid w:val="004F47BE"/>
    <w:rsid w:val="004F5358"/>
    <w:rsid w:val="004F563A"/>
    <w:rsid w:val="004F68AA"/>
    <w:rsid w:val="004F6C7C"/>
    <w:rsid w:val="004F721C"/>
    <w:rsid w:val="00500D66"/>
    <w:rsid w:val="005020A8"/>
    <w:rsid w:val="00502474"/>
    <w:rsid w:val="00503109"/>
    <w:rsid w:val="0050393A"/>
    <w:rsid w:val="005041D2"/>
    <w:rsid w:val="005045FC"/>
    <w:rsid w:val="0050621E"/>
    <w:rsid w:val="005067D9"/>
    <w:rsid w:val="005072F8"/>
    <w:rsid w:val="00507F29"/>
    <w:rsid w:val="00510B23"/>
    <w:rsid w:val="00510ECD"/>
    <w:rsid w:val="0051244B"/>
    <w:rsid w:val="00512D53"/>
    <w:rsid w:val="00515C63"/>
    <w:rsid w:val="00515D7B"/>
    <w:rsid w:val="00515E8A"/>
    <w:rsid w:val="0051648E"/>
    <w:rsid w:val="005178C6"/>
    <w:rsid w:val="00523A9D"/>
    <w:rsid w:val="00524290"/>
    <w:rsid w:val="00524809"/>
    <w:rsid w:val="00526156"/>
    <w:rsid w:val="005265AC"/>
    <w:rsid w:val="00526C17"/>
    <w:rsid w:val="00527342"/>
    <w:rsid w:val="00527C3B"/>
    <w:rsid w:val="00527E36"/>
    <w:rsid w:val="00530144"/>
    <w:rsid w:val="005302F9"/>
    <w:rsid w:val="00531410"/>
    <w:rsid w:val="005328BB"/>
    <w:rsid w:val="00532AFA"/>
    <w:rsid w:val="00534AE1"/>
    <w:rsid w:val="00535F6A"/>
    <w:rsid w:val="0053641A"/>
    <w:rsid w:val="00536FC1"/>
    <w:rsid w:val="00541722"/>
    <w:rsid w:val="00541E0B"/>
    <w:rsid w:val="00542B53"/>
    <w:rsid w:val="00543513"/>
    <w:rsid w:val="0054372C"/>
    <w:rsid w:val="00543BA2"/>
    <w:rsid w:val="005445DB"/>
    <w:rsid w:val="00545C6A"/>
    <w:rsid w:val="00547AC8"/>
    <w:rsid w:val="005528F2"/>
    <w:rsid w:val="00552990"/>
    <w:rsid w:val="005538EC"/>
    <w:rsid w:val="00553F2D"/>
    <w:rsid w:val="00553FEC"/>
    <w:rsid w:val="0055631B"/>
    <w:rsid w:val="005575AB"/>
    <w:rsid w:val="005575FA"/>
    <w:rsid w:val="0056033B"/>
    <w:rsid w:val="00560608"/>
    <w:rsid w:val="00561502"/>
    <w:rsid w:val="0056300D"/>
    <w:rsid w:val="005637B2"/>
    <w:rsid w:val="005644BE"/>
    <w:rsid w:val="00565CC4"/>
    <w:rsid w:val="0056734D"/>
    <w:rsid w:val="00567FDE"/>
    <w:rsid w:val="00571097"/>
    <w:rsid w:val="00571300"/>
    <w:rsid w:val="00572A34"/>
    <w:rsid w:val="005730FB"/>
    <w:rsid w:val="005757AD"/>
    <w:rsid w:val="0058304B"/>
    <w:rsid w:val="00586537"/>
    <w:rsid w:val="00586669"/>
    <w:rsid w:val="005905B2"/>
    <w:rsid w:val="00591575"/>
    <w:rsid w:val="00591942"/>
    <w:rsid w:val="0059296D"/>
    <w:rsid w:val="0059340C"/>
    <w:rsid w:val="005959A3"/>
    <w:rsid w:val="005965A1"/>
    <w:rsid w:val="00596BBF"/>
    <w:rsid w:val="00597291"/>
    <w:rsid w:val="00597FC8"/>
    <w:rsid w:val="005A0437"/>
    <w:rsid w:val="005A1084"/>
    <w:rsid w:val="005A16BD"/>
    <w:rsid w:val="005A2998"/>
    <w:rsid w:val="005A37D5"/>
    <w:rsid w:val="005A3EFB"/>
    <w:rsid w:val="005A406A"/>
    <w:rsid w:val="005A6359"/>
    <w:rsid w:val="005A63BF"/>
    <w:rsid w:val="005A6789"/>
    <w:rsid w:val="005A7503"/>
    <w:rsid w:val="005A7840"/>
    <w:rsid w:val="005B0402"/>
    <w:rsid w:val="005B0E2A"/>
    <w:rsid w:val="005C2763"/>
    <w:rsid w:val="005C4EC9"/>
    <w:rsid w:val="005C6A62"/>
    <w:rsid w:val="005C7CCA"/>
    <w:rsid w:val="005D0AAB"/>
    <w:rsid w:val="005D0ACB"/>
    <w:rsid w:val="005D1649"/>
    <w:rsid w:val="005D2040"/>
    <w:rsid w:val="005D274D"/>
    <w:rsid w:val="005D339D"/>
    <w:rsid w:val="005D36B8"/>
    <w:rsid w:val="005D76EE"/>
    <w:rsid w:val="005D7C80"/>
    <w:rsid w:val="005E01BC"/>
    <w:rsid w:val="005E1F12"/>
    <w:rsid w:val="005E5E3F"/>
    <w:rsid w:val="005E7F93"/>
    <w:rsid w:val="005F02A3"/>
    <w:rsid w:val="005F38C5"/>
    <w:rsid w:val="005F4017"/>
    <w:rsid w:val="005F7E51"/>
    <w:rsid w:val="006035E4"/>
    <w:rsid w:val="0060369C"/>
    <w:rsid w:val="0060446B"/>
    <w:rsid w:val="00606064"/>
    <w:rsid w:val="00606EDC"/>
    <w:rsid w:val="0060705F"/>
    <w:rsid w:val="00607838"/>
    <w:rsid w:val="006079DF"/>
    <w:rsid w:val="00607B1A"/>
    <w:rsid w:val="00610BA9"/>
    <w:rsid w:val="00611BCD"/>
    <w:rsid w:val="00612591"/>
    <w:rsid w:val="00612C64"/>
    <w:rsid w:val="0061347F"/>
    <w:rsid w:val="00615115"/>
    <w:rsid w:val="0061706F"/>
    <w:rsid w:val="00621E41"/>
    <w:rsid w:val="00622940"/>
    <w:rsid w:val="00623A3E"/>
    <w:rsid w:val="006241F7"/>
    <w:rsid w:val="0062452D"/>
    <w:rsid w:val="00624F26"/>
    <w:rsid w:val="00626B19"/>
    <w:rsid w:val="00627C74"/>
    <w:rsid w:val="006314C6"/>
    <w:rsid w:val="006318E5"/>
    <w:rsid w:val="006322E2"/>
    <w:rsid w:val="006327FD"/>
    <w:rsid w:val="006330B9"/>
    <w:rsid w:val="006334B0"/>
    <w:rsid w:val="00633DAF"/>
    <w:rsid w:val="0063403B"/>
    <w:rsid w:val="0063730A"/>
    <w:rsid w:val="006415E1"/>
    <w:rsid w:val="00642078"/>
    <w:rsid w:val="00642AF8"/>
    <w:rsid w:val="00644157"/>
    <w:rsid w:val="00644A20"/>
    <w:rsid w:val="006457AC"/>
    <w:rsid w:val="00647284"/>
    <w:rsid w:val="0065061B"/>
    <w:rsid w:val="00652FB0"/>
    <w:rsid w:val="006578F6"/>
    <w:rsid w:val="00660AAD"/>
    <w:rsid w:val="006620CA"/>
    <w:rsid w:val="006630E3"/>
    <w:rsid w:val="00665AE0"/>
    <w:rsid w:val="0066650E"/>
    <w:rsid w:val="006675D4"/>
    <w:rsid w:val="006678F6"/>
    <w:rsid w:val="00671E36"/>
    <w:rsid w:val="00672A60"/>
    <w:rsid w:val="00672EB8"/>
    <w:rsid w:val="006731CE"/>
    <w:rsid w:val="00675FB3"/>
    <w:rsid w:val="006766DF"/>
    <w:rsid w:val="00676757"/>
    <w:rsid w:val="00676BA5"/>
    <w:rsid w:val="00677DC0"/>
    <w:rsid w:val="00680E04"/>
    <w:rsid w:val="00682AB5"/>
    <w:rsid w:val="00685E0A"/>
    <w:rsid w:val="00686A93"/>
    <w:rsid w:val="00686ABA"/>
    <w:rsid w:val="00691312"/>
    <w:rsid w:val="00691693"/>
    <w:rsid w:val="00691DEC"/>
    <w:rsid w:val="00692985"/>
    <w:rsid w:val="00693404"/>
    <w:rsid w:val="006940DA"/>
    <w:rsid w:val="006945B1"/>
    <w:rsid w:val="00694A2F"/>
    <w:rsid w:val="00697701"/>
    <w:rsid w:val="006979C9"/>
    <w:rsid w:val="006A0A52"/>
    <w:rsid w:val="006A119A"/>
    <w:rsid w:val="006A245A"/>
    <w:rsid w:val="006A25C9"/>
    <w:rsid w:val="006A4827"/>
    <w:rsid w:val="006A641E"/>
    <w:rsid w:val="006A6964"/>
    <w:rsid w:val="006A699F"/>
    <w:rsid w:val="006A7E87"/>
    <w:rsid w:val="006B0681"/>
    <w:rsid w:val="006B22DA"/>
    <w:rsid w:val="006B3124"/>
    <w:rsid w:val="006B3AFC"/>
    <w:rsid w:val="006B3CBE"/>
    <w:rsid w:val="006B660A"/>
    <w:rsid w:val="006B78D2"/>
    <w:rsid w:val="006C0F57"/>
    <w:rsid w:val="006C2E78"/>
    <w:rsid w:val="006C426D"/>
    <w:rsid w:val="006C61E4"/>
    <w:rsid w:val="006C63A0"/>
    <w:rsid w:val="006C6DAB"/>
    <w:rsid w:val="006C7A96"/>
    <w:rsid w:val="006D1298"/>
    <w:rsid w:val="006D280E"/>
    <w:rsid w:val="006D5014"/>
    <w:rsid w:val="006D6462"/>
    <w:rsid w:val="006D6616"/>
    <w:rsid w:val="006E0B2C"/>
    <w:rsid w:val="006E2AEA"/>
    <w:rsid w:val="006E2B6B"/>
    <w:rsid w:val="006E49EF"/>
    <w:rsid w:val="006F24F9"/>
    <w:rsid w:val="006F3320"/>
    <w:rsid w:val="006F41AD"/>
    <w:rsid w:val="006F5080"/>
    <w:rsid w:val="006F5B7B"/>
    <w:rsid w:val="00700139"/>
    <w:rsid w:val="00700339"/>
    <w:rsid w:val="0070189F"/>
    <w:rsid w:val="0070232E"/>
    <w:rsid w:val="00704FD9"/>
    <w:rsid w:val="0070607B"/>
    <w:rsid w:val="007063C0"/>
    <w:rsid w:val="0070717D"/>
    <w:rsid w:val="00707440"/>
    <w:rsid w:val="00707B5E"/>
    <w:rsid w:val="00707F15"/>
    <w:rsid w:val="00710B94"/>
    <w:rsid w:val="00711B30"/>
    <w:rsid w:val="007140CD"/>
    <w:rsid w:val="00714754"/>
    <w:rsid w:val="00714EF8"/>
    <w:rsid w:val="007150DD"/>
    <w:rsid w:val="00715255"/>
    <w:rsid w:val="007166CC"/>
    <w:rsid w:val="007205D3"/>
    <w:rsid w:val="007211D9"/>
    <w:rsid w:val="00723B0D"/>
    <w:rsid w:val="007251C6"/>
    <w:rsid w:val="0072572D"/>
    <w:rsid w:val="007260AD"/>
    <w:rsid w:val="00727816"/>
    <w:rsid w:val="00727C12"/>
    <w:rsid w:val="00730697"/>
    <w:rsid w:val="007308AB"/>
    <w:rsid w:val="00731EB1"/>
    <w:rsid w:val="00732717"/>
    <w:rsid w:val="00736147"/>
    <w:rsid w:val="007366B3"/>
    <w:rsid w:val="00736CF5"/>
    <w:rsid w:val="0073705A"/>
    <w:rsid w:val="00737CAA"/>
    <w:rsid w:val="00737D1B"/>
    <w:rsid w:val="00743AAD"/>
    <w:rsid w:val="00745A93"/>
    <w:rsid w:val="00745FFB"/>
    <w:rsid w:val="007467E4"/>
    <w:rsid w:val="00746D25"/>
    <w:rsid w:val="00747491"/>
    <w:rsid w:val="0075517D"/>
    <w:rsid w:val="00755AA2"/>
    <w:rsid w:val="00757301"/>
    <w:rsid w:val="00757AC1"/>
    <w:rsid w:val="007607A6"/>
    <w:rsid w:val="00762BBA"/>
    <w:rsid w:val="00762F03"/>
    <w:rsid w:val="00763757"/>
    <w:rsid w:val="00763979"/>
    <w:rsid w:val="007644D9"/>
    <w:rsid w:val="00766A08"/>
    <w:rsid w:val="00766CED"/>
    <w:rsid w:val="007724B0"/>
    <w:rsid w:val="00772500"/>
    <w:rsid w:val="00772CD5"/>
    <w:rsid w:val="00772EED"/>
    <w:rsid w:val="007731F2"/>
    <w:rsid w:val="00774498"/>
    <w:rsid w:val="007755E2"/>
    <w:rsid w:val="00777C4B"/>
    <w:rsid w:val="00780287"/>
    <w:rsid w:val="00781B5D"/>
    <w:rsid w:val="0078219C"/>
    <w:rsid w:val="00791A50"/>
    <w:rsid w:val="007927BD"/>
    <w:rsid w:val="00792A00"/>
    <w:rsid w:val="00794C77"/>
    <w:rsid w:val="00796306"/>
    <w:rsid w:val="00796AD9"/>
    <w:rsid w:val="007A0307"/>
    <w:rsid w:val="007A1381"/>
    <w:rsid w:val="007A2855"/>
    <w:rsid w:val="007A4A16"/>
    <w:rsid w:val="007A5BFB"/>
    <w:rsid w:val="007A5D3F"/>
    <w:rsid w:val="007A6816"/>
    <w:rsid w:val="007A7A10"/>
    <w:rsid w:val="007B005D"/>
    <w:rsid w:val="007B15E0"/>
    <w:rsid w:val="007B6AE3"/>
    <w:rsid w:val="007B6F83"/>
    <w:rsid w:val="007C0D7A"/>
    <w:rsid w:val="007C11FA"/>
    <w:rsid w:val="007C2FB6"/>
    <w:rsid w:val="007C395B"/>
    <w:rsid w:val="007C61D3"/>
    <w:rsid w:val="007C63D2"/>
    <w:rsid w:val="007C761D"/>
    <w:rsid w:val="007D17FA"/>
    <w:rsid w:val="007D3FB8"/>
    <w:rsid w:val="007D4A07"/>
    <w:rsid w:val="007D58BF"/>
    <w:rsid w:val="007D590A"/>
    <w:rsid w:val="007D6293"/>
    <w:rsid w:val="007E0067"/>
    <w:rsid w:val="007E2A8F"/>
    <w:rsid w:val="007E4005"/>
    <w:rsid w:val="007E4695"/>
    <w:rsid w:val="007E490C"/>
    <w:rsid w:val="007E4A3D"/>
    <w:rsid w:val="007E4A9A"/>
    <w:rsid w:val="007E6538"/>
    <w:rsid w:val="007E7A58"/>
    <w:rsid w:val="007E7B77"/>
    <w:rsid w:val="007F07CC"/>
    <w:rsid w:val="007F1689"/>
    <w:rsid w:val="007F27B6"/>
    <w:rsid w:val="007F3198"/>
    <w:rsid w:val="007F51D6"/>
    <w:rsid w:val="007F6EE2"/>
    <w:rsid w:val="007F6F27"/>
    <w:rsid w:val="007F7A60"/>
    <w:rsid w:val="00800591"/>
    <w:rsid w:val="00800A66"/>
    <w:rsid w:val="00801898"/>
    <w:rsid w:val="00804702"/>
    <w:rsid w:val="00810878"/>
    <w:rsid w:val="00812991"/>
    <w:rsid w:val="00815285"/>
    <w:rsid w:val="00816667"/>
    <w:rsid w:val="00820C72"/>
    <w:rsid w:val="00821C37"/>
    <w:rsid w:val="00822AE8"/>
    <w:rsid w:val="00822F58"/>
    <w:rsid w:val="008275B6"/>
    <w:rsid w:val="008277E4"/>
    <w:rsid w:val="00830415"/>
    <w:rsid w:val="008313EE"/>
    <w:rsid w:val="00831719"/>
    <w:rsid w:val="008317E9"/>
    <w:rsid w:val="00832A93"/>
    <w:rsid w:val="00836239"/>
    <w:rsid w:val="00841113"/>
    <w:rsid w:val="008478F9"/>
    <w:rsid w:val="008505C2"/>
    <w:rsid w:val="00852BFA"/>
    <w:rsid w:val="00855762"/>
    <w:rsid w:val="00855FE3"/>
    <w:rsid w:val="008573B7"/>
    <w:rsid w:val="00860582"/>
    <w:rsid w:val="0086060B"/>
    <w:rsid w:val="00861EDA"/>
    <w:rsid w:val="008657FF"/>
    <w:rsid w:val="00866132"/>
    <w:rsid w:val="00866765"/>
    <w:rsid w:val="00870CE9"/>
    <w:rsid w:val="008711C7"/>
    <w:rsid w:val="00872099"/>
    <w:rsid w:val="008727BF"/>
    <w:rsid w:val="008739BD"/>
    <w:rsid w:val="00873E3B"/>
    <w:rsid w:val="008753A3"/>
    <w:rsid w:val="008755F4"/>
    <w:rsid w:val="00876E2E"/>
    <w:rsid w:val="008775CC"/>
    <w:rsid w:val="00877EC1"/>
    <w:rsid w:val="00880091"/>
    <w:rsid w:val="00880266"/>
    <w:rsid w:val="00883A8A"/>
    <w:rsid w:val="00885BEF"/>
    <w:rsid w:val="0088731F"/>
    <w:rsid w:val="0089266E"/>
    <w:rsid w:val="0089570A"/>
    <w:rsid w:val="00896E75"/>
    <w:rsid w:val="008A04F2"/>
    <w:rsid w:val="008A1545"/>
    <w:rsid w:val="008A3118"/>
    <w:rsid w:val="008A38DE"/>
    <w:rsid w:val="008A392E"/>
    <w:rsid w:val="008A5A8B"/>
    <w:rsid w:val="008A5DD5"/>
    <w:rsid w:val="008A7927"/>
    <w:rsid w:val="008B1183"/>
    <w:rsid w:val="008B1F9B"/>
    <w:rsid w:val="008C2292"/>
    <w:rsid w:val="008C25E9"/>
    <w:rsid w:val="008C3700"/>
    <w:rsid w:val="008C3931"/>
    <w:rsid w:val="008C58A7"/>
    <w:rsid w:val="008C5916"/>
    <w:rsid w:val="008C5E5C"/>
    <w:rsid w:val="008C6726"/>
    <w:rsid w:val="008C6962"/>
    <w:rsid w:val="008C7177"/>
    <w:rsid w:val="008D2F31"/>
    <w:rsid w:val="008D30AE"/>
    <w:rsid w:val="008D3B09"/>
    <w:rsid w:val="008D4635"/>
    <w:rsid w:val="008D4AE2"/>
    <w:rsid w:val="008D63E6"/>
    <w:rsid w:val="008D69C3"/>
    <w:rsid w:val="008D6DB9"/>
    <w:rsid w:val="008D6E28"/>
    <w:rsid w:val="008E06BB"/>
    <w:rsid w:val="008E0F13"/>
    <w:rsid w:val="008E1A11"/>
    <w:rsid w:val="008E1ACA"/>
    <w:rsid w:val="008E1EAA"/>
    <w:rsid w:val="008E2FF9"/>
    <w:rsid w:val="008E3361"/>
    <w:rsid w:val="008E3D3A"/>
    <w:rsid w:val="008E4DCB"/>
    <w:rsid w:val="008E55B4"/>
    <w:rsid w:val="008E64B4"/>
    <w:rsid w:val="008E64F5"/>
    <w:rsid w:val="008F00A6"/>
    <w:rsid w:val="008F555D"/>
    <w:rsid w:val="008F5756"/>
    <w:rsid w:val="008F70A7"/>
    <w:rsid w:val="008F7D4D"/>
    <w:rsid w:val="009005D0"/>
    <w:rsid w:val="00900DF7"/>
    <w:rsid w:val="009015DB"/>
    <w:rsid w:val="00903A80"/>
    <w:rsid w:val="0090439C"/>
    <w:rsid w:val="009069A8"/>
    <w:rsid w:val="0091093B"/>
    <w:rsid w:val="00912316"/>
    <w:rsid w:val="0091279D"/>
    <w:rsid w:val="00913B4E"/>
    <w:rsid w:val="00913BBD"/>
    <w:rsid w:val="00913DEE"/>
    <w:rsid w:val="009166D6"/>
    <w:rsid w:val="00916E15"/>
    <w:rsid w:val="00921383"/>
    <w:rsid w:val="00923740"/>
    <w:rsid w:val="0092381F"/>
    <w:rsid w:val="00923F80"/>
    <w:rsid w:val="0092417F"/>
    <w:rsid w:val="00925295"/>
    <w:rsid w:val="009255B4"/>
    <w:rsid w:val="00925767"/>
    <w:rsid w:val="00926428"/>
    <w:rsid w:val="00926B75"/>
    <w:rsid w:val="00927CF2"/>
    <w:rsid w:val="00927F48"/>
    <w:rsid w:val="0093106E"/>
    <w:rsid w:val="00931510"/>
    <w:rsid w:val="009343F5"/>
    <w:rsid w:val="009345CB"/>
    <w:rsid w:val="00934DBC"/>
    <w:rsid w:val="00935365"/>
    <w:rsid w:val="00935397"/>
    <w:rsid w:val="0093564C"/>
    <w:rsid w:val="00942878"/>
    <w:rsid w:val="00942AA8"/>
    <w:rsid w:val="00942ACC"/>
    <w:rsid w:val="009457FF"/>
    <w:rsid w:val="00947693"/>
    <w:rsid w:val="00952FA0"/>
    <w:rsid w:val="0095449D"/>
    <w:rsid w:val="00954642"/>
    <w:rsid w:val="00955045"/>
    <w:rsid w:val="00955050"/>
    <w:rsid w:val="00955495"/>
    <w:rsid w:val="00955DF3"/>
    <w:rsid w:val="00955F2A"/>
    <w:rsid w:val="009572C2"/>
    <w:rsid w:val="0096116B"/>
    <w:rsid w:val="009634DC"/>
    <w:rsid w:val="00963792"/>
    <w:rsid w:val="009674AB"/>
    <w:rsid w:val="00967A9B"/>
    <w:rsid w:val="009705CE"/>
    <w:rsid w:val="009715F8"/>
    <w:rsid w:val="00977C15"/>
    <w:rsid w:val="0098050B"/>
    <w:rsid w:val="00980CF8"/>
    <w:rsid w:val="00981DB1"/>
    <w:rsid w:val="0098560E"/>
    <w:rsid w:val="009874B3"/>
    <w:rsid w:val="009902FF"/>
    <w:rsid w:val="00990760"/>
    <w:rsid w:val="00990E45"/>
    <w:rsid w:val="009919B3"/>
    <w:rsid w:val="00991C6A"/>
    <w:rsid w:val="00991F40"/>
    <w:rsid w:val="00994AFA"/>
    <w:rsid w:val="00995578"/>
    <w:rsid w:val="009A0A09"/>
    <w:rsid w:val="009A22CE"/>
    <w:rsid w:val="009A2E53"/>
    <w:rsid w:val="009A563C"/>
    <w:rsid w:val="009A5C1E"/>
    <w:rsid w:val="009A6D33"/>
    <w:rsid w:val="009B265C"/>
    <w:rsid w:val="009B2FB0"/>
    <w:rsid w:val="009B300C"/>
    <w:rsid w:val="009B35D9"/>
    <w:rsid w:val="009B4333"/>
    <w:rsid w:val="009B538B"/>
    <w:rsid w:val="009B6060"/>
    <w:rsid w:val="009B6251"/>
    <w:rsid w:val="009C075B"/>
    <w:rsid w:val="009C0FF9"/>
    <w:rsid w:val="009C1137"/>
    <w:rsid w:val="009C1B75"/>
    <w:rsid w:val="009C219D"/>
    <w:rsid w:val="009C41C1"/>
    <w:rsid w:val="009C5EBE"/>
    <w:rsid w:val="009C6EA5"/>
    <w:rsid w:val="009C7360"/>
    <w:rsid w:val="009C7A78"/>
    <w:rsid w:val="009D0B95"/>
    <w:rsid w:val="009D0BDB"/>
    <w:rsid w:val="009D31B5"/>
    <w:rsid w:val="009D3623"/>
    <w:rsid w:val="009D6FF5"/>
    <w:rsid w:val="009D7690"/>
    <w:rsid w:val="009E009E"/>
    <w:rsid w:val="009E0455"/>
    <w:rsid w:val="009E20AC"/>
    <w:rsid w:val="009E3274"/>
    <w:rsid w:val="009E3FA5"/>
    <w:rsid w:val="009E62B2"/>
    <w:rsid w:val="009E7AA2"/>
    <w:rsid w:val="009F0559"/>
    <w:rsid w:val="009F0595"/>
    <w:rsid w:val="009F586E"/>
    <w:rsid w:val="009F67A1"/>
    <w:rsid w:val="009F6F70"/>
    <w:rsid w:val="009F70A1"/>
    <w:rsid w:val="00A00E2B"/>
    <w:rsid w:val="00A00FD2"/>
    <w:rsid w:val="00A017E6"/>
    <w:rsid w:val="00A018ED"/>
    <w:rsid w:val="00A03723"/>
    <w:rsid w:val="00A04FE1"/>
    <w:rsid w:val="00A0533B"/>
    <w:rsid w:val="00A05D54"/>
    <w:rsid w:val="00A06343"/>
    <w:rsid w:val="00A067B3"/>
    <w:rsid w:val="00A0741B"/>
    <w:rsid w:val="00A07453"/>
    <w:rsid w:val="00A10417"/>
    <w:rsid w:val="00A10D8B"/>
    <w:rsid w:val="00A10E51"/>
    <w:rsid w:val="00A12BFE"/>
    <w:rsid w:val="00A13FF0"/>
    <w:rsid w:val="00A140AA"/>
    <w:rsid w:val="00A14782"/>
    <w:rsid w:val="00A167CD"/>
    <w:rsid w:val="00A17138"/>
    <w:rsid w:val="00A17A88"/>
    <w:rsid w:val="00A22D30"/>
    <w:rsid w:val="00A23566"/>
    <w:rsid w:val="00A23DBB"/>
    <w:rsid w:val="00A241D0"/>
    <w:rsid w:val="00A243C9"/>
    <w:rsid w:val="00A2496E"/>
    <w:rsid w:val="00A25616"/>
    <w:rsid w:val="00A2755A"/>
    <w:rsid w:val="00A303BA"/>
    <w:rsid w:val="00A309F7"/>
    <w:rsid w:val="00A31D4B"/>
    <w:rsid w:val="00A326DC"/>
    <w:rsid w:val="00A3366E"/>
    <w:rsid w:val="00A3367A"/>
    <w:rsid w:val="00A33F52"/>
    <w:rsid w:val="00A34277"/>
    <w:rsid w:val="00A34A41"/>
    <w:rsid w:val="00A355B2"/>
    <w:rsid w:val="00A35968"/>
    <w:rsid w:val="00A370B3"/>
    <w:rsid w:val="00A4063B"/>
    <w:rsid w:val="00A40FED"/>
    <w:rsid w:val="00A41A29"/>
    <w:rsid w:val="00A41E63"/>
    <w:rsid w:val="00A428DF"/>
    <w:rsid w:val="00A45021"/>
    <w:rsid w:val="00A452B6"/>
    <w:rsid w:val="00A45C63"/>
    <w:rsid w:val="00A45D2C"/>
    <w:rsid w:val="00A46C67"/>
    <w:rsid w:val="00A47223"/>
    <w:rsid w:val="00A47474"/>
    <w:rsid w:val="00A50478"/>
    <w:rsid w:val="00A5236F"/>
    <w:rsid w:val="00A52C14"/>
    <w:rsid w:val="00A53608"/>
    <w:rsid w:val="00A577D1"/>
    <w:rsid w:val="00A57D45"/>
    <w:rsid w:val="00A60272"/>
    <w:rsid w:val="00A61BDD"/>
    <w:rsid w:val="00A6567C"/>
    <w:rsid w:val="00A65C83"/>
    <w:rsid w:val="00A70D1F"/>
    <w:rsid w:val="00A73C95"/>
    <w:rsid w:val="00A7501D"/>
    <w:rsid w:val="00A76922"/>
    <w:rsid w:val="00A773D2"/>
    <w:rsid w:val="00A808B9"/>
    <w:rsid w:val="00A80AA1"/>
    <w:rsid w:val="00A8404F"/>
    <w:rsid w:val="00A86578"/>
    <w:rsid w:val="00A86E59"/>
    <w:rsid w:val="00A909AD"/>
    <w:rsid w:val="00A90BDC"/>
    <w:rsid w:val="00A90C27"/>
    <w:rsid w:val="00A93701"/>
    <w:rsid w:val="00A9377B"/>
    <w:rsid w:val="00A950FC"/>
    <w:rsid w:val="00A953E0"/>
    <w:rsid w:val="00A96E7B"/>
    <w:rsid w:val="00A96F30"/>
    <w:rsid w:val="00A97F15"/>
    <w:rsid w:val="00AA0001"/>
    <w:rsid w:val="00AA1528"/>
    <w:rsid w:val="00AA3C9D"/>
    <w:rsid w:val="00AA52B1"/>
    <w:rsid w:val="00AA6225"/>
    <w:rsid w:val="00AA66EE"/>
    <w:rsid w:val="00AA7D11"/>
    <w:rsid w:val="00AB0325"/>
    <w:rsid w:val="00AB1AF6"/>
    <w:rsid w:val="00AB25EF"/>
    <w:rsid w:val="00AB41CF"/>
    <w:rsid w:val="00AB44A9"/>
    <w:rsid w:val="00AB57C6"/>
    <w:rsid w:val="00AB5BC9"/>
    <w:rsid w:val="00AB60BB"/>
    <w:rsid w:val="00AC0CB2"/>
    <w:rsid w:val="00AC17B7"/>
    <w:rsid w:val="00AC1AEF"/>
    <w:rsid w:val="00AC1B82"/>
    <w:rsid w:val="00AC1D54"/>
    <w:rsid w:val="00AC384E"/>
    <w:rsid w:val="00AC42C0"/>
    <w:rsid w:val="00AC53FA"/>
    <w:rsid w:val="00AC7CDC"/>
    <w:rsid w:val="00AD0DD4"/>
    <w:rsid w:val="00AD1532"/>
    <w:rsid w:val="00AD1D87"/>
    <w:rsid w:val="00AD433A"/>
    <w:rsid w:val="00AD48BF"/>
    <w:rsid w:val="00AD7BC4"/>
    <w:rsid w:val="00AD7CBA"/>
    <w:rsid w:val="00AE140F"/>
    <w:rsid w:val="00AE29EC"/>
    <w:rsid w:val="00AE2AC4"/>
    <w:rsid w:val="00AE3421"/>
    <w:rsid w:val="00AE346F"/>
    <w:rsid w:val="00AE51EF"/>
    <w:rsid w:val="00AE68C5"/>
    <w:rsid w:val="00AF1F7A"/>
    <w:rsid w:val="00AF2242"/>
    <w:rsid w:val="00AF268D"/>
    <w:rsid w:val="00AF50D9"/>
    <w:rsid w:val="00AF55B7"/>
    <w:rsid w:val="00AF5B05"/>
    <w:rsid w:val="00AF6399"/>
    <w:rsid w:val="00AF70A5"/>
    <w:rsid w:val="00AF7849"/>
    <w:rsid w:val="00B01133"/>
    <w:rsid w:val="00B0127B"/>
    <w:rsid w:val="00B014E7"/>
    <w:rsid w:val="00B017DD"/>
    <w:rsid w:val="00B025AD"/>
    <w:rsid w:val="00B03664"/>
    <w:rsid w:val="00B04372"/>
    <w:rsid w:val="00B061C0"/>
    <w:rsid w:val="00B103D6"/>
    <w:rsid w:val="00B1262F"/>
    <w:rsid w:val="00B1460B"/>
    <w:rsid w:val="00B15F5D"/>
    <w:rsid w:val="00B15F8F"/>
    <w:rsid w:val="00B1619F"/>
    <w:rsid w:val="00B25B5C"/>
    <w:rsid w:val="00B2660F"/>
    <w:rsid w:val="00B274CC"/>
    <w:rsid w:val="00B30833"/>
    <w:rsid w:val="00B30FA2"/>
    <w:rsid w:val="00B320D6"/>
    <w:rsid w:val="00B3434A"/>
    <w:rsid w:val="00B41136"/>
    <w:rsid w:val="00B42E4B"/>
    <w:rsid w:val="00B452DD"/>
    <w:rsid w:val="00B45368"/>
    <w:rsid w:val="00B46383"/>
    <w:rsid w:val="00B46FC9"/>
    <w:rsid w:val="00B472F0"/>
    <w:rsid w:val="00B50876"/>
    <w:rsid w:val="00B5128D"/>
    <w:rsid w:val="00B513A9"/>
    <w:rsid w:val="00B5244C"/>
    <w:rsid w:val="00B530B0"/>
    <w:rsid w:val="00B53579"/>
    <w:rsid w:val="00B5529E"/>
    <w:rsid w:val="00B5568D"/>
    <w:rsid w:val="00B55F89"/>
    <w:rsid w:val="00B56266"/>
    <w:rsid w:val="00B568DF"/>
    <w:rsid w:val="00B640E2"/>
    <w:rsid w:val="00B64887"/>
    <w:rsid w:val="00B654B6"/>
    <w:rsid w:val="00B6562C"/>
    <w:rsid w:val="00B65E34"/>
    <w:rsid w:val="00B66131"/>
    <w:rsid w:val="00B6616F"/>
    <w:rsid w:val="00B663CA"/>
    <w:rsid w:val="00B670CC"/>
    <w:rsid w:val="00B70372"/>
    <w:rsid w:val="00B70880"/>
    <w:rsid w:val="00B708F8"/>
    <w:rsid w:val="00B73D49"/>
    <w:rsid w:val="00B76053"/>
    <w:rsid w:val="00B807AB"/>
    <w:rsid w:val="00B85356"/>
    <w:rsid w:val="00B8581D"/>
    <w:rsid w:val="00B86CC3"/>
    <w:rsid w:val="00B86F0C"/>
    <w:rsid w:val="00B87882"/>
    <w:rsid w:val="00B9184B"/>
    <w:rsid w:val="00B91D43"/>
    <w:rsid w:val="00B9354E"/>
    <w:rsid w:val="00B94997"/>
    <w:rsid w:val="00B975DF"/>
    <w:rsid w:val="00BA0D10"/>
    <w:rsid w:val="00BA1EBD"/>
    <w:rsid w:val="00BA39EA"/>
    <w:rsid w:val="00BA6158"/>
    <w:rsid w:val="00BA6857"/>
    <w:rsid w:val="00BA6AF7"/>
    <w:rsid w:val="00BA73AE"/>
    <w:rsid w:val="00BA7684"/>
    <w:rsid w:val="00BA7BE4"/>
    <w:rsid w:val="00BA7F61"/>
    <w:rsid w:val="00BB1B7D"/>
    <w:rsid w:val="00BB2B6C"/>
    <w:rsid w:val="00BC0D3D"/>
    <w:rsid w:val="00BC1D1C"/>
    <w:rsid w:val="00BC26A8"/>
    <w:rsid w:val="00BC400B"/>
    <w:rsid w:val="00BC7AE8"/>
    <w:rsid w:val="00BD001D"/>
    <w:rsid w:val="00BD0E12"/>
    <w:rsid w:val="00BD1B60"/>
    <w:rsid w:val="00BD2C50"/>
    <w:rsid w:val="00BD2E91"/>
    <w:rsid w:val="00BD3735"/>
    <w:rsid w:val="00BD3B86"/>
    <w:rsid w:val="00BD47E6"/>
    <w:rsid w:val="00BD4DF3"/>
    <w:rsid w:val="00BD58F0"/>
    <w:rsid w:val="00BD593F"/>
    <w:rsid w:val="00BD6AC5"/>
    <w:rsid w:val="00BD7063"/>
    <w:rsid w:val="00BE0436"/>
    <w:rsid w:val="00BE2FD2"/>
    <w:rsid w:val="00BE4344"/>
    <w:rsid w:val="00BE4EFF"/>
    <w:rsid w:val="00BE501F"/>
    <w:rsid w:val="00BE6EE4"/>
    <w:rsid w:val="00BE7945"/>
    <w:rsid w:val="00BE7F70"/>
    <w:rsid w:val="00BF069C"/>
    <w:rsid w:val="00BF06E1"/>
    <w:rsid w:val="00BF1874"/>
    <w:rsid w:val="00BF1EF8"/>
    <w:rsid w:val="00BF2DAF"/>
    <w:rsid w:val="00BF2F30"/>
    <w:rsid w:val="00BF3E51"/>
    <w:rsid w:val="00BF46B4"/>
    <w:rsid w:val="00BF5AF8"/>
    <w:rsid w:val="00BF625E"/>
    <w:rsid w:val="00BF68A3"/>
    <w:rsid w:val="00C017A8"/>
    <w:rsid w:val="00C03A40"/>
    <w:rsid w:val="00C05AAB"/>
    <w:rsid w:val="00C05C43"/>
    <w:rsid w:val="00C07EDE"/>
    <w:rsid w:val="00C1051A"/>
    <w:rsid w:val="00C12B63"/>
    <w:rsid w:val="00C13789"/>
    <w:rsid w:val="00C15921"/>
    <w:rsid w:val="00C15D6F"/>
    <w:rsid w:val="00C20AB9"/>
    <w:rsid w:val="00C21D2A"/>
    <w:rsid w:val="00C21FF0"/>
    <w:rsid w:val="00C24503"/>
    <w:rsid w:val="00C25E49"/>
    <w:rsid w:val="00C26764"/>
    <w:rsid w:val="00C272AB"/>
    <w:rsid w:val="00C27DBD"/>
    <w:rsid w:val="00C30CFE"/>
    <w:rsid w:val="00C31E1C"/>
    <w:rsid w:val="00C3239D"/>
    <w:rsid w:val="00C33439"/>
    <w:rsid w:val="00C3543C"/>
    <w:rsid w:val="00C36FC4"/>
    <w:rsid w:val="00C37961"/>
    <w:rsid w:val="00C37B96"/>
    <w:rsid w:val="00C4178D"/>
    <w:rsid w:val="00C42271"/>
    <w:rsid w:val="00C43847"/>
    <w:rsid w:val="00C44028"/>
    <w:rsid w:val="00C45100"/>
    <w:rsid w:val="00C47A15"/>
    <w:rsid w:val="00C52316"/>
    <w:rsid w:val="00C5246F"/>
    <w:rsid w:val="00C52739"/>
    <w:rsid w:val="00C52A3A"/>
    <w:rsid w:val="00C53CFA"/>
    <w:rsid w:val="00C571E6"/>
    <w:rsid w:val="00C572F6"/>
    <w:rsid w:val="00C57A9B"/>
    <w:rsid w:val="00C60786"/>
    <w:rsid w:val="00C60AB9"/>
    <w:rsid w:val="00C61498"/>
    <w:rsid w:val="00C62C04"/>
    <w:rsid w:val="00C62E00"/>
    <w:rsid w:val="00C63310"/>
    <w:rsid w:val="00C6462B"/>
    <w:rsid w:val="00C64811"/>
    <w:rsid w:val="00C65C25"/>
    <w:rsid w:val="00C66553"/>
    <w:rsid w:val="00C676B2"/>
    <w:rsid w:val="00C71441"/>
    <w:rsid w:val="00C72C6F"/>
    <w:rsid w:val="00C73DF0"/>
    <w:rsid w:val="00C74B5F"/>
    <w:rsid w:val="00C76CC9"/>
    <w:rsid w:val="00C7715E"/>
    <w:rsid w:val="00C7726F"/>
    <w:rsid w:val="00C773B7"/>
    <w:rsid w:val="00C773F4"/>
    <w:rsid w:val="00C7752E"/>
    <w:rsid w:val="00C803EA"/>
    <w:rsid w:val="00C80731"/>
    <w:rsid w:val="00C84966"/>
    <w:rsid w:val="00C84D69"/>
    <w:rsid w:val="00C858EA"/>
    <w:rsid w:val="00C92ED7"/>
    <w:rsid w:val="00C92F27"/>
    <w:rsid w:val="00C946AC"/>
    <w:rsid w:val="00C9502E"/>
    <w:rsid w:val="00C952F7"/>
    <w:rsid w:val="00C954AA"/>
    <w:rsid w:val="00C97CD3"/>
    <w:rsid w:val="00CA020D"/>
    <w:rsid w:val="00CA1222"/>
    <w:rsid w:val="00CA3EB3"/>
    <w:rsid w:val="00CA49A5"/>
    <w:rsid w:val="00CA7C3A"/>
    <w:rsid w:val="00CB000D"/>
    <w:rsid w:val="00CB0615"/>
    <w:rsid w:val="00CB0850"/>
    <w:rsid w:val="00CB159B"/>
    <w:rsid w:val="00CB3CA2"/>
    <w:rsid w:val="00CB3D29"/>
    <w:rsid w:val="00CB48E2"/>
    <w:rsid w:val="00CB517D"/>
    <w:rsid w:val="00CB5C1D"/>
    <w:rsid w:val="00CC0089"/>
    <w:rsid w:val="00CC21E0"/>
    <w:rsid w:val="00CC2CCE"/>
    <w:rsid w:val="00CC34B5"/>
    <w:rsid w:val="00CC4675"/>
    <w:rsid w:val="00CC5741"/>
    <w:rsid w:val="00CC5A81"/>
    <w:rsid w:val="00CD0719"/>
    <w:rsid w:val="00CD16D8"/>
    <w:rsid w:val="00CD1751"/>
    <w:rsid w:val="00CD2903"/>
    <w:rsid w:val="00CD332A"/>
    <w:rsid w:val="00CD3394"/>
    <w:rsid w:val="00CD3B87"/>
    <w:rsid w:val="00CD3F91"/>
    <w:rsid w:val="00CD75FB"/>
    <w:rsid w:val="00CE170D"/>
    <w:rsid w:val="00CE1C93"/>
    <w:rsid w:val="00CE2BF6"/>
    <w:rsid w:val="00CE3557"/>
    <w:rsid w:val="00CE4148"/>
    <w:rsid w:val="00CE46E6"/>
    <w:rsid w:val="00CE6372"/>
    <w:rsid w:val="00CE6AFD"/>
    <w:rsid w:val="00CE6D6E"/>
    <w:rsid w:val="00CE6DA1"/>
    <w:rsid w:val="00CF130D"/>
    <w:rsid w:val="00CF1BEE"/>
    <w:rsid w:val="00CF4B58"/>
    <w:rsid w:val="00CF6AE0"/>
    <w:rsid w:val="00CF7B66"/>
    <w:rsid w:val="00D0117F"/>
    <w:rsid w:val="00D01CE4"/>
    <w:rsid w:val="00D02272"/>
    <w:rsid w:val="00D02E5F"/>
    <w:rsid w:val="00D047EA"/>
    <w:rsid w:val="00D050A3"/>
    <w:rsid w:val="00D058E1"/>
    <w:rsid w:val="00D112BA"/>
    <w:rsid w:val="00D11D83"/>
    <w:rsid w:val="00D13C86"/>
    <w:rsid w:val="00D15752"/>
    <w:rsid w:val="00D17990"/>
    <w:rsid w:val="00D17C95"/>
    <w:rsid w:val="00D2000F"/>
    <w:rsid w:val="00D204B3"/>
    <w:rsid w:val="00D21845"/>
    <w:rsid w:val="00D21C72"/>
    <w:rsid w:val="00D224D0"/>
    <w:rsid w:val="00D22C98"/>
    <w:rsid w:val="00D24B26"/>
    <w:rsid w:val="00D25354"/>
    <w:rsid w:val="00D262E1"/>
    <w:rsid w:val="00D264A9"/>
    <w:rsid w:val="00D27194"/>
    <w:rsid w:val="00D273CD"/>
    <w:rsid w:val="00D27498"/>
    <w:rsid w:val="00D306E0"/>
    <w:rsid w:val="00D30AAE"/>
    <w:rsid w:val="00D31BC3"/>
    <w:rsid w:val="00D32515"/>
    <w:rsid w:val="00D34248"/>
    <w:rsid w:val="00D36456"/>
    <w:rsid w:val="00D3683F"/>
    <w:rsid w:val="00D401E8"/>
    <w:rsid w:val="00D4358A"/>
    <w:rsid w:val="00D43C73"/>
    <w:rsid w:val="00D43F79"/>
    <w:rsid w:val="00D44CAC"/>
    <w:rsid w:val="00D45F1F"/>
    <w:rsid w:val="00D46094"/>
    <w:rsid w:val="00D46E0E"/>
    <w:rsid w:val="00D478EA"/>
    <w:rsid w:val="00D47FE0"/>
    <w:rsid w:val="00D5186C"/>
    <w:rsid w:val="00D52C7C"/>
    <w:rsid w:val="00D54462"/>
    <w:rsid w:val="00D5457F"/>
    <w:rsid w:val="00D54777"/>
    <w:rsid w:val="00D549E3"/>
    <w:rsid w:val="00D55271"/>
    <w:rsid w:val="00D56ADF"/>
    <w:rsid w:val="00D56F64"/>
    <w:rsid w:val="00D57BDD"/>
    <w:rsid w:val="00D607D9"/>
    <w:rsid w:val="00D611EC"/>
    <w:rsid w:val="00D61E49"/>
    <w:rsid w:val="00D626B9"/>
    <w:rsid w:val="00D633C0"/>
    <w:rsid w:val="00D64263"/>
    <w:rsid w:val="00D643D8"/>
    <w:rsid w:val="00D6508C"/>
    <w:rsid w:val="00D658A9"/>
    <w:rsid w:val="00D65D7C"/>
    <w:rsid w:val="00D660E7"/>
    <w:rsid w:val="00D72125"/>
    <w:rsid w:val="00D73715"/>
    <w:rsid w:val="00D73966"/>
    <w:rsid w:val="00D741FE"/>
    <w:rsid w:val="00D7533C"/>
    <w:rsid w:val="00D75600"/>
    <w:rsid w:val="00D8030C"/>
    <w:rsid w:val="00D82577"/>
    <w:rsid w:val="00D82AD8"/>
    <w:rsid w:val="00D83F20"/>
    <w:rsid w:val="00D86496"/>
    <w:rsid w:val="00D8710D"/>
    <w:rsid w:val="00D8744C"/>
    <w:rsid w:val="00D87823"/>
    <w:rsid w:val="00D90982"/>
    <w:rsid w:val="00D909D1"/>
    <w:rsid w:val="00D93251"/>
    <w:rsid w:val="00D93395"/>
    <w:rsid w:val="00D9357A"/>
    <w:rsid w:val="00D936DC"/>
    <w:rsid w:val="00D940B5"/>
    <w:rsid w:val="00D9694D"/>
    <w:rsid w:val="00D96F28"/>
    <w:rsid w:val="00D975F6"/>
    <w:rsid w:val="00DA08A3"/>
    <w:rsid w:val="00DA24F0"/>
    <w:rsid w:val="00DA2C0C"/>
    <w:rsid w:val="00DA359F"/>
    <w:rsid w:val="00DA3898"/>
    <w:rsid w:val="00DA4F0B"/>
    <w:rsid w:val="00DA532F"/>
    <w:rsid w:val="00DA61A4"/>
    <w:rsid w:val="00DA62F4"/>
    <w:rsid w:val="00DA7483"/>
    <w:rsid w:val="00DA79C7"/>
    <w:rsid w:val="00DA79F5"/>
    <w:rsid w:val="00DB0D37"/>
    <w:rsid w:val="00DB222E"/>
    <w:rsid w:val="00DB319A"/>
    <w:rsid w:val="00DB4079"/>
    <w:rsid w:val="00DB4733"/>
    <w:rsid w:val="00DB4746"/>
    <w:rsid w:val="00DB72E5"/>
    <w:rsid w:val="00DB7883"/>
    <w:rsid w:val="00DB7C31"/>
    <w:rsid w:val="00DC0264"/>
    <w:rsid w:val="00DC6D78"/>
    <w:rsid w:val="00DD031D"/>
    <w:rsid w:val="00DD03DB"/>
    <w:rsid w:val="00DD09F6"/>
    <w:rsid w:val="00DD1120"/>
    <w:rsid w:val="00DD1180"/>
    <w:rsid w:val="00DD12F8"/>
    <w:rsid w:val="00DD1B7D"/>
    <w:rsid w:val="00DD21A3"/>
    <w:rsid w:val="00DD29A1"/>
    <w:rsid w:val="00DD2B79"/>
    <w:rsid w:val="00DD59D4"/>
    <w:rsid w:val="00DD5E22"/>
    <w:rsid w:val="00DD61FF"/>
    <w:rsid w:val="00DD6893"/>
    <w:rsid w:val="00DE1A05"/>
    <w:rsid w:val="00DE2A94"/>
    <w:rsid w:val="00DE5C8A"/>
    <w:rsid w:val="00DE72B8"/>
    <w:rsid w:val="00DF4080"/>
    <w:rsid w:val="00DF5344"/>
    <w:rsid w:val="00DF6B6D"/>
    <w:rsid w:val="00DF7634"/>
    <w:rsid w:val="00E00183"/>
    <w:rsid w:val="00E00532"/>
    <w:rsid w:val="00E01C38"/>
    <w:rsid w:val="00E02D66"/>
    <w:rsid w:val="00E02E93"/>
    <w:rsid w:val="00E03135"/>
    <w:rsid w:val="00E03FBB"/>
    <w:rsid w:val="00E04E14"/>
    <w:rsid w:val="00E05675"/>
    <w:rsid w:val="00E076EC"/>
    <w:rsid w:val="00E10965"/>
    <w:rsid w:val="00E11348"/>
    <w:rsid w:val="00E1192B"/>
    <w:rsid w:val="00E11CA0"/>
    <w:rsid w:val="00E11E9D"/>
    <w:rsid w:val="00E120B1"/>
    <w:rsid w:val="00E12166"/>
    <w:rsid w:val="00E1377F"/>
    <w:rsid w:val="00E13FBC"/>
    <w:rsid w:val="00E15615"/>
    <w:rsid w:val="00E16BF3"/>
    <w:rsid w:val="00E17955"/>
    <w:rsid w:val="00E208F5"/>
    <w:rsid w:val="00E20D7F"/>
    <w:rsid w:val="00E21364"/>
    <w:rsid w:val="00E2144A"/>
    <w:rsid w:val="00E217A2"/>
    <w:rsid w:val="00E2262B"/>
    <w:rsid w:val="00E2340A"/>
    <w:rsid w:val="00E23432"/>
    <w:rsid w:val="00E23795"/>
    <w:rsid w:val="00E24F2B"/>
    <w:rsid w:val="00E24F90"/>
    <w:rsid w:val="00E27ED8"/>
    <w:rsid w:val="00E30C68"/>
    <w:rsid w:val="00E3346A"/>
    <w:rsid w:val="00E33615"/>
    <w:rsid w:val="00E33808"/>
    <w:rsid w:val="00E36311"/>
    <w:rsid w:val="00E3699E"/>
    <w:rsid w:val="00E42FBA"/>
    <w:rsid w:val="00E45B01"/>
    <w:rsid w:val="00E47F53"/>
    <w:rsid w:val="00E5011A"/>
    <w:rsid w:val="00E50B63"/>
    <w:rsid w:val="00E50DE5"/>
    <w:rsid w:val="00E50EB4"/>
    <w:rsid w:val="00E54550"/>
    <w:rsid w:val="00E56691"/>
    <w:rsid w:val="00E56BD4"/>
    <w:rsid w:val="00E57897"/>
    <w:rsid w:val="00E60648"/>
    <w:rsid w:val="00E60C4C"/>
    <w:rsid w:val="00E61CF1"/>
    <w:rsid w:val="00E61F14"/>
    <w:rsid w:val="00E6249E"/>
    <w:rsid w:val="00E62B69"/>
    <w:rsid w:val="00E63DCC"/>
    <w:rsid w:val="00E65055"/>
    <w:rsid w:val="00E678D0"/>
    <w:rsid w:val="00E67A9C"/>
    <w:rsid w:val="00E71B10"/>
    <w:rsid w:val="00E723A5"/>
    <w:rsid w:val="00E724E3"/>
    <w:rsid w:val="00E73B7D"/>
    <w:rsid w:val="00E77626"/>
    <w:rsid w:val="00E80EA3"/>
    <w:rsid w:val="00E81F6D"/>
    <w:rsid w:val="00E83280"/>
    <w:rsid w:val="00E83829"/>
    <w:rsid w:val="00E83D22"/>
    <w:rsid w:val="00E83F0F"/>
    <w:rsid w:val="00E85B18"/>
    <w:rsid w:val="00E869D5"/>
    <w:rsid w:val="00E904E5"/>
    <w:rsid w:val="00E91D70"/>
    <w:rsid w:val="00E9208F"/>
    <w:rsid w:val="00E93D74"/>
    <w:rsid w:val="00E94EE6"/>
    <w:rsid w:val="00E95771"/>
    <w:rsid w:val="00E957CF"/>
    <w:rsid w:val="00E9604F"/>
    <w:rsid w:val="00E97359"/>
    <w:rsid w:val="00EA110F"/>
    <w:rsid w:val="00EA19F9"/>
    <w:rsid w:val="00EA22CA"/>
    <w:rsid w:val="00EA3C71"/>
    <w:rsid w:val="00EA409E"/>
    <w:rsid w:val="00EA55D9"/>
    <w:rsid w:val="00EA55FC"/>
    <w:rsid w:val="00EA7299"/>
    <w:rsid w:val="00EA7E82"/>
    <w:rsid w:val="00EB09CB"/>
    <w:rsid w:val="00EB12F3"/>
    <w:rsid w:val="00EB15E9"/>
    <w:rsid w:val="00EB1983"/>
    <w:rsid w:val="00EB52BA"/>
    <w:rsid w:val="00EB5821"/>
    <w:rsid w:val="00EB5CD2"/>
    <w:rsid w:val="00EB5E61"/>
    <w:rsid w:val="00EB7038"/>
    <w:rsid w:val="00EC1E2B"/>
    <w:rsid w:val="00EC3C62"/>
    <w:rsid w:val="00EC73F6"/>
    <w:rsid w:val="00EC7CAD"/>
    <w:rsid w:val="00ED0015"/>
    <w:rsid w:val="00ED0E43"/>
    <w:rsid w:val="00ED2AC3"/>
    <w:rsid w:val="00ED2D0B"/>
    <w:rsid w:val="00ED4969"/>
    <w:rsid w:val="00ED5C4C"/>
    <w:rsid w:val="00ED71EE"/>
    <w:rsid w:val="00ED72FC"/>
    <w:rsid w:val="00ED7438"/>
    <w:rsid w:val="00EE00D6"/>
    <w:rsid w:val="00EE04AC"/>
    <w:rsid w:val="00EE1D71"/>
    <w:rsid w:val="00EE2A26"/>
    <w:rsid w:val="00EE4B7C"/>
    <w:rsid w:val="00EE4E4A"/>
    <w:rsid w:val="00EE5A75"/>
    <w:rsid w:val="00EE672F"/>
    <w:rsid w:val="00EF0471"/>
    <w:rsid w:val="00EF07E9"/>
    <w:rsid w:val="00EF11E4"/>
    <w:rsid w:val="00EF36F6"/>
    <w:rsid w:val="00EF64FB"/>
    <w:rsid w:val="00EF6CC6"/>
    <w:rsid w:val="00EF7B6D"/>
    <w:rsid w:val="00EF7E13"/>
    <w:rsid w:val="00F0054F"/>
    <w:rsid w:val="00F00CAE"/>
    <w:rsid w:val="00F01105"/>
    <w:rsid w:val="00F018CF"/>
    <w:rsid w:val="00F01EA6"/>
    <w:rsid w:val="00F028A9"/>
    <w:rsid w:val="00F0751F"/>
    <w:rsid w:val="00F13856"/>
    <w:rsid w:val="00F14090"/>
    <w:rsid w:val="00F14AB4"/>
    <w:rsid w:val="00F150D2"/>
    <w:rsid w:val="00F159CE"/>
    <w:rsid w:val="00F16C93"/>
    <w:rsid w:val="00F20F17"/>
    <w:rsid w:val="00F2100E"/>
    <w:rsid w:val="00F21E95"/>
    <w:rsid w:val="00F22B90"/>
    <w:rsid w:val="00F25602"/>
    <w:rsid w:val="00F25D4D"/>
    <w:rsid w:val="00F25FBD"/>
    <w:rsid w:val="00F2748A"/>
    <w:rsid w:val="00F27785"/>
    <w:rsid w:val="00F27F22"/>
    <w:rsid w:val="00F30004"/>
    <w:rsid w:val="00F30A13"/>
    <w:rsid w:val="00F30DF4"/>
    <w:rsid w:val="00F31272"/>
    <w:rsid w:val="00F326F8"/>
    <w:rsid w:val="00F32A11"/>
    <w:rsid w:val="00F331E3"/>
    <w:rsid w:val="00F3418E"/>
    <w:rsid w:val="00F34DD5"/>
    <w:rsid w:val="00F35C4F"/>
    <w:rsid w:val="00F3743B"/>
    <w:rsid w:val="00F37F1A"/>
    <w:rsid w:val="00F409B0"/>
    <w:rsid w:val="00F4259A"/>
    <w:rsid w:val="00F438B3"/>
    <w:rsid w:val="00F4468F"/>
    <w:rsid w:val="00F45281"/>
    <w:rsid w:val="00F5035A"/>
    <w:rsid w:val="00F508EE"/>
    <w:rsid w:val="00F51D6F"/>
    <w:rsid w:val="00F52766"/>
    <w:rsid w:val="00F54131"/>
    <w:rsid w:val="00F541D5"/>
    <w:rsid w:val="00F54FFF"/>
    <w:rsid w:val="00F57490"/>
    <w:rsid w:val="00F60252"/>
    <w:rsid w:val="00F60C6F"/>
    <w:rsid w:val="00F6117E"/>
    <w:rsid w:val="00F62678"/>
    <w:rsid w:val="00F63118"/>
    <w:rsid w:val="00F701CE"/>
    <w:rsid w:val="00F7026C"/>
    <w:rsid w:val="00F703F5"/>
    <w:rsid w:val="00F7094D"/>
    <w:rsid w:val="00F70E0B"/>
    <w:rsid w:val="00F72488"/>
    <w:rsid w:val="00F72E0C"/>
    <w:rsid w:val="00F7324F"/>
    <w:rsid w:val="00F7452A"/>
    <w:rsid w:val="00F747C8"/>
    <w:rsid w:val="00F751CD"/>
    <w:rsid w:val="00F757FE"/>
    <w:rsid w:val="00F80A7E"/>
    <w:rsid w:val="00F8353B"/>
    <w:rsid w:val="00F84D55"/>
    <w:rsid w:val="00F852BB"/>
    <w:rsid w:val="00F8540B"/>
    <w:rsid w:val="00F873C1"/>
    <w:rsid w:val="00F90E6E"/>
    <w:rsid w:val="00F95266"/>
    <w:rsid w:val="00F95959"/>
    <w:rsid w:val="00F961D2"/>
    <w:rsid w:val="00F9711B"/>
    <w:rsid w:val="00FA06D3"/>
    <w:rsid w:val="00FA276C"/>
    <w:rsid w:val="00FA2F96"/>
    <w:rsid w:val="00FA5B41"/>
    <w:rsid w:val="00FA5D53"/>
    <w:rsid w:val="00FA75E2"/>
    <w:rsid w:val="00FA7C07"/>
    <w:rsid w:val="00FB176C"/>
    <w:rsid w:val="00FB206A"/>
    <w:rsid w:val="00FB25C8"/>
    <w:rsid w:val="00FB501C"/>
    <w:rsid w:val="00FB71ED"/>
    <w:rsid w:val="00FB7F16"/>
    <w:rsid w:val="00FC20AF"/>
    <w:rsid w:val="00FC2240"/>
    <w:rsid w:val="00FC3377"/>
    <w:rsid w:val="00FC50E0"/>
    <w:rsid w:val="00FC5770"/>
    <w:rsid w:val="00FC63B0"/>
    <w:rsid w:val="00FC7A7C"/>
    <w:rsid w:val="00FD0006"/>
    <w:rsid w:val="00FD15B4"/>
    <w:rsid w:val="00FD1C10"/>
    <w:rsid w:val="00FD20B4"/>
    <w:rsid w:val="00FD2393"/>
    <w:rsid w:val="00FD26BC"/>
    <w:rsid w:val="00FD2F30"/>
    <w:rsid w:val="00FD34BF"/>
    <w:rsid w:val="00FD4065"/>
    <w:rsid w:val="00FD46D1"/>
    <w:rsid w:val="00FD6EDD"/>
    <w:rsid w:val="00FE147C"/>
    <w:rsid w:val="00FE2874"/>
    <w:rsid w:val="00FE445C"/>
    <w:rsid w:val="00FE5F09"/>
    <w:rsid w:val="00FE633C"/>
    <w:rsid w:val="00FF1523"/>
    <w:rsid w:val="00FF1DDC"/>
    <w:rsid w:val="00FF2283"/>
    <w:rsid w:val="00FF60FC"/>
    <w:rsid w:val="00FF6131"/>
    <w:rsid w:val="0138269E"/>
    <w:rsid w:val="01597ADA"/>
    <w:rsid w:val="01D069CC"/>
    <w:rsid w:val="02971468"/>
    <w:rsid w:val="02CE1439"/>
    <w:rsid w:val="02FC645E"/>
    <w:rsid w:val="0306456C"/>
    <w:rsid w:val="04E13505"/>
    <w:rsid w:val="054C237D"/>
    <w:rsid w:val="0572610A"/>
    <w:rsid w:val="05F2256F"/>
    <w:rsid w:val="0728323C"/>
    <w:rsid w:val="0894289A"/>
    <w:rsid w:val="096B70C8"/>
    <w:rsid w:val="0A085EA8"/>
    <w:rsid w:val="0A125BD0"/>
    <w:rsid w:val="0ACE1AD0"/>
    <w:rsid w:val="0B0403D5"/>
    <w:rsid w:val="0B3255EB"/>
    <w:rsid w:val="0C03128B"/>
    <w:rsid w:val="0C4F55BA"/>
    <w:rsid w:val="0CA53531"/>
    <w:rsid w:val="0CC32526"/>
    <w:rsid w:val="0DA523AC"/>
    <w:rsid w:val="0DF36D04"/>
    <w:rsid w:val="0E2F6CAC"/>
    <w:rsid w:val="0F782AA2"/>
    <w:rsid w:val="10136DAA"/>
    <w:rsid w:val="10F5305A"/>
    <w:rsid w:val="1129114B"/>
    <w:rsid w:val="11485416"/>
    <w:rsid w:val="117554AB"/>
    <w:rsid w:val="12D96726"/>
    <w:rsid w:val="12EC339D"/>
    <w:rsid w:val="12FF5EB1"/>
    <w:rsid w:val="157439E3"/>
    <w:rsid w:val="17377AA6"/>
    <w:rsid w:val="1825551B"/>
    <w:rsid w:val="190B1F77"/>
    <w:rsid w:val="19C94E85"/>
    <w:rsid w:val="1A153BDD"/>
    <w:rsid w:val="1A3358F0"/>
    <w:rsid w:val="1A820E04"/>
    <w:rsid w:val="1A9B7412"/>
    <w:rsid w:val="1C267EA1"/>
    <w:rsid w:val="1D160523"/>
    <w:rsid w:val="1D705432"/>
    <w:rsid w:val="1D9B6904"/>
    <w:rsid w:val="1E3020A8"/>
    <w:rsid w:val="1EE61502"/>
    <w:rsid w:val="1FA2081B"/>
    <w:rsid w:val="1FE27AB4"/>
    <w:rsid w:val="1FEE475F"/>
    <w:rsid w:val="1FF1196F"/>
    <w:rsid w:val="202021AD"/>
    <w:rsid w:val="21253BEF"/>
    <w:rsid w:val="21435543"/>
    <w:rsid w:val="21871336"/>
    <w:rsid w:val="22857F0D"/>
    <w:rsid w:val="23CE3BB5"/>
    <w:rsid w:val="24C37809"/>
    <w:rsid w:val="25710BC6"/>
    <w:rsid w:val="25743A80"/>
    <w:rsid w:val="261605D8"/>
    <w:rsid w:val="26937BA5"/>
    <w:rsid w:val="28532B59"/>
    <w:rsid w:val="295661EF"/>
    <w:rsid w:val="2A1C5214"/>
    <w:rsid w:val="2CF73F2D"/>
    <w:rsid w:val="2D8662E8"/>
    <w:rsid w:val="2E56279F"/>
    <w:rsid w:val="2EB87589"/>
    <w:rsid w:val="2F320153"/>
    <w:rsid w:val="30456D66"/>
    <w:rsid w:val="31141C0C"/>
    <w:rsid w:val="314B7DAB"/>
    <w:rsid w:val="31C261F0"/>
    <w:rsid w:val="34715B79"/>
    <w:rsid w:val="35694C16"/>
    <w:rsid w:val="356D4A01"/>
    <w:rsid w:val="358A166A"/>
    <w:rsid w:val="37422DAC"/>
    <w:rsid w:val="37F93352"/>
    <w:rsid w:val="38A45319"/>
    <w:rsid w:val="38F83832"/>
    <w:rsid w:val="39411855"/>
    <w:rsid w:val="395D7E1D"/>
    <w:rsid w:val="39AB5D5D"/>
    <w:rsid w:val="3A1C5838"/>
    <w:rsid w:val="3ABD1824"/>
    <w:rsid w:val="3BDA0749"/>
    <w:rsid w:val="3C0A6ABE"/>
    <w:rsid w:val="3D297FD0"/>
    <w:rsid w:val="3FC13C24"/>
    <w:rsid w:val="3FFC4A06"/>
    <w:rsid w:val="400A6319"/>
    <w:rsid w:val="41022E55"/>
    <w:rsid w:val="4122669D"/>
    <w:rsid w:val="42A95C9C"/>
    <w:rsid w:val="42BC2035"/>
    <w:rsid w:val="43834AE6"/>
    <w:rsid w:val="43840509"/>
    <w:rsid w:val="43E00DCC"/>
    <w:rsid w:val="43E52998"/>
    <w:rsid w:val="44CF2D3C"/>
    <w:rsid w:val="451E4F7B"/>
    <w:rsid w:val="459E40CB"/>
    <w:rsid w:val="464734A7"/>
    <w:rsid w:val="46C34D1A"/>
    <w:rsid w:val="46D328AB"/>
    <w:rsid w:val="46E00B10"/>
    <w:rsid w:val="474505A7"/>
    <w:rsid w:val="47E70703"/>
    <w:rsid w:val="47EE0C53"/>
    <w:rsid w:val="4815368F"/>
    <w:rsid w:val="49D7638A"/>
    <w:rsid w:val="4AC736D3"/>
    <w:rsid w:val="4B1F3273"/>
    <w:rsid w:val="4B447A65"/>
    <w:rsid w:val="4B760594"/>
    <w:rsid w:val="4BA94209"/>
    <w:rsid w:val="4BE20EB6"/>
    <w:rsid w:val="4C3D021F"/>
    <w:rsid w:val="4CC93B1A"/>
    <w:rsid w:val="4D8F639A"/>
    <w:rsid w:val="4DDA623C"/>
    <w:rsid w:val="4DE75E0E"/>
    <w:rsid w:val="4ED9220D"/>
    <w:rsid w:val="4F5E39B5"/>
    <w:rsid w:val="4F92403E"/>
    <w:rsid w:val="50991818"/>
    <w:rsid w:val="527C33FB"/>
    <w:rsid w:val="52D7110C"/>
    <w:rsid w:val="536E41A3"/>
    <w:rsid w:val="53F9132E"/>
    <w:rsid w:val="553B32D2"/>
    <w:rsid w:val="5569687C"/>
    <w:rsid w:val="55B70436"/>
    <w:rsid w:val="55DC2824"/>
    <w:rsid w:val="561E6459"/>
    <w:rsid w:val="562658D1"/>
    <w:rsid w:val="56B908EE"/>
    <w:rsid w:val="56D9192C"/>
    <w:rsid w:val="572809EA"/>
    <w:rsid w:val="574B5E7D"/>
    <w:rsid w:val="5816262C"/>
    <w:rsid w:val="59067E52"/>
    <w:rsid w:val="592165DA"/>
    <w:rsid w:val="59CB718D"/>
    <w:rsid w:val="5BAC6C79"/>
    <w:rsid w:val="5BFD41B7"/>
    <w:rsid w:val="5C185DDA"/>
    <w:rsid w:val="5C97580F"/>
    <w:rsid w:val="5D0308E7"/>
    <w:rsid w:val="5D4F0A24"/>
    <w:rsid w:val="5D86475F"/>
    <w:rsid w:val="5DA366C4"/>
    <w:rsid w:val="5E765A6D"/>
    <w:rsid w:val="5E7C00FE"/>
    <w:rsid w:val="5ED500A5"/>
    <w:rsid w:val="61AB7074"/>
    <w:rsid w:val="6205151B"/>
    <w:rsid w:val="634F4648"/>
    <w:rsid w:val="63792195"/>
    <w:rsid w:val="63C70D97"/>
    <w:rsid w:val="643E699F"/>
    <w:rsid w:val="64621568"/>
    <w:rsid w:val="64752239"/>
    <w:rsid w:val="659C50AC"/>
    <w:rsid w:val="67645A7C"/>
    <w:rsid w:val="67720397"/>
    <w:rsid w:val="67B200D8"/>
    <w:rsid w:val="692403B7"/>
    <w:rsid w:val="6A612CBF"/>
    <w:rsid w:val="6AF936C1"/>
    <w:rsid w:val="6BAF1B87"/>
    <w:rsid w:val="6BB77A24"/>
    <w:rsid w:val="6BF2556B"/>
    <w:rsid w:val="6C4B4390"/>
    <w:rsid w:val="6EAB30B8"/>
    <w:rsid w:val="705A3634"/>
    <w:rsid w:val="70DE3CBE"/>
    <w:rsid w:val="71475037"/>
    <w:rsid w:val="7211072C"/>
    <w:rsid w:val="72334C68"/>
    <w:rsid w:val="72713F0D"/>
    <w:rsid w:val="732D0AFC"/>
    <w:rsid w:val="74321B0B"/>
    <w:rsid w:val="75133FD9"/>
    <w:rsid w:val="75262457"/>
    <w:rsid w:val="75284986"/>
    <w:rsid w:val="75FC7517"/>
    <w:rsid w:val="76B303D3"/>
    <w:rsid w:val="78CC00DF"/>
    <w:rsid w:val="79CB05C3"/>
    <w:rsid w:val="7ABC6C1A"/>
    <w:rsid w:val="7B665264"/>
    <w:rsid w:val="7CEE7928"/>
    <w:rsid w:val="7D1B7E48"/>
    <w:rsid w:val="7DE756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E75"/>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896E75"/>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896E75"/>
    <w:pPr>
      <w:keepNext/>
      <w:keepLines/>
      <w:adjustRightInd w:val="0"/>
      <w:spacing w:before="260" w:after="260" w:line="416" w:lineRule="atLeast"/>
      <w:textAlignment w:val="baseline"/>
      <w:outlineLvl w:val="2"/>
    </w:pPr>
    <w:rPr>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896E75"/>
    <w:pPr>
      <w:ind w:leftChars="1200" w:left="2520"/>
    </w:pPr>
  </w:style>
  <w:style w:type="paragraph" w:styleId="a3">
    <w:name w:val="annotation text"/>
    <w:basedOn w:val="a"/>
    <w:link w:val="Char"/>
    <w:uiPriority w:val="99"/>
    <w:unhideWhenUsed/>
    <w:qFormat/>
    <w:rsid w:val="00896E75"/>
    <w:pPr>
      <w:jc w:val="left"/>
    </w:pPr>
  </w:style>
  <w:style w:type="paragraph" w:styleId="a4">
    <w:name w:val="Body Text Indent"/>
    <w:basedOn w:val="a"/>
    <w:link w:val="Char1"/>
    <w:qFormat/>
    <w:rsid w:val="00896E75"/>
    <w:pPr>
      <w:spacing w:after="120"/>
      <w:ind w:leftChars="200" w:left="420"/>
    </w:pPr>
    <w:rPr>
      <w:rFonts w:ascii="Calibri" w:hAnsi="Calibri"/>
    </w:rPr>
  </w:style>
  <w:style w:type="paragraph" w:styleId="5">
    <w:name w:val="toc 5"/>
    <w:basedOn w:val="a"/>
    <w:next w:val="a"/>
    <w:uiPriority w:val="39"/>
    <w:unhideWhenUsed/>
    <w:qFormat/>
    <w:rsid w:val="00896E75"/>
    <w:pPr>
      <w:ind w:leftChars="800" w:left="1680"/>
    </w:pPr>
  </w:style>
  <w:style w:type="paragraph" w:styleId="30">
    <w:name w:val="toc 3"/>
    <w:basedOn w:val="a"/>
    <w:next w:val="a"/>
    <w:uiPriority w:val="39"/>
    <w:unhideWhenUsed/>
    <w:qFormat/>
    <w:rsid w:val="00896E75"/>
    <w:pPr>
      <w:ind w:leftChars="400" w:left="840"/>
    </w:pPr>
  </w:style>
  <w:style w:type="paragraph" w:styleId="8">
    <w:name w:val="toc 8"/>
    <w:basedOn w:val="a"/>
    <w:next w:val="a"/>
    <w:uiPriority w:val="39"/>
    <w:unhideWhenUsed/>
    <w:qFormat/>
    <w:rsid w:val="00896E75"/>
    <w:pPr>
      <w:ind w:leftChars="1400" w:left="2940"/>
    </w:pPr>
  </w:style>
  <w:style w:type="paragraph" w:styleId="a5">
    <w:name w:val="Date"/>
    <w:basedOn w:val="a"/>
    <w:next w:val="a"/>
    <w:link w:val="Char0"/>
    <w:unhideWhenUsed/>
    <w:qFormat/>
    <w:rsid w:val="00896E75"/>
    <w:pPr>
      <w:ind w:leftChars="2500" w:left="100"/>
    </w:pPr>
  </w:style>
  <w:style w:type="paragraph" w:styleId="a6">
    <w:name w:val="Balloon Text"/>
    <w:basedOn w:val="a"/>
    <w:link w:val="Char2"/>
    <w:uiPriority w:val="99"/>
    <w:unhideWhenUsed/>
    <w:qFormat/>
    <w:rsid w:val="00896E75"/>
    <w:rPr>
      <w:kern w:val="0"/>
      <w:sz w:val="18"/>
      <w:szCs w:val="18"/>
    </w:rPr>
  </w:style>
  <w:style w:type="paragraph" w:styleId="a7">
    <w:name w:val="footer"/>
    <w:basedOn w:val="a"/>
    <w:link w:val="Char3"/>
    <w:uiPriority w:val="99"/>
    <w:unhideWhenUsed/>
    <w:qFormat/>
    <w:rsid w:val="00896E75"/>
    <w:pPr>
      <w:tabs>
        <w:tab w:val="center" w:pos="4153"/>
        <w:tab w:val="right" w:pos="8306"/>
      </w:tabs>
      <w:snapToGrid w:val="0"/>
      <w:jc w:val="left"/>
    </w:pPr>
    <w:rPr>
      <w:kern w:val="0"/>
      <w:sz w:val="18"/>
      <w:szCs w:val="18"/>
    </w:rPr>
  </w:style>
  <w:style w:type="paragraph" w:styleId="a8">
    <w:name w:val="header"/>
    <w:basedOn w:val="a"/>
    <w:link w:val="Char4"/>
    <w:uiPriority w:val="99"/>
    <w:unhideWhenUsed/>
    <w:qFormat/>
    <w:rsid w:val="00896E75"/>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rsid w:val="00896E75"/>
  </w:style>
  <w:style w:type="paragraph" w:styleId="4">
    <w:name w:val="toc 4"/>
    <w:basedOn w:val="a"/>
    <w:next w:val="a"/>
    <w:uiPriority w:val="39"/>
    <w:unhideWhenUsed/>
    <w:qFormat/>
    <w:rsid w:val="00896E75"/>
    <w:pPr>
      <w:ind w:leftChars="600" w:left="1260"/>
    </w:pPr>
  </w:style>
  <w:style w:type="paragraph" w:styleId="6">
    <w:name w:val="toc 6"/>
    <w:basedOn w:val="a"/>
    <w:next w:val="a"/>
    <w:uiPriority w:val="39"/>
    <w:unhideWhenUsed/>
    <w:qFormat/>
    <w:rsid w:val="00896E75"/>
    <w:pPr>
      <w:ind w:leftChars="1000" w:left="2100"/>
    </w:pPr>
  </w:style>
  <w:style w:type="paragraph" w:styleId="2">
    <w:name w:val="toc 2"/>
    <w:basedOn w:val="a"/>
    <w:next w:val="a"/>
    <w:uiPriority w:val="39"/>
    <w:unhideWhenUsed/>
    <w:qFormat/>
    <w:rsid w:val="00896E75"/>
    <w:pPr>
      <w:ind w:leftChars="200" w:left="420"/>
    </w:pPr>
  </w:style>
  <w:style w:type="paragraph" w:styleId="9">
    <w:name w:val="toc 9"/>
    <w:basedOn w:val="a"/>
    <w:next w:val="a"/>
    <w:uiPriority w:val="39"/>
    <w:unhideWhenUsed/>
    <w:qFormat/>
    <w:rsid w:val="00896E75"/>
    <w:pPr>
      <w:ind w:leftChars="1600" w:left="3360"/>
    </w:pPr>
  </w:style>
  <w:style w:type="paragraph" w:styleId="a9">
    <w:name w:val="Normal (Web)"/>
    <w:basedOn w:val="a"/>
    <w:uiPriority w:val="99"/>
    <w:unhideWhenUsed/>
    <w:qFormat/>
    <w:rsid w:val="00896E75"/>
    <w:pPr>
      <w:widowControl/>
      <w:spacing w:before="100" w:beforeAutospacing="1" w:after="100" w:afterAutospacing="1"/>
      <w:jc w:val="left"/>
    </w:pPr>
    <w:rPr>
      <w:rFonts w:ascii="宋体" w:hAnsi="宋体" w:cs="宋体"/>
      <w:kern w:val="0"/>
      <w:sz w:val="24"/>
    </w:rPr>
  </w:style>
  <w:style w:type="paragraph" w:styleId="aa">
    <w:name w:val="annotation subject"/>
    <w:basedOn w:val="a3"/>
    <w:next w:val="a3"/>
    <w:link w:val="Char5"/>
    <w:uiPriority w:val="99"/>
    <w:unhideWhenUsed/>
    <w:qFormat/>
    <w:rsid w:val="00896E75"/>
    <w:rPr>
      <w:b/>
      <w:bCs/>
    </w:rPr>
  </w:style>
  <w:style w:type="table" w:styleId="ab">
    <w:name w:val="Table Grid"/>
    <w:basedOn w:val="a1"/>
    <w:uiPriority w:val="59"/>
    <w:qFormat/>
    <w:rsid w:val="00896E75"/>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Emphasis"/>
    <w:basedOn w:val="a0"/>
    <w:uiPriority w:val="20"/>
    <w:qFormat/>
    <w:rsid w:val="00896E75"/>
    <w:rPr>
      <w:color w:val="CC0000"/>
    </w:rPr>
  </w:style>
  <w:style w:type="character" w:styleId="ad">
    <w:name w:val="Hyperlink"/>
    <w:basedOn w:val="a0"/>
    <w:uiPriority w:val="99"/>
    <w:unhideWhenUsed/>
    <w:qFormat/>
    <w:rsid w:val="00896E75"/>
    <w:rPr>
      <w:color w:val="0000FF"/>
      <w:u w:val="single"/>
    </w:rPr>
  </w:style>
  <w:style w:type="character" w:styleId="ae">
    <w:name w:val="annotation reference"/>
    <w:uiPriority w:val="99"/>
    <w:unhideWhenUsed/>
    <w:qFormat/>
    <w:rsid w:val="00896E75"/>
    <w:rPr>
      <w:sz w:val="21"/>
      <w:szCs w:val="21"/>
    </w:rPr>
  </w:style>
  <w:style w:type="character" w:customStyle="1" w:styleId="Char4">
    <w:name w:val="页眉 Char"/>
    <w:link w:val="a8"/>
    <w:uiPriority w:val="99"/>
    <w:qFormat/>
    <w:rsid w:val="00896E75"/>
    <w:rPr>
      <w:rFonts w:ascii="Times New Roman" w:eastAsia="宋体" w:hAnsi="Times New Roman" w:cs="Times New Roman"/>
      <w:sz w:val="18"/>
      <w:szCs w:val="18"/>
    </w:rPr>
  </w:style>
  <w:style w:type="character" w:customStyle="1" w:styleId="Char2">
    <w:name w:val="批注框文本 Char"/>
    <w:link w:val="a6"/>
    <w:uiPriority w:val="99"/>
    <w:semiHidden/>
    <w:qFormat/>
    <w:rsid w:val="00896E75"/>
    <w:rPr>
      <w:rFonts w:ascii="Times New Roman" w:eastAsia="宋体" w:hAnsi="Times New Roman" w:cs="Times New Roman"/>
      <w:sz w:val="18"/>
      <w:szCs w:val="18"/>
    </w:rPr>
  </w:style>
  <w:style w:type="character" w:customStyle="1" w:styleId="title">
    <w:name w:val="title"/>
    <w:basedOn w:val="a0"/>
    <w:qFormat/>
    <w:rsid w:val="00896E75"/>
  </w:style>
  <w:style w:type="character" w:customStyle="1" w:styleId="Char5">
    <w:name w:val="批注主题 Char"/>
    <w:link w:val="aa"/>
    <w:uiPriority w:val="99"/>
    <w:semiHidden/>
    <w:qFormat/>
    <w:rsid w:val="00896E75"/>
    <w:rPr>
      <w:rFonts w:ascii="Times New Roman" w:hAnsi="Times New Roman"/>
      <w:b/>
      <w:bCs/>
      <w:kern w:val="2"/>
      <w:sz w:val="21"/>
      <w:szCs w:val="24"/>
    </w:rPr>
  </w:style>
  <w:style w:type="character" w:customStyle="1" w:styleId="Char6">
    <w:name w:val="列出段落 Char"/>
    <w:link w:val="af"/>
    <w:uiPriority w:val="34"/>
    <w:qFormat/>
    <w:rsid w:val="00896E75"/>
    <w:rPr>
      <w:rFonts w:ascii="Times New Roman" w:hAnsi="Times New Roman"/>
      <w:kern w:val="2"/>
      <w:sz w:val="21"/>
      <w:szCs w:val="24"/>
    </w:rPr>
  </w:style>
  <w:style w:type="paragraph" w:styleId="af">
    <w:name w:val="List Paragraph"/>
    <w:basedOn w:val="a"/>
    <w:link w:val="Char6"/>
    <w:uiPriority w:val="34"/>
    <w:qFormat/>
    <w:rsid w:val="00896E75"/>
    <w:pPr>
      <w:ind w:firstLineChars="200" w:firstLine="420"/>
    </w:pPr>
  </w:style>
  <w:style w:type="character" w:customStyle="1" w:styleId="apple-converted-space">
    <w:name w:val="apple-converted-space"/>
    <w:basedOn w:val="a0"/>
    <w:qFormat/>
    <w:rsid w:val="00896E75"/>
  </w:style>
  <w:style w:type="character" w:customStyle="1" w:styleId="Char0">
    <w:name w:val="日期 Char"/>
    <w:link w:val="a5"/>
    <w:qFormat/>
    <w:rsid w:val="00896E75"/>
    <w:rPr>
      <w:rFonts w:ascii="Times New Roman" w:hAnsi="Times New Roman"/>
      <w:kern w:val="2"/>
      <w:sz w:val="21"/>
      <w:szCs w:val="24"/>
    </w:rPr>
  </w:style>
  <w:style w:type="character" w:customStyle="1" w:styleId="Char">
    <w:name w:val="批注文字 Char"/>
    <w:link w:val="a3"/>
    <w:uiPriority w:val="99"/>
    <w:qFormat/>
    <w:rsid w:val="00896E75"/>
    <w:rPr>
      <w:rFonts w:ascii="Times New Roman" w:hAnsi="Times New Roman"/>
      <w:kern w:val="2"/>
      <w:sz w:val="21"/>
      <w:szCs w:val="24"/>
    </w:rPr>
  </w:style>
  <w:style w:type="character" w:customStyle="1" w:styleId="3Char">
    <w:name w:val="标题 3 Char"/>
    <w:basedOn w:val="a0"/>
    <w:link w:val="3"/>
    <w:qFormat/>
    <w:rsid w:val="00896E75"/>
    <w:rPr>
      <w:rFonts w:ascii="Times New Roman" w:hAnsi="Times New Roman"/>
      <w:b/>
      <w:sz w:val="32"/>
    </w:rPr>
  </w:style>
  <w:style w:type="character" w:customStyle="1" w:styleId="Char3">
    <w:name w:val="页脚 Char"/>
    <w:link w:val="a7"/>
    <w:uiPriority w:val="99"/>
    <w:qFormat/>
    <w:rsid w:val="00896E75"/>
    <w:rPr>
      <w:rFonts w:ascii="Times New Roman" w:eastAsia="宋体" w:hAnsi="Times New Roman" w:cs="Times New Roman"/>
      <w:sz w:val="18"/>
      <w:szCs w:val="18"/>
    </w:rPr>
  </w:style>
  <w:style w:type="paragraph" w:customStyle="1" w:styleId="af0">
    <w:name w:val="图"/>
    <w:basedOn w:val="a"/>
    <w:qFormat/>
    <w:rsid w:val="00896E75"/>
    <w:pPr>
      <w:keepNext/>
      <w:adjustRightInd w:val="0"/>
      <w:spacing w:before="60" w:after="60" w:line="300" w:lineRule="auto"/>
      <w:jc w:val="center"/>
      <w:textAlignment w:val="center"/>
    </w:pPr>
    <w:rPr>
      <w:snapToGrid w:val="0"/>
      <w:spacing w:val="20"/>
      <w:kern w:val="0"/>
      <w:sz w:val="24"/>
      <w:szCs w:val="20"/>
    </w:rPr>
  </w:style>
  <w:style w:type="paragraph" w:customStyle="1" w:styleId="text">
    <w:name w:val="text"/>
    <w:basedOn w:val="a"/>
    <w:qFormat/>
    <w:rsid w:val="00896E75"/>
    <w:pPr>
      <w:widowControl/>
      <w:spacing w:before="100" w:beforeAutospacing="1" w:after="100" w:afterAutospacing="1"/>
      <w:jc w:val="left"/>
    </w:pPr>
    <w:rPr>
      <w:rFonts w:eastAsia="Arial Unicode MS" w:cs="Arial Unicode MS"/>
      <w:color w:val="000000"/>
      <w:kern w:val="0"/>
      <w:sz w:val="24"/>
    </w:rPr>
  </w:style>
  <w:style w:type="paragraph" w:customStyle="1" w:styleId="hei">
    <w:name w:val="hei"/>
    <w:basedOn w:val="a"/>
    <w:qFormat/>
    <w:rsid w:val="00896E75"/>
    <w:pPr>
      <w:widowControl/>
      <w:spacing w:before="100" w:beforeAutospacing="1" w:after="100" w:afterAutospacing="1"/>
      <w:jc w:val="left"/>
    </w:pPr>
    <w:rPr>
      <w:rFonts w:ascii="宋体" w:hAnsi="宋体" w:cs="宋体"/>
      <w:kern w:val="0"/>
      <w:sz w:val="24"/>
    </w:rPr>
  </w:style>
  <w:style w:type="paragraph" w:customStyle="1" w:styleId="reader-word-layer">
    <w:name w:val="reader-word-layer"/>
    <w:basedOn w:val="a"/>
    <w:qFormat/>
    <w:rsid w:val="00896E75"/>
    <w:pPr>
      <w:widowControl/>
      <w:spacing w:before="100" w:beforeAutospacing="1" w:after="100" w:afterAutospacing="1"/>
      <w:jc w:val="left"/>
    </w:pPr>
    <w:rPr>
      <w:rFonts w:ascii="宋体" w:hAnsi="宋体" w:cs="宋体"/>
      <w:kern w:val="0"/>
      <w:sz w:val="24"/>
    </w:rPr>
  </w:style>
  <w:style w:type="character" w:customStyle="1" w:styleId="Char7">
    <w:name w:val="正文文本缩进 Char"/>
    <w:link w:val="a4"/>
    <w:qFormat/>
    <w:rsid w:val="00896E75"/>
    <w:rPr>
      <w:kern w:val="2"/>
      <w:sz w:val="21"/>
      <w:szCs w:val="24"/>
    </w:rPr>
  </w:style>
  <w:style w:type="character" w:customStyle="1" w:styleId="Char1">
    <w:name w:val="正文文本缩进 Char1"/>
    <w:basedOn w:val="a0"/>
    <w:link w:val="a4"/>
    <w:uiPriority w:val="99"/>
    <w:semiHidden/>
    <w:qFormat/>
    <w:rsid w:val="00896E75"/>
    <w:rPr>
      <w:rFonts w:ascii="Times New Roman" w:hAnsi="Times New Roman"/>
      <w:kern w:val="2"/>
      <w:sz w:val="21"/>
      <w:szCs w:val="24"/>
    </w:rPr>
  </w:style>
  <w:style w:type="paragraph" w:customStyle="1" w:styleId="11">
    <w:name w:val="列出段落1"/>
    <w:basedOn w:val="a"/>
    <w:uiPriority w:val="34"/>
    <w:qFormat/>
    <w:rsid w:val="00896E75"/>
    <w:pPr>
      <w:ind w:firstLineChars="200" w:firstLine="420"/>
    </w:pPr>
  </w:style>
  <w:style w:type="paragraph" w:customStyle="1" w:styleId="12">
    <w:name w:val="修订1"/>
    <w:hidden/>
    <w:uiPriority w:val="99"/>
    <w:semiHidden/>
    <w:qFormat/>
    <w:rsid w:val="00896E75"/>
    <w:rPr>
      <w:rFonts w:ascii="Times New Roman" w:hAnsi="Times New Roman"/>
      <w:kern w:val="2"/>
      <w:sz w:val="21"/>
      <w:szCs w:val="24"/>
    </w:rPr>
  </w:style>
  <w:style w:type="character" w:customStyle="1" w:styleId="1Char">
    <w:name w:val="标题 1 Char"/>
    <w:basedOn w:val="a0"/>
    <w:link w:val="1"/>
    <w:uiPriority w:val="9"/>
    <w:qFormat/>
    <w:rsid w:val="00896E75"/>
    <w:rPr>
      <w:rFonts w:ascii="Times New Roman" w:hAnsi="Times New Roman"/>
      <w:b/>
      <w:bCs/>
      <w:kern w:val="44"/>
      <w:sz w:val="44"/>
      <w:szCs w:val="44"/>
    </w:rPr>
  </w:style>
  <w:style w:type="character" w:customStyle="1" w:styleId="af1">
    <w:name w:val="批注文字 字符"/>
    <w:uiPriority w:val="99"/>
    <w:qFormat/>
    <w:rsid w:val="00896E75"/>
    <w:rPr>
      <w:rFonts w:ascii="Times New Roman" w:hAnsi="Times New Roman"/>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771389354@qq.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01B308-4F6D-4D6C-B594-8D6AE057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28</Pages>
  <Words>2091</Words>
  <Characters>11922</Characters>
  <Application>Microsoft Office Word</Application>
  <DocSecurity>0</DocSecurity>
  <Lines>99</Lines>
  <Paragraphs>27</Paragraphs>
  <ScaleCrop>false</ScaleCrop>
  <Company>深圳会展中心管理有限责任公司</Company>
  <LinksUpToDate>false</LinksUpToDate>
  <CharactersWithSpaces>13986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dc:title>
  <dc:creator>WU</dc:creator>
  <cp:lastModifiedBy>admin</cp:lastModifiedBy>
  <cp:revision>205</cp:revision>
  <cp:lastPrinted>2016-09-01T03:19:00Z</cp:lastPrinted>
  <dcterms:created xsi:type="dcterms:W3CDTF">2018-06-14T09:21:00Z</dcterms:created>
  <dcterms:modified xsi:type="dcterms:W3CDTF">2021-07-30T08:10:00Z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0_embed</vt:lpwstr>
  </property>
  <property fmtid="{D5CDD505-2E9C-101B-9397-08002B2CF9AE}" pid="4" name="ICV">
    <vt:lpwstr>1A0F15F32B2E4C7D942E8B0384CF1AA0</vt:lpwstr>
  </property>
</Properties>
</file>