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E42021" w:rsidRPr="00E42021">
        <w:rPr>
          <w:rStyle w:val="a6"/>
          <w:rFonts w:hint="eastAsia"/>
          <w:sz w:val="32"/>
          <w:szCs w:val="32"/>
        </w:rPr>
        <w:t>第二十三届高交会《高交会新闻速递》服务采购项目</w:t>
      </w:r>
      <w:r w:rsidR="00D775DC">
        <w:rPr>
          <w:rStyle w:val="a6"/>
          <w:rFonts w:hint="eastAsia"/>
          <w:sz w:val="32"/>
          <w:szCs w:val="32"/>
        </w:rPr>
        <w:t>（二次启动）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E42021">
        <w:rPr>
          <w:rFonts w:ascii="仿宋" w:eastAsia="仿宋" w:hAnsi="仿宋" w:hint="eastAsia"/>
          <w:sz w:val="28"/>
          <w:szCs w:val="28"/>
        </w:rPr>
        <w:t>第二十三届高交会《高交会新闻速递》服务采购项目</w:t>
      </w:r>
      <w:r w:rsidR="00D775DC">
        <w:rPr>
          <w:rFonts w:ascii="仿宋" w:eastAsia="仿宋" w:hAnsi="仿宋" w:hint="eastAsia"/>
          <w:sz w:val="28"/>
          <w:szCs w:val="28"/>
        </w:rPr>
        <w:t>（二次启动）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07" w:rsidRDefault="001C2307" w:rsidP="002923B4">
      <w:r>
        <w:separator/>
      </w:r>
    </w:p>
  </w:endnote>
  <w:endnote w:type="continuationSeparator" w:id="0">
    <w:p w:rsidR="001C2307" w:rsidRDefault="001C2307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07" w:rsidRDefault="001C2307" w:rsidP="002923B4">
      <w:r>
        <w:separator/>
      </w:r>
    </w:p>
  </w:footnote>
  <w:footnote w:type="continuationSeparator" w:id="0">
    <w:p w:rsidR="001C2307" w:rsidRDefault="001C2307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359B2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C2307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775DC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263</Characters>
  <Application>Microsoft Office Word</Application>
  <DocSecurity>0</DocSecurity>
  <Lines>2</Lines>
  <Paragraphs>1</Paragraphs>
  <ScaleCrop>false</ScaleCrop>
  <Company>SZCEC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11</cp:revision>
  <dcterms:created xsi:type="dcterms:W3CDTF">2019-12-18T07:55:00Z</dcterms:created>
  <dcterms:modified xsi:type="dcterms:W3CDTF">2021-08-26T07:44:00Z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