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16B8A87C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7A0F3D" w:rsidRPr="007A0F3D">
        <w:rPr>
          <w:rStyle w:val="a8"/>
          <w:rFonts w:hint="eastAsia"/>
          <w:bCs w:val="0"/>
          <w:sz w:val="36"/>
          <w:szCs w:val="36"/>
        </w:rPr>
        <w:t>深圳市国际贸易展览有限公司八卦岭房间装修项目（三次）</w:t>
      </w:r>
      <w:bookmarkStart w:id="0" w:name="_GoBack"/>
      <w:bookmarkEnd w:id="0"/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0F94A3B2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7A0F3D" w:rsidRPr="007A0F3D">
        <w:rPr>
          <w:rFonts w:ascii="仿宋" w:eastAsia="仿宋" w:hAnsi="仿宋" w:hint="eastAsia"/>
          <w:sz w:val="32"/>
          <w:szCs w:val="32"/>
        </w:rPr>
        <w:t>深圳市国际贸易展览有限公司八卦岭房间装修项目（三次）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93404" w14:textId="77777777" w:rsidR="002054C8" w:rsidRDefault="002054C8" w:rsidP="00FC74CD">
      <w:r>
        <w:separator/>
      </w:r>
    </w:p>
  </w:endnote>
  <w:endnote w:type="continuationSeparator" w:id="0">
    <w:p w14:paraId="14C54133" w14:textId="77777777" w:rsidR="002054C8" w:rsidRDefault="002054C8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08056" w14:textId="77777777" w:rsidR="002054C8" w:rsidRDefault="002054C8" w:rsidP="00FC74CD">
      <w:r>
        <w:separator/>
      </w:r>
    </w:p>
  </w:footnote>
  <w:footnote w:type="continuationSeparator" w:id="0">
    <w:p w14:paraId="21075F78" w14:textId="77777777" w:rsidR="002054C8" w:rsidRDefault="002054C8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4C8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0F3D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46</Words>
  <Characters>265</Characters>
  <Application>Microsoft Office Word</Application>
  <DocSecurity>0</DocSecurity>
  <Lines>2</Lines>
  <Paragraphs>1</Paragraphs>
  <ScaleCrop>false</ScaleCrop>
  <Company>SZCEC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48</cp:revision>
  <dcterms:created xsi:type="dcterms:W3CDTF">2017-03-27T08:04:00Z</dcterms:created>
  <dcterms:modified xsi:type="dcterms:W3CDTF">2021-11-04T08:02:00Z</dcterms:modified>
</cp:coreProperties>
</file>