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A73" w:rsidRDefault="00FD2A73">
      <w:pPr>
        <w:pStyle w:val="aa"/>
        <w:tabs>
          <w:tab w:val="left" w:pos="8640"/>
        </w:tabs>
        <w:ind w:left="360" w:firstLineChars="0" w:firstLine="0"/>
        <w:rPr>
          <w:color w:val="000000" w:themeColor="text1"/>
          <w:sz w:val="30"/>
          <w:szCs w:val="30"/>
          <w:highlight w:val="yellow"/>
        </w:rPr>
      </w:pPr>
    </w:p>
    <w:p w:rsidR="00FD2A73" w:rsidRDefault="0078414A">
      <w:pPr>
        <w:spacing w:line="0" w:lineRule="atLeast"/>
        <w:jc w:val="center"/>
        <w:rPr>
          <w:rFonts w:ascii="宋体" w:hAnsi="宋体"/>
          <w:b/>
          <w:sz w:val="48"/>
          <w:szCs w:val="48"/>
        </w:rPr>
      </w:pPr>
      <w:r>
        <w:rPr>
          <w:rFonts w:ascii="方正小标宋_GBK" w:eastAsia="方正小标宋_GBK" w:hAnsi="方正小标宋_GBK" w:cs="方正小标宋_GBK" w:hint="eastAsia"/>
          <w:b/>
          <w:bCs/>
          <w:sz w:val="48"/>
          <w:szCs w:val="48"/>
        </w:rPr>
        <w:t>深圳会展中心招标文件</w:t>
      </w:r>
    </w:p>
    <w:p w:rsidR="00FD2A73" w:rsidRDefault="00FD2A73">
      <w:pPr>
        <w:jc w:val="center"/>
        <w:rPr>
          <w:b/>
          <w:sz w:val="72"/>
        </w:rPr>
      </w:pPr>
    </w:p>
    <w:p w:rsidR="00FD2A73" w:rsidRDefault="0078414A">
      <w:pPr>
        <w:spacing w:line="360" w:lineRule="auto"/>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项目名称：深圳会展中心2021年度员工健康体检项目</w:t>
      </w:r>
    </w:p>
    <w:p w:rsidR="00FD2A73" w:rsidRDefault="00FD2A73">
      <w:pPr>
        <w:tabs>
          <w:tab w:val="left" w:pos="2127"/>
          <w:tab w:val="left" w:pos="2694"/>
        </w:tabs>
        <w:spacing w:line="360" w:lineRule="auto"/>
        <w:ind w:firstLineChars="632" w:firstLine="2030"/>
        <w:rPr>
          <w:rFonts w:ascii="宋体" w:hAnsi="宋体"/>
          <w:b/>
          <w:sz w:val="32"/>
          <w:szCs w:val="32"/>
        </w:rPr>
      </w:pPr>
    </w:p>
    <w:p w:rsidR="00FD2A73" w:rsidRDefault="00FD2A73">
      <w:pPr>
        <w:tabs>
          <w:tab w:val="left" w:pos="2127"/>
          <w:tab w:val="left" w:pos="2694"/>
        </w:tabs>
        <w:spacing w:line="360" w:lineRule="auto"/>
        <w:ind w:firstLineChars="632" w:firstLine="2030"/>
        <w:rPr>
          <w:rFonts w:ascii="宋体" w:hAnsi="宋体"/>
          <w:b/>
          <w:sz w:val="32"/>
          <w:szCs w:val="32"/>
        </w:rPr>
      </w:pPr>
    </w:p>
    <w:p w:rsidR="00FD2A73" w:rsidRDefault="00FD2A73">
      <w:pPr>
        <w:tabs>
          <w:tab w:val="left" w:pos="2127"/>
          <w:tab w:val="left" w:pos="2694"/>
        </w:tabs>
        <w:spacing w:line="360" w:lineRule="auto"/>
        <w:ind w:firstLineChars="632" w:firstLine="2030"/>
        <w:rPr>
          <w:rFonts w:ascii="宋体" w:hAnsi="宋体"/>
          <w:b/>
          <w:sz w:val="32"/>
          <w:szCs w:val="32"/>
        </w:rPr>
      </w:pPr>
    </w:p>
    <w:p w:rsidR="00FD2A73" w:rsidRDefault="00FD2A73">
      <w:pPr>
        <w:tabs>
          <w:tab w:val="left" w:pos="2127"/>
          <w:tab w:val="left" w:pos="2694"/>
        </w:tabs>
        <w:spacing w:line="360" w:lineRule="auto"/>
        <w:ind w:firstLineChars="632" w:firstLine="2030"/>
        <w:rPr>
          <w:rFonts w:ascii="宋体" w:hAnsi="宋体"/>
          <w:b/>
          <w:sz w:val="32"/>
          <w:szCs w:val="32"/>
        </w:rPr>
      </w:pPr>
    </w:p>
    <w:p w:rsidR="00FD2A73" w:rsidRDefault="00FD2A73">
      <w:pPr>
        <w:tabs>
          <w:tab w:val="left" w:pos="2127"/>
          <w:tab w:val="left" w:pos="2694"/>
        </w:tabs>
        <w:spacing w:line="360" w:lineRule="auto"/>
        <w:ind w:firstLineChars="632" w:firstLine="2030"/>
        <w:rPr>
          <w:rFonts w:ascii="宋体" w:hAnsi="宋体"/>
          <w:b/>
          <w:sz w:val="32"/>
          <w:szCs w:val="32"/>
        </w:rPr>
      </w:pPr>
    </w:p>
    <w:p w:rsidR="00FD2A73" w:rsidRDefault="00FD2A73">
      <w:pPr>
        <w:tabs>
          <w:tab w:val="left" w:pos="2127"/>
          <w:tab w:val="left" w:pos="2694"/>
        </w:tabs>
        <w:spacing w:line="360" w:lineRule="auto"/>
        <w:ind w:firstLineChars="632" w:firstLine="2030"/>
        <w:rPr>
          <w:rFonts w:ascii="宋体" w:hAnsi="宋体"/>
          <w:b/>
          <w:sz w:val="32"/>
          <w:szCs w:val="32"/>
        </w:rPr>
      </w:pPr>
    </w:p>
    <w:p w:rsidR="00FD2A73" w:rsidRDefault="00FD2A73">
      <w:pPr>
        <w:tabs>
          <w:tab w:val="left" w:pos="2127"/>
          <w:tab w:val="left" w:pos="2694"/>
        </w:tabs>
        <w:spacing w:line="360" w:lineRule="auto"/>
        <w:ind w:firstLineChars="632" w:firstLine="2030"/>
        <w:rPr>
          <w:rFonts w:ascii="宋体" w:hAnsi="宋体"/>
          <w:b/>
          <w:sz w:val="32"/>
          <w:szCs w:val="32"/>
        </w:rPr>
      </w:pPr>
    </w:p>
    <w:p w:rsidR="00FD2A73" w:rsidRDefault="00FD2A73">
      <w:pPr>
        <w:tabs>
          <w:tab w:val="left" w:pos="2127"/>
          <w:tab w:val="left" w:pos="2694"/>
        </w:tabs>
        <w:spacing w:line="360" w:lineRule="auto"/>
        <w:ind w:firstLineChars="632" w:firstLine="2030"/>
        <w:rPr>
          <w:rFonts w:ascii="宋体" w:hAnsi="宋体"/>
          <w:b/>
          <w:sz w:val="32"/>
          <w:szCs w:val="32"/>
        </w:rPr>
      </w:pPr>
    </w:p>
    <w:p w:rsidR="00FD2A73" w:rsidRDefault="00FD2A73">
      <w:pPr>
        <w:tabs>
          <w:tab w:val="left" w:pos="2127"/>
          <w:tab w:val="left" w:pos="2694"/>
        </w:tabs>
        <w:spacing w:line="360" w:lineRule="auto"/>
        <w:ind w:firstLineChars="632" w:firstLine="2030"/>
        <w:rPr>
          <w:rFonts w:ascii="宋体" w:hAnsi="宋体"/>
          <w:b/>
          <w:sz w:val="32"/>
          <w:szCs w:val="32"/>
        </w:rPr>
      </w:pPr>
    </w:p>
    <w:p w:rsidR="00FD2A73" w:rsidRDefault="00FD2A73">
      <w:pPr>
        <w:tabs>
          <w:tab w:val="left" w:pos="2127"/>
          <w:tab w:val="left" w:pos="2694"/>
        </w:tabs>
        <w:spacing w:line="360" w:lineRule="auto"/>
        <w:ind w:firstLineChars="632" w:firstLine="2030"/>
        <w:rPr>
          <w:rFonts w:ascii="宋体" w:hAnsi="宋体"/>
          <w:b/>
          <w:sz w:val="32"/>
          <w:szCs w:val="32"/>
        </w:rPr>
      </w:pPr>
    </w:p>
    <w:p w:rsidR="00FD2A73" w:rsidRDefault="00FD2A73">
      <w:pPr>
        <w:tabs>
          <w:tab w:val="left" w:pos="2127"/>
          <w:tab w:val="left" w:pos="2694"/>
        </w:tabs>
        <w:spacing w:line="360" w:lineRule="auto"/>
        <w:ind w:firstLineChars="632" w:firstLine="2030"/>
        <w:rPr>
          <w:rFonts w:ascii="宋体" w:hAnsi="宋体"/>
          <w:b/>
          <w:sz w:val="32"/>
          <w:szCs w:val="32"/>
        </w:rPr>
      </w:pPr>
    </w:p>
    <w:p w:rsidR="00FD2A73" w:rsidRDefault="00FD2A73">
      <w:pPr>
        <w:tabs>
          <w:tab w:val="left" w:pos="2127"/>
          <w:tab w:val="left" w:pos="2694"/>
        </w:tabs>
        <w:spacing w:line="360" w:lineRule="auto"/>
        <w:ind w:firstLineChars="632" w:firstLine="2030"/>
        <w:rPr>
          <w:rFonts w:ascii="宋体" w:hAnsi="宋体"/>
          <w:b/>
          <w:sz w:val="32"/>
          <w:szCs w:val="32"/>
        </w:rPr>
      </w:pPr>
    </w:p>
    <w:p w:rsidR="00FD2A73" w:rsidRDefault="00FD2A73">
      <w:pPr>
        <w:tabs>
          <w:tab w:val="left" w:pos="2127"/>
          <w:tab w:val="left" w:pos="2694"/>
        </w:tabs>
        <w:spacing w:line="360" w:lineRule="auto"/>
        <w:ind w:firstLineChars="632" w:firstLine="2030"/>
        <w:rPr>
          <w:rFonts w:ascii="宋体" w:hAnsi="宋体"/>
          <w:b/>
          <w:sz w:val="32"/>
          <w:szCs w:val="32"/>
        </w:rPr>
      </w:pPr>
    </w:p>
    <w:p w:rsidR="00FD2A73" w:rsidRDefault="0078414A">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rsidR="00FD2A73" w:rsidRDefault="0078414A">
      <w:pPr>
        <w:widowControl/>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021</w:t>
      </w:r>
      <w:r>
        <w:rPr>
          <w:rFonts w:ascii="方正小标宋_GBK" w:eastAsia="方正小标宋_GBK" w:hAnsi="方正小标宋_GBK" w:cs="方正小标宋_GBK" w:hint="eastAsia"/>
          <w:b/>
          <w:sz w:val="32"/>
          <w:szCs w:val="32"/>
        </w:rPr>
        <w:t>年</w:t>
      </w:r>
      <w:r w:rsidR="00681957">
        <w:rPr>
          <w:rFonts w:ascii="方正小标宋_GBK" w:eastAsia="方正小标宋_GBK" w:hAnsi="方正小标宋_GBK" w:cs="方正小标宋_GBK" w:hint="eastAsia"/>
          <w:b/>
          <w:sz w:val="32"/>
          <w:szCs w:val="32"/>
        </w:rPr>
        <w:t>12</w:t>
      </w:r>
      <w:r>
        <w:rPr>
          <w:rFonts w:ascii="方正小标宋_GBK" w:eastAsia="方正小标宋_GBK" w:hAnsi="方正小标宋_GBK" w:cs="方正小标宋_GBK" w:hint="eastAsia"/>
          <w:b/>
          <w:sz w:val="32"/>
          <w:szCs w:val="32"/>
        </w:rPr>
        <w:t>月</w:t>
      </w:r>
    </w:p>
    <w:p w:rsidR="00FD2A73" w:rsidRDefault="0078414A">
      <w:pPr>
        <w:widowControl/>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b/>
          <w:sz w:val="32"/>
          <w:szCs w:val="32"/>
        </w:rPr>
        <w:br w:type="page"/>
      </w:r>
    </w:p>
    <w:p w:rsidR="00FD2A73" w:rsidRDefault="0078414A" w:rsidP="00681957">
      <w:pPr>
        <w:pStyle w:val="1"/>
        <w:tabs>
          <w:tab w:val="right" w:leader="dot" w:pos="8306"/>
        </w:tabs>
        <w:spacing w:afterLines="50"/>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rsidR="00FD2A73" w:rsidRDefault="00B36EFD">
      <w:pPr>
        <w:pStyle w:val="1"/>
        <w:tabs>
          <w:tab w:val="right" w:leader="dot" w:pos="8296"/>
        </w:tabs>
        <w:rPr>
          <w:rFonts w:asciiTheme="minorHAnsi" w:eastAsiaTheme="minorEastAsia" w:hAnsiTheme="minorHAnsi" w:cstheme="minorBidi"/>
          <w:szCs w:val="22"/>
        </w:rPr>
      </w:pPr>
      <w:r>
        <w:rPr>
          <w:rFonts w:ascii="宋体" w:hAnsi="宋体" w:cs="仿宋" w:hint="eastAsia"/>
          <w:szCs w:val="21"/>
        </w:rPr>
        <w:fldChar w:fldCharType="begin"/>
      </w:r>
      <w:r w:rsidR="0078414A">
        <w:rPr>
          <w:rFonts w:ascii="宋体" w:hAnsi="宋体" w:cs="仿宋"/>
          <w:szCs w:val="21"/>
        </w:rPr>
        <w:instrText xml:space="preserve">TOC \o "1-3" \h \u </w:instrText>
      </w:r>
      <w:r>
        <w:rPr>
          <w:rFonts w:ascii="宋体" w:hAnsi="宋体" w:cs="仿宋" w:hint="eastAsia"/>
          <w:szCs w:val="21"/>
        </w:rPr>
        <w:fldChar w:fldCharType="separate"/>
      </w:r>
      <w:hyperlink w:anchor="_Toc89262096" w:history="1">
        <w:r w:rsidR="0078414A">
          <w:rPr>
            <w:rStyle w:val="a8"/>
            <w:rFonts w:hint="eastAsia"/>
            <w:b/>
          </w:rPr>
          <w:t>第一部分</w:t>
        </w:r>
        <w:r w:rsidR="0078414A">
          <w:rPr>
            <w:rStyle w:val="a8"/>
            <w:b/>
          </w:rPr>
          <w:t xml:space="preserve"> </w:t>
        </w:r>
        <w:r w:rsidR="0078414A">
          <w:rPr>
            <w:rStyle w:val="a8"/>
            <w:rFonts w:hint="eastAsia"/>
            <w:b/>
          </w:rPr>
          <w:t>项目要求</w:t>
        </w:r>
        <w:r w:rsidR="0078414A">
          <w:tab/>
        </w:r>
        <w:r>
          <w:fldChar w:fldCharType="begin"/>
        </w:r>
        <w:r w:rsidR="0078414A">
          <w:instrText xml:space="preserve"> PAGEREF _Toc89262096 \h </w:instrText>
        </w:r>
        <w:r>
          <w:fldChar w:fldCharType="separate"/>
        </w:r>
        <w:r w:rsidR="0078414A">
          <w:t>1</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097" w:history="1">
        <w:r w:rsidR="0078414A">
          <w:rPr>
            <w:rStyle w:val="a8"/>
            <w:rFonts w:ascii="仿宋" w:eastAsia="仿宋" w:hAnsi="仿宋" w:cs="仿宋" w:hint="eastAsia"/>
            <w:b/>
            <w:bCs/>
          </w:rPr>
          <w:t>一、</w:t>
        </w:r>
        <w:r w:rsidR="0078414A">
          <w:rPr>
            <w:rStyle w:val="a8"/>
            <w:rFonts w:asciiTheme="minorEastAsia" w:hAnsiTheme="minorEastAsia" w:hint="eastAsia"/>
            <w:b/>
          </w:rPr>
          <w:t xml:space="preserve"> </w:t>
        </w:r>
        <w:r w:rsidR="0078414A">
          <w:rPr>
            <w:rStyle w:val="a8"/>
            <w:rFonts w:asciiTheme="minorEastAsia" w:hAnsiTheme="minorEastAsia" w:hint="eastAsia"/>
            <w:b/>
          </w:rPr>
          <w:t>投标人须知</w:t>
        </w:r>
        <w:r w:rsidR="0078414A">
          <w:tab/>
        </w:r>
        <w:r>
          <w:fldChar w:fldCharType="begin"/>
        </w:r>
        <w:r w:rsidR="0078414A">
          <w:instrText xml:space="preserve"> PAGEREF _Toc89262097 \h </w:instrText>
        </w:r>
        <w:r>
          <w:fldChar w:fldCharType="separate"/>
        </w:r>
        <w:r w:rsidR="0078414A">
          <w:t>1</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098" w:history="1">
        <w:r w:rsidR="0078414A">
          <w:rPr>
            <w:rStyle w:val="a8"/>
            <w:rFonts w:ascii="仿宋" w:eastAsia="仿宋" w:hAnsi="仿宋" w:cs="仿宋" w:hint="eastAsia"/>
            <w:b/>
            <w:bCs/>
          </w:rPr>
          <w:t>二、</w:t>
        </w:r>
        <w:r w:rsidR="0078414A">
          <w:rPr>
            <w:rStyle w:val="a8"/>
            <w:rFonts w:asciiTheme="minorEastAsia" w:hAnsiTheme="minorEastAsia" w:hint="eastAsia"/>
            <w:b/>
          </w:rPr>
          <w:t xml:space="preserve"> </w:t>
        </w:r>
        <w:r w:rsidR="0078414A">
          <w:rPr>
            <w:rStyle w:val="a8"/>
            <w:rFonts w:asciiTheme="minorEastAsia" w:hAnsiTheme="minorEastAsia" w:hint="eastAsia"/>
            <w:b/>
          </w:rPr>
          <w:t>特别说明</w:t>
        </w:r>
        <w:r w:rsidR="0078414A">
          <w:tab/>
        </w:r>
        <w:r>
          <w:fldChar w:fldCharType="begin"/>
        </w:r>
        <w:r w:rsidR="0078414A">
          <w:instrText xml:space="preserve"> PAGEREF _Toc89262098 \h </w:instrText>
        </w:r>
        <w:r>
          <w:fldChar w:fldCharType="separate"/>
        </w:r>
        <w:r w:rsidR="0078414A">
          <w:t>3</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099" w:history="1">
        <w:r w:rsidR="0078414A">
          <w:rPr>
            <w:rStyle w:val="a8"/>
            <w:rFonts w:ascii="仿宋" w:eastAsia="仿宋" w:hAnsi="仿宋" w:cs="仿宋" w:hint="eastAsia"/>
            <w:b/>
            <w:bCs/>
          </w:rPr>
          <w:t>三、</w:t>
        </w:r>
        <w:r w:rsidR="0078414A">
          <w:rPr>
            <w:rStyle w:val="a8"/>
            <w:rFonts w:asciiTheme="minorEastAsia" w:hAnsiTheme="minorEastAsia" w:hint="eastAsia"/>
            <w:b/>
          </w:rPr>
          <w:t xml:space="preserve"> </w:t>
        </w:r>
        <w:r w:rsidR="0078414A">
          <w:rPr>
            <w:rStyle w:val="a8"/>
            <w:rFonts w:asciiTheme="minorEastAsia" w:hAnsiTheme="minorEastAsia" w:hint="eastAsia"/>
            <w:b/>
          </w:rPr>
          <w:t>投标文件编制</w:t>
        </w:r>
        <w:r w:rsidR="0078414A">
          <w:tab/>
        </w:r>
        <w:r>
          <w:fldChar w:fldCharType="begin"/>
        </w:r>
        <w:r w:rsidR="0078414A">
          <w:instrText xml:space="preserve"> PAGEREF _Toc89262099 \h </w:instrText>
        </w:r>
        <w:r>
          <w:fldChar w:fldCharType="separate"/>
        </w:r>
        <w:r w:rsidR="0078414A">
          <w:t>3</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100" w:history="1">
        <w:r w:rsidR="0078414A">
          <w:rPr>
            <w:rStyle w:val="a8"/>
            <w:rFonts w:ascii="仿宋" w:eastAsia="仿宋" w:hAnsi="仿宋" w:cs="仿宋" w:hint="eastAsia"/>
            <w:b/>
            <w:bCs/>
          </w:rPr>
          <w:t>四、</w:t>
        </w:r>
        <w:r w:rsidR="0078414A">
          <w:rPr>
            <w:rStyle w:val="a8"/>
            <w:rFonts w:asciiTheme="minorEastAsia" w:hAnsiTheme="minorEastAsia" w:hint="eastAsia"/>
            <w:b/>
          </w:rPr>
          <w:t xml:space="preserve"> </w:t>
        </w:r>
        <w:r w:rsidR="0078414A">
          <w:rPr>
            <w:rStyle w:val="a8"/>
            <w:rFonts w:asciiTheme="minorEastAsia" w:hAnsiTheme="minorEastAsia" w:hint="eastAsia"/>
            <w:b/>
          </w:rPr>
          <w:t>项目要求及数量</w:t>
        </w:r>
        <w:r w:rsidR="0078414A">
          <w:tab/>
        </w:r>
        <w:r>
          <w:fldChar w:fldCharType="begin"/>
        </w:r>
        <w:r w:rsidR="0078414A">
          <w:instrText xml:space="preserve"> PAGEREF _Toc89262100 \h </w:instrText>
        </w:r>
        <w:r>
          <w:fldChar w:fldCharType="separate"/>
        </w:r>
        <w:r w:rsidR="0078414A">
          <w:t>4</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101" w:history="1">
        <w:r w:rsidR="0078414A">
          <w:rPr>
            <w:rStyle w:val="a8"/>
            <w:rFonts w:ascii="仿宋" w:eastAsia="仿宋" w:hAnsi="仿宋" w:cs="仿宋" w:hint="eastAsia"/>
            <w:b/>
            <w:bCs/>
          </w:rPr>
          <w:t>五、</w:t>
        </w:r>
        <w:r w:rsidR="0078414A">
          <w:rPr>
            <w:rStyle w:val="a8"/>
            <w:rFonts w:asciiTheme="minorEastAsia" w:hAnsiTheme="minorEastAsia" w:hint="eastAsia"/>
            <w:b/>
          </w:rPr>
          <w:t xml:space="preserve"> </w:t>
        </w:r>
        <w:r w:rsidR="0078414A">
          <w:rPr>
            <w:rStyle w:val="a8"/>
            <w:rFonts w:asciiTheme="minorEastAsia" w:hAnsiTheme="minorEastAsia" w:hint="eastAsia"/>
            <w:b/>
          </w:rPr>
          <w:t>其他项目说明资料</w:t>
        </w:r>
        <w:r w:rsidR="0078414A">
          <w:tab/>
        </w:r>
        <w:r>
          <w:fldChar w:fldCharType="begin"/>
        </w:r>
        <w:r w:rsidR="0078414A">
          <w:instrText xml:space="preserve"> PAGEREF _Toc89262101 \h </w:instrText>
        </w:r>
        <w:r>
          <w:fldChar w:fldCharType="separate"/>
        </w:r>
        <w:r w:rsidR="0078414A">
          <w:t>6</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102" w:history="1">
        <w:r w:rsidR="0078414A">
          <w:rPr>
            <w:rStyle w:val="a8"/>
            <w:rFonts w:asciiTheme="minorEastAsia" w:hAnsiTheme="minorEastAsia" w:hint="eastAsia"/>
            <w:b/>
          </w:rPr>
          <w:t>附件：体检项目</w:t>
        </w:r>
        <w:r w:rsidR="0078414A">
          <w:tab/>
        </w:r>
        <w:r>
          <w:fldChar w:fldCharType="begin"/>
        </w:r>
        <w:r w:rsidR="0078414A">
          <w:instrText xml:space="preserve"> PAGEREF _Toc89262102 \h </w:instrText>
        </w:r>
        <w:r>
          <w:fldChar w:fldCharType="separate"/>
        </w:r>
        <w:r w:rsidR="0078414A">
          <w:t>6</w:t>
        </w:r>
        <w:r>
          <w:fldChar w:fldCharType="end"/>
        </w:r>
      </w:hyperlink>
    </w:p>
    <w:p w:rsidR="00FD2A73" w:rsidRDefault="00B36EFD">
      <w:pPr>
        <w:pStyle w:val="1"/>
        <w:tabs>
          <w:tab w:val="right" w:leader="dot" w:pos="8296"/>
        </w:tabs>
        <w:rPr>
          <w:rFonts w:asciiTheme="minorHAnsi" w:eastAsiaTheme="minorEastAsia" w:hAnsiTheme="minorHAnsi" w:cstheme="minorBidi"/>
          <w:szCs w:val="22"/>
        </w:rPr>
      </w:pPr>
      <w:hyperlink w:anchor="_Toc89262103" w:history="1">
        <w:r w:rsidR="0078414A">
          <w:rPr>
            <w:rStyle w:val="a8"/>
            <w:rFonts w:ascii="宋体" w:hAnsi="宋体" w:hint="eastAsia"/>
            <w:b/>
          </w:rPr>
          <w:t>第二部分：开标流程</w:t>
        </w:r>
        <w:r w:rsidR="0078414A">
          <w:tab/>
        </w:r>
        <w:r>
          <w:fldChar w:fldCharType="begin"/>
        </w:r>
        <w:r w:rsidR="0078414A">
          <w:instrText xml:space="preserve"> PAGEREF _Toc89262103 \h </w:instrText>
        </w:r>
        <w:r>
          <w:fldChar w:fldCharType="separate"/>
        </w:r>
        <w:r w:rsidR="0078414A">
          <w:t>7</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104" w:history="1">
        <w:r w:rsidR="0078414A">
          <w:rPr>
            <w:rStyle w:val="a8"/>
            <w:rFonts w:ascii="仿宋" w:eastAsia="仿宋" w:hAnsi="仿宋" w:cs="仿宋" w:hint="eastAsia"/>
            <w:b/>
            <w:bCs/>
          </w:rPr>
          <w:t>六、</w:t>
        </w:r>
        <w:r w:rsidR="0078414A">
          <w:rPr>
            <w:rStyle w:val="a8"/>
            <w:rFonts w:asciiTheme="minorEastAsia" w:hAnsiTheme="minorEastAsia" w:hint="eastAsia"/>
            <w:b/>
          </w:rPr>
          <w:t xml:space="preserve"> </w:t>
        </w:r>
        <w:r w:rsidR="0078414A">
          <w:rPr>
            <w:rStyle w:val="a8"/>
            <w:rFonts w:asciiTheme="minorEastAsia" w:hAnsiTheme="minorEastAsia" w:hint="eastAsia"/>
            <w:b/>
          </w:rPr>
          <w:t>开标流程</w:t>
        </w:r>
        <w:r w:rsidR="0078414A">
          <w:tab/>
        </w:r>
        <w:r>
          <w:fldChar w:fldCharType="begin"/>
        </w:r>
        <w:r w:rsidR="0078414A">
          <w:instrText xml:space="preserve"> PAGEREF _Toc89262104 \h </w:instrText>
        </w:r>
        <w:r>
          <w:fldChar w:fldCharType="separate"/>
        </w:r>
        <w:r w:rsidR="0078414A">
          <w:t>7</w:t>
        </w:r>
        <w:r>
          <w:fldChar w:fldCharType="end"/>
        </w:r>
      </w:hyperlink>
    </w:p>
    <w:p w:rsidR="00FD2A73" w:rsidRDefault="00B36EFD">
      <w:pPr>
        <w:pStyle w:val="1"/>
        <w:tabs>
          <w:tab w:val="right" w:leader="dot" w:pos="8296"/>
        </w:tabs>
        <w:rPr>
          <w:rFonts w:asciiTheme="minorHAnsi" w:eastAsiaTheme="minorEastAsia" w:hAnsiTheme="minorHAnsi" w:cstheme="minorBidi"/>
          <w:szCs w:val="22"/>
        </w:rPr>
      </w:pPr>
      <w:hyperlink w:anchor="_Toc89262105" w:history="1">
        <w:r w:rsidR="0078414A">
          <w:rPr>
            <w:rStyle w:val="a8"/>
            <w:rFonts w:hint="eastAsia"/>
            <w:b/>
          </w:rPr>
          <w:t>第三部分：评审办法</w:t>
        </w:r>
        <w:r w:rsidR="0078414A">
          <w:tab/>
        </w:r>
        <w:r>
          <w:fldChar w:fldCharType="begin"/>
        </w:r>
        <w:r w:rsidR="0078414A">
          <w:instrText xml:space="preserve"> PAGEREF _Toc89262105 \h </w:instrText>
        </w:r>
        <w:r>
          <w:fldChar w:fldCharType="separate"/>
        </w:r>
        <w:r w:rsidR="0078414A">
          <w:t>8</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106" w:history="1">
        <w:r w:rsidR="0078414A">
          <w:rPr>
            <w:rStyle w:val="a8"/>
            <w:rFonts w:ascii="仿宋" w:eastAsia="仿宋" w:hAnsi="仿宋" w:cs="仿宋" w:hint="eastAsia"/>
            <w:b/>
            <w:bCs/>
          </w:rPr>
          <w:t>七、</w:t>
        </w:r>
        <w:r w:rsidR="0078414A">
          <w:rPr>
            <w:rStyle w:val="a8"/>
            <w:rFonts w:asciiTheme="minorEastAsia" w:hAnsiTheme="minorEastAsia" w:hint="eastAsia"/>
            <w:b/>
          </w:rPr>
          <w:t xml:space="preserve"> </w:t>
        </w:r>
        <w:r w:rsidR="0078414A">
          <w:rPr>
            <w:rStyle w:val="a8"/>
            <w:rFonts w:asciiTheme="minorEastAsia" w:hAnsiTheme="minorEastAsia" w:hint="eastAsia"/>
            <w:b/>
          </w:rPr>
          <w:t>评审办法</w:t>
        </w:r>
        <w:r w:rsidR="0078414A">
          <w:tab/>
        </w:r>
        <w:r>
          <w:fldChar w:fldCharType="begin"/>
        </w:r>
        <w:r w:rsidR="0078414A">
          <w:instrText xml:space="preserve"> PAGEREF _Toc89262106 \h </w:instrText>
        </w:r>
        <w:r>
          <w:fldChar w:fldCharType="separate"/>
        </w:r>
        <w:r w:rsidR="0078414A">
          <w:t>8</w:t>
        </w:r>
        <w:r>
          <w:fldChar w:fldCharType="end"/>
        </w:r>
      </w:hyperlink>
    </w:p>
    <w:p w:rsidR="00FD2A73" w:rsidRDefault="00B36EFD">
      <w:pPr>
        <w:pStyle w:val="3"/>
        <w:tabs>
          <w:tab w:val="left" w:pos="1682"/>
          <w:tab w:val="right" w:leader="dot" w:pos="8296"/>
        </w:tabs>
        <w:rPr>
          <w:rFonts w:asciiTheme="minorHAnsi" w:eastAsiaTheme="minorEastAsia" w:hAnsiTheme="minorHAnsi" w:cstheme="minorBidi"/>
          <w:szCs w:val="22"/>
        </w:rPr>
      </w:pPr>
      <w:hyperlink w:anchor="_Toc89262107" w:history="1">
        <w:r w:rsidR="0078414A">
          <w:rPr>
            <w:rStyle w:val="a8"/>
            <w:rFonts w:asciiTheme="minorEastAsia" w:hAnsiTheme="minorEastAsia" w:hint="eastAsia"/>
            <w:b/>
          </w:rPr>
          <w:t>（一）</w:t>
        </w:r>
        <w:r w:rsidR="0078414A">
          <w:rPr>
            <w:rFonts w:asciiTheme="minorHAnsi" w:eastAsiaTheme="minorEastAsia" w:hAnsiTheme="minorHAnsi" w:cstheme="minorBidi"/>
            <w:szCs w:val="22"/>
          </w:rPr>
          <w:tab/>
        </w:r>
        <w:r w:rsidR="0078414A">
          <w:rPr>
            <w:rStyle w:val="a8"/>
            <w:rFonts w:asciiTheme="minorEastAsia" w:hAnsiTheme="minorEastAsia" w:hint="eastAsia"/>
            <w:b/>
            <w:bCs/>
          </w:rPr>
          <w:t>符合性检查</w:t>
        </w:r>
        <w:r w:rsidR="0078414A">
          <w:tab/>
        </w:r>
        <w:r>
          <w:fldChar w:fldCharType="begin"/>
        </w:r>
        <w:r w:rsidR="0078414A">
          <w:instrText xml:space="preserve"> PAGEREF _Toc89262107 \h </w:instrText>
        </w:r>
        <w:r>
          <w:fldChar w:fldCharType="separate"/>
        </w:r>
        <w:r w:rsidR="0078414A">
          <w:t>8</w:t>
        </w:r>
        <w:r>
          <w:fldChar w:fldCharType="end"/>
        </w:r>
      </w:hyperlink>
    </w:p>
    <w:p w:rsidR="00FD2A73" w:rsidRDefault="00B36EFD">
      <w:pPr>
        <w:pStyle w:val="3"/>
        <w:tabs>
          <w:tab w:val="left" w:pos="1682"/>
          <w:tab w:val="right" w:leader="dot" w:pos="8296"/>
        </w:tabs>
        <w:rPr>
          <w:rFonts w:asciiTheme="minorHAnsi" w:eastAsiaTheme="minorEastAsia" w:hAnsiTheme="minorHAnsi" w:cstheme="minorBidi"/>
          <w:szCs w:val="22"/>
        </w:rPr>
      </w:pPr>
      <w:hyperlink w:anchor="_Toc89262108" w:history="1">
        <w:r w:rsidR="0078414A">
          <w:rPr>
            <w:rStyle w:val="a8"/>
            <w:rFonts w:asciiTheme="minorEastAsia" w:hAnsiTheme="minorEastAsia" w:hint="eastAsia"/>
            <w:b/>
            <w:bCs/>
          </w:rPr>
          <w:t>（二）</w:t>
        </w:r>
        <w:r w:rsidR="0078414A">
          <w:rPr>
            <w:rFonts w:asciiTheme="minorHAnsi" w:eastAsiaTheme="minorEastAsia" w:hAnsiTheme="minorHAnsi" w:cstheme="minorBidi"/>
            <w:szCs w:val="22"/>
          </w:rPr>
          <w:tab/>
        </w:r>
        <w:r w:rsidR="0078414A">
          <w:rPr>
            <w:rStyle w:val="a8"/>
            <w:rFonts w:asciiTheme="minorEastAsia" w:hAnsiTheme="minorEastAsia" w:hint="eastAsia"/>
            <w:b/>
            <w:bCs/>
          </w:rPr>
          <w:t>综合评议指标表</w:t>
        </w:r>
        <w:r w:rsidR="0078414A">
          <w:tab/>
        </w:r>
        <w:r>
          <w:fldChar w:fldCharType="begin"/>
        </w:r>
        <w:r w:rsidR="0078414A">
          <w:instrText xml:space="preserve"> PAGEREF _Toc89262108 \h </w:instrText>
        </w:r>
        <w:r>
          <w:fldChar w:fldCharType="separate"/>
        </w:r>
        <w:r w:rsidR="0078414A">
          <w:t>8</w:t>
        </w:r>
        <w:r>
          <w:fldChar w:fldCharType="end"/>
        </w:r>
      </w:hyperlink>
    </w:p>
    <w:p w:rsidR="00FD2A73" w:rsidRDefault="00B36EFD">
      <w:pPr>
        <w:pStyle w:val="1"/>
        <w:tabs>
          <w:tab w:val="right" w:leader="dot" w:pos="8296"/>
        </w:tabs>
        <w:rPr>
          <w:rFonts w:asciiTheme="minorHAnsi" w:eastAsiaTheme="minorEastAsia" w:hAnsiTheme="minorHAnsi" w:cstheme="minorBidi"/>
          <w:szCs w:val="22"/>
        </w:rPr>
      </w:pPr>
      <w:hyperlink w:anchor="_Toc89262109" w:history="1">
        <w:r w:rsidR="0078414A">
          <w:rPr>
            <w:rStyle w:val="a8"/>
            <w:rFonts w:hint="eastAsia"/>
            <w:b/>
          </w:rPr>
          <w:t>四部分：合同条款及格式</w:t>
        </w:r>
        <w:r w:rsidR="0078414A">
          <w:tab/>
        </w:r>
        <w:r>
          <w:fldChar w:fldCharType="begin"/>
        </w:r>
        <w:r w:rsidR="0078414A">
          <w:instrText xml:space="preserve"> PAGEREF _Toc89262109 \h </w:instrText>
        </w:r>
        <w:r>
          <w:fldChar w:fldCharType="separate"/>
        </w:r>
        <w:r w:rsidR="0078414A">
          <w:t>11</w:t>
        </w:r>
        <w:r>
          <w:fldChar w:fldCharType="end"/>
        </w:r>
      </w:hyperlink>
    </w:p>
    <w:p w:rsidR="00FD2A73" w:rsidRDefault="00B36EFD">
      <w:pPr>
        <w:pStyle w:val="1"/>
        <w:tabs>
          <w:tab w:val="right" w:leader="dot" w:pos="8296"/>
        </w:tabs>
        <w:rPr>
          <w:rFonts w:asciiTheme="minorHAnsi" w:eastAsiaTheme="minorEastAsia" w:hAnsiTheme="minorHAnsi" w:cstheme="minorBidi"/>
          <w:szCs w:val="22"/>
        </w:rPr>
      </w:pPr>
      <w:hyperlink w:anchor="_Toc89262110" w:history="1">
        <w:r w:rsidR="0078414A">
          <w:rPr>
            <w:rStyle w:val="a8"/>
            <w:rFonts w:ascii="宋体" w:hAnsi="宋体" w:hint="eastAsia"/>
            <w:b/>
            <w:bCs/>
            <w:kern w:val="44"/>
          </w:rPr>
          <w:t>第四章</w:t>
        </w:r>
        <w:r w:rsidR="0078414A">
          <w:rPr>
            <w:rStyle w:val="a8"/>
            <w:rFonts w:ascii="宋体" w:hAnsi="宋体"/>
            <w:b/>
            <w:bCs/>
            <w:kern w:val="44"/>
          </w:rPr>
          <w:t xml:space="preserve">  </w:t>
        </w:r>
        <w:r w:rsidR="0078414A">
          <w:rPr>
            <w:rStyle w:val="a8"/>
            <w:rFonts w:ascii="宋体" w:hAnsi="宋体" w:hint="eastAsia"/>
            <w:b/>
            <w:bCs/>
            <w:kern w:val="44"/>
          </w:rPr>
          <w:t>合同样式及条款</w:t>
        </w:r>
        <w:r w:rsidR="0078414A">
          <w:tab/>
        </w:r>
        <w:r>
          <w:fldChar w:fldCharType="begin"/>
        </w:r>
        <w:r w:rsidR="0078414A">
          <w:instrText xml:space="preserve"> PAGEREF _Toc89262110 \h </w:instrText>
        </w:r>
        <w:r>
          <w:fldChar w:fldCharType="separate"/>
        </w:r>
        <w:r w:rsidR="0078414A">
          <w:t>11</w:t>
        </w:r>
        <w:r>
          <w:fldChar w:fldCharType="end"/>
        </w:r>
      </w:hyperlink>
    </w:p>
    <w:p w:rsidR="00FD2A73" w:rsidRDefault="00B36EFD">
      <w:pPr>
        <w:pStyle w:val="1"/>
        <w:tabs>
          <w:tab w:val="right" w:leader="dot" w:pos="8296"/>
        </w:tabs>
        <w:rPr>
          <w:rFonts w:asciiTheme="minorHAnsi" w:eastAsiaTheme="minorEastAsia" w:hAnsiTheme="minorHAnsi" w:cstheme="minorBidi"/>
          <w:szCs w:val="22"/>
        </w:rPr>
      </w:pPr>
      <w:hyperlink w:anchor="_Toc89262111" w:history="1">
        <w:r w:rsidR="0078414A">
          <w:rPr>
            <w:rStyle w:val="a8"/>
            <w:rFonts w:hint="eastAsia"/>
            <w:b/>
          </w:rPr>
          <w:t>第五部分：参考附件</w:t>
        </w:r>
        <w:r w:rsidR="0078414A">
          <w:tab/>
        </w:r>
        <w:r>
          <w:fldChar w:fldCharType="begin"/>
        </w:r>
        <w:r w:rsidR="0078414A">
          <w:instrText xml:space="preserve"> PAGEREF _Toc89262111 \h </w:instrText>
        </w:r>
        <w:r>
          <w:fldChar w:fldCharType="separate"/>
        </w:r>
        <w:r w:rsidR="0078414A">
          <w:t>15</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112" w:history="1">
        <w:r w:rsidR="0078414A">
          <w:rPr>
            <w:rStyle w:val="a8"/>
            <w:rFonts w:ascii="宋体" w:hAnsi="宋体" w:hint="eastAsia"/>
          </w:rPr>
          <w:t>附件</w:t>
        </w:r>
        <w:r w:rsidR="0078414A">
          <w:rPr>
            <w:rStyle w:val="a8"/>
            <w:rFonts w:ascii="宋体" w:hAnsi="宋体"/>
          </w:rPr>
          <w:t>1</w:t>
        </w:r>
        <w:r w:rsidR="0078414A">
          <w:rPr>
            <w:rStyle w:val="a8"/>
            <w:rFonts w:ascii="宋体" w:hAnsi="宋体" w:hint="eastAsia"/>
          </w:rPr>
          <w:t>：投标函</w:t>
        </w:r>
        <w:r w:rsidR="0078414A">
          <w:tab/>
        </w:r>
        <w:r>
          <w:fldChar w:fldCharType="begin"/>
        </w:r>
        <w:r w:rsidR="0078414A">
          <w:instrText xml:space="preserve"> PAGEREF _Toc89262112 \h </w:instrText>
        </w:r>
        <w:r>
          <w:fldChar w:fldCharType="separate"/>
        </w:r>
        <w:r w:rsidR="0078414A">
          <w:t>15</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113" w:history="1">
        <w:r w:rsidR="0078414A">
          <w:rPr>
            <w:rStyle w:val="a8"/>
            <w:rFonts w:ascii="宋体" w:hAnsi="宋体" w:hint="eastAsia"/>
          </w:rPr>
          <w:t>附件</w:t>
        </w:r>
        <w:r w:rsidR="0078414A">
          <w:rPr>
            <w:rStyle w:val="a8"/>
            <w:rFonts w:ascii="宋体" w:hAnsi="宋体"/>
          </w:rPr>
          <w:t>2</w:t>
        </w:r>
        <w:r w:rsidR="0078414A">
          <w:rPr>
            <w:rStyle w:val="a8"/>
            <w:rFonts w:ascii="宋体" w:hAnsi="宋体" w:hint="eastAsia"/>
          </w:rPr>
          <w:t>：投标报价一览表</w:t>
        </w:r>
        <w:r w:rsidR="0078414A">
          <w:tab/>
        </w:r>
        <w:r>
          <w:fldChar w:fldCharType="begin"/>
        </w:r>
        <w:r w:rsidR="0078414A">
          <w:instrText xml:space="preserve"> PAGEREF _Toc89262113 \h </w:instrText>
        </w:r>
        <w:r>
          <w:fldChar w:fldCharType="separate"/>
        </w:r>
        <w:r w:rsidR="0078414A">
          <w:t>17</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114" w:history="1">
        <w:r w:rsidR="0078414A">
          <w:rPr>
            <w:rStyle w:val="a8"/>
            <w:rFonts w:ascii="宋体" w:hAnsi="宋体" w:hint="eastAsia"/>
          </w:rPr>
          <w:t>附件</w:t>
        </w:r>
        <w:r w:rsidR="0078414A">
          <w:rPr>
            <w:rStyle w:val="a8"/>
            <w:rFonts w:ascii="宋体" w:hAnsi="宋体"/>
          </w:rPr>
          <w:t>3</w:t>
        </w:r>
        <w:r w:rsidR="0078414A">
          <w:rPr>
            <w:rStyle w:val="a8"/>
            <w:rFonts w:ascii="宋体" w:hAnsi="宋体" w:hint="eastAsia"/>
          </w:rPr>
          <w:t>：考察证明（本项目不适用）</w:t>
        </w:r>
        <w:r w:rsidR="0078414A">
          <w:tab/>
        </w:r>
        <w:r>
          <w:fldChar w:fldCharType="begin"/>
        </w:r>
        <w:r w:rsidR="0078414A">
          <w:instrText xml:space="preserve"> PAGEREF _Toc89262114 \h </w:instrText>
        </w:r>
        <w:r>
          <w:fldChar w:fldCharType="separate"/>
        </w:r>
        <w:r w:rsidR="0078414A">
          <w:t>18</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115" w:history="1">
        <w:r w:rsidR="0078414A">
          <w:rPr>
            <w:rStyle w:val="a8"/>
            <w:rFonts w:ascii="宋体" w:hAnsi="宋体" w:hint="eastAsia"/>
          </w:rPr>
          <w:t>附件</w:t>
        </w:r>
        <w:r w:rsidR="0078414A">
          <w:rPr>
            <w:rStyle w:val="a8"/>
            <w:rFonts w:ascii="宋体" w:hAnsi="宋体"/>
          </w:rPr>
          <w:t>4</w:t>
        </w:r>
        <w:r w:rsidR="0078414A">
          <w:rPr>
            <w:rStyle w:val="a8"/>
            <w:rFonts w:ascii="宋体" w:hAnsi="宋体" w:hint="eastAsia"/>
          </w:rPr>
          <w:t>：技术服务响应</w:t>
        </w:r>
        <w:r w:rsidR="0078414A">
          <w:rPr>
            <w:rStyle w:val="a8"/>
            <w:rFonts w:ascii="宋体" w:hAnsi="宋体"/>
          </w:rPr>
          <w:t>/</w:t>
        </w:r>
        <w:r w:rsidR="0078414A">
          <w:rPr>
            <w:rStyle w:val="a8"/>
            <w:rFonts w:ascii="宋体" w:hAnsi="宋体" w:hint="eastAsia"/>
          </w:rPr>
          <w:t>偏离表</w:t>
        </w:r>
        <w:r w:rsidR="0078414A">
          <w:tab/>
        </w:r>
        <w:r>
          <w:fldChar w:fldCharType="begin"/>
        </w:r>
        <w:r w:rsidR="0078414A">
          <w:instrText xml:space="preserve"> PAGEREF _Toc89262115 \h </w:instrText>
        </w:r>
        <w:r>
          <w:fldChar w:fldCharType="separate"/>
        </w:r>
        <w:r w:rsidR="0078414A">
          <w:t>19</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116" w:history="1">
        <w:r w:rsidR="0078414A">
          <w:rPr>
            <w:rStyle w:val="a8"/>
            <w:rFonts w:ascii="宋体" w:hAnsi="宋体" w:hint="eastAsia"/>
          </w:rPr>
          <w:t>附件</w:t>
        </w:r>
        <w:r w:rsidR="0078414A">
          <w:rPr>
            <w:rStyle w:val="a8"/>
            <w:rFonts w:ascii="宋体" w:hAnsi="宋体"/>
          </w:rPr>
          <w:t>5</w:t>
        </w:r>
        <w:r w:rsidR="0078414A">
          <w:rPr>
            <w:rStyle w:val="a8"/>
            <w:rFonts w:ascii="宋体" w:hAnsi="宋体" w:hint="eastAsia"/>
          </w:rPr>
          <w:t>：商务条款响应</w:t>
        </w:r>
        <w:r w:rsidR="0078414A">
          <w:rPr>
            <w:rStyle w:val="a8"/>
            <w:rFonts w:ascii="宋体" w:hAnsi="宋体"/>
          </w:rPr>
          <w:t>/</w:t>
        </w:r>
        <w:r w:rsidR="0078414A">
          <w:rPr>
            <w:rStyle w:val="a8"/>
            <w:rFonts w:ascii="宋体" w:hAnsi="宋体" w:hint="eastAsia"/>
          </w:rPr>
          <w:t>偏离表</w:t>
        </w:r>
        <w:r w:rsidR="0078414A">
          <w:tab/>
        </w:r>
        <w:r>
          <w:fldChar w:fldCharType="begin"/>
        </w:r>
        <w:r w:rsidR="0078414A">
          <w:instrText xml:space="preserve"> PAGEREF _Toc89262116 \h </w:instrText>
        </w:r>
        <w:r>
          <w:fldChar w:fldCharType="separate"/>
        </w:r>
        <w:r w:rsidR="0078414A">
          <w:t>20</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117" w:history="1">
        <w:r w:rsidR="0078414A">
          <w:rPr>
            <w:rStyle w:val="a8"/>
            <w:rFonts w:ascii="宋体" w:hAnsi="宋体" w:hint="eastAsia"/>
          </w:rPr>
          <w:t>附件</w:t>
        </w:r>
        <w:r w:rsidR="0078414A">
          <w:rPr>
            <w:rStyle w:val="a8"/>
            <w:rFonts w:ascii="宋体" w:hAnsi="宋体"/>
          </w:rPr>
          <w:t>6</w:t>
        </w:r>
        <w:r w:rsidR="0078414A">
          <w:rPr>
            <w:rStyle w:val="a8"/>
            <w:rFonts w:ascii="宋体" w:hAnsi="宋体" w:hint="eastAsia"/>
          </w:rPr>
          <w:t>：报价一览表（服务）</w:t>
        </w:r>
        <w:r w:rsidR="0078414A">
          <w:tab/>
        </w:r>
        <w:r>
          <w:fldChar w:fldCharType="begin"/>
        </w:r>
        <w:r w:rsidR="0078414A">
          <w:instrText xml:space="preserve"> PAGEREF _Toc89262117 \h </w:instrText>
        </w:r>
        <w:r>
          <w:fldChar w:fldCharType="separate"/>
        </w:r>
        <w:r w:rsidR="0078414A">
          <w:t>21</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118" w:history="1">
        <w:r w:rsidR="0078414A">
          <w:rPr>
            <w:rStyle w:val="a8"/>
            <w:rFonts w:ascii="宋体" w:hAnsi="宋体" w:hint="eastAsia"/>
          </w:rPr>
          <w:t>附件</w:t>
        </w:r>
        <w:r w:rsidR="0078414A">
          <w:rPr>
            <w:rStyle w:val="a8"/>
            <w:rFonts w:ascii="宋体" w:hAnsi="宋体"/>
          </w:rPr>
          <w:t>7</w:t>
        </w:r>
        <w:r w:rsidR="0078414A">
          <w:rPr>
            <w:rStyle w:val="a8"/>
            <w:rFonts w:ascii="宋体" w:hAnsi="宋体" w:hint="eastAsia"/>
          </w:rPr>
          <w:t>：法定代表人证明书</w:t>
        </w:r>
        <w:r w:rsidR="0078414A">
          <w:tab/>
        </w:r>
        <w:r>
          <w:fldChar w:fldCharType="begin"/>
        </w:r>
        <w:r w:rsidR="0078414A">
          <w:instrText xml:space="preserve"> PAGEREF _Toc89262118 \h </w:instrText>
        </w:r>
        <w:r>
          <w:fldChar w:fldCharType="separate"/>
        </w:r>
        <w:r w:rsidR="0078414A">
          <w:t>22</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119" w:history="1">
        <w:r w:rsidR="0078414A">
          <w:rPr>
            <w:rStyle w:val="a8"/>
            <w:rFonts w:ascii="宋体" w:hAnsi="宋体" w:hint="eastAsia"/>
          </w:rPr>
          <w:t>附件</w:t>
        </w:r>
        <w:r w:rsidR="0078414A">
          <w:rPr>
            <w:rStyle w:val="a8"/>
            <w:rFonts w:ascii="宋体" w:hAnsi="宋体"/>
          </w:rPr>
          <w:t>8</w:t>
        </w:r>
        <w:r w:rsidR="0078414A">
          <w:rPr>
            <w:rStyle w:val="a8"/>
            <w:rFonts w:ascii="宋体" w:hAnsi="宋体" w:hint="eastAsia"/>
          </w:rPr>
          <w:t>：法人授权委托证明书</w:t>
        </w:r>
        <w:r w:rsidR="0078414A">
          <w:tab/>
        </w:r>
        <w:r>
          <w:fldChar w:fldCharType="begin"/>
        </w:r>
        <w:r w:rsidR="0078414A">
          <w:instrText xml:space="preserve"> PAGEREF _Toc89262119 \h </w:instrText>
        </w:r>
        <w:r>
          <w:fldChar w:fldCharType="separate"/>
        </w:r>
        <w:r w:rsidR="0078414A">
          <w:t>23</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120" w:history="1">
        <w:r w:rsidR="0078414A">
          <w:rPr>
            <w:rStyle w:val="a8"/>
            <w:rFonts w:ascii="宋体" w:hAnsi="宋体" w:hint="eastAsia"/>
          </w:rPr>
          <w:t>附件</w:t>
        </w:r>
        <w:r w:rsidR="0078414A">
          <w:rPr>
            <w:rStyle w:val="a8"/>
            <w:rFonts w:ascii="宋体" w:hAnsi="宋体"/>
          </w:rPr>
          <w:t>11</w:t>
        </w:r>
        <w:r w:rsidR="0078414A">
          <w:rPr>
            <w:rStyle w:val="a8"/>
            <w:rFonts w:ascii="宋体" w:hAnsi="宋体" w:hint="eastAsia"/>
          </w:rPr>
          <w:t>：经营业绩一览表</w:t>
        </w:r>
        <w:r w:rsidR="0078414A">
          <w:tab/>
        </w:r>
        <w:r>
          <w:fldChar w:fldCharType="begin"/>
        </w:r>
        <w:r w:rsidR="0078414A">
          <w:instrText xml:space="preserve"> PAGEREF _Toc89262120 \h </w:instrText>
        </w:r>
        <w:r>
          <w:fldChar w:fldCharType="separate"/>
        </w:r>
        <w:r w:rsidR="0078414A">
          <w:t>24</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121" w:history="1">
        <w:r w:rsidR="0078414A">
          <w:rPr>
            <w:rStyle w:val="a8"/>
            <w:rFonts w:ascii="宋体" w:hAnsi="宋体" w:hint="eastAsia"/>
          </w:rPr>
          <w:t>附件</w:t>
        </w:r>
        <w:r w:rsidR="0078414A">
          <w:rPr>
            <w:rStyle w:val="a8"/>
            <w:rFonts w:ascii="宋体" w:hAnsi="宋体"/>
          </w:rPr>
          <w:t>12</w:t>
        </w:r>
        <w:r w:rsidR="0078414A">
          <w:rPr>
            <w:rStyle w:val="a8"/>
            <w:rFonts w:ascii="宋体" w:hAnsi="宋体" w:hint="eastAsia"/>
          </w:rPr>
          <w:t>：售后服务承诺书</w:t>
        </w:r>
        <w:r w:rsidR="0078414A">
          <w:tab/>
        </w:r>
        <w:r>
          <w:fldChar w:fldCharType="begin"/>
        </w:r>
        <w:r w:rsidR="0078414A">
          <w:instrText xml:space="preserve"> PAGEREF _Toc89262121 \h </w:instrText>
        </w:r>
        <w:r>
          <w:fldChar w:fldCharType="separate"/>
        </w:r>
        <w:r w:rsidR="0078414A">
          <w:t>25</w:t>
        </w:r>
        <w:r>
          <w:fldChar w:fldCharType="end"/>
        </w:r>
      </w:hyperlink>
    </w:p>
    <w:p w:rsidR="00FD2A73" w:rsidRDefault="00B36EFD">
      <w:pPr>
        <w:pStyle w:val="2"/>
        <w:tabs>
          <w:tab w:val="right" w:leader="dot" w:pos="8296"/>
        </w:tabs>
        <w:rPr>
          <w:rFonts w:asciiTheme="minorHAnsi" w:eastAsiaTheme="minorEastAsia" w:hAnsiTheme="minorHAnsi" w:cstheme="minorBidi"/>
          <w:szCs w:val="22"/>
        </w:rPr>
      </w:pPr>
      <w:hyperlink w:anchor="_Toc89262122" w:history="1">
        <w:r w:rsidR="0078414A">
          <w:rPr>
            <w:rStyle w:val="a8"/>
            <w:rFonts w:ascii="宋体" w:hAnsi="宋体" w:hint="eastAsia"/>
          </w:rPr>
          <w:t>附件</w:t>
        </w:r>
        <w:r w:rsidR="0078414A">
          <w:rPr>
            <w:rStyle w:val="a8"/>
            <w:rFonts w:ascii="宋体" w:hAnsi="宋体"/>
          </w:rPr>
          <w:t>13</w:t>
        </w:r>
        <w:r w:rsidR="0078414A">
          <w:rPr>
            <w:rStyle w:val="a8"/>
            <w:rFonts w:ascii="宋体" w:hAnsi="宋体" w:hint="eastAsia"/>
          </w:rPr>
          <w:t>：履约情况及社会信誉承诺书</w:t>
        </w:r>
        <w:r w:rsidR="0078414A">
          <w:tab/>
        </w:r>
        <w:r>
          <w:fldChar w:fldCharType="begin"/>
        </w:r>
        <w:r w:rsidR="0078414A">
          <w:instrText xml:space="preserve"> PAGEREF _Toc89262122 \h </w:instrText>
        </w:r>
        <w:r>
          <w:fldChar w:fldCharType="separate"/>
        </w:r>
        <w:r w:rsidR="0078414A">
          <w:t>26</w:t>
        </w:r>
        <w:r>
          <w:fldChar w:fldCharType="end"/>
        </w:r>
      </w:hyperlink>
    </w:p>
    <w:p w:rsidR="00FD2A73" w:rsidRDefault="00B36EFD">
      <w:pPr>
        <w:spacing w:line="400" w:lineRule="exact"/>
        <w:rPr>
          <w:rFonts w:asciiTheme="minorEastAsia" w:eastAsiaTheme="minorEastAsia" w:hAnsiTheme="minorEastAsia" w:cs="仿宋"/>
          <w:szCs w:val="21"/>
        </w:rPr>
        <w:sectPr w:rsidR="00FD2A73">
          <w:footerReference w:type="default" r:id="rId9"/>
          <w:pgSz w:w="11906" w:h="16838"/>
          <w:pgMar w:top="1440" w:right="1800" w:bottom="1440" w:left="1800" w:header="851" w:footer="992" w:gutter="0"/>
          <w:cols w:space="425"/>
          <w:docGrid w:type="lines" w:linePitch="312"/>
        </w:sectPr>
      </w:pPr>
      <w:r>
        <w:rPr>
          <w:rFonts w:ascii="宋体" w:hAnsi="宋体" w:cs="仿宋" w:hint="eastAsia"/>
          <w:szCs w:val="21"/>
        </w:rPr>
        <w:fldChar w:fldCharType="end"/>
      </w:r>
    </w:p>
    <w:p w:rsidR="00FD2A73" w:rsidRDefault="0078414A">
      <w:pPr>
        <w:spacing w:line="360" w:lineRule="auto"/>
        <w:jc w:val="center"/>
        <w:outlineLvl w:val="0"/>
        <w:rPr>
          <w:b/>
          <w:sz w:val="32"/>
          <w:szCs w:val="32"/>
        </w:rPr>
      </w:pPr>
      <w:bookmarkStart w:id="0" w:name="_Toc89262096"/>
      <w:r>
        <w:rPr>
          <w:rFonts w:hint="eastAsia"/>
          <w:b/>
          <w:sz w:val="32"/>
          <w:szCs w:val="32"/>
        </w:rPr>
        <w:lastRenderedPageBreak/>
        <w:t>第一部分</w:t>
      </w:r>
      <w:r>
        <w:rPr>
          <w:rFonts w:hint="eastAsia"/>
          <w:b/>
          <w:sz w:val="32"/>
          <w:szCs w:val="32"/>
        </w:rPr>
        <w:t xml:space="preserve"> </w:t>
      </w:r>
      <w:r>
        <w:rPr>
          <w:rFonts w:hint="eastAsia"/>
          <w:b/>
          <w:sz w:val="32"/>
          <w:szCs w:val="32"/>
        </w:rPr>
        <w:t>项目要求</w:t>
      </w:r>
      <w:bookmarkEnd w:id="0"/>
    </w:p>
    <w:p w:rsidR="00FD2A73" w:rsidRDefault="0078414A" w:rsidP="00681957">
      <w:pPr>
        <w:numPr>
          <w:ilvl w:val="0"/>
          <w:numId w:val="1"/>
        </w:numPr>
        <w:spacing w:beforeLines="50" w:line="360" w:lineRule="auto"/>
        <w:outlineLvl w:val="1"/>
        <w:rPr>
          <w:rFonts w:asciiTheme="minorEastAsia" w:eastAsiaTheme="minorEastAsia" w:hAnsiTheme="minorEastAsia"/>
          <w:b/>
          <w:sz w:val="28"/>
          <w:szCs w:val="28"/>
        </w:rPr>
      </w:pPr>
      <w:bookmarkStart w:id="1" w:name="_Toc89262097"/>
      <w:r>
        <w:rPr>
          <w:rFonts w:asciiTheme="minorEastAsia" w:eastAsiaTheme="minorEastAsia" w:hAnsiTheme="minorEastAsia" w:hint="eastAsia"/>
          <w:b/>
          <w:sz w:val="28"/>
          <w:szCs w:val="28"/>
        </w:rPr>
        <w:t>投标人须知</w:t>
      </w:r>
      <w:bookmarkEnd w:id="1"/>
    </w:p>
    <w:p w:rsidR="00FD2A73" w:rsidRDefault="0078414A">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rsidR="00FD2A73" w:rsidRDefault="0078414A">
      <w:pPr>
        <w:numPr>
          <w:ilvl w:val="0"/>
          <w:numId w:val="2"/>
        </w:num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本文所示时间均为北京时间。</w:t>
      </w:r>
    </w:p>
    <w:p w:rsidR="00FD2A73" w:rsidRDefault="0078414A">
      <w:pPr>
        <w:numPr>
          <w:ilvl w:val="0"/>
          <w:numId w:val="2"/>
        </w:numPr>
        <w:autoSpaceDE w:val="0"/>
        <w:autoSpaceDN w:val="0"/>
        <w:adjustRightInd w:val="0"/>
        <w:snapToGrid w:val="0"/>
        <w:spacing w:line="360" w:lineRule="auto"/>
        <w:ind w:firstLineChars="200" w:firstLine="480"/>
        <w:rPr>
          <w:rFonts w:ascii="仿宋" w:eastAsia="仿宋" w:hAnsi="仿宋"/>
          <w:b/>
          <w:sz w:val="24"/>
        </w:rPr>
      </w:pPr>
      <w:r>
        <w:rPr>
          <w:rFonts w:ascii="宋体" w:hAnsi="宋体" w:hint="eastAsia"/>
          <w:sz w:val="24"/>
        </w:rPr>
        <w:t>用“</w:t>
      </w:r>
      <w:r>
        <w:rPr>
          <w:rFonts w:ascii="Segoe UI Symbol" w:hAnsi="Segoe UI Symbol" w:cs="Segoe UI Symbol"/>
          <w:sz w:val="24"/>
        </w:rPr>
        <w:t>☑</w:t>
      </w:r>
      <w:r>
        <w:rPr>
          <w:rFonts w:ascii="宋体" w:hAnsi="宋体"/>
          <w:sz w:val="24"/>
        </w:rPr>
        <w:t>”</w:t>
      </w:r>
      <w:r>
        <w:rPr>
          <w:rFonts w:ascii="宋体" w:hAnsi="宋体" w:hint="eastAsia"/>
          <w:sz w:val="24"/>
        </w:rPr>
        <w:t>标识时表明该选项被招标人选用，用“□”标识时表明该选项未被招标人选用。本文件中对应模板性条款未被招标人选用的内容，自动不适用。</w:t>
      </w:r>
    </w:p>
    <w:p w:rsidR="00FD2A73" w:rsidRDefault="0078414A">
      <w:pPr>
        <w:numPr>
          <w:ilvl w:val="0"/>
          <w:numId w:val="2"/>
        </w:numPr>
        <w:autoSpaceDE w:val="0"/>
        <w:autoSpaceDN w:val="0"/>
        <w:adjustRightInd w:val="0"/>
        <w:snapToGrid w:val="0"/>
        <w:spacing w:line="360" w:lineRule="auto"/>
        <w:ind w:firstLineChars="200" w:firstLine="480"/>
        <w:rPr>
          <w:rFonts w:ascii="仿宋" w:eastAsia="仿宋" w:hAnsi="仿宋"/>
          <w:b/>
          <w:sz w:val="24"/>
        </w:rPr>
      </w:pPr>
      <w:r>
        <w:rPr>
          <w:rFonts w:ascii="宋体" w:hAnsi="宋体" w:hint="eastAsia"/>
          <w:sz w:val="24"/>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1990"/>
        <w:gridCol w:w="7029"/>
      </w:tblGrid>
      <w:tr w:rsidR="00FD2A73">
        <w:trPr>
          <w:trHeight w:val="567"/>
          <w:jc w:val="center"/>
        </w:trPr>
        <w:tc>
          <w:tcPr>
            <w:tcW w:w="9924" w:type="dxa"/>
            <w:gridSpan w:val="3"/>
            <w:tcBorders>
              <w:top w:val="single" w:sz="4" w:space="0" w:color="auto"/>
            </w:tcBorders>
            <w:shd w:val="clear" w:color="auto" w:fill="D9E2F3"/>
            <w:vAlign w:val="center"/>
          </w:tcPr>
          <w:p w:rsidR="00FD2A73" w:rsidRDefault="0078414A">
            <w:pPr>
              <w:autoSpaceDE w:val="0"/>
              <w:autoSpaceDN w:val="0"/>
              <w:adjustRightInd w:val="0"/>
              <w:snapToGrid w:val="0"/>
              <w:jc w:val="center"/>
              <w:rPr>
                <w:rFonts w:ascii="宋体" w:hAnsi="宋体"/>
                <w:b/>
                <w:szCs w:val="21"/>
              </w:rPr>
            </w:pPr>
            <w:r>
              <w:rPr>
                <w:rFonts w:ascii="宋体" w:hAnsi="宋体" w:hint="eastAsia"/>
                <w:b/>
                <w:szCs w:val="21"/>
              </w:rPr>
              <w:t>投标人须知</w:t>
            </w:r>
          </w:p>
        </w:tc>
      </w:tr>
      <w:tr w:rsidR="00FD2A73">
        <w:trPr>
          <w:trHeight w:val="567"/>
          <w:jc w:val="center"/>
        </w:trPr>
        <w:tc>
          <w:tcPr>
            <w:tcW w:w="905" w:type="dxa"/>
            <w:vAlign w:val="center"/>
          </w:tcPr>
          <w:p w:rsidR="00FD2A73" w:rsidRDefault="0078414A">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rsidR="00FD2A73" w:rsidRDefault="0078414A">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rsidR="00FD2A73" w:rsidRDefault="0078414A">
            <w:pPr>
              <w:autoSpaceDE w:val="0"/>
              <w:autoSpaceDN w:val="0"/>
              <w:adjustRightInd w:val="0"/>
              <w:snapToGrid w:val="0"/>
              <w:jc w:val="center"/>
              <w:rPr>
                <w:rFonts w:ascii="宋体" w:hAnsi="宋体"/>
                <w:b/>
                <w:szCs w:val="21"/>
              </w:rPr>
            </w:pPr>
            <w:r>
              <w:rPr>
                <w:rFonts w:ascii="宋体" w:hAnsi="宋体"/>
                <w:b/>
                <w:szCs w:val="21"/>
              </w:rPr>
              <w:t>编列内容</w:t>
            </w:r>
          </w:p>
        </w:tc>
      </w:tr>
      <w:tr w:rsidR="00FD2A73">
        <w:trPr>
          <w:trHeight w:val="567"/>
          <w:jc w:val="center"/>
        </w:trPr>
        <w:tc>
          <w:tcPr>
            <w:tcW w:w="905" w:type="dxa"/>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rsidR="00FD2A73" w:rsidRDefault="0078414A">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rsidR="00FD2A73" w:rsidRDefault="0078414A">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rsidR="00FD2A73" w:rsidRDefault="0078414A">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rsidR="00FD2A73" w:rsidRDefault="0078414A">
            <w:pPr>
              <w:wordWrap w:val="0"/>
              <w:autoSpaceDE w:val="0"/>
              <w:autoSpaceDN w:val="0"/>
              <w:adjustRightInd w:val="0"/>
              <w:snapToGrid w:val="0"/>
              <w:rPr>
                <w:rFonts w:ascii="宋体" w:hAnsi="宋体"/>
                <w:szCs w:val="21"/>
              </w:rPr>
            </w:pPr>
            <w:r>
              <w:rPr>
                <w:rFonts w:ascii="宋体" w:hAnsi="宋体" w:hint="eastAsia"/>
                <w:szCs w:val="21"/>
              </w:rPr>
              <w:t>联系人：刘女士</w:t>
            </w:r>
          </w:p>
          <w:p w:rsidR="00FD2A73" w:rsidRDefault="0078414A">
            <w:pPr>
              <w:wordWrap w:val="0"/>
              <w:autoSpaceDE w:val="0"/>
              <w:autoSpaceDN w:val="0"/>
              <w:adjustRightInd w:val="0"/>
              <w:snapToGrid w:val="0"/>
              <w:rPr>
                <w:rFonts w:ascii="宋体" w:hAnsi="宋体"/>
                <w:szCs w:val="21"/>
              </w:rPr>
            </w:pPr>
            <w:r>
              <w:rPr>
                <w:rFonts w:ascii="宋体" w:hAnsi="宋体" w:hint="eastAsia"/>
                <w:szCs w:val="21"/>
              </w:rPr>
              <w:t>电话：0755-82848826</w:t>
            </w:r>
          </w:p>
          <w:p w:rsidR="00FD2A73" w:rsidRDefault="0078414A">
            <w:pPr>
              <w:wordWrap w:val="0"/>
              <w:autoSpaceDE w:val="0"/>
              <w:autoSpaceDN w:val="0"/>
              <w:adjustRightInd w:val="0"/>
              <w:snapToGrid w:val="0"/>
              <w:rPr>
                <w:rFonts w:ascii="宋体" w:hAnsi="宋体"/>
                <w:szCs w:val="21"/>
              </w:rPr>
            </w:pPr>
            <w:r>
              <w:rPr>
                <w:rFonts w:ascii="宋体" w:hAnsi="宋体" w:hint="eastAsia"/>
                <w:szCs w:val="21"/>
              </w:rPr>
              <w:t>传真：0755-82848694</w:t>
            </w:r>
          </w:p>
          <w:p w:rsidR="00FD2A73" w:rsidRDefault="0078414A">
            <w:pPr>
              <w:wordWrap w:val="0"/>
              <w:autoSpaceDE w:val="0"/>
              <w:autoSpaceDN w:val="0"/>
              <w:adjustRightInd w:val="0"/>
              <w:snapToGrid w:val="0"/>
              <w:rPr>
                <w:rFonts w:ascii="宋体" w:hAnsi="宋体"/>
                <w:kern w:val="0"/>
                <w:szCs w:val="21"/>
                <w:u w:val="single"/>
              </w:rPr>
            </w:pPr>
            <w:r>
              <w:rPr>
                <w:rFonts w:ascii="宋体" w:hAnsi="宋体" w:hint="eastAsia"/>
                <w:szCs w:val="21"/>
              </w:rPr>
              <w:t>邮箱：</w:t>
            </w:r>
            <w:r>
              <w:rPr>
                <w:rFonts w:hint="eastAsia"/>
                <w:szCs w:val="21"/>
              </w:rPr>
              <w:t xml:space="preserve"> liuxh</w:t>
            </w:r>
            <w:r>
              <w:rPr>
                <w:szCs w:val="21"/>
              </w:rPr>
              <w:t>@chtf.com</w:t>
            </w:r>
          </w:p>
        </w:tc>
      </w:tr>
      <w:tr w:rsidR="00FD2A73">
        <w:trPr>
          <w:trHeight w:val="124"/>
          <w:jc w:val="center"/>
        </w:trPr>
        <w:tc>
          <w:tcPr>
            <w:tcW w:w="905" w:type="dxa"/>
            <w:vMerge w:val="restart"/>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rsidR="00FD2A73" w:rsidRDefault="0078414A">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rsidR="00FD2A73" w:rsidRDefault="0078414A">
            <w:pPr>
              <w:autoSpaceDE w:val="0"/>
              <w:autoSpaceDN w:val="0"/>
              <w:adjustRightInd w:val="0"/>
              <w:snapToGrid w:val="0"/>
              <w:rPr>
                <w:rFonts w:ascii="宋体" w:hAnsi="宋体"/>
                <w:color w:val="FF0000"/>
                <w:szCs w:val="21"/>
              </w:rPr>
            </w:pPr>
            <w:r w:rsidRPr="00F512B0">
              <w:rPr>
                <w:rFonts w:ascii="宋体" w:hAnsi="宋体" w:hint="eastAsia"/>
                <w:iCs/>
                <w:szCs w:val="21"/>
              </w:rPr>
              <w:t>深圳会展中心2021年度员工健康体检项目</w:t>
            </w:r>
          </w:p>
        </w:tc>
      </w:tr>
      <w:tr w:rsidR="00FD2A73">
        <w:trPr>
          <w:trHeight w:val="118"/>
          <w:jc w:val="center"/>
        </w:trPr>
        <w:tc>
          <w:tcPr>
            <w:tcW w:w="905" w:type="dxa"/>
            <w:vMerge/>
            <w:vAlign w:val="center"/>
          </w:tcPr>
          <w:p w:rsidR="00FD2A73" w:rsidRDefault="00FD2A73">
            <w:pPr>
              <w:autoSpaceDE w:val="0"/>
              <w:autoSpaceDN w:val="0"/>
              <w:adjustRightInd w:val="0"/>
              <w:snapToGrid w:val="0"/>
              <w:jc w:val="center"/>
              <w:rPr>
                <w:rFonts w:ascii="宋体" w:hAnsi="宋体"/>
                <w:szCs w:val="21"/>
              </w:rPr>
            </w:pPr>
          </w:p>
        </w:tc>
        <w:tc>
          <w:tcPr>
            <w:tcW w:w="1990" w:type="dxa"/>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rsidR="00FD2A73" w:rsidRDefault="0078414A">
            <w:pPr>
              <w:autoSpaceDE w:val="0"/>
              <w:autoSpaceDN w:val="0"/>
              <w:adjustRightInd w:val="0"/>
              <w:snapToGrid w:val="0"/>
              <w:jc w:val="left"/>
              <w:rPr>
                <w:rFonts w:ascii="宋体" w:hAnsi="宋体"/>
                <w:szCs w:val="21"/>
              </w:rPr>
            </w:pPr>
            <w:r>
              <w:rPr>
                <w:rFonts w:ascii="宋体" w:hAnsi="宋体" w:hint="eastAsia"/>
                <w:szCs w:val="21"/>
              </w:rPr>
              <w:t>服务</w:t>
            </w:r>
          </w:p>
        </w:tc>
      </w:tr>
      <w:tr w:rsidR="00FD2A73">
        <w:trPr>
          <w:trHeight w:val="239"/>
          <w:jc w:val="center"/>
        </w:trPr>
        <w:tc>
          <w:tcPr>
            <w:tcW w:w="905" w:type="dxa"/>
            <w:vMerge/>
            <w:vAlign w:val="center"/>
          </w:tcPr>
          <w:p w:rsidR="00FD2A73" w:rsidRDefault="00FD2A73">
            <w:pPr>
              <w:autoSpaceDE w:val="0"/>
              <w:autoSpaceDN w:val="0"/>
              <w:adjustRightInd w:val="0"/>
              <w:snapToGrid w:val="0"/>
              <w:jc w:val="center"/>
              <w:rPr>
                <w:rFonts w:ascii="宋体" w:hAnsi="宋体"/>
                <w:szCs w:val="21"/>
              </w:rPr>
            </w:pPr>
          </w:p>
        </w:tc>
        <w:tc>
          <w:tcPr>
            <w:tcW w:w="1990" w:type="dxa"/>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rsidR="00FD2A73" w:rsidRDefault="0078414A">
            <w:pPr>
              <w:autoSpaceDE w:val="0"/>
              <w:autoSpaceDN w:val="0"/>
              <w:adjustRightInd w:val="0"/>
              <w:snapToGrid w:val="0"/>
              <w:rPr>
                <w:rFonts w:ascii="宋体" w:hAnsi="宋体"/>
                <w:szCs w:val="21"/>
              </w:rPr>
            </w:pPr>
            <w:r>
              <w:rPr>
                <w:rFonts w:ascii="宋体" w:hAnsi="宋体" w:hint="eastAsia"/>
                <w:iCs/>
                <w:szCs w:val="21"/>
              </w:rPr>
              <w:t>为提高员工对个人健康状况的重视与了解，保障全体员工的身体健康，体现公司对员工的关爱，增强企业凝聚力，招标人计划通过公开招标方式，采购体检服务。</w:t>
            </w:r>
          </w:p>
        </w:tc>
      </w:tr>
      <w:tr w:rsidR="00FD2A73">
        <w:trPr>
          <w:trHeight w:val="64"/>
          <w:jc w:val="center"/>
        </w:trPr>
        <w:tc>
          <w:tcPr>
            <w:tcW w:w="905" w:type="dxa"/>
            <w:vMerge/>
            <w:vAlign w:val="center"/>
          </w:tcPr>
          <w:p w:rsidR="00FD2A73" w:rsidRDefault="00FD2A73">
            <w:pPr>
              <w:autoSpaceDE w:val="0"/>
              <w:autoSpaceDN w:val="0"/>
              <w:adjustRightInd w:val="0"/>
              <w:snapToGrid w:val="0"/>
              <w:jc w:val="center"/>
              <w:rPr>
                <w:rFonts w:ascii="宋体" w:hAnsi="宋体"/>
                <w:szCs w:val="21"/>
              </w:rPr>
            </w:pPr>
          </w:p>
        </w:tc>
        <w:tc>
          <w:tcPr>
            <w:tcW w:w="1990" w:type="dxa"/>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rsidR="00FD2A73" w:rsidRDefault="0078414A">
            <w:pPr>
              <w:autoSpaceDE w:val="0"/>
              <w:autoSpaceDN w:val="0"/>
              <w:adjustRightInd w:val="0"/>
              <w:snapToGrid w:val="0"/>
              <w:rPr>
                <w:rFonts w:ascii="宋体" w:hAnsi="宋体"/>
                <w:szCs w:val="21"/>
              </w:rPr>
            </w:pPr>
            <w:r>
              <w:rPr>
                <w:rFonts w:ascii="宋体" w:hAnsi="宋体" w:hint="eastAsia"/>
                <w:szCs w:val="21"/>
              </w:rPr>
              <w:t>深圳会展中心</w:t>
            </w:r>
          </w:p>
        </w:tc>
      </w:tr>
      <w:tr w:rsidR="00FD2A73">
        <w:trPr>
          <w:trHeight w:val="64"/>
          <w:jc w:val="center"/>
        </w:trPr>
        <w:tc>
          <w:tcPr>
            <w:tcW w:w="905" w:type="dxa"/>
            <w:vMerge w:val="restart"/>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公告日期</w:t>
            </w:r>
          </w:p>
        </w:tc>
        <w:tc>
          <w:tcPr>
            <w:tcW w:w="7029" w:type="dxa"/>
            <w:vAlign w:val="center"/>
          </w:tcPr>
          <w:p w:rsidR="00FD2A73" w:rsidRDefault="0078414A">
            <w:pPr>
              <w:autoSpaceDE w:val="0"/>
              <w:autoSpaceDN w:val="0"/>
              <w:adjustRightInd w:val="0"/>
              <w:snapToGrid w:val="0"/>
              <w:rPr>
                <w:rFonts w:ascii="宋体" w:hAnsi="宋体"/>
                <w:szCs w:val="21"/>
              </w:rPr>
            </w:pPr>
            <w:r>
              <w:rPr>
                <w:rFonts w:ascii="宋体" w:hAnsi="宋体" w:hint="eastAsia"/>
                <w:szCs w:val="21"/>
                <w:highlight w:val="yellow"/>
              </w:rPr>
              <w:t>2</w:t>
            </w:r>
            <w:r>
              <w:rPr>
                <w:rFonts w:ascii="宋体" w:hAnsi="宋体"/>
                <w:szCs w:val="21"/>
                <w:highlight w:val="yellow"/>
              </w:rPr>
              <w:t>021-</w:t>
            </w:r>
            <w:r>
              <w:rPr>
                <w:rFonts w:ascii="宋体" w:hAnsi="宋体" w:hint="eastAsia"/>
                <w:szCs w:val="21"/>
                <w:highlight w:val="yellow"/>
              </w:rPr>
              <w:t>12</w:t>
            </w:r>
            <w:r>
              <w:rPr>
                <w:rFonts w:ascii="宋体" w:hAnsi="宋体"/>
                <w:szCs w:val="21"/>
                <w:highlight w:val="yellow"/>
              </w:rPr>
              <w:t>-</w:t>
            </w:r>
            <w:r>
              <w:rPr>
                <w:rFonts w:ascii="宋体" w:hAnsi="宋体" w:hint="eastAsia"/>
                <w:szCs w:val="21"/>
                <w:highlight w:val="yellow"/>
              </w:rPr>
              <w:t>13</w:t>
            </w:r>
            <w:r>
              <w:rPr>
                <w:rFonts w:ascii="宋体" w:hAnsi="宋体"/>
                <w:szCs w:val="21"/>
                <w:highlight w:val="yellow"/>
              </w:rPr>
              <w:t xml:space="preserve"> </w:t>
            </w:r>
            <w:r>
              <w:rPr>
                <w:rFonts w:ascii="宋体" w:hAnsi="宋体" w:hint="eastAsia"/>
                <w:szCs w:val="21"/>
                <w:highlight w:val="yellow"/>
              </w:rPr>
              <w:t>10</w:t>
            </w:r>
            <w:r>
              <w:rPr>
                <w:rFonts w:ascii="宋体" w:hAnsi="宋体"/>
                <w:szCs w:val="21"/>
                <w:highlight w:val="yellow"/>
              </w:rPr>
              <w:t>:</w:t>
            </w:r>
            <w:r>
              <w:rPr>
                <w:rFonts w:ascii="宋体" w:hAnsi="宋体" w:hint="eastAsia"/>
                <w:szCs w:val="21"/>
                <w:highlight w:val="yellow"/>
              </w:rPr>
              <w:t>00（北京时间</w:t>
            </w:r>
            <w:r>
              <w:rPr>
                <w:rFonts w:ascii="宋体" w:hAnsi="宋体"/>
                <w:szCs w:val="21"/>
                <w:highlight w:val="yellow"/>
              </w:rPr>
              <w:t>）</w:t>
            </w:r>
          </w:p>
        </w:tc>
      </w:tr>
      <w:tr w:rsidR="00FD2A73">
        <w:trPr>
          <w:trHeight w:val="133"/>
          <w:jc w:val="center"/>
        </w:trPr>
        <w:tc>
          <w:tcPr>
            <w:tcW w:w="905" w:type="dxa"/>
            <w:vMerge/>
            <w:vAlign w:val="center"/>
          </w:tcPr>
          <w:p w:rsidR="00FD2A73" w:rsidRDefault="00FD2A73">
            <w:pPr>
              <w:autoSpaceDE w:val="0"/>
              <w:autoSpaceDN w:val="0"/>
              <w:adjustRightInd w:val="0"/>
              <w:snapToGrid w:val="0"/>
              <w:jc w:val="center"/>
              <w:rPr>
                <w:rFonts w:ascii="宋体" w:hAnsi="宋体"/>
                <w:szCs w:val="21"/>
              </w:rPr>
            </w:pPr>
          </w:p>
        </w:tc>
        <w:tc>
          <w:tcPr>
            <w:tcW w:w="1990" w:type="dxa"/>
            <w:vAlign w:val="center"/>
          </w:tcPr>
          <w:p w:rsidR="00FD2A73" w:rsidRDefault="0078414A">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p>
          <w:p w:rsidR="00FD2A73" w:rsidRDefault="0078414A">
            <w:pPr>
              <w:autoSpaceDE w:val="0"/>
              <w:autoSpaceDN w:val="0"/>
              <w:adjustRightInd w:val="0"/>
              <w:snapToGrid w:val="0"/>
              <w:jc w:val="center"/>
              <w:rPr>
                <w:rFonts w:ascii="宋体" w:hAnsi="宋体"/>
                <w:kern w:val="0"/>
                <w:szCs w:val="21"/>
              </w:rPr>
            </w:pPr>
            <w:r>
              <w:rPr>
                <w:rFonts w:ascii="宋体" w:hAnsi="宋体"/>
                <w:kern w:val="0"/>
                <w:szCs w:val="21"/>
              </w:rPr>
              <w:t>获取</w:t>
            </w:r>
            <w:r>
              <w:rPr>
                <w:rFonts w:ascii="宋体" w:hAnsi="宋体" w:hint="eastAsia"/>
                <w:kern w:val="0"/>
                <w:szCs w:val="21"/>
              </w:rPr>
              <w:t>方式</w:t>
            </w:r>
          </w:p>
        </w:tc>
        <w:tc>
          <w:tcPr>
            <w:tcW w:w="7029" w:type="dxa"/>
            <w:vAlign w:val="center"/>
          </w:tcPr>
          <w:p w:rsidR="00FD2A73" w:rsidRDefault="0078414A">
            <w:pPr>
              <w:autoSpaceDE w:val="0"/>
              <w:autoSpaceDN w:val="0"/>
              <w:adjustRightInd w:val="0"/>
              <w:snapToGrid w:val="0"/>
              <w:rPr>
                <w:rFonts w:ascii="宋体" w:hAnsi="宋体"/>
                <w:szCs w:val="21"/>
              </w:rPr>
            </w:pPr>
            <w:r>
              <w:rPr>
                <w:rFonts w:ascii="宋体" w:hAnsi="宋体" w:hint="eastAsia"/>
                <w:szCs w:val="21"/>
              </w:rPr>
              <w:t>深圳会展中心官网（www.szcec.com）下载。</w:t>
            </w:r>
          </w:p>
        </w:tc>
      </w:tr>
      <w:tr w:rsidR="00FD2A73">
        <w:trPr>
          <w:trHeight w:val="567"/>
          <w:jc w:val="center"/>
        </w:trPr>
        <w:tc>
          <w:tcPr>
            <w:tcW w:w="905" w:type="dxa"/>
            <w:vMerge w:val="restart"/>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rsidR="00FD2A73" w:rsidRDefault="0078414A">
            <w:pPr>
              <w:autoSpaceDE w:val="0"/>
              <w:autoSpaceDN w:val="0"/>
              <w:adjustRightInd w:val="0"/>
              <w:snapToGrid w:val="0"/>
              <w:jc w:val="center"/>
              <w:rPr>
                <w:rFonts w:ascii="宋体" w:hAnsi="宋体"/>
                <w:kern w:val="0"/>
                <w:szCs w:val="21"/>
              </w:rPr>
            </w:pPr>
            <w:r>
              <w:rPr>
                <w:rFonts w:ascii="宋体" w:hAnsi="宋体" w:hint="eastAsia"/>
                <w:kern w:val="0"/>
                <w:szCs w:val="21"/>
              </w:rPr>
              <w:t>报名方式</w:t>
            </w:r>
          </w:p>
        </w:tc>
        <w:tc>
          <w:tcPr>
            <w:tcW w:w="7029" w:type="dxa"/>
            <w:vAlign w:val="center"/>
          </w:tcPr>
          <w:p w:rsidR="00FD2A73" w:rsidRDefault="0078414A">
            <w:pPr>
              <w:tabs>
                <w:tab w:val="left" w:pos="284"/>
              </w:tabs>
              <w:rPr>
                <w:rFonts w:ascii="宋体" w:hAnsi="宋体"/>
                <w:szCs w:val="21"/>
              </w:rPr>
            </w:pPr>
            <w:r>
              <w:rPr>
                <w:rFonts w:ascii="宋体" w:hAnsi="宋体" w:hint="eastAsia"/>
                <w:szCs w:val="21"/>
              </w:rPr>
              <w:t>有意向参与本项目的投标单位，</w:t>
            </w:r>
            <w:bookmarkStart w:id="2" w:name="_Hlk36021572"/>
            <w:r>
              <w:rPr>
                <w:rFonts w:ascii="宋体" w:hAnsi="宋体" w:hint="eastAsia"/>
                <w:szCs w:val="21"/>
              </w:rPr>
              <w:t>须将完整填写并加盖单位公章后的</w:t>
            </w:r>
            <w:r>
              <w:rPr>
                <w:rFonts w:ascii="宋体" w:hAnsi="宋体"/>
                <w:szCs w:val="21"/>
              </w:rPr>
              <w:t>报名回函</w:t>
            </w:r>
            <w:r>
              <w:rPr>
                <w:rFonts w:ascii="宋体" w:hAnsi="宋体" w:hint="eastAsia"/>
                <w:szCs w:val="21"/>
              </w:rPr>
              <w:t>（或</w:t>
            </w:r>
            <w:r>
              <w:rPr>
                <w:rFonts w:ascii="宋体" w:hAnsi="宋体"/>
                <w:szCs w:val="21"/>
              </w:rPr>
              <w:t>其扫描件）</w:t>
            </w:r>
            <w:bookmarkStart w:id="3" w:name="_Hlk36021526"/>
            <w:r>
              <w:rPr>
                <w:rFonts w:ascii="宋体" w:hAnsi="宋体" w:hint="eastAsia"/>
                <w:szCs w:val="21"/>
              </w:rPr>
              <w:t>发送至招标人传真（或邮箱）并致电确认。</w:t>
            </w:r>
            <w:bookmarkEnd w:id="2"/>
            <w:bookmarkEnd w:id="3"/>
            <w:r>
              <w:rPr>
                <w:rFonts w:ascii="宋体" w:hAnsi="宋体" w:hint="eastAsia"/>
                <w:szCs w:val="21"/>
              </w:rPr>
              <w:t>逾期报名的（以电子邮件或传真送达时间为准）将不予接受。</w:t>
            </w:r>
          </w:p>
        </w:tc>
      </w:tr>
      <w:tr w:rsidR="00FD2A73">
        <w:trPr>
          <w:trHeight w:val="64"/>
          <w:jc w:val="center"/>
        </w:trPr>
        <w:tc>
          <w:tcPr>
            <w:tcW w:w="905" w:type="dxa"/>
            <w:vMerge/>
            <w:vAlign w:val="center"/>
          </w:tcPr>
          <w:p w:rsidR="00FD2A73" w:rsidRDefault="00FD2A73">
            <w:pPr>
              <w:autoSpaceDE w:val="0"/>
              <w:autoSpaceDN w:val="0"/>
              <w:adjustRightInd w:val="0"/>
              <w:snapToGrid w:val="0"/>
              <w:jc w:val="center"/>
              <w:rPr>
                <w:rFonts w:ascii="宋体" w:hAnsi="宋体"/>
                <w:szCs w:val="21"/>
              </w:rPr>
            </w:pPr>
          </w:p>
        </w:tc>
        <w:tc>
          <w:tcPr>
            <w:tcW w:w="1990" w:type="dxa"/>
            <w:vAlign w:val="center"/>
          </w:tcPr>
          <w:p w:rsidR="00FD2A73" w:rsidRDefault="0078414A">
            <w:pPr>
              <w:autoSpaceDE w:val="0"/>
              <w:autoSpaceDN w:val="0"/>
              <w:adjustRightInd w:val="0"/>
              <w:snapToGrid w:val="0"/>
              <w:jc w:val="center"/>
              <w:rPr>
                <w:rFonts w:ascii="宋体" w:hAnsi="宋体"/>
                <w:kern w:val="0"/>
                <w:szCs w:val="21"/>
              </w:rPr>
            </w:pPr>
            <w:r>
              <w:rPr>
                <w:rFonts w:ascii="宋体" w:hAnsi="宋体" w:hint="eastAsia"/>
                <w:kern w:val="0"/>
                <w:szCs w:val="21"/>
              </w:rPr>
              <w:t>报名截止时间</w:t>
            </w:r>
          </w:p>
        </w:tc>
        <w:tc>
          <w:tcPr>
            <w:tcW w:w="7029" w:type="dxa"/>
            <w:vAlign w:val="center"/>
          </w:tcPr>
          <w:p w:rsidR="00FD2A73" w:rsidRDefault="0078414A">
            <w:pPr>
              <w:autoSpaceDE w:val="0"/>
              <w:autoSpaceDN w:val="0"/>
              <w:adjustRightInd w:val="0"/>
              <w:snapToGrid w:val="0"/>
              <w:rPr>
                <w:rFonts w:ascii="宋体" w:hAnsi="宋体"/>
                <w:szCs w:val="21"/>
                <w:highlight w:val="yellow"/>
              </w:rPr>
            </w:pPr>
            <w:r>
              <w:rPr>
                <w:rFonts w:ascii="宋体" w:hAnsi="宋体" w:hint="eastAsia"/>
                <w:szCs w:val="21"/>
                <w:highlight w:val="yellow"/>
              </w:rPr>
              <w:t>2</w:t>
            </w:r>
            <w:r>
              <w:rPr>
                <w:rFonts w:ascii="宋体" w:hAnsi="宋体"/>
                <w:szCs w:val="21"/>
                <w:highlight w:val="yellow"/>
              </w:rPr>
              <w:t>021-</w:t>
            </w:r>
            <w:r>
              <w:rPr>
                <w:rFonts w:ascii="宋体" w:hAnsi="宋体" w:hint="eastAsia"/>
                <w:szCs w:val="21"/>
                <w:highlight w:val="yellow"/>
              </w:rPr>
              <w:t>12</w:t>
            </w:r>
            <w:r>
              <w:rPr>
                <w:rFonts w:ascii="宋体" w:hAnsi="宋体"/>
                <w:szCs w:val="21"/>
                <w:highlight w:val="yellow"/>
              </w:rPr>
              <w:t>-</w:t>
            </w:r>
            <w:r>
              <w:rPr>
                <w:rFonts w:ascii="宋体" w:hAnsi="宋体" w:hint="eastAsia"/>
                <w:szCs w:val="21"/>
                <w:highlight w:val="yellow"/>
              </w:rPr>
              <w:t xml:space="preserve">21 </w:t>
            </w:r>
            <w:r>
              <w:rPr>
                <w:rFonts w:ascii="宋体" w:hAnsi="宋体"/>
                <w:szCs w:val="21"/>
                <w:highlight w:val="yellow"/>
              </w:rPr>
              <w:t xml:space="preserve"> </w:t>
            </w:r>
            <w:r>
              <w:rPr>
                <w:rFonts w:ascii="宋体" w:hAnsi="宋体" w:hint="eastAsia"/>
                <w:szCs w:val="21"/>
                <w:highlight w:val="yellow"/>
              </w:rPr>
              <w:t>17</w:t>
            </w:r>
            <w:r>
              <w:rPr>
                <w:rFonts w:ascii="宋体" w:hAnsi="宋体"/>
                <w:szCs w:val="21"/>
                <w:highlight w:val="yellow"/>
              </w:rPr>
              <w:t>:</w:t>
            </w:r>
            <w:r>
              <w:rPr>
                <w:rFonts w:ascii="宋体" w:hAnsi="宋体" w:hint="eastAsia"/>
                <w:szCs w:val="21"/>
                <w:highlight w:val="yellow"/>
              </w:rPr>
              <w:t>00（北京时间</w:t>
            </w:r>
            <w:r>
              <w:rPr>
                <w:rFonts w:ascii="宋体" w:hAnsi="宋体"/>
                <w:szCs w:val="21"/>
                <w:highlight w:val="yellow"/>
              </w:rPr>
              <w:t>）</w:t>
            </w:r>
          </w:p>
        </w:tc>
      </w:tr>
      <w:tr w:rsidR="00FD2A73">
        <w:trPr>
          <w:trHeight w:val="567"/>
          <w:jc w:val="center"/>
        </w:trPr>
        <w:tc>
          <w:tcPr>
            <w:tcW w:w="905" w:type="dxa"/>
            <w:vMerge w:val="restart"/>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rsidR="00FD2A73" w:rsidRDefault="0078414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rsidR="00FD2A73" w:rsidRDefault="0078414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rsidR="00FD2A73" w:rsidRDefault="0078414A">
            <w:pPr>
              <w:autoSpaceDE w:val="0"/>
              <w:autoSpaceDN w:val="0"/>
              <w:adjustRightInd w:val="0"/>
              <w:snapToGrid w:val="0"/>
              <w:rPr>
                <w:rFonts w:ascii="宋体" w:hAnsi="宋体"/>
                <w:szCs w:val="21"/>
                <w:highlight w:val="yellow"/>
              </w:rPr>
            </w:pPr>
            <w:r>
              <w:rPr>
                <w:rFonts w:ascii="宋体" w:hAnsi="宋体" w:hint="eastAsia"/>
                <w:szCs w:val="21"/>
                <w:highlight w:val="yellow"/>
              </w:rPr>
              <w:t>2</w:t>
            </w:r>
            <w:r>
              <w:rPr>
                <w:rFonts w:ascii="宋体" w:hAnsi="宋体"/>
                <w:szCs w:val="21"/>
                <w:highlight w:val="yellow"/>
              </w:rPr>
              <w:t>021-</w:t>
            </w:r>
            <w:r>
              <w:rPr>
                <w:rFonts w:ascii="宋体" w:hAnsi="宋体" w:hint="eastAsia"/>
                <w:szCs w:val="21"/>
                <w:highlight w:val="yellow"/>
              </w:rPr>
              <w:t>12</w:t>
            </w:r>
            <w:r>
              <w:rPr>
                <w:rFonts w:ascii="宋体" w:hAnsi="宋体"/>
                <w:szCs w:val="21"/>
                <w:highlight w:val="yellow"/>
              </w:rPr>
              <w:t>-</w:t>
            </w:r>
            <w:r>
              <w:rPr>
                <w:rFonts w:ascii="宋体" w:hAnsi="宋体" w:hint="eastAsia"/>
                <w:szCs w:val="21"/>
                <w:highlight w:val="yellow"/>
              </w:rPr>
              <w:t xml:space="preserve">20 </w:t>
            </w:r>
            <w:r>
              <w:rPr>
                <w:rFonts w:ascii="宋体" w:hAnsi="宋体"/>
                <w:szCs w:val="21"/>
                <w:highlight w:val="yellow"/>
              </w:rPr>
              <w:t xml:space="preserve"> </w:t>
            </w:r>
            <w:r>
              <w:rPr>
                <w:rFonts w:ascii="宋体" w:hAnsi="宋体" w:hint="eastAsia"/>
                <w:szCs w:val="21"/>
                <w:highlight w:val="yellow"/>
              </w:rPr>
              <w:t>17</w:t>
            </w:r>
            <w:r>
              <w:rPr>
                <w:rFonts w:ascii="宋体" w:hAnsi="宋体"/>
                <w:szCs w:val="21"/>
                <w:highlight w:val="yellow"/>
              </w:rPr>
              <w:t>:</w:t>
            </w:r>
            <w:r>
              <w:rPr>
                <w:rFonts w:ascii="宋体" w:hAnsi="宋体" w:hint="eastAsia"/>
                <w:szCs w:val="21"/>
                <w:highlight w:val="yellow"/>
              </w:rPr>
              <w:t>00（北京时间</w:t>
            </w:r>
            <w:r>
              <w:rPr>
                <w:rFonts w:ascii="宋体" w:hAnsi="宋体"/>
                <w:szCs w:val="21"/>
                <w:highlight w:val="yellow"/>
              </w:rPr>
              <w:t>）</w:t>
            </w:r>
          </w:p>
        </w:tc>
      </w:tr>
      <w:tr w:rsidR="00FD2A73">
        <w:trPr>
          <w:trHeight w:val="567"/>
          <w:jc w:val="center"/>
        </w:trPr>
        <w:tc>
          <w:tcPr>
            <w:tcW w:w="905" w:type="dxa"/>
            <w:vMerge/>
            <w:vAlign w:val="center"/>
          </w:tcPr>
          <w:p w:rsidR="00FD2A73" w:rsidRDefault="00FD2A73">
            <w:pPr>
              <w:autoSpaceDE w:val="0"/>
              <w:autoSpaceDN w:val="0"/>
              <w:adjustRightInd w:val="0"/>
              <w:snapToGrid w:val="0"/>
              <w:jc w:val="center"/>
              <w:rPr>
                <w:rFonts w:ascii="宋体" w:hAnsi="宋体"/>
                <w:szCs w:val="21"/>
              </w:rPr>
            </w:pPr>
          </w:p>
        </w:tc>
        <w:tc>
          <w:tcPr>
            <w:tcW w:w="1990" w:type="dxa"/>
            <w:vAlign w:val="center"/>
          </w:tcPr>
          <w:p w:rsidR="00FD2A73" w:rsidRDefault="0078414A">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rsidR="00FD2A73" w:rsidRDefault="0078414A">
            <w:pPr>
              <w:autoSpaceDE w:val="0"/>
              <w:autoSpaceDN w:val="0"/>
              <w:adjustRightInd w:val="0"/>
              <w:snapToGrid w:val="0"/>
              <w:rPr>
                <w:rFonts w:ascii="宋体" w:hAnsi="宋体"/>
                <w:szCs w:val="21"/>
                <w:highlight w:val="yellow"/>
              </w:rPr>
            </w:pPr>
            <w:r>
              <w:rPr>
                <w:rFonts w:ascii="宋体" w:hAnsi="宋体" w:hint="eastAsia"/>
                <w:szCs w:val="21"/>
                <w:highlight w:val="yellow"/>
              </w:rPr>
              <w:t>2</w:t>
            </w:r>
            <w:r>
              <w:rPr>
                <w:rFonts w:ascii="宋体" w:hAnsi="宋体"/>
                <w:szCs w:val="21"/>
                <w:highlight w:val="yellow"/>
              </w:rPr>
              <w:t>021-</w:t>
            </w:r>
            <w:r>
              <w:rPr>
                <w:rFonts w:ascii="宋体" w:hAnsi="宋体" w:hint="eastAsia"/>
                <w:szCs w:val="21"/>
                <w:highlight w:val="yellow"/>
              </w:rPr>
              <w:t>12</w:t>
            </w:r>
            <w:r>
              <w:rPr>
                <w:rFonts w:ascii="宋体" w:hAnsi="宋体"/>
                <w:szCs w:val="21"/>
                <w:highlight w:val="yellow"/>
              </w:rPr>
              <w:t>-</w:t>
            </w:r>
            <w:r>
              <w:rPr>
                <w:rFonts w:ascii="宋体" w:hAnsi="宋体" w:hint="eastAsia"/>
                <w:szCs w:val="21"/>
                <w:highlight w:val="yellow"/>
              </w:rPr>
              <w:t>21  17</w:t>
            </w:r>
            <w:r>
              <w:rPr>
                <w:rFonts w:ascii="宋体" w:hAnsi="宋体"/>
                <w:szCs w:val="21"/>
                <w:highlight w:val="yellow"/>
              </w:rPr>
              <w:t>:</w:t>
            </w:r>
            <w:r>
              <w:rPr>
                <w:rFonts w:ascii="宋体" w:hAnsi="宋体" w:hint="eastAsia"/>
                <w:szCs w:val="21"/>
                <w:highlight w:val="yellow"/>
              </w:rPr>
              <w:t>00（北京时间</w:t>
            </w:r>
            <w:r>
              <w:rPr>
                <w:rFonts w:ascii="宋体" w:hAnsi="宋体"/>
                <w:szCs w:val="21"/>
                <w:highlight w:val="yellow"/>
              </w:rPr>
              <w:t>）</w:t>
            </w:r>
          </w:p>
        </w:tc>
      </w:tr>
      <w:tr w:rsidR="00FD2A73">
        <w:trPr>
          <w:trHeight w:val="64"/>
          <w:jc w:val="center"/>
        </w:trPr>
        <w:tc>
          <w:tcPr>
            <w:tcW w:w="905" w:type="dxa"/>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rsidR="00FD2A73" w:rsidRDefault="0078414A">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投标截止时间</w:t>
            </w:r>
          </w:p>
        </w:tc>
        <w:tc>
          <w:tcPr>
            <w:tcW w:w="7029" w:type="dxa"/>
            <w:vAlign w:val="center"/>
          </w:tcPr>
          <w:p w:rsidR="00FD2A73" w:rsidRDefault="0078414A">
            <w:pPr>
              <w:autoSpaceDE w:val="0"/>
              <w:autoSpaceDN w:val="0"/>
              <w:adjustRightInd w:val="0"/>
              <w:snapToGrid w:val="0"/>
              <w:rPr>
                <w:rFonts w:ascii="宋体" w:hAnsi="宋体"/>
                <w:szCs w:val="21"/>
                <w:highlight w:val="yellow"/>
              </w:rPr>
            </w:pPr>
            <w:r>
              <w:rPr>
                <w:rFonts w:ascii="宋体" w:hAnsi="宋体" w:hint="eastAsia"/>
                <w:szCs w:val="21"/>
                <w:highlight w:val="yellow"/>
              </w:rPr>
              <w:t>2</w:t>
            </w:r>
            <w:r>
              <w:rPr>
                <w:rFonts w:ascii="宋体" w:hAnsi="宋体"/>
                <w:szCs w:val="21"/>
                <w:highlight w:val="yellow"/>
              </w:rPr>
              <w:t>021-</w:t>
            </w:r>
            <w:r>
              <w:rPr>
                <w:rFonts w:ascii="宋体" w:hAnsi="宋体" w:hint="eastAsia"/>
                <w:szCs w:val="21"/>
                <w:highlight w:val="yellow"/>
              </w:rPr>
              <w:t>12</w:t>
            </w:r>
            <w:r>
              <w:rPr>
                <w:rFonts w:ascii="宋体" w:hAnsi="宋体"/>
                <w:szCs w:val="21"/>
                <w:highlight w:val="yellow"/>
              </w:rPr>
              <w:t>-</w:t>
            </w:r>
            <w:r>
              <w:rPr>
                <w:rFonts w:ascii="宋体" w:hAnsi="宋体" w:hint="eastAsia"/>
                <w:szCs w:val="21"/>
                <w:highlight w:val="yellow"/>
              </w:rPr>
              <w:t>22</w:t>
            </w:r>
            <w:r>
              <w:rPr>
                <w:rFonts w:ascii="宋体" w:hAnsi="宋体"/>
                <w:szCs w:val="21"/>
                <w:highlight w:val="yellow"/>
              </w:rPr>
              <w:t xml:space="preserve"> </w:t>
            </w:r>
            <w:r>
              <w:rPr>
                <w:rFonts w:ascii="宋体" w:hAnsi="宋体" w:hint="eastAsia"/>
                <w:szCs w:val="21"/>
                <w:highlight w:val="yellow"/>
              </w:rPr>
              <w:t xml:space="preserve"> 17</w:t>
            </w:r>
            <w:r>
              <w:rPr>
                <w:rFonts w:ascii="宋体" w:hAnsi="宋体"/>
                <w:szCs w:val="21"/>
                <w:highlight w:val="yellow"/>
              </w:rPr>
              <w:t>:</w:t>
            </w:r>
            <w:r>
              <w:rPr>
                <w:rFonts w:ascii="宋体" w:hAnsi="宋体" w:hint="eastAsia"/>
                <w:szCs w:val="21"/>
                <w:highlight w:val="yellow"/>
              </w:rPr>
              <w:t>00（北京时间</w:t>
            </w:r>
            <w:r>
              <w:rPr>
                <w:rFonts w:ascii="宋体" w:hAnsi="宋体"/>
                <w:szCs w:val="21"/>
                <w:highlight w:val="yellow"/>
              </w:rPr>
              <w:t>）</w:t>
            </w:r>
          </w:p>
        </w:tc>
      </w:tr>
      <w:tr w:rsidR="00FD2A73">
        <w:trPr>
          <w:trHeight w:val="979"/>
          <w:jc w:val="center"/>
        </w:trPr>
        <w:tc>
          <w:tcPr>
            <w:tcW w:w="905" w:type="dxa"/>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rsidR="00FD2A73" w:rsidRDefault="0078414A">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rsidR="00FD2A73" w:rsidRDefault="0078414A">
            <w:pPr>
              <w:rPr>
                <w:rFonts w:ascii="宋体" w:hAnsi="宋体"/>
                <w:color w:val="FF0000"/>
              </w:rPr>
            </w:pPr>
            <w:r>
              <w:rPr>
                <w:rFonts w:ascii="宋体" w:hAnsi="宋体" w:hint="eastAsia"/>
                <w:color w:val="FF0000"/>
                <w:szCs w:val="21"/>
              </w:rPr>
              <w:t>响应文件应以扫描</w:t>
            </w:r>
            <w:r>
              <w:rPr>
                <w:rFonts w:ascii="宋体" w:hAnsi="宋体"/>
                <w:color w:val="FF0000"/>
                <w:szCs w:val="21"/>
              </w:rPr>
              <w:t>版（PDF</w:t>
            </w:r>
            <w:r>
              <w:rPr>
                <w:rFonts w:ascii="宋体" w:hAnsi="宋体" w:hint="eastAsia"/>
                <w:color w:val="FF0000"/>
                <w:szCs w:val="21"/>
              </w:rPr>
              <w:t>版</w:t>
            </w:r>
            <w:r>
              <w:rPr>
                <w:rFonts w:ascii="宋体" w:hAnsi="宋体"/>
                <w:color w:val="FF0000"/>
                <w:szCs w:val="21"/>
              </w:rPr>
              <w:t>）</w:t>
            </w:r>
            <w:r>
              <w:rPr>
                <w:rFonts w:ascii="宋体" w:hAnsi="宋体" w:hint="eastAsia"/>
                <w:color w:val="FF0000"/>
                <w:szCs w:val="21"/>
              </w:rPr>
              <w:t>及</w:t>
            </w:r>
            <w:r>
              <w:rPr>
                <w:rFonts w:ascii="宋体" w:hAnsi="宋体"/>
                <w:color w:val="FF0000"/>
                <w:szCs w:val="21"/>
              </w:rPr>
              <w:t>MS Word</w:t>
            </w:r>
            <w:r>
              <w:rPr>
                <w:rFonts w:ascii="宋体" w:hAnsi="宋体" w:hint="eastAsia"/>
                <w:color w:val="FF0000"/>
                <w:szCs w:val="21"/>
              </w:rPr>
              <w:t>版</w:t>
            </w:r>
            <w:r>
              <w:rPr>
                <w:rFonts w:ascii="宋体" w:hAnsi="宋体"/>
                <w:color w:val="FF0000"/>
                <w:szCs w:val="21"/>
              </w:rPr>
              <w:t>文件</w:t>
            </w:r>
            <w:r>
              <w:rPr>
                <w:rFonts w:ascii="宋体" w:hAnsi="宋体" w:hint="eastAsia"/>
                <w:color w:val="FF0000"/>
                <w:szCs w:val="21"/>
              </w:rPr>
              <w:t>加密形式发送至招标人邮箱并致电确认，</w:t>
            </w:r>
            <w:bookmarkStart w:id="4" w:name="_Toc478392822"/>
            <w:bookmarkStart w:id="5" w:name="_Toc478110532"/>
            <w:bookmarkStart w:id="6" w:name="_Toc478393187"/>
            <w:r>
              <w:rPr>
                <w:rFonts w:ascii="宋体" w:hAnsi="宋体" w:hint="eastAsia"/>
                <w:color w:val="FF0000"/>
              </w:rPr>
              <w:t>注意事项：</w:t>
            </w:r>
          </w:p>
          <w:p w:rsidR="00FD2A73" w:rsidRDefault="0078414A">
            <w:pPr>
              <w:pStyle w:val="aa"/>
              <w:numPr>
                <w:ilvl w:val="0"/>
                <w:numId w:val="3"/>
              </w:numPr>
              <w:ind w:left="541" w:firstLineChars="0" w:hanging="541"/>
              <w:rPr>
                <w:rFonts w:ascii="宋体" w:eastAsia="宋体" w:hAnsi="宋体"/>
                <w:color w:val="FF0000"/>
                <w:szCs w:val="21"/>
              </w:rPr>
            </w:pPr>
            <w:bookmarkStart w:id="7" w:name="_Hlk60498011"/>
            <w:r>
              <w:rPr>
                <w:rFonts w:ascii="宋体" w:eastAsia="宋体" w:hAnsi="宋体" w:hint="eastAsia"/>
                <w:color w:val="FF0000"/>
                <w:szCs w:val="21"/>
              </w:rPr>
              <w:t>为便于开标时的解密操作，响应文件（</w:t>
            </w:r>
            <w:r>
              <w:rPr>
                <w:rFonts w:ascii="宋体" w:eastAsia="宋体" w:hAnsi="宋体"/>
                <w:color w:val="FF0000"/>
                <w:szCs w:val="21"/>
              </w:rPr>
              <w:t>PDF</w:t>
            </w:r>
            <w:r>
              <w:rPr>
                <w:rFonts w:ascii="宋体" w:eastAsia="宋体" w:hAnsi="宋体" w:hint="eastAsia"/>
                <w:color w:val="FF0000"/>
                <w:szCs w:val="21"/>
              </w:rPr>
              <w:t>版及Word版</w:t>
            </w:r>
            <w:r>
              <w:rPr>
                <w:rFonts w:ascii="宋体" w:eastAsia="宋体" w:hAnsi="宋体"/>
                <w:color w:val="FF0000"/>
                <w:szCs w:val="21"/>
              </w:rPr>
              <w:t>）</w:t>
            </w:r>
            <w:r>
              <w:rPr>
                <w:rFonts w:ascii="宋体" w:eastAsia="宋体" w:hAnsi="宋体" w:hint="eastAsia"/>
                <w:color w:val="FF0000"/>
                <w:szCs w:val="21"/>
              </w:rPr>
              <w:t>必须制作为一个压缩文件后再行加密，否则投标文件将被拒收。</w:t>
            </w:r>
            <w:r>
              <w:rPr>
                <w:rFonts w:ascii="宋体" w:eastAsia="宋体" w:hAnsi="宋体"/>
                <w:color w:val="FF0000"/>
                <w:szCs w:val="21"/>
              </w:rPr>
              <w:t>建议采用</w:t>
            </w:r>
            <w:proofErr w:type="spellStart"/>
            <w:r>
              <w:rPr>
                <w:rFonts w:ascii="宋体" w:eastAsia="宋体" w:hAnsi="宋体" w:hint="eastAsia"/>
                <w:color w:val="FF0000"/>
                <w:szCs w:val="21"/>
              </w:rPr>
              <w:t>winRAR</w:t>
            </w:r>
            <w:proofErr w:type="spellEnd"/>
            <w:r>
              <w:rPr>
                <w:rFonts w:ascii="宋体" w:eastAsia="宋体" w:hAnsi="宋体" w:hint="eastAsia"/>
                <w:color w:val="FF0000"/>
                <w:szCs w:val="21"/>
              </w:rPr>
              <w:t>或</w:t>
            </w:r>
            <w:proofErr w:type="spellStart"/>
            <w:r>
              <w:rPr>
                <w:rFonts w:ascii="宋体" w:eastAsia="宋体" w:hAnsi="宋体" w:hint="eastAsia"/>
                <w:color w:val="FF0000"/>
                <w:szCs w:val="21"/>
              </w:rPr>
              <w:t>winzip</w:t>
            </w:r>
            <w:proofErr w:type="spellEnd"/>
            <w:r>
              <w:rPr>
                <w:rFonts w:ascii="宋体" w:eastAsia="宋体" w:hAnsi="宋体" w:hint="eastAsia"/>
                <w:color w:val="FF0000"/>
                <w:szCs w:val="21"/>
              </w:rPr>
              <w:t>等常用</w:t>
            </w:r>
            <w:r>
              <w:rPr>
                <w:rFonts w:ascii="宋体" w:eastAsia="宋体" w:hAnsi="宋体"/>
                <w:color w:val="FF0000"/>
                <w:szCs w:val="21"/>
              </w:rPr>
              <w:t>压缩</w:t>
            </w:r>
            <w:r>
              <w:rPr>
                <w:rFonts w:ascii="宋体" w:eastAsia="宋体" w:hAnsi="宋体" w:hint="eastAsia"/>
                <w:color w:val="FF0000"/>
                <w:szCs w:val="21"/>
              </w:rPr>
              <w:t>软件进行压缩和</w:t>
            </w:r>
            <w:r>
              <w:rPr>
                <w:rFonts w:ascii="宋体" w:eastAsia="宋体" w:hAnsi="宋体"/>
                <w:color w:val="FF0000"/>
                <w:szCs w:val="21"/>
              </w:rPr>
              <w:t>加密</w:t>
            </w:r>
            <w:bookmarkEnd w:id="7"/>
            <w:r>
              <w:rPr>
                <w:rFonts w:ascii="宋体" w:eastAsia="宋体" w:hAnsi="宋体" w:hint="eastAsia"/>
                <w:color w:val="FF0000"/>
                <w:szCs w:val="21"/>
              </w:rPr>
              <w:t>。</w:t>
            </w:r>
          </w:p>
          <w:p w:rsidR="00FD2A73" w:rsidRDefault="0078414A">
            <w:pPr>
              <w:pStyle w:val="aa"/>
              <w:numPr>
                <w:ilvl w:val="0"/>
                <w:numId w:val="3"/>
              </w:numPr>
              <w:ind w:left="541" w:firstLineChars="0" w:hanging="541"/>
              <w:rPr>
                <w:rFonts w:ascii="宋体" w:eastAsia="宋体" w:hAnsi="宋体"/>
                <w:szCs w:val="21"/>
              </w:rPr>
            </w:pPr>
            <w:r>
              <w:rPr>
                <w:rFonts w:ascii="宋体" w:eastAsia="宋体" w:hAnsi="宋体" w:hint="eastAsia"/>
                <w:szCs w:val="21"/>
              </w:rPr>
              <w:t>投标单位授权代表须熟记文件密码，并在开标时按照招标人指令</w:t>
            </w:r>
            <w:r>
              <w:rPr>
                <w:rFonts w:ascii="宋体" w:eastAsia="宋体" w:hAnsi="宋体"/>
                <w:szCs w:val="21"/>
              </w:rPr>
              <w:t>发送密码至</w:t>
            </w:r>
            <w:r>
              <w:rPr>
                <w:rFonts w:ascii="宋体" w:eastAsia="宋体" w:hAnsi="宋体" w:hint="eastAsia"/>
                <w:szCs w:val="21"/>
              </w:rPr>
              <w:t>采购联系人邮箱（为确保开评标工作的保密性并兼顾效率，密码早发、晚发的，均可能导致废标的不利后果）。</w:t>
            </w:r>
          </w:p>
          <w:p w:rsidR="00FD2A73" w:rsidRDefault="0078414A">
            <w:pPr>
              <w:pStyle w:val="aa"/>
              <w:numPr>
                <w:ilvl w:val="0"/>
                <w:numId w:val="3"/>
              </w:numPr>
              <w:ind w:left="541" w:firstLineChars="0" w:hanging="541"/>
              <w:rPr>
                <w:rFonts w:ascii="宋体" w:eastAsia="宋体" w:hAnsi="宋体"/>
                <w:szCs w:val="21"/>
              </w:rPr>
            </w:pPr>
            <w:r>
              <w:rPr>
                <w:rFonts w:ascii="宋体" w:eastAsia="宋体" w:hAnsi="宋体" w:hint="eastAsia"/>
                <w:szCs w:val="21"/>
              </w:rPr>
              <w:lastRenderedPageBreak/>
              <w:t>所有需要加盖公章的页面均须加盖公章，要求签名之处须有相应的亲笔手写签名或法定有效的私章。</w:t>
            </w:r>
          </w:p>
          <w:p w:rsidR="00FD2A73" w:rsidRDefault="0078414A">
            <w:pPr>
              <w:pStyle w:val="aa"/>
              <w:numPr>
                <w:ilvl w:val="0"/>
                <w:numId w:val="3"/>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版）文件为准，W</w:t>
            </w:r>
            <w:r>
              <w:rPr>
                <w:rFonts w:ascii="宋体" w:eastAsia="宋体" w:hAnsi="宋体"/>
                <w:szCs w:val="21"/>
              </w:rPr>
              <w:t>ord</w:t>
            </w:r>
            <w:r>
              <w:rPr>
                <w:rFonts w:ascii="宋体" w:eastAsia="宋体" w:hAnsi="宋体" w:hint="eastAsia"/>
                <w:szCs w:val="21"/>
              </w:rPr>
              <w:t>版文件仅供评标时搜索文件内容之用而不作为评审依据。</w:t>
            </w:r>
            <w:bookmarkEnd w:id="4"/>
            <w:bookmarkEnd w:id="5"/>
            <w:bookmarkEnd w:id="6"/>
          </w:p>
        </w:tc>
      </w:tr>
      <w:tr w:rsidR="00FD2A73">
        <w:trPr>
          <w:trHeight w:val="64"/>
          <w:jc w:val="center"/>
        </w:trPr>
        <w:tc>
          <w:tcPr>
            <w:tcW w:w="905" w:type="dxa"/>
            <w:vMerge w:val="restart"/>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rsidR="00FD2A73" w:rsidRDefault="0078414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rsidR="00FD2A73" w:rsidRDefault="0078414A">
            <w:pPr>
              <w:rPr>
                <w:szCs w:val="21"/>
              </w:rPr>
            </w:pPr>
            <w:r>
              <w:rPr>
                <w:rFonts w:ascii="宋体" w:hAnsi="宋体" w:hint="eastAsia"/>
                <w:szCs w:val="21"/>
                <w:highlight w:val="yellow"/>
              </w:rPr>
              <w:t>2</w:t>
            </w:r>
            <w:r>
              <w:rPr>
                <w:rFonts w:ascii="宋体" w:hAnsi="宋体"/>
                <w:szCs w:val="21"/>
                <w:highlight w:val="yellow"/>
              </w:rPr>
              <w:t>021-</w:t>
            </w:r>
            <w:r>
              <w:rPr>
                <w:rFonts w:ascii="宋体" w:hAnsi="宋体" w:hint="eastAsia"/>
                <w:szCs w:val="21"/>
                <w:highlight w:val="yellow"/>
              </w:rPr>
              <w:t>12</w:t>
            </w:r>
            <w:r>
              <w:rPr>
                <w:rFonts w:ascii="宋体" w:hAnsi="宋体"/>
                <w:szCs w:val="21"/>
                <w:highlight w:val="yellow"/>
              </w:rPr>
              <w:t>-</w:t>
            </w:r>
            <w:r>
              <w:rPr>
                <w:rFonts w:ascii="宋体" w:hAnsi="宋体" w:hint="eastAsia"/>
                <w:szCs w:val="21"/>
                <w:highlight w:val="yellow"/>
              </w:rPr>
              <w:t xml:space="preserve">23  </w:t>
            </w:r>
            <w:r>
              <w:rPr>
                <w:rFonts w:ascii="宋体" w:hAnsi="宋体"/>
                <w:szCs w:val="21"/>
                <w:highlight w:val="yellow"/>
              </w:rPr>
              <w:t xml:space="preserve"> </w:t>
            </w:r>
            <w:r>
              <w:rPr>
                <w:rFonts w:ascii="宋体" w:hAnsi="宋体" w:hint="eastAsia"/>
                <w:szCs w:val="21"/>
                <w:highlight w:val="yellow"/>
              </w:rPr>
              <w:t>9</w:t>
            </w:r>
            <w:r>
              <w:rPr>
                <w:rFonts w:ascii="宋体" w:hAnsi="宋体"/>
                <w:szCs w:val="21"/>
                <w:highlight w:val="yellow"/>
              </w:rPr>
              <w:t>:</w:t>
            </w:r>
            <w:r>
              <w:rPr>
                <w:rFonts w:ascii="宋体" w:hAnsi="宋体" w:hint="eastAsia"/>
                <w:szCs w:val="21"/>
                <w:highlight w:val="yellow"/>
              </w:rPr>
              <w:t>00（北京时间</w:t>
            </w:r>
            <w:r>
              <w:rPr>
                <w:rFonts w:ascii="宋体" w:hAnsi="宋体"/>
                <w:szCs w:val="21"/>
                <w:highlight w:val="yellow"/>
              </w:rPr>
              <w:t>）</w:t>
            </w:r>
          </w:p>
        </w:tc>
      </w:tr>
      <w:tr w:rsidR="00FD2A73">
        <w:trPr>
          <w:trHeight w:val="567"/>
          <w:jc w:val="center"/>
        </w:trPr>
        <w:tc>
          <w:tcPr>
            <w:tcW w:w="905" w:type="dxa"/>
            <w:vMerge/>
            <w:vAlign w:val="center"/>
          </w:tcPr>
          <w:p w:rsidR="00FD2A73" w:rsidRDefault="00FD2A73">
            <w:pPr>
              <w:autoSpaceDE w:val="0"/>
              <w:autoSpaceDN w:val="0"/>
              <w:adjustRightInd w:val="0"/>
              <w:snapToGrid w:val="0"/>
              <w:jc w:val="center"/>
              <w:rPr>
                <w:rFonts w:ascii="宋体" w:hAnsi="宋体"/>
                <w:szCs w:val="21"/>
              </w:rPr>
            </w:pPr>
          </w:p>
        </w:tc>
        <w:tc>
          <w:tcPr>
            <w:tcW w:w="1990" w:type="dxa"/>
            <w:vAlign w:val="center"/>
          </w:tcPr>
          <w:p w:rsidR="00FD2A73" w:rsidRDefault="0078414A">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rsidR="00FD2A73" w:rsidRDefault="0078414A">
            <w:pPr>
              <w:autoSpaceDE w:val="0"/>
              <w:autoSpaceDN w:val="0"/>
              <w:adjustRightInd w:val="0"/>
              <w:snapToGrid w:val="0"/>
              <w:rPr>
                <w:rFonts w:ascii="宋体" w:hAnsi="宋体"/>
                <w:szCs w:val="21"/>
              </w:rPr>
            </w:pPr>
            <w:r>
              <w:rPr>
                <w:rFonts w:ascii="宋体" w:hAnsi="宋体" w:hint="eastAsia"/>
                <w:szCs w:val="21"/>
              </w:rPr>
              <w:t>深圳会展中心指定视频会议室，届时请各投标人按采购公告要求准时提交响应文件并参加在线开标。</w:t>
            </w:r>
          </w:p>
        </w:tc>
      </w:tr>
      <w:tr w:rsidR="00FD2A73">
        <w:trPr>
          <w:trHeight w:val="567"/>
          <w:jc w:val="center"/>
        </w:trPr>
        <w:tc>
          <w:tcPr>
            <w:tcW w:w="905" w:type="dxa"/>
            <w:tcBorders>
              <w:top w:val="single" w:sz="4" w:space="0" w:color="auto"/>
              <w:right w:val="single" w:sz="4" w:space="0" w:color="auto"/>
            </w:tcBorders>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rsidR="00FD2A73" w:rsidRDefault="0078414A">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rsidR="00FD2A73" w:rsidRDefault="0078414A">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rsidR="00FD2A73" w:rsidRDefault="0078414A">
            <w:pPr>
              <w:autoSpaceDE w:val="0"/>
              <w:autoSpaceDN w:val="0"/>
              <w:adjustRightInd w:val="0"/>
              <w:snapToGrid w:val="0"/>
              <w:rPr>
                <w:rFonts w:ascii="宋体" w:hAnsi="宋体"/>
                <w:kern w:val="0"/>
                <w:szCs w:val="21"/>
              </w:rPr>
            </w:pPr>
            <w:r>
              <w:rPr>
                <w:rFonts w:ascii="Segoe UI Symbol" w:hAnsi="Segoe UI Symbol" w:cs="Segoe UI Symbol"/>
                <w:kern w:val="0"/>
                <w:szCs w:val="21"/>
              </w:rPr>
              <w:t>☑</w:t>
            </w:r>
            <w:r>
              <w:rPr>
                <w:rFonts w:ascii="宋体" w:hAnsi="宋体" w:hint="eastAsia"/>
                <w:kern w:val="0"/>
                <w:szCs w:val="21"/>
              </w:rPr>
              <w:t>不接受</w:t>
            </w:r>
          </w:p>
          <w:p w:rsidR="00FD2A73" w:rsidRDefault="0078414A">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p>
        </w:tc>
      </w:tr>
      <w:tr w:rsidR="00FD2A73">
        <w:trPr>
          <w:trHeight w:val="567"/>
          <w:jc w:val="center"/>
        </w:trPr>
        <w:tc>
          <w:tcPr>
            <w:tcW w:w="905" w:type="dxa"/>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rsidR="00FD2A73" w:rsidRDefault="0078414A">
            <w:pPr>
              <w:autoSpaceDE w:val="0"/>
              <w:autoSpaceDN w:val="0"/>
              <w:adjustRightInd w:val="0"/>
              <w:snapToGrid w:val="0"/>
              <w:jc w:val="center"/>
              <w:rPr>
                <w:rFonts w:ascii="宋体" w:hAnsi="宋体"/>
                <w:szCs w:val="21"/>
                <w:shd w:val="clear" w:color="auto" w:fill="FFFFFF"/>
              </w:rPr>
            </w:pPr>
            <w:r>
              <w:rPr>
                <w:rFonts w:ascii="宋体" w:hAnsi="宋体"/>
                <w:color w:val="000000" w:themeColor="text1"/>
                <w:szCs w:val="21"/>
                <w:shd w:val="clear" w:color="auto" w:fill="FFFFFF"/>
              </w:rPr>
              <w:t>踏勘</w:t>
            </w:r>
            <w:r>
              <w:rPr>
                <w:rFonts w:ascii="宋体" w:hAnsi="宋体" w:hint="eastAsia"/>
                <w:color w:val="000000" w:themeColor="text1"/>
                <w:szCs w:val="21"/>
                <w:shd w:val="clear" w:color="auto" w:fill="FFFFFF"/>
              </w:rPr>
              <w:t>现场</w:t>
            </w:r>
          </w:p>
        </w:tc>
        <w:tc>
          <w:tcPr>
            <w:tcW w:w="7029" w:type="dxa"/>
            <w:vAlign w:val="center"/>
          </w:tcPr>
          <w:p w:rsidR="00FD2A73" w:rsidRDefault="0078414A" w:rsidP="00681957">
            <w:pPr>
              <w:numPr>
                <w:ilvl w:val="0"/>
                <w:numId w:val="4"/>
              </w:numPr>
              <w:tabs>
                <w:tab w:val="left" w:pos="281"/>
                <w:tab w:val="left" w:pos="541"/>
              </w:tabs>
              <w:snapToGrid w:val="0"/>
              <w:spacing w:afterLines="50"/>
              <w:rPr>
                <w:rFonts w:ascii="宋体" w:hAnsi="宋体"/>
                <w:kern w:val="0"/>
                <w:szCs w:val="21"/>
                <w:shd w:val="clear" w:color="auto" w:fill="FFFFFF"/>
              </w:rPr>
            </w:pPr>
            <w:r>
              <w:rPr>
                <w:rFonts w:ascii="Segoe UI Symbol" w:hAnsi="Segoe UI Symbol" w:cs="Segoe UI Symbol"/>
                <w:kern w:val="0"/>
                <w:szCs w:val="21"/>
              </w:rPr>
              <w:t>☑</w:t>
            </w:r>
            <w:r>
              <w:rPr>
                <w:rFonts w:ascii="宋体" w:hAnsi="宋体" w:hint="eastAsia"/>
                <w:kern w:val="0"/>
                <w:szCs w:val="21"/>
                <w:shd w:val="clear" w:color="auto" w:fill="FFFFFF"/>
              </w:rPr>
              <w:t>不组织。可在</w:t>
            </w:r>
            <w:r>
              <w:rPr>
                <w:rFonts w:ascii="宋体" w:hAnsi="宋体" w:hint="eastAsia"/>
                <w:kern w:val="0"/>
                <w:szCs w:val="21"/>
                <w:u w:val="single"/>
                <w:shd w:val="clear" w:color="auto" w:fill="FFFFFF"/>
              </w:rPr>
              <w:t>公开招标开始后</w:t>
            </w:r>
            <w:r>
              <w:rPr>
                <w:rFonts w:ascii="宋体" w:hAnsi="宋体" w:hint="eastAsia"/>
                <w:kern w:val="0"/>
                <w:szCs w:val="21"/>
                <w:shd w:val="clear" w:color="auto" w:fill="FFFFFF"/>
              </w:rPr>
              <w:t>至</w:t>
            </w:r>
            <w:r>
              <w:rPr>
                <w:rFonts w:ascii="宋体" w:hAnsi="宋体" w:hint="eastAsia"/>
                <w:kern w:val="0"/>
                <w:szCs w:val="21"/>
                <w:u w:val="single"/>
                <w:shd w:val="clear" w:color="auto" w:fill="FFFFFF"/>
              </w:rPr>
              <w:t>公开招标结束前</w:t>
            </w:r>
            <w:r>
              <w:rPr>
                <w:rFonts w:ascii="宋体" w:hAnsi="宋体" w:hint="eastAsia"/>
                <w:kern w:val="0"/>
                <w:szCs w:val="21"/>
                <w:shd w:val="clear" w:color="auto" w:fill="FFFFFF"/>
              </w:rPr>
              <w:t>自行踏勘。</w:t>
            </w:r>
          </w:p>
          <w:p w:rsidR="00FD2A73" w:rsidRDefault="0078414A" w:rsidP="00681957">
            <w:pPr>
              <w:numPr>
                <w:ilvl w:val="0"/>
                <w:numId w:val="4"/>
              </w:numPr>
              <w:tabs>
                <w:tab w:val="left" w:pos="281"/>
                <w:tab w:val="left" w:pos="541"/>
              </w:tabs>
              <w:snapToGrid w:val="0"/>
              <w:spacing w:afterLines="50"/>
              <w:rPr>
                <w:rFonts w:ascii="宋体" w:hAnsi="宋体"/>
                <w:kern w:val="0"/>
                <w:szCs w:val="21"/>
                <w:shd w:val="clear" w:color="auto" w:fill="FFFFFF"/>
              </w:rPr>
            </w:pPr>
            <w:r>
              <w:rPr>
                <w:rFonts w:ascii="宋体" w:hAnsi="宋体" w:hint="eastAsia"/>
                <w:kern w:val="0"/>
                <w:szCs w:val="21"/>
              </w:rPr>
              <w:t>□</w:t>
            </w:r>
            <w:r>
              <w:rPr>
                <w:rFonts w:ascii="宋体" w:hAnsi="宋体" w:hint="eastAsia"/>
                <w:kern w:val="0"/>
                <w:szCs w:val="21"/>
                <w:shd w:val="clear" w:color="auto" w:fill="FFFFFF"/>
              </w:rPr>
              <w:t>组织，踏勘要求：</w:t>
            </w:r>
          </w:p>
          <w:p w:rsidR="00FD2A73" w:rsidRDefault="0078414A" w:rsidP="00681957">
            <w:pPr>
              <w:pStyle w:val="aa"/>
              <w:numPr>
                <w:ilvl w:val="0"/>
                <w:numId w:val="5"/>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投标人是否必须参加：</w:t>
            </w:r>
          </w:p>
          <w:p w:rsidR="00FD2A73" w:rsidRDefault="0078414A" w:rsidP="00681957">
            <w:pPr>
              <w:pStyle w:val="aa"/>
              <w:numPr>
                <w:ilvl w:val="255"/>
                <w:numId w:val="0"/>
              </w:numPr>
              <w:tabs>
                <w:tab w:val="left" w:pos="541"/>
              </w:tabs>
              <w:snapToGrid w:val="0"/>
              <w:spacing w:afterLines="50"/>
              <w:ind w:left="581"/>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rsidR="00FD2A73" w:rsidRDefault="0078414A" w:rsidP="00681957">
            <w:pPr>
              <w:pStyle w:val="aa"/>
              <w:numPr>
                <w:ilvl w:val="255"/>
                <w:numId w:val="0"/>
              </w:numPr>
              <w:tabs>
                <w:tab w:val="left" w:pos="541"/>
              </w:tabs>
              <w:snapToGrid w:val="0"/>
              <w:spacing w:afterLines="50"/>
              <w:ind w:left="581"/>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rsidR="00FD2A73" w:rsidRDefault="0078414A" w:rsidP="00681957">
            <w:pPr>
              <w:pStyle w:val="aa"/>
              <w:numPr>
                <w:ilvl w:val="0"/>
                <w:numId w:val="5"/>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招标人定于2020年*月*日*时*</w:t>
            </w:r>
            <w:proofErr w:type="gramStart"/>
            <w:r>
              <w:rPr>
                <w:rFonts w:ascii="宋体" w:eastAsia="宋体" w:hAnsi="宋体" w:hint="eastAsia"/>
                <w:kern w:val="0"/>
                <w:szCs w:val="21"/>
              </w:rPr>
              <w:t>分邀请</w:t>
            </w:r>
            <w:proofErr w:type="gramEnd"/>
            <w:r>
              <w:rPr>
                <w:rFonts w:ascii="宋体" w:eastAsia="宋体" w:hAnsi="宋体" w:hint="eastAsia"/>
                <w:kern w:val="0"/>
                <w:szCs w:val="21"/>
              </w:rPr>
              <w:t>投标人人员察看现场并讲解项目需求；投标人应在谈判前指派符合疫情防控要求的人员参加由采购人组织的现场踏勘工作。</w:t>
            </w:r>
          </w:p>
          <w:p w:rsidR="00FD2A73" w:rsidRDefault="0078414A" w:rsidP="00681957">
            <w:pPr>
              <w:pStyle w:val="aa"/>
              <w:numPr>
                <w:ilvl w:val="0"/>
                <w:numId w:val="5"/>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rsidR="00FD2A73" w:rsidRDefault="0078414A" w:rsidP="00681957">
            <w:pPr>
              <w:pStyle w:val="aa"/>
              <w:numPr>
                <w:ilvl w:val="0"/>
                <w:numId w:val="5"/>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rsidR="00FD2A73" w:rsidRDefault="0078414A" w:rsidP="00681957">
            <w:pPr>
              <w:pStyle w:val="aa"/>
              <w:numPr>
                <w:ilvl w:val="0"/>
                <w:numId w:val="5"/>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鉴于疫情防控要求，投标人须至少提前一天与踏勘联系人预约，并按要求备案本单位指定踏勘人员信息。否则，将可能导致投标人不能进入涉深圳会展中心管</w:t>
            </w:r>
            <w:proofErr w:type="gramStart"/>
            <w:r>
              <w:rPr>
                <w:rFonts w:ascii="宋体" w:eastAsia="宋体" w:hAnsi="宋体" w:hint="eastAsia"/>
                <w:kern w:val="0"/>
                <w:szCs w:val="21"/>
              </w:rPr>
              <w:t>控区域</w:t>
            </w:r>
            <w:proofErr w:type="gramEnd"/>
            <w:r>
              <w:rPr>
                <w:rFonts w:ascii="宋体" w:eastAsia="宋体" w:hAnsi="宋体" w:hint="eastAsia"/>
                <w:kern w:val="0"/>
                <w:szCs w:val="21"/>
              </w:rPr>
              <w:t>的踏勘现场</w:t>
            </w:r>
            <w:r>
              <w:rPr>
                <w:rFonts w:ascii="宋体" w:eastAsia="宋体" w:hAnsi="宋体"/>
                <w:kern w:val="0"/>
                <w:szCs w:val="21"/>
              </w:rPr>
              <w:t>的</w:t>
            </w:r>
            <w:r>
              <w:rPr>
                <w:rFonts w:ascii="宋体" w:eastAsia="宋体" w:hAnsi="宋体" w:hint="eastAsia"/>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p>
          <w:p w:rsidR="00FD2A73" w:rsidRDefault="0078414A">
            <w:pPr>
              <w:pStyle w:val="aa"/>
              <w:numPr>
                <w:ilvl w:val="0"/>
                <w:numId w:val="5"/>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rsidR="00FD2A73" w:rsidRDefault="0078414A">
            <w:pPr>
              <w:pStyle w:val="aa"/>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w:t>
            </w:r>
            <w:r>
              <w:rPr>
                <w:rFonts w:ascii="宋体" w:eastAsia="宋体" w:hAnsi="宋体"/>
                <w:kern w:val="0"/>
                <w:szCs w:val="21"/>
              </w:rPr>
              <w:t>8</w:t>
            </w:r>
            <w:r>
              <w:rPr>
                <w:rFonts w:ascii="宋体" w:eastAsia="宋体" w:hAnsi="宋体" w:hint="eastAsia"/>
                <w:kern w:val="0"/>
                <w:szCs w:val="21"/>
              </w:rPr>
              <w:t>***</w:t>
            </w:r>
          </w:p>
          <w:p w:rsidR="00FD2A73" w:rsidRDefault="0078414A">
            <w:pPr>
              <w:pStyle w:val="aa"/>
              <w:tabs>
                <w:tab w:val="left" w:pos="541"/>
              </w:tabs>
              <w:snapToGrid w:val="0"/>
              <w:ind w:left="805" w:firstLineChars="0" w:firstLine="0"/>
              <w:rPr>
                <w:szCs w:val="21"/>
                <w:shd w:val="clear" w:color="auto" w:fill="FFFFFF"/>
              </w:rPr>
            </w:pPr>
            <w:r>
              <w:rPr>
                <w:rFonts w:ascii="宋体" w:eastAsia="宋体" w:hAnsi="宋体" w:hint="eastAsia"/>
                <w:kern w:val="0"/>
                <w:szCs w:val="21"/>
              </w:rPr>
              <w:t>集合地点：深圳会展中心***********</w:t>
            </w:r>
          </w:p>
        </w:tc>
      </w:tr>
      <w:tr w:rsidR="00FD2A73">
        <w:trPr>
          <w:trHeight w:val="3291"/>
          <w:jc w:val="center"/>
        </w:trPr>
        <w:tc>
          <w:tcPr>
            <w:tcW w:w="905" w:type="dxa"/>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rsidR="00FD2A73" w:rsidRDefault="0078414A">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Segoe UI Symbol" w:hAnsi="Segoe UI Symbol" w:cs="Segoe UI Symbol"/>
                <w:kern w:val="0"/>
                <w:szCs w:val="21"/>
              </w:rPr>
              <w:t xml:space="preserve"> </w:t>
            </w:r>
          </w:p>
          <w:p w:rsidR="00FD2A73" w:rsidRDefault="0078414A">
            <w:pPr>
              <w:pStyle w:val="aa"/>
              <w:numPr>
                <w:ilvl w:val="0"/>
                <w:numId w:val="6"/>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Segoe UI Symbol" w:cs="Segoe UI Symbol"/>
                <w:kern w:val="0"/>
                <w:szCs w:val="21"/>
              </w:rPr>
              <w:t>☑</w:t>
            </w:r>
            <w:r>
              <w:rPr>
                <w:rFonts w:ascii="宋体" w:eastAsia="宋体" w:hAnsi="宋体" w:cs="Segoe UI Symbol" w:hint="eastAsia"/>
                <w:kern w:val="0"/>
                <w:szCs w:val="21"/>
              </w:rPr>
              <w:t>不要求</w:t>
            </w:r>
          </w:p>
          <w:p w:rsidR="00FD2A73" w:rsidRDefault="0078414A">
            <w:pPr>
              <w:pStyle w:val="aa"/>
              <w:numPr>
                <w:ilvl w:val="0"/>
                <w:numId w:val="6"/>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rsidR="00FD2A73" w:rsidRDefault="0078414A" w:rsidP="0078414A">
            <w:pPr>
              <w:pStyle w:val="aa"/>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w:t>
            </w:r>
            <w:r>
              <w:rPr>
                <w:rFonts w:ascii="宋体" w:eastAsia="宋体" w:hAnsi="宋体" w:cs="Segoe UI Symbol" w:hint="eastAsia"/>
                <w:color w:val="000000" w:themeColor="text1"/>
                <w:kern w:val="0"/>
                <w:szCs w:val="21"/>
              </w:rPr>
              <w:t>人民币</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color w:val="000000" w:themeColor="text1"/>
                <w:kern w:val="0"/>
                <w:szCs w:val="21"/>
                <w:u w:val="single"/>
              </w:rPr>
              <w:t>/</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hint="eastAsia"/>
                <w:color w:val="000000" w:themeColor="text1"/>
                <w:kern w:val="0"/>
                <w:szCs w:val="21"/>
              </w:rPr>
              <w:t>元</w:t>
            </w:r>
          </w:p>
          <w:p w:rsidR="00FD2A73" w:rsidRDefault="0078414A" w:rsidP="0078414A">
            <w:pPr>
              <w:pStyle w:val="aa"/>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rsidR="00FD2A73" w:rsidRDefault="0078414A" w:rsidP="0078414A">
            <w:pPr>
              <w:pStyle w:val="aa"/>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rsidR="00FD2A73" w:rsidRDefault="0078414A">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rsidR="00FD2A73" w:rsidRDefault="0078414A">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FD2A73" w:rsidRDefault="0078414A">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FD2A73" w:rsidRDefault="0078414A" w:rsidP="0078414A">
            <w:pPr>
              <w:pStyle w:val="aa"/>
              <w:numPr>
                <w:ilvl w:val="0"/>
                <w:numId w:val="7"/>
              </w:numPr>
              <w:autoSpaceDE w:val="0"/>
              <w:autoSpaceDN w:val="0"/>
              <w:adjustRightInd w:val="0"/>
              <w:snapToGrid w:val="0"/>
              <w:ind w:leftChars="254" w:left="819" w:hangingChars="136" w:hanging="286"/>
              <w:jc w:val="left"/>
              <w:rPr>
                <w:rFonts w:ascii="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FD2A73">
        <w:trPr>
          <w:trHeight w:val="567"/>
          <w:jc w:val="center"/>
        </w:trPr>
        <w:tc>
          <w:tcPr>
            <w:tcW w:w="905" w:type="dxa"/>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rsidR="00FD2A73" w:rsidRDefault="0078414A">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rsidR="00FD2A73" w:rsidRDefault="0078414A">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FD2A73">
        <w:trPr>
          <w:trHeight w:val="567"/>
          <w:jc w:val="center"/>
        </w:trPr>
        <w:tc>
          <w:tcPr>
            <w:tcW w:w="905" w:type="dxa"/>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3</w:t>
            </w:r>
          </w:p>
        </w:tc>
        <w:tc>
          <w:tcPr>
            <w:tcW w:w="1990" w:type="dxa"/>
            <w:vAlign w:val="center"/>
          </w:tcPr>
          <w:p w:rsidR="00FD2A73" w:rsidRDefault="0078414A">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rsidR="00FD2A73" w:rsidRDefault="0078414A">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ascii="宋体" w:hAnsi="宋体" w:cs="Segoe UI Symbol" w:hint="eastAsia"/>
                <w:kern w:val="0"/>
                <w:szCs w:val="21"/>
              </w:rPr>
              <w:t>综合评分法</w:t>
            </w:r>
          </w:p>
          <w:p w:rsidR="00FD2A73" w:rsidRDefault="0078414A">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rsidR="00FD2A73" w:rsidRDefault="0078414A">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FD2A73">
        <w:trPr>
          <w:trHeight w:val="567"/>
          <w:jc w:val="center"/>
        </w:trPr>
        <w:tc>
          <w:tcPr>
            <w:tcW w:w="905" w:type="dxa"/>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rsidR="00FD2A73" w:rsidRDefault="0078414A">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rsidR="00FD2A73" w:rsidRDefault="0078414A">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rsidR="00FD2A73" w:rsidRDefault="0078414A">
            <w:pPr>
              <w:autoSpaceDE w:val="0"/>
              <w:autoSpaceDN w:val="0"/>
              <w:adjustRightInd w:val="0"/>
              <w:snapToGrid w:val="0"/>
              <w:rPr>
                <w:rFonts w:ascii="宋体" w:hAnsi="宋体" w:cs="宋体"/>
                <w:szCs w:val="21"/>
              </w:rPr>
            </w:pPr>
            <w:r>
              <w:rPr>
                <w:rFonts w:ascii="Segoe UI Symbol" w:hAnsi="Segoe UI Symbol" w:cs="Segoe UI Symbol"/>
                <w:szCs w:val="21"/>
              </w:rPr>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rsidR="00FD2A73" w:rsidRDefault="0078414A">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rsidR="00FD2A73" w:rsidRDefault="0078414A" w:rsidP="00681957">
      <w:pPr>
        <w:numPr>
          <w:ilvl w:val="0"/>
          <w:numId w:val="1"/>
        </w:numPr>
        <w:spacing w:beforeLines="50" w:line="360" w:lineRule="auto"/>
        <w:outlineLvl w:val="1"/>
        <w:rPr>
          <w:rFonts w:asciiTheme="minorEastAsia" w:eastAsiaTheme="minorEastAsia" w:hAnsiTheme="minorEastAsia"/>
          <w:b/>
          <w:sz w:val="28"/>
          <w:szCs w:val="28"/>
        </w:rPr>
      </w:pPr>
      <w:bookmarkStart w:id="8" w:name="_Toc82685542"/>
      <w:bookmarkStart w:id="9" w:name="_Toc82684589"/>
      <w:bookmarkStart w:id="10" w:name="_Toc82684590"/>
      <w:bookmarkStart w:id="11" w:name="_Toc82685543"/>
      <w:bookmarkStart w:id="12" w:name="_Toc82684704"/>
      <w:bookmarkStart w:id="13" w:name="_Toc82591925"/>
      <w:bookmarkStart w:id="14" w:name="_Toc82591927"/>
      <w:bookmarkStart w:id="15" w:name="_Toc82684705"/>
      <w:bookmarkStart w:id="16" w:name="_Toc82684703"/>
      <w:bookmarkStart w:id="17" w:name="_Toc82684588"/>
      <w:bookmarkStart w:id="18" w:name="_Toc82684706"/>
      <w:bookmarkStart w:id="19" w:name="_Toc82591926"/>
      <w:bookmarkStart w:id="20" w:name="_Toc82591928"/>
      <w:bookmarkStart w:id="21" w:name="_Toc82685540"/>
      <w:bookmarkStart w:id="22" w:name="_Toc82684591"/>
      <w:bookmarkStart w:id="23" w:name="_Toc82685541"/>
      <w:bookmarkStart w:id="24" w:name="_Toc8926209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Theme="minorEastAsia" w:eastAsiaTheme="minorEastAsia" w:hAnsiTheme="minorEastAsia" w:hint="eastAsia"/>
          <w:b/>
          <w:sz w:val="28"/>
          <w:szCs w:val="28"/>
        </w:rPr>
        <w:t>特别说明</w:t>
      </w:r>
      <w:bookmarkEnd w:id="24"/>
    </w:p>
    <w:p w:rsidR="00FD2A73" w:rsidRDefault="0078414A">
      <w:pPr>
        <w:pStyle w:val="aa"/>
        <w:numPr>
          <w:ilvl w:val="0"/>
          <w:numId w:val="8"/>
        </w:numPr>
        <w:spacing w:line="360" w:lineRule="auto"/>
        <w:ind w:left="0" w:firstLineChars="0" w:firstLine="420"/>
        <w:rPr>
          <w:rFonts w:ascii="宋体" w:eastAsia="宋体" w:hAnsi="宋体" w:cs="宋体"/>
          <w:sz w:val="24"/>
        </w:rPr>
      </w:pPr>
      <w:bookmarkStart w:id="25" w:name="_Toc517278751"/>
      <w:bookmarkStart w:id="26" w:name="_Toc478387747"/>
      <w:bookmarkStart w:id="27" w:name="_Toc45028463"/>
      <w:r>
        <w:rPr>
          <w:rFonts w:ascii="宋体" w:eastAsia="宋体" w:hAnsi="宋体" w:cs="宋体" w:hint="eastAsia"/>
          <w:sz w:val="24"/>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rsidR="00FD2A73" w:rsidRDefault="0078414A">
      <w:pPr>
        <w:pStyle w:val="aa"/>
        <w:numPr>
          <w:ilvl w:val="0"/>
          <w:numId w:val="8"/>
        </w:numPr>
        <w:spacing w:line="360" w:lineRule="auto"/>
        <w:ind w:left="0" w:firstLineChars="0" w:firstLine="420"/>
        <w:rPr>
          <w:rFonts w:ascii="宋体" w:eastAsia="宋体" w:hAnsi="宋体" w:cs="宋体"/>
          <w:sz w:val="24"/>
        </w:rPr>
      </w:pPr>
      <w:r>
        <w:rPr>
          <w:rFonts w:ascii="宋体" w:eastAsia="宋体" w:hAnsi="宋体" w:cs="宋体" w:hint="eastAsia"/>
          <w:sz w:val="24"/>
        </w:rPr>
        <w:t>本项目涉及的所有往来资料文件均需通过招标人报名回函上指定的电子邮箱发送和接收，否则可能导致文件不被接受的不利后果。</w:t>
      </w:r>
      <w:bookmarkEnd w:id="25"/>
      <w:bookmarkEnd w:id="26"/>
      <w:bookmarkEnd w:id="27"/>
    </w:p>
    <w:p w:rsidR="00FD2A73" w:rsidRDefault="0078414A">
      <w:pPr>
        <w:pStyle w:val="aa"/>
        <w:numPr>
          <w:ilvl w:val="0"/>
          <w:numId w:val="8"/>
        </w:numPr>
        <w:spacing w:line="360" w:lineRule="auto"/>
        <w:ind w:left="0" w:firstLineChars="0" w:firstLine="420"/>
        <w:rPr>
          <w:rFonts w:ascii="宋体" w:eastAsia="宋体" w:hAnsi="宋体" w:cs="宋体"/>
          <w:sz w:val="24"/>
        </w:rPr>
      </w:pPr>
      <w:r>
        <w:rPr>
          <w:rFonts w:ascii="宋体" w:eastAsia="宋体" w:hAnsi="宋体" w:cs="宋体" w:hint="eastAsia"/>
          <w:sz w:val="24"/>
        </w:rPr>
        <w:t>参与本项目的投标人无需交纳投标保证金。如有意参与本项目投标，请在招标公告规定的报名截止时间前，按照要求的方式提交报名回函并致电确认，招标人只接受报名成功的投标人参加投标。</w:t>
      </w:r>
    </w:p>
    <w:p w:rsidR="00FD2A73" w:rsidRDefault="0078414A">
      <w:pPr>
        <w:pStyle w:val="aa"/>
        <w:numPr>
          <w:ilvl w:val="0"/>
          <w:numId w:val="8"/>
        </w:numPr>
        <w:spacing w:line="360" w:lineRule="auto"/>
        <w:ind w:left="0" w:firstLineChars="0" w:firstLine="420"/>
        <w:rPr>
          <w:rFonts w:ascii="宋体" w:eastAsia="宋体" w:hAnsi="宋体" w:cs="宋体"/>
          <w:sz w:val="24"/>
        </w:rPr>
      </w:pPr>
      <w:bookmarkStart w:id="28" w:name="_Toc82685545"/>
      <w:bookmarkStart w:id="29" w:name="_Toc82684593"/>
      <w:bookmarkStart w:id="30" w:name="_Toc82591986"/>
      <w:bookmarkStart w:id="31" w:name="_Toc82591930"/>
      <w:bookmarkStart w:id="32" w:name="_Toc82591985"/>
      <w:bookmarkStart w:id="33" w:name="_Toc82591988"/>
      <w:bookmarkStart w:id="34" w:name="_Toc82591989"/>
      <w:bookmarkStart w:id="35" w:name="_Toc82684708"/>
      <w:bookmarkStart w:id="36" w:name="_Toc82591987"/>
      <w:bookmarkStart w:id="37" w:name="_Hlk80347232"/>
      <w:bookmarkEnd w:id="28"/>
      <w:bookmarkEnd w:id="29"/>
      <w:bookmarkEnd w:id="30"/>
      <w:bookmarkEnd w:id="31"/>
      <w:bookmarkEnd w:id="32"/>
      <w:bookmarkEnd w:id="33"/>
      <w:bookmarkEnd w:id="34"/>
      <w:bookmarkEnd w:id="35"/>
      <w:bookmarkEnd w:id="36"/>
      <w:r>
        <w:rPr>
          <w:rFonts w:ascii="宋体" w:eastAsia="宋体" w:hAnsi="宋体" w:cs="宋体" w:hint="eastAsia"/>
          <w:sz w:val="24"/>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rsidR="00FD2A73" w:rsidRDefault="0078414A">
      <w:pPr>
        <w:pStyle w:val="aa"/>
        <w:numPr>
          <w:ilvl w:val="0"/>
          <w:numId w:val="8"/>
        </w:numPr>
        <w:spacing w:line="360" w:lineRule="auto"/>
        <w:ind w:left="0" w:firstLineChars="0" w:firstLine="420"/>
        <w:rPr>
          <w:rFonts w:ascii="宋体" w:eastAsia="宋体" w:hAnsi="宋体" w:cs="宋体"/>
          <w:sz w:val="24"/>
        </w:rPr>
      </w:pPr>
      <w:r>
        <w:rPr>
          <w:rFonts w:ascii="宋体" w:eastAsia="宋体" w:hAnsi="宋体" w:cs="宋体" w:hint="eastAsia"/>
          <w:sz w:val="24"/>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bookmarkEnd w:id="37"/>
    </w:p>
    <w:p w:rsidR="00FD2A73" w:rsidRDefault="0078414A" w:rsidP="00681957">
      <w:pPr>
        <w:numPr>
          <w:ilvl w:val="0"/>
          <w:numId w:val="1"/>
        </w:numPr>
        <w:spacing w:beforeLines="50" w:line="360" w:lineRule="auto"/>
        <w:outlineLvl w:val="1"/>
        <w:rPr>
          <w:rFonts w:asciiTheme="minorEastAsia" w:eastAsiaTheme="minorEastAsia" w:hAnsiTheme="minorEastAsia"/>
          <w:b/>
          <w:sz w:val="28"/>
          <w:szCs w:val="28"/>
        </w:rPr>
      </w:pPr>
      <w:bookmarkStart w:id="38" w:name="_Toc89262099"/>
      <w:r>
        <w:rPr>
          <w:rFonts w:asciiTheme="minorEastAsia" w:eastAsiaTheme="minorEastAsia" w:hAnsiTheme="minorEastAsia" w:hint="eastAsia"/>
          <w:b/>
          <w:sz w:val="28"/>
          <w:szCs w:val="28"/>
        </w:rPr>
        <w:t>投标文件编制</w:t>
      </w:r>
      <w:bookmarkEnd w:id="38"/>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020"/>
        <w:gridCol w:w="2090"/>
        <w:gridCol w:w="5746"/>
      </w:tblGrid>
      <w:tr w:rsidR="00FD2A73">
        <w:trPr>
          <w:trHeight w:val="567"/>
        </w:trPr>
        <w:tc>
          <w:tcPr>
            <w:tcW w:w="8856" w:type="dxa"/>
            <w:gridSpan w:val="3"/>
            <w:shd w:val="clear" w:color="auto" w:fill="D9E2F3"/>
            <w:vAlign w:val="center"/>
          </w:tcPr>
          <w:p w:rsidR="00FD2A73" w:rsidRDefault="0078414A">
            <w:pPr>
              <w:autoSpaceDE w:val="0"/>
              <w:autoSpaceDN w:val="0"/>
              <w:adjustRightInd w:val="0"/>
              <w:snapToGrid w:val="0"/>
              <w:jc w:val="center"/>
              <w:rPr>
                <w:rFonts w:ascii="宋体" w:hAnsi="宋体"/>
                <w:szCs w:val="21"/>
                <w:shd w:val="clear" w:color="auto" w:fill="FFFFFF"/>
              </w:rPr>
            </w:pPr>
            <w:r>
              <w:rPr>
                <w:rFonts w:ascii="宋体" w:hAnsi="宋体" w:hint="eastAsia"/>
                <w:b/>
                <w:szCs w:val="21"/>
              </w:rPr>
              <w:t>投标文件的编制</w:t>
            </w:r>
          </w:p>
        </w:tc>
      </w:tr>
      <w:tr w:rsidR="00FD2A73">
        <w:trPr>
          <w:trHeight w:val="567"/>
        </w:trPr>
        <w:tc>
          <w:tcPr>
            <w:tcW w:w="1020" w:type="dxa"/>
            <w:shd w:val="clear" w:color="auto" w:fill="auto"/>
            <w:vAlign w:val="center"/>
          </w:tcPr>
          <w:p w:rsidR="00FD2A73" w:rsidRDefault="0078414A">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rsidR="00FD2A73" w:rsidRDefault="0078414A">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rsidR="00FD2A73" w:rsidRDefault="0078414A">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FD2A73">
        <w:trPr>
          <w:trHeight w:val="567"/>
        </w:trPr>
        <w:tc>
          <w:tcPr>
            <w:tcW w:w="1020" w:type="dxa"/>
            <w:shd w:val="clear" w:color="auto" w:fill="FFFFFF"/>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rsidR="00FD2A73" w:rsidRDefault="0078414A">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rsidR="00FD2A73" w:rsidRDefault="0078414A">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rsidR="00FD2A73" w:rsidRDefault="0078414A">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rsidR="00FD2A73" w:rsidRDefault="0078414A">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rsidR="00FD2A73" w:rsidRDefault="0078414A">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rsidR="00FD2A73" w:rsidRDefault="0078414A">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FD2A73">
        <w:trPr>
          <w:trHeight w:val="567"/>
        </w:trPr>
        <w:tc>
          <w:tcPr>
            <w:tcW w:w="1020" w:type="dxa"/>
            <w:shd w:val="clear" w:color="auto" w:fill="FFFFFF"/>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rsidR="00FD2A73" w:rsidRDefault="0078414A">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rsidR="00FD2A73" w:rsidRDefault="0078414A">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FD2A73" w:rsidRDefault="0078414A">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rsidR="00FD2A73" w:rsidRDefault="0078414A">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lastRenderedPageBreak/>
              <w:t>□国家企业信用信息公示系统（http://www.gsxt.gov.cn/）公示的企业信息打印件</w:t>
            </w:r>
          </w:p>
          <w:p w:rsidR="00FD2A73" w:rsidRDefault="0078414A">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rsidR="00FD2A73" w:rsidRDefault="0078414A">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rsidR="00FD2A73" w:rsidRDefault="0078414A">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rsidR="00FD2A73" w:rsidRDefault="0078414A">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rsidR="00FD2A73" w:rsidRDefault="0078414A">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rsidR="00FD2A73" w:rsidRDefault="0078414A">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rsidR="00FD2A73" w:rsidRDefault="0078414A">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FD2A73">
        <w:trPr>
          <w:trHeight w:val="567"/>
        </w:trPr>
        <w:tc>
          <w:tcPr>
            <w:tcW w:w="1020" w:type="dxa"/>
            <w:shd w:val="clear" w:color="auto" w:fill="FFFFFF"/>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rsidR="00FD2A73" w:rsidRDefault="0078414A">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FD2A73" w:rsidRDefault="0078414A">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rsidR="00FD2A73" w:rsidRDefault="0078414A">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rsidR="00FD2A73" w:rsidRDefault="0078414A">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rsidR="00FD2A73" w:rsidRDefault="0078414A">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□服务承诺</w:t>
            </w:r>
          </w:p>
          <w:p w:rsidR="00FD2A73" w:rsidRDefault="0078414A">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rsidR="00FD2A73" w:rsidRDefault="0078414A">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FD2A73">
        <w:trPr>
          <w:trHeight w:val="567"/>
        </w:trPr>
        <w:tc>
          <w:tcPr>
            <w:tcW w:w="1020" w:type="dxa"/>
            <w:shd w:val="clear" w:color="auto" w:fill="FFFFFF"/>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rsidR="00FD2A73" w:rsidRDefault="0078414A">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rsidR="00FD2A73" w:rsidRDefault="0078414A">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FD2A73" w:rsidRDefault="0078414A">
            <w:pPr>
              <w:autoSpaceDE w:val="0"/>
              <w:autoSpaceDN w:val="0"/>
              <w:adjustRightInd w:val="0"/>
              <w:snapToGrid w:val="0"/>
              <w:textAlignment w:val="baseline"/>
              <w:rPr>
                <w:rFonts w:ascii="宋体" w:hAnsi="宋体" w:cs="Courier New"/>
                <w:kern w:val="0"/>
                <w:szCs w:val="21"/>
              </w:rPr>
            </w:pPr>
            <w:r>
              <w:rPr>
                <w:rFonts w:ascii="宋体" w:hAnsi="宋体" w:cs="Courier New"/>
                <w:kern w:val="0"/>
                <w:szCs w:val="21"/>
              </w:rPr>
              <w:t>☑</w:t>
            </w:r>
            <w:r>
              <w:rPr>
                <w:rFonts w:ascii="宋体" w:hAnsi="宋体" w:cs="Courier New" w:hint="eastAsia"/>
                <w:kern w:val="0"/>
                <w:szCs w:val="21"/>
              </w:rPr>
              <w:t>技术条款响应/偏离表</w:t>
            </w:r>
          </w:p>
          <w:p w:rsidR="00FD2A73" w:rsidRDefault="0078414A">
            <w:pPr>
              <w:autoSpaceDE w:val="0"/>
              <w:autoSpaceDN w:val="0"/>
              <w:adjustRightInd w:val="0"/>
              <w:snapToGrid w:val="0"/>
              <w:textAlignment w:val="baseline"/>
              <w:rPr>
                <w:rFonts w:ascii="宋体" w:hAnsi="宋体" w:cs="Courier New"/>
                <w:kern w:val="0"/>
                <w:szCs w:val="21"/>
              </w:rPr>
            </w:pPr>
            <w:r>
              <w:rPr>
                <w:rFonts w:ascii="宋体" w:hAnsi="宋体" w:cs="Courier New"/>
                <w:kern w:val="0"/>
                <w:szCs w:val="21"/>
              </w:rPr>
              <w:t>☑</w:t>
            </w:r>
            <w:r>
              <w:rPr>
                <w:rFonts w:ascii="宋体" w:hAnsi="宋体" w:cs="Courier New" w:hint="eastAsia"/>
                <w:kern w:val="0"/>
                <w:szCs w:val="21"/>
              </w:rPr>
              <w:t>技术（服务）方案</w:t>
            </w:r>
          </w:p>
          <w:p w:rsidR="00FD2A73" w:rsidRDefault="0078414A">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rsidR="00FD2A73" w:rsidRDefault="0078414A">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□售后服务承诺书</w:t>
            </w:r>
          </w:p>
          <w:p w:rsidR="00FD2A73" w:rsidRDefault="0078414A">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rsidR="00FD2A73" w:rsidRDefault="0078414A">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FD2A73">
        <w:trPr>
          <w:trHeight w:val="567"/>
        </w:trPr>
        <w:tc>
          <w:tcPr>
            <w:tcW w:w="1020" w:type="dxa"/>
            <w:shd w:val="clear" w:color="auto" w:fill="FFFFFF"/>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rsidR="00FD2A73" w:rsidRDefault="0078414A">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rsidR="00FD2A73" w:rsidRDefault="0078414A">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rsidR="00FD2A73" w:rsidRDefault="0078414A">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rsidR="00FD2A73" w:rsidRDefault="0078414A">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投标分项报价表</w:t>
            </w:r>
          </w:p>
          <w:p w:rsidR="00FD2A73" w:rsidRDefault="0078414A">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rsidR="00FD2A73" w:rsidRDefault="00FD2A73">
      <w:pPr>
        <w:numPr>
          <w:ilvl w:val="255"/>
          <w:numId w:val="0"/>
        </w:numPr>
        <w:spacing w:line="560" w:lineRule="exact"/>
        <w:outlineLvl w:val="1"/>
        <w:rPr>
          <w:rFonts w:asciiTheme="minorEastAsia" w:eastAsiaTheme="minorEastAsia" w:hAnsiTheme="minorEastAsia"/>
          <w:b/>
          <w:szCs w:val="21"/>
        </w:rPr>
      </w:pPr>
    </w:p>
    <w:p w:rsidR="00FD2A73" w:rsidRDefault="0078414A" w:rsidP="00681957">
      <w:pPr>
        <w:numPr>
          <w:ilvl w:val="0"/>
          <w:numId w:val="1"/>
        </w:numPr>
        <w:spacing w:beforeLines="50" w:line="360" w:lineRule="auto"/>
        <w:outlineLvl w:val="1"/>
        <w:rPr>
          <w:rFonts w:asciiTheme="minorEastAsia" w:eastAsiaTheme="minorEastAsia" w:hAnsiTheme="minorEastAsia"/>
          <w:b/>
          <w:sz w:val="28"/>
          <w:szCs w:val="28"/>
        </w:rPr>
      </w:pPr>
      <w:bookmarkStart w:id="39" w:name="_Toc89262100"/>
      <w:r>
        <w:rPr>
          <w:rFonts w:asciiTheme="minorEastAsia" w:eastAsiaTheme="minorEastAsia" w:hAnsiTheme="minorEastAsia" w:hint="eastAsia"/>
          <w:b/>
          <w:sz w:val="28"/>
          <w:szCs w:val="28"/>
        </w:rPr>
        <w:t>项目要求及数量</w:t>
      </w:r>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FD2A73">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FD2A73" w:rsidRDefault="0078414A">
            <w:pPr>
              <w:spacing w:line="360" w:lineRule="auto"/>
              <w:jc w:val="center"/>
              <w:rPr>
                <w:rFonts w:ascii="宋体" w:hAnsi="宋体" w:cs="宋体"/>
                <w:b/>
                <w:sz w:val="24"/>
              </w:rPr>
            </w:pPr>
            <w:r>
              <w:rPr>
                <w:rFonts w:ascii="宋体" w:hAnsi="宋体" w:cs="宋体" w:hint="eastAsia"/>
                <w:b/>
                <w:sz w:val="24"/>
              </w:rPr>
              <w:t>（一）商务需求</w:t>
            </w:r>
          </w:p>
        </w:tc>
      </w:tr>
      <w:tr w:rsidR="00FD2A73">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400" w:lineRule="exact"/>
              <w:jc w:val="center"/>
              <w:rPr>
                <w:rFonts w:ascii="宋体" w:hAnsi="宋体" w:cs="宋体"/>
                <w:b/>
                <w:sz w:val="24"/>
              </w:rPr>
            </w:pPr>
            <w:r>
              <w:rPr>
                <w:rFonts w:ascii="宋体" w:hAnsi="宋体" w:cs="宋体" w:hint="eastAsia"/>
                <w:b/>
                <w:sz w:val="24"/>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400" w:lineRule="exact"/>
              <w:jc w:val="center"/>
              <w:rPr>
                <w:rFonts w:ascii="宋体" w:hAnsi="宋体" w:cs="宋体"/>
                <w:b/>
                <w:sz w:val="24"/>
              </w:rPr>
            </w:pPr>
            <w:r>
              <w:rPr>
                <w:rFonts w:ascii="宋体" w:hAnsi="宋体" w:cs="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400" w:lineRule="exact"/>
              <w:ind w:leftChars="660" w:left="1386" w:firstLineChars="539" w:firstLine="1299"/>
              <w:rPr>
                <w:rFonts w:ascii="宋体" w:hAnsi="宋体" w:cs="宋体"/>
                <w:b/>
                <w:sz w:val="24"/>
              </w:rPr>
            </w:pPr>
            <w:r>
              <w:rPr>
                <w:rFonts w:ascii="宋体" w:hAnsi="宋体" w:cs="宋体" w:hint="eastAsia"/>
                <w:b/>
                <w:sz w:val="24"/>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400" w:lineRule="exact"/>
              <w:jc w:val="center"/>
              <w:rPr>
                <w:rFonts w:ascii="宋体" w:hAnsi="宋体" w:cs="宋体"/>
                <w:b/>
                <w:sz w:val="24"/>
              </w:rPr>
            </w:pPr>
            <w:r>
              <w:rPr>
                <w:rFonts w:ascii="宋体" w:hAnsi="宋体" w:cs="宋体" w:hint="eastAsia"/>
                <w:b/>
                <w:sz w:val="24"/>
              </w:rPr>
              <w:t>偏离选项</w:t>
            </w:r>
          </w:p>
        </w:tc>
      </w:tr>
      <w:tr w:rsidR="00FD2A73">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FD2A73" w:rsidRDefault="00FD2A73">
            <w:pPr>
              <w:pStyle w:val="aa"/>
              <w:numPr>
                <w:ilvl w:val="0"/>
                <w:numId w:val="9"/>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360" w:lineRule="auto"/>
              <w:jc w:val="center"/>
              <w:rPr>
                <w:rFonts w:ascii="宋体" w:hAnsi="宋体" w:cs="宋体"/>
                <w:sz w:val="24"/>
              </w:rPr>
            </w:pPr>
            <w:r>
              <w:rPr>
                <w:rFonts w:ascii="宋体" w:hAnsi="宋体" w:cs="宋体" w:hint="eastAsia"/>
                <w:sz w:val="24"/>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FD2A73" w:rsidRDefault="0078414A">
            <w:pPr>
              <w:numPr>
                <w:ilvl w:val="0"/>
                <w:numId w:val="10"/>
              </w:numPr>
              <w:tabs>
                <w:tab w:val="left" w:pos="531"/>
              </w:tabs>
              <w:snapToGrid w:val="0"/>
              <w:spacing w:line="360" w:lineRule="auto"/>
              <w:ind w:left="0" w:firstLine="0"/>
              <w:rPr>
                <w:rFonts w:ascii="宋体" w:hAnsi="宋体" w:cs="宋体"/>
                <w:sz w:val="24"/>
              </w:rPr>
            </w:pPr>
            <w:r>
              <w:rPr>
                <w:rFonts w:ascii="宋体" w:hAnsi="宋体" w:cs="宋体" w:hint="eastAsia"/>
                <w:color w:val="FF0000"/>
                <w:sz w:val="24"/>
              </w:rPr>
              <w:t>投标单位必须为中华人民共和国境内注册且合法运作的企业，具有独立法人资格或具有独立承担民事责任能力的其它组织。</w:t>
            </w:r>
            <w:r>
              <w:rPr>
                <w:rFonts w:ascii="宋体" w:hAnsi="宋体" w:cs="宋体" w:hint="eastAsia"/>
                <w:b/>
                <w:bCs/>
                <w:sz w:val="24"/>
              </w:rPr>
              <w:t>（提供企业营业执照，</w:t>
            </w:r>
            <w:r>
              <w:rPr>
                <w:rFonts w:ascii="宋体" w:hAnsi="宋体" w:cs="宋体" w:hint="eastAsia"/>
                <w:b/>
                <w:bCs/>
                <w:color w:val="FF0000"/>
                <w:sz w:val="24"/>
              </w:rPr>
              <w:t>若是事业单位无营业执照的，可提供事业单位法人证书</w:t>
            </w:r>
            <w:r>
              <w:rPr>
                <w:rFonts w:ascii="宋体" w:hAnsi="宋体" w:cs="宋体" w:hint="eastAsia"/>
                <w:b/>
                <w:bCs/>
                <w:sz w:val="24"/>
              </w:rPr>
              <w:t>（复印件加盖投标人公章）</w:t>
            </w:r>
          </w:p>
          <w:p w:rsidR="00FD2A73" w:rsidRDefault="0078414A">
            <w:pPr>
              <w:numPr>
                <w:ilvl w:val="0"/>
                <w:numId w:val="10"/>
              </w:numPr>
              <w:tabs>
                <w:tab w:val="left" w:pos="531"/>
              </w:tabs>
              <w:snapToGrid w:val="0"/>
              <w:spacing w:line="360" w:lineRule="auto"/>
              <w:ind w:left="0" w:firstLine="0"/>
              <w:rPr>
                <w:rFonts w:ascii="宋体" w:hAnsi="宋体" w:cs="宋体"/>
                <w:b/>
                <w:bCs/>
                <w:sz w:val="24"/>
              </w:rPr>
            </w:pPr>
            <w:bookmarkStart w:id="40" w:name="OLE_LINK4"/>
            <w:bookmarkStart w:id="41" w:name="OLE_LINK3"/>
            <w:r>
              <w:rPr>
                <w:rFonts w:ascii="宋体" w:hAnsi="宋体" w:cs="宋体" w:hint="eastAsia"/>
                <w:sz w:val="24"/>
              </w:rPr>
              <w:t>投标人代表必须是投标单位的法定代表人或持有法定代表人亲自签署的法人授权委托证明书的人员。</w:t>
            </w:r>
            <w:r>
              <w:rPr>
                <w:rFonts w:ascii="宋体" w:hAnsi="宋体" w:cs="宋体" w:hint="eastAsia"/>
                <w:b/>
                <w:bCs/>
                <w:sz w:val="24"/>
              </w:rPr>
              <w:t>（提供法定代表人证明书、法人授权委托证明书，如法定代表人为本项目授权代表，则仅提供法定代表人证明书及身份证复印件，各证明书须加投标人盖公章，身份证原件备查）。</w:t>
            </w:r>
            <w:bookmarkEnd w:id="40"/>
            <w:bookmarkEnd w:id="41"/>
          </w:p>
          <w:p w:rsidR="00FD2A73" w:rsidRDefault="0078414A">
            <w:pPr>
              <w:numPr>
                <w:ilvl w:val="0"/>
                <w:numId w:val="10"/>
              </w:numPr>
              <w:tabs>
                <w:tab w:val="left" w:pos="531"/>
              </w:tabs>
              <w:snapToGrid w:val="0"/>
              <w:spacing w:line="360" w:lineRule="auto"/>
              <w:ind w:left="0" w:firstLine="0"/>
              <w:rPr>
                <w:rFonts w:ascii="宋体" w:hAnsi="宋体" w:cs="宋体"/>
                <w:sz w:val="24"/>
              </w:rPr>
            </w:pPr>
            <w:r>
              <w:rPr>
                <w:rFonts w:ascii="宋体" w:hAnsi="宋体" w:cs="宋体" w:hint="eastAsia"/>
                <w:sz w:val="24"/>
              </w:rPr>
              <w:lastRenderedPageBreak/>
              <w:t>投标人须具有医疗机构执业许可证。</w:t>
            </w:r>
            <w:r>
              <w:rPr>
                <w:rFonts w:ascii="宋体" w:hAnsi="宋体" w:cs="宋体" w:hint="eastAsia"/>
                <w:b/>
                <w:bCs/>
                <w:sz w:val="24"/>
              </w:rPr>
              <w:t>提供有效的医疗机构执业许可证复印件加盖投标人公章。</w:t>
            </w:r>
          </w:p>
        </w:tc>
        <w:tc>
          <w:tcPr>
            <w:tcW w:w="784"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360" w:lineRule="auto"/>
              <w:jc w:val="center"/>
              <w:rPr>
                <w:rFonts w:ascii="宋体" w:hAnsi="宋体" w:cs="宋体"/>
                <w:sz w:val="24"/>
              </w:rPr>
            </w:pPr>
            <w:r>
              <w:rPr>
                <w:rFonts w:ascii="宋体" w:hAnsi="宋体" w:cs="宋体"/>
                <w:sz w:val="24"/>
              </w:rPr>
              <w:lastRenderedPageBreak/>
              <w:t>不可偏离</w:t>
            </w:r>
          </w:p>
        </w:tc>
      </w:tr>
      <w:tr w:rsidR="00FD2A7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D2A73" w:rsidRDefault="00FD2A73">
            <w:pPr>
              <w:pStyle w:val="ac"/>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360" w:lineRule="auto"/>
              <w:jc w:val="center"/>
              <w:rPr>
                <w:rFonts w:ascii="宋体" w:hAnsi="宋体" w:cs="宋体"/>
                <w:sz w:val="24"/>
              </w:rPr>
            </w:pPr>
            <w:r>
              <w:rPr>
                <w:rFonts w:ascii="宋体" w:hAnsi="宋体" w:cs="宋体" w:hint="eastAsia"/>
                <w:sz w:val="24"/>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FD2A73" w:rsidRDefault="0078414A">
            <w:pPr>
              <w:numPr>
                <w:ilvl w:val="0"/>
                <w:numId w:val="11"/>
              </w:numPr>
              <w:tabs>
                <w:tab w:val="left" w:pos="531"/>
              </w:tabs>
              <w:snapToGrid w:val="0"/>
              <w:spacing w:line="360" w:lineRule="auto"/>
              <w:ind w:left="0" w:firstLine="0"/>
              <w:rPr>
                <w:rFonts w:ascii="宋体" w:hAnsi="宋体" w:cs="宋体"/>
                <w:sz w:val="24"/>
              </w:rPr>
            </w:pPr>
            <w:r>
              <w:rPr>
                <w:rFonts w:ascii="宋体" w:hAnsi="宋体" w:cs="宋体" w:hint="eastAsia"/>
                <w:sz w:val="24"/>
              </w:rPr>
              <w:t>本项目报价以人民币为结算币种，报价包含完成本项目所需的体检费、管理费、增值税等所有相关费用。本项目不再另行支付其他任何费用。投标人应</w:t>
            </w:r>
            <w:r>
              <w:rPr>
                <w:rFonts w:ascii="宋体" w:hAnsi="宋体" w:cs="宋体" w:hint="eastAsia"/>
                <w:color w:val="FF0000"/>
                <w:sz w:val="24"/>
              </w:rPr>
              <w:t>根据附件“体检项目”清单按类型</w:t>
            </w:r>
            <w:r>
              <w:rPr>
                <w:rFonts w:ascii="宋体" w:hAnsi="宋体" w:cs="宋体" w:hint="eastAsia"/>
                <w:sz w:val="24"/>
              </w:rPr>
              <w:t>提供分项及总价报价清单。</w:t>
            </w:r>
          </w:p>
          <w:p w:rsidR="00FD2A73" w:rsidRDefault="0078414A">
            <w:pPr>
              <w:numPr>
                <w:ilvl w:val="0"/>
                <w:numId w:val="11"/>
              </w:numPr>
              <w:tabs>
                <w:tab w:val="left" w:pos="531"/>
              </w:tabs>
              <w:snapToGrid w:val="0"/>
              <w:spacing w:line="360" w:lineRule="auto"/>
              <w:rPr>
                <w:rFonts w:ascii="宋体" w:hAnsi="宋体" w:cs="宋体"/>
                <w:sz w:val="24"/>
              </w:rPr>
            </w:pPr>
            <w:r>
              <w:rPr>
                <w:rFonts w:ascii="宋体" w:hAnsi="宋体" w:cs="宋体" w:hint="eastAsia"/>
                <w:sz w:val="24"/>
              </w:rPr>
              <w:t>本次投标的费用由投标人自理。有关合同价格详细事宜以合同条款为准。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FD2A73" w:rsidRDefault="0078414A" w:rsidP="00681957">
            <w:pPr>
              <w:spacing w:beforeLines="50" w:afterLines="50" w:line="360" w:lineRule="auto"/>
              <w:jc w:val="center"/>
              <w:rPr>
                <w:rFonts w:ascii="宋体" w:hAnsi="宋体" w:cs="宋体"/>
                <w:b/>
                <w:bCs/>
                <w:sz w:val="24"/>
              </w:rPr>
            </w:pPr>
            <w:r>
              <w:rPr>
                <w:rFonts w:ascii="宋体" w:hAnsi="宋体" w:cs="宋体"/>
                <w:sz w:val="24"/>
              </w:rPr>
              <w:t>不可偏离</w:t>
            </w:r>
          </w:p>
        </w:tc>
      </w:tr>
      <w:tr w:rsidR="00FD2A73">
        <w:trPr>
          <w:trHeight w:val="858"/>
          <w:jc w:val="center"/>
        </w:trPr>
        <w:tc>
          <w:tcPr>
            <w:tcW w:w="709" w:type="dxa"/>
            <w:tcBorders>
              <w:top w:val="single" w:sz="4" w:space="0" w:color="auto"/>
              <w:left w:val="single" w:sz="4" w:space="0" w:color="auto"/>
              <w:bottom w:val="single" w:sz="4" w:space="0" w:color="auto"/>
              <w:right w:val="single" w:sz="4" w:space="0" w:color="auto"/>
            </w:tcBorders>
            <w:vAlign w:val="center"/>
          </w:tcPr>
          <w:p w:rsidR="00FD2A73" w:rsidRDefault="00FD2A73">
            <w:pPr>
              <w:pStyle w:val="ac"/>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360" w:lineRule="auto"/>
              <w:jc w:val="center"/>
              <w:rPr>
                <w:rFonts w:ascii="宋体" w:hAnsi="宋体" w:cs="宋体"/>
                <w:sz w:val="24"/>
              </w:rPr>
            </w:pPr>
            <w:r>
              <w:rPr>
                <w:rFonts w:ascii="宋体" w:hAnsi="宋体" w:cs="宋体" w:hint="eastAsia"/>
                <w:sz w:val="24"/>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FD2A73" w:rsidRDefault="0078414A" w:rsidP="00681957">
            <w:pPr>
              <w:widowControl/>
              <w:numPr>
                <w:ilvl w:val="255"/>
                <w:numId w:val="0"/>
              </w:numPr>
              <w:spacing w:beforeLines="50" w:afterLines="50" w:line="500" w:lineRule="exact"/>
              <w:ind w:right="28"/>
              <w:jc w:val="left"/>
              <w:rPr>
                <w:rFonts w:ascii="宋体" w:hAnsi="宋体" w:cs="宋体"/>
                <w:sz w:val="24"/>
              </w:rPr>
            </w:pPr>
            <w:r>
              <w:rPr>
                <w:rFonts w:ascii="宋体" w:hAnsi="宋体" w:cs="宋体" w:hint="eastAsia"/>
                <w:sz w:val="24"/>
              </w:rPr>
              <w:t>本项目采购控制金额为人民币93</w:t>
            </w:r>
            <w:r>
              <w:rPr>
                <w:rFonts w:ascii="宋体" w:hAnsi="宋体" w:cs="宋体"/>
                <w:sz w:val="24"/>
              </w:rPr>
              <w:t>万元（含</w:t>
            </w:r>
            <w:r>
              <w:rPr>
                <w:rFonts w:ascii="宋体" w:hAnsi="宋体" w:cs="宋体" w:hint="eastAsia"/>
                <w:sz w:val="24"/>
              </w:rPr>
              <w:t>增值</w:t>
            </w:r>
            <w:r>
              <w:rPr>
                <w:rFonts w:ascii="宋体" w:hAnsi="宋体" w:cs="宋体"/>
                <w:sz w:val="24"/>
              </w:rPr>
              <w:t>税）</w:t>
            </w:r>
            <w:r>
              <w:rPr>
                <w:rFonts w:ascii="宋体" w:hAnsi="宋体" w:cs="宋体" w:hint="eastAsia"/>
                <w:sz w:val="24"/>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rsidR="00FD2A73" w:rsidRDefault="0078414A" w:rsidP="00681957">
            <w:pPr>
              <w:spacing w:beforeLines="50" w:afterLines="50" w:line="360" w:lineRule="auto"/>
              <w:jc w:val="center"/>
              <w:rPr>
                <w:rFonts w:ascii="宋体" w:hAnsi="宋体" w:cs="宋体"/>
                <w:b/>
                <w:bCs/>
                <w:sz w:val="24"/>
              </w:rPr>
            </w:pPr>
            <w:r>
              <w:rPr>
                <w:rFonts w:ascii="宋体" w:hAnsi="宋体" w:cs="宋体" w:hint="eastAsia"/>
                <w:sz w:val="24"/>
              </w:rPr>
              <w:t>不可偏离</w:t>
            </w:r>
          </w:p>
        </w:tc>
      </w:tr>
      <w:tr w:rsidR="00FD2A73">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FD2A73" w:rsidRDefault="00FD2A73">
            <w:pPr>
              <w:pStyle w:val="ac"/>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360" w:lineRule="auto"/>
              <w:jc w:val="center"/>
              <w:rPr>
                <w:rFonts w:ascii="宋体" w:hAnsi="宋体" w:cs="宋体"/>
                <w:sz w:val="24"/>
              </w:rPr>
            </w:pPr>
            <w:r>
              <w:rPr>
                <w:rFonts w:ascii="宋体" w:hAnsi="宋体" w:cs="宋体" w:hint="eastAsia"/>
                <w:sz w:val="24"/>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FD2A73" w:rsidRDefault="0078414A">
            <w:pPr>
              <w:widowControl/>
              <w:tabs>
                <w:tab w:val="left" w:pos="531"/>
              </w:tabs>
              <w:snapToGrid w:val="0"/>
              <w:spacing w:before="120" w:after="120" w:line="360" w:lineRule="auto"/>
              <w:jc w:val="left"/>
              <w:rPr>
                <w:rFonts w:ascii="宋体" w:hAnsi="宋体" w:cs="宋体"/>
                <w:sz w:val="24"/>
              </w:rPr>
            </w:pPr>
            <w:r>
              <w:rPr>
                <w:rFonts w:ascii="宋体" w:hAnsi="宋体" w:cs="宋体" w:hint="eastAsia"/>
                <w:sz w:val="24"/>
              </w:rPr>
              <w:t>（1）2021年度体检人数</w:t>
            </w:r>
            <w:r w:rsidRPr="0078414A">
              <w:rPr>
                <w:rFonts w:ascii="宋体" w:hAnsi="宋体" w:cs="宋体" w:hint="eastAsia"/>
                <w:sz w:val="24"/>
              </w:rPr>
              <w:t>约为310人，最终以</w:t>
            </w:r>
            <w:r>
              <w:rPr>
                <w:rFonts w:ascii="宋体" w:hAnsi="宋体" w:cs="宋体" w:hint="eastAsia"/>
                <w:sz w:val="24"/>
              </w:rPr>
              <w:t>实际体检人数及参加体检项目数据实结算。</w:t>
            </w:r>
          </w:p>
          <w:p w:rsidR="00FD2A73" w:rsidRDefault="0078414A">
            <w:pPr>
              <w:widowControl/>
              <w:tabs>
                <w:tab w:val="left" w:pos="531"/>
              </w:tabs>
              <w:snapToGrid w:val="0"/>
              <w:spacing w:before="120" w:after="120" w:line="360" w:lineRule="auto"/>
              <w:jc w:val="left"/>
              <w:rPr>
                <w:rFonts w:ascii="宋体" w:hAnsi="宋体" w:cs="宋体"/>
                <w:sz w:val="24"/>
              </w:rPr>
            </w:pPr>
            <w:r>
              <w:rPr>
                <w:rFonts w:ascii="宋体" w:hAnsi="宋体" w:cs="宋体" w:hint="eastAsia"/>
                <w:sz w:val="24"/>
              </w:rPr>
              <w:t>（2）服务排期结束，中标人全部出具体检报告后的10个工作日内，招标人一次性付清服务费用，中标人提供正规发票。</w:t>
            </w:r>
          </w:p>
        </w:tc>
        <w:tc>
          <w:tcPr>
            <w:tcW w:w="784" w:type="dxa"/>
            <w:tcBorders>
              <w:top w:val="single" w:sz="4" w:space="0" w:color="auto"/>
              <w:left w:val="single" w:sz="4" w:space="0" w:color="auto"/>
              <w:bottom w:val="single" w:sz="4" w:space="0" w:color="auto"/>
              <w:right w:val="single" w:sz="4" w:space="0" w:color="auto"/>
            </w:tcBorders>
            <w:vAlign w:val="center"/>
          </w:tcPr>
          <w:p w:rsidR="00FD2A73" w:rsidRDefault="0078414A" w:rsidP="00681957">
            <w:pPr>
              <w:spacing w:beforeLines="50" w:afterLines="50" w:line="360" w:lineRule="auto"/>
              <w:jc w:val="center"/>
              <w:rPr>
                <w:rFonts w:ascii="宋体" w:hAnsi="宋体" w:cs="宋体"/>
                <w:b/>
                <w:bCs/>
                <w:sz w:val="24"/>
              </w:rPr>
            </w:pPr>
            <w:r>
              <w:rPr>
                <w:rFonts w:ascii="宋体" w:hAnsi="宋体" w:cs="宋体" w:hint="eastAsia"/>
                <w:sz w:val="24"/>
              </w:rPr>
              <w:t>不可偏离</w:t>
            </w:r>
          </w:p>
        </w:tc>
      </w:tr>
      <w:tr w:rsidR="00FD2A7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D2A73" w:rsidRDefault="00FD2A73">
            <w:pPr>
              <w:pStyle w:val="ac"/>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360" w:lineRule="auto"/>
              <w:jc w:val="center"/>
              <w:rPr>
                <w:rFonts w:ascii="宋体" w:hAnsi="宋体" w:cs="宋体"/>
                <w:sz w:val="24"/>
              </w:rPr>
            </w:pPr>
            <w:r>
              <w:rPr>
                <w:rFonts w:ascii="宋体" w:hAnsi="宋体" w:cs="宋体" w:hint="eastAsia"/>
                <w:sz w:val="24"/>
              </w:rPr>
              <w:t>项目人</w:t>
            </w:r>
            <w:r>
              <w:rPr>
                <w:rStyle w:val="a9"/>
                <w:rFonts w:ascii="宋体" w:hAnsi="宋体" w:cs="宋体" w:hint="eastAsia"/>
                <w:sz w:val="24"/>
                <w:szCs w:val="24"/>
              </w:rPr>
              <w:t>员要求</w:t>
            </w:r>
          </w:p>
        </w:tc>
        <w:tc>
          <w:tcPr>
            <w:tcW w:w="7438" w:type="dxa"/>
            <w:tcBorders>
              <w:top w:val="single" w:sz="4" w:space="0" w:color="auto"/>
              <w:left w:val="single" w:sz="4" w:space="0" w:color="auto"/>
              <w:bottom w:val="single" w:sz="4" w:space="0" w:color="auto"/>
              <w:right w:val="single" w:sz="4" w:space="0" w:color="auto"/>
            </w:tcBorders>
            <w:vAlign w:val="center"/>
          </w:tcPr>
          <w:p w:rsidR="00FD2A73" w:rsidRDefault="0078414A">
            <w:pPr>
              <w:widowControl/>
              <w:tabs>
                <w:tab w:val="left" w:pos="531"/>
              </w:tabs>
              <w:snapToGrid w:val="0"/>
              <w:spacing w:before="120" w:after="120" w:line="360" w:lineRule="auto"/>
              <w:jc w:val="left"/>
              <w:rPr>
                <w:rFonts w:ascii="宋体" w:hAnsi="宋体" w:cs="宋体"/>
                <w:sz w:val="24"/>
              </w:rPr>
            </w:pPr>
            <w:r>
              <w:rPr>
                <w:rFonts w:ascii="宋体" w:hAnsi="宋体" w:cs="宋体" w:hint="eastAsia"/>
                <w:sz w:val="24"/>
              </w:rPr>
              <w:t>投标人须指定本项目负责人，并提供该负责人姓名、电话、职务及身份证复印件（加盖公章，原件备查）等信息，负责联络协调及跟进该项目具体实施。</w:t>
            </w:r>
          </w:p>
        </w:tc>
        <w:tc>
          <w:tcPr>
            <w:tcW w:w="784" w:type="dxa"/>
            <w:tcBorders>
              <w:top w:val="single" w:sz="4" w:space="0" w:color="auto"/>
              <w:left w:val="single" w:sz="4" w:space="0" w:color="auto"/>
              <w:bottom w:val="single" w:sz="4" w:space="0" w:color="auto"/>
              <w:right w:val="single" w:sz="4" w:space="0" w:color="auto"/>
            </w:tcBorders>
          </w:tcPr>
          <w:p w:rsidR="00FD2A73" w:rsidRDefault="0078414A" w:rsidP="00681957">
            <w:pPr>
              <w:spacing w:beforeLines="50" w:afterLines="50" w:line="360" w:lineRule="auto"/>
              <w:jc w:val="center"/>
              <w:rPr>
                <w:rFonts w:ascii="宋体" w:hAnsi="宋体" w:cs="宋体"/>
                <w:b/>
                <w:bCs/>
                <w:sz w:val="24"/>
              </w:rPr>
            </w:pPr>
            <w:r>
              <w:rPr>
                <w:rFonts w:ascii="宋体" w:hAnsi="宋体" w:cs="宋体" w:hint="eastAsia"/>
                <w:sz w:val="24"/>
              </w:rPr>
              <w:t>不可偏离</w:t>
            </w:r>
          </w:p>
        </w:tc>
      </w:tr>
      <w:tr w:rsidR="00FD2A73">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FD2A73" w:rsidRDefault="0078414A">
            <w:pPr>
              <w:spacing w:line="360" w:lineRule="auto"/>
              <w:jc w:val="center"/>
              <w:rPr>
                <w:rFonts w:ascii="宋体" w:hAnsi="宋体" w:cs="宋体"/>
                <w:b/>
                <w:sz w:val="24"/>
              </w:rPr>
            </w:pPr>
            <w:r>
              <w:rPr>
                <w:rFonts w:ascii="宋体" w:hAnsi="宋体" w:cs="宋体" w:hint="eastAsia"/>
                <w:b/>
                <w:sz w:val="24"/>
              </w:rPr>
              <w:t>（二）</w:t>
            </w:r>
            <w:r>
              <w:rPr>
                <w:rFonts w:ascii="宋体" w:hAnsi="宋体" w:cs="宋体"/>
                <w:b/>
                <w:sz w:val="24"/>
              </w:rPr>
              <w:t>服务需求</w:t>
            </w:r>
          </w:p>
        </w:tc>
      </w:tr>
      <w:tr w:rsidR="00FD2A73">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400" w:lineRule="exact"/>
              <w:jc w:val="center"/>
              <w:rPr>
                <w:rFonts w:ascii="宋体" w:hAnsi="宋体" w:cs="宋体"/>
                <w:b/>
                <w:sz w:val="24"/>
              </w:rPr>
            </w:pPr>
            <w:r>
              <w:rPr>
                <w:rFonts w:ascii="宋体" w:hAnsi="宋体" w:cs="宋体" w:hint="eastAsia"/>
                <w:b/>
                <w:sz w:val="24"/>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400" w:lineRule="exact"/>
              <w:jc w:val="center"/>
              <w:rPr>
                <w:rFonts w:ascii="宋体" w:hAnsi="宋体" w:cs="宋体"/>
                <w:b/>
                <w:sz w:val="24"/>
              </w:rPr>
            </w:pPr>
            <w:r>
              <w:rPr>
                <w:rFonts w:ascii="宋体" w:hAnsi="宋体" w:cs="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400" w:lineRule="exact"/>
              <w:ind w:leftChars="660" w:left="1386" w:firstLineChars="539" w:firstLine="1299"/>
              <w:rPr>
                <w:rFonts w:ascii="宋体" w:hAnsi="宋体" w:cs="宋体"/>
                <w:b/>
                <w:sz w:val="24"/>
              </w:rPr>
            </w:pPr>
            <w:r>
              <w:rPr>
                <w:rFonts w:ascii="宋体" w:hAnsi="宋体" w:cs="宋体" w:hint="eastAsia"/>
                <w:b/>
                <w:sz w:val="24"/>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400" w:lineRule="exact"/>
              <w:jc w:val="center"/>
              <w:rPr>
                <w:rFonts w:ascii="宋体" w:hAnsi="宋体" w:cs="宋体"/>
                <w:b/>
                <w:sz w:val="24"/>
              </w:rPr>
            </w:pPr>
            <w:r>
              <w:rPr>
                <w:rFonts w:ascii="宋体" w:hAnsi="宋体" w:cs="宋体" w:hint="eastAsia"/>
                <w:b/>
                <w:sz w:val="24"/>
              </w:rPr>
              <w:t>偏离选项</w:t>
            </w:r>
          </w:p>
        </w:tc>
      </w:tr>
      <w:tr w:rsidR="00FD2A73">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FD2A73" w:rsidRDefault="00FD2A73">
            <w:pPr>
              <w:pStyle w:val="aa"/>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360" w:lineRule="auto"/>
              <w:jc w:val="center"/>
              <w:rPr>
                <w:rFonts w:ascii="宋体" w:hAnsi="宋体" w:cs="宋体"/>
                <w:sz w:val="24"/>
              </w:rPr>
            </w:pPr>
            <w:r>
              <w:rPr>
                <w:rFonts w:ascii="宋体" w:hAnsi="宋体" w:cs="宋体" w:hint="eastAsia"/>
                <w:sz w:val="24"/>
              </w:rPr>
              <w:t>体检项目</w:t>
            </w:r>
          </w:p>
        </w:tc>
        <w:tc>
          <w:tcPr>
            <w:tcW w:w="7438" w:type="dxa"/>
            <w:tcBorders>
              <w:top w:val="single" w:sz="4" w:space="0" w:color="auto"/>
              <w:left w:val="single" w:sz="4" w:space="0" w:color="auto"/>
              <w:bottom w:val="single" w:sz="4" w:space="0" w:color="auto"/>
              <w:right w:val="single" w:sz="4" w:space="0" w:color="auto"/>
            </w:tcBorders>
            <w:vAlign w:val="center"/>
          </w:tcPr>
          <w:p w:rsidR="00FD2A73" w:rsidRDefault="0078414A">
            <w:pPr>
              <w:tabs>
                <w:tab w:val="left" w:pos="531"/>
              </w:tabs>
              <w:snapToGrid w:val="0"/>
              <w:spacing w:line="360" w:lineRule="auto"/>
              <w:rPr>
                <w:sz w:val="24"/>
              </w:rPr>
            </w:pPr>
            <w:r>
              <w:rPr>
                <w:rFonts w:hint="eastAsia"/>
                <w:sz w:val="24"/>
              </w:rPr>
              <w:t>详见附件体检项目</w:t>
            </w:r>
          </w:p>
        </w:tc>
        <w:tc>
          <w:tcPr>
            <w:tcW w:w="784"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360" w:lineRule="auto"/>
              <w:jc w:val="center"/>
              <w:rPr>
                <w:rFonts w:ascii="宋体" w:hAnsi="宋体" w:cs="宋体"/>
                <w:b/>
                <w:color w:val="FF0000"/>
                <w:sz w:val="24"/>
              </w:rPr>
            </w:pPr>
            <w:r>
              <w:rPr>
                <w:rFonts w:ascii="宋体" w:hAnsi="宋体" w:cs="宋体" w:hint="eastAsia"/>
                <w:color w:val="FF0000"/>
                <w:sz w:val="24"/>
              </w:rPr>
              <w:t>不可偏离</w:t>
            </w:r>
          </w:p>
        </w:tc>
      </w:tr>
      <w:tr w:rsidR="00FD2A73">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FD2A73" w:rsidRDefault="00FD2A73">
            <w:pPr>
              <w:pStyle w:val="aa"/>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360" w:lineRule="auto"/>
              <w:jc w:val="center"/>
              <w:rPr>
                <w:rFonts w:ascii="宋体" w:hAnsi="宋体" w:cs="宋体"/>
                <w:sz w:val="24"/>
              </w:rPr>
            </w:pPr>
            <w:r>
              <w:rPr>
                <w:rFonts w:ascii="宋体" w:hAnsi="宋体" w:cs="宋体" w:hint="eastAsia"/>
                <w:sz w:val="24"/>
              </w:rPr>
              <w:t>总体要求</w:t>
            </w:r>
          </w:p>
        </w:tc>
        <w:tc>
          <w:tcPr>
            <w:tcW w:w="7438" w:type="dxa"/>
            <w:tcBorders>
              <w:top w:val="single" w:sz="4" w:space="0" w:color="auto"/>
              <w:left w:val="single" w:sz="4" w:space="0" w:color="auto"/>
              <w:bottom w:val="single" w:sz="4" w:space="0" w:color="auto"/>
              <w:right w:val="single" w:sz="4" w:space="0" w:color="auto"/>
            </w:tcBorders>
            <w:vAlign w:val="center"/>
          </w:tcPr>
          <w:p w:rsidR="00FD2A73" w:rsidRDefault="0078414A">
            <w:pPr>
              <w:widowControl/>
              <w:numPr>
                <w:ilvl w:val="0"/>
                <w:numId w:val="13"/>
              </w:numPr>
              <w:tabs>
                <w:tab w:val="left" w:pos="531"/>
              </w:tabs>
              <w:snapToGrid w:val="0"/>
              <w:spacing w:line="360" w:lineRule="auto"/>
              <w:jc w:val="left"/>
              <w:rPr>
                <w:rFonts w:ascii="宋体" w:hAnsi="宋体" w:cs="宋体"/>
                <w:sz w:val="24"/>
              </w:rPr>
            </w:pPr>
            <w:r>
              <w:rPr>
                <w:rFonts w:ascii="宋体" w:hAnsi="宋体" w:cs="宋体" w:hint="eastAsia"/>
                <w:sz w:val="24"/>
              </w:rPr>
              <w:t>招标</w:t>
            </w:r>
            <w:proofErr w:type="gramStart"/>
            <w:r>
              <w:rPr>
                <w:rFonts w:ascii="宋体" w:hAnsi="宋体" w:cs="宋体" w:hint="eastAsia"/>
                <w:sz w:val="24"/>
              </w:rPr>
              <w:t>人人员</w:t>
            </w:r>
            <w:proofErr w:type="gramEnd"/>
            <w:r>
              <w:rPr>
                <w:rFonts w:ascii="宋体" w:hAnsi="宋体" w:cs="宋体" w:hint="eastAsia"/>
                <w:sz w:val="24"/>
              </w:rPr>
              <w:t>体检结束后10个工作日内，中标人提供参检人员的体检结果报告。</w:t>
            </w:r>
          </w:p>
          <w:p w:rsidR="00FD2A73" w:rsidRDefault="0078414A">
            <w:pPr>
              <w:widowControl/>
              <w:numPr>
                <w:ilvl w:val="0"/>
                <w:numId w:val="13"/>
              </w:numPr>
              <w:tabs>
                <w:tab w:val="left" w:pos="531"/>
              </w:tabs>
              <w:snapToGrid w:val="0"/>
              <w:spacing w:line="360" w:lineRule="auto"/>
              <w:jc w:val="left"/>
              <w:rPr>
                <w:rFonts w:ascii="宋体" w:hAnsi="宋体" w:cs="宋体"/>
                <w:sz w:val="24"/>
              </w:rPr>
            </w:pPr>
            <w:r>
              <w:rPr>
                <w:rFonts w:ascii="宋体" w:hAnsi="宋体" w:cs="宋体" w:hint="eastAsia"/>
                <w:sz w:val="24"/>
              </w:rPr>
              <w:t>现场出现检查纠纷，中标人需及时与招标人对接人沟通处理，避免出现其他冲突。</w:t>
            </w:r>
          </w:p>
          <w:p w:rsidR="00FD2A73" w:rsidRDefault="0078414A">
            <w:pPr>
              <w:widowControl/>
              <w:numPr>
                <w:ilvl w:val="0"/>
                <w:numId w:val="13"/>
              </w:numPr>
              <w:tabs>
                <w:tab w:val="left" w:pos="531"/>
              </w:tabs>
              <w:snapToGrid w:val="0"/>
              <w:spacing w:line="360" w:lineRule="auto"/>
              <w:jc w:val="left"/>
              <w:rPr>
                <w:rFonts w:ascii="宋体" w:hAnsi="宋体" w:cs="宋体"/>
                <w:sz w:val="24"/>
              </w:rPr>
            </w:pPr>
            <w:r>
              <w:rPr>
                <w:rFonts w:ascii="宋体" w:hAnsi="宋体" w:cs="宋体" w:hint="eastAsia"/>
                <w:sz w:val="24"/>
              </w:rPr>
              <w:t>因疫情期间，中标人对体检人数进行合理规定，避免出现人员密集引发疫情风险。</w:t>
            </w:r>
          </w:p>
        </w:tc>
        <w:tc>
          <w:tcPr>
            <w:tcW w:w="784" w:type="dxa"/>
            <w:tcBorders>
              <w:top w:val="single" w:sz="4" w:space="0" w:color="auto"/>
              <w:left w:val="single" w:sz="4" w:space="0" w:color="auto"/>
              <w:bottom w:val="single" w:sz="4" w:space="0" w:color="auto"/>
              <w:right w:val="single" w:sz="4" w:space="0" w:color="auto"/>
            </w:tcBorders>
            <w:vAlign w:val="center"/>
          </w:tcPr>
          <w:p w:rsidR="00FD2A73" w:rsidRDefault="0078414A">
            <w:pPr>
              <w:spacing w:line="360" w:lineRule="auto"/>
              <w:jc w:val="center"/>
              <w:rPr>
                <w:rFonts w:ascii="宋体" w:hAnsi="宋体" w:cs="宋体"/>
                <w:b/>
                <w:sz w:val="24"/>
              </w:rPr>
            </w:pPr>
            <w:r>
              <w:rPr>
                <w:rFonts w:ascii="宋体" w:hAnsi="宋体" w:cs="宋体" w:hint="eastAsia"/>
                <w:sz w:val="24"/>
              </w:rPr>
              <w:t>不可偏离</w:t>
            </w:r>
          </w:p>
        </w:tc>
      </w:tr>
    </w:tbl>
    <w:p w:rsidR="00FD2A73" w:rsidRDefault="0078414A" w:rsidP="00681957">
      <w:pPr>
        <w:numPr>
          <w:ilvl w:val="0"/>
          <w:numId w:val="1"/>
        </w:numPr>
        <w:spacing w:beforeLines="50" w:line="360" w:lineRule="auto"/>
        <w:outlineLvl w:val="1"/>
        <w:rPr>
          <w:rFonts w:asciiTheme="minorEastAsia" w:eastAsiaTheme="minorEastAsia" w:hAnsiTheme="minorEastAsia"/>
          <w:b/>
          <w:sz w:val="28"/>
          <w:szCs w:val="28"/>
        </w:rPr>
      </w:pPr>
      <w:bookmarkStart w:id="42" w:name="_Toc82685552"/>
      <w:bookmarkStart w:id="43" w:name="_Toc82591996"/>
      <w:bookmarkStart w:id="44" w:name="_Toc82684600"/>
      <w:bookmarkStart w:id="45" w:name="_Toc82684715"/>
      <w:bookmarkStart w:id="46" w:name="_Toc89262101"/>
      <w:bookmarkEnd w:id="42"/>
      <w:bookmarkEnd w:id="43"/>
      <w:bookmarkEnd w:id="44"/>
      <w:bookmarkEnd w:id="45"/>
      <w:r>
        <w:rPr>
          <w:rFonts w:asciiTheme="minorEastAsia" w:eastAsiaTheme="minorEastAsia" w:hAnsiTheme="minorEastAsia" w:hint="eastAsia"/>
          <w:b/>
          <w:sz w:val="28"/>
          <w:szCs w:val="28"/>
        </w:rPr>
        <w:lastRenderedPageBreak/>
        <w:t>其他项目说明资料</w:t>
      </w:r>
      <w:bookmarkEnd w:id="46"/>
    </w:p>
    <w:p w:rsidR="00FD2A73" w:rsidRDefault="0078414A" w:rsidP="00681957">
      <w:pPr>
        <w:spacing w:beforeLines="50" w:line="360" w:lineRule="auto"/>
        <w:outlineLvl w:val="1"/>
        <w:rPr>
          <w:rFonts w:asciiTheme="minorEastAsia" w:eastAsiaTheme="minorEastAsia" w:hAnsiTheme="minorEastAsia"/>
          <w:b/>
          <w:sz w:val="28"/>
          <w:szCs w:val="28"/>
        </w:rPr>
      </w:pPr>
      <w:bookmarkStart w:id="47" w:name="_Toc89262102"/>
      <w:r>
        <w:rPr>
          <w:rFonts w:asciiTheme="minorEastAsia" w:eastAsiaTheme="minorEastAsia" w:hAnsiTheme="minorEastAsia" w:hint="eastAsia"/>
          <w:b/>
          <w:sz w:val="28"/>
          <w:szCs w:val="28"/>
        </w:rPr>
        <w:t>附件：体检项目</w:t>
      </w:r>
      <w:bookmarkEnd w:id="47"/>
    </w:p>
    <w:tbl>
      <w:tblPr>
        <w:tblW w:w="10468" w:type="dxa"/>
        <w:tblInd w:w="-810" w:type="dxa"/>
        <w:tblLayout w:type="fixed"/>
        <w:tblCellMar>
          <w:left w:w="0" w:type="dxa"/>
          <w:right w:w="0" w:type="dxa"/>
        </w:tblCellMar>
        <w:tblLook w:val="04A0"/>
      </w:tblPr>
      <w:tblGrid>
        <w:gridCol w:w="787"/>
        <w:gridCol w:w="1242"/>
        <w:gridCol w:w="7192"/>
        <w:gridCol w:w="1247"/>
      </w:tblGrid>
      <w:tr w:rsidR="00FD2A73">
        <w:trPr>
          <w:trHeight w:val="839"/>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序号</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套餐</w:t>
            </w:r>
          </w:p>
        </w:tc>
        <w:tc>
          <w:tcPr>
            <w:tcW w:w="7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项目明细</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人数</w:t>
            </w:r>
          </w:p>
        </w:tc>
      </w:tr>
      <w:tr w:rsidR="00FD2A73">
        <w:trPr>
          <w:trHeight w:val="3650"/>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br/>
              <w:t>A套餐</w:t>
            </w:r>
          </w:p>
        </w:tc>
        <w:tc>
          <w:tcPr>
            <w:tcW w:w="7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2A73" w:rsidRDefault="0078414A">
            <w:pPr>
              <w:widowControl/>
              <w:spacing w:after="360"/>
              <w:jc w:val="center"/>
              <w:textAlignment w:val="center"/>
              <w:rPr>
                <w:rFonts w:ascii="仿宋" w:eastAsia="仿宋" w:hAnsi="仿宋" w:cs="仿宋"/>
                <w:color w:val="000000"/>
                <w:szCs w:val="21"/>
              </w:rPr>
            </w:pPr>
            <w:r>
              <w:rPr>
                <w:rStyle w:val="font31"/>
                <w:rFonts w:hint="default"/>
                <w:sz w:val="21"/>
                <w:szCs w:val="21"/>
              </w:rPr>
              <w:br/>
            </w:r>
            <w:r>
              <w:rPr>
                <w:rStyle w:val="font21"/>
                <w:rFonts w:hint="default"/>
                <w:b w:val="0"/>
                <w:bCs/>
                <w:color w:val="auto"/>
                <w:sz w:val="21"/>
                <w:szCs w:val="21"/>
                <w:u w:val="none"/>
              </w:rPr>
              <w:t>一般健康检查、裂隙灯检查、眼压、血清蛋白电泳、电解质测定组合、心肌酶三项快速测定、甲状腺5项(T3 T4 FT3 FT4 TSH)、抗‘O’、类风湿因子、微量元素七项、血浆脂蛋白磷脂酶A2（Lp-PLA2)测定、免疫功能状态检测、血沉（SR）、生殖(激素)六项、空腹血糖、血脂四项、肾功能两项、血尿酸、血常规、c反应蛋白(超敏)、肝功九项、男性液芯肿瘤标志物全套新（女性液芯肿瘤标志物全套新）、自身免疫性疾病筛查抗体谱、糖化血红蛋白</w:t>
            </w:r>
            <w:proofErr w:type="spellStart"/>
            <w:r>
              <w:rPr>
                <w:rStyle w:val="font21"/>
                <w:rFonts w:hint="default"/>
                <w:b w:val="0"/>
                <w:bCs/>
                <w:color w:val="auto"/>
                <w:sz w:val="21"/>
                <w:szCs w:val="21"/>
                <w:u w:val="none"/>
              </w:rPr>
              <w:t>GHb</w:t>
            </w:r>
            <w:proofErr w:type="spellEnd"/>
            <w:r>
              <w:rPr>
                <w:rStyle w:val="font21"/>
                <w:rFonts w:hint="default"/>
                <w:b w:val="0"/>
                <w:bCs/>
                <w:color w:val="auto"/>
                <w:sz w:val="21"/>
                <w:szCs w:val="21"/>
                <w:u w:val="none"/>
              </w:rPr>
              <w:t>、、尿常规、超声心动图检查(心脏超声)、甲状腺彩超、颈动脉彩超、肝胆</w:t>
            </w:r>
            <w:proofErr w:type="gramStart"/>
            <w:r>
              <w:rPr>
                <w:rStyle w:val="font21"/>
                <w:rFonts w:hint="default"/>
                <w:b w:val="0"/>
                <w:bCs/>
                <w:color w:val="auto"/>
                <w:sz w:val="21"/>
                <w:szCs w:val="21"/>
                <w:u w:val="none"/>
              </w:rPr>
              <w:t>脾</w:t>
            </w:r>
            <w:proofErr w:type="gramEnd"/>
            <w:r>
              <w:rPr>
                <w:rStyle w:val="font21"/>
                <w:rFonts w:hint="default"/>
                <w:b w:val="0"/>
                <w:bCs/>
                <w:color w:val="auto"/>
                <w:sz w:val="21"/>
                <w:szCs w:val="21"/>
                <w:u w:val="none"/>
              </w:rPr>
              <w:t>彩超、双肾、膀胱、输尿管、前列腺彩超、DR腰椎正侧位片、DR颈椎正侧位片</w:t>
            </w:r>
            <w:r>
              <w:rPr>
                <w:rStyle w:val="font21"/>
                <w:rFonts w:hint="default"/>
                <w:b w:val="0"/>
                <w:bCs/>
                <w:color w:val="auto"/>
                <w:sz w:val="21"/>
                <w:szCs w:val="21"/>
                <w:u w:val="none"/>
              </w:rPr>
              <w:tab/>
              <w:t>、胸部CT平扫、颅脑磁共振平扫、多导心电图、彩色经颅多普勒(TCD)、碳-13呼气试验、</w:t>
            </w:r>
            <w:proofErr w:type="gramStart"/>
            <w:r>
              <w:rPr>
                <w:rStyle w:val="font21"/>
                <w:rFonts w:hint="default"/>
                <w:b w:val="0"/>
                <w:bCs/>
                <w:color w:val="auto"/>
                <w:sz w:val="21"/>
                <w:szCs w:val="21"/>
                <w:u w:val="none"/>
              </w:rPr>
              <w:t>双能骨密度</w:t>
            </w:r>
            <w:proofErr w:type="gramEnd"/>
            <w:r>
              <w:rPr>
                <w:rStyle w:val="font21"/>
                <w:rFonts w:hint="default"/>
                <w:b w:val="0"/>
                <w:bCs/>
                <w:color w:val="auto"/>
                <w:sz w:val="21"/>
                <w:szCs w:val="21"/>
                <w:u w:val="none"/>
              </w:rPr>
              <w:t>、无创性动脉硬化检测、人体成份分析－体脂肪测定、肝瞬时弹性成像</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2A73" w:rsidRPr="0078414A" w:rsidRDefault="0078414A">
            <w:pPr>
              <w:widowControl/>
              <w:spacing w:after="360"/>
              <w:jc w:val="center"/>
              <w:textAlignment w:val="center"/>
              <w:rPr>
                <w:rStyle w:val="font31"/>
                <w:rFonts w:hint="default"/>
                <w:sz w:val="21"/>
                <w:szCs w:val="21"/>
              </w:rPr>
            </w:pPr>
            <w:r w:rsidRPr="0078414A">
              <w:rPr>
                <w:rStyle w:val="font31"/>
                <w:rFonts w:hint="default"/>
                <w:sz w:val="21"/>
                <w:szCs w:val="21"/>
              </w:rPr>
              <w:t>15</w:t>
            </w:r>
          </w:p>
        </w:tc>
      </w:tr>
      <w:tr w:rsidR="00FD2A73">
        <w:trPr>
          <w:trHeight w:val="2515"/>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B套餐</w:t>
            </w:r>
          </w:p>
        </w:tc>
        <w:tc>
          <w:tcPr>
            <w:tcW w:w="7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szCs w:val="21"/>
              </w:rPr>
            </w:pPr>
            <w:r>
              <w:rPr>
                <w:rStyle w:val="font21"/>
                <w:rFonts w:hint="default"/>
                <w:b w:val="0"/>
                <w:bCs/>
                <w:color w:val="auto"/>
                <w:sz w:val="21"/>
                <w:szCs w:val="21"/>
                <w:u w:val="none"/>
              </w:rPr>
              <w:t>一般健康检查、裂隙灯检查、眼压、甲状腺5项(T3 T4 FT3 FT4 TSH)</w:t>
            </w:r>
            <w:r>
              <w:rPr>
                <w:rStyle w:val="font21"/>
                <w:rFonts w:hint="default"/>
                <w:b w:val="0"/>
                <w:bCs/>
                <w:color w:val="auto"/>
                <w:sz w:val="21"/>
                <w:szCs w:val="21"/>
                <w:u w:val="none"/>
              </w:rPr>
              <w:tab/>
              <w:t>、前列腺特异性抗原(PSA)（女性为CA125、CA153）、CA199、EB病毒</w:t>
            </w:r>
            <w:proofErr w:type="spellStart"/>
            <w:r>
              <w:rPr>
                <w:rStyle w:val="font21"/>
                <w:rFonts w:hint="default"/>
                <w:b w:val="0"/>
                <w:bCs/>
                <w:color w:val="auto"/>
                <w:sz w:val="21"/>
                <w:szCs w:val="21"/>
                <w:u w:val="none"/>
              </w:rPr>
              <w:t>Rta-IgG</w:t>
            </w:r>
            <w:proofErr w:type="spellEnd"/>
            <w:r>
              <w:rPr>
                <w:rStyle w:val="font21"/>
                <w:rFonts w:hint="default"/>
                <w:b w:val="0"/>
                <w:bCs/>
                <w:color w:val="auto"/>
                <w:sz w:val="21"/>
                <w:szCs w:val="21"/>
                <w:u w:val="none"/>
              </w:rPr>
              <w:t>测定、血浆脂蛋白磷脂酶A2（Lp-PLA2)测定、甲胎定量、癌胚抗原定量、空腹血糖、血脂四项、肾功能两项、血尿酸、血常规、肝功九项、糖化血红蛋白</w:t>
            </w:r>
            <w:proofErr w:type="spellStart"/>
            <w:r>
              <w:rPr>
                <w:rStyle w:val="font21"/>
                <w:rFonts w:hint="default"/>
                <w:b w:val="0"/>
                <w:bCs/>
                <w:color w:val="auto"/>
                <w:sz w:val="21"/>
                <w:szCs w:val="21"/>
                <w:u w:val="none"/>
              </w:rPr>
              <w:t>GHb</w:t>
            </w:r>
            <w:proofErr w:type="spellEnd"/>
            <w:r>
              <w:rPr>
                <w:rStyle w:val="font21"/>
                <w:rFonts w:hint="default"/>
                <w:b w:val="0"/>
                <w:bCs/>
                <w:color w:val="auto"/>
                <w:sz w:val="21"/>
                <w:szCs w:val="21"/>
                <w:u w:val="none"/>
              </w:rPr>
              <w:t>、尿常规、甲状腺彩超、肝胆</w:t>
            </w:r>
            <w:proofErr w:type="gramStart"/>
            <w:r>
              <w:rPr>
                <w:rStyle w:val="font21"/>
                <w:rFonts w:hint="default"/>
                <w:b w:val="0"/>
                <w:bCs/>
                <w:color w:val="auto"/>
                <w:sz w:val="21"/>
                <w:szCs w:val="21"/>
                <w:u w:val="none"/>
              </w:rPr>
              <w:t>脾</w:t>
            </w:r>
            <w:proofErr w:type="gramEnd"/>
            <w:r>
              <w:rPr>
                <w:rStyle w:val="font21"/>
                <w:rFonts w:hint="default"/>
                <w:b w:val="0"/>
                <w:bCs/>
                <w:color w:val="auto"/>
                <w:sz w:val="21"/>
                <w:szCs w:val="21"/>
                <w:u w:val="none"/>
              </w:rPr>
              <w:t>彩超、双肾、膀胱、输尿管、前列腺彩超、DR胸部正侧位片、DR颈椎正侧位片、多导心电图、碳-13呼气试验、</w:t>
            </w:r>
            <w:proofErr w:type="gramStart"/>
            <w:r>
              <w:rPr>
                <w:rStyle w:val="font21"/>
                <w:rFonts w:hint="default"/>
                <w:b w:val="0"/>
                <w:bCs/>
                <w:color w:val="auto"/>
                <w:sz w:val="21"/>
                <w:szCs w:val="21"/>
                <w:u w:val="none"/>
              </w:rPr>
              <w:t>双能骨密度</w:t>
            </w:r>
            <w:proofErr w:type="gramEnd"/>
            <w:r>
              <w:rPr>
                <w:rStyle w:val="font21"/>
                <w:rFonts w:hint="default"/>
                <w:b w:val="0"/>
                <w:bCs/>
                <w:color w:val="auto"/>
                <w:sz w:val="21"/>
                <w:szCs w:val="21"/>
                <w:u w:val="none"/>
              </w:rPr>
              <w:t>2、</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2A73" w:rsidRPr="0078414A" w:rsidRDefault="0078414A">
            <w:pPr>
              <w:widowControl/>
              <w:jc w:val="center"/>
              <w:textAlignment w:val="center"/>
              <w:rPr>
                <w:rStyle w:val="font21"/>
                <w:rFonts w:hint="default"/>
                <w:b w:val="0"/>
                <w:bCs/>
                <w:color w:val="auto"/>
                <w:sz w:val="21"/>
                <w:szCs w:val="21"/>
                <w:u w:val="none"/>
              </w:rPr>
            </w:pPr>
            <w:r w:rsidRPr="0078414A">
              <w:rPr>
                <w:rStyle w:val="font21"/>
                <w:rFonts w:hint="default"/>
                <w:b w:val="0"/>
                <w:bCs/>
                <w:color w:val="auto"/>
                <w:sz w:val="21"/>
                <w:szCs w:val="21"/>
                <w:u w:val="none"/>
              </w:rPr>
              <w:t>34</w:t>
            </w:r>
          </w:p>
        </w:tc>
      </w:tr>
      <w:tr w:rsidR="00FD2A73">
        <w:trPr>
          <w:trHeight w:val="2131"/>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C套餐</w:t>
            </w:r>
          </w:p>
        </w:tc>
        <w:tc>
          <w:tcPr>
            <w:tcW w:w="7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szCs w:val="21"/>
              </w:rPr>
            </w:pPr>
            <w:r>
              <w:rPr>
                <w:rStyle w:val="font21"/>
                <w:rFonts w:hint="default"/>
                <w:b w:val="0"/>
                <w:bCs/>
                <w:color w:val="auto"/>
                <w:sz w:val="21"/>
                <w:szCs w:val="21"/>
                <w:u w:val="none"/>
              </w:rPr>
              <w:t>一般健康检查、甲状腺5项(T3 T4 FT3 FT4 TSH)、前列腺特异性抗原(PSA)（女性为CA125、CA153）、CA199、EB病毒</w:t>
            </w:r>
            <w:proofErr w:type="spellStart"/>
            <w:r>
              <w:rPr>
                <w:rStyle w:val="font21"/>
                <w:rFonts w:hint="default"/>
                <w:b w:val="0"/>
                <w:bCs/>
                <w:color w:val="auto"/>
                <w:sz w:val="21"/>
                <w:szCs w:val="21"/>
                <w:u w:val="none"/>
              </w:rPr>
              <w:t>Rta-IgG</w:t>
            </w:r>
            <w:proofErr w:type="spellEnd"/>
            <w:r>
              <w:rPr>
                <w:rStyle w:val="font21"/>
                <w:rFonts w:hint="default"/>
                <w:b w:val="0"/>
                <w:bCs/>
                <w:color w:val="auto"/>
                <w:sz w:val="21"/>
                <w:szCs w:val="21"/>
                <w:u w:val="none"/>
              </w:rPr>
              <w:t>测定、血浆脂蛋白磷脂酶A2（Lp-PLA2)测定、甲胎定量、癌胚抗原定量、空腹血糖、血脂四项、肾功能两项、血尿酸、血常规、肝功九项、糖化血红蛋白</w:t>
            </w:r>
            <w:proofErr w:type="spellStart"/>
            <w:r>
              <w:rPr>
                <w:rStyle w:val="font21"/>
                <w:rFonts w:hint="default"/>
                <w:b w:val="0"/>
                <w:bCs/>
                <w:color w:val="auto"/>
                <w:sz w:val="21"/>
                <w:szCs w:val="21"/>
                <w:u w:val="none"/>
              </w:rPr>
              <w:t>GHb</w:t>
            </w:r>
            <w:proofErr w:type="spellEnd"/>
            <w:r>
              <w:rPr>
                <w:rStyle w:val="font21"/>
                <w:rFonts w:hint="default"/>
                <w:b w:val="0"/>
                <w:bCs/>
                <w:color w:val="auto"/>
                <w:sz w:val="21"/>
                <w:szCs w:val="21"/>
                <w:u w:val="none"/>
              </w:rPr>
              <w:t>、尿常规、</w:t>
            </w:r>
            <w:bookmarkStart w:id="48" w:name="_GoBack"/>
            <w:bookmarkEnd w:id="48"/>
            <w:r>
              <w:rPr>
                <w:rStyle w:val="font21"/>
                <w:rFonts w:hint="default"/>
                <w:b w:val="0"/>
                <w:bCs/>
                <w:color w:val="auto"/>
                <w:sz w:val="21"/>
                <w:szCs w:val="21"/>
                <w:u w:val="none"/>
              </w:rPr>
              <w:t>甲状腺彩超、肝胆</w:t>
            </w:r>
            <w:proofErr w:type="gramStart"/>
            <w:r>
              <w:rPr>
                <w:rStyle w:val="font21"/>
                <w:rFonts w:hint="default"/>
                <w:b w:val="0"/>
                <w:bCs/>
                <w:color w:val="auto"/>
                <w:sz w:val="21"/>
                <w:szCs w:val="21"/>
                <w:u w:val="none"/>
              </w:rPr>
              <w:t>脾</w:t>
            </w:r>
            <w:proofErr w:type="gramEnd"/>
            <w:r>
              <w:rPr>
                <w:rStyle w:val="font21"/>
                <w:rFonts w:hint="default"/>
                <w:b w:val="0"/>
                <w:bCs/>
                <w:color w:val="auto"/>
                <w:sz w:val="21"/>
                <w:szCs w:val="21"/>
                <w:u w:val="none"/>
              </w:rPr>
              <w:t>彩超、双肾、膀胱、输尿管、前列腺彩超、DR胸部正侧位片、多导心电图、碳-13呼气试验</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2A73" w:rsidRDefault="0078414A">
            <w:pPr>
              <w:widowControl/>
              <w:jc w:val="center"/>
              <w:textAlignment w:val="center"/>
              <w:rPr>
                <w:rStyle w:val="font21"/>
                <w:rFonts w:hint="default"/>
                <w:b w:val="0"/>
                <w:bCs/>
                <w:color w:val="auto"/>
                <w:sz w:val="21"/>
                <w:szCs w:val="21"/>
                <w:u w:val="none"/>
              </w:rPr>
            </w:pPr>
            <w:r>
              <w:rPr>
                <w:rStyle w:val="font21"/>
                <w:rFonts w:hint="default"/>
                <w:b w:val="0"/>
                <w:bCs/>
                <w:color w:val="auto"/>
                <w:sz w:val="21"/>
                <w:szCs w:val="21"/>
                <w:u w:val="none"/>
              </w:rPr>
              <w:t>261</w:t>
            </w:r>
          </w:p>
        </w:tc>
      </w:tr>
      <w:tr w:rsidR="00FD2A73">
        <w:trPr>
          <w:trHeight w:val="1600"/>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45岁以上加项</w:t>
            </w:r>
          </w:p>
        </w:tc>
        <w:tc>
          <w:tcPr>
            <w:tcW w:w="7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2A73" w:rsidRDefault="0078414A">
            <w:pPr>
              <w:widowControl/>
              <w:jc w:val="center"/>
              <w:textAlignment w:val="center"/>
              <w:rPr>
                <w:rFonts w:ascii="仿宋" w:eastAsia="仿宋" w:hAnsi="仿宋" w:cs="仿宋"/>
                <w:b/>
                <w:color w:val="FF0000"/>
                <w:szCs w:val="21"/>
                <w:u w:val="single"/>
              </w:rPr>
            </w:pPr>
            <w:r>
              <w:rPr>
                <w:rStyle w:val="font21"/>
                <w:rFonts w:hint="default"/>
                <w:b w:val="0"/>
                <w:bCs/>
                <w:color w:val="auto"/>
                <w:sz w:val="21"/>
                <w:szCs w:val="21"/>
                <w:u w:val="none"/>
              </w:rPr>
              <w:t>颈动脉彩超、胸部CT平扫、脑血流图</w:t>
            </w:r>
            <w:r>
              <w:rPr>
                <w:rStyle w:val="font21"/>
                <w:rFonts w:hint="default"/>
                <w:b w:val="0"/>
                <w:bCs/>
                <w:color w:val="auto"/>
                <w:sz w:val="21"/>
                <w:szCs w:val="21"/>
                <w:u w:val="none"/>
              </w:rPr>
              <w:tab/>
            </w:r>
            <w:r>
              <w:rPr>
                <w:rStyle w:val="font21"/>
                <w:rFonts w:hint="default"/>
                <w:b w:val="0"/>
                <w:bCs/>
                <w:color w:val="auto"/>
                <w:sz w:val="21"/>
                <w:szCs w:val="21"/>
                <w:u w:val="none"/>
              </w:rPr>
              <w:tab/>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2A73" w:rsidRDefault="0078414A">
            <w:pPr>
              <w:widowControl/>
              <w:jc w:val="center"/>
              <w:textAlignment w:val="center"/>
              <w:rPr>
                <w:rStyle w:val="font21"/>
                <w:rFonts w:hint="default"/>
                <w:b w:val="0"/>
                <w:bCs/>
                <w:color w:val="auto"/>
                <w:sz w:val="21"/>
                <w:szCs w:val="21"/>
                <w:u w:val="none"/>
              </w:rPr>
            </w:pPr>
            <w:r w:rsidRPr="0078414A">
              <w:rPr>
                <w:rStyle w:val="font21"/>
                <w:rFonts w:hint="default"/>
                <w:b w:val="0"/>
                <w:bCs/>
                <w:color w:val="auto"/>
                <w:sz w:val="21"/>
                <w:szCs w:val="21"/>
                <w:u w:val="none"/>
              </w:rPr>
              <w:t>180</w:t>
            </w:r>
          </w:p>
        </w:tc>
      </w:tr>
      <w:tr w:rsidR="00FD2A73">
        <w:trPr>
          <w:trHeight w:val="1727"/>
        </w:trPr>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女士加项</w:t>
            </w:r>
          </w:p>
        </w:tc>
        <w:tc>
          <w:tcPr>
            <w:tcW w:w="7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2A73" w:rsidRDefault="0078414A">
            <w:pPr>
              <w:widowControl/>
              <w:jc w:val="center"/>
              <w:textAlignment w:val="center"/>
              <w:rPr>
                <w:rFonts w:ascii="仿宋" w:eastAsia="仿宋" w:hAnsi="仿宋" w:cs="仿宋"/>
                <w:color w:val="000000"/>
                <w:szCs w:val="21"/>
              </w:rPr>
            </w:pPr>
            <w:r>
              <w:rPr>
                <w:rStyle w:val="font21"/>
                <w:rFonts w:hint="default"/>
                <w:b w:val="0"/>
                <w:bCs/>
                <w:color w:val="auto"/>
                <w:sz w:val="21"/>
                <w:szCs w:val="21"/>
                <w:u w:val="none"/>
              </w:rPr>
              <w:t>妇检、阴道微生态化学检测、液基细胞学(分泌物)、人类乳头状病毒核酸HPV27种分型、双乳彩超、子宫附件彩超(加查环)、5项糖类抗原125(CA125)、糖类抗原153(CA153）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2A73" w:rsidRDefault="0078414A">
            <w:pPr>
              <w:widowControl/>
              <w:jc w:val="center"/>
              <w:textAlignment w:val="center"/>
              <w:rPr>
                <w:rStyle w:val="font21"/>
                <w:rFonts w:hint="default"/>
                <w:b w:val="0"/>
                <w:bCs/>
                <w:color w:val="auto"/>
                <w:sz w:val="21"/>
                <w:szCs w:val="21"/>
                <w:u w:val="none"/>
              </w:rPr>
            </w:pPr>
            <w:r>
              <w:rPr>
                <w:rStyle w:val="font21"/>
                <w:rFonts w:hint="default"/>
                <w:b w:val="0"/>
                <w:bCs/>
                <w:color w:val="auto"/>
                <w:sz w:val="21"/>
                <w:szCs w:val="21"/>
                <w:u w:val="none"/>
              </w:rPr>
              <w:t>115</w:t>
            </w:r>
          </w:p>
        </w:tc>
      </w:tr>
    </w:tbl>
    <w:p w:rsidR="00FD2A73" w:rsidRDefault="00FD2A73">
      <w:pPr>
        <w:spacing w:line="400" w:lineRule="exact"/>
        <w:outlineLvl w:val="0"/>
        <w:rPr>
          <w:rFonts w:ascii="宋体" w:hAnsi="宋体"/>
          <w:b/>
          <w:sz w:val="32"/>
          <w:szCs w:val="32"/>
        </w:rPr>
      </w:pPr>
    </w:p>
    <w:p w:rsidR="00FD2A73" w:rsidRDefault="0078414A">
      <w:pPr>
        <w:spacing w:line="400" w:lineRule="exact"/>
        <w:outlineLvl w:val="0"/>
        <w:rPr>
          <w:rFonts w:ascii="宋体" w:hAnsi="宋体"/>
          <w:b/>
          <w:sz w:val="32"/>
          <w:szCs w:val="32"/>
        </w:rPr>
      </w:pPr>
      <w:bookmarkStart w:id="49" w:name="_Toc89262103"/>
      <w:r>
        <w:rPr>
          <w:rFonts w:ascii="宋体" w:hAnsi="宋体" w:hint="eastAsia"/>
          <w:b/>
          <w:sz w:val="32"/>
          <w:szCs w:val="32"/>
        </w:rPr>
        <w:t>第二部分：开标流程</w:t>
      </w:r>
      <w:bookmarkEnd w:id="49"/>
    </w:p>
    <w:p w:rsidR="00FD2A73" w:rsidRDefault="0078414A" w:rsidP="00681957">
      <w:pPr>
        <w:numPr>
          <w:ilvl w:val="0"/>
          <w:numId w:val="1"/>
        </w:numPr>
        <w:spacing w:beforeLines="50" w:line="360" w:lineRule="auto"/>
        <w:outlineLvl w:val="1"/>
        <w:rPr>
          <w:rFonts w:asciiTheme="minorEastAsia" w:eastAsiaTheme="minorEastAsia" w:hAnsiTheme="minorEastAsia"/>
          <w:b/>
          <w:sz w:val="28"/>
          <w:szCs w:val="28"/>
        </w:rPr>
      </w:pPr>
      <w:bookmarkStart w:id="50" w:name="_Toc89262104"/>
      <w:r>
        <w:rPr>
          <w:rFonts w:asciiTheme="minorEastAsia" w:eastAsiaTheme="minorEastAsia" w:hAnsiTheme="minorEastAsia" w:hint="eastAsia"/>
          <w:b/>
          <w:sz w:val="28"/>
          <w:szCs w:val="28"/>
        </w:rPr>
        <w:t>开标流程</w:t>
      </w:r>
      <w:bookmarkEnd w:id="50"/>
    </w:p>
    <w:p w:rsidR="00FD2A73" w:rsidRDefault="0078414A">
      <w:pPr>
        <w:pStyle w:val="aa"/>
        <w:numPr>
          <w:ilvl w:val="0"/>
          <w:numId w:val="14"/>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投标人按要求准时进入视频会议室；</w:t>
      </w:r>
    </w:p>
    <w:p w:rsidR="00FD2A73" w:rsidRDefault="0078414A">
      <w:pPr>
        <w:pStyle w:val="aa"/>
        <w:numPr>
          <w:ilvl w:val="0"/>
          <w:numId w:val="14"/>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投标人按时发送文件密码至招标联系人邮箱；</w:t>
      </w:r>
    </w:p>
    <w:p w:rsidR="00FD2A73" w:rsidRDefault="0078414A">
      <w:pPr>
        <w:pStyle w:val="aa"/>
        <w:numPr>
          <w:ilvl w:val="0"/>
          <w:numId w:val="14"/>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宣布开标开始，宣读开标注意事项、流程；</w:t>
      </w:r>
    </w:p>
    <w:p w:rsidR="00FD2A73" w:rsidRDefault="0078414A">
      <w:pPr>
        <w:pStyle w:val="aa"/>
        <w:numPr>
          <w:ilvl w:val="0"/>
          <w:numId w:val="14"/>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评标小组组长主持评标；</w:t>
      </w:r>
    </w:p>
    <w:p w:rsidR="00FD2A73" w:rsidRDefault="0078414A">
      <w:pPr>
        <w:pStyle w:val="aa"/>
        <w:numPr>
          <w:ilvl w:val="0"/>
          <w:numId w:val="14"/>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招标联系人对投标人投标文件解密。</w:t>
      </w:r>
    </w:p>
    <w:p w:rsidR="00FD2A73" w:rsidRDefault="0078414A">
      <w:pPr>
        <w:pStyle w:val="aa"/>
        <w:numPr>
          <w:ilvl w:val="0"/>
          <w:numId w:val="14"/>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现场公开唱标。</w:t>
      </w:r>
    </w:p>
    <w:p w:rsidR="00FD2A73" w:rsidRDefault="0078414A">
      <w:pPr>
        <w:pStyle w:val="aa"/>
        <w:numPr>
          <w:ilvl w:val="0"/>
          <w:numId w:val="14"/>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投标文件及密码发送符合要求的投标人结束投标离视频会议室；</w:t>
      </w:r>
    </w:p>
    <w:p w:rsidR="00FD2A73" w:rsidRDefault="0078414A">
      <w:pPr>
        <w:pStyle w:val="aa"/>
        <w:numPr>
          <w:ilvl w:val="0"/>
          <w:numId w:val="14"/>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响应文件的完整性检验和投标人基本情况的符合性审查；</w:t>
      </w:r>
    </w:p>
    <w:p w:rsidR="00FD2A73" w:rsidRDefault="0078414A">
      <w:pPr>
        <w:pStyle w:val="aa"/>
        <w:numPr>
          <w:ilvl w:val="0"/>
          <w:numId w:val="14"/>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商务及技术需求响应性评定；</w:t>
      </w:r>
    </w:p>
    <w:p w:rsidR="00FD2A73" w:rsidRDefault="0078414A">
      <w:pPr>
        <w:pStyle w:val="aa"/>
        <w:numPr>
          <w:ilvl w:val="0"/>
          <w:numId w:val="14"/>
        </w:numPr>
        <w:tabs>
          <w:tab w:val="left" w:pos="720"/>
          <w:tab w:val="left" w:pos="851"/>
          <w:tab w:val="left" w:pos="993"/>
        </w:tabs>
        <w:spacing w:line="360" w:lineRule="auto"/>
        <w:ind w:left="720" w:firstLineChars="205" w:firstLine="574"/>
        <w:rPr>
          <w:rFonts w:ascii="宋体" w:eastAsia="宋体" w:hAnsi="宋体"/>
          <w:sz w:val="28"/>
          <w:szCs w:val="28"/>
        </w:rPr>
      </w:pPr>
      <w:r>
        <w:rPr>
          <w:rFonts w:ascii="宋体" w:eastAsia="宋体" w:hAnsi="宋体" w:hint="eastAsia"/>
          <w:sz w:val="28"/>
          <w:szCs w:val="28"/>
        </w:rPr>
        <w:t>评标小组成员采用有记名方式按综合评议指标评分；</w:t>
      </w:r>
    </w:p>
    <w:p w:rsidR="00FD2A73" w:rsidRDefault="0078414A">
      <w:pPr>
        <w:pStyle w:val="aa"/>
        <w:numPr>
          <w:ilvl w:val="0"/>
          <w:numId w:val="14"/>
        </w:numPr>
        <w:tabs>
          <w:tab w:val="left" w:pos="720"/>
          <w:tab w:val="left" w:pos="851"/>
          <w:tab w:val="left" w:pos="993"/>
        </w:tabs>
        <w:spacing w:line="360" w:lineRule="auto"/>
        <w:ind w:left="720" w:firstLineChars="205" w:firstLine="574"/>
        <w:rPr>
          <w:rFonts w:ascii="宋体" w:eastAsia="宋体" w:hAnsi="宋体"/>
          <w:sz w:val="28"/>
          <w:szCs w:val="28"/>
        </w:rPr>
      </w:pPr>
      <w:r>
        <w:rPr>
          <w:rFonts w:ascii="宋体" w:eastAsia="宋体" w:hAnsi="宋体" w:hint="eastAsia"/>
          <w:sz w:val="28"/>
          <w:szCs w:val="28"/>
        </w:rPr>
        <w:t>综合评分的计算和排序；</w:t>
      </w:r>
    </w:p>
    <w:p w:rsidR="00FD2A73" w:rsidRDefault="0078414A">
      <w:pPr>
        <w:pStyle w:val="aa"/>
        <w:numPr>
          <w:ilvl w:val="0"/>
          <w:numId w:val="14"/>
        </w:numPr>
        <w:tabs>
          <w:tab w:val="left" w:pos="720"/>
          <w:tab w:val="left" w:pos="851"/>
          <w:tab w:val="left" w:pos="993"/>
        </w:tabs>
        <w:spacing w:line="360" w:lineRule="auto"/>
        <w:ind w:left="720" w:firstLineChars="205" w:firstLine="574"/>
        <w:rPr>
          <w:rFonts w:ascii="宋体" w:eastAsia="宋体" w:hAnsi="宋体"/>
          <w:sz w:val="28"/>
          <w:szCs w:val="28"/>
        </w:rPr>
      </w:pPr>
      <w:r>
        <w:rPr>
          <w:rFonts w:ascii="宋体" w:eastAsia="宋体" w:hAnsi="宋体" w:hint="eastAsia"/>
          <w:sz w:val="28"/>
          <w:szCs w:val="28"/>
        </w:rPr>
        <w:t>本项目招标第一候选供应商、备选供应商的确定及报告的出具。</w:t>
      </w:r>
    </w:p>
    <w:p w:rsidR="00FD2A73" w:rsidRDefault="0078414A">
      <w:pPr>
        <w:spacing w:line="360" w:lineRule="auto"/>
        <w:jc w:val="center"/>
        <w:outlineLvl w:val="0"/>
        <w:rPr>
          <w:b/>
          <w:sz w:val="32"/>
          <w:szCs w:val="32"/>
        </w:rPr>
      </w:pPr>
      <w:r>
        <w:rPr>
          <w:b/>
          <w:sz w:val="28"/>
        </w:rPr>
        <w:br w:type="page"/>
      </w:r>
      <w:bookmarkStart w:id="51" w:name="_Toc89262105"/>
      <w:r>
        <w:rPr>
          <w:rFonts w:hint="eastAsia"/>
          <w:b/>
          <w:sz w:val="32"/>
          <w:szCs w:val="32"/>
        </w:rPr>
        <w:lastRenderedPageBreak/>
        <w:t>第三部分：评审办法</w:t>
      </w:r>
      <w:bookmarkEnd w:id="51"/>
    </w:p>
    <w:p w:rsidR="00FD2A73" w:rsidRDefault="0078414A" w:rsidP="00681957">
      <w:pPr>
        <w:numPr>
          <w:ilvl w:val="0"/>
          <w:numId w:val="1"/>
        </w:numPr>
        <w:spacing w:beforeLines="50" w:line="360" w:lineRule="auto"/>
        <w:outlineLvl w:val="1"/>
        <w:rPr>
          <w:rFonts w:asciiTheme="minorEastAsia" w:eastAsiaTheme="minorEastAsia" w:hAnsiTheme="minorEastAsia"/>
          <w:b/>
          <w:sz w:val="28"/>
          <w:szCs w:val="28"/>
        </w:rPr>
      </w:pPr>
      <w:bookmarkStart w:id="52" w:name="_Toc89262106"/>
      <w:r>
        <w:rPr>
          <w:rFonts w:asciiTheme="minorEastAsia" w:eastAsiaTheme="minorEastAsia" w:hAnsiTheme="minorEastAsia" w:hint="eastAsia"/>
          <w:b/>
          <w:sz w:val="28"/>
          <w:szCs w:val="28"/>
        </w:rPr>
        <w:t>评审办法</w:t>
      </w:r>
      <w:bookmarkEnd w:id="52"/>
    </w:p>
    <w:p w:rsidR="00FD2A73" w:rsidRDefault="0078414A">
      <w:pPr>
        <w:spacing w:line="360" w:lineRule="auto"/>
        <w:ind w:firstLineChars="200" w:firstLine="480"/>
        <w:rPr>
          <w:rFonts w:ascii="宋体" w:hAnsi="宋体"/>
          <w:sz w:val="24"/>
        </w:rPr>
      </w:pPr>
      <w:r>
        <w:rPr>
          <w:rFonts w:ascii="宋体" w:hAnsi="宋体" w:hint="eastAsia"/>
          <w:sz w:val="24"/>
        </w:rPr>
        <w:t>首先对各投标人进行符合性审查。对通过符合性审查的投标人，采用</w:t>
      </w:r>
      <w:r>
        <w:rPr>
          <w:rFonts w:ascii="宋体" w:hAnsi="宋体" w:hint="eastAsia"/>
          <w:b/>
          <w:sz w:val="24"/>
        </w:rPr>
        <w:t>100分</w:t>
      </w:r>
      <w:proofErr w:type="gramStart"/>
      <w:r>
        <w:rPr>
          <w:rFonts w:ascii="宋体" w:hAnsi="宋体" w:hint="eastAsia"/>
          <w:b/>
          <w:sz w:val="24"/>
        </w:rPr>
        <w:t>制综合</w:t>
      </w:r>
      <w:proofErr w:type="gramEnd"/>
      <w:r>
        <w:rPr>
          <w:rFonts w:ascii="宋体" w:hAnsi="宋体" w:hint="eastAsia"/>
          <w:b/>
          <w:sz w:val="24"/>
        </w:rPr>
        <w:t>评分法</w:t>
      </w:r>
      <w:r>
        <w:rPr>
          <w:rFonts w:ascii="宋体" w:hAnsi="宋体" w:hint="eastAsia"/>
          <w:sz w:val="24"/>
        </w:rPr>
        <w:t>进行评分。</w:t>
      </w:r>
    </w:p>
    <w:p w:rsidR="00FD2A73" w:rsidRDefault="0078414A">
      <w:pPr>
        <w:numPr>
          <w:ilvl w:val="0"/>
          <w:numId w:val="15"/>
        </w:numPr>
        <w:spacing w:line="360" w:lineRule="auto"/>
        <w:jc w:val="left"/>
        <w:outlineLvl w:val="2"/>
        <w:rPr>
          <w:rStyle w:val="10"/>
          <w:rFonts w:asciiTheme="minorEastAsia" w:eastAsiaTheme="minorEastAsia" w:hAnsiTheme="minorEastAsia"/>
          <w:b/>
          <w:sz w:val="24"/>
        </w:rPr>
      </w:pPr>
      <w:bookmarkStart w:id="53" w:name="_Toc89262107"/>
      <w:r>
        <w:rPr>
          <w:rStyle w:val="10"/>
          <w:rFonts w:asciiTheme="minorEastAsia" w:eastAsiaTheme="minorEastAsia" w:hAnsiTheme="minorEastAsia" w:hint="eastAsia"/>
          <w:b/>
          <w:bCs/>
          <w:sz w:val="24"/>
        </w:rPr>
        <w:t>符合性检查</w:t>
      </w:r>
      <w:bookmarkEnd w:id="53"/>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FD2A73">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FD2A73" w:rsidRDefault="0078414A">
            <w:pPr>
              <w:spacing w:line="360" w:lineRule="auto"/>
              <w:jc w:val="center"/>
              <w:rPr>
                <w:rFonts w:ascii="宋体" w:hAnsi="宋体" w:cs="仿宋"/>
                <w:sz w:val="24"/>
              </w:rPr>
            </w:pPr>
            <w:r>
              <w:rPr>
                <w:rFonts w:ascii="宋体" w:hAnsi="宋体" w:cs="仿宋" w:hint="eastAsia"/>
                <w:sz w:val="24"/>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FD2A73" w:rsidRDefault="0078414A">
            <w:pPr>
              <w:spacing w:line="360" w:lineRule="auto"/>
              <w:jc w:val="center"/>
              <w:rPr>
                <w:rFonts w:ascii="宋体" w:hAnsi="宋体" w:cs="仿宋"/>
                <w:sz w:val="24"/>
              </w:rPr>
            </w:pPr>
            <w:r>
              <w:rPr>
                <w:rFonts w:ascii="宋体" w:hAnsi="宋体" w:cs="仿宋" w:hint="eastAsia"/>
                <w:sz w:val="24"/>
              </w:rPr>
              <w:t>评议标准</w:t>
            </w:r>
          </w:p>
        </w:tc>
      </w:tr>
      <w:tr w:rsidR="00FD2A7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D2A73" w:rsidRDefault="0078414A">
            <w:pPr>
              <w:spacing w:line="360" w:lineRule="auto"/>
              <w:jc w:val="center"/>
              <w:rPr>
                <w:rFonts w:ascii="宋体" w:hAnsi="宋体" w:cs="仿宋"/>
                <w:sz w:val="24"/>
              </w:rPr>
            </w:pPr>
            <w:r>
              <w:rPr>
                <w:rFonts w:ascii="宋体" w:hAnsi="宋体" w:cs="仿宋" w:hint="eastAsia"/>
                <w:sz w:val="24"/>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FD2A73" w:rsidRDefault="0078414A">
            <w:pPr>
              <w:spacing w:line="360" w:lineRule="auto"/>
              <w:rPr>
                <w:rFonts w:ascii="宋体" w:hAnsi="宋体" w:cs="仿宋"/>
                <w:sz w:val="24"/>
              </w:rPr>
            </w:pPr>
            <w:r>
              <w:rPr>
                <w:rFonts w:ascii="宋体" w:hAnsi="宋体" w:cs="仿宋" w:hint="eastAsia"/>
                <w:b/>
                <w:bCs/>
                <w:sz w:val="24"/>
              </w:rPr>
              <w:t>投标人提交的响应文件是否按要求编制目录、加密；投标文件的加密密码在按要求发送至招标人</w:t>
            </w:r>
            <w:r>
              <w:rPr>
                <w:rFonts w:ascii="宋体" w:hAnsi="宋体" w:cs="仿宋"/>
                <w:b/>
                <w:bCs/>
                <w:sz w:val="24"/>
              </w:rPr>
              <w:t>且</w:t>
            </w:r>
            <w:r>
              <w:rPr>
                <w:rFonts w:ascii="宋体" w:hAnsi="宋体" w:cs="仿宋" w:hint="eastAsia"/>
                <w:b/>
                <w:bCs/>
                <w:sz w:val="24"/>
              </w:rPr>
              <w:t>保证</w:t>
            </w:r>
            <w:r>
              <w:rPr>
                <w:rFonts w:ascii="宋体" w:hAnsi="宋体" w:cs="仿宋"/>
                <w:b/>
                <w:bCs/>
                <w:sz w:val="24"/>
              </w:rPr>
              <w:t>文件完整可正常打开；</w:t>
            </w:r>
            <w:r>
              <w:rPr>
                <w:rFonts w:ascii="宋体" w:hAnsi="宋体" w:cs="仿宋" w:hint="eastAsia"/>
                <w:b/>
                <w:bCs/>
                <w:sz w:val="24"/>
              </w:rPr>
              <w:t>投标人必须提供由法人代表或其书面授权人签署并加盖投标人公章的投标响应文件</w:t>
            </w:r>
            <w:r>
              <w:rPr>
                <w:rFonts w:ascii="宋体" w:hAnsi="宋体" w:cs="仿宋" w:hint="eastAsia"/>
                <w:sz w:val="24"/>
              </w:rPr>
              <w:t>。</w:t>
            </w:r>
          </w:p>
        </w:tc>
      </w:tr>
      <w:tr w:rsidR="00FD2A7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D2A73" w:rsidRDefault="0078414A">
            <w:pPr>
              <w:spacing w:line="360" w:lineRule="auto"/>
              <w:jc w:val="center"/>
              <w:rPr>
                <w:rFonts w:ascii="宋体" w:hAnsi="宋体" w:cs="仿宋"/>
                <w:sz w:val="24"/>
              </w:rPr>
            </w:pPr>
            <w:r>
              <w:rPr>
                <w:rFonts w:ascii="宋体" w:hAnsi="宋体" w:cs="仿宋" w:hint="eastAsia"/>
                <w:sz w:val="24"/>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FD2A73" w:rsidRDefault="0078414A">
            <w:pPr>
              <w:spacing w:line="360" w:lineRule="auto"/>
              <w:rPr>
                <w:rFonts w:ascii="宋体" w:hAnsi="宋体" w:cs="仿宋"/>
                <w:sz w:val="24"/>
              </w:rPr>
            </w:pPr>
            <w:r>
              <w:rPr>
                <w:rFonts w:ascii="宋体" w:hAnsi="宋体" w:cs="仿宋" w:hint="eastAsia"/>
                <w:sz w:val="24"/>
              </w:rPr>
              <w:t>是否提供法定代表人证明书、法人授权委托证明书，如单位法定代表人为本项目授权代表，则仅提供法定代表人证明书及身份证复印件（身份证原件备查，各类证明书需加盖公章）。</w:t>
            </w:r>
          </w:p>
        </w:tc>
      </w:tr>
      <w:tr w:rsidR="00FD2A7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D2A73" w:rsidRDefault="0078414A">
            <w:pPr>
              <w:spacing w:line="360" w:lineRule="auto"/>
              <w:jc w:val="center"/>
              <w:rPr>
                <w:rFonts w:ascii="宋体" w:hAnsi="宋体" w:cs="仿宋"/>
                <w:sz w:val="24"/>
              </w:rPr>
            </w:pPr>
            <w:r>
              <w:rPr>
                <w:rFonts w:ascii="宋体" w:hAnsi="宋体" w:cs="仿宋" w:hint="eastAsia"/>
                <w:sz w:val="24"/>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FD2A73" w:rsidRDefault="0078414A">
            <w:pPr>
              <w:spacing w:line="360" w:lineRule="auto"/>
              <w:rPr>
                <w:rFonts w:ascii="宋体" w:hAnsi="宋体" w:cs="仿宋"/>
                <w:sz w:val="24"/>
              </w:rPr>
            </w:pPr>
            <w:r>
              <w:rPr>
                <w:rFonts w:ascii="宋体" w:hAnsi="宋体" w:cs="仿宋" w:hint="eastAsia"/>
                <w:sz w:val="24"/>
              </w:rPr>
              <w:t>投标人是否提供以下证明文件：</w:t>
            </w:r>
          </w:p>
          <w:p w:rsidR="00FD2A73" w:rsidRPr="00F27364" w:rsidRDefault="00F27364" w:rsidP="00F27364">
            <w:pPr>
              <w:numPr>
                <w:ilvl w:val="0"/>
                <w:numId w:val="16"/>
              </w:numPr>
              <w:tabs>
                <w:tab w:val="left" w:pos="531"/>
              </w:tabs>
              <w:snapToGrid w:val="0"/>
              <w:spacing w:line="360" w:lineRule="auto"/>
              <w:rPr>
                <w:rFonts w:ascii="宋体" w:hAnsi="宋体" w:cs="宋体"/>
                <w:sz w:val="24"/>
              </w:rPr>
            </w:pPr>
            <w:r w:rsidRPr="00F27364">
              <w:rPr>
                <w:rFonts w:ascii="宋体" w:hAnsi="宋体" w:cs="宋体" w:hint="eastAsia"/>
                <w:sz w:val="24"/>
              </w:rPr>
              <w:t>投标单位必须为中华人民共和国境内注册且合法运作的企业，具有独立法人资格或具有独立承担民事责任能力的其它组织。</w:t>
            </w:r>
            <w:r w:rsidRPr="00F27364">
              <w:rPr>
                <w:rFonts w:ascii="宋体" w:hAnsi="宋体" w:cs="宋体" w:hint="eastAsia"/>
                <w:b/>
                <w:bCs/>
                <w:sz w:val="24"/>
              </w:rPr>
              <w:t>（提供企业营业执照，若是事业单位无营业执照的，可提供事业单位法人证书（复印件加盖投标人公章）</w:t>
            </w:r>
          </w:p>
          <w:p w:rsidR="00FD2A73" w:rsidRDefault="0078414A">
            <w:pPr>
              <w:numPr>
                <w:ilvl w:val="255"/>
                <w:numId w:val="0"/>
              </w:numPr>
              <w:tabs>
                <w:tab w:val="left" w:pos="531"/>
              </w:tabs>
              <w:snapToGrid w:val="0"/>
              <w:spacing w:line="360" w:lineRule="auto"/>
              <w:rPr>
                <w:rFonts w:ascii="宋体" w:hAnsi="宋体" w:cs="仿宋"/>
                <w:sz w:val="24"/>
              </w:rPr>
            </w:pPr>
            <w:r>
              <w:rPr>
                <w:rFonts w:ascii="宋体" w:hAnsi="宋体" w:cs="仿宋" w:hint="eastAsia"/>
                <w:sz w:val="24"/>
              </w:rPr>
              <w:t>2</w:t>
            </w:r>
            <w:r>
              <w:rPr>
                <w:rFonts w:ascii="宋体" w:hAnsi="宋体" w:cs="仿宋"/>
                <w:sz w:val="24"/>
              </w:rPr>
              <w:t xml:space="preserve">. </w:t>
            </w:r>
            <w:r>
              <w:rPr>
                <w:rFonts w:ascii="宋体" w:hAnsi="宋体" w:cs="仿宋" w:hint="eastAsia"/>
                <w:sz w:val="24"/>
              </w:rPr>
              <w:t>投标人须具有医疗机构执业许可证，提供有效的医疗机构执业许可证，复印件加盖投标人公章。</w:t>
            </w:r>
          </w:p>
        </w:tc>
      </w:tr>
      <w:tr w:rsidR="00FD2A73">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D2A73" w:rsidRDefault="0078414A">
            <w:pPr>
              <w:spacing w:line="360" w:lineRule="auto"/>
              <w:jc w:val="center"/>
              <w:rPr>
                <w:rFonts w:ascii="宋体" w:hAnsi="宋体" w:cs="仿宋"/>
                <w:sz w:val="24"/>
              </w:rPr>
            </w:pPr>
            <w:r>
              <w:rPr>
                <w:rFonts w:ascii="宋体" w:hAnsi="宋体" w:cs="仿宋" w:hint="eastAsia"/>
                <w:sz w:val="24"/>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FD2A73" w:rsidRDefault="0078414A">
            <w:pPr>
              <w:spacing w:line="360" w:lineRule="auto"/>
              <w:rPr>
                <w:rFonts w:ascii="宋体" w:hAnsi="宋体" w:cs="仿宋"/>
                <w:sz w:val="24"/>
              </w:rPr>
            </w:pPr>
            <w:r>
              <w:rPr>
                <w:rFonts w:ascii="宋体" w:hAnsi="宋体" w:cs="仿宋" w:hint="eastAsia"/>
                <w:sz w:val="24"/>
              </w:rPr>
              <w:t>本项目报价是否高于93</w:t>
            </w:r>
            <w:r>
              <w:rPr>
                <w:rFonts w:ascii="宋体" w:hAnsi="宋体" w:cs="仿宋"/>
                <w:sz w:val="24"/>
              </w:rPr>
              <w:t>万元（含税）</w:t>
            </w:r>
            <w:r>
              <w:rPr>
                <w:rFonts w:ascii="宋体" w:hAnsi="宋体" w:cs="仿宋" w:hint="eastAsia"/>
                <w:sz w:val="24"/>
              </w:rPr>
              <w:t>，</w:t>
            </w:r>
            <w:r>
              <w:rPr>
                <w:rFonts w:ascii="宋体" w:hAnsi="宋体" w:cs="宋体" w:hint="eastAsia"/>
                <w:sz w:val="24"/>
              </w:rPr>
              <w:t>报价超过上述控制金额的投标文件作废标处理</w:t>
            </w:r>
            <w:r>
              <w:rPr>
                <w:rFonts w:ascii="宋体" w:hAnsi="宋体" w:cs="仿宋" w:hint="eastAsia"/>
                <w:sz w:val="24"/>
              </w:rPr>
              <w:t>。</w:t>
            </w:r>
          </w:p>
        </w:tc>
      </w:tr>
    </w:tbl>
    <w:p w:rsidR="00FD2A73" w:rsidRDefault="00FD2A73">
      <w:pPr>
        <w:tabs>
          <w:tab w:val="left" w:pos="720"/>
        </w:tabs>
        <w:spacing w:line="360" w:lineRule="auto"/>
        <w:ind w:left="720"/>
        <w:jc w:val="left"/>
        <w:outlineLvl w:val="2"/>
        <w:rPr>
          <w:rStyle w:val="10"/>
          <w:rFonts w:asciiTheme="minorEastAsia" w:eastAsiaTheme="minorEastAsia" w:hAnsiTheme="minorEastAsia"/>
          <w:b/>
          <w:bCs/>
          <w:sz w:val="24"/>
        </w:rPr>
      </w:pPr>
    </w:p>
    <w:p w:rsidR="00FD2A73" w:rsidRDefault="0078414A">
      <w:pPr>
        <w:numPr>
          <w:ilvl w:val="0"/>
          <w:numId w:val="15"/>
        </w:numPr>
        <w:spacing w:line="360" w:lineRule="auto"/>
        <w:jc w:val="left"/>
        <w:outlineLvl w:val="2"/>
        <w:rPr>
          <w:rStyle w:val="10"/>
          <w:rFonts w:asciiTheme="minorEastAsia" w:eastAsiaTheme="minorEastAsia" w:hAnsiTheme="minorEastAsia"/>
          <w:b/>
          <w:bCs/>
          <w:sz w:val="24"/>
        </w:rPr>
      </w:pPr>
      <w:bookmarkStart w:id="54" w:name="_Toc89262108"/>
      <w:r>
        <w:rPr>
          <w:rStyle w:val="10"/>
          <w:rFonts w:asciiTheme="minorEastAsia" w:eastAsiaTheme="minorEastAsia" w:hAnsiTheme="minorEastAsia" w:hint="eastAsia"/>
          <w:b/>
          <w:bCs/>
          <w:sz w:val="24"/>
        </w:rPr>
        <w:t>综合评议指标表</w:t>
      </w:r>
      <w:bookmarkEnd w:id="54"/>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704"/>
        <w:gridCol w:w="1134"/>
        <w:gridCol w:w="709"/>
        <w:gridCol w:w="6804"/>
      </w:tblGrid>
      <w:tr w:rsidR="00FD2A73">
        <w:trPr>
          <w:tblCellSpacing w:w="0" w:type="dxa"/>
          <w:jc w:val="center"/>
        </w:trPr>
        <w:tc>
          <w:tcPr>
            <w:tcW w:w="704" w:type="dxa"/>
            <w:shd w:val="clear" w:color="auto" w:fill="EEEEEE"/>
          </w:tcPr>
          <w:p w:rsidR="00FD2A73" w:rsidRDefault="0078414A">
            <w:pPr>
              <w:spacing w:line="360" w:lineRule="auto"/>
              <w:jc w:val="center"/>
              <w:rPr>
                <w:rFonts w:ascii="宋体" w:hAnsi="宋体"/>
                <w:b/>
                <w:sz w:val="24"/>
              </w:rPr>
            </w:pPr>
            <w:r>
              <w:rPr>
                <w:rFonts w:ascii="宋体" w:hAnsi="宋体" w:hint="eastAsia"/>
                <w:b/>
                <w:sz w:val="24"/>
              </w:rPr>
              <w:t>序号</w:t>
            </w:r>
          </w:p>
        </w:tc>
        <w:tc>
          <w:tcPr>
            <w:tcW w:w="1134" w:type="dxa"/>
            <w:shd w:val="clear" w:color="auto" w:fill="EEEEEE"/>
            <w:tcMar>
              <w:top w:w="15" w:type="dxa"/>
              <w:left w:w="15" w:type="dxa"/>
              <w:bottom w:w="15" w:type="dxa"/>
              <w:right w:w="15" w:type="dxa"/>
            </w:tcMar>
            <w:vAlign w:val="center"/>
          </w:tcPr>
          <w:p w:rsidR="00FD2A73" w:rsidRDefault="0078414A">
            <w:pPr>
              <w:spacing w:line="360" w:lineRule="auto"/>
              <w:jc w:val="center"/>
              <w:rPr>
                <w:rFonts w:ascii="宋体" w:hAnsi="宋体"/>
                <w:b/>
                <w:sz w:val="24"/>
              </w:rPr>
            </w:pPr>
            <w:r>
              <w:rPr>
                <w:rFonts w:ascii="宋体" w:hAnsi="宋体" w:hint="eastAsia"/>
                <w:b/>
                <w:sz w:val="24"/>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rsidR="00FD2A73" w:rsidRDefault="0078414A">
            <w:pPr>
              <w:spacing w:line="360" w:lineRule="auto"/>
              <w:jc w:val="center"/>
              <w:rPr>
                <w:rFonts w:ascii="宋体" w:hAnsi="宋体"/>
                <w:b/>
                <w:sz w:val="24"/>
              </w:rPr>
            </w:pPr>
            <w:r>
              <w:rPr>
                <w:rFonts w:ascii="宋体" w:hAnsi="宋体"/>
                <w:b/>
                <w:sz w:val="24"/>
              </w:rPr>
              <w:t>分值</w:t>
            </w:r>
          </w:p>
        </w:tc>
        <w:tc>
          <w:tcPr>
            <w:tcW w:w="6804" w:type="dxa"/>
            <w:tcBorders>
              <w:left w:val="dotted" w:sz="4" w:space="0" w:color="auto"/>
            </w:tcBorders>
            <w:shd w:val="clear" w:color="auto" w:fill="EEEEEE"/>
            <w:vAlign w:val="center"/>
          </w:tcPr>
          <w:p w:rsidR="00FD2A73" w:rsidRDefault="0078414A">
            <w:pPr>
              <w:spacing w:line="360" w:lineRule="auto"/>
              <w:jc w:val="center"/>
              <w:rPr>
                <w:rFonts w:ascii="宋体" w:hAnsi="宋体"/>
                <w:b/>
                <w:sz w:val="24"/>
              </w:rPr>
            </w:pPr>
            <w:r>
              <w:rPr>
                <w:rFonts w:ascii="宋体" w:hAnsi="宋体" w:hint="eastAsia"/>
                <w:b/>
                <w:sz w:val="24"/>
              </w:rPr>
              <w:t>评议标准及权重</w:t>
            </w:r>
          </w:p>
        </w:tc>
      </w:tr>
      <w:tr w:rsidR="00FD2A73">
        <w:trPr>
          <w:trHeight w:val="800"/>
          <w:tblCellSpacing w:w="0" w:type="dxa"/>
          <w:jc w:val="center"/>
        </w:trPr>
        <w:tc>
          <w:tcPr>
            <w:tcW w:w="9351" w:type="dxa"/>
            <w:gridSpan w:val="4"/>
            <w:shd w:val="clear" w:color="auto" w:fill="EEEEEE"/>
          </w:tcPr>
          <w:p w:rsidR="00FD2A73" w:rsidRDefault="0078414A">
            <w:pPr>
              <w:spacing w:line="360" w:lineRule="auto"/>
              <w:jc w:val="center"/>
              <w:rPr>
                <w:rFonts w:ascii="宋体" w:hAnsi="宋体"/>
                <w:b/>
                <w:sz w:val="24"/>
              </w:rPr>
            </w:pPr>
            <w:r>
              <w:rPr>
                <w:rFonts w:ascii="宋体" w:hAnsi="宋体" w:hint="eastAsia"/>
                <w:b/>
                <w:sz w:val="24"/>
              </w:rPr>
              <w:t>商务评议项（20分）</w:t>
            </w:r>
          </w:p>
        </w:tc>
      </w:tr>
      <w:tr w:rsidR="00FD2A73">
        <w:trPr>
          <w:trHeight w:val="374"/>
          <w:tblCellSpacing w:w="0" w:type="dxa"/>
          <w:jc w:val="center"/>
        </w:trPr>
        <w:tc>
          <w:tcPr>
            <w:tcW w:w="704" w:type="dxa"/>
            <w:vAlign w:val="center"/>
          </w:tcPr>
          <w:p w:rsidR="00FD2A73" w:rsidRDefault="0078414A">
            <w:pPr>
              <w:pStyle w:val="aa"/>
              <w:numPr>
                <w:ilvl w:val="255"/>
                <w:numId w:val="0"/>
              </w:numPr>
              <w:spacing w:line="360" w:lineRule="auto"/>
              <w:jc w:val="center"/>
              <w:rPr>
                <w:rFonts w:ascii="宋体" w:eastAsia="宋体" w:hAnsi="宋体"/>
                <w:b/>
                <w:bCs/>
                <w:sz w:val="24"/>
              </w:rPr>
            </w:pPr>
            <w:r>
              <w:rPr>
                <w:rFonts w:ascii="宋体" w:eastAsia="宋体" w:hAnsi="宋体" w:hint="eastAsia"/>
                <w:sz w:val="24"/>
              </w:rPr>
              <w:t>1</w:t>
            </w:r>
          </w:p>
        </w:tc>
        <w:tc>
          <w:tcPr>
            <w:tcW w:w="1134" w:type="dxa"/>
            <w:tcMar>
              <w:top w:w="15" w:type="dxa"/>
              <w:left w:w="15" w:type="dxa"/>
              <w:bottom w:w="15" w:type="dxa"/>
              <w:right w:w="15" w:type="dxa"/>
            </w:tcMar>
            <w:vAlign w:val="center"/>
          </w:tcPr>
          <w:p w:rsidR="00FD2A73" w:rsidRDefault="0078414A">
            <w:pPr>
              <w:spacing w:line="360" w:lineRule="auto"/>
              <w:jc w:val="center"/>
              <w:rPr>
                <w:rFonts w:ascii="宋体" w:hAnsi="宋体"/>
                <w:sz w:val="24"/>
              </w:rPr>
            </w:pPr>
            <w:r>
              <w:rPr>
                <w:rFonts w:ascii="宋体" w:hAnsi="宋体" w:hint="eastAsia"/>
                <w:sz w:val="24"/>
              </w:rPr>
              <w:t>企业实力</w:t>
            </w:r>
          </w:p>
        </w:tc>
        <w:tc>
          <w:tcPr>
            <w:tcW w:w="709" w:type="dxa"/>
            <w:tcMar>
              <w:top w:w="15" w:type="dxa"/>
              <w:left w:w="15" w:type="dxa"/>
              <w:bottom w:w="15" w:type="dxa"/>
              <w:right w:w="15" w:type="dxa"/>
            </w:tcMar>
            <w:vAlign w:val="center"/>
          </w:tcPr>
          <w:p w:rsidR="00FD2A73" w:rsidRDefault="0078414A">
            <w:pPr>
              <w:spacing w:line="360" w:lineRule="auto"/>
              <w:jc w:val="center"/>
              <w:rPr>
                <w:rFonts w:ascii="宋体" w:hAnsi="宋体"/>
                <w:sz w:val="24"/>
              </w:rPr>
            </w:pPr>
            <w:r>
              <w:rPr>
                <w:rFonts w:ascii="宋体" w:hAnsi="宋体" w:hint="eastAsia"/>
                <w:sz w:val="24"/>
              </w:rPr>
              <w:t>10</w:t>
            </w:r>
          </w:p>
        </w:tc>
        <w:tc>
          <w:tcPr>
            <w:tcW w:w="6804" w:type="dxa"/>
            <w:tcMar>
              <w:top w:w="15" w:type="dxa"/>
              <w:left w:w="15" w:type="dxa"/>
              <w:bottom w:w="15" w:type="dxa"/>
              <w:right w:w="15" w:type="dxa"/>
            </w:tcMar>
            <w:vAlign w:val="center"/>
          </w:tcPr>
          <w:p w:rsidR="00FD2A73" w:rsidRDefault="0078414A">
            <w:pPr>
              <w:spacing w:line="360" w:lineRule="auto"/>
              <w:rPr>
                <w:rFonts w:ascii="宋体" w:hAnsi="宋体"/>
                <w:sz w:val="24"/>
              </w:rPr>
            </w:pPr>
            <w:r>
              <w:rPr>
                <w:rFonts w:ascii="宋体" w:hAnsi="宋体" w:hint="eastAsia"/>
                <w:sz w:val="24"/>
              </w:rPr>
              <w:t>1.投标人为三级甲等医院，得10分；</w:t>
            </w:r>
          </w:p>
          <w:p w:rsidR="00FD2A73" w:rsidRDefault="0078414A">
            <w:pPr>
              <w:spacing w:line="360" w:lineRule="auto"/>
              <w:rPr>
                <w:rFonts w:ascii="宋体" w:hAnsi="宋体"/>
                <w:sz w:val="24"/>
              </w:rPr>
            </w:pPr>
            <w:r>
              <w:rPr>
                <w:rFonts w:ascii="宋体" w:hAnsi="宋体" w:hint="eastAsia"/>
                <w:sz w:val="24"/>
              </w:rPr>
              <w:lastRenderedPageBreak/>
              <w:t>2.投标人为三级乙等医院，得8分；</w:t>
            </w:r>
          </w:p>
          <w:p w:rsidR="00FD2A73" w:rsidRDefault="0078414A">
            <w:pPr>
              <w:spacing w:line="360" w:lineRule="auto"/>
              <w:rPr>
                <w:rFonts w:ascii="宋体" w:hAnsi="宋体"/>
                <w:sz w:val="24"/>
              </w:rPr>
            </w:pPr>
            <w:r>
              <w:rPr>
                <w:rFonts w:ascii="宋体" w:hAnsi="宋体" w:hint="eastAsia"/>
                <w:sz w:val="24"/>
              </w:rPr>
              <w:t>3.投标人为三级丙等医院，得6分；</w:t>
            </w:r>
          </w:p>
          <w:p w:rsidR="00FD2A73" w:rsidRDefault="0078414A">
            <w:pPr>
              <w:spacing w:line="360" w:lineRule="auto"/>
              <w:rPr>
                <w:rFonts w:ascii="宋体" w:hAnsi="宋体"/>
                <w:sz w:val="24"/>
              </w:rPr>
            </w:pPr>
            <w:r>
              <w:rPr>
                <w:rFonts w:ascii="宋体" w:hAnsi="宋体" w:hint="eastAsia"/>
                <w:sz w:val="24"/>
              </w:rPr>
              <w:t>4.投标人为二级甲等医院，得3分；</w:t>
            </w:r>
          </w:p>
          <w:p w:rsidR="00FD2A73" w:rsidRPr="00F27364" w:rsidRDefault="0078414A">
            <w:pPr>
              <w:spacing w:line="360" w:lineRule="auto"/>
              <w:rPr>
                <w:rFonts w:ascii="宋体" w:hAnsi="宋体"/>
                <w:sz w:val="24"/>
              </w:rPr>
            </w:pPr>
            <w:r>
              <w:rPr>
                <w:rFonts w:ascii="宋体" w:hAnsi="宋体" w:hint="eastAsia"/>
                <w:sz w:val="24"/>
              </w:rPr>
              <w:t>5．投标人</w:t>
            </w:r>
            <w:r w:rsidRPr="00F27364">
              <w:rPr>
                <w:rFonts w:ascii="宋体" w:hAnsi="宋体" w:hint="eastAsia"/>
                <w:sz w:val="24"/>
              </w:rPr>
              <w:t>为二级甲等以下等级医院，不得分；</w:t>
            </w:r>
          </w:p>
          <w:p w:rsidR="00FD2A73" w:rsidRPr="00F27364" w:rsidRDefault="0078414A">
            <w:pPr>
              <w:spacing w:line="360" w:lineRule="auto"/>
              <w:rPr>
                <w:rFonts w:ascii="宋体" w:hAnsi="宋体"/>
                <w:sz w:val="24"/>
              </w:rPr>
            </w:pPr>
            <w:r w:rsidRPr="00F27364">
              <w:rPr>
                <w:rFonts w:ascii="宋体" w:hAnsi="宋体" w:hint="eastAsia"/>
                <w:sz w:val="24"/>
              </w:rPr>
              <w:t>6.投标人为国内连锁体检机构，并在深圳有体检机构分院/门诊部≥3家，得8分；</w:t>
            </w:r>
          </w:p>
          <w:p w:rsidR="00FD2A73" w:rsidRPr="00F27364" w:rsidRDefault="0078414A">
            <w:pPr>
              <w:spacing w:line="360" w:lineRule="auto"/>
              <w:rPr>
                <w:rFonts w:ascii="宋体" w:hAnsi="宋体"/>
                <w:sz w:val="24"/>
              </w:rPr>
            </w:pPr>
            <w:r w:rsidRPr="00F27364">
              <w:rPr>
                <w:rFonts w:ascii="宋体" w:hAnsi="宋体" w:hint="eastAsia"/>
                <w:sz w:val="24"/>
              </w:rPr>
              <w:t>7.投标人为</w:t>
            </w:r>
            <w:proofErr w:type="gramStart"/>
            <w:r w:rsidRPr="00F27364">
              <w:rPr>
                <w:rFonts w:ascii="宋体" w:hAnsi="宋体" w:hint="eastAsia"/>
                <w:sz w:val="24"/>
              </w:rPr>
              <w:t>非国内</w:t>
            </w:r>
            <w:proofErr w:type="gramEnd"/>
            <w:r w:rsidRPr="00F27364">
              <w:rPr>
                <w:rFonts w:ascii="宋体" w:hAnsi="宋体" w:hint="eastAsia"/>
                <w:sz w:val="24"/>
              </w:rPr>
              <w:t>连锁体检机构，但在深圳有体检机构分院/门诊部（深圳市）≥3家，得5分；</w:t>
            </w:r>
          </w:p>
          <w:p w:rsidR="00FD2A73" w:rsidRPr="00F27364" w:rsidRDefault="0078414A">
            <w:pPr>
              <w:spacing w:line="360" w:lineRule="auto"/>
              <w:rPr>
                <w:rFonts w:ascii="宋体" w:hAnsi="宋体"/>
                <w:sz w:val="24"/>
              </w:rPr>
            </w:pPr>
            <w:r w:rsidRPr="00F27364">
              <w:rPr>
                <w:rFonts w:ascii="宋体" w:hAnsi="宋体" w:hint="eastAsia"/>
                <w:sz w:val="24"/>
              </w:rPr>
              <w:t>8.其他情况不得分。</w:t>
            </w:r>
          </w:p>
          <w:p w:rsidR="00FD2A73" w:rsidRPr="00F27364" w:rsidRDefault="0078414A">
            <w:pPr>
              <w:spacing w:line="360" w:lineRule="auto"/>
              <w:rPr>
                <w:rFonts w:ascii="宋体" w:hAnsi="宋体"/>
                <w:sz w:val="24"/>
              </w:rPr>
            </w:pPr>
            <w:r w:rsidRPr="00F27364">
              <w:rPr>
                <w:rFonts w:ascii="宋体" w:hAnsi="宋体" w:hint="eastAsia"/>
                <w:sz w:val="24"/>
              </w:rPr>
              <w:t>说明：</w:t>
            </w:r>
          </w:p>
          <w:p w:rsidR="00FD2A73" w:rsidRDefault="0078414A">
            <w:pPr>
              <w:numPr>
                <w:ilvl w:val="0"/>
                <w:numId w:val="17"/>
              </w:numPr>
              <w:spacing w:line="360" w:lineRule="auto"/>
              <w:rPr>
                <w:rFonts w:ascii="宋体" w:hAnsi="宋体" w:cs="宋体"/>
                <w:kern w:val="0"/>
                <w:sz w:val="24"/>
              </w:rPr>
            </w:pPr>
            <w:r w:rsidRPr="00F27364">
              <w:rPr>
                <w:rFonts w:ascii="宋体" w:hAnsi="宋体" w:hint="eastAsia"/>
                <w:sz w:val="24"/>
              </w:rPr>
              <w:t>提供资质证书或相关证明文件复印件加盖公章，提供体检分院/门诊部营业执照等证明文件复印件，国内连锁体检机构还需提供除深圳市以外地区体检机构分院/门诊部营业执照复印件，以上证明资料均需加盖公章。</w:t>
            </w:r>
            <w:r w:rsidRPr="00F27364">
              <w:rPr>
                <w:rFonts w:ascii="宋体" w:hAnsi="宋体" w:cs="宋体" w:hint="eastAsia"/>
                <w:kern w:val="0"/>
                <w:sz w:val="24"/>
              </w:rPr>
              <w:t>未提供或所提供的证明资料关键信息不完全、不清晰的不得</w:t>
            </w:r>
            <w:r>
              <w:rPr>
                <w:rFonts w:ascii="宋体" w:hAnsi="宋体" w:cs="宋体" w:hint="eastAsia"/>
                <w:kern w:val="0"/>
                <w:sz w:val="24"/>
              </w:rPr>
              <w:t>分。</w:t>
            </w:r>
          </w:p>
          <w:p w:rsidR="00FD2A73" w:rsidRDefault="0078414A">
            <w:pPr>
              <w:numPr>
                <w:ilvl w:val="0"/>
                <w:numId w:val="17"/>
              </w:numPr>
              <w:spacing w:line="360" w:lineRule="auto"/>
              <w:rPr>
                <w:rFonts w:ascii="宋体" w:hAnsi="宋体" w:cs="宋体"/>
                <w:kern w:val="0"/>
                <w:sz w:val="24"/>
              </w:rPr>
            </w:pPr>
            <w:r>
              <w:rPr>
                <w:rFonts w:ascii="宋体" w:hAnsi="宋体" w:cs="宋体"/>
                <w:kern w:val="0"/>
                <w:sz w:val="24"/>
              </w:rPr>
              <w:t>上述评分项不重复计分，只取投标人最高得分。</w:t>
            </w:r>
          </w:p>
        </w:tc>
      </w:tr>
      <w:tr w:rsidR="00FD2A73">
        <w:trPr>
          <w:trHeight w:val="374"/>
          <w:tblCellSpacing w:w="0" w:type="dxa"/>
          <w:jc w:val="center"/>
        </w:trPr>
        <w:tc>
          <w:tcPr>
            <w:tcW w:w="704" w:type="dxa"/>
            <w:vAlign w:val="center"/>
          </w:tcPr>
          <w:p w:rsidR="00FD2A73" w:rsidRDefault="0078414A">
            <w:pPr>
              <w:pStyle w:val="aa"/>
              <w:numPr>
                <w:ilvl w:val="255"/>
                <w:numId w:val="0"/>
              </w:numPr>
              <w:spacing w:line="360" w:lineRule="auto"/>
              <w:jc w:val="center"/>
              <w:rPr>
                <w:rFonts w:ascii="宋体" w:eastAsia="宋体" w:hAnsi="宋体"/>
                <w:sz w:val="24"/>
                <w:highlight w:val="yellow"/>
              </w:rPr>
            </w:pPr>
            <w:r>
              <w:rPr>
                <w:rFonts w:ascii="宋体" w:eastAsia="宋体" w:hAnsi="宋体" w:hint="eastAsia"/>
                <w:sz w:val="24"/>
              </w:rPr>
              <w:lastRenderedPageBreak/>
              <w:t>2</w:t>
            </w:r>
          </w:p>
        </w:tc>
        <w:tc>
          <w:tcPr>
            <w:tcW w:w="1134" w:type="dxa"/>
            <w:tcMar>
              <w:top w:w="15" w:type="dxa"/>
              <w:left w:w="15" w:type="dxa"/>
              <w:bottom w:w="15" w:type="dxa"/>
              <w:right w:w="15" w:type="dxa"/>
            </w:tcMar>
            <w:vAlign w:val="center"/>
          </w:tcPr>
          <w:p w:rsidR="00FD2A73" w:rsidRDefault="0078414A">
            <w:pPr>
              <w:spacing w:line="360" w:lineRule="auto"/>
              <w:jc w:val="center"/>
              <w:rPr>
                <w:rFonts w:ascii="宋体" w:hAnsi="宋体"/>
                <w:sz w:val="24"/>
                <w:highlight w:val="yellow"/>
              </w:rPr>
            </w:pPr>
            <w:r>
              <w:rPr>
                <w:rFonts w:ascii="宋体" w:hAnsi="宋体" w:hint="eastAsia"/>
                <w:sz w:val="24"/>
              </w:rPr>
              <w:t>业绩</w:t>
            </w:r>
          </w:p>
        </w:tc>
        <w:tc>
          <w:tcPr>
            <w:tcW w:w="709" w:type="dxa"/>
            <w:tcMar>
              <w:top w:w="15" w:type="dxa"/>
              <w:left w:w="15" w:type="dxa"/>
              <w:bottom w:w="15" w:type="dxa"/>
              <w:right w:w="15" w:type="dxa"/>
            </w:tcMar>
            <w:vAlign w:val="center"/>
          </w:tcPr>
          <w:p w:rsidR="00FD2A73" w:rsidRPr="00F27364" w:rsidRDefault="0078414A">
            <w:pPr>
              <w:spacing w:line="360" w:lineRule="auto"/>
              <w:jc w:val="center"/>
              <w:rPr>
                <w:rFonts w:ascii="宋体" w:hAnsi="宋体"/>
                <w:sz w:val="24"/>
                <w:highlight w:val="yellow"/>
              </w:rPr>
            </w:pPr>
            <w:r w:rsidRPr="00F27364">
              <w:rPr>
                <w:rFonts w:ascii="宋体" w:hAnsi="宋体" w:hint="eastAsia"/>
                <w:sz w:val="24"/>
              </w:rPr>
              <w:t>10</w:t>
            </w:r>
          </w:p>
        </w:tc>
        <w:tc>
          <w:tcPr>
            <w:tcW w:w="6804" w:type="dxa"/>
            <w:tcMar>
              <w:top w:w="15" w:type="dxa"/>
              <w:left w:w="15" w:type="dxa"/>
              <w:bottom w:w="15" w:type="dxa"/>
              <w:right w:w="15" w:type="dxa"/>
            </w:tcMar>
            <w:vAlign w:val="center"/>
          </w:tcPr>
          <w:p w:rsidR="00FD2A73" w:rsidRDefault="0078414A">
            <w:pPr>
              <w:spacing w:line="360" w:lineRule="auto"/>
              <w:rPr>
                <w:rFonts w:ascii="宋体" w:hAnsi="宋体"/>
                <w:sz w:val="24"/>
              </w:rPr>
            </w:pPr>
            <w:r>
              <w:rPr>
                <w:rFonts w:ascii="宋体" w:hAnsi="宋体" w:hint="eastAsia"/>
                <w:sz w:val="24"/>
              </w:rPr>
              <w:t>根据投标人自2019年1月1日起至本项目采购公告发布之日期间（以合同签订日期为准）为企、事业单位体检业绩案例进行评议。</w:t>
            </w:r>
          </w:p>
          <w:p w:rsidR="00FD2A73" w:rsidRDefault="0078414A">
            <w:pPr>
              <w:numPr>
                <w:ilvl w:val="0"/>
                <w:numId w:val="18"/>
              </w:numPr>
              <w:spacing w:line="360" w:lineRule="auto"/>
              <w:rPr>
                <w:rFonts w:ascii="宋体" w:hAnsi="宋体"/>
                <w:sz w:val="24"/>
              </w:rPr>
            </w:pPr>
            <w:r>
              <w:rPr>
                <w:rFonts w:ascii="宋体" w:hAnsi="宋体" w:hint="eastAsia"/>
                <w:sz w:val="24"/>
              </w:rPr>
              <w:t>业绩案例≥10项，得10分；</w:t>
            </w:r>
          </w:p>
          <w:p w:rsidR="00FD2A73" w:rsidRDefault="0078414A">
            <w:pPr>
              <w:numPr>
                <w:ilvl w:val="0"/>
                <w:numId w:val="18"/>
              </w:numPr>
              <w:spacing w:line="360" w:lineRule="auto"/>
              <w:rPr>
                <w:rFonts w:ascii="宋体" w:hAnsi="宋体"/>
                <w:sz w:val="24"/>
              </w:rPr>
            </w:pPr>
            <w:r>
              <w:rPr>
                <w:rFonts w:ascii="宋体" w:hAnsi="宋体" w:hint="eastAsia"/>
                <w:sz w:val="24"/>
              </w:rPr>
              <w:t>5项≤业绩案例&lt;10项，得6分；</w:t>
            </w:r>
          </w:p>
          <w:p w:rsidR="00FD2A73" w:rsidRDefault="0078414A">
            <w:pPr>
              <w:numPr>
                <w:ilvl w:val="0"/>
                <w:numId w:val="18"/>
              </w:numPr>
              <w:spacing w:line="360" w:lineRule="auto"/>
              <w:rPr>
                <w:rFonts w:ascii="宋体" w:hAnsi="宋体"/>
                <w:sz w:val="24"/>
              </w:rPr>
            </w:pPr>
            <w:r>
              <w:rPr>
                <w:rFonts w:ascii="宋体" w:hAnsi="宋体" w:hint="eastAsia"/>
                <w:sz w:val="24"/>
              </w:rPr>
              <w:t>1项≤业绩案例&lt;5项，得2分；</w:t>
            </w:r>
          </w:p>
          <w:p w:rsidR="00FD2A73" w:rsidRDefault="0078414A">
            <w:pPr>
              <w:numPr>
                <w:ilvl w:val="0"/>
                <w:numId w:val="18"/>
              </w:numPr>
              <w:spacing w:line="360" w:lineRule="auto"/>
              <w:rPr>
                <w:rFonts w:ascii="宋体" w:hAnsi="宋体"/>
                <w:sz w:val="24"/>
              </w:rPr>
            </w:pPr>
            <w:r>
              <w:rPr>
                <w:rFonts w:ascii="宋体" w:hAnsi="宋体" w:hint="eastAsia"/>
                <w:sz w:val="24"/>
              </w:rPr>
              <w:t>无业绩案例，得0分。</w:t>
            </w:r>
          </w:p>
          <w:p w:rsidR="00FD2A73" w:rsidRDefault="0078414A">
            <w:pPr>
              <w:spacing w:line="360" w:lineRule="auto"/>
              <w:rPr>
                <w:rFonts w:ascii="宋体" w:hAnsi="宋体"/>
                <w:sz w:val="24"/>
              </w:rPr>
            </w:pPr>
            <w:r>
              <w:rPr>
                <w:rFonts w:ascii="宋体" w:hAnsi="宋体" w:hint="eastAsia"/>
                <w:sz w:val="24"/>
              </w:rPr>
              <w:t>说明：</w:t>
            </w:r>
          </w:p>
          <w:p w:rsidR="00FD2A73" w:rsidRDefault="0078414A">
            <w:pPr>
              <w:spacing w:line="360" w:lineRule="auto"/>
              <w:rPr>
                <w:rFonts w:ascii="宋体" w:hAnsi="宋体"/>
                <w:sz w:val="24"/>
                <w:highlight w:val="yellow"/>
              </w:rPr>
            </w:pPr>
            <w:r>
              <w:rPr>
                <w:rFonts w:ascii="宋体" w:hAnsi="宋体" w:hint="eastAsia"/>
                <w:sz w:val="24"/>
              </w:rPr>
              <w:t>投标人须提供业绩案例合同关键页复印件，合同关键页内容包含但不限于项目名称、业主方名称、合同主要内容、签订时间、履约地点、甲乙双方盖章等信息。未按要求提供相应资料者或资料不清晰，不计分。</w:t>
            </w:r>
          </w:p>
        </w:tc>
      </w:tr>
      <w:tr w:rsidR="00FD2A73">
        <w:trPr>
          <w:trHeight w:val="374"/>
          <w:tblCellSpacing w:w="0" w:type="dxa"/>
          <w:jc w:val="center"/>
        </w:trPr>
        <w:tc>
          <w:tcPr>
            <w:tcW w:w="9351" w:type="dxa"/>
            <w:gridSpan w:val="4"/>
            <w:shd w:val="clear" w:color="auto" w:fill="E7E6E6" w:themeFill="background2"/>
          </w:tcPr>
          <w:p w:rsidR="00FD2A73" w:rsidRDefault="0078414A">
            <w:pPr>
              <w:spacing w:line="360" w:lineRule="auto"/>
              <w:jc w:val="center"/>
              <w:rPr>
                <w:rFonts w:ascii="宋体" w:hAnsi="宋体"/>
                <w:b/>
                <w:sz w:val="24"/>
              </w:rPr>
            </w:pPr>
            <w:r>
              <w:rPr>
                <w:rFonts w:ascii="宋体" w:hAnsi="宋体" w:hint="eastAsia"/>
                <w:b/>
                <w:sz w:val="24"/>
              </w:rPr>
              <w:t>技术服务评议项（6</w:t>
            </w:r>
            <w:r>
              <w:rPr>
                <w:rFonts w:ascii="宋体" w:hAnsi="宋体"/>
                <w:b/>
                <w:sz w:val="24"/>
              </w:rPr>
              <w:t>0分）</w:t>
            </w:r>
          </w:p>
        </w:tc>
      </w:tr>
      <w:tr w:rsidR="00FD2A73">
        <w:trPr>
          <w:trHeight w:val="663"/>
          <w:tblCellSpacing w:w="0" w:type="dxa"/>
          <w:jc w:val="center"/>
        </w:trPr>
        <w:tc>
          <w:tcPr>
            <w:tcW w:w="704" w:type="dxa"/>
            <w:vAlign w:val="center"/>
          </w:tcPr>
          <w:p w:rsidR="00FD2A73" w:rsidRDefault="0078414A">
            <w:pPr>
              <w:pStyle w:val="aa"/>
              <w:numPr>
                <w:ilvl w:val="255"/>
                <w:numId w:val="0"/>
              </w:numPr>
              <w:spacing w:line="360" w:lineRule="auto"/>
              <w:jc w:val="center"/>
              <w:rPr>
                <w:rFonts w:ascii="宋体" w:eastAsia="宋体" w:hAnsi="宋体"/>
                <w:b/>
                <w:bCs/>
                <w:sz w:val="24"/>
              </w:rPr>
            </w:pPr>
            <w:r>
              <w:rPr>
                <w:rFonts w:ascii="宋体" w:eastAsia="宋体" w:hAnsi="宋体" w:hint="eastAsia"/>
                <w:sz w:val="24"/>
              </w:rPr>
              <w:t>1</w:t>
            </w:r>
          </w:p>
        </w:tc>
        <w:tc>
          <w:tcPr>
            <w:tcW w:w="1134" w:type="dxa"/>
            <w:tcMar>
              <w:top w:w="15" w:type="dxa"/>
              <w:left w:w="15" w:type="dxa"/>
              <w:bottom w:w="15" w:type="dxa"/>
              <w:right w:w="15" w:type="dxa"/>
            </w:tcMar>
            <w:vAlign w:val="center"/>
          </w:tcPr>
          <w:p w:rsidR="00FD2A73" w:rsidRDefault="0078414A">
            <w:pPr>
              <w:spacing w:line="360" w:lineRule="auto"/>
              <w:jc w:val="center"/>
              <w:rPr>
                <w:rFonts w:ascii="宋体" w:hAnsi="宋体"/>
                <w:sz w:val="24"/>
              </w:rPr>
            </w:pPr>
            <w:r>
              <w:rPr>
                <w:rFonts w:ascii="宋体" w:hAnsi="宋体" w:hint="eastAsia"/>
                <w:sz w:val="24"/>
              </w:rPr>
              <w:t>人员配置</w:t>
            </w:r>
          </w:p>
        </w:tc>
        <w:tc>
          <w:tcPr>
            <w:tcW w:w="709" w:type="dxa"/>
            <w:tcMar>
              <w:top w:w="15" w:type="dxa"/>
              <w:left w:w="15" w:type="dxa"/>
              <w:bottom w:w="15" w:type="dxa"/>
              <w:right w:w="15" w:type="dxa"/>
            </w:tcMar>
            <w:vAlign w:val="center"/>
          </w:tcPr>
          <w:p w:rsidR="00FD2A73" w:rsidRDefault="0078414A">
            <w:pPr>
              <w:spacing w:line="360" w:lineRule="auto"/>
              <w:jc w:val="center"/>
              <w:rPr>
                <w:rFonts w:ascii="宋体" w:hAnsi="宋体"/>
                <w:sz w:val="24"/>
              </w:rPr>
            </w:pPr>
            <w:r>
              <w:rPr>
                <w:rFonts w:ascii="宋体" w:hAnsi="宋体" w:hint="eastAsia"/>
                <w:sz w:val="24"/>
              </w:rPr>
              <w:t>20</w:t>
            </w:r>
          </w:p>
        </w:tc>
        <w:tc>
          <w:tcPr>
            <w:tcW w:w="6804" w:type="dxa"/>
            <w:tcMar>
              <w:top w:w="15" w:type="dxa"/>
              <w:left w:w="15" w:type="dxa"/>
              <w:bottom w:w="15" w:type="dxa"/>
              <w:right w:w="15" w:type="dxa"/>
            </w:tcMar>
            <w:vAlign w:val="center"/>
          </w:tcPr>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根据投标人体检科室副主任医师及以上的医生人数进行评议：</w:t>
            </w:r>
          </w:p>
          <w:p w:rsidR="00FD2A73" w:rsidRDefault="0078414A">
            <w:pPr>
              <w:widowControl/>
              <w:numPr>
                <w:ilvl w:val="0"/>
                <w:numId w:val="19"/>
              </w:numPr>
              <w:spacing w:line="360" w:lineRule="auto"/>
              <w:ind w:right="30"/>
              <w:jc w:val="left"/>
              <w:rPr>
                <w:rFonts w:ascii="宋体" w:hAnsi="宋体" w:cs="宋体"/>
                <w:kern w:val="0"/>
                <w:sz w:val="24"/>
              </w:rPr>
            </w:pPr>
            <w:r>
              <w:rPr>
                <w:rFonts w:ascii="宋体" w:hAnsi="宋体" w:cs="宋体" w:hint="eastAsia"/>
                <w:kern w:val="0"/>
                <w:sz w:val="24"/>
              </w:rPr>
              <w:t>副主任医师及以上人数≥20人，得20分；</w:t>
            </w:r>
          </w:p>
          <w:p w:rsidR="00FD2A73" w:rsidRDefault="0078414A">
            <w:pPr>
              <w:widowControl/>
              <w:numPr>
                <w:ilvl w:val="0"/>
                <w:numId w:val="19"/>
              </w:numPr>
              <w:spacing w:line="360" w:lineRule="auto"/>
              <w:ind w:right="30"/>
              <w:jc w:val="left"/>
              <w:rPr>
                <w:rFonts w:ascii="宋体" w:hAnsi="宋体" w:cs="宋体"/>
                <w:kern w:val="0"/>
                <w:sz w:val="24"/>
              </w:rPr>
            </w:pPr>
            <w:r>
              <w:rPr>
                <w:rFonts w:ascii="宋体" w:hAnsi="宋体" w:cs="宋体" w:hint="eastAsia"/>
                <w:kern w:val="0"/>
                <w:sz w:val="24"/>
              </w:rPr>
              <w:t>15人≤副主任医师及以上人数&lt;20人，得15分；</w:t>
            </w:r>
          </w:p>
          <w:p w:rsidR="00FD2A73" w:rsidRDefault="0078414A">
            <w:pPr>
              <w:widowControl/>
              <w:numPr>
                <w:ilvl w:val="0"/>
                <w:numId w:val="19"/>
              </w:numPr>
              <w:spacing w:line="360" w:lineRule="auto"/>
              <w:ind w:right="30"/>
              <w:jc w:val="left"/>
              <w:rPr>
                <w:rFonts w:ascii="宋体" w:hAnsi="宋体" w:cs="宋体"/>
                <w:kern w:val="0"/>
                <w:sz w:val="24"/>
              </w:rPr>
            </w:pPr>
            <w:r>
              <w:rPr>
                <w:rFonts w:ascii="宋体" w:hAnsi="宋体" w:cs="宋体" w:hint="eastAsia"/>
                <w:kern w:val="0"/>
                <w:sz w:val="24"/>
              </w:rPr>
              <w:lastRenderedPageBreak/>
              <w:t>10人≤副主任医师及以上人数&lt;15人，得10分；</w:t>
            </w:r>
          </w:p>
          <w:p w:rsidR="00FD2A73" w:rsidRDefault="0078414A">
            <w:pPr>
              <w:widowControl/>
              <w:numPr>
                <w:ilvl w:val="0"/>
                <w:numId w:val="19"/>
              </w:numPr>
              <w:spacing w:line="360" w:lineRule="auto"/>
              <w:ind w:right="30"/>
              <w:jc w:val="left"/>
              <w:rPr>
                <w:rFonts w:ascii="宋体" w:hAnsi="宋体" w:cs="宋体"/>
                <w:kern w:val="0"/>
                <w:sz w:val="24"/>
              </w:rPr>
            </w:pPr>
            <w:r>
              <w:rPr>
                <w:rFonts w:ascii="宋体" w:hAnsi="宋体" w:cs="宋体" w:hint="eastAsia"/>
                <w:kern w:val="0"/>
                <w:sz w:val="24"/>
              </w:rPr>
              <w:t>副主任医师及以上人数&lt;10人，得5分。</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说明：</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填写体检拟投入主检医师情况表，并提供医师职称证明文件复印件加盖公章。以上文件未提供，不得分</w:t>
            </w:r>
          </w:p>
        </w:tc>
      </w:tr>
      <w:tr w:rsidR="00FD2A73">
        <w:trPr>
          <w:trHeight w:val="663"/>
          <w:tblCellSpacing w:w="0" w:type="dxa"/>
          <w:jc w:val="center"/>
        </w:trPr>
        <w:tc>
          <w:tcPr>
            <w:tcW w:w="704" w:type="dxa"/>
            <w:vAlign w:val="center"/>
          </w:tcPr>
          <w:p w:rsidR="00FD2A73" w:rsidRDefault="0078414A">
            <w:pPr>
              <w:pStyle w:val="aa"/>
              <w:numPr>
                <w:ilvl w:val="255"/>
                <w:numId w:val="0"/>
              </w:numPr>
              <w:spacing w:line="360" w:lineRule="auto"/>
              <w:jc w:val="center"/>
              <w:rPr>
                <w:rFonts w:ascii="宋体" w:eastAsia="宋体" w:hAnsi="宋体"/>
                <w:b/>
                <w:bCs/>
                <w:sz w:val="24"/>
              </w:rPr>
            </w:pPr>
            <w:r>
              <w:rPr>
                <w:rFonts w:ascii="宋体" w:eastAsia="宋体" w:hAnsi="宋体" w:hint="eastAsia"/>
                <w:sz w:val="24"/>
              </w:rPr>
              <w:lastRenderedPageBreak/>
              <w:t>2</w:t>
            </w:r>
          </w:p>
        </w:tc>
        <w:tc>
          <w:tcPr>
            <w:tcW w:w="1134" w:type="dxa"/>
            <w:tcMar>
              <w:top w:w="15" w:type="dxa"/>
              <w:left w:w="15" w:type="dxa"/>
              <w:bottom w:w="15" w:type="dxa"/>
              <w:right w:w="15" w:type="dxa"/>
            </w:tcMar>
            <w:vAlign w:val="center"/>
          </w:tcPr>
          <w:p w:rsidR="00FD2A73" w:rsidRDefault="0078414A">
            <w:pPr>
              <w:spacing w:line="360" w:lineRule="auto"/>
              <w:jc w:val="center"/>
              <w:rPr>
                <w:rFonts w:ascii="宋体" w:hAnsi="宋体"/>
                <w:sz w:val="24"/>
              </w:rPr>
            </w:pPr>
            <w:r>
              <w:rPr>
                <w:rFonts w:ascii="宋体" w:hAnsi="宋体" w:hint="eastAsia"/>
                <w:sz w:val="24"/>
              </w:rPr>
              <w:t>A套餐服务方案</w:t>
            </w:r>
          </w:p>
        </w:tc>
        <w:tc>
          <w:tcPr>
            <w:tcW w:w="709" w:type="dxa"/>
            <w:tcMar>
              <w:top w:w="15" w:type="dxa"/>
              <w:left w:w="15" w:type="dxa"/>
              <w:bottom w:w="15" w:type="dxa"/>
              <w:right w:w="15" w:type="dxa"/>
            </w:tcMar>
            <w:vAlign w:val="center"/>
          </w:tcPr>
          <w:p w:rsidR="00FD2A73" w:rsidRDefault="0078414A">
            <w:pPr>
              <w:spacing w:line="360" w:lineRule="auto"/>
              <w:jc w:val="center"/>
              <w:rPr>
                <w:rFonts w:ascii="宋体" w:hAnsi="宋体"/>
                <w:sz w:val="24"/>
              </w:rPr>
            </w:pPr>
            <w:r>
              <w:rPr>
                <w:rFonts w:ascii="宋体" w:hAnsi="宋体" w:hint="eastAsia"/>
                <w:sz w:val="24"/>
              </w:rPr>
              <w:t>10</w:t>
            </w:r>
          </w:p>
        </w:tc>
        <w:tc>
          <w:tcPr>
            <w:tcW w:w="6804" w:type="dxa"/>
            <w:tcMar>
              <w:top w:w="15" w:type="dxa"/>
              <w:left w:w="15" w:type="dxa"/>
              <w:bottom w:w="15" w:type="dxa"/>
              <w:right w:w="15" w:type="dxa"/>
            </w:tcMar>
            <w:vAlign w:val="center"/>
          </w:tcPr>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根据投标人为A套餐提供的VIP流程专属服务方案，包含但不</w:t>
            </w:r>
            <w:proofErr w:type="gramStart"/>
            <w:r>
              <w:rPr>
                <w:rFonts w:ascii="宋体" w:hAnsi="宋体" w:cs="宋体" w:hint="eastAsia"/>
                <w:kern w:val="0"/>
                <w:sz w:val="24"/>
              </w:rPr>
              <w:t>限于导检护士</w:t>
            </w:r>
            <w:proofErr w:type="gramEnd"/>
            <w:r>
              <w:rPr>
                <w:rFonts w:ascii="宋体" w:hAnsi="宋体" w:cs="宋体" w:hint="eastAsia"/>
                <w:kern w:val="0"/>
                <w:sz w:val="24"/>
              </w:rPr>
              <w:t>一对一服务，每日限量接待等精细化服务及投标方提供的其他增值服务内容进行评议。</w:t>
            </w:r>
          </w:p>
          <w:p w:rsidR="00FD2A73" w:rsidRDefault="0078414A">
            <w:pPr>
              <w:widowControl/>
              <w:numPr>
                <w:ilvl w:val="0"/>
                <w:numId w:val="20"/>
              </w:numPr>
              <w:spacing w:line="360" w:lineRule="auto"/>
              <w:ind w:right="30"/>
              <w:jc w:val="left"/>
              <w:rPr>
                <w:rFonts w:ascii="宋体" w:hAnsi="宋体" w:cs="宋体"/>
                <w:kern w:val="0"/>
                <w:sz w:val="24"/>
              </w:rPr>
            </w:pPr>
            <w:r>
              <w:rPr>
                <w:rFonts w:ascii="宋体" w:hAnsi="宋体" w:cs="宋体" w:hint="eastAsia"/>
                <w:kern w:val="0"/>
                <w:sz w:val="24"/>
              </w:rPr>
              <w:t>专属服务方案详细，服务周到且全面，得10分；</w:t>
            </w:r>
          </w:p>
          <w:p w:rsidR="00FD2A73" w:rsidRDefault="0078414A">
            <w:pPr>
              <w:widowControl/>
              <w:numPr>
                <w:ilvl w:val="0"/>
                <w:numId w:val="20"/>
              </w:numPr>
              <w:spacing w:line="360" w:lineRule="auto"/>
              <w:ind w:right="30"/>
              <w:jc w:val="left"/>
              <w:rPr>
                <w:rFonts w:ascii="宋体" w:hAnsi="宋体" w:cs="宋体"/>
                <w:kern w:val="0"/>
                <w:sz w:val="24"/>
              </w:rPr>
            </w:pPr>
            <w:r>
              <w:rPr>
                <w:rFonts w:ascii="宋体" w:hAnsi="宋体" w:cs="宋体" w:hint="eastAsia"/>
                <w:kern w:val="0"/>
                <w:sz w:val="24"/>
              </w:rPr>
              <w:t>专属服务方案较为全面，得7分；</w:t>
            </w:r>
          </w:p>
          <w:p w:rsidR="00FD2A73" w:rsidRDefault="0078414A">
            <w:pPr>
              <w:widowControl/>
              <w:numPr>
                <w:ilvl w:val="0"/>
                <w:numId w:val="20"/>
              </w:numPr>
              <w:spacing w:line="360" w:lineRule="auto"/>
              <w:ind w:right="30"/>
              <w:jc w:val="left"/>
              <w:rPr>
                <w:rFonts w:ascii="宋体" w:hAnsi="宋体" w:cs="宋体"/>
                <w:kern w:val="0"/>
                <w:sz w:val="24"/>
              </w:rPr>
            </w:pPr>
            <w:r>
              <w:rPr>
                <w:rFonts w:ascii="宋体" w:hAnsi="宋体" w:cs="宋体" w:hint="eastAsia"/>
                <w:kern w:val="0"/>
                <w:sz w:val="24"/>
              </w:rPr>
              <w:t>专属服务方案简单，得4分；</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4. 未提供专属服务方案不得分。</w:t>
            </w:r>
          </w:p>
        </w:tc>
      </w:tr>
      <w:tr w:rsidR="00FD2A73">
        <w:trPr>
          <w:trHeight w:val="663"/>
          <w:tblCellSpacing w:w="0" w:type="dxa"/>
          <w:jc w:val="center"/>
        </w:trPr>
        <w:tc>
          <w:tcPr>
            <w:tcW w:w="704" w:type="dxa"/>
            <w:vAlign w:val="center"/>
          </w:tcPr>
          <w:p w:rsidR="00FD2A73" w:rsidRDefault="0078414A">
            <w:pPr>
              <w:pStyle w:val="aa"/>
              <w:numPr>
                <w:ilvl w:val="255"/>
                <w:numId w:val="0"/>
              </w:numPr>
              <w:spacing w:line="360" w:lineRule="auto"/>
              <w:jc w:val="center"/>
              <w:rPr>
                <w:rFonts w:ascii="宋体" w:eastAsia="宋体" w:hAnsi="宋体"/>
                <w:b/>
                <w:bCs/>
                <w:sz w:val="24"/>
              </w:rPr>
            </w:pPr>
            <w:r>
              <w:rPr>
                <w:rFonts w:ascii="宋体" w:eastAsia="宋体" w:hAnsi="宋体" w:hint="eastAsia"/>
                <w:sz w:val="24"/>
              </w:rPr>
              <w:t>3</w:t>
            </w:r>
          </w:p>
        </w:tc>
        <w:tc>
          <w:tcPr>
            <w:tcW w:w="1134" w:type="dxa"/>
            <w:tcMar>
              <w:top w:w="15" w:type="dxa"/>
              <w:left w:w="15" w:type="dxa"/>
              <w:bottom w:w="15" w:type="dxa"/>
              <w:right w:w="15" w:type="dxa"/>
            </w:tcMar>
            <w:vAlign w:val="center"/>
          </w:tcPr>
          <w:p w:rsidR="00FD2A73" w:rsidRDefault="0078414A">
            <w:pPr>
              <w:spacing w:line="360" w:lineRule="auto"/>
              <w:jc w:val="center"/>
              <w:rPr>
                <w:rFonts w:ascii="宋体" w:hAnsi="宋体"/>
                <w:sz w:val="24"/>
              </w:rPr>
            </w:pPr>
            <w:r>
              <w:rPr>
                <w:rFonts w:ascii="宋体" w:hAnsi="宋体" w:hint="eastAsia"/>
                <w:sz w:val="24"/>
              </w:rPr>
              <w:t>B套餐服务方案</w:t>
            </w:r>
          </w:p>
        </w:tc>
        <w:tc>
          <w:tcPr>
            <w:tcW w:w="709" w:type="dxa"/>
            <w:tcMar>
              <w:top w:w="15" w:type="dxa"/>
              <w:left w:w="15" w:type="dxa"/>
              <w:bottom w:w="15" w:type="dxa"/>
              <w:right w:w="15" w:type="dxa"/>
            </w:tcMar>
            <w:vAlign w:val="center"/>
          </w:tcPr>
          <w:p w:rsidR="00FD2A73" w:rsidRDefault="0078414A">
            <w:pPr>
              <w:spacing w:line="360" w:lineRule="auto"/>
              <w:jc w:val="center"/>
              <w:rPr>
                <w:rFonts w:ascii="宋体" w:hAnsi="宋体"/>
                <w:sz w:val="24"/>
              </w:rPr>
            </w:pPr>
            <w:r>
              <w:rPr>
                <w:rFonts w:ascii="宋体" w:hAnsi="宋体" w:hint="eastAsia"/>
                <w:sz w:val="24"/>
              </w:rPr>
              <w:t>10</w:t>
            </w:r>
          </w:p>
        </w:tc>
        <w:tc>
          <w:tcPr>
            <w:tcW w:w="6804" w:type="dxa"/>
            <w:tcMar>
              <w:top w:w="15" w:type="dxa"/>
              <w:left w:w="15" w:type="dxa"/>
              <w:bottom w:w="15" w:type="dxa"/>
              <w:right w:w="15" w:type="dxa"/>
            </w:tcMar>
            <w:vAlign w:val="center"/>
          </w:tcPr>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根据投标人为B套餐提供专场体检服务方案，包括但不限于专场服务，每日限量接待及投标方提供的其他增值服务内容进行评议。</w:t>
            </w:r>
          </w:p>
          <w:p w:rsidR="00FD2A73" w:rsidRDefault="0078414A">
            <w:pPr>
              <w:widowControl/>
              <w:numPr>
                <w:ilvl w:val="0"/>
                <w:numId w:val="21"/>
              </w:numPr>
              <w:spacing w:line="360" w:lineRule="auto"/>
              <w:ind w:right="30"/>
              <w:jc w:val="left"/>
              <w:rPr>
                <w:rFonts w:ascii="宋体" w:hAnsi="宋体" w:cs="宋体"/>
                <w:kern w:val="0"/>
                <w:sz w:val="24"/>
              </w:rPr>
            </w:pPr>
            <w:r>
              <w:rPr>
                <w:rFonts w:ascii="宋体" w:hAnsi="宋体" w:cs="宋体" w:hint="eastAsia"/>
                <w:kern w:val="0"/>
                <w:sz w:val="24"/>
              </w:rPr>
              <w:t>专场体检服务方案详细，服务周到且全面，得10分；</w:t>
            </w:r>
          </w:p>
          <w:p w:rsidR="00FD2A73" w:rsidRDefault="0078414A">
            <w:pPr>
              <w:widowControl/>
              <w:numPr>
                <w:ilvl w:val="0"/>
                <w:numId w:val="21"/>
              </w:numPr>
              <w:spacing w:line="360" w:lineRule="auto"/>
              <w:ind w:right="30"/>
              <w:jc w:val="left"/>
              <w:rPr>
                <w:rFonts w:ascii="宋体" w:hAnsi="宋体" w:cs="宋体"/>
                <w:kern w:val="0"/>
                <w:sz w:val="24"/>
              </w:rPr>
            </w:pPr>
            <w:r>
              <w:rPr>
                <w:rFonts w:ascii="宋体" w:hAnsi="宋体" w:cs="宋体" w:hint="eastAsia"/>
                <w:kern w:val="0"/>
                <w:sz w:val="24"/>
              </w:rPr>
              <w:t>专场体检服务方案较为全面，得7分；</w:t>
            </w:r>
          </w:p>
          <w:p w:rsidR="00FD2A73" w:rsidRDefault="0078414A">
            <w:pPr>
              <w:widowControl/>
              <w:numPr>
                <w:ilvl w:val="0"/>
                <w:numId w:val="21"/>
              </w:numPr>
              <w:spacing w:line="360" w:lineRule="auto"/>
              <w:ind w:right="30"/>
              <w:jc w:val="left"/>
              <w:rPr>
                <w:rFonts w:ascii="宋体" w:hAnsi="宋体" w:cs="宋体"/>
                <w:kern w:val="0"/>
                <w:sz w:val="24"/>
              </w:rPr>
            </w:pPr>
            <w:r>
              <w:rPr>
                <w:rFonts w:ascii="宋体" w:hAnsi="宋体" w:cs="宋体" w:hint="eastAsia"/>
                <w:kern w:val="0"/>
                <w:sz w:val="24"/>
              </w:rPr>
              <w:t>专场体检服务方案简单，得4分；</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4. 未提供专场体检服务方案不得分。</w:t>
            </w:r>
          </w:p>
        </w:tc>
      </w:tr>
      <w:tr w:rsidR="00FD2A73">
        <w:trPr>
          <w:trHeight w:val="663"/>
          <w:tblCellSpacing w:w="0" w:type="dxa"/>
          <w:jc w:val="center"/>
        </w:trPr>
        <w:tc>
          <w:tcPr>
            <w:tcW w:w="704" w:type="dxa"/>
            <w:vAlign w:val="center"/>
          </w:tcPr>
          <w:p w:rsidR="00FD2A73" w:rsidRDefault="0078414A">
            <w:pPr>
              <w:pStyle w:val="aa"/>
              <w:numPr>
                <w:ilvl w:val="255"/>
                <w:numId w:val="0"/>
              </w:numPr>
              <w:spacing w:line="360" w:lineRule="auto"/>
              <w:jc w:val="center"/>
              <w:rPr>
                <w:rFonts w:ascii="宋体" w:eastAsia="宋体" w:hAnsi="宋体"/>
                <w:sz w:val="24"/>
              </w:rPr>
            </w:pPr>
            <w:r>
              <w:rPr>
                <w:rFonts w:ascii="宋体" w:eastAsia="宋体" w:hAnsi="宋体" w:hint="eastAsia"/>
                <w:sz w:val="24"/>
              </w:rPr>
              <w:t>4</w:t>
            </w:r>
          </w:p>
        </w:tc>
        <w:tc>
          <w:tcPr>
            <w:tcW w:w="1134" w:type="dxa"/>
            <w:tcMar>
              <w:top w:w="15" w:type="dxa"/>
              <w:left w:w="15" w:type="dxa"/>
              <w:bottom w:w="15" w:type="dxa"/>
              <w:right w:w="15" w:type="dxa"/>
            </w:tcMar>
            <w:vAlign w:val="center"/>
          </w:tcPr>
          <w:p w:rsidR="00FD2A73" w:rsidRDefault="0078414A">
            <w:pPr>
              <w:spacing w:line="360" w:lineRule="auto"/>
              <w:jc w:val="center"/>
              <w:rPr>
                <w:rFonts w:ascii="宋体" w:hAnsi="宋体"/>
                <w:sz w:val="24"/>
              </w:rPr>
            </w:pPr>
            <w:r>
              <w:rPr>
                <w:rFonts w:ascii="宋体" w:hAnsi="宋体" w:hint="eastAsia"/>
                <w:sz w:val="24"/>
              </w:rPr>
              <w:t>C套餐服务方案</w:t>
            </w:r>
          </w:p>
        </w:tc>
        <w:tc>
          <w:tcPr>
            <w:tcW w:w="709" w:type="dxa"/>
            <w:tcMar>
              <w:top w:w="15" w:type="dxa"/>
              <w:left w:w="15" w:type="dxa"/>
              <w:bottom w:w="15" w:type="dxa"/>
              <w:right w:w="15" w:type="dxa"/>
            </w:tcMar>
            <w:vAlign w:val="center"/>
          </w:tcPr>
          <w:p w:rsidR="00FD2A73" w:rsidRDefault="0078414A">
            <w:pPr>
              <w:spacing w:line="360" w:lineRule="auto"/>
              <w:jc w:val="center"/>
              <w:rPr>
                <w:rFonts w:ascii="宋体" w:hAnsi="宋体"/>
                <w:sz w:val="24"/>
              </w:rPr>
            </w:pPr>
            <w:r>
              <w:rPr>
                <w:rFonts w:ascii="宋体" w:hAnsi="宋体" w:hint="eastAsia"/>
                <w:sz w:val="24"/>
              </w:rPr>
              <w:t>10</w:t>
            </w:r>
          </w:p>
        </w:tc>
        <w:tc>
          <w:tcPr>
            <w:tcW w:w="6804" w:type="dxa"/>
            <w:tcMar>
              <w:top w:w="15" w:type="dxa"/>
              <w:left w:w="15" w:type="dxa"/>
              <w:bottom w:w="15" w:type="dxa"/>
              <w:right w:w="15" w:type="dxa"/>
            </w:tcMar>
            <w:vAlign w:val="center"/>
          </w:tcPr>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根据投标人为C套餐提供专场体检服务方案，包括但不限于专场服务，每日限量接待及投标方提供的其他增值服务内容进行评议。</w:t>
            </w:r>
          </w:p>
          <w:p w:rsidR="00FD2A73" w:rsidRDefault="0078414A">
            <w:pPr>
              <w:widowControl/>
              <w:numPr>
                <w:ilvl w:val="0"/>
                <w:numId w:val="22"/>
              </w:numPr>
              <w:spacing w:line="360" w:lineRule="auto"/>
              <w:ind w:right="30"/>
              <w:jc w:val="left"/>
              <w:rPr>
                <w:rFonts w:ascii="宋体" w:hAnsi="宋体" w:cs="宋体"/>
                <w:kern w:val="0"/>
                <w:sz w:val="24"/>
              </w:rPr>
            </w:pPr>
            <w:r>
              <w:rPr>
                <w:rFonts w:ascii="宋体" w:hAnsi="宋体" w:cs="宋体" w:hint="eastAsia"/>
                <w:kern w:val="0"/>
                <w:sz w:val="24"/>
              </w:rPr>
              <w:t>专场体检服务方案详细，服务周到且全面，得10分；</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2. 专场体检服务方案较为全面，得7分；</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3. 专场体检服务方案简单，得4分；</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4. 未提供专场体检服务方案不得分。</w:t>
            </w:r>
          </w:p>
        </w:tc>
      </w:tr>
      <w:tr w:rsidR="00FD2A73">
        <w:trPr>
          <w:trHeight w:val="663"/>
          <w:tblCellSpacing w:w="0" w:type="dxa"/>
          <w:jc w:val="center"/>
        </w:trPr>
        <w:tc>
          <w:tcPr>
            <w:tcW w:w="704" w:type="dxa"/>
            <w:vAlign w:val="center"/>
          </w:tcPr>
          <w:p w:rsidR="00FD2A73" w:rsidRDefault="0078414A">
            <w:pPr>
              <w:pStyle w:val="aa"/>
              <w:numPr>
                <w:ilvl w:val="255"/>
                <w:numId w:val="0"/>
              </w:numPr>
              <w:spacing w:line="360" w:lineRule="auto"/>
              <w:jc w:val="center"/>
              <w:rPr>
                <w:rFonts w:ascii="宋体" w:eastAsia="宋体" w:hAnsi="宋体"/>
                <w:sz w:val="24"/>
              </w:rPr>
            </w:pPr>
            <w:r>
              <w:rPr>
                <w:rFonts w:ascii="宋体" w:eastAsia="宋体" w:hAnsi="宋体" w:hint="eastAsia"/>
                <w:sz w:val="24"/>
              </w:rPr>
              <w:t>5</w:t>
            </w:r>
          </w:p>
        </w:tc>
        <w:tc>
          <w:tcPr>
            <w:tcW w:w="1134" w:type="dxa"/>
            <w:tcMar>
              <w:top w:w="15" w:type="dxa"/>
              <w:left w:w="15" w:type="dxa"/>
              <w:bottom w:w="15" w:type="dxa"/>
              <w:right w:w="15" w:type="dxa"/>
            </w:tcMar>
            <w:vAlign w:val="center"/>
          </w:tcPr>
          <w:p w:rsidR="00FD2A73" w:rsidRDefault="0078414A">
            <w:pPr>
              <w:spacing w:line="360" w:lineRule="auto"/>
              <w:jc w:val="center"/>
              <w:rPr>
                <w:rFonts w:ascii="宋体" w:hAnsi="宋体"/>
                <w:sz w:val="24"/>
              </w:rPr>
            </w:pPr>
            <w:r>
              <w:rPr>
                <w:rFonts w:ascii="宋体" w:hAnsi="宋体" w:hint="eastAsia"/>
                <w:sz w:val="24"/>
              </w:rPr>
              <w:t>后续服务承诺</w:t>
            </w:r>
          </w:p>
        </w:tc>
        <w:tc>
          <w:tcPr>
            <w:tcW w:w="709" w:type="dxa"/>
            <w:tcMar>
              <w:top w:w="15" w:type="dxa"/>
              <w:left w:w="15" w:type="dxa"/>
              <w:bottom w:w="15" w:type="dxa"/>
              <w:right w:w="15" w:type="dxa"/>
            </w:tcMar>
            <w:vAlign w:val="center"/>
          </w:tcPr>
          <w:p w:rsidR="00FD2A73" w:rsidRDefault="0078414A">
            <w:pPr>
              <w:spacing w:line="360" w:lineRule="auto"/>
              <w:jc w:val="center"/>
              <w:rPr>
                <w:rFonts w:ascii="宋体" w:hAnsi="宋体"/>
                <w:sz w:val="24"/>
              </w:rPr>
            </w:pPr>
            <w:r>
              <w:rPr>
                <w:rFonts w:ascii="宋体" w:hAnsi="宋体" w:hint="eastAsia"/>
                <w:sz w:val="24"/>
              </w:rPr>
              <w:t>10</w:t>
            </w:r>
          </w:p>
        </w:tc>
        <w:tc>
          <w:tcPr>
            <w:tcW w:w="6804" w:type="dxa"/>
            <w:tcMar>
              <w:top w:w="15" w:type="dxa"/>
              <w:left w:w="15" w:type="dxa"/>
              <w:bottom w:w="15" w:type="dxa"/>
              <w:right w:w="15" w:type="dxa"/>
            </w:tcMar>
            <w:vAlign w:val="center"/>
          </w:tcPr>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1.体检报告解读；</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2.上门健康专题讲座；</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3.员工健康指标异常提醒，复查计划提醒，提供个性化咨询服务；</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4.协助员工进行挂号、就诊等相关服务；</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5.为女员工提供建档、协调分娩床位等相关服务。</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说明：</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lastRenderedPageBreak/>
              <w:t>1. 投标人提供上述5项服务项目的，得10分；</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2. 投标人提供上述其中4项服务项目的，得8分；</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3. 投标人提供上述其中3项服务项目的，得6分；</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4. 投标人提供上述其中2项服务项目的，得4分；</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5. 投标人提供上述其中1项服务项目的，得2分；</w:t>
            </w:r>
          </w:p>
          <w:p w:rsidR="00FD2A73" w:rsidRDefault="0078414A">
            <w:pPr>
              <w:widowControl/>
              <w:spacing w:line="360" w:lineRule="auto"/>
              <w:ind w:right="30"/>
              <w:jc w:val="left"/>
              <w:rPr>
                <w:rFonts w:ascii="宋体" w:hAnsi="宋体" w:cs="宋体"/>
                <w:kern w:val="0"/>
                <w:sz w:val="24"/>
              </w:rPr>
            </w:pPr>
            <w:r>
              <w:rPr>
                <w:rFonts w:ascii="宋体" w:hAnsi="宋体" w:cs="宋体" w:hint="eastAsia"/>
                <w:kern w:val="0"/>
                <w:sz w:val="24"/>
              </w:rPr>
              <w:t>6. 投标人不能提供上述服务项目的，得0分；</w:t>
            </w:r>
          </w:p>
        </w:tc>
      </w:tr>
      <w:tr w:rsidR="00FD2A73">
        <w:trPr>
          <w:trHeight w:val="555"/>
          <w:tblCellSpacing w:w="0" w:type="dxa"/>
          <w:jc w:val="center"/>
        </w:trPr>
        <w:tc>
          <w:tcPr>
            <w:tcW w:w="9351" w:type="dxa"/>
            <w:gridSpan w:val="4"/>
            <w:shd w:val="clear" w:color="auto" w:fill="E7E6E6" w:themeFill="background2"/>
          </w:tcPr>
          <w:p w:rsidR="00FD2A73" w:rsidRDefault="0078414A">
            <w:pPr>
              <w:spacing w:before="100" w:beforeAutospacing="1" w:after="100" w:afterAutospacing="1" w:line="360" w:lineRule="auto"/>
              <w:ind w:left="282" w:hangingChars="117" w:hanging="282"/>
              <w:jc w:val="center"/>
              <w:rPr>
                <w:rFonts w:ascii="宋体" w:hAnsi="宋体"/>
                <w:b/>
                <w:sz w:val="24"/>
              </w:rPr>
            </w:pPr>
            <w:r>
              <w:rPr>
                <w:rFonts w:ascii="宋体" w:hAnsi="宋体" w:hint="eastAsia"/>
                <w:b/>
                <w:sz w:val="24"/>
              </w:rPr>
              <w:lastRenderedPageBreak/>
              <w:t>价格评议项（</w:t>
            </w:r>
            <w:r>
              <w:rPr>
                <w:rFonts w:ascii="宋体" w:hAnsi="宋体" w:hint="eastAsia"/>
                <w:sz w:val="24"/>
              </w:rPr>
              <w:t>2</w:t>
            </w:r>
            <w:r>
              <w:rPr>
                <w:rFonts w:ascii="宋体" w:hAnsi="宋体"/>
                <w:sz w:val="24"/>
              </w:rPr>
              <w:t>0</w:t>
            </w:r>
            <w:r>
              <w:rPr>
                <w:rFonts w:ascii="宋体" w:hAnsi="宋体"/>
                <w:b/>
                <w:sz w:val="24"/>
              </w:rPr>
              <w:t>分）</w:t>
            </w:r>
          </w:p>
        </w:tc>
      </w:tr>
      <w:tr w:rsidR="00FD2A73">
        <w:trPr>
          <w:trHeight w:val="555"/>
          <w:tblCellSpacing w:w="0" w:type="dxa"/>
          <w:jc w:val="center"/>
        </w:trPr>
        <w:tc>
          <w:tcPr>
            <w:tcW w:w="704" w:type="dxa"/>
            <w:vAlign w:val="center"/>
          </w:tcPr>
          <w:p w:rsidR="00FD2A73" w:rsidRDefault="0078414A">
            <w:pPr>
              <w:spacing w:line="360" w:lineRule="auto"/>
              <w:jc w:val="center"/>
              <w:rPr>
                <w:rFonts w:ascii="宋体" w:hAnsi="宋体"/>
                <w:sz w:val="24"/>
              </w:rPr>
            </w:pPr>
            <w:r>
              <w:rPr>
                <w:rFonts w:ascii="宋体" w:hAnsi="宋体" w:hint="eastAsia"/>
                <w:sz w:val="24"/>
              </w:rPr>
              <w:t>1</w:t>
            </w:r>
          </w:p>
        </w:tc>
        <w:tc>
          <w:tcPr>
            <w:tcW w:w="1134" w:type="dxa"/>
            <w:tcMar>
              <w:top w:w="15" w:type="dxa"/>
              <w:left w:w="15" w:type="dxa"/>
              <w:bottom w:w="15" w:type="dxa"/>
              <w:right w:w="15" w:type="dxa"/>
            </w:tcMar>
            <w:vAlign w:val="center"/>
          </w:tcPr>
          <w:p w:rsidR="00FD2A73" w:rsidRDefault="0078414A">
            <w:pPr>
              <w:spacing w:line="360" w:lineRule="auto"/>
              <w:jc w:val="center"/>
              <w:rPr>
                <w:rFonts w:ascii="宋体" w:hAnsi="宋体"/>
                <w:sz w:val="24"/>
              </w:rPr>
            </w:pPr>
            <w:r>
              <w:rPr>
                <w:rFonts w:ascii="宋体" w:hAnsi="宋体" w:hint="eastAsia"/>
                <w:sz w:val="24"/>
              </w:rPr>
              <w:t>价格评议</w:t>
            </w:r>
          </w:p>
        </w:tc>
        <w:tc>
          <w:tcPr>
            <w:tcW w:w="709" w:type="dxa"/>
            <w:tcMar>
              <w:top w:w="15" w:type="dxa"/>
              <w:left w:w="15" w:type="dxa"/>
              <w:bottom w:w="15" w:type="dxa"/>
              <w:right w:w="15" w:type="dxa"/>
            </w:tcMar>
            <w:vAlign w:val="center"/>
          </w:tcPr>
          <w:p w:rsidR="00FD2A73" w:rsidRDefault="0078414A">
            <w:pPr>
              <w:spacing w:line="360" w:lineRule="auto"/>
              <w:jc w:val="center"/>
              <w:rPr>
                <w:rFonts w:ascii="宋体" w:hAnsi="宋体"/>
                <w:sz w:val="24"/>
              </w:rPr>
            </w:pPr>
            <w:r>
              <w:rPr>
                <w:rFonts w:ascii="宋体" w:hAnsi="宋体" w:hint="eastAsia"/>
                <w:sz w:val="24"/>
              </w:rPr>
              <w:t>20</w:t>
            </w:r>
          </w:p>
        </w:tc>
        <w:tc>
          <w:tcPr>
            <w:tcW w:w="6804" w:type="dxa"/>
            <w:tcMar>
              <w:top w:w="15" w:type="dxa"/>
              <w:left w:w="15" w:type="dxa"/>
              <w:bottom w:w="15" w:type="dxa"/>
              <w:right w:w="15" w:type="dxa"/>
            </w:tcMar>
            <w:vAlign w:val="center"/>
          </w:tcPr>
          <w:p w:rsidR="00FD2A73" w:rsidRDefault="0078414A">
            <w:pPr>
              <w:numPr>
                <w:ilvl w:val="0"/>
                <w:numId w:val="23"/>
              </w:numPr>
              <w:snapToGrid w:val="0"/>
              <w:jc w:val="left"/>
              <w:rPr>
                <w:rFonts w:ascii="宋体" w:hAnsi="宋体" w:cs="宋体"/>
                <w:kern w:val="0"/>
                <w:sz w:val="24"/>
              </w:rPr>
            </w:pPr>
            <w:r>
              <w:rPr>
                <w:rFonts w:ascii="宋体" w:hAnsi="宋体" w:cs="宋体" w:hint="eastAsia"/>
                <w:kern w:val="0"/>
                <w:sz w:val="24"/>
              </w:rPr>
              <w:t>当满足招标文件要求投标人数量不低于三家时，以所有符合要求的投标人总价的算术平均值为基准价。</w:t>
            </w:r>
            <w:r>
              <w:rPr>
                <w:rFonts w:ascii="宋体" w:hAnsi="宋体" w:cs="宋体"/>
                <w:kern w:val="0"/>
                <w:sz w:val="24"/>
              </w:rPr>
              <w:t xml:space="preserve"> </w:t>
            </w:r>
          </w:p>
          <w:p w:rsidR="00FD2A73" w:rsidRDefault="0078414A">
            <w:pPr>
              <w:numPr>
                <w:ilvl w:val="0"/>
                <w:numId w:val="23"/>
              </w:numPr>
              <w:snapToGrid w:val="0"/>
              <w:jc w:val="left"/>
              <w:rPr>
                <w:rFonts w:ascii="宋体" w:hAnsi="宋体" w:cs="宋体"/>
                <w:kern w:val="0"/>
                <w:sz w:val="24"/>
              </w:rPr>
            </w:pPr>
            <w:r>
              <w:rPr>
                <w:rFonts w:ascii="宋体" w:hAnsi="宋体" w:cs="宋体" w:hint="eastAsia"/>
                <w:kern w:val="0"/>
                <w:sz w:val="24"/>
              </w:rPr>
              <w:t>价格分计算公式：</w:t>
            </w:r>
          </w:p>
          <w:p w:rsidR="00FD2A73" w:rsidRDefault="0078414A">
            <w:pPr>
              <w:numPr>
                <w:ilvl w:val="0"/>
                <w:numId w:val="24"/>
              </w:numPr>
              <w:snapToGrid w:val="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投标</w:t>
            </w:r>
            <w:r>
              <w:rPr>
                <w:rFonts w:ascii="宋体" w:hAnsi="宋体" w:cs="宋体"/>
                <w:kern w:val="0"/>
                <w:sz w:val="24"/>
              </w:rPr>
              <w:t>报价-基准价|÷基准价）×价格权重</w:t>
            </w:r>
          </w:p>
          <w:p w:rsidR="00FD2A73" w:rsidRDefault="0078414A">
            <w:pPr>
              <w:snapToGrid w:val="0"/>
              <w:jc w:val="left"/>
              <w:rPr>
                <w:rFonts w:ascii="宋体" w:hAnsi="宋体"/>
                <w:b/>
                <w:bCs/>
                <w:sz w:val="24"/>
              </w:rPr>
            </w:pPr>
            <w:r>
              <w:rPr>
                <w:rFonts w:ascii="宋体" w:hAnsi="宋体" w:cs="宋体" w:hint="eastAsia"/>
                <w:kern w:val="0"/>
                <w:sz w:val="24"/>
              </w:rPr>
              <w:t>说明：报价最接近基准价的投标人价格分最高，价格分保留至小数点后两位。</w:t>
            </w:r>
          </w:p>
        </w:tc>
      </w:tr>
    </w:tbl>
    <w:p w:rsidR="00FD2A73" w:rsidRDefault="0078414A">
      <w:pPr>
        <w:spacing w:line="360" w:lineRule="auto"/>
        <w:ind w:firstLineChars="200" w:firstLine="480"/>
        <w:rPr>
          <w:rFonts w:ascii="宋体" w:hAnsi="宋体"/>
          <w:sz w:val="24"/>
        </w:rPr>
      </w:pPr>
      <w:r>
        <w:rPr>
          <w:rFonts w:ascii="宋体" w:hAnsi="宋体" w:hint="eastAsia"/>
          <w:sz w:val="24"/>
        </w:rPr>
        <w:t>算术错误将按以下方法更正（次序排先者优先）：</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1、若分项报价与总价不一致，以总价为准。</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2、若用文字表示的数值与用数字表示的数值不一致，以文字表示的数值为准。</w:t>
      </w:r>
    </w:p>
    <w:p w:rsidR="00FD2A73" w:rsidRDefault="0078414A">
      <w:pPr>
        <w:spacing w:line="360" w:lineRule="auto"/>
        <w:ind w:firstLineChars="200" w:firstLine="480"/>
        <w:rPr>
          <w:rFonts w:ascii="宋体" w:hAnsi="宋体"/>
          <w:sz w:val="24"/>
        </w:rPr>
      </w:pPr>
      <w:r>
        <w:rPr>
          <w:rFonts w:ascii="宋体" w:hAnsi="宋体" w:hint="eastAsia"/>
          <w:sz w:val="24"/>
        </w:rPr>
        <w:t>如果投标人不接受上述错误的更正方式，招标人将拒绝接受其投标文件。</w:t>
      </w:r>
    </w:p>
    <w:p w:rsidR="00FD2A73" w:rsidRDefault="00FD2A73">
      <w:pPr>
        <w:widowControl/>
        <w:spacing w:line="360" w:lineRule="auto"/>
        <w:jc w:val="left"/>
        <w:rPr>
          <w:rFonts w:asciiTheme="minorEastAsia" w:eastAsiaTheme="minorEastAsia" w:hAnsiTheme="minorEastAsia"/>
          <w:b/>
          <w:szCs w:val="21"/>
        </w:rPr>
      </w:pPr>
    </w:p>
    <w:p w:rsidR="00F27364" w:rsidRDefault="00F27364">
      <w:pPr>
        <w:spacing w:line="360" w:lineRule="auto"/>
        <w:jc w:val="center"/>
        <w:outlineLvl w:val="0"/>
        <w:rPr>
          <w:b/>
          <w:sz w:val="32"/>
          <w:szCs w:val="32"/>
        </w:rPr>
      </w:pPr>
      <w:bookmarkStart w:id="55" w:name="_Toc89262109"/>
    </w:p>
    <w:p w:rsidR="00F27364" w:rsidRDefault="00F27364">
      <w:pPr>
        <w:spacing w:line="360" w:lineRule="auto"/>
        <w:jc w:val="center"/>
        <w:outlineLvl w:val="0"/>
        <w:rPr>
          <w:b/>
          <w:sz w:val="32"/>
          <w:szCs w:val="32"/>
        </w:rPr>
      </w:pPr>
    </w:p>
    <w:p w:rsidR="00F27364" w:rsidRDefault="00F27364">
      <w:pPr>
        <w:spacing w:line="360" w:lineRule="auto"/>
        <w:jc w:val="center"/>
        <w:outlineLvl w:val="0"/>
        <w:rPr>
          <w:b/>
          <w:sz w:val="32"/>
          <w:szCs w:val="32"/>
        </w:rPr>
      </w:pPr>
    </w:p>
    <w:p w:rsidR="00F27364" w:rsidRDefault="00F27364">
      <w:pPr>
        <w:spacing w:line="360" w:lineRule="auto"/>
        <w:jc w:val="center"/>
        <w:outlineLvl w:val="0"/>
        <w:rPr>
          <w:b/>
          <w:sz w:val="32"/>
          <w:szCs w:val="32"/>
        </w:rPr>
      </w:pPr>
    </w:p>
    <w:p w:rsidR="00F27364" w:rsidRDefault="00F27364">
      <w:pPr>
        <w:spacing w:line="360" w:lineRule="auto"/>
        <w:jc w:val="center"/>
        <w:outlineLvl w:val="0"/>
        <w:rPr>
          <w:b/>
          <w:sz w:val="32"/>
          <w:szCs w:val="32"/>
        </w:rPr>
      </w:pPr>
    </w:p>
    <w:p w:rsidR="00F27364" w:rsidRDefault="00F27364">
      <w:pPr>
        <w:spacing w:line="360" w:lineRule="auto"/>
        <w:jc w:val="center"/>
        <w:outlineLvl w:val="0"/>
        <w:rPr>
          <w:b/>
          <w:sz w:val="32"/>
          <w:szCs w:val="32"/>
        </w:rPr>
      </w:pPr>
    </w:p>
    <w:p w:rsidR="00F27364" w:rsidRDefault="00F27364">
      <w:pPr>
        <w:spacing w:line="360" w:lineRule="auto"/>
        <w:jc w:val="center"/>
        <w:outlineLvl w:val="0"/>
        <w:rPr>
          <w:b/>
          <w:sz w:val="32"/>
          <w:szCs w:val="32"/>
        </w:rPr>
      </w:pPr>
    </w:p>
    <w:p w:rsidR="00F27364" w:rsidRDefault="00F27364">
      <w:pPr>
        <w:spacing w:line="360" w:lineRule="auto"/>
        <w:jc w:val="center"/>
        <w:outlineLvl w:val="0"/>
        <w:rPr>
          <w:b/>
          <w:sz w:val="32"/>
          <w:szCs w:val="32"/>
        </w:rPr>
      </w:pPr>
    </w:p>
    <w:p w:rsidR="00F27364" w:rsidRDefault="00F27364">
      <w:pPr>
        <w:spacing w:line="360" w:lineRule="auto"/>
        <w:jc w:val="center"/>
        <w:outlineLvl w:val="0"/>
        <w:rPr>
          <w:b/>
          <w:sz w:val="32"/>
          <w:szCs w:val="32"/>
        </w:rPr>
      </w:pPr>
    </w:p>
    <w:p w:rsidR="00F27364" w:rsidRDefault="00F27364">
      <w:pPr>
        <w:spacing w:line="360" w:lineRule="auto"/>
        <w:jc w:val="center"/>
        <w:outlineLvl w:val="0"/>
        <w:rPr>
          <w:b/>
          <w:sz w:val="32"/>
          <w:szCs w:val="32"/>
        </w:rPr>
      </w:pPr>
    </w:p>
    <w:p w:rsidR="00FD2A73" w:rsidRDefault="00F27364">
      <w:pPr>
        <w:spacing w:line="360" w:lineRule="auto"/>
        <w:jc w:val="center"/>
        <w:outlineLvl w:val="0"/>
        <w:rPr>
          <w:b/>
          <w:sz w:val="32"/>
          <w:szCs w:val="32"/>
        </w:rPr>
      </w:pPr>
      <w:r>
        <w:rPr>
          <w:rFonts w:hint="eastAsia"/>
          <w:b/>
          <w:sz w:val="32"/>
          <w:szCs w:val="32"/>
        </w:rPr>
        <w:lastRenderedPageBreak/>
        <w:t>第</w:t>
      </w:r>
      <w:r w:rsidR="0078414A">
        <w:rPr>
          <w:rFonts w:hint="eastAsia"/>
          <w:b/>
          <w:sz w:val="32"/>
          <w:szCs w:val="32"/>
        </w:rPr>
        <w:t>四部分：合同条款及格式</w:t>
      </w:r>
      <w:bookmarkEnd w:id="55"/>
    </w:p>
    <w:p w:rsidR="00FD2A73" w:rsidRDefault="00FD2A73">
      <w:pPr>
        <w:ind w:firstLineChars="50" w:firstLine="140"/>
        <w:jc w:val="center"/>
        <w:rPr>
          <w:rFonts w:ascii="方正小标宋简体" w:eastAsia="方正小标宋简体" w:hAnsi="方正小标宋简体" w:cs="方正小标宋简体"/>
          <w:bCs/>
          <w:kern w:val="0"/>
          <w:sz w:val="28"/>
          <w:szCs w:val="28"/>
        </w:rPr>
      </w:pPr>
    </w:p>
    <w:p w:rsidR="00FD2A73" w:rsidRDefault="0078414A">
      <w:pPr>
        <w:keepNext/>
        <w:keepLines/>
        <w:spacing w:line="360" w:lineRule="auto"/>
        <w:contextualSpacing/>
        <w:jc w:val="center"/>
        <w:outlineLvl w:val="0"/>
        <w:rPr>
          <w:rFonts w:ascii="宋体" w:hAnsi="宋体"/>
          <w:b/>
          <w:bCs/>
          <w:kern w:val="44"/>
          <w:szCs w:val="21"/>
        </w:rPr>
      </w:pPr>
      <w:bookmarkStart w:id="56" w:name="_Toc89262110"/>
      <w:r>
        <w:rPr>
          <w:rFonts w:ascii="宋体" w:hAnsi="宋体" w:hint="eastAsia"/>
          <w:b/>
          <w:bCs/>
          <w:kern w:val="44"/>
          <w:szCs w:val="21"/>
        </w:rPr>
        <w:t>第四章  合同样式及条款</w:t>
      </w:r>
      <w:bookmarkEnd w:id="56"/>
    </w:p>
    <w:p w:rsidR="00FD2A73" w:rsidRDefault="00FD2A73">
      <w:pPr>
        <w:rPr>
          <w:rFonts w:ascii="宋体" w:hAnsi="宋体"/>
          <w:szCs w:val="21"/>
        </w:rPr>
      </w:pP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 xml:space="preserve">甲方： 深圳会展中心管理有限责任公司                                     </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 xml:space="preserve">乙方： </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甲、乙双方经友好协商，由乙方为甲方提供健康体检服务，并达成如下协议：</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一、服务内容：健康体检</w:t>
      </w:r>
      <w:r>
        <w:rPr>
          <w:rFonts w:ascii="宋体" w:hAnsi="宋体" w:hint="eastAsia"/>
          <w:sz w:val="24"/>
        </w:rPr>
        <w:tab/>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 xml:space="preserve">    体检地点： </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二、服务项目及价格：乙方根据本合同约定的服务项目为甲方人员提供优质服务，并按约定收取相应服务费用（具体服务项目及价格见附件）。</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三、结算方式：</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甲方结算金额以实际体检人数的总消费额为准，据实结算。</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四、付款方式：</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服务排期结束，乙方全部出具体检报告后的10个工作日内，甲方一次性付清服务费用，乙方提供正规发票。</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五、合同预约服务排期：</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1、合同预约的服务排期由甲乙双方协商确认。</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 xml:space="preserve"> 2、甲乙双方应指定专人负责服务排期、合同执行的相关事宜。</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3、甲方应向乙方提供本次接受服务人员的资料信息：提供电子EXCEL文档，包括姓名、性别、部门、身份证号码（或出生年月）、婚否、联系方式等。</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4、甲方配合乙方按时组织履行服务，若因甲方原因需要调整服务时间的，及时通知乙方调整排期时间。</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5、甲方个人如有特殊健康注意事项、饮食习惯或其他要求，应在向乙方提供的资料中予以注明；乙方则应提前告知甲方体检相关注意事项。</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六、甲方服务内容中有体检服务的，双方约定如下：</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1、甲方人员体检结束后10个工作日内，乙方提供参检人员的体检结果报告。甲方员工可以根据个人需要打乙方客服电话（         ）               进行报告解读。</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2、乙方不得向第三方提供或泄露甲方人员信息资料和体检报告内容。</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lastRenderedPageBreak/>
        <w:t>3、因甲方个人向乙方隐瞒既往病史，或因甲方实际参检人员与所提供的参检人员资料不一致等原因，导致体检报告失实，乙方不承担相关责任。</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4、乙方应派具有相应资格的人员为甲方人员进行体检，乙方提供的服务应符合国家、行业通用的标准。</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七、乙方提供的健康服务方案、项目、价格，以及甲方提供的人员名单和身份信息资料等，均作为附件构成本合同。</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八、乙方履行服务结束后，甲方未按约定的时间付清服务费用，应按每日1‰的比例缴纳滞纳金。</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九、乙方违反本协议的，应赔偿甲方因此而遭受的损失，甲方并有权拒绝支付相应的费用。</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十、合同补充、变更和合同终止：</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1、合同补充、变更：</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 xml:space="preserve">   合同如需补充、变更，经双方协商一致，可作书面补充协议，补充协议作为本合同组成部分，具有同等效力。</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2、合同终止：</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①双方履约结束，合同终止。</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②经双方协商一致，可以提前终止合同。</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③因不可抗力因素，造成不能履行或不能如期履行合同，发生不可抗力的一方须提供证明文件，合同终止。</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十一、争议的解决办法：</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本合同履行过程中发生的争议，由双方协商解决或申请调解，若协商、调解仍无法达成一致或一方坚持不愿协商、调解的，可选择以下方式解决：向甲方所在地人民法院提起诉讼。</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十二、因一方延迟履行合同，或者不适当履行合同后，发生不可抗力，致使合同无法继续履行的，延迟履行或者不适当履行的一方，应当承担对方所发生的直接费用。</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十三、本合同一式叁份, 甲方执两份，乙方执一份，具同等法律效力经双方签字盖章后生效。</w:t>
      </w:r>
    </w:p>
    <w:p w:rsidR="00FD2A73" w:rsidRDefault="00FD2A73" w:rsidP="0078414A">
      <w:pPr>
        <w:spacing w:line="360" w:lineRule="auto"/>
        <w:ind w:leftChars="-2" w:left="-4" w:firstLineChars="237" w:firstLine="569"/>
        <w:rPr>
          <w:rFonts w:ascii="宋体" w:hAnsi="宋体"/>
          <w:sz w:val="24"/>
        </w:rPr>
      </w:pP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乙方账户</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账户名称  ：</w:t>
      </w:r>
    </w:p>
    <w:p w:rsidR="00FD2A73" w:rsidRDefault="0078414A" w:rsidP="0078414A">
      <w:pPr>
        <w:spacing w:line="360" w:lineRule="auto"/>
        <w:ind w:leftChars="-2" w:left="-4" w:firstLineChars="237" w:firstLine="569"/>
        <w:rPr>
          <w:rFonts w:ascii="宋体" w:hAnsi="宋体"/>
          <w:sz w:val="24"/>
        </w:rPr>
      </w:pPr>
      <w:proofErr w:type="gramStart"/>
      <w:r>
        <w:rPr>
          <w:rFonts w:ascii="宋体" w:hAnsi="宋体" w:hint="eastAsia"/>
          <w:sz w:val="24"/>
        </w:rPr>
        <w:lastRenderedPageBreak/>
        <w:t>账</w:t>
      </w:r>
      <w:proofErr w:type="gramEnd"/>
      <w:r>
        <w:rPr>
          <w:rFonts w:ascii="宋体" w:hAnsi="宋体" w:hint="eastAsia"/>
          <w:sz w:val="24"/>
        </w:rPr>
        <w:t xml:space="preserve">    号  ：</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 xml:space="preserve">开户行名称： </w:t>
      </w:r>
    </w:p>
    <w:p w:rsidR="00FD2A73" w:rsidRDefault="00FD2A73" w:rsidP="0078414A">
      <w:pPr>
        <w:spacing w:line="360" w:lineRule="auto"/>
        <w:ind w:leftChars="-2" w:left="-4" w:firstLineChars="237" w:firstLine="569"/>
        <w:rPr>
          <w:rFonts w:ascii="宋体" w:hAnsi="宋体"/>
          <w:sz w:val="24"/>
        </w:rPr>
      </w:pP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开票信息：</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单位名称：深圳会展中心管理有限责任公司</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纳税人识别号：</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地址：</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电话：</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开户行及账号：</w:t>
      </w:r>
    </w:p>
    <w:p w:rsidR="00FD2A73" w:rsidRDefault="00FD2A73" w:rsidP="0078414A">
      <w:pPr>
        <w:spacing w:line="360" w:lineRule="auto"/>
        <w:ind w:leftChars="-2" w:left="-4" w:firstLineChars="237" w:firstLine="569"/>
        <w:rPr>
          <w:rFonts w:ascii="宋体" w:hAnsi="宋体"/>
          <w:sz w:val="24"/>
        </w:rPr>
      </w:pP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 xml:space="preserve">甲方 (盖章)：                        乙方 (盖章)： </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 xml:space="preserve">                                               </w:t>
      </w:r>
    </w:p>
    <w:p w:rsidR="00FD2A73" w:rsidRDefault="00FD2A73" w:rsidP="0078414A">
      <w:pPr>
        <w:spacing w:line="360" w:lineRule="auto"/>
        <w:ind w:leftChars="-2" w:left="-4" w:firstLineChars="237" w:firstLine="569"/>
        <w:rPr>
          <w:rFonts w:ascii="宋体" w:hAnsi="宋体"/>
          <w:sz w:val="24"/>
        </w:rPr>
      </w:pP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 xml:space="preserve">代表人（签字盖章）：                  代表人（签字盖章）：               </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 xml:space="preserve">联系电话：                           联系电话：     </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 xml:space="preserve">传真：                               传真：    </w:t>
      </w:r>
    </w:p>
    <w:p w:rsidR="00FD2A73" w:rsidRDefault="0078414A" w:rsidP="0078414A">
      <w:pPr>
        <w:spacing w:line="360" w:lineRule="auto"/>
        <w:ind w:leftChars="-2" w:left="-4" w:firstLineChars="237" w:firstLine="569"/>
        <w:rPr>
          <w:rFonts w:ascii="宋体" w:hAnsi="宋体"/>
          <w:sz w:val="24"/>
        </w:rPr>
      </w:pPr>
      <w:r>
        <w:rPr>
          <w:rFonts w:ascii="宋体" w:hAnsi="宋体" w:hint="eastAsia"/>
          <w:sz w:val="24"/>
        </w:rPr>
        <w:t xml:space="preserve">日期：     年   月   日               日期：     年   月   日 </w:t>
      </w:r>
    </w:p>
    <w:p w:rsidR="00FD2A73" w:rsidRDefault="00FD2A73">
      <w:pPr>
        <w:widowControl/>
        <w:jc w:val="left"/>
        <w:rPr>
          <w:b/>
          <w:sz w:val="32"/>
          <w:szCs w:val="32"/>
        </w:rPr>
      </w:pPr>
    </w:p>
    <w:p w:rsidR="00FD2A73" w:rsidRDefault="0078414A">
      <w:pPr>
        <w:widowControl/>
        <w:jc w:val="left"/>
        <w:rPr>
          <w:b/>
          <w:sz w:val="32"/>
          <w:szCs w:val="32"/>
        </w:rPr>
      </w:pPr>
      <w:r>
        <w:rPr>
          <w:b/>
          <w:sz w:val="32"/>
          <w:szCs w:val="32"/>
        </w:rPr>
        <w:br w:type="page"/>
      </w:r>
    </w:p>
    <w:p w:rsidR="00FD2A73" w:rsidRDefault="0078414A" w:rsidP="00681957">
      <w:pPr>
        <w:spacing w:beforeLines="100" w:afterLines="100" w:line="360" w:lineRule="auto"/>
        <w:jc w:val="center"/>
        <w:outlineLvl w:val="0"/>
        <w:rPr>
          <w:rFonts w:ascii="仿宋" w:eastAsia="仿宋" w:hAnsi="仿宋"/>
          <w:sz w:val="32"/>
          <w:szCs w:val="32"/>
        </w:rPr>
      </w:pPr>
      <w:bookmarkStart w:id="57" w:name="_Toc89262111"/>
      <w:r>
        <w:rPr>
          <w:rFonts w:hint="eastAsia"/>
          <w:b/>
          <w:sz w:val="32"/>
          <w:szCs w:val="32"/>
        </w:rPr>
        <w:lastRenderedPageBreak/>
        <w:t>第五部分：参考附件</w:t>
      </w:r>
      <w:bookmarkEnd w:id="57"/>
    </w:p>
    <w:p w:rsidR="00FD2A73" w:rsidRDefault="0078414A">
      <w:pPr>
        <w:spacing w:line="0" w:lineRule="atLeast"/>
        <w:outlineLvl w:val="1"/>
        <w:rPr>
          <w:rFonts w:ascii="宋体" w:hAnsi="宋体"/>
          <w:szCs w:val="21"/>
        </w:rPr>
      </w:pPr>
      <w:bookmarkStart w:id="58" w:name="_Toc89262112"/>
      <w:r>
        <w:rPr>
          <w:rFonts w:ascii="宋体" w:hAnsi="宋体" w:hint="eastAsia"/>
          <w:szCs w:val="21"/>
        </w:rPr>
        <w:t>附件1：投标函</w:t>
      </w:r>
      <w:bookmarkEnd w:id="58"/>
    </w:p>
    <w:p w:rsidR="00FD2A73" w:rsidRDefault="0078414A">
      <w:pPr>
        <w:autoSpaceDE w:val="0"/>
        <w:autoSpaceDN w:val="0"/>
        <w:adjustRightInd w:val="0"/>
        <w:snapToGrid w:val="0"/>
        <w:jc w:val="center"/>
        <w:rPr>
          <w:rFonts w:ascii="宋体" w:hAnsi="宋体"/>
          <w:b/>
          <w:bCs/>
          <w:sz w:val="32"/>
          <w:szCs w:val="32"/>
        </w:rPr>
      </w:pPr>
      <w:r>
        <w:rPr>
          <w:rFonts w:ascii="宋体" w:hAnsi="宋体" w:hint="eastAsia"/>
          <w:b/>
          <w:bCs/>
          <w:sz w:val="32"/>
          <w:szCs w:val="32"/>
        </w:rPr>
        <w:t>投标函</w:t>
      </w:r>
    </w:p>
    <w:p w:rsidR="00FD2A73" w:rsidRDefault="0078414A">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rsidR="00FD2A73" w:rsidRDefault="0078414A">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rsidR="00FD2A73" w:rsidRDefault="0078414A">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rsidR="00FD2A73" w:rsidRDefault="0078414A">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rsidR="00FD2A73" w:rsidRDefault="0078414A">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rsidR="00FD2A73" w:rsidRDefault="0078414A">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rsidR="00FD2A73" w:rsidRDefault="0078414A">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rsidR="00FD2A73" w:rsidRDefault="0078414A">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rsidR="00FD2A73" w:rsidRDefault="0078414A">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rsidR="00FD2A73" w:rsidRDefault="0078414A">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rsidR="00FD2A73" w:rsidRDefault="0078414A">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rsidR="00FD2A73" w:rsidRDefault="0078414A">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rsidR="00FD2A73" w:rsidRDefault="0078414A">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rsidR="00FD2A73" w:rsidRDefault="0078414A">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rsidR="00FD2A73" w:rsidRDefault="0078414A">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rsidR="00FD2A73" w:rsidRDefault="0078414A">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8、</w:t>
      </w:r>
      <w:r>
        <w:rPr>
          <w:rFonts w:ascii="仿宋" w:eastAsia="仿宋" w:hAnsi="仿宋" w:hint="eastAsia"/>
          <w:bCs/>
          <w:sz w:val="24"/>
        </w:rPr>
        <w:t>本项目具体分配方式不定， 公司员工自行选择体检单位进行体检，招标人结算时根据实际体检人数的总消费额，按实结算。（招标人不承诺具体体检人数）</w:t>
      </w:r>
    </w:p>
    <w:p w:rsidR="00FD2A73" w:rsidRDefault="0078414A">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hint="eastAsia"/>
          <w:bCs/>
          <w:sz w:val="24"/>
        </w:rPr>
        <w:t>9</w:t>
      </w:r>
      <w:r>
        <w:rPr>
          <w:rFonts w:ascii="仿宋" w:eastAsia="仿宋" w:hAnsi="仿宋"/>
          <w:bCs/>
          <w:sz w:val="24"/>
        </w:rPr>
        <w:t>、与本投标有关的一切正式往来通讯请发往：</w:t>
      </w:r>
    </w:p>
    <w:p w:rsidR="00FD2A73" w:rsidRDefault="0078414A">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rsidR="00FD2A73" w:rsidRDefault="0078414A">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rsidR="00FD2A73" w:rsidRDefault="0078414A">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rsidR="00FD2A73" w:rsidRDefault="0078414A">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rsidR="00FD2A73" w:rsidRDefault="0078414A">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lastRenderedPageBreak/>
        <w:t>电子邮箱：</w:t>
      </w:r>
      <w:r>
        <w:rPr>
          <w:rFonts w:ascii="仿宋" w:eastAsia="仿宋" w:hAnsi="仿宋"/>
          <w:sz w:val="24"/>
          <w:u w:val="single"/>
        </w:rPr>
        <w:t xml:space="preserve">                             </w:t>
      </w:r>
    </w:p>
    <w:p w:rsidR="00FD2A73" w:rsidRDefault="0078414A">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rsidR="00FD2A73" w:rsidRDefault="0078414A">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rsidR="00FD2A73" w:rsidRDefault="0078414A">
      <w:pPr>
        <w:spacing w:line="0" w:lineRule="atLeast"/>
        <w:outlineLvl w:val="1"/>
        <w:rPr>
          <w:rFonts w:ascii="宋体" w:hAnsi="宋体"/>
          <w:szCs w:val="21"/>
        </w:rPr>
      </w:pPr>
      <w:bookmarkStart w:id="59" w:name="_Toc89262113"/>
      <w:r>
        <w:rPr>
          <w:rFonts w:ascii="宋体" w:hAnsi="宋体" w:hint="eastAsia"/>
          <w:szCs w:val="21"/>
        </w:rPr>
        <w:lastRenderedPageBreak/>
        <w:t>附件</w:t>
      </w:r>
      <w:r>
        <w:rPr>
          <w:rFonts w:ascii="宋体" w:hAnsi="宋体"/>
          <w:szCs w:val="21"/>
        </w:rPr>
        <w:t>2</w:t>
      </w:r>
      <w:r>
        <w:rPr>
          <w:rFonts w:ascii="宋体" w:hAnsi="宋体" w:hint="eastAsia"/>
          <w:szCs w:val="21"/>
        </w:rPr>
        <w:t>：投标报价一览表</w:t>
      </w:r>
      <w:bookmarkEnd w:id="59"/>
    </w:p>
    <w:p w:rsidR="00FD2A73" w:rsidRDefault="00FD2A73">
      <w:pPr>
        <w:widowControl/>
        <w:jc w:val="center"/>
        <w:rPr>
          <w:rFonts w:ascii="仿宋" w:eastAsia="仿宋" w:hAnsi="仿宋"/>
          <w:sz w:val="28"/>
          <w:szCs w:val="28"/>
        </w:rPr>
      </w:pPr>
    </w:p>
    <w:p w:rsidR="00FD2A73" w:rsidRDefault="0078414A">
      <w:pPr>
        <w:widowControl/>
        <w:jc w:val="center"/>
        <w:rPr>
          <w:rFonts w:ascii="仿宋" w:eastAsia="仿宋" w:hAnsi="仿宋"/>
          <w:b/>
          <w:sz w:val="28"/>
          <w:szCs w:val="28"/>
        </w:rPr>
      </w:pPr>
      <w:r>
        <w:rPr>
          <w:rFonts w:ascii="仿宋" w:eastAsia="仿宋" w:hAnsi="仿宋" w:hint="eastAsia"/>
          <w:b/>
          <w:sz w:val="28"/>
          <w:szCs w:val="28"/>
        </w:rPr>
        <w:t>投标报价一览表</w:t>
      </w:r>
    </w:p>
    <w:p w:rsidR="00FD2A73" w:rsidRDefault="0078414A">
      <w:pPr>
        <w:autoSpaceDE w:val="0"/>
        <w:autoSpaceDN w:val="0"/>
        <w:adjustRightInd w:val="0"/>
        <w:snapToGrid w:val="0"/>
        <w:jc w:val="left"/>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3198"/>
        <w:gridCol w:w="1560"/>
        <w:gridCol w:w="992"/>
      </w:tblGrid>
      <w:tr w:rsidR="00FD2A73">
        <w:trPr>
          <w:cantSplit/>
          <w:trHeight w:val="872"/>
          <w:jc w:val="center"/>
        </w:trPr>
        <w:tc>
          <w:tcPr>
            <w:tcW w:w="2277" w:type="dxa"/>
            <w:tcBorders>
              <w:right w:val="single" w:sz="2" w:space="0" w:color="auto"/>
            </w:tcBorders>
            <w:shd w:val="clear" w:color="auto" w:fill="DBE5F1"/>
            <w:vAlign w:val="center"/>
          </w:tcPr>
          <w:p w:rsidR="00FD2A73" w:rsidRDefault="0078414A">
            <w:pPr>
              <w:autoSpaceDE w:val="0"/>
              <w:autoSpaceDN w:val="0"/>
              <w:adjustRightInd w:val="0"/>
              <w:snapToGrid w:val="0"/>
              <w:jc w:val="center"/>
              <w:rPr>
                <w:rFonts w:ascii="宋体" w:hAnsi="宋体"/>
                <w:b/>
                <w:szCs w:val="21"/>
              </w:rPr>
            </w:pPr>
            <w:r>
              <w:rPr>
                <w:rFonts w:ascii="宋体" w:hAnsi="宋体" w:hint="eastAsia"/>
                <w:b/>
                <w:szCs w:val="21"/>
                <w:highlight w:val="yellow"/>
              </w:rPr>
              <w:t>服务名称</w:t>
            </w:r>
            <w:r>
              <w:rPr>
                <w:rFonts w:ascii="宋体" w:hAnsi="宋体"/>
                <w:b/>
                <w:szCs w:val="21"/>
                <w:highlight w:val="yellow"/>
              </w:rPr>
              <w:br/>
            </w:r>
            <w:r>
              <w:rPr>
                <w:rFonts w:ascii="宋体" w:hAnsi="宋体" w:hint="eastAsia"/>
                <w:b/>
                <w:szCs w:val="21"/>
                <w:highlight w:val="yellow"/>
              </w:rPr>
              <w:t>（招标内容）</w:t>
            </w:r>
          </w:p>
        </w:tc>
        <w:tc>
          <w:tcPr>
            <w:tcW w:w="3198" w:type="dxa"/>
            <w:tcBorders>
              <w:left w:val="single" w:sz="2" w:space="0" w:color="auto"/>
            </w:tcBorders>
            <w:shd w:val="clear" w:color="auto" w:fill="DBE5F1"/>
            <w:vAlign w:val="center"/>
          </w:tcPr>
          <w:p w:rsidR="00FD2A73" w:rsidRDefault="0078414A">
            <w:pPr>
              <w:autoSpaceDE w:val="0"/>
              <w:autoSpaceDN w:val="0"/>
              <w:adjustRightInd w:val="0"/>
              <w:snapToGrid w:val="0"/>
              <w:jc w:val="center"/>
              <w:rPr>
                <w:rFonts w:ascii="宋体" w:hAnsi="宋体"/>
                <w:b/>
                <w:szCs w:val="21"/>
              </w:rPr>
            </w:pPr>
            <w:r>
              <w:rPr>
                <w:rFonts w:ascii="宋体" w:hAnsi="宋体" w:hint="eastAsia"/>
                <w:b/>
                <w:szCs w:val="21"/>
              </w:rPr>
              <w:t>投标总价</w:t>
            </w:r>
          </w:p>
          <w:p w:rsidR="00FD2A73" w:rsidRDefault="0078414A">
            <w:pPr>
              <w:autoSpaceDE w:val="0"/>
              <w:autoSpaceDN w:val="0"/>
              <w:adjustRightInd w:val="0"/>
              <w:snapToGrid w:val="0"/>
              <w:jc w:val="center"/>
              <w:rPr>
                <w:rFonts w:ascii="宋体" w:hAnsi="宋体"/>
                <w:b/>
                <w:szCs w:val="21"/>
              </w:rPr>
            </w:pPr>
            <w:r>
              <w:rPr>
                <w:rFonts w:ascii="宋体" w:hAnsi="宋体" w:hint="eastAsia"/>
                <w:b/>
                <w:szCs w:val="21"/>
              </w:rPr>
              <w:t>（含税人民币/元）</w:t>
            </w:r>
          </w:p>
        </w:tc>
        <w:tc>
          <w:tcPr>
            <w:tcW w:w="1560" w:type="dxa"/>
            <w:shd w:val="clear" w:color="auto" w:fill="DBE5F1"/>
            <w:vAlign w:val="center"/>
          </w:tcPr>
          <w:p w:rsidR="00FD2A73" w:rsidRDefault="0078414A">
            <w:pPr>
              <w:autoSpaceDE w:val="0"/>
              <w:autoSpaceDN w:val="0"/>
              <w:adjustRightInd w:val="0"/>
              <w:snapToGrid w:val="0"/>
              <w:jc w:val="center"/>
              <w:rPr>
                <w:rFonts w:ascii="宋体" w:hAnsi="宋体"/>
                <w:b/>
                <w:szCs w:val="21"/>
              </w:rPr>
            </w:pPr>
            <w:r>
              <w:rPr>
                <w:rFonts w:ascii="宋体" w:hAnsi="宋体" w:hint="eastAsia"/>
                <w:b/>
                <w:szCs w:val="21"/>
                <w:highlight w:val="yellow"/>
              </w:rPr>
              <w:t>服务期</w:t>
            </w:r>
            <w:r>
              <w:rPr>
                <w:rFonts w:ascii="宋体" w:hAnsi="宋体"/>
                <w:b/>
                <w:szCs w:val="21"/>
                <w:highlight w:val="yellow"/>
              </w:rPr>
              <w:br/>
            </w:r>
          </w:p>
        </w:tc>
        <w:tc>
          <w:tcPr>
            <w:tcW w:w="992" w:type="dxa"/>
            <w:shd w:val="clear" w:color="auto" w:fill="DBE5F1"/>
            <w:vAlign w:val="center"/>
          </w:tcPr>
          <w:p w:rsidR="00FD2A73" w:rsidRDefault="0078414A">
            <w:pPr>
              <w:autoSpaceDE w:val="0"/>
              <w:autoSpaceDN w:val="0"/>
              <w:adjustRightInd w:val="0"/>
              <w:snapToGrid w:val="0"/>
              <w:jc w:val="center"/>
              <w:rPr>
                <w:rFonts w:ascii="宋体" w:hAnsi="宋体"/>
                <w:b/>
                <w:szCs w:val="21"/>
              </w:rPr>
            </w:pPr>
            <w:r>
              <w:rPr>
                <w:rFonts w:ascii="宋体" w:hAnsi="宋体" w:hint="eastAsia"/>
                <w:b/>
                <w:szCs w:val="21"/>
              </w:rPr>
              <w:t>备注</w:t>
            </w:r>
          </w:p>
        </w:tc>
      </w:tr>
      <w:tr w:rsidR="00FD2A73">
        <w:trPr>
          <w:cantSplit/>
          <w:trHeight w:val="1631"/>
          <w:jc w:val="center"/>
        </w:trPr>
        <w:tc>
          <w:tcPr>
            <w:tcW w:w="2277" w:type="dxa"/>
            <w:tcBorders>
              <w:right w:val="single" w:sz="2" w:space="0" w:color="auto"/>
            </w:tcBorders>
            <w:vAlign w:val="center"/>
          </w:tcPr>
          <w:p w:rsidR="00FD2A73" w:rsidRDefault="00FD2A73">
            <w:pPr>
              <w:autoSpaceDE w:val="0"/>
              <w:autoSpaceDN w:val="0"/>
              <w:adjustRightInd w:val="0"/>
              <w:snapToGrid w:val="0"/>
              <w:jc w:val="center"/>
              <w:rPr>
                <w:rFonts w:ascii="宋体" w:hAnsi="宋体" w:cs="宋体"/>
                <w:kern w:val="0"/>
                <w:szCs w:val="21"/>
              </w:rPr>
            </w:pPr>
          </w:p>
        </w:tc>
        <w:tc>
          <w:tcPr>
            <w:tcW w:w="3198" w:type="dxa"/>
            <w:tcBorders>
              <w:left w:val="single" w:sz="2" w:space="0" w:color="auto"/>
            </w:tcBorders>
            <w:vAlign w:val="center"/>
          </w:tcPr>
          <w:p w:rsidR="00FD2A73" w:rsidRDefault="00FD2A73">
            <w:pPr>
              <w:autoSpaceDE w:val="0"/>
              <w:autoSpaceDN w:val="0"/>
              <w:adjustRightInd w:val="0"/>
              <w:snapToGrid w:val="0"/>
              <w:jc w:val="center"/>
              <w:rPr>
                <w:rFonts w:ascii="宋体" w:hAnsi="宋体"/>
                <w:szCs w:val="21"/>
              </w:rPr>
            </w:pPr>
          </w:p>
        </w:tc>
        <w:tc>
          <w:tcPr>
            <w:tcW w:w="1560" w:type="dxa"/>
            <w:vAlign w:val="center"/>
          </w:tcPr>
          <w:p w:rsidR="00FD2A73" w:rsidRDefault="00FD2A73">
            <w:pPr>
              <w:autoSpaceDE w:val="0"/>
              <w:autoSpaceDN w:val="0"/>
              <w:adjustRightInd w:val="0"/>
              <w:snapToGrid w:val="0"/>
              <w:jc w:val="center"/>
              <w:rPr>
                <w:rFonts w:ascii="宋体" w:hAnsi="宋体"/>
                <w:szCs w:val="21"/>
              </w:rPr>
            </w:pPr>
          </w:p>
        </w:tc>
        <w:tc>
          <w:tcPr>
            <w:tcW w:w="992" w:type="dxa"/>
            <w:vAlign w:val="center"/>
          </w:tcPr>
          <w:p w:rsidR="00FD2A73" w:rsidRDefault="00FD2A73">
            <w:pPr>
              <w:autoSpaceDE w:val="0"/>
              <w:autoSpaceDN w:val="0"/>
              <w:adjustRightInd w:val="0"/>
              <w:snapToGrid w:val="0"/>
              <w:jc w:val="center"/>
              <w:rPr>
                <w:rFonts w:ascii="宋体" w:hAnsi="宋体"/>
                <w:szCs w:val="21"/>
              </w:rPr>
            </w:pPr>
          </w:p>
        </w:tc>
      </w:tr>
    </w:tbl>
    <w:p w:rsidR="00FD2A73" w:rsidRDefault="00FD2A73">
      <w:pPr>
        <w:widowControl/>
        <w:jc w:val="center"/>
        <w:rPr>
          <w:rFonts w:ascii="仿宋" w:eastAsia="仿宋" w:hAnsi="仿宋"/>
          <w:b/>
          <w:sz w:val="28"/>
          <w:szCs w:val="28"/>
        </w:rPr>
      </w:pPr>
    </w:p>
    <w:p w:rsidR="00FD2A73" w:rsidRDefault="0078414A">
      <w:pPr>
        <w:widowControl/>
        <w:jc w:val="left"/>
        <w:rPr>
          <w:rFonts w:ascii="仿宋" w:eastAsia="仿宋" w:hAnsi="仿宋"/>
          <w:szCs w:val="21"/>
        </w:rPr>
      </w:pPr>
      <w:r>
        <w:rPr>
          <w:rFonts w:ascii="仿宋" w:eastAsia="仿宋" w:hAnsi="仿宋" w:hint="eastAsia"/>
          <w:szCs w:val="21"/>
          <w:highlight w:val="yellow"/>
        </w:rPr>
        <w:t>说明：表中内容需根据具体项目调整</w:t>
      </w:r>
    </w:p>
    <w:p w:rsidR="00FD2A73" w:rsidRDefault="0078414A">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rsidR="00FD2A73" w:rsidRDefault="0078414A">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rsidR="00FD2A73" w:rsidRDefault="0078414A">
      <w:pPr>
        <w:widowControl/>
        <w:rPr>
          <w:rFonts w:ascii="宋体" w:hAnsi="宋体"/>
          <w:szCs w:val="21"/>
        </w:rPr>
      </w:pPr>
      <w:r>
        <w:rPr>
          <w:rFonts w:ascii="宋体" w:hAnsi="宋体" w:hint="eastAsia"/>
          <w:szCs w:val="21"/>
        </w:rPr>
        <w:t>日期：_______年____月___日</w:t>
      </w:r>
    </w:p>
    <w:p w:rsidR="00FD2A73" w:rsidRDefault="0078414A">
      <w:pPr>
        <w:widowControl/>
        <w:jc w:val="left"/>
        <w:rPr>
          <w:rFonts w:ascii="仿宋" w:eastAsia="仿宋" w:hAnsi="仿宋"/>
          <w:sz w:val="28"/>
          <w:szCs w:val="28"/>
        </w:rPr>
      </w:pPr>
      <w:r>
        <w:rPr>
          <w:rFonts w:ascii="仿宋" w:eastAsia="仿宋" w:hAnsi="仿宋"/>
          <w:sz w:val="28"/>
          <w:szCs w:val="28"/>
        </w:rPr>
        <w:br w:type="page"/>
      </w:r>
    </w:p>
    <w:p w:rsidR="00FD2A73" w:rsidRDefault="0078414A">
      <w:pPr>
        <w:spacing w:line="0" w:lineRule="atLeast"/>
        <w:outlineLvl w:val="1"/>
        <w:rPr>
          <w:rFonts w:ascii="宋体" w:hAnsi="宋体"/>
          <w:szCs w:val="21"/>
        </w:rPr>
      </w:pPr>
      <w:bookmarkStart w:id="60" w:name="_Toc89262114"/>
      <w:r>
        <w:rPr>
          <w:rFonts w:ascii="宋体" w:hAnsi="宋体" w:hint="eastAsia"/>
          <w:szCs w:val="21"/>
        </w:rPr>
        <w:lastRenderedPageBreak/>
        <w:t>附件</w:t>
      </w:r>
      <w:r>
        <w:rPr>
          <w:rFonts w:ascii="宋体" w:hAnsi="宋体"/>
          <w:szCs w:val="21"/>
        </w:rPr>
        <w:t>3</w:t>
      </w:r>
      <w:r>
        <w:rPr>
          <w:rFonts w:ascii="宋体" w:hAnsi="宋体" w:hint="eastAsia"/>
          <w:szCs w:val="21"/>
        </w:rPr>
        <w:t>：考察证明（本项目不适用）</w:t>
      </w:r>
      <w:bookmarkEnd w:id="60"/>
    </w:p>
    <w:p w:rsidR="00FD2A73" w:rsidRDefault="00FD2A73">
      <w:pPr>
        <w:spacing w:line="0" w:lineRule="atLeast"/>
        <w:outlineLvl w:val="1"/>
        <w:rPr>
          <w:rFonts w:ascii="仿宋" w:eastAsia="仿宋" w:hAnsi="仿宋"/>
          <w:sz w:val="28"/>
          <w:szCs w:val="28"/>
        </w:rPr>
      </w:pPr>
    </w:p>
    <w:p w:rsidR="00FD2A73" w:rsidRDefault="00FD2A73">
      <w:pPr>
        <w:spacing w:line="0" w:lineRule="atLeast"/>
        <w:rPr>
          <w:rFonts w:ascii="仿宋_GB2312" w:eastAsia="仿宋_GB2312" w:hAnsi="仿宋"/>
          <w:sz w:val="24"/>
        </w:rPr>
      </w:pPr>
    </w:p>
    <w:p w:rsidR="00FD2A73" w:rsidRDefault="00FD2A73">
      <w:pPr>
        <w:spacing w:line="0" w:lineRule="atLeast"/>
        <w:jc w:val="left"/>
        <w:rPr>
          <w:rFonts w:ascii="仿宋_GB2312" w:eastAsia="仿宋_GB2312" w:hAnsi="仿宋" w:cs="宋体"/>
          <w:kern w:val="0"/>
          <w:sz w:val="32"/>
          <w:szCs w:val="32"/>
        </w:rPr>
      </w:pPr>
    </w:p>
    <w:p w:rsidR="00FD2A73" w:rsidRDefault="0078414A">
      <w:pPr>
        <w:spacing w:before="120" w:after="240"/>
        <w:jc w:val="center"/>
        <w:rPr>
          <w:rFonts w:ascii="宋体" w:hAnsi="宋体"/>
          <w:b/>
          <w:sz w:val="32"/>
          <w:szCs w:val="32"/>
        </w:rPr>
      </w:pPr>
      <w:r>
        <w:rPr>
          <w:rFonts w:ascii="宋体" w:hAnsi="宋体" w:hint="eastAsia"/>
          <w:b/>
          <w:sz w:val="32"/>
          <w:szCs w:val="32"/>
        </w:rPr>
        <w:t>现场考察证明</w:t>
      </w:r>
    </w:p>
    <w:p w:rsidR="00FD2A73" w:rsidRDefault="00FD2A73">
      <w:pPr>
        <w:spacing w:line="0" w:lineRule="atLeast"/>
        <w:rPr>
          <w:rFonts w:ascii="仿宋_GB2312" w:eastAsia="仿宋_GB2312" w:hAnsi="仿宋"/>
          <w:sz w:val="28"/>
          <w:szCs w:val="28"/>
        </w:rPr>
      </w:pPr>
    </w:p>
    <w:p w:rsidR="00FD2A73" w:rsidRDefault="0078414A">
      <w:pPr>
        <w:spacing w:line="360" w:lineRule="auto"/>
        <w:rPr>
          <w:rFonts w:ascii="仿宋" w:eastAsia="仿宋" w:hAnsi="仿宋"/>
          <w:sz w:val="28"/>
          <w:szCs w:val="28"/>
        </w:rPr>
      </w:pPr>
      <w:r>
        <w:rPr>
          <w:rFonts w:ascii="仿宋" w:eastAsia="仿宋" w:hAnsi="仿宋" w:hint="eastAsia"/>
          <w:sz w:val="28"/>
          <w:szCs w:val="28"/>
        </w:rPr>
        <w:t>投标人（                            ）：</w:t>
      </w:r>
    </w:p>
    <w:p w:rsidR="00FD2A73" w:rsidRDefault="0078414A">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2020年*月21日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关于*项目的现场考察</w:t>
      </w:r>
      <w:r>
        <w:rPr>
          <w:rFonts w:ascii="仿宋" w:eastAsia="仿宋" w:hAnsi="仿宋" w:hint="eastAsia"/>
          <w:sz w:val="28"/>
          <w:szCs w:val="28"/>
        </w:rPr>
        <w:t>，详细听取了招标人的讲解和要求，已经知晓招标人本次项目的所有内容以及技术要求等。</w:t>
      </w:r>
    </w:p>
    <w:p w:rsidR="00FD2A73" w:rsidRDefault="00FD2A73">
      <w:pPr>
        <w:spacing w:line="0" w:lineRule="atLeast"/>
        <w:rPr>
          <w:rFonts w:ascii="仿宋" w:eastAsia="仿宋" w:hAnsi="仿宋"/>
          <w:sz w:val="28"/>
          <w:szCs w:val="28"/>
        </w:rPr>
      </w:pPr>
    </w:p>
    <w:p w:rsidR="00FD2A73" w:rsidRDefault="00FD2A73">
      <w:pPr>
        <w:spacing w:line="0" w:lineRule="atLeast"/>
        <w:rPr>
          <w:rFonts w:ascii="仿宋" w:eastAsia="仿宋" w:hAnsi="仿宋"/>
          <w:sz w:val="28"/>
          <w:szCs w:val="28"/>
        </w:rPr>
      </w:pPr>
    </w:p>
    <w:p w:rsidR="00FD2A73" w:rsidRDefault="00FD2A73">
      <w:pPr>
        <w:spacing w:line="0" w:lineRule="atLeast"/>
        <w:rPr>
          <w:rFonts w:ascii="仿宋" w:eastAsia="仿宋" w:hAnsi="仿宋"/>
          <w:sz w:val="28"/>
          <w:szCs w:val="28"/>
        </w:rPr>
      </w:pPr>
    </w:p>
    <w:p w:rsidR="00FD2A73" w:rsidRDefault="00FD2A73">
      <w:pPr>
        <w:spacing w:line="0" w:lineRule="atLeast"/>
        <w:rPr>
          <w:rFonts w:ascii="仿宋" w:eastAsia="仿宋" w:hAnsi="仿宋"/>
          <w:sz w:val="28"/>
          <w:szCs w:val="28"/>
        </w:rPr>
      </w:pPr>
    </w:p>
    <w:p w:rsidR="00FD2A73" w:rsidRDefault="0078414A">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FD2A73" w:rsidRDefault="0078414A">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rsidR="00FD2A73" w:rsidRDefault="00FD2A73">
      <w:pPr>
        <w:spacing w:line="0" w:lineRule="atLeast"/>
        <w:rPr>
          <w:rFonts w:ascii="仿宋_GB2312" w:eastAsia="仿宋_GB2312" w:hAnsi="仿宋"/>
          <w:sz w:val="24"/>
        </w:rPr>
      </w:pPr>
    </w:p>
    <w:p w:rsidR="00FD2A73" w:rsidRDefault="00FD2A73">
      <w:pPr>
        <w:spacing w:line="0" w:lineRule="atLeast"/>
        <w:rPr>
          <w:rFonts w:ascii="仿宋" w:eastAsia="仿宋" w:hAnsi="仿宋"/>
          <w:sz w:val="24"/>
        </w:rPr>
      </w:pPr>
    </w:p>
    <w:p w:rsidR="00FD2A73" w:rsidRDefault="00FD2A73">
      <w:pPr>
        <w:spacing w:line="0" w:lineRule="atLeast"/>
        <w:rPr>
          <w:rFonts w:ascii="仿宋" w:eastAsia="仿宋" w:hAnsi="仿宋"/>
          <w:sz w:val="24"/>
        </w:rPr>
      </w:pPr>
    </w:p>
    <w:p w:rsidR="00FD2A73" w:rsidRDefault="00FD2A73">
      <w:pPr>
        <w:spacing w:line="0" w:lineRule="atLeast"/>
        <w:rPr>
          <w:rFonts w:ascii="仿宋" w:eastAsia="仿宋" w:hAnsi="仿宋"/>
          <w:sz w:val="24"/>
        </w:rPr>
      </w:pPr>
    </w:p>
    <w:p w:rsidR="00FD2A73" w:rsidRDefault="00FD2A73">
      <w:pPr>
        <w:spacing w:line="0" w:lineRule="atLeast"/>
        <w:rPr>
          <w:rFonts w:ascii="仿宋" w:eastAsia="仿宋" w:hAnsi="仿宋"/>
          <w:sz w:val="24"/>
        </w:rPr>
      </w:pPr>
    </w:p>
    <w:p w:rsidR="00FD2A73" w:rsidRDefault="00FD2A73">
      <w:pPr>
        <w:spacing w:line="0" w:lineRule="atLeast"/>
        <w:rPr>
          <w:rFonts w:ascii="仿宋" w:eastAsia="仿宋" w:hAnsi="仿宋"/>
          <w:sz w:val="24"/>
        </w:rPr>
      </w:pPr>
    </w:p>
    <w:p w:rsidR="00FD2A73" w:rsidRDefault="00FD2A73">
      <w:pPr>
        <w:spacing w:line="0" w:lineRule="atLeast"/>
        <w:rPr>
          <w:rFonts w:ascii="仿宋" w:eastAsia="仿宋" w:hAnsi="仿宋"/>
          <w:sz w:val="24"/>
        </w:rPr>
      </w:pPr>
    </w:p>
    <w:p w:rsidR="00FD2A73" w:rsidRDefault="00FD2A73">
      <w:pPr>
        <w:spacing w:line="0" w:lineRule="atLeast"/>
        <w:rPr>
          <w:rFonts w:ascii="仿宋" w:eastAsia="仿宋" w:hAnsi="仿宋"/>
          <w:sz w:val="24"/>
        </w:rPr>
      </w:pPr>
    </w:p>
    <w:p w:rsidR="00FD2A73" w:rsidRDefault="00FD2A73">
      <w:pPr>
        <w:spacing w:line="0" w:lineRule="atLeast"/>
        <w:rPr>
          <w:rFonts w:ascii="仿宋" w:eastAsia="仿宋" w:hAnsi="仿宋"/>
          <w:sz w:val="24"/>
        </w:rPr>
      </w:pPr>
    </w:p>
    <w:p w:rsidR="00FD2A73" w:rsidRDefault="00FD2A73">
      <w:pPr>
        <w:spacing w:line="0" w:lineRule="atLeast"/>
        <w:rPr>
          <w:rFonts w:ascii="仿宋" w:eastAsia="仿宋" w:hAnsi="仿宋"/>
          <w:sz w:val="24"/>
        </w:rPr>
      </w:pPr>
    </w:p>
    <w:p w:rsidR="00FD2A73" w:rsidRDefault="00FD2A73">
      <w:pPr>
        <w:spacing w:line="0" w:lineRule="atLeast"/>
        <w:rPr>
          <w:rFonts w:ascii="仿宋" w:eastAsia="仿宋" w:hAnsi="仿宋"/>
          <w:sz w:val="24"/>
        </w:rPr>
      </w:pPr>
    </w:p>
    <w:p w:rsidR="00FD2A73" w:rsidRDefault="00FD2A73">
      <w:pPr>
        <w:spacing w:line="0" w:lineRule="atLeast"/>
        <w:rPr>
          <w:rFonts w:ascii="仿宋" w:eastAsia="仿宋" w:hAnsi="仿宋"/>
          <w:sz w:val="24"/>
        </w:rPr>
      </w:pPr>
    </w:p>
    <w:p w:rsidR="00FD2A73" w:rsidRDefault="00FD2A73">
      <w:pPr>
        <w:spacing w:line="0" w:lineRule="atLeast"/>
        <w:rPr>
          <w:rFonts w:ascii="仿宋" w:eastAsia="仿宋" w:hAnsi="仿宋"/>
          <w:sz w:val="24"/>
        </w:rPr>
      </w:pPr>
    </w:p>
    <w:p w:rsidR="00FD2A73" w:rsidRDefault="00FD2A73">
      <w:pPr>
        <w:spacing w:line="0" w:lineRule="atLeast"/>
        <w:rPr>
          <w:rFonts w:ascii="仿宋" w:eastAsia="仿宋" w:hAnsi="仿宋"/>
          <w:sz w:val="24"/>
        </w:rPr>
      </w:pPr>
    </w:p>
    <w:p w:rsidR="00FD2A73" w:rsidRDefault="00FD2A73">
      <w:pPr>
        <w:spacing w:line="0" w:lineRule="atLeast"/>
        <w:rPr>
          <w:rFonts w:ascii="仿宋" w:eastAsia="仿宋" w:hAnsi="仿宋"/>
          <w:sz w:val="24"/>
        </w:rPr>
      </w:pPr>
    </w:p>
    <w:p w:rsidR="00FD2A73" w:rsidRDefault="00FD2A73">
      <w:pPr>
        <w:spacing w:line="0" w:lineRule="atLeast"/>
        <w:rPr>
          <w:rFonts w:ascii="仿宋" w:eastAsia="仿宋" w:hAnsi="仿宋"/>
          <w:sz w:val="24"/>
        </w:rPr>
      </w:pPr>
    </w:p>
    <w:p w:rsidR="00FD2A73" w:rsidRDefault="0078414A">
      <w:pPr>
        <w:widowControl/>
        <w:jc w:val="left"/>
        <w:rPr>
          <w:rFonts w:ascii="仿宋" w:eastAsia="仿宋" w:hAnsi="仿宋"/>
          <w:sz w:val="24"/>
        </w:rPr>
      </w:pPr>
      <w:r>
        <w:rPr>
          <w:rFonts w:ascii="仿宋" w:eastAsia="仿宋" w:hAnsi="仿宋"/>
          <w:sz w:val="24"/>
        </w:rPr>
        <w:br w:type="page"/>
      </w:r>
    </w:p>
    <w:p w:rsidR="00FD2A73" w:rsidRDefault="00FD2A73">
      <w:pPr>
        <w:spacing w:line="0" w:lineRule="atLeast"/>
        <w:rPr>
          <w:rFonts w:ascii="仿宋" w:eastAsia="仿宋" w:hAnsi="仿宋"/>
          <w:sz w:val="24"/>
        </w:rPr>
      </w:pPr>
    </w:p>
    <w:p w:rsidR="00FD2A73" w:rsidRDefault="0078414A">
      <w:pPr>
        <w:spacing w:line="0" w:lineRule="atLeast"/>
        <w:outlineLvl w:val="1"/>
        <w:rPr>
          <w:rFonts w:ascii="宋体" w:hAnsi="宋体"/>
          <w:szCs w:val="21"/>
        </w:rPr>
      </w:pPr>
      <w:bookmarkStart w:id="61" w:name="_Toc89262115"/>
      <w:r>
        <w:rPr>
          <w:rFonts w:ascii="宋体" w:hAnsi="宋体" w:hint="eastAsia"/>
          <w:szCs w:val="21"/>
        </w:rPr>
        <w:t>附件</w:t>
      </w:r>
      <w:r>
        <w:rPr>
          <w:rFonts w:ascii="宋体" w:hAnsi="宋体"/>
          <w:szCs w:val="21"/>
        </w:rPr>
        <w:t>4</w:t>
      </w:r>
      <w:r>
        <w:rPr>
          <w:rFonts w:ascii="宋体" w:hAnsi="宋体" w:hint="eastAsia"/>
          <w:szCs w:val="21"/>
        </w:rPr>
        <w:t>：技术服务响应/偏离表</w:t>
      </w:r>
      <w:bookmarkEnd w:id="61"/>
    </w:p>
    <w:p w:rsidR="00FD2A73" w:rsidRDefault="00FD2A73">
      <w:pPr>
        <w:spacing w:line="0" w:lineRule="atLeast"/>
        <w:rPr>
          <w:rFonts w:ascii="仿宋_GB2312" w:eastAsia="仿宋_GB2312" w:hAnsi="仿宋"/>
          <w:sz w:val="24"/>
        </w:rPr>
      </w:pPr>
    </w:p>
    <w:p w:rsidR="00FD2A73" w:rsidRDefault="0078414A">
      <w:pPr>
        <w:spacing w:before="120" w:after="240"/>
        <w:jc w:val="center"/>
        <w:rPr>
          <w:rFonts w:ascii="宋体" w:hAnsi="宋体"/>
          <w:b/>
          <w:sz w:val="32"/>
          <w:szCs w:val="32"/>
        </w:rPr>
      </w:pPr>
      <w:bookmarkStart w:id="62" w:name="_Toc211248418"/>
      <w:r>
        <w:rPr>
          <w:rFonts w:ascii="宋体" w:hAnsi="宋体" w:hint="eastAsia"/>
          <w:b/>
          <w:sz w:val="32"/>
          <w:szCs w:val="32"/>
        </w:rPr>
        <w:t>技术服务响应/偏离表</w:t>
      </w:r>
      <w:bookmarkEnd w:id="62"/>
    </w:p>
    <w:p w:rsidR="00FD2A73" w:rsidRDefault="0078414A">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5708"/>
        <w:gridCol w:w="1690"/>
        <w:gridCol w:w="641"/>
        <w:gridCol w:w="895"/>
      </w:tblGrid>
      <w:tr w:rsidR="00FD2A73">
        <w:trPr>
          <w:trHeight w:val="541"/>
          <w:tblHeader/>
          <w:jc w:val="center"/>
        </w:trPr>
        <w:tc>
          <w:tcPr>
            <w:tcW w:w="609" w:type="dxa"/>
            <w:vMerge w:val="restart"/>
            <w:vAlign w:val="center"/>
          </w:tcPr>
          <w:p w:rsidR="00FD2A73" w:rsidRDefault="0078414A">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rsidR="00FD2A73" w:rsidRDefault="0078414A">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rsidR="00FD2A73" w:rsidRDefault="0078414A">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FD2A73">
        <w:trPr>
          <w:trHeight w:val="270"/>
          <w:tblHeader/>
          <w:jc w:val="center"/>
        </w:trPr>
        <w:tc>
          <w:tcPr>
            <w:tcW w:w="609" w:type="dxa"/>
            <w:vMerge/>
            <w:vAlign w:val="center"/>
          </w:tcPr>
          <w:p w:rsidR="00FD2A73" w:rsidRDefault="00FD2A73">
            <w:pPr>
              <w:spacing w:line="0" w:lineRule="atLeast"/>
              <w:jc w:val="center"/>
              <w:rPr>
                <w:rFonts w:ascii="仿宋" w:eastAsia="仿宋" w:hAnsi="仿宋"/>
                <w:sz w:val="28"/>
                <w:szCs w:val="28"/>
              </w:rPr>
            </w:pPr>
          </w:p>
        </w:tc>
        <w:tc>
          <w:tcPr>
            <w:tcW w:w="5708" w:type="dxa"/>
            <w:vAlign w:val="center"/>
          </w:tcPr>
          <w:p w:rsidR="00FD2A73" w:rsidRDefault="00FD2A73">
            <w:pPr>
              <w:spacing w:line="0" w:lineRule="atLeast"/>
              <w:ind w:leftChars="-50" w:left="-105" w:rightChars="-50" w:right="-105"/>
              <w:jc w:val="center"/>
              <w:rPr>
                <w:rFonts w:ascii="仿宋" w:eastAsia="仿宋" w:hAnsi="仿宋"/>
                <w:sz w:val="28"/>
                <w:szCs w:val="28"/>
              </w:rPr>
            </w:pPr>
          </w:p>
          <w:p w:rsidR="00FD2A73" w:rsidRDefault="0078414A">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FD2A73" w:rsidRDefault="0078414A">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FD2A73" w:rsidRDefault="0078414A">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FD2A73" w:rsidRDefault="0078414A">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FD2A73" w:rsidRDefault="0078414A">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FD2A73">
        <w:trPr>
          <w:jc w:val="center"/>
        </w:trPr>
        <w:tc>
          <w:tcPr>
            <w:tcW w:w="609" w:type="dxa"/>
            <w:vAlign w:val="center"/>
          </w:tcPr>
          <w:p w:rsidR="00FD2A73" w:rsidRDefault="00FD2A73">
            <w:pPr>
              <w:numPr>
                <w:ilvl w:val="0"/>
                <w:numId w:val="25"/>
              </w:numPr>
              <w:spacing w:line="0" w:lineRule="atLeast"/>
              <w:jc w:val="center"/>
              <w:rPr>
                <w:rFonts w:ascii="仿宋" w:eastAsia="仿宋" w:hAnsi="仿宋"/>
                <w:sz w:val="28"/>
                <w:szCs w:val="28"/>
              </w:rPr>
            </w:pPr>
          </w:p>
        </w:tc>
        <w:tc>
          <w:tcPr>
            <w:tcW w:w="5708" w:type="dxa"/>
          </w:tcPr>
          <w:p w:rsidR="00FD2A73" w:rsidRDefault="00FD2A73">
            <w:pPr>
              <w:spacing w:line="400" w:lineRule="exact"/>
              <w:rPr>
                <w:rFonts w:ascii="仿宋" w:eastAsia="仿宋" w:hAnsi="仿宋"/>
                <w:sz w:val="28"/>
                <w:szCs w:val="28"/>
              </w:rPr>
            </w:pPr>
          </w:p>
        </w:tc>
        <w:tc>
          <w:tcPr>
            <w:tcW w:w="1690" w:type="dxa"/>
            <w:vAlign w:val="center"/>
          </w:tcPr>
          <w:p w:rsidR="00FD2A73" w:rsidRDefault="00FD2A73">
            <w:pPr>
              <w:spacing w:line="0" w:lineRule="atLeast"/>
              <w:jc w:val="center"/>
              <w:rPr>
                <w:rFonts w:ascii="仿宋" w:eastAsia="仿宋" w:hAnsi="仿宋"/>
                <w:sz w:val="28"/>
                <w:szCs w:val="28"/>
              </w:rPr>
            </w:pPr>
          </w:p>
        </w:tc>
        <w:tc>
          <w:tcPr>
            <w:tcW w:w="641" w:type="dxa"/>
            <w:vAlign w:val="center"/>
          </w:tcPr>
          <w:p w:rsidR="00FD2A73" w:rsidRDefault="00FD2A73">
            <w:pPr>
              <w:spacing w:line="0" w:lineRule="atLeast"/>
              <w:jc w:val="center"/>
              <w:rPr>
                <w:rFonts w:ascii="仿宋" w:eastAsia="仿宋" w:hAnsi="仿宋"/>
                <w:sz w:val="28"/>
                <w:szCs w:val="28"/>
              </w:rPr>
            </w:pPr>
          </w:p>
        </w:tc>
        <w:tc>
          <w:tcPr>
            <w:tcW w:w="895" w:type="dxa"/>
            <w:vAlign w:val="center"/>
          </w:tcPr>
          <w:p w:rsidR="00FD2A73" w:rsidRDefault="00FD2A73">
            <w:pPr>
              <w:spacing w:line="0" w:lineRule="atLeast"/>
              <w:jc w:val="center"/>
              <w:rPr>
                <w:rFonts w:ascii="仿宋" w:eastAsia="仿宋" w:hAnsi="仿宋"/>
                <w:sz w:val="28"/>
                <w:szCs w:val="28"/>
              </w:rPr>
            </w:pPr>
          </w:p>
        </w:tc>
      </w:tr>
      <w:tr w:rsidR="00FD2A73">
        <w:trPr>
          <w:jc w:val="center"/>
        </w:trPr>
        <w:tc>
          <w:tcPr>
            <w:tcW w:w="609" w:type="dxa"/>
            <w:vAlign w:val="center"/>
          </w:tcPr>
          <w:p w:rsidR="00FD2A73" w:rsidRDefault="00FD2A73">
            <w:pPr>
              <w:numPr>
                <w:ilvl w:val="0"/>
                <w:numId w:val="25"/>
              </w:numPr>
              <w:spacing w:line="0" w:lineRule="atLeast"/>
              <w:jc w:val="center"/>
              <w:rPr>
                <w:rFonts w:ascii="仿宋" w:eastAsia="仿宋" w:hAnsi="仿宋"/>
                <w:sz w:val="28"/>
                <w:szCs w:val="28"/>
              </w:rPr>
            </w:pPr>
          </w:p>
        </w:tc>
        <w:tc>
          <w:tcPr>
            <w:tcW w:w="5708" w:type="dxa"/>
          </w:tcPr>
          <w:p w:rsidR="00FD2A73" w:rsidRDefault="00FD2A73">
            <w:pPr>
              <w:spacing w:line="400" w:lineRule="exact"/>
              <w:rPr>
                <w:rFonts w:ascii="仿宋" w:eastAsia="仿宋" w:hAnsi="仿宋"/>
                <w:sz w:val="28"/>
                <w:szCs w:val="28"/>
              </w:rPr>
            </w:pPr>
          </w:p>
        </w:tc>
        <w:tc>
          <w:tcPr>
            <w:tcW w:w="1690" w:type="dxa"/>
            <w:vAlign w:val="center"/>
          </w:tcPr>
          <w:p w:rsidR="00FD2A73" w:rsidRDefault="00FD2A73">
            <w:pPr>
              <w:spacing w:line="0" w:lineRule="atLeast"/>
              <w:jc w:val="center"/>
              <w:rPr>
                <w:rFonts w:ascii="仿宋" w:eastAsia="仿宋" w:hAnsi="仿宋"/>
                <w:sz w:val="28"/>
                <w:szCs w:val="28"/>
              </w:rPr>
            </w:pPr>
          </w:p>
        </w:tc>
        <w:tc>
          <w:tcPr>
            <w:tcW w:w="641" w:type="dxa"/>
            <w:vAlign w:val="center"/>
          </w:tcPr>
          <w:p w:rsidR="00FD2A73" w:rsidRDefault="00FD2A73">
            <w:pPr>
              <w:spacing w:line="0" w:lineRule="atLeast"/>
              <w:jc w:val="center"/>
              <w:rPr>
                <w:rFonts w:ascii="仿宋" w:eastAsia="仿宋" w:hAnsi="仿宋"/>
                <w:sz w:val="28"/>
                <w:szCs w:val="28"/>
              </w:rPr>
            </w:pPr>
          </w:p>
        </w:tc>
        <w:tc>
          <w:tcPr>
            <w:tcW w:w="895" w:type="dxa"/>
            <w:vAlign w:val="center"/>
          </w:tcPr>
          <w:p w:rsidR="00FD2A73" w:rsidRDefault="00FD2A73">
            <w:pPr>
              <w:spacing w:line="0" w:lineRule="atLeast"/>
              <w:jc w:val="center"/>
              <w:rPr>
                <w:rFonts w:ascii="仿宋" w:eastAsia="仿宋" w:hAnsi="仿宋"/>
                <w:sz w:val="28"/>
                <w:szCs w:val="28"/>
              </w:rPr>
            </w:pPr>
          </w:p>
        </w:tc>
      </w:tr>
      <w:tr w:rsidR="00FD2A73">
        <w:trPr>
          <w:jc w:val="center"/>
        </w:trPr>
        <w:tc>
          <w:tcPr>
            <w:tcW w:w="609" w:type="dxa"/>
            <w:vAlign w:val="center"/>
          </w:tcPr>
          <w:p w:rsidR="00FD2A73" w:rsidRDefault="00FD2A73">
            <w:pPr>
              <w:numPr>
                <w:ilvl w:val="0"/>
                <w:numId w:val="25"/>
              </w:numPr>
              <w:spacing w:line="0" w:lineRule="atLeast"/>
              <w:jc w:val="center"/>
              <w:rPr>
                <w:rFonts w:ascii="仿宋" w:eastAsia="仿宋" w:hAnsi="仿宋"/>
                <w:sz w:val="28"/>
                <w:szCs w:val="28"/>
              </w:rPr>
            </w:pPr>
          </w:p>
        </w:tc>
        <w:tc>
          <w:tcPr>
            <w:tcW w:w="5708" w:type="dxa"/>
          </w:tcPr>
          <w:p w:rsidR="00FD2A73" w:rsidRDefault="00FD2A73" w:rsidP="0078414A">
            <w:pPr>
              <w:spacing w:line="400" w:lineRule="exact"/>
              <w:ind w:firstLineChars="196" w:firstLine="549"/>
              <w:rPr>
                <w:rFonts w:ascii="仿宋" w:eastAsia="仿宋" w:hAnsi="仿宋"/>
                <w:sz w:val="28"/>
                <w:szCs w:val="28"/>
              </w:rPr>
            </w:pPr>
          </w:p>
        </w:tc>
        <w:tc>
          <w:tcPr>
            <w:tcW w:w="1690" w:type="dxa"/>
            <w:vAlign w:val="center"/>
          </w:tcPr>
          <w:p w:rsidR="00FD2A73" w:rsidRDefault="00FD2A73">
            <w:pPr>
              <w:spacing w:line="0" w:lineRule="atLeast"/>
              <w:jc w:val="center"/>
              <w:rPr>
                <w:rFonts w:ascii="仿宋" w:eastAsia="仿宋" w:hAnsi="仿宋"/>
                <w:sz w:val="28"/>
                <w:szCs w:val="28"/>
              </w:rPr>
            </w:pPr>
          </w:p>
        </w:tc>
        <w:tc>
          <w:tcPr>
            <w:tcW w:w="641" w:type="dxa"/>
            <w:vAlign w:val="center"/>
          </w:tcPr>
          <w:p w:rsidR="00FD2A73" w:rsidRDefault="00FD2A73">
            <w:pPr>
              <w:spacing w:line="0" w:lineRule="atLeast"/>
              <w:jc w:val="center"/>
              <w:rPr>
                <w:rFonts w:ascii="仿宋" w:eastAsia="仿宋" w:hAnsi="仿宋"/>
                <w:sz w:val="28"/>
                <w:szCs w:val="28"/>
              </w:rPr>
            </w:pPr>
          </w:p>
        </w:tc>
        <w:tc>
          <w:tcPr>
            <w:tcW w:w="895" w:type="dxa"/>
            <w:vAlign w:val="center"/>
          </w:tcPr>
          <w:p w:rsidR="00FD2A73" w:rsidRDefault="00FD2A73">
            <w:pPr>
              <w:spacing w:line="0" w:lineRule="atLeast"/>
              <w:jc w:val="center"/>
              <w:rPr>
                <w:rFonts w:ascii="仿宋" w:eastAsia="仿宋" w:hAnsi="仿宋"/>
                <w:sz w:val="28"/>
                <w:szCs w:val="28"/>
              </w:rPr>
            </w:pPr>
          </w:p>
        </w:tc>
      </w:tr>
      <w:tr w:rsidR="00FD2A73">
        <w:trPr>
          <w:jc w:val="center"/>
        </w:trPr>
        <w:tc>
          <w:tcPr>
            <w:tcW w:w="609" w:type="dxa"/>
            <w:vAlign w:val="center"/>
          </w:tcPr>
          <w:p w:rsidR="00FD2A73" w:rsidRDefault="00FD2A73">
            <w:pPr>
              <w:numPr>
                <w:ilvl w:val="0"/>
                <w:numId w:val="25"/>
              </w:numPr>
              <w:spacing w:line="0" w:lineRule="atLeast"/>
              <w:jc w:val="center"/>
              <w:rPr>
                <w:rFonts w:ascii="仿宋" w:eastAsia="仿宋" w:hAnsi="仿宋"/>
                <w:sz w:val="28"/>
                <w:szCs w:val="28"/>
              </w:rPr>
            </w:pPr>
          </w:p>
        </w:tc>
        <w:tc>
          <w:tcPr>
            <w:tcW w:w="5708" w:type="dxa"/>
          </w:tcPr>
          <w:p w:rsidR="00FD2A73" w:rsidRDefault="00FD2A73">
            <w:pPr>
              <w:spacing w:line="400" w:lineRule="exact"/>
              <w:rPr>
                <w:rFonts w:ascii="仿宋" w:eastAsia="仿宋" w:hAnsi="仿宋"/>
                <w:sz w:val="28"/>
                <w:szCs w:val="28"/>
              </w:rPr>
            </w:pPr>
          </w:p>
        </w:tc>
        <w:tc>
          <w:tcPr>
            <w:tcW w:w="1690" w:type="dxa"/>
            <w:vAlign w:val="center"/>
          </w:tcPr>
          <w:p w:rsidR="00FD2A73" w:rsidRDefault="00FD2A73">
            <w:pPr>
              <w:spacing w:line="0" w:lineRule="atLeast"/>
              <w:jc w:val="center"/>
              <w:rPr>
                <w:rFonts w:ascii="仿宋" w:eastAsia="仿宋" w:hAnsi="仿宋"/>
                <w:sz w:val="28"/>
                <w:szCs w:val="28"/>
              </w:rPr>
            </w:pPr>
          </w:p>
        </w:tc>
        <w:tc>
          <w:tcPr>
            <w:tcW w:w="641" w:type="dxa"/>
            <w:vAlign w:val="center"/>
          </w:tcPr>
          <w:p w:rsidR="00FD2A73" w:rsidRDefault="00FD2A73">
            <w:pPr>
              <w:spacing w:line="0" w:lineRule="atLeast"/>
              <w:jc w:val="center"/>
              <w:rPr>
                <w:rFonts w:ascii="仿宋" w:eastAsia="仿宋" w:hAnsi="仿宋"/>
                <w:sz w:val="28"/>
                <w:szCs w:val="28"/>
              </w:rPr>
            </w:pPr>
          </w:p>
        </w:tc>
        <w:tc>
          <w:tcPr>
            <w:tcW w:w="895" w:type="dxa"/>
            <w:vAlign w:val="center"/>
          </w:tcPr>
          <w:p w:rsidR="00FD2A73" w:rsidRDefault="00FD2A73">
            <w:pPr>
              <w:spacing w:line="0" w:lineRule="atLeast"/>
              <w:jc w:val="center"/>
              <w:rPr>
                <w:rFonts w:ascii="仿宋" w:eastAsia="仿宋" w:hAnsi="仿宋"/>
                <w:sz w:val="28"/>
                <w:szCs w:val="28"/>
              </w:rPr>
            </w:pPr>
          </w:p>
        </w:tc>
      </w:tr>
    </w:tbl>
    <w:p w:rsidR="00FD2A73" w:rsidRDefault="00FD2A73">
      <w:pPr>
        <w:spacing w:line="400" w:lineRule="exact"/>
        <w:rPr>
          <w:rFonts w:ascii="仿宋" w:eastAsia="仿宋" w:hAnsi="仿宋"/>
          <w:bCs/>
          <w:sz w:val="28"/>
          <w:szCs w:val="28"/>
        </w:rPr>
      </w:pPr>
    </w:p>
    <w:p w:rsidR="00FD2A73" w:rsidRDefault="0078414A">
      <w:pPr>
        <w:spacing w:line="400" w:lineRule="exact"/>
        <w:rPr>
          <w:rFonts w:ascii="仿宋" w:eastAsia="仿宋" w:hAnsi="仿宋"/>
          <w:sz w:val="28"/>
          <w:szCs w:val="28"/>
        </w:rPr>
      </w:pPr>
      <w:r>
        <w:rPr>
          <w:rFonts w:ascii="仿宋" w:eastAsia="仿宋" w:hAnsi="仿宋" w:hint="eastAsia"/>
          <w:sz w:val="28"/>
          <w:szCs w:val="28"/>
        </w:rPr>
        <w:t>填报说明：</w:t>
      </w:r>
    </w:p>
    <w:p w:rsidR="00FD2A73" w:rsidRDefault="0078414A">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1.本表中的《招标文件技术服务》来自于招标文件的第四项《项目要求及数量》中的“技术服务要求”，投标人须逐条填写在本表中，并对《投标人响应》下的三栏要求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FD2A73" w:rsidRDefault="0078414A">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rsidR="00FD2A73" w:rsidRDefault="0078414A">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rsidR="00FD2A73" w:rsidRDefault="00FD2A73">
      <w:pPr>
        <w:spacing w:line="400" w:lineRule="exact"/>
        <w:ind w:left="709" w:hanging="283"/>
        <w:rPr>
          <w:rFonts w:ascii="仿宋" w:eastAsia="仿宋" w:hAnsi="仿宋"/>
          <w:sz w:val="28"/>
          <w:szCs w:val="28"/>
        </w:rPr>
      </w:pPr>
    </w:p>
    <w:p w:rsidR="00FD2A73" w:rsidRDefault="00FD2A73">
      <w:pPr>
        <w:spacing w:line="400" w:lineRule="exact"/>
        <w:ind w:left="709" w:hanging="283"/>
        <w:rPr>
          <w:rFonts w:ascii="仿宋" w:eastAsia="仿宋" w:hAnsi="仿宋"/>
          <w:sz w:val="28"/>
          <w:szCs w:val="28"/>
        </w:rPr>
      </w:pPr>
    </w:p>
    <w:p w:rsidR="00FD2A73" w:rsidRDefault="0078414A">
      <w:pPr>
        <w:spacing w:line="360" w:lineRule="auto"/>
        <w:rPr>
          <w:rFonts w:ascii="仿宋" w:eastAsia="仿宋" w:hAnsi="仿宋"/>
          <w:sz w:val="28"/>
          <w:szCs w:val="28"/>
        </w:rPr>
      </w:pPr>
      <w:bookmarkStart w:id="63"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FD2A73" w:rsidRDefault="0078414A">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FD2A73" w:rsidRDefault="0078414A">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64" w:name="_Toc236803114"/>
      <w:bookmarkStart w:id="65" w:name="_Toc246480945"/>
      <w:bookmarkEnd w:id="63"/>
      <w:r>
        <w:rPr>
          <w:rFonts w:ascii="仿宋" w:eastAsia="仿宋" w:hAnsi="仿宋"/>
          <w:sz w:val="28"/>
          <w:szCs w:val="28"/>
        </w:rPr>
        <w:br w:type="page"/>
      </w:r>
    </w:p>
    <w:p w:rsidR="00FD2A73" w:rsidRDefault="0078414A">
      <w:pPr>
        <w:spacing w:line="0" w:lineRule="atLeast"/>
        <w:outlineLvl w:val="1"/>
        <w:rPr>
          <w:rFonts w:ascii="宋体" w:hAnsi="宋体"/>
          <w:szCs w:val="21"/>
        </w:rPr>
      </w:pPr>
      <w:bookmarkStart w:id="66" w:name="_Toc89262116"/>
      <w:r>
        <w:rPr>
          <w:rFonts w:ascii="宋体" w:hAnsi="宋体" w:hint="eastAsia"/>
          <w:szCs w:val="21"/>
        </w:rPr>
        <w:lastRenderedPageBreak/>
        <w:t>附件</w:t>
      </w:r>
      <w:r>
        <w:rPr>
          <w:rFonts w:ascii="宋体" w:hAnsi="宋体"/>
          <w:szCs w:val="21"/>
        </w:rPr>
        <w:t>5</w:t>
      </w:r>
      <w:r>
        <w:rPr>
          <w:rFonts w:ascii="宋体" w:hAnsi="宋体" w:hint="eastAsia"/>
          <w:szCs w:val="21"/>
        </w:rPr>
        <w:t>：商务条款响应/偏离表</w:t>
      </w:r>
      <w:bookmarkEnd w:id="64"/>
      <w:bookmarkEnd w:id="65"/>
      <w:bookmarkEnd w:id="66"/>
    </w:p>
    <w:p w:rsidR="00FD2A73" w:rsidRDefault="00FD2A73">
      <w:pPr>
        <w:spacing w:line="0" w:lineRule="atLeast"/>
        <w:rPr>
          <w:rFonts w:ascii="仿宋_GB2312" w:eastAsia="仿宋_GB2312" w:hAnsi="仿宋"/>
          <w:sz w:val="24"/>
        </w:rPr>
      </w:pPr>
    </w:p>
    <w:p w:rsidR="00FD2A73" w:rsidRDefault="0078414A">
      <w:pPr>
        <w:spacing w:before="120" w:after="240"/>
        <w:jc w:val="center"/>
        <w:rPr>
          <w:rFonts w:ascii="宋体" w:hAnsi="宋体"/>
          <w:b/>
          <w:sz w:val="32"/>
          <w:szCs w:val="32"/>
        </w:rPr>
      </w:pPr>
      <w:bookmarkStart w:id="67" w:name="_Toc211248420"/>
      <w:r>
        <w:rPr>
          <w:rFonts w:ascii="宋体" w:hAnsi="宋体" w:hint="eastAsia"/>
          <w:b/>
          <w:sz w:val="32"/>
          <w:szCs w:val="32"/>
        </w:rPr>
        <w:t>商务条款响应/偏离表</w:t>
      </w:r>
      <w:bookmarkEnd w:id="67"/>
    </w:p>
    <w:p w:rsidR="00FD2A73" w:rsidRDefault="0078414A">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FD2A73">
        <w:trPr>
          <w:cantSplit/>
          <w:trHeight w:val="541"/>
          <w:tblHeader/>
          <w:jc w:val="center"/>
        </w:trPr>
        <w:tc>
          <w:tcPr>
            <w:tcW w:w="609" w:type="dxa"/>
            <w:vMerge w:val="restart"/>
            <w:vAlign w:val="center"/>
          </w:tcPr>
          <w:p w:rsidR="00FD2A73" w:rsidRDefault="0078414A">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FD2A73" w:rsidRDefault="0078414A">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rsidR="00FD2A73" w:rsidRDefault="0078414A">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FD2A73">
        <w:trPr>
          <w:cantSplit/>
          <w:trHeight w:val="270"/>
          <w:tblHeader/>
          <w:jc w:val="center"/>
        </w:trPr>
        <w:tc>
          <w:tcPr>
            <w:tcW w:w="609" w:type="dxa"/>
            <w:vMerge/>
            <w:vAlign w:val="center"/>
          </w:tcPr>
          <w:p w:rsidR="00FD2A73" w:rsidRDefault="00FD2A73">
            <w:pPr>
              <w:spacing w:line="0" w:lineRule="atLeast"/>
              <w:jc w:val="center"/>
              <w:rPr>
                <w:rFonts w:ascii="仿宋" w:eastAsia="仿宋" w:hAnsi="仿宋"/>
                <w:sz w:val="30"/>
                <w:szCs w:val="30"/>
              </w:rPr>
            </w:pPr>
          </w:p>
        </w:tc>
        <w:tc>
          <w:tcPr>
            <w:tcW w:w="957" w:type="dxa"/>
            <w:vAlign w:val="center"/>
          </w:tcPr>
          <w:p w:rsidR="00FD2A73" w:rsidRDefault="0078414A">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FD2A73" w:rsidRDefault="0078414A">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FD2A73" w:rsidRDefault="0078414A">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FD2A73" w:rsidRDefault="0078414A">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FD2A73" w:rsidRDefault="0078414A">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FD2A73" w:rsidRDefault="0078414A">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FD2A73">
        <w:trPr>
          <w:jc w:val="center"/>
        </w:trPr>
        <w:tc>
          <w:tcPr>
            <w:tcW w:w="609" w:type="dxa"/>
            <w:vAlign w:val="center"/>
          </w:tcPr>
          <w:p w:rsidR="00FD2A73" w:rsidRDefault="00FD2A73">
            <w:pPr>
              <w:numPr>
                <w:ilvl w:val="0"/>
                <w:numId w:val="26"/>
              </w:numPr>
              <w:spacing w:line="0" w:lineRule="atLeast"/>
              <w:jc w:val="center"/>
              <w:rPr>
                <w:rFonts w:ascii="仿宋" w:eastAsia="仿宋" w:hAnsi="仿宋"/>
                <w:sz w:val="30"/>
                <w:szCs w:val="30"/>
              </w:rPr>
            </w:pPr>
          </w:p>
        </w:tc>
        <w:tc>
          <w:tcPr>
            <w:tcW w:w="957" w:type="dxa"/>
          </w:tcPr>
          <w:p w:rsidR="00FD2A73" w:rsidRDefault="00FD2A73">
            <w:pPr>
              <w:spacing w:line="400" w:lineRule="exact"/>
              <w:ind w:left="170"/>
              <w:rPr>
                <w:rFonts w:ascii="仿宋" w:eastAsia="仿宋" w:hAnsi="仿宋"/>
                <w:sz w:val="30"/>
                <w:szCs w:val="30"/>
              </w:rPr>
            </w:pPr>
          </w:p>
        </w:tc>
        <w:tc>
          <w:tcPr>
            <w:tcW w:w="4264" w:type="dxa"/>
          </w:tcPr>
          <w:p w:rsidR="00FD2A73" w:rsidRDefault="00FD2A73">
            <w:pPr>
              <w:spacing w:line="400" w:lineRule="exact"/>
              <w:rPr>
                <w:rFonts w:ascii="仿宋" w:eastAsia="仿宋" w:hAnsi="仿宋"/>
                <w:sz w:val="30"/>
                <w:szCs w:val="30"/>
              </w:rPr>
            </w:pPr>
          </w:p>
        </w:tc>
        <w:tc>
          <w:tcPr>
            <w:tcW w:w="1777" w:type="dxa"/>
            <w:vAlign w:val="center"/>
          </w:tcPr>
          <w:p w:rsidR="00FD2A73" w:rsidRDefault="00FD2A73">
            <w:pPr>
              <w:spacing w:line="0" w:lineRule="atLeast"/>
              <w:jc w:val="center"/>
              <w:rPr>
                <w:rFonts w:ascii="仿宋" w:eastAsia="仿宋" w:hAnsi="仿宋"/>
                <w:sz w:val="30"/>
                <w:szCs w:val="30"/>
              </w:rPr>
            </w:pPr>
          </w:p>
        </w:tc>
        <w:tc>
          <w:tcPr>
            <w:tcW w:w="641" w:type="dxa"/>
            <w:vAlign w:val="center"/>
          </w:tcPr>
          <w:p w:rsidR="00FD2A73" w:rsidRDefault="00FD2A73">
            <w:pPr>
              <w:spacing w:line="0" w:lineRule="atLeast"/>
              <w:jc w:val="center"/>
              <w:rPr>
                <w:rFonts w:ascii="仿宋" w:eastAsia="仿宋" w:hAnsi="仿宋"/>
                <w:sz w:val="30"/>
                <w:szCs w:val="30"/>
              </w:rPr>
            </w:pPr>
          </w:p>
        </w:tc>
        <w:tc>
          <w:tcPr>
            <w:tcW w:w="600" w:type="dxa"/>
            <w:vAlign w:val="center"/>
          </w:tcPr>
          <w:p w:rsidR="00FD2A73" w:rsidRDefault="00FD2A73">
            <w:pPr>
              <w:spacing w:line="0" w:lineRule="atLeast"/>
              <w:jc w:val="center"/>
              <w:rPr>
                <w:rFonts w:ascii="仿宋" w:eastAsia="仿宋" w:hAnsi="仿宋"/>
                <w:sz w:val="30"/>
                <w:szCs w:val="30"/>
              </w:rPr>
            </w:pPr>
          </w:p>
        </w:tc>
      </w:tr>
      <w:tr w:rsidR="00FD2A73">
        <w:trPr>
          <w:jc w:val="center"/>
        </w:trPr>
        <w:tc>
          <w:tcPr>
            <w:tcW w:w="609" w:type="dxa"/>
            <w:vAlign w:val="center"/>
          </w:tcPr>
          <w:p w:rsidR="00FD2A73" w:rsidRDefault="00FD2A73">
            <w:pPr>
              <w:numPr>
                <w:ilvl w:val="0"/>
                <w:numId w:val="26"/>
              </w:numPr>
              <w:spacing w:line="0" w:lineRule="atLeast"/>
              <w:jc w:val="center"/>
              <w:rPr>
                <w:rFonts w:ascii="仿宋" w:eastAsia="仿宋" w:hAnsi="仿宋"/>
                <w:sz w:val="30"/>
                <w:szCs w:val="30"/>
              </w:rPr>
            </w:pPr>
          </w:p>
        </w:tc>
        <w:tc>
          <w:tcPr>
            <w:tcW w:w="957" w:type="dxa"/>
          </w:tcPr>
          <w:p w:rsidR="00FD2A73" w:rsidRDefault="00FD2A73">
            <w:pPr>
              <w:spacing w:line="400" w:lineRule="exact"/>
              <w:ind w:left="170"/>
              <w:rPr>
                <w:rFonts w:ascii="仿宋" w:eastAsia="仿宋" w:hAnsi="仿宋"/>
                <w:sz w:val="30"/>
                <w:szCs w:val="30"/>
              </w:rPr>
            </w:pPr>
          </w:p>
        </w:tc>
        <w:tc>
          <w:tcPr>
            <w:tcW w:w="4264" w:type="dxa"/>
          </w:tcPr>
          <w:p w:rsidR="00FD2A73" w:rsidRDefault="00FD2A73">
            <w:pPr>
              <w:spacing w:line="400" w:lineRule="exact"/>
              <w:jc w:val="left"/>
              <w:rPr>
                <w:rFonts w:ascii="仿宋" w:eastAsia="仿宋" w:hAnsi="仿宋"/>
                <w:sz w:val="30"/>
                <w:szCs w:val="30"/>
              </w:rPr>
            </w:pPr>
          </w:p>
        </w:tc>
        <w:tc>
          <w:tcPr>
            <w:tcW w:w="1777" w:type="dxa"/>
            <w:vAlign w:val="center"/>
          </w:tcPr>
          <w:p w:rsidR="00FD2A73" w:rsidRDefault="00FD2A73">
            <w:pPr>
              <w:spacing w:line="0" w:lineRule="atLeast"/>
              <w:jc w:val="center"/>
              <w:rPr>
                <w:rFonts w:ascii="仿宋" w:eastAsia="仿宋" w:hAnsi="仿宋"/>
                <w:sz w:val="30"/>
                <w:szCs w:val="30"/>
              </w:rPr>
            </w:pPr>
          </w:p>
        </w:tc>
        <w:tc>
          <w:tcPr>
            <w:tcW w:w="641" w:type="dxa"/>
            <w:vAlign w:val="center"/>
          </w:tcPr>
          <w:p w:rsidR="00FD2A73" w:rsidRDefault="00FD2A73">
            <w:pPr>
              <w:spacing w:line="0" w:lineRule="atLeast"/>
              <w:jc w:val="center"/>
              <w:rPr>
                <w:rFonts w:ascii="仿宋" w:eastAsia="仿宋" w:hAnsi="仿宋"/>
                <w:sz w:val="30"/>
                <w:szCs w:val="30"/>
              </w:rPr>
            </w:pPr>
          </w:p>
        </w:tc>
        <w:tc>
          <w:tcPr>
            <w:tcW w:w="600" w:type="dxa"/>
            <w:vAlign w:val="center"/>
          </w:tcPr>
          <w:p w:rsidR="00FD2A73" w:rsidRDefault="00FD2A73">
            <w:pPr>
              <w:spacing w:line="0" w:lineRule="atLeast"/>
              <w:jc w:val="center"/>
              <w:rPr>
                <w:rFonts w:ascii="仿宋" w:eastAsia="仿宋" w:hAnsi="仿宋"/>
                <w:sz w:val="30"/>
                <w:szCs w:val="30"/>
              </w:rPr>
            </w:pPr>
          </w:p>
        </w:tc>
      </w:tr>
      <w:tr w:rsidR="00FD2A73">
        <w:trPr>
          <w:jc w:val="center"/>
        </w:trPr>
        <w:tc>
          <w:tcPr>
            <w:tcW w:w="609" w:type="dxa"/>
            <w:vAlign w:val="center"/>
          </w:tcPr>
          <w:p w:rsidR="00FD2A73" w:rsidRDefault="00FD2A73">
            <w:pPr>
              <w:numPr>
                <w:ilvl w:val="0"/>
                <w:numId w:val="26"/>
              </w:numPr>
              <w:spacing w:line="0" w:lineRule="atLeast"/>
              <w:jc w:val="center"/>
              <w:rPr>
                <w:rFonts w:ascii="仿宋" w:eastAsia="仿宋" w:hAnsi="仿宋"/>
                <w:sz w:val="30"/>
                <w:szCs w:val="30"/>
              </w:rPr>
            </w:pPr>
          </w:p>
        </w:tc>
        <w:tc>
          <w:tcPr>
            <w:tcW w:w="957" w:type="dxa"/>
          </w:tcPr>
          <w:p w:rsidR="00FD2A73" w:rsidRDefault="00FD2A73">
            <w:pPr>
              <w:spacing w:line="400" w:lineRule="exact"/>
              <w:ind w:left="170"/>
              <w:rPr>
                <w:rFonts w:ascii="仿宋" w:eastAsia="仿宋" w:hAnsi="仿宋"/>
                <w:sz w:val="30"/>
                <w:szCs w:val="30"/>
              </w:rPr>
            </w:pPr>
          </w:p>
        </w:tc>
        <w:tc>
          <w:tcPr>
            <w:tcW w:w="4264" w:type="dxa"/>
          </w:tcPr>
          <w:p w:rsidR="00FD2A73" w:rsidRDefault="00FD2A73">
            <w:pPr>
              <w:spacing w:line="400" w:lineRule="exact"/>
              <w:jc w:val="left"/>
              <w:rPr>
                <w:rFonts w:ascii="仿宋" w:eastAsia="仿宋" w:hAnsi="仿宋"/>
                <w:sz w:val="30"/>
                <w:szCs w:val="30"/>
              </w:rPr>
            </w:pPr>
          </w:p>
        </w:tc>
        <w:tc>
          <w:tcPr>
            <w:tcW w:w="1777" w:type="dxa"/>
            <w:vAlign w:val="center"/>
          </w:tcPr>
          <w:p w:rsidR="00FD2A73" w:rsidRDefault="00FD2A73">
            <w:pPr>
              <w:spacing w:line="0" w:lineRule="atLeast"/>
              <w:jc w:val="center"/>
              <w:rPr>
                <w:rFonts w:ascii="仿宋" w:eastAsia="仿宋" w:hAnsi="仿宋"/>
                <w:sz w:val="30"/>
                <w:szCs w:val="30"/>
              </w:rPr>
            </w:pPr>
          </w:p>
        </w:tc>
        <w:tc>
          <w:tcPr>
            <w:tcW w:w="641" w:type="dxa"/>
            <w:vAlign w:val="center"/>
          </w:tcPr>
          <w:p w:rsidR="00FD2A73" w:rsidRDefault="00FD2A73">
            <w:pPr>
              <w:spacing w:line="0" w:lineRule="atLeast"/>
              <w:jc w:val="center"/>
              <w:rPr>
                <w:rFonts w:ascii="仿宋" w:eastAsia="仿宋" w:hAnsi="仿宋"/>
                <w:sz w:val="30"/>
                <w:szCs w:val="30"/>
              </w:rPr>
            </w:pPr>
          </w:p>
        </w:tc>
        <w:tc>
          <w:tcPr>
            <w:tcW w:w="600" w:type="dxa"/>
            <w:vAlign w:val="center"/>
          </w:tcPr>
          <w:p w:rsidR="00FD2A73" w:rsidRDefault="00FD2A73">
            <w:pPr>
              <w:spacing w:line="0" w:lineRule="atLeast"/>
              <w:jc w:val="center"/>
              <w:rPr>
                <w:rFonts w:ascii="仿宋" w:eastAsia="仿宋" w:hAnsi="仿宋"/>
                <w:sz w:val="30"/>
                <w:szCs w:val="30"/>
              </w:rPr>
            </w:pPr>
          </w:p>
        </w:tc>
      </w:tr>
      <w:tr w:rsidR="00FD2A73">
        <w:trPr>
          <w:jc w:val="center"/>
        </w:trPr>
        <w:tc>
          <w:tcPr>
            <w:tcW w:w="609" w:type="dxa"/>
            <w:vAlign w:val="center"/>
          </w:tcPr>
          <w:p w:rsidR="00FD2A73" w:rsidRDefault="00FD2A73">
            <w:pPr>
              <w:numPr>
                <w:ilvl w:val="0"/>
                <w:numId w:val="26"/>
              </w:numPr>
              <w:spacing w:line="0" w:lineRule="atLeast"/>
              <w:jc w:val="center"/>
              <w:rPr>
                <w:rFonts w:ascii="仿宋" w:eastAsia="仿宋" w:hAnsi="仿宋"/>
                <w:sz w:val="30"/>
                <w:szCs w:val="30"/>
              </w:rPr>
            </w:pPr>
          </w:p>
        </w:tc>
        <w:tc>
          <w:tcPr>
            <w:tcW w:w="957" w:type="dxa"/>
          </w:tcPr>
          <w:p w:rsidR="00FD2A73" w:rsidRDefault="00FD2A73">
            <w:pPr>
              <w:spacing w:line="400" w:lineRule="exact"/>
              <w:ind w:left="170"/>
              <w:rPr>
                <w:rFonts w:ascii="仿宋" w:eastAsia="仿宋" w:hAnsi="仿宋"/>
                <w:sz w:val="30"/>
                <w:szCs w:val="30"/>
              </w:rPr>
            </w:pPr>
          </w:p>
        </w:tc>
        <w:tc>
          <w:tcPr>
            <w:tcW w:w="4264" w:type="dxa"/>
          </w:tcPr>
          <w:p w:rsidR="00FD2A73" w:rsidRDefault="00FD2A73">
            <w:pPr>
              <w:spacing w:line="400" w:lineRule="exact"/>
              <w:jc w:val="left"/>
              <w:rPr>
                <w:rFonts w:ascii="仿宋" w:eastAsia="仿宋" w:hAnsi="仿宋"/>
                <w:bCs/>
                <w:sz w:val="30"/>
                <w:szCs w:val="30"/>
              </w:rPr>
            </w:pPr>
          </w:p>
        </w:tc>
        <w:tc>
          <w:tcPr>
            <w:tcW w:w="1777" w:type="dxa"/>
            <w:vAlign w:val="center"/>
          </w:tcPr>
          <w:p w:rsidR="00FD2A73" w:rsidRDefault="00FD2A73">
            <w:pPr>
              <w:spacing w:line="0" w:lineRule="atLeast"/>
              <w:jc w:val="center"/>
              <w:rPr>
                <w:rFonts w:ascii="仿宋" w:eastAsia="仿宋" w:hAnsi="仿宋"/>
                <w:sz w:val="30"/>
                <w:szCs w:val="30"/>
              </w:rPr>
            </w:pPr>
          </w:p>
        </w:tc>
        <w:tc>
          <w:tcPr>
            <w:tcW w:w="641" w:type="dxa"/>
            <w:vAlign w:val="center"/>
          </w:tcPr>
          <w:p w:rsidR="00FD2A73" w:rsidRDefault="00FD2A73">
            <w:pPr>
              <w:spacing w:line="0" w:lineRule="atLeast"/>
              <w:jc w:val="center"/>
              <w:rPr>
                <w:rFonts w:ascii="仿宋" w:eastAsia="仿宋" w:hAnsi="仿宋"/>
                <w:sz w:val="30"/>
                <w:szCs w:val="30"/>
              </w:rPr>
            </w:pPr>
          </w:p>
        </w:tc>
        <w:tc>
          <w:tcPr>
            <w:tcW w:w="600" w:type="dxa"/>
            <w:vAlign w:val="center"/>
          </w:tcPr>
          <w:p w:rsidR="00FD2A73" w:rsidRDefault="00FD2A73">
            <w:pPr>
              <w:spacing w:line="0" w:lineRule="atLeast"/>
              <w:jc w:val="center"/>
              <w:rPr>
                <w:rFonts w:ascii="仿宋" w:eastAsia="仿宋" w:hAnsi="仿宋"/>
                <w:sz w:val="30"/>
                <w:szCs w:val="30"/>
              </w:rPr>
            </w:pPr>
          </w:p>
        </w:tc>
      </w:tr>
    </w:tbl>
    <w:p w:rsidR="00FD2A73" w:rsidRDefault="00FD2A73">
      <w:pPr>
        <w:spacing w:line="400" w:lineRule="exact"/>
        <w:rPr>
          <w:rFonts w:ascii="仿宋" w:eastAsia="仿宋" w:hAnsi="仿宋"/>
          <w:bCs/>
          <w:sz w:val="30"/>
          <w:szCs w:val="30"/>
        </w:rPr>
      </w:pPr>
    </w:p>
    <w:p w:rsidR="00FD2A73" w:rsidRDefault="0078414A">
      <w:pPr>
        <w:spacing w:line="400" w:lineRule="exact"/>
        <w:rPr>
          <w:rFonts w:ascii="仿宋" w:eastAsia="仿宋" w:hAnsi="仿宋"/>
          <w:sz w:val="28"/>
          <w:szCs w:val="28"/>
        </w:rPr>
      </w:pPr>
      <w:r>
        <w:rPr>
          <w:rFonts w:ascii="仿宋" w:eastAsia="仿宋" w:hAnsi="仿宋" w:hint="eastAsia"/>
          <w:sz w:val="28"/>
          <w:szCs w:val="28"/>
        </w:rPr>
        <w:t>填报说明：</w:t>
      </w:r>
    </w:p>
    <w:p w:rsidR="00FD2A73" w:rsidRDefault="0078414A">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的第四项《项目要求及数量》中的“商务要求”，投标人须逐条填写在本表中，并对《投标人响应》下的三栏要求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FD2A73" w:rsidRDefault="0078414A">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rsidR="00FD2A73" w:rsidRDefault="0078414A">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rsidR="00FD2A73" w:rsidRDefault="00FD2A73">
      <w:pPr>
        <w:spacing w:line="320" w:lineRule="exact"/>
        <w:rPr>
          <w:rFonts w:ascii="仿宋" w:eastAsia="仿宋" w:hAnsi="仿宋"/>
          <w:sz w:val="30"/>
          <w:szCs w:val="30"/>
        </w:rPr>
      </w:pPr>
    </w:p>
    <w:p w:rsidR="00FD2A73" w:rsidRDefault="00FD2A73">
      <w:pPr>
        <w:spacing w:line="320" w:lineRule="exact"/>
        <w:rPr>
          <w:rFonts w:ascii="仿宋" w:eastAsia="仿宋" w:hAnsi="仿宋"/>
          <w:sz w:val="30"/>
          <w:szCs w:val="30"/>
        </w:rPr>
      </w:pPr>
    </w:p>
    <w:p w:rsidR="00FD2A73" w:rsidRDefault="0078414A">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rsidR="00FD2A73" w:rsidRDefault="0078414A">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FD2A73" w:rsidRDefault="0078414A">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68" w:name="_Toc478387764"/>
      <w:bookmarkStart w:id="69" w:name="_Toc395883088"/>
      <w:bookmarkStart w:id="70" w:name="_Toc236803111"/>
      <w:r>
        <w:rPr>
          <w:rFonts w:ascii="仿宋" w:eastAsia="仿宋" w:hAnsi="仿宋"/>
          <w:sz w:val="28"/>
          <w:szCs w:val="28"/>
        </w:rPr>
        <w:br w:type="page"/>
      </w:r>
    </w:p>
    <w:p w:rsidR="00FD2A73" w:rsidRDefault="0078414A">
      <w:pPr>
        <w:spacing w:line="0" w:lineRule="atLeast"/>
        <w:outlineLvl w:val="1"/>
        <w:rPr>
          <w:rFonts w:ascii="宋体" w:hAnsi="宋体"/>
          <w:szCs w:val="21"/>
        </w:rPr>
      </w:pPr>
      <w:bookmarkStart w:id="71" w:name="_Toc89262117"/>
      <w:bookmarkEnd w:id="68"/>
      <w:bookmarkEnd w:id="69"/>
      <w:bookmarkEnd w:id="70"/>
      <w:r>
        <w:rPr>
          <w:rFonts w:ascii="宋体" w:hAnsi="宋体" w:hint="eastAsia"/>
          <w:szCs w:val="21"/>
        </w:rPr>
        <w:lastRenderedPageBreak/>
        <w:t>附件6：报价一览表（服务）</w:t>
      </w:r>
      <w:bookmarkEnd w:id="71"/>
    </w:p>
    <w:p w:rsidR="00FD2A73" w:rsidRDefault="0078414A">
      <w:pPr>
        <w:spacing w:before="120" w:after="240"/>
        <w:jc w:val="center"/>
        <w:rPr>
          <w:rFonts w:ascii="宋体" w:hAnsi="宋体"/>
          <w:b/>
          <w:sz w:val="32"/>
          <w:szCs w:val="32"/>
        </w:rPr>
      </w:pPr>
      <w:r>
        <w:rPr>
          <w:rFonts w:ascii="宋体" w:hAnsi="宋体" w:hint="eastAsia"/>
          <w:b/>
          <w:sz w:val="32"/>
          <w:szCs w:val="32"/>
        </w:rPr>
        <w:t>报价一览表（服务）</w:t>
      </w:r>
    </w:p>
    <w:p w:rsidR="00FD2A73" w:rsidRDefault="0078414A">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FD2A73" w:rsidRDefault="0078414A">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FD2A73">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FD2A73" w:rsidRDefault="0078414A">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FD2A73" w:rsidRDefault="0078414A">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FD2A73" w:rsidRDefault="0078414A">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FD2A73" w:rsidRDefault="0078414A">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FD2A73" w:rsidRDefault="0078414A">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FD2A73" w:rsidRDefault="0078414A">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FD2A73" w:rsidRDefault="0078414A">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FD2A73" w:rsidRDefault="0078414A">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FD2A73">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FD2A73" w:rsidRDefault="00FD2A7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FD2A73" w:rsidRDefault="00FD2A7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FD2A73" w:rsidRDefault="00FD2A7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FD2A73" w:rsidRDefault="00FD2A7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FD2A73" w:rsidRDefault="00FD2A7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FD2A73" w:rsidRDefault="00FD2A73">
            <w:pPr>
              <w:jc w:val="right"/>
              <w:rPr>
                <w:rFonts w:ascii="仿宋" w:eastAsia="仿宋" w:hAnsi="仿宋"/>
                <w:sz w:val="30"/>
                <w:szCs w:val="30"/>
              </w:rPr>
            </w:pPr>
          </w:p>
        </w:tc>
      </w:tr>
      <w:tr w:rsidR="00FD2A73">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FD2A73" w:rsidRDefault="00FD2A7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FD2A73" w:rsidRDefault="00FD2A7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FD2A73" w:rsidRDefault="00FD2A7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FD2A73" w:rsidRDefault="00FD2A7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FD2A73" w:rsidRDefault="00FD2A7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FD2A73" w:rsidRDefault="00FD2A73">
            <w:pPr>
              <w:jc w:val="right"/>
              <w:rPr>
                <w:rFonts w:ascii="仿宋" w:eastAsia="仿宋" w:hAnsi="仿宋"/>
                <w:sz w:val="30"/>
                <w:szCs w:val="30"/>
              </w:rPr>
            </w:pPr>
          </w:p>
        </w:tc>
      </w:tr>
      <w:tr w:rsidR="00FD2A7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FD2A73" w:rsidRDefault="00FD2A7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FD2A73" w:rsidRDefault="00FD2A7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FD2A73" w:rsidRDefault="00FD2A7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FD2A73" w:rsidRDefault="00FD2A7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FD2A73" w:rsidRDefault="00FD2A7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FD2A73" w:rsidRDefault="00FD2A73">
            <w:pPr>
              <w:jc w:val="right"/>
              <w:rPr>
                <w:rFonts w:ascii="仿宋" w:eastAsia="仿宋" w:hAnsi="仿宋"/>
                <w:sz w:val="30"/>
                <w:szCs w:val="30"/>
              </w:rPr>
            </w:pPr>
          </w:p>
        </w:tc>
      </w:tr>
      <w:tr w:rsidR="00FD2A7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FD2A73" w:rsidRDefault="00FD2A7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FD2A73" w:rsidRDefault="00FD2A7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FD2A73" w:rsidRDefault="00FD2A7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FD2A73" w:rsidRDefault="00FD2A7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FD2A73" w:rsidRDefault="00FD2A7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FD2A73" w:rsidRDefault="00FD2A73">
            <w:pPr>
              <w:jc w:val="right"/>
              <w:rPr>
                <w:rFonts w:ascii="仿宋" w:eastAsia="仿宋" w:hAnsi="仿宋"/>
                <w:sz w:val="30"/>
                <w:szCs w:val="30"/>
              </w:rPr>
            </w:pPr>
          </w:p>
        </w:tc>
      </w:tr>
      <w:tr w:rsidR="00FD2A73">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FD2A73" w:rsidRDefault="00FD2A7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FD2A73" w:rsidRDefault="00FD2A7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FD2A73" w:rsidRDefault="00FD2A7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FD2A73" w:rsidRDefault="00FD2A7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FD2A73" w:rsidRDefault="00FD2A7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FD2A73" w:rsidRDefault="00FD2A73">
            <w:pPr>
              <w:jc w:val="right"/>
              <w:rPr>
                <w:rFonts w:ascii="仿宋" w:eastAsia="仿宋" w:hAnsi="仿宋"/>
                <w:sz w:val="30"/>
                <w:szCs w:val="30"/>
              </w:rPr>
            </w:pPr>
          </w:p>
        </w:tc>
      </w:tr>
      <w:tr w:rsidR="00FD2A73">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FD2A73" w:rsidRDefault="0078414A">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FD2A73" w:rsidRDefault="00FD2A73">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FD2A73" w:rsidRDefault="00FD2A73">
            <w:pPr>
              <w:jc w:val="center"/>
              <w:rPr>
                <w:rFonts w:ascii="仿宋" w:eastAsia="仿宋" w:hAnsi="仿宋"/>
                <w:sz w:val="30"/>
                <w:szCs w:val="30"/>
              </w:rPr>
            </w:pPr>
          </w:p>
        </w:tc>
      </w:tr>
    </w:tbl>
    <w:p w:rsidR="00FD2A73" w:rsidRDefault="0078414A">
      <w:pPr>
        <w:spacing w:line="400" w:lineRule="exact"/>
        <w:rPr>
          <w:rFonts w:ascii="仿宋" w:eastAsia="仿宋" w:hAnsi="仿宋"/>
          <w:bCs/>
          <w:sz w:val="30"/>
          <w:szCs w:val="30"/>
          <w:u w:val="single"/>
        </w:rPr>
      </w:pPr>
      <w:r>
        <w:rPr>
          <w:rFonts w:ascii="仿宋" w:eastAsia="仿宋" w:hAnsi="仿宋" w:hint="eastAsia"/>
          <w:sz w:val="30"/>
          <w:szCs w:val="30"/>
        </w:rPr>
        <w:t>注：</w:t>
      </w:r>
    </w:p>
    <w:p w:rsidR="00FD2A73" w:rsidRDefault="0078414A">
      <w:pPr>
        <w:pStyle w:val="aa"/>
        <w:numPr>
          <w:ilvl w:val="1"/>
          <w:numId w:val="27"/>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rsidR="00FD2A73" w:rsidRDefault="0078414A">
      <w:pPr>
        <w:pStyle w:val="aa"/>
        <w:numPr>
          <w:ilvl w:val="1"/>
          <w:numId w:val="27"/>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rsidR="00FD2A73" w:rsidRDefault="0078414A">
      <w:pPr>
        <w:pStyle w:val="aa"/>
        <w:numPr>
          <w:ilvl w:val="1"/>
          <w:numId w:val="2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FD2A73" w:rsidRDefault="0078414A">
      <w:pPr>
        <w:spacing w:line="400" w:lineRule="exact"/>
        <w:rPr>
          <w:rFonts w:ascii="仿宋" w:eastAsia="仿宋" w:hAnsi="仿宋"/>
          <w:sz w:val="30"/>
          <w:szCs w:val="30"/>
        </w:rPr>
      </w:pPr>
      <w:r>
        <w:rPr>
          <w:rFonts w:ascii="仿宋" w:eastAsia="仿宋" w:hAnsi="仿宋" w:hint="eastAsia"/>
          <w:sz w:val="30"/>
          <w:szCs w:val="30"/>
        </w:rPr>
        <w:t xml:space="preserve">    </w:t>
      </w:r>
    </w:p>
    <w:p w:rsidR="00FD2A73" w:rsidRDefault="00FD2A73">
      <w:pPr>
        <w:spacing w:line="360" w:lineRule="auto"/>
        <w:rPr>
          <w:rFonts w:ascii="仿宋" w:eastAsia="仿宋" w:hAnsi="仿宋"/>
          <w:sz w:val="30"/>
          <w:szCs w:val="30"/>
        </w:rPr>
      </w:pPr>
    </w:p>
    <w:p w:rsidR="00FD2A73" w:rsidRDefault="007841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FD2A73" w:rsidRDefault="007841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FD2A73" w:rsidRDefault="0078414A">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rsidR="00FD2A73" w:rsidRDefault="0078414A">
      <w:pPr>
        <w:spacing w:line="0" w:lineRule="atLeast"/>
        <w:outlineLvl w:val="1"/>
        <w:rPr>
          <w:rFonts w:ascii="宋体" w:hAnsi="宋体"/>
          <w:szCs w:val="21"/>
        </w:rPr>
      </w:pPr>
      <w:bookmarkStart w:id="72" w:name="_Toc89262118"/>
      <w:r>
        <w:rPr>
          <w:rFonts w:ascii="宋体" w:hAnsi="宋体" w:hint="eastAsia"/>
          <w:szCs w:val="21"/>
        </w:rPr>
        <w:lastRenderedPageBreak/>
        <w:t>附件7：法定代表人证明书</w:t>
      </w:r>
      <w:bookmarkEnd w:id="72"/>
    </w:p>
    <w:p w:rsidR="00FD2A73" w:rsidRDefault="00FD2A73">
      <w:pPr>
        <w:spacing w:line="0" w:lineRule="atLeast"/>
        <w:rPr>
          <w:rFonts w:ascii="仿宋_GB2312" w:eastAsia="仿宋_GB2312" w:hAnsi="仿宋"/>
          <w:sz w:val="24"/>
        </w:rPr>
      </w:pPr>
    </w:p>
    <w:p w:rsidR="00FD2A73" w:rsidRDefault="0078414A">
      <w:pPr>
        <w:spacing w:before="120" w:after="240"/>
        <w:jc w:val="center"/>
        <w:rPr>
          <w:rFonts w:ascii="宋体" w:hAnsi="宋体"/>
          <w:b/>
          <w:sz w:val="32"/>
          <w:szCs w:val="32"/>
        </w:rPr>
      </w:pPr>
      <w:r>
        <w:rPr>
          <w:rFonts w:ascii="宋体" w:hAnsi="宋体" w:hint="eastAsia"/>
          <w:b/>
          <w:sz w:val="32"/>
          <w:szCs w:val="32"/>
        </w:rPr>
        <w:t>法定代表人证明书</w:t>
      </w:r>
    </w:p>
    <w:p w:rsidR="00FD2A73" w:rsidRDefault="00FD2A73">
      <w:pPr>
        <w:snapToGrid w:val="0"/>
        <w:spacing w:line="288" w:lineRule="auto"/>
        <w:rPr>
          <w:rFonts w:ascii="仿宋_GB2312" w:eastAsia="仿宋_GB2312" w:hAnsi="宋体"/>
          <w:color w:val="000000"/>
        </w:rPr>
      </w:pPr>
    </w:p>
    <w:p w:rsidR="00FD2A73" w:rsidRDefault="0078414A">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rsidR="00FD2A73" w:rsidRDefault="0078414A">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rsidR="00FD2A73" w:rsidRDefault="0078414A">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FD2A73" w:rsidRDefault="0078414A">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FD2A73" w:rsidRDefault="0078414A">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FD2A73" w:rsidRDefault="0078414A">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FD2A73" w:rsidRDefault="0078414A">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FD2A73" w:rsidRDefault="0078414A">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FD2A73" w:rsidRDefault="0078414A">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FD2A73" w:rsidRDefault="0078414A">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FD2A73" w:rsidRDefault="00FD2A73">
      <w:pPr>
        <w:snapToGrid w:val="0"/>
        <w:spacing w:line="288" w:lineRule="auto"/>
        <w:ind w:firstLine="570"/>
        <w:rPr>
          <w:rFonts w:ascii="仿宋" w:eastAsia="仿宋" w:hAnsi="仿宋"/>
          <w:color w:val="000000"/>
          <w:sz w:val="28"/>
          <w:szCs w:val="28"/>
        </w:rPr>
      </w:pPr>
    </w:p>
    <w:p w:rsidR="00FD2A73" w:rsidRDefault="00FD2A73">
      <w:pPr>
        <w:snapToGrid w:val="0"/>
        <w:spacing w:line="288" w:lineRule="auto"/>
        <w:ind w:firstLine="570"/>
        <w:rPr>
          <w:rFonts w:ascii="仿宋" w:eastAsia="仿宋" w:hAnsi="仿宋"/>
          <w:color w:val="000000"/>
          <w:sz w:val="28"/>
          <w:szCs w:val="28"/>
        </w:rPr>
      </w:pPr>
    </w:p>
    <w:p w:rsidR="00FD2A73" w:rsidRDefault="0078414A">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FD2A73" w:rsidRDefault="0078414A">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FD2A73" w:rsidRDefault="00B36EFD">
      <w:pPr>
        <w:spacing w:line="440" w:lineRule="exact"/>
        <w:ind w:leftChars="-171" w:left="-358" w:hanging="1"/>
        <w:rPr>
          <w:rFonts w:ascii="仿宋_GB2312" w:eastAsia="仿宋_GB2312" w:hAnsi="宋体"/>
          <w:b/>
          <w:color w:val="000000"/>
        </w:rPr>
      </w:pPr>
      <w:r>
        <w:rPr>
          <w:rFonts w:ascii="仿宋_GB2312" w:eastAsia="仿宋_GB2312" w:hAnsi="宋体"/>
          <w:b/>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textbox>
              <w:txbxContent>
                <w:p w:rsidR="0078414A" w:rsidRDefault="0078414A">
                  <w:r>
                    <w:rPr>
                      <w:rFonts w:hint="eastAsia"/>
                    </w:rPr>
                    <w:t>法人身份证</w:t>
                  </w:r>
                  <w:r>
                    <w:t>复印件</w:t>
                  </w:r>
                  <w:r>
                    <w:rPr>
                      <w:rFonts w:hint="eastAsia"/>
                    </w:rPr>
                    <w:t>（正面）</w:t>
                  </w:r>
                </w:p>
              </w:txbxContent>
            </v:textbox>
          </v:shape>
        </w:pict>
      </w:r>
      <w:r>
        <w:rPr>
          <w:rFonts w:ascii="仿宋_GB2312" w:eastAsia="仿宋_GB2312" w:hAnsi="宋体"/>
          <w:b/>
          <w:color w:val="000000"/>
        </w:rPr>
        <w:pict>
          <v:shape id="Text Box 3" o:spid="_x0000_s1027" type="#_x0000_t202" style="position:absolute;left:0;text-align:left;margin-left:-7.5pt;margin-top:20.15pt;width:201.25pt;height:126.75pt;z-index:251660288"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textbox>
              <w:txbxContent>
                <w:p w:rsidR="0078414A" w:rsidRDefault="0078414A">
                  <w:r>
                    <w:rPr>
                      <w:rFonts w:hint="eastAsia"/>
                    </w:rPr>
                    <w:t>法人身份证</w:t>
                  </w:r>
                  <w:r>
                    <w:t>复印件</w:t>
                  </w:r>
                  <w:r>
                    <w:rPr>
                      <w:rFonts w:hint="eastAsia"/>
                    </w:rPr>
                    <w:t>（反面）</w:t>
                  </w:r>
                </w:p>
              </w:txbxContent>
            </v:textbox>
          </v:shape>
        </w:pict>
      </w:r>
      <w:r w:rsidR="0078414A">
        <w:rPr>
          <w:rFonts w:ascii="仿宋_GB2312" w:eastAsia="仿宋_GB2312" w:hAnsi="宋体"/>
          <w:b/>
          <w:color w:val="000000"/>
        </w:rPr>
        <w:br w:type="page"/>
      </w:r>
    </w:p>
    <w:p w:rsidR="00FD2A73" w:rsidRDefault="0078414A">
      <w:pPr>
        <w:spacing w:line="0" w:lineRule="atLeast"/>
        <w:outlineLvl w:val="1"/>
        <w:rPr>
          <w:rFonts w:ascii="宋体" w:hAnsi="宋体"/>
          <w:szCs w:val="21"/>
        </w:rPr>
      </w:pPr>
      <w:bookmarkStart w:id="73" w:name="_Toc89262119"/>
      <w:r>
        <w:rPr>
          <w:rFonts w:ascii="宋体" w:hAnsi="宋体" w:hint="eastAsia"/>
          <w:szCs w:val="21"/>
        </w:rPr>
        <w:lastRenderedPageBreak/>
        <w:t>附件8：法人授权委托证明书</w:t>
      </w:r>
      <w:bookmarkEnd w:id="73"/>
    </w:p>
    <w:p w:rsidR="00FD2A73" w:rsidRDefault="00FD2A73">
      <w:pPr>
        <w:spacing w:line="0" w:lineRule="atLeast"/>
        <w:rPr>
          <w:rFonts w:ascii="仿宋_GB2312" w:eastAsia="仿宋_GB2312" w:hAnsi="仿宋"/>
          <w:sz w:val="24"/>
        </w:rPr>
      </w:pPr>
    </w:p>
    <w:p w:rsidR="00FD2A73" w:rsidRDefault="00FD2A73">
      <w:pPr>
        <w:spacing w:line="0" w:lineRule="atLeast"/>
        <w:rPr>
          <w:rFonts w:ascii="仿宋_GB2312" w:eastAsia="仿宋_GB2312" w:hAnsi="仿宋"/>
          <w:sz w:val="24"/>
        </w:rPr>
      </w:pPr>
    </w:p>
    <w:p w:rsidR="00FD2A73" w:rsidRDefault="0078414A">
      <w:pPr>
        <w:spacing w:before="120" w:after="240"/>
        <w:jc w:val="center"/>
        <w:rPr>
          <w:rFonts w:ascii="宋体" w:hAnsi="宋体"/>
          <w:b/>
          <w:sz w:val="32"/>
          <w:szCs w:val="32"/>
        </w:rPr>
      </w:pPr>
      <w:r>
        <w:rPr>
          <w:rFonts w:ascii="宋体" w:hAnsi="宋体" w:hint="eastAsia"/>
          <w:b/>
          <w:sz w:val="32"/>
          <w:szCs w:val="32"/>
        </w:rPr>
        <w:t>法人授权委托证明书</w:t>
      </w:r>
    </w:p>
    <w:p w:rsidR="00FD2A73" w:rsidRDefault="00FD2A73">
      <w:pPr>
        <w:snapToGrid w:val="0"/>
        <w:spacing w:line="288" w:lineRule="auto"/>
        <w:jc w:val="left"/>
        <w:rPr>
          <w:rFonts w:ascii="仿宋" w:eastAsia="仿宋" w:hAnsi="仿宋"/>
          <w:color w:val="000000"/>
          <w:sz w:val="30"/>
          <w:szCs w:val="30"/>
        </w:rPr>
      </w:pPr>
    </w:p>
    <w:p w:rsidR="00FD2A73" w:rsidRDefault="0078414A">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FD2A73" w:rsidRDefault="0078414A">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FD2A73" w:rsidRDefault="0078414A">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FD2A73" w:rsidRDefault="0078414A">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FD2A73" w:rsidRDefault="0078414A">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FD2A73" w:rsidRDefault="0078414A">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FD2A73" w:rsidRDefault="0078414A">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FD2A73" w:rsidRDefault="0078414A">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FD2A73" w:rsidRDefault="0078414A">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FD2A73" w:rsidRDefault="0078414A">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FD2A73" w:rsidRDefault="0078414A">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FD2A73" w:rsidRDefault="0078414A">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FD2A73" w:rsidRDefault="0078414A">
      <w:pPr>
        <w:widowControl/>
        <w:jc w:val="left"/>
        <w:rPr>
          <w:rFonts w:ascii="仿宋_GB2312" w:eastAsia="仿宋_GB2312" w:hAnsi="宋体"/>
          <w:color w:val="000000"/>
        </w:rPr>
      </w:pPr>
      <w:r>
        <w:rPr>
          <w:rFonts w:ascii="仿宋_GB2312" w:eastAsia="仿宋_GB2312" w:hAnsi="宋体"/>
          <w:color w:val="000000"/>
        </w:rPr>
        <w:br w:type="page"/>
      </w:r>
    </w:p>
    <w:p w:rsidR="00FD2A73" w:rsidRDefault="0078414A">
      <w:pPr>
        <w:spacing w:line="0" w:lineRule="atLeast"/>
        <w:outlineLvl w:val="1"/>
        <w:rPr>
          <w:rFonts w:ascii="宋体" w:hAnsi="宋体"/>
          <w:szCs w:val="21"/>
        </w:rPr>
      </w:pPr>
      <w:bookmarkStart w:id="74" w:name="_Toc89262120"/>
      <w:r>
        <w:rPr>
          <w:rFonts w:ascii="宋体" w:hAnsi="宋体" w:hint="eastAsia"/>
          <w:szCs w:val="21"/>
        </w:rPr>
        <w:lastRenderedPageBreak/>
        <w:t>附件</w:t>
      </w:r>
      <w:r>
        <w:rPr>
          <w:rFonts w:ascii="宋体" w:hAnsi="宋体"/>
          <w:szCs w:val="21"/>
        </w:rPr>
        <w:t>11</w:t>
      </w:r>
      <w:r>
        <w:rPr>
          <w:rFonts w:ascii="宋体" w:hAnsi="宋体" w:hint="eastAsia"/>
          <w:szCs w:val="21"/>
        </w:rPr>
        <w:t>：经营业绩一览表</w:t>
      </w:r>
      <w:bookmarkEnd w:id="74"/>
    </w:p>
    <w:p w:rsidR="00FD2A73" w:rsidRDefault="00FD2A73">
      <w:pPr>
        <w:spacing w:line="0" w:lineRule="atLeast"/>
        <w:outlineLvl w:val="1"/>
        <w:rPr>
          <w:rFonts w:ascii="仿宋" w:eastAsia="仿宋" w:hAnsi="仿宋"/>
          <w:sz w:val="30"/>
          <w:szCs w:val="30"/>
        </w:rPr>
      </w:pPr>
    </w:p>
    <w:p w:rsidR="00FD2A73" w:rsidRDefault="0078414A">
      <w:pPr>
        <w:spacing w:before="120" w:after="240"/>
        <w:jc w:val="center"/>
        <w:rPr>
          <w:rFonts w:ascii="宋体" w:hAnsi="宋体"/>
          <w:b/>
          <w:sz w:val="32"/>
          <w:szCs w:val="32"/>
        </w:rPr>
      </w:pPr>
      <w:r>
        <w:rPr>
          <w:rFonts w:ascii="宋体" w:hAnsi="宋体" w:hint="eastAsia"/>
          <w:b/>
          <w:sz w:val="32"/>
          <w:szCs w:val="32"/>
        </w:rPr>
        <w:t>经营业绩一览表</w:t>
      </w:r>
    </w:p>
    <w:p w:rsidR="00FD2A73" w:rsidRDefault="0078414A">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rsidR="00FD2A73" w:rsidRDefault="0078414A">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tblPr>
      <w:tblGrid>
        <w:gridCol w:w="600"/>
        <w:gridCol w:w="1276"/>
        <w:gridCol w:w="2383"/>
        <w:gridCol w:w="850"/>
        <w:gridCol w:w="1134"/>
        <w:gridCol w:w="1560"/>
        <w:gridCol w:w="1393"/>
        <w:gridCol w:w="875"/>
      </w:tblGrid>
      <w:tr w:rsidR="00FD2A73">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FD2A73" w:rsidRDefault="0078414A">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FD2A73" w:rsidRDefault="0078414A">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FD2A73" w:rsidRDefault="0078414A">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FD2A73" w:rsidRDefault="0078414A">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FD2A73" w:rsidRDefault="0078414A">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rsidR="00FD2A73" w:rsidRDefault="0078414A">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rsidR="00FD2A73" w:rsidRDefault="0078414A">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rsidR="00FD2A73" w:rsidRDefault="0078414A">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FD2A73">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FD2A73" w:rsidRDefault="00FD2A7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FD2A73" w:rsidRDefault="00FD2A73">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FD2A73" w:rsidRDefault="00FD2A7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FD2A73" w:rsidRDefault="00FD2A73">
            <w:pPr>
              <w:jc w:val="center"/>
              <w:rPr>
                <w:rFonts w:ascii="仿宋" w:eastAsia="仿宋" w:hAnsi="仿宋"/>
                <w:sz w:val="28"/>
                <w:szCs w:val="28"/>
              </w:rPr>
            </w:pPr>
          </w:p>
        </w:tc>
      </w:tr>
      <w:tr w:rsidR="00FD2A73">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FD2A73" w:rsidRDefault="00FD2A73">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FD2A73" w:rsidRDefault="00FD2A73">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FD2A73" w:rsidRDefault="00FD2A73">
            <w:pPr>
              <w:jc w:val="center"/>
              <w:rPr>
                <w:rFonts w:ascii="仿宋" w:eastAsia="仿宋" w:hAnsi="仿宋"/>
                <w:sz w:val="28"/>
                <w:szCs w:val="28"/>
              </w:rPr>
            </w:pPr>
          </w:p>
        </w:tc>
      </w:tr>
      <w:tr w:rsidR="00FD2A73">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FD2A73" w:rsidRDefault="00FD2A73">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FD2A73" w:rsidRDefault="00FD2A73">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FD2A73" w:rsidRDefault="00FD2A73">
            <w:pPr>
              <w:jc w:val="center"/>
              <w:rPr>
                <w:rFonts w:ascii="仿宋" w:eastAsia="仿宋" w:hAnsi="仿宋"/>
                <w:sz w:val="28"/>
                <w:szCs w:val="28"/>
              </w:rPr>
            </w:pPr>
          </w:p>
        </w:tc>
      </w:tr>
      <w:tr w:rsidR="00FD2A73">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FD2A73" w:rsidRDefault="00FD2A7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FD2A73" w:rsidRDefault="00FD2A73">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FD2A73" w:rsidRDefault="00FD2A7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FD2A73" w:rsidRDefault="00FD2A73">
            <w:pPr>
              <w:jc w:val="center"/>
              <w:rPr>
                <w:rFonts w:ascii="仿宋" w:eastAsia="仿宋" w:hAnsi="仿宋"/>
                <w:sz w:val="28"/>
                <w:szCs w:val="28"/>
              </w:rPr>
            </w:pPr>
          </w:p>
        </w:tc>
      </w:tr>
      <w:tr w:rsidR="00FD2A73">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FD2A73" w:rsidRDefault="00FD2A73">
            <w:pPr>
              <w:jc w:val="center"/>
              <w:rPr>
                <w:rFonts w:ascii="仿宋" w:eastAsia="仿宋" w:hAnsi="仿宋"/>
                <w:sz w:val="28"/>
                <w:szCs w:val="28"/>
              </w:rPr>
            </w:pPr>
          </w:p>
        </w:tc>
      </w:tr>
      <w:tr w:rsidR="00FD2A73">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FD2A73" w:rsidRDefault="00FD2A7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FD2A73" w:rsidRDefault="00FD2A73">
            <w:pPr>
              <w:jc w:val="center"/>
              <w:rPr>
                <w:rFonts w:ascii="仿宋" w:eastAsia="仿宋" w:hAnsi="仿宋"/>
                <w:sz w:val="28"/>
                <w:szCs w:val="28"/>
              </w:rPr>
            </w:pPr>
          </w:p>
        </w:tc>
      </w:tr>
      <w:tr w:rsidR="00FD2A73">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rsidR="00FD2A73" w:rsidRDefault="00FD2A73">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rsidR="00FD2A73" w:rsidRDefault="00FD2A73">
            <w:pPr>
              <w:jc w:val="center"/>
              <w:rPr>
                <w:rFonts w:ascii="仿宋" w:eastAsia="仿宋" w:hAnsi="仿宋"/>
                <w:sz w:val="28"/>
                <w:szCs w:val="28"/>
              </w:rPr>
            </w:pPr>
          </w:p>
        </w:tc>
      </w:tr>
    </w:tbl>
    <w:p w:rsidR="00FD2A73" w:rsidRDefault="0078414A">
      <w:pPr>
        <w:rPr>
          <w:rFonts w:ascii="仿宋" w:eastAsia="仿宋" w:hAnsi="仿宋"/>
          <w:sz w:val="28"/>
          <w:szCs w:val="28"/>
        </w:rPr>
      </w:pPr>
      <w:r>
        <w:rPr>
          <w:rFonts w:ascii="仿宋" w:eastAsia="仿宋" w:hAnsi="仿宋" w:hint="eastAsia"/>
          <w:sz w:val="28"/>
          <w:szCs w:val="28"/>
        </w:rPr>
        <w:t>备注：</w:t>
      </w:r>
    </w:p>
    <w:p w:rsidR="00FD2A73" w:rsidRDefault="0078414A">
      <w:pPr>
        <w:rPr>
          <w:rFonts w:ascii="仿宋" w:eastAsia="仿宋" w:hAnsi="仿宋"/>
          <w:sz w:val="28"/>
          <w:szCs w:val="28"/>
        </w:rPr>
      </w:pPr>
      <w:r>
        <w:rPr>
          <w:rFonts w:ascii="仿宋" w:eastAsia="仿宋" w:hAnsi="仿宋" w:hint="eastAsia"/>
          <w:sz w:val="28"/>
          <w:szCs w:val="28"/>
        </w:rPr>
        <w:t>1.此表格式如不合适，投标人可自行调整。</w:t>
      </w:r>
    </w:p>
    <w:p w:rsidR="00FD2A73" w:rsidRDefault="0078414A">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rsidR="00FD2A73" w:rsidRDefault="0078414A">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rsidR="00FD2A73" w:rsidRDefault="0078414A">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rsidR="00FD2A73" w:rsidRDefault="00FD2A73">
      <w:pPr>
        <w:snapToGrid w:val="0"/>
        <w:spacing w:line="360" w:lineRule="auto"/>
        <w:jc w:val="left"/>
        <w:rPr>
          <w:rFonts w:ascii="仿宋" w:eastAsia="仿宋" w:hAnsi="仿宋"/>
          <w:color w:val="000000"/>
          <w:sz w:val="28"/>
          <w:szCs w:val="28"/>
        </w:rPr>
      </w:pPr>
    </w:p>
    <w:p w:rsidR="00FD2A73" w:rsidRDefault="007841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FD2A73" w:rsidRDefault="007841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FD2A73" w:rsidRDefault="0078414A">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rsidR="00FD2A73" w:rsidRDefault="0078414A">
      <w:pPr>
        <w:spacing w:line="0" w:lineRule="atLeast"/>
        <w:outlineLvl w:val="1"/>
        <w:rPr>
          <w:rFonts w:ascii="宋体" w:hAnsi="宋体"/>
          <w:szCs w:val="21"/>
        </w:rPr>
      </w:pPr>
      <w:bookmarkStart w:id="75" w:name="_Toc89262121"/>
      <w:r>
        <w:rPr>
          <w:rFonts w:ascii="宋体" w:hAnsi="宋体" w:hint="eastAsia"/>
          <w:szCs w:val="21"/>
        </w:rPr>
        <w:lastRenderedPageBreak/>
        <w:t>附件</w:t>
      </w:r>
      <w:r>
        <w:rPr>
          <w:rFonts w:ascii="宋体" w:hAnsi="宋体"/>
          <w:szCs w:val="21"/>
        </w:rPr>
        <w:t>12</w:t>
      </w:r>
      <w:r>
        <w:rPr>
          <w:rFonts w:ascii="宋体" w:hAnsi="宋体" w:hint="eastAsia"/>
          <w:szCs w:val="21"/>
        </w:rPr>
        <w:t>：售后服务承诺书</w:t>
      </w:r>
      <w:bookmarkEnd w:id="75"/>
    </w:p>
    <w:p w:rsidR="00FD2A73" w:rsidRDefault="00FD2A73">
      <w:pPr>
        <w:spacing w:line="0" w:lineRule="atLeast"/>
        <w:outlineLvl w:val="1"/>
        <w:rPr>
          <w:rFonts w:ascii="仿宋" w:eastAsia="仿宋" w:hAnsi="仿宋"/>
          <w:sz w:val="28"/>
          <w:szCs w:val="28"/>
        </w:rPr>
      </w:pPr>
    </w:p>
    <w:p w:rsidR="00FD2A73" w:rsidRDefault="0078414A">
      <w:pPr>
        <w:tabs>
          <w:tab w:val="left" w:pos="8248"/>
          <w:tab w:val="left" w:pos="9368"/>
        </w:tabs>
        <w:ind w:left="-66"/>
        <w:jc w:val="center"/>
        <w:rPr>
          <w:rFonts w:ascii="宋体" w:hAnsi="宋体"/>
          <w:b/>
          <w:sz w:val="32"/>
          <w:szCs w:val="32"/>
        </w:rPr>
      </w:pPr>
      <w:r>
        <w:rPr>
          <w:rFonts w:ascii="宋体" w:hAnsi="宋体" w:hint="eastAsia"/>
          <w:b/>
          <w:sz w:val="32"/>
          <w:szCs w:val="32"/>
        </w:rPr>
        <w:t>售后服务承诺书</w:t>
      </w:r>
    </w:p>
    <w:p w:rsidR="00FD2A73" w:rsidRDefault="0078414A">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rsidR="00FD2A73" w:rsidRDefault="0078414A">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FD2A73" w:rsidRDefault="0078414A">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FD2A73" w:rsidRDefault="0078414A">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FD2A73" w:rsidRDefault="0078414A">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FD2A73" w:rsidRDefault="0078414A">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FD2A73" w:rsidRDefault="0078414A">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FD2A73" w:rsidRDefault="0078414A">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FD2A73" w:rsidRDefault="00FD2A73">
      <w:pPr>
        <w:spacing w:line="360" w:lineRule="auto"/>
        <w:rPr>
          <w:rFonts w:ascii="仿宋" w:eastAsia="仿宋" w:hAnsi="仿宋"/>
          <w:color w:val="000000"/>
          <w:sz w:val="28"/>
          <w:szCs w:val="28"/>
        </w:rPr>
      </w:pPr>
    </w:p>
    <w:p w:rsidR="00FD2A73" w:rsidRDefault="00FD2A73">
      <w:pPr>
        <w:tabs>
          <w:tab w:val="left" w:pos="8248"/>
          <w:tab w:val="left" w:pos="9368"/>
        </w:tabs>
        <w:ind w:left="-66"/>
        <w:rPr>
          <w:rFonts w:ascii="仿宋" w:eastAsia="仿宋" w:hAnsi="仿宋"/>
          <w:color w:val="000000"/>
          <w:sz w:val="28"/>
          <w:szCs w:val="28"/>
          <w:u w:val="single"/>
        </w:rPr>
      </w:pPr>
    </w:p>
    <w:p w:rsidR="00FD2A73" w:rsidRDefault="00FD2A73">
      <w:pPr>
        <w:tabs>
          <w:tab w:val="left" w:pos="8248"/>
          <w:tab w:val="left" w:pos="9368"/>
        </w:tabs>
        <w:ind w:left="-66"/>
        <w:rPr>
          <w:rFonts w:ascii="仿宋" w:eastAsia="仿宋" w:hAnsi="仿宋"/>
          <w:color w:val="000000"/>
          <w:sz w:val="28"/>
          <w:szCs w:val="28"/>
          <w:u w:val="single"/>
        </w:rPr>
      </w:pPr>
    </w:p>
    <w:p w:rsidR="00FD2A73" w:rsidRDefault="00FD2A73">
      <w:pPr>
        <w:tabs>
          <w:tab w:val="left" w:pos="8248"/>
          <w:tab w:val="left" w:pos="9368"/>
        </w:tabs>
        <w:ind w:left="-66"/>
        <w:rPr>
          <w:rFonts w:ascii="仿宋" w:eastAsia="仿宋" w:hAnsi="仿宋"/>
          <w:color w:val="000000"/>
          <w:sz w:val="28"/>
          <w:szCs w:val="28"/>
          <w:u w:val="single"/>
        </w:rPr>
      </w:pPr>
    </w:p>
    <w:p w:rsidR="00FD2A73" w:rsidRDefault="00FD2A73">
      <w:pPr>
        <w:tabs>
          <w:tab w:val="left" w:pos="8248"/>
          <w:tab w:val="left" w:pos="9368"/>
        </w:tabs>
        <w:ind w:left="-66"/>
        <w:rPr>
          <w:rFonts w:ascii="仿宋" w:eastAsia="仿宋" w:hAnsi="仿宋"/>
          <w:color w:val="000000"/>
          <w:sz w:val="28"/>
          <w:szCs w:val="28"/>
          <w:u w:val="single"/>
        </w:rPr>
      </w:pPr>
    </w:p>
    <w:p w:rsidR="00FD2A73" w:rsidRDefault="007841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FD2A73" w:rsidRDefault="007841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FD2A73" w:rsidRDefault="0078414A">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FD2A73" w:rsidRDefault="0078414A">
      <w:pPr>
        <w:widowControl/>
        <w:jc w:val="left"/>
        <w:rPr>
          <w:rFonts w:ascii="仿宋" w:eastAsia="仿宋" w:hAnsi="仿宋"/>
          <w:sz w:val="28"/>
          <w:szCs w:val="28"/>
        </w:rPr>
      </w:pPr>
      <w:bookmarkStart w:id="76" w:name="_Toc32341"/>
      <w:r>
        <w:rPr>
          <w:rFonts w:ascii="仿宋" w:eastAsia="仿宋" w:hAnsi="仿宋"/>
          <w:sz w:val="28"/>
          <w:szCs w:val="28"/>
        </w:rPr>
        <w:br w:type="page"/>
      </w:r>
    </w:p>
    <w:p w:rsidR="00FD2A73" w:rsidRDefault="0078414A">
      <w:pPr>
        <w:spacing w:line="0" w:lineRule="atLeast"/>
        <w:outlineLvl w:val="1"/>
        <w:rPr>
          <w:rFonts w:ascii="宋体" w:hAnsi="宋体"/>
          <w:szCs w:val="21"/>
        </w:rPr>
      </w:pPr>
      <w:bookmarkStart w:id="77" w:name="_Toc89262122"/>
      <w:r>
        <w:rPr>
          <w:rFonts w:ascii="宋体" w:hAnsi="宋体" w:hint="eastAsia"/>
          <w:szCs w:val="21"/>
        </w:rPr>
        <w:lastRenderedPageBreak/>
        <w:t>附件</w:t>
      </w:r>
      <w:r>
        <w:rPr>
          <w:rFonts w:ascii="宋体" w:hAnsi="宋体"/>
          <w:szCs w:val="21"/>
        </w:rPr>
        <w:t>13</w:t>
      </w:r>
      <w:r>
        <w:rPr>
          <w:rFonts w:ascii="宋体" w:hAnsi="宋体" w:hint="eastAsia"/>
          <w:szCs w:val="21"/>
        </w:rPr>
        <w:t>：履约情况及社会信誉承诺书</w:t>
      </w:r>
      <w:bookmarkEnd w:id="76"/>
      <w:bookmarkEnd w:id="77"/>
    </w:p>
    <w:p w:rsidR="00FD2A73" w:rsidRDefault="00FD2A73">
      <w:pPr>
        <w:adjustRightInd w:val="0"/>
        <w:snapToGrid w:val="0"/>
        <w:rPr>
          <w:rFonts w:ascii="宋体" w:hAnsi="宋体"/>
          <w:bCs/>
          <w:sz w:val="28"/>
          <w:szCs w:val="28"/>
        </w:rPr>
      </w:pPr>
    </w:p>
    <w:p w:rsidR="00FD2A73" w:rsidRDefault="00FD2A73">
      <w:pPr>
        <w:adjustRightInd w:val="0"/>
        <w:snapToGrid w:val="0"/>
        <w:rPr>
          <w:rFonts w:ascii="宋体" w:hAnsi="宋体"/>
          <w:bCs/>
          <w:sz w:val="28"/>
          <w:szCs w:val="28"/>
        </w:rPr>
      </w:pPr>
    </w:p>
    <w:p w:rsidR="00FD2A73" w:rsidRDefault="0078414A">
      <w:pPr>
        <w:adjustRightInd w:val="0"/>
        <w:snapToGrid w:val="0"/>
        <w:jc w:val="center"/>
        <w:rPr>
          <w:rFonts w:ascii="宋体" w:hAnsi="宋体"/>
          <w:b/>
          <w:bCs/>
          <w:sz w:val="36"/>
          <w:szCs w:val="36"/>
        </w:rPr>
      </w:pPr>
      <w:r>
        <w:rPr>
          <w:rFonts w:ascii="宋体" w:hAnsi="宋体" w:hint="eastAsia"/>
          <w:b/>
          <w:bCs/>
          <w:sz w:val="36"/>
          <w:szCs w:val="36"/>
        </w:rPr>
        <w:t>履约情况及社会信誉承诺书</w:t>
      </w:r>
    </w:p>
    <w:p w:rsidR="00FD2A73" w:rsidRDefault="00FD2A73">
      <w:pPr>
        <w:adjustRightInd w:val="0"/>
        <w:snapToGrid w:val="0"/>
        <w:rPr>
          <w:rFonts w:ascii="宋体" w:hAnsi="宋体"/>
          <w:bCs/>
          <w:sz w:val="28"/>
          <w:szCs w:val="28"/>
        </w:rPr>
      </w:pPr>
    </w:p>
    <w:p w:rsidR="00FD2A73" w:rsidRDefault="007841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rsidR="00FD2A73" w:rsidRDefault="007841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FD2A73" w:rsidRDefault="0078414A">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FD2A73" w:rsidRDefault="0078414A">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rsidR="00FD2A73" w:rsidRDefault="0078414A">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rsidR="00FD2A73" w:rsidRDefault="0078414A">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FD2A73" w:rsidRDefault="00FD2A7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FD2A73" w:rsidRDefault="007841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rsidR="00FD2A73" w:rsidRDefault="007841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FD2A73" w:rsidRDefault="007841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FD2A73" w:rsidRDefault="00FD2A73">
      <w:pPr>
        <w:spacing w:line="0" w:lineRule="atLeast"/>
        <w:outlineLvl w:val="1"/>
        <w:rPr>
          <w:rFonts w:ascii="仿宋" w:eastAsia="仿宋" w:hAnsi="仿宋"/>
          <w:sz w:val="28"/>
          <w:szCs w:val="28"/>
        </w:rPr>
      </w:pPr>
    </w:p>
    <w:p w:rsidR="00FD2A73" w:rsidRDefault="00FD2A73"/>
    <w:sectPr w:rsidR="00FD2A73" w:rsidSect="00FD2A73">
      <w:footerReference w:type="default" r:id="rId10"/>
      <w:pgSz w:w="11906" w:h="16838"/>
      <w:pgMar w:top="1134" w:right="1800" w:bottom="993" w:left="1800" w:header="851" w:footer="409"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9EC" w:rsidRDefault="00DE59EC" w:rsidP="00FD2A73">
      <w:r>
        <w:separator/>
      </w:r>
    </w:p>
  </w:endnote>
  <w:endnote w:type="continuationSeparator" w:id="0">
    <w:p w:rsidR="00DE59EC" w:rsidRDefault="00DE59EC" w:rsidP="00FD2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_GBK">
    <w:altName w:val="Arial Unicode MS"/>
    <w:charset w:val="86"/>
    <w:family w:val="auto"/>
    <w:pitch w:val="default"/>
    <w:sig w:usb0="00000000" w:usb1="080E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14A" w:rsidRDefault="0078414A">
    <w:pPr>
      <w:pStyle w:val="a5"/>
      <w:jc w:val="center"/>
    </w:pPr>
  </w:p>
  <w:p w:rsidR="0078414A" w:rsidRDefault="0078414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71704"/>
    </w:sdtPr>
    <w:sdtContent>
      <w:p w:rsidR="0078414A" w:rsidRDefault="00B36EFD">
        <w:pPr>
          <w:pStyle w:val="a5"/>
          <w:jc w:val="center"/>
        </w:pPr>
        <w:r w:rsidRPr="00B36EFD">
          <w:fldChar w:fldCharType="begin"/>
        </w:r>
        <w:r w:rsidR="0078414A">
          <w:instrText>PAGE   \* MERGEFORMAT</w:instrText>
        </w:r>
        <w:r w:rsidRPr="00B36EFD">
          <w:fldChar w:fldCharType="separate"/>
        </w:r>
        <w:r w:rsidR="00681957" w:rsidRPr="00681957">
          <w:rPr>
            <w:noProof/>
            <w:lang w:val="zh-CN"/>
          </w:rPr>
          <w:t>26</w:t>
        </w:r>
        <w:r>
          <w:rPr>
            <w:lang w:val="zh-CN"/>
          </w:rPr>
          <w:fldChar w:fldCharType="end"/>
        </w:r>
      </w:p>
    </w:sdtContent>
  </w:sdt>
  <w:p w:rsidR="0078414A" w:rsidRDefault="007841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9EC" w:rsidRDefault="00DE59EC" w:rsidP="00FD2A73">
      <w:r>
        <w:separator/>
      </w:r>
    </w:p>
  </w:footnote>
  <w:footnote w:type="continuationSeparator" w:id="0">
    <w:p w:rsidR="00DE59EC" w:rsidRDefault="00DE59EC" w:rsidP="00FD2A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D17874"/>
    <w:multiLevelType w:val="singleLevel"/>
    <w:tmpl w:val="A7D17874"/>
    <w:lvl w:ilvl="0">
      <w:start w:val="1"/>
      <w:numFmt w:val="decimal"/>
      <w:suff w:val="space"/>
      <w:lvlText w:val="%1."/>
      <w:lvlJc w:val="left"/>
    </w:lvl>
  </w:abstractNum>
  <w:abstractNum w:abstractNumId="1">
    <w:nsid w:val="CA690857"/>
    <w:multiLevelType w:val="singleLevel"/>
    <w:tmpl w:val="CA690857"/>
    <w:lvl w:ilvl="0">
      <w:start w:val="1"/>
      <w:numFmt w:val="decimal"/>
      <w:lvlText w:val="（%1）"/>
      <w:lvlJc w:val="left"/>
      <w:pPr>
        <w:ind w:left="420" w:hanging="420"/>
      </w:pPr>
      <w:rPr>
        <w:rFonts w:hint="eastAsia"/>
      </w:rPr>
    </w:lvl>
  </w:abstractNum>
  <w:abstractNum w:abstractNumId="2">
    <w:nsid w:val="D3051835"/>
    <w:multiLevelType w:val="singleLevel"/>
    <w:tmpl w:val="D3051835"/>
    <w:lvl w:ilvl="0">
      <w:start w:val="1"/>
      <w:numFmt w:val="decimal"/>
      <w:suff w:val="space"/>
      <w:lvlText w:val="%1."/>
      <w:lvlJc w:val="left"/>
    </w:lvl>
  </w:abstractNum>
  <w:abstractNum w:abstractNumId="3">
    <w:nsid w:val="E81C3A5E"/>
    <w:multiLevelType w:val="singleLevel"/>
    <w:tmpl w:val="E81C3A5E"/>
    <w:lvl w:ilvl="0">
      <w:start w:val="1"/>
      <w:numFmt w:val="decimal"/>
      <w:lvlText w:val="（%1）"/>
      <w:lvlJc w:val="left"/>
      <w:pPr>
        <w:ind w:left="420" w:hanging="420"/>
      </w:pPr>
      <w:rPr>
        <w:rFonts w:hint="eastAsia"/>
      </w:rPr>
    </w:lvl>
  </w:abstractNum>
  <w:abstractNum w:abstractNumId="4">
    <w:nsid w:val="E84DCE4F"/>
    <w:multiLevelType w:val="singleLevel"/>
    <w:tmpl w:val="E84DCE4F"/>
    <w:lvl w:ilvl="0">
      <w:start w:val="1"/>
      <w:numFmt w:val="decimal"/>
      <w:suff w:val="nothing"/>
      <w:lvlText w:val="（%1）"/>
      <w:lvlJc w:val="left"/>
    </w:lvl>
  </w:abstractNum>
  <w:abstractNum w:abstractNumId="5">
    <w:nsid w:val="E906D25F"/>
    <w:multiLevelType w:val="singleLevel"/>
    <w:tmpl w:val="E906D25F"/>
    <w:lvl w:ilvl="0">
      <w:start w:val="1"/>
      <w:numFmt w:val="decimal"/>
      <w:suff w:val="space"/>
      <w:lvlText w:val="%1."/>
      <w:lvlJc w:val="left"/>
    </w:lvl>
  </w:abstractNum>
  <w:abstractNum w:abstractNumId="6">
    <w:nsid w:val="EABE2761"/>
    <w:multiLevelType w:val="singleLevel"/>
    <w:tmpl w:val="EABE2761"/>
    <w:lvl w:ilvl="0">
      <w:start w:val="1"/>
      <w:numFmt w:val="decimal"/>
      <w:suff w:val="space"/>
      <w:lvlText w:val="%1."/>
      <w:lvlJc w:val="left"/>
    </w:lvl>
  </w:abstractNum>
  <w:abstractNum w:abstractNumId="7">
    <w:nsid w:val="FF2C6B8F"/>
    <w:multiLevelType w:val="singleLevel"/>
    <w:tmpl w:val="FF2C6B8F"/>
    <w:lvl w:ilvl="0">
      <w:start w:val="1"/>
      <w:numFmt w:val="decimal"/>
      <w:suff w:val="space"/>
      <w:lvlText w:val="%1."/>
      <w:lvlJc w:val="left"/>
    </w:lvl>
  </w:abstractNum>
  <w:abstractNum w:abstractNumId="8">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13"/>
    <w:multiLevelType w:val="singleLevel"/>
    <w:tmpl w:val="00000013"/>
    <w:lvl w:ilvl="0">
      <w:start w:val="1"/>
      <w:numFmt w:val="decimal"/>
      <w:lvlText w:val="%1."/>
      <w:lvlJc w:val="left"/>
      <w:pPr>
        <w:ind w:left="420" w:hanging="420"/>
      </w:pPr>
    </w:lvl>
  </w:abstractNum>
  <w:abstractNum w:abstractNumId="12">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A295F24"/>
    <w:multiLevelType w:val="multilevel"/>
    <w:tmpl w:val="1A295F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E3FF25F"/>
    <w:multiLevelType w:val="singleLevel"/>
    <w:tmpl w:val="2E3FF25F"/>
    <w:lvl w:ilvl="0">
      <w:start w:val="1"/>
      <w:numFmt w:val="decimal"/>
      <w:suff w:val="space"/>
      <w:lvlText w:val="%1."/>
      <w:lvlJc w:val="left"/>
    </w:lvl>
  </w:abstractNum>
  <w:abstractNum w:abstractNumId="17">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0">
    <w:nsid w:val="430BA5EF"/>
    <w:multiLevelType w:val="singleLevel"/>
    <w:tmpl w:val="430BA5EF"/>
    <w:lvl w:ilvl="0">
      <w:start w:val="1"/>
      <w:numFmt w:val="decimal"/>
      <w:lvlText w:val="%1."/>
      <w:lvlJc w:val="left"/>
      <w:pPr>
        <w:tabs>
          <w:tab w:val="left" w:pos="312"/>
        </w:tabs>
      </w:pPr>
    </w:lvl>
  </w:abstractNum>
  <w:abstractNum w:abstractNumId="21">
    <w:nsid w:val="5620BCE7"/>
    <w:multiLevelType w:val="singleLevel"/>
    <w:tmpl w:val="5620BCE7"/>
    <w:lvl w:ilvl="0">
      <w:start w:val="1"/>
      <w:numFmt w:val="decimal"/>
      <w:suff w:val="nothing"/>
      <w:lvlText w:val="%1．"/>
      <w:lvlJc w:val="left"/>
      <w:pPr>
        <w:ind w:left="0" w:firstLine="400"/>
      </w:pPr>
      <w:rPr>
        <w:rFonts w:hint="default"/>
      </w:rPr>
    </w:lvl>
  </w:abstractNum>
  <w:abstractNum w:abstractNumId="22">
    <w:nsid w:val="562460B2"/>
    <w:multiLevelType w:val="singleLevel"/>
    <w:tmpl w:val="562460B2"/>
    <w:lvl w:ilvl="0">
      <w:start w:val="1"/>
      <w:numFmt w:val="chineseCounting"/>
      <w:suff w:val="nothing"/>
      <w:lvlText w:val="%1、"/>
      <w:lvlJc w:val="left"/>
      <w:rPr>
        <w:rFonts w:ascii="仿宋" w:eastAsia="仿宋" w:hAnsi="仿宋" w:cs="仿宋" w:hint="eastAsia"/>
        <w:b/>
        <w:bCs/>
      </w:rPr>
    </w:lvl>
  </w:abstractNum>
  <w:abstractNum w:abstractNumId="23">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8888FF5"/>
    <w:multiLevelType w:val="singleLevel"/>
    <w:tmpl w:val="58888FF5"/>
    <w:lvl w:ilvl="0">
      <w:start w:val="1"/>
      <w:numFmt w:val="decimal"/>
      <w:suff w:val="nothing"/>
      <w:lvlText w:val="（%1-"/>
      <w:lvlJc w:val="left"/>
    </w:lvl>
  </w:abstractNum>
  <w:abstractNum w:abstractNumId="25">
    <w:nsid w:val="5C9C1083"/>
    <w:multiLevelType w:val="singleLevel"/>
    <w:tmpl w:val="5C9C1083"/>
    <w:lvl w:ilvl="0">
      <w:start w:val="1"/>
      <w:numFmt w:val="decimal"/>
      <w:suff w:val="space"/>
      <w:lvlText w:val="%1."/>
      <w:lvlJc w:val="left"/>
    </w:lvl>
  </w:abstractNum>
  <w:abstractNum w:abstractNumId="26">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27">
    <w:nsid w:val="739433F9"/>
    <w:multiLevelType w:val="singleLevel"/>
    <w:tmpl w:val="739433F9"/>
    <w:lvl w:ilvl="0">
      <w:start w:val="1"/>
      <w:numFmt w:val="decimal"/>
      <w:suff w:val="space"/>
      <w:lvlText w:val="%1."/>
      <w:lvlJc w:val="left"/>
    </w:lvl>
  </w:abstractNum>
  <w:abstractNum w:abstractNumId="28">
    <w:nsid w:val="7B4A4E0C"/>
    <w:multiLevelType w:val="singleLevel"/>
    <w:tmpl w:val="7B4A4E0C"/>
    <w:lvl w:ilvl="0">
      <w:start w:val="1"/>
      <w:numFmt w:val="decimal"/>
      <w:lvlText w:val="（%1）"/>
      <w:lvlJc w:val="left"/>
      <w:pPr>
        <w:ind w:left="420" w:hanging="420"/>
      </w:pPr>
      <w:rPr>
        <w:rFonts w:hint="eastAsia"/>
      </w:rPr>
    </w:lvl>
  </w:abstractNum>
  <w:num w:numId="1">
    <w:abstractNumId w:val="22"/>
  </w:num>
  <w:num w:numId="2">
    <w:abstractNumId w:val="26"/>
  </w:num>
  <w:num w:numId="3">
    <w:abstractNumId w:val="17"/>
  </w:num>
  <w:num w:numId="4">
    <w:abstractNumId w:val="1"/>
  </w:num>
  <w:num w:numId="5">
    <w:abstractNumId w:val="15"/>
  </w:num>
  <w:num w:numId="6">
    <w:abstractNumId w:val="23"/>
  </w:num>
  <w:num w:numId="7">
    <w:abstractNumId w:val="18"/>
  </w:num>
  <w:num w:numId="8">
    <w:abstractNumId w:val="13"/>
  </w:num>
  <w:num w:numId="9">
    <w:abstractNumId w:val="12"/>
  </w:num>
  <w:num w:numId="10">
    <w:abstractNumId w:val="28"/>
  </w:num>
  <w:num w:numId="11">
    <w:abstractNumId w:val="3"/>
  </w:num>
  <w:num w:numId="12">
    <w:abstractNumId w:val="14"/>
  </w:num>
  <w:num w:numId="13">
    <w:abstractNumId w:val="4"/>
  </w:num>
  <w:num w:numId="14">
    <w:abstractNumId w:val="2"/>
  </w:num>
  <w:num w:numId="15">
    <w:abstractNumId w:val="10"/>
  </w:num>
  <w:num w:numId="16">
    <w:abstractNumId w:val="27"/>
  </w:num>
  <w:num w:numId="17">
    <w:abstractNumId w:val="20"/>
  </w:num>
  <w:num w:numId="18">
    <w:abstractNumId w:val="16"/>
  </w:num>
  <w:num w:numId="19">
    <w:abstractNumId w:val="25"/>
  </w:num>
  <w:num w:numId="20">
    <w:abstractNumId w:val="0"/>
  </w:num>
  <w:num w:numId="21">
    <w:abstractNumId w:val="5"/>
  </w:num>
  <w:num w:numId="22">
    <w:abstractNumId w:val="6"/>
  </w:num>
  <w:num w:numId="23">
    <w:abstractNumId w:val="7"/>
  </w:num>
  <w:num w:numId="24">
    <w:abstractNumId w:val="24"/>
  </w:num>
  <w:num w:numId="25">
    <w:abstractNumId w:val="9"/>
  </w:num>
  <w:num w:numId="26">
    <w:abstractNumId w:val="8"/>
  </w:num>
  <w:num w:numId="27">
    <w:abstractNumId w:val="19"/>
  </w:num>
  <w:num w:numId="28">
    <w:abstractNumId w:val="11"/>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C50B2"/>
    <w:rsid w:val="00000347"/>
    <w:rsid w:val="000109CF"/>
    <w:rsid w:val="0001408F"/>
    <w:rsid w:val="00020D3D"/>
    <w:rsid w:val="0002431D"/>
    <w:rsid w:val="00034373"/>
    <w:rsid w:val="00051F04"/>
    <w:rsid w:val="0006307A"/>
    <w:rsid w:val="00071803"/>
    <w:rsid w:val="00074891"/>
    <w:rsid w:val="00077160"/>
    <w:rsid w:val="00093F3A"/>
    <w:rsid w:val="000A2942"/>
    <w:rsid w:val="000C45B3"/>
    <w:rsid w:val="000E3E7C"/>
    <w:rsid w:val="000F16F8"/>
    <w:rsid w:val="000F23B0"/>
    <w:rsid w:val="0010450B"/>
    <w:rsid w:val="001052B4"/>
    <w:rsid w:val="001107A5"/>
    <w:rsid w:val="001238C4"/>
    <w:rsid w:val="00137AB2"/>
    <w:rsid w:val="00141B72"/>
    <w:rsid w:val="001427DC"/>
    <w:rsid w:val="00162AA4"/>
    <w:rsid w:val="001723D2"/>
    <w:rsid w:val="0018018E"/>
    <w:rsid w:val="001959E5"/>
    <w:rsid w:val="001A6C5B"/>
    <w:rsid w:val="001B2979"/>
    <w:rsid w:val="001F14F2"/>
    <w:rsid w:val="001F26BE"/>
    <w:rsid w:val="00206999"/>
    <w:rsid w:val="0022465E"/>
    <w:rsid w:val="00233E0E"/>
    <w:rsid w:val="00252697"/>
    <w:rsid w:val="0027288F"/>
    <w:rsid w:val="00285452"/>
    <w:rsid w:val="00287509"/>
    <w:rsid w:val="00292E63"/>
    <w:rsid w:val="002C49F2"/>
    <w:rsid w:val="002E56A1"/>
    <w:rsid w:val="003158DE"/>
    <w:rsid w:val="003255E6"/>
    <w:rsid w:val="003300CC"/>
    <w:rsid w:val="003436BC"/>
    <w:rsid w:val="00354484"/>
    <w:rsid w:val="00397C1E"/>
    <w:rsid w:val="003A09E6"/>
    <w:rsid w:val="003B01FB"/>
    <w:rsid w:val="003C0022"/>
    <w:rsid w:val="003C59CB"/>
    <w:rsid w:val="003D0358"/>
    <w:rsid w:val="003E2ACD"/>
    <w:rsid w:val="003E6092"/>
    <w:rsid w:val="003E66A3"/>
    <w:rsid w:val="003E7621"/>
    <w:rsid w:val="004235D9"/>
    <w:rsid w:val="00425B95"/>
    <w:rsid w:val="00427D5D"/>
    <w:rsid w:val="00441F17"/>
    <w:rsid w:val="004707D2"/>
    <w:rsid w:val="00471ED2"/>
    <w:rsid w:val="00476C96"/>
    <w:rsid w:val="00480ACB"/>
    <w:rsid w:val="00492F1D"/>
    <w:rsid w:val="004A7C1F"/>
    <w:rsid w:val="004B0D64"/>
    <w:rsid w:val="004B24F9"/>
    <w:rsid w:val="004D1B0F"/>
    <w:rsid w:val="004D58FC"/>
    <w:rsid w:val="004D6F70"/>
    <w:rsid w:val="004E3802"/>
    <w:rsid w:val="004E4541"/>
    <w:rsid w:val="004E6249"/>
    <w:rsid w:val="004E7657"/>
    <w:rsid w:val="004F18C8"/>
    <w:rsid w:val="004F63E5"/>
    <w:rsid w:val="00544B6E"/>
    <w:rsid w:val="0056378A"/>
    <w:rsid w:val="00565EDC"/>
    <w:rsid w:val="005A480E"/>
    <w:rsid w:val="005B328D"/>
    <w:rsid w:val="005C5034"/>
    <w:rsid w:val="005D123F"/>
    <w:rsid w:val="005E002D"/>
    <w:rsid w:val="005E43D8"/>
    <w:rsid w:val="005F16B3"/>
    <w:rsid w:val="00606010"/>
    <w:rsid w:val="00616363"/>
    <w:rsid w:val="00617047"/>
    <w:rsid w:val="00621681"/>
    <w:rsid w:val="00630585"/>
    <w:rsid w:val="006311FC"/>
    <w:rsid w:val="00632039"/>
    <w:rsid w:val="006333BC"/>
    <w:rsid w:val="00663BCB"/>
    <w:rsid w:val="00664471"/>
    <w:rsid w:val="006815B1"/>
    <w:rsid w:val="00681957"/>
    <w:rsid w:val="006942FF"/>
    <w:rsid w:val="006A4FED"/>
    <w:rsid w:val="006B3970"/>
    <w:rsid w:val="006B4923"/>
    <w:rsid w:val="006C659A"/>
    <w:rsid w:val="006C7574"/>
    <w:rsid w:val="006E0464"/>
    <w:rsid w:val="006E1990"/>
    <w:rsid w:val="006E42A5"/>
    <w:rsid w:val="006F3293"/>
    <w:rsid w:val="0070433C"/>
    <w:rsid w:val="007115E1"/>
    <w:rsid w:val="00715AB4"/>
    <w:rsid w:val="00717FB9"/>
    <w:rsid w:val="00735788"/>
    <w:rsid w:val="007559E5"/>
    <w:rsid w:val="007672EE"/>
    <w:rsid w:val="0076763C"/>
    <w:rsid w:val="00780CD6"/>
    <w:rsid w:val="00782E08"/>
    <w:rsid w:val="0078414A"/>
    <w:rsid w:val="007933D2"/>
    <w:rsid w:val="007C50B2"/>
    <w:rsid w:val="007F590B"/>
    <w:rsid w:val="00807FD0"/>
    <w:rsid w:val="00841B80"/>
    <w:rsid w:val="00874BB5"/>
    <w:rsid w:val="00885AE9"/>
    <w:rsid w:val="008A0193"/>
    <w:rsid w:val="008C1A5E"/>
    <w:rsid w:val="008C44DE"/>
    <w:rsid w:val="0090721F"/>
    <w:rsid w:val="00927979"/>
    <w:rsid w:val="00937F12"/>
    <w:rsid w:val="00943245"/>
    <w:rsid w:val="0094528D"/>
    <w:rsid w:val="00960B05"/>
    <w:rsid w:val="00976465"/>
    <w:rsid w:val="0098029E"/>
    <w:rsid w:val="0098263B"/>
    <w:rsid w:val="00991233"/>
    <w:rsid w:val="009A699B"/>
    <w:rsid w:val="009C0135"/>
    <w:rsid w:val="009C428E"/>
    <w:rsid w:val="009E25C8"/>
    <w:rsid w:val="009E2781"/>
    <w:rsid w:val="00A01E78"/>
    <w:rsid w:val="00A255C1"/>
    <w:rsid w:val="00A30228"/>
    <w:rsid w:val="00A31A55"/>
    <w:rsid w:val="00A3571C"/>
    <w:rsid w:val="00A4407E"/>
    <w:rsid w:val="00A46C1C"/>
    <w:rsid w:val="00A639F5"/>
    <w:rsid w:val="00A76D58"/>
    <w:rsid w:val="00A8313A"/>
    <w:rsid w:val="00AA01BF"/>
    <w:rsid w:val="00AA0F85"/>
    <w:rsid w:val="00AA320E"/>
    <w:rsid w:val="00AB0A23"/>
    <w:rsid w:val="00AE1E1D"/>
    <w:rsid w:val="00AF1254"/>
    <w:rsid w:val="00AF2327"/>
    <w:rsid w:val="00AF348F"/>
    <w:rsid w:val="00AF730B"/>
    <w:rsid w:val="00B02401"/>
    <w:rsid w:val="00B049D6"/>
    <w:rsid w:val="00B21864"/>
    <w:rsid w:val="00B36EFD"/>
    <w:rsid w:val="00B37A2F"/>
    <w:rsid w:val="00B40F3E"/>
    <w:rsid w:val="00B44E4F"/>
    <w:rsid w:val="00B46191"/>
    <w:rsid w:val="00B522B7"/>
    <w:rsid w:val="00B65C5E"/>
    <w:rsid w:val="00B76BC6"/>
    <w:rsid w:val="00BA55F2"/>
    <w:rsid w:val="00BC40BD"/>
    <w:rsid w:val="00BD120A"/>
    <w:rsid w:val="00BD666B"/>
    <w:rsid w:val="00BF52E8"/>
    <w:rsid w:val="00C30244"/>
    <w:rsid w:val="00C5180D"/>
    <w:rsid w:val="00C53AB0"/>
    <w:rsid w:val="00C53D1D"/>
    <w:rsid w:val="00C61FB2"/>
    <w:rsid w:val="00C6530D"/>
    <w:rsid w:val="00C72E08"/>
    <w:rsid w:val="00C87308"/>
    <w:rsid w:val="00C95195"/>
    <w:rsid w:val="00CB1DEF"/>
    <w:rsid w:val="00CC3890"/>
    <w:rsid w:val="00CD4180"/>
    <w:rsid w:val="00CE34F4"/>
    <w:rsid w:val="00CE5F16"/>
    <w:rsid w:val="00CF3F58"/>
    <w:rsid w:val="00D103A6"/>
    <w:rsid w:val="00D13594"/>
    <w:rsid w:val="00D2411A"/>
    <w:rsid w:val="00D4224E"/>
    <w:rsid w:val="00D43550"/>
    <w:rsid w:val="00D609DE"/>
    <w:rsid w:val="00D629CE"/>
    <w:rsid w:val="00D64052"/>
    <w:rsid w:val="00D83CA2"/>
    <w:rsid w:val="00D83CC0"/>
    <w:rsid w:val="00D84553"/>
    <w:rsid w:val="00D955EB"/>
    <w:rsid w:val="00DB1C4E"/>
    <w:rsid w:val="00DC41A7"/>
    <w:rsid w:val="00DD1D6F"/>
    <w:rsid w:val="00DD544D"/>
    <w:rsid w:val="00DE59EC"/>
    <w:rsid w:val="00DE72A9"/>
    <w:rsid w:val="00E07A91"/>
    <w:rsid w:val="00E107EC"/>
    <w:rsid w:val="00E11738"/>
    <w:rsid w:val="00E12957"/>
    <w:rsid w:val="00E12F1D"/>
    <w:rsid w:val="00E27F91"/>
    <w:rsid w:val="00E45D07"/>
    <w:rsid w:val="00E677C6"/>
    <w:rsid w:val="00E70687"/>
    <w:rsid w:val="00E75726"/>
    <w:rsid w:val="00E83962"/>
    <w:rsid w:val="00E928C6"/>
    <w:rsid w:val="00EA0513"/>
    <w:rsid w:val="00EB717B"/>
    <w:rsid w:val="00EC57A0"/>
    <w:rsid w:val="00F00080"/>
    <w:rsid w:val="00F01837"/>
    <w:rsid w:val="00F01D21"/>
    <w:rsid w:val="00F01E00"/>
    <w:rsid w:val="00F03A68"/>
    <w:rsid w:val="00F04E6A"/>
    <w:rsid w:val="00F1499F"/>
    <w:rsid w:val="00F15EB5"/>
    <w:rsid w:val="00F210DC"/>
    <w:rsid w:val="00F256B7"/>
    <w:rsid w:val="00F27364"/>
    <w:rsid w:val="00F309E8"/>
    <w:rsid w:val="00F313E2"/>
    <w:rsid w:val="00F36975"/>
    <w:rsid w:val="00F43C54"/>
    <w:rsid w:val="00F47201"/>
    <w:rsid w:val="00F512B0"/>
    <w:rsid w:val="00F53D25"/>
    <w:rsid w:val="00F64816"/>
    <w:rsid w:val="00F73354"/>
    <w:rsid w:val="00FA092E"/>
    <w:rsid w:val="00FA63B5"/>
    <w:rsid w:val="00FC01EB"/>
    <w:rsid w:val="00FC3031"/>
    <w:rsid w:val="00FD2A73"/>
    <w:rsid w:val="00FD52D3"/>
    <w:rsid w:val="00FE72DF"/>
    <w:rsid w:val="00FF2F91"/>
    <w:rsid w:val="015E021E"/>
    <w:rsid w:val="103B38B3"/>
    <w:rsid w:val="1AAF10D3"/>
    <w:rsid w:val="1B4F19D1"/>
    <w:rsid w:val="1B5074B2"/>
    <w:rsid w:val="1D2D3DA8"/>
    <w:rsid w:val="2D4268EE"/>
    <w:rsid w:val="30DC7FE5"/>
    <w:rsid w:val="40DA65C4"/>
    <w:rsid w:val="447267E8"/>
    <w:rsid w:val="49561BBC"/>
    <w:rsid w:val="4D171965"/>
    <w:rsid w:val="540F1FD2"/>
    <w:rsid w:val="56EE59A0"/>
    <w:rsid w:val="6223076C"/>
    <w:rsid w:val="65750249"/>
    <w:rsid w:val="6D4B61E3"/>
    <w:rsid w:val="708D5B41"/>
    <w:rsid w:val="72DA3721"/>
    <w:rsid w:val="74783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A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FD2A73"/>
    <w:pPr>
      <w:jc w:val="left"/>
    </w:pPr>
  </w:style>
  <w:style w:type="paragraph" w:styleId="3">
    <w:name w:val="toc 3"/>
    <w:basedOn w:val="a"/>
    <w:next w:val="a"/>
    <w:uiPriority w:val="39"/>
    <w:unhideWhenUsed/>
    <w:qFormat/>
    <w:rsid w:val="00FD2A73"/>
    <w:pPr>
      <w:ind w:leftChars="400" w:left="840"/>
    </w:pPr>
  </w:style>
  <w:style w:type="paragraph" w:styleId="a4">
    <w:name w:val="Balloon Text"/>
    <w:basedOn w:val="a"/>
    <w:link w:val="Char0"/>
    <w:uiPriority w:val="99"/>
    <w:semiHidden/>
    <w:unhideWhenUsed/>
    <w:qFormat/>
    <w:rsid w:val="00FD2A73"/>
    <w:rPr>
      <w:sz w:val="18"/>
      <w:szCs w:val="18"/>
    </w:rPr>
  </w:style>
  <w:style w:type="paragraph" w:styleId="a5">
    <w:name w:val="footer"/>
    <w:basedOn w:val="a"/>
    <w:link w:val="Char1"/>
    <w:uiPriority w:val="99"/>
    <w:unhideWhenUsed/>
    <w:qFormat/>
    <w:rsid w:val="00FD2A7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D2A73"/>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FD2A73"/>
  </w:style>
  <w:style w:type="paragraph" w:styleId="4">
    <w:name w:val="toc 4"/>
    <w:basedOn w:val="a"/>
    <w:next w:val="a"/>
    <w:uiPriority w:val="39"/>
    <w:unhideWhenUsed/>
    <w:qFormat/>
    <w:rsid w:val="00FD2A73"/>
    <w:pPr>
      <w:ind w:leftChars="600" w:left="1260"/>
    </w:pPr>
  </w:style>
  <w:style w:type="paragraph" w:styleId="2">
    <w:name w:val="toc 2"/>
    <w:basedOn w:val="a"/>
    <w:next w:val="a"/>
    <w:uiPriority w:val="39"/>
    <w:unhideWhenUsed/>
    <w:qFormat/>
    <w:rsid w:val="00FD2A73"/>
    <w:pPr>
      <w:ind w:leftChars="200" w:left="420"/>
    </w:pPr>
  </w:style>
  <w:style w:type="paragraph" w:styleId="a7">
    <w:name w:val="annotation subject"/>
    <w:basedOn w:val="a3"/>
    <w:next w:val="a3"/>
    <w:link w:val="Char3"/>
    <w:uiPriority w:val="99"/>
    <w:semiHidden/>
    <w:unhideWhenUsed/>
    <w:qFormat/>
    <w:rsid w:val="00FD2A73"/>
    <w:rPr>
      <w:b/>
      <w:bCs/>
    </w:rPr>
  </w:style>
  <w:style w:type="character" w:styleId="a8">
    <w:name w:val="Hyperlink"/>
    <w:basedOn w:val="a0"/>
    <w:uiPriority w:val="99"/>
    <w:unhideWhenUsed/>
    <w:qFormat/>
    <w:rsid w:val="00FD2A73"/>
    <w:rPr>
      <w:color w:val="0000FF"/>
      <w:u w:val="single"/>
    </w:rPr>
  </w:style>
  <w:style w:type="character" w:styleId="a9">
    <w:name w:val="annotation reference"/>
    <w:uiPriority w:val="99"/>
    <w:unhideWhenUsed/>
    <w:qFormat/>
    <w:rsid w:val="00FD2A73"/>
    <w:rPr>
      <w:sz w:val="21"/>
      <w:szCs w:val="21"/>
    </w:rPr>
  </w:style>
  <w:style w:type="character" w:customStyle="1" w:styleId="Char4">
    <w:name w:val="列出段落 Char"/>
    <w:link w:val="aa"/>
    <w:uiPriority w:val="34"/>
    <w:qFormat/>
    <w:rsid w:val="00FD2A73"/>
    <w:rPr>
      <w:rFonts w:ascii="Times New Roman" w:hAnsi="Times New Roman"/>
      <w:szCs w:val="24"/>
    </w:rPr>
  </w:style>
  <w:style w:type="paragraph" w:styleId="aa">
    <w:name w:val="List Paragraph"/>
    <w:basedOn w:val="a"/>
    <w:link w:val="Char4"/>
    <w:uiPriority w:val="34"/>
    <w:qFormat/>
    <w:rsid w:val="00FD2A73"/>
    <w:pPr>
      <w:ind w:firstLineChars="200" w:firstLine="420"/>
    </w:pPr>
    <w:rPr>
      <w:rFonts w:eastAsiaTheme="minorEastAsia" w:cstheme="minorBidi"/>
    </w:rPr>
  </w:style>
  <w:style w:type="character" w:customStyle="1" w:styleId="ab">
    <w:name w:val="批注文字 字符"/>
    <w:basedOn w:val="a0"/>
    <w:uiPriority w:val="99"/>
    <w:semiHidden/>
    <w:qFormat/>
    <w:rsid w:val="00FD2A73"/>
    <w:rPr>
      <w:rFonts w:ascii="Times New Roman" w:eastAsia="宋体" w:hAnsi="Times New Roman" w:cs="Times New Roman"/>
      <w:szCs w:val="24"/>
    </w:rPr>
  </w:style>
  <w:style w:type="character" w:customStyle="1" w:styleId="Char">
    <w:name w:val="批注文字 Char"/>
    <w:link w:val="a3"/>
    <w:uiPriority w:val="99"/>
    <w:qFormat/>
    <w:rsid w:val="00FD2A73"/>
    <w:rPr>
      <w:rFonts w:ascii="Times New Roman" w:eastAsia="宋体" w:hAnsi="Times New Roman" w:cs="Times New Roman"/>
      <w:szCs w:val="24"/>
    </w:rPr>
  </w:style>
  <w:style w:type="paragraph" w:customStyle="1" w:styleId="ac">
    <w:name w:val="图"/>
    <w:basedOn w:val="a"/>
    <w:qFormat/>
    <w:rsid w:val="00FD2A73"/>
    <w:pPr>
      <w:keepNext/>
      <w:adjustRightInd w:val="0"/>
      <w:spacing w:before="60" w:after="60" w:line="300" w:lineRule="auto"/>
      <w:jc w:val="center"/>
      <w:textAlignment w:val="center"/>
    </w:pPr>
    <w:rPr>
      <w:snapToGrid w:val="0"/>
      <w:spacing w:val="20"/>
      <w:kern w:val="0"/>
      <w:sz w:val="24"/>
      <w:szCs w:val="20"/>
    </w:rPr>
  </w:style>
  <w:style w:type="character" w:customStyle="1" w:styleId="Char0">
    <w:name w:val="批注框文本 Char"/>
    <w:basedOn w:val="a0"/>
    <w:link w:val="a4"/>
    <w:uiPriority w:val="99"/>
    <w:semiHidden/>
    <w:qFormat/>
    <w:rsid w:val="00FD2A73"/>
    <w:rPr>
      <w:rFonts w:ascii="Times New Roman" w:eastAsia="宋体" w:hAnsi="Times New Roman" w:cs="Times New Roman"/>
      <w:sz w:val="18"/>
      <w:szCs w:val="18"/>
    </w:rPr>
  </w:style>
  <w:style w:type="character" w:customStyle="1" w:styleId="Char2">
    <w:name w:val="页眉 Char"/>
    <w:basedOn w:val="a0"/>
    <w:link w:val="a6"/>
    <w:uiPriority w:val="99"/>
    <w:qFormat/>
    <w:rsid w:val="00FD2A73"/>
    <w:rPr>
      <w:rFonts w:ascii="Times New Roman" w:eastAsia="宋体" w:hAnsi="Times New Roman" w:cs="Times New Roman"/>
      <w:sz w:val="18"/>
      <w:szCs w:val="18"/>
    </w:rPr>
  </w:style>
  <w:style w:type="character" w:customStyle="1" w:styleId="Char1">
    <w:name w:val="页脚 Char"/>
    <w:basedOn w:val="a0"/>
    <w:link w:val="a5"/>
    <w:uiPriority w:val="99"/>
    <w:qFormat/>
    <w:rsid w:val="00FD2A73"/>
    <w:rPr>
      <w:rFonts w:ascii="Times New Roman" w:eastAsia="宋体" w:hAnsi="Times New Roman" w:cs="Times New Roman"/>
      <w:sz w:val="18"/>
      <w:szCs w:val="18"/>
    </w:rPr>
  </w:style>
  <w:style w:type="character" w:customStyle="1" w:styleId="10">
    <w:name w:val="标题1"/>
    <w:basedOn w:val="a0"/>
    <w:qFormat/>
    <w:rsid w:val="00FD2A73"/>
  </w:style>
  <w:style w:type="character" w:customStyle="1" w:styleId="Char3">
    <w:name w:val="批注主题 Char"/>
    <w:basedOn w:val="Char"/>
    <w:link w:val="a7"/>
    <w:uiPriority w:val="99"/>
    <w:semiHidden/>
    <w:qFormat/>
    <w:rsid w:val="00FD2A73"/>
    <w:rPr>
      <w:rFonts w:ascii="Times New Roman" w:eastAsia="宋体" w:hAnsi="Times New Roman" w:cs="Times New Roman"/>
      <w:b/>
      <w:bCs/>
      <w:szCs w:val="24"/>
    </w:rPr>
  </w:style>
  <w:style w:type="character" w:customStyle="1" w:styleId="font31">
    <w:name w:val="font31"/>
    <w:basedOn w:val="a0"/>
    <w:qFormat/>
    <w:rsid w:val="00FD2A73"/>
    <w:rPr>
      <w:rFonts w:ascii="仿宋" w:eastAsia="仿宋" w:hAnsi="仿宋" w:cs="仿宋" w:hint="eastAsia"/>
      <w:color w:val="000000"/>
      <w:sz w:val="36"/>
      <w:szCs w:val="36"/>
      <w:u w:val="none"/>
    </w:rPr>
  </w:style>
  <w:style w:type="character" w:customStyle="1" w:styleId="font21">
    <w:name w:val="font21"/>
    <w:basedOn w:val="a0"/>
    <w:qFormat/>
    <w:rsid w:val="00FD2A73"/>
    <w:rPr>
      <w:rFonts w:ascii="仿宋" w:eastAsia="仿宋" w:hAnsi="仿宋" w:cs="仿宋" w:hint="eastAsia"/>
      <w:b/>
      <w:color w:val="FF0000"/>
      <w:sz w:val="36"/>
      <w:szCs w:val="36"/>
      <w:u w:val="single"/>
    </w:rPr>
  </w:style>
  <w:style w:type="character" w:customStyle="1" w:styleId="font11">
    <w:name w:val="font11"/>
    <w:basedOn w:val="a0"/>
    <w:qFormat/>
    <w:rsid w:val="00FD2A73"/>
    <w:rPr>
      <w:rFonts w:ascii="仿宋" w:eastAsia="仿宋" w:hAnsi="仿宋" w:cs="仿宋" w:hint="eastAsia"/>
      <w:b/>
      <w:i/>
      <w:color w:val="000000"/>
      <w:sz w:val="36"/>
      <w:szCs w:val="36"/>
      <w:u w:val="single"/>
    </w:rPr>
  </w:style>
  <w:style w:type="character" w:customStyle="1" w:styleId="font01">
    <w:name w:val="font01"/>
    <w:basedOn w:val="a0"/>
    <w:qFormat/>
    <w:rsid w:val="00FD2A73"/>
    <w:rPr>
      <w:rFonts w:ascii="仿宋" w:eastAsia="仿宋" w:hAnsi="仿宋" w:cs="仿宋" w:hint="eastAsia"/>
      <w:color w:val="FF0000"/>
      <w:sz w:val="36"/>
      <w:szCs w:val="3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BDBE42-5AD1-467E-88F7-BF50E95C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28</Pages>
  <Words>2502</Words>
  <Characters>14264</Characters>
  <Application>Microsoft Office Word</Application>
  <DocSecurity>0</DocSecurity>
  <Lines>118</Lines>
  <Paragraphs>33</Paragraphs>
  <ScaleCrop>false</ScaleCrop>
  <Company/>
  <LinksUpToDate>false</LinksUpToDate>
  <CharactersWithSpaces>16733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admin</cp:lastModifiedBy>
  <cp:revision>68</cp:revision>
  <cp:lastPrinted>2021-12-01T08:51:00Z</cp:lastPrinted>
  <dcterms:created xsi:type="dcterms:W3CDTF">2021-09-16T04:05:00Z</dcterms:created>
  <dcterms:modified xsi:type="dcterms:W3CDTF">2021-12-11T01:45:00Z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3EE820CB59DF4469B3A8336E241499B4</vt:lpwstr>
  </property>
</Properties>
</file>