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Style w:val="7"/>
          <w:sz w:val="32"/>
          <w:szCs w:val="32"/>
        </w:rPr>
      </w:pPr>
    </w:p>
    <w:p>
      <w:pPr>
        <w:pStyle w:val="4"/>
        <w:jc w:val="center"/>
        <w:rPr>
          <w:rStyle w:val="7"/>
          <w:rFonts w:ascii="Times New Roman" w:hAnsi="Times New Roman" w:cs="Times New Roman"/>
          <w:sz w:val="32"/>
          <w:szCs w:val="32"/>
        </w:rPr>
      </w:pPr>
      <w:r>
        <w:rPr>
          <w:rStyle w:val="7"/>
          <w:rFonts w:hint="eastAsia"/>
          <w:sz w:val="32"/>
          <w:szCs w:val="32"/>
        </w:rPr>
        <w:t>关于确</w:t>
      </w:r>
      <w:r>
        <w:rPr>
          <w:rStyle w:val="7"/>
          <w:rFonts w:hint="eastAsia" w:ascii="Times New Roman" w:hAnsi="Times New Roman" w:cs="Times New Roman"/>
          <w:sz w:val="32"/>
          <w:szCs w:val="32"/>
        </w:rPr>
        <w:t>认参加“</w:t>
      </w:r>
      <w:r>
        <w:rPr>
          <w:rStyle w:val="7"/>
          <w:rFonts w:hint="eastAsia"/>
          <w:sz w:val="32"/>
          <w:szCs w:val="32"/>
        </w:rPr>
        <w:t>2022年度高交会官方微信、微博运维项目</w:t>
      </w:r>
      <w:r>
        <w:rPr>
          <w:rStyle w:val="7"/>
          <w:rFonts w:hint="eastAsia"/>
          <w:sz w:val="32"/>
          <w:szCs w:val="32"/>
          <w:lang w:eastAsia="zh-CN"/>
        </w:rPr>
        <w:t>（</w:t>
      </w:r>
      <w:r>
        <w:rPr>
          <w:rStyle w:val="7"/>
          <w:rFonts w:hint="eastAsia"/>
          <w:sz w:val="32"/>
          <w:szCs w:val="32"/>
          <w:lang w:val="en-US" w:eastAsia="zh-CN"/>
        </w:rPr>
        <w:t>二次启动</w:t>
      </w:r>
      <w:r>
        <w:rPr>
          <w:rStyle w:val="7"/>
          <w:rFonts w:hint="eastAsia"/>
          <w:sz w:val="32"/>
          <w:szCs w:val="32"/>
          <w:lang w:eastAsia="zh-CN"/>
        </w:rPr>
        <w:t>）</w:t>
      </w:r>
      <w:r>
        <w:rPr>
          <w:rStyle w:val="7"/>
          <w:rFonts w:hint="eastAsia"/>
          <w:sz w:val="32"/>
          <w:szCs w:val="32"/>
        </w:rPr>
        <w:t>”公</w:t>
      </w:r>
      <w:r>
        <w:rPr>
          <w:rStyle w:val="7"/>
          <w:rFonts w:hint="eastAsia" w:ascii="Times New Roman" w:hAnsi="Times New Roman" w:cs="Times New Roman"/>
          <w:sz w:val="32"/>
          <w:szCs w:val="32"/>
        </w:rPr>
        <w:t>开招标的回函</w:t>
      </w:r>
    </w:p>
    <w:p>
      <w:pPr>
        <w:pStyle w:val="4"/>
        <w:rPr>
          <w:rFonts w:ascii="微软雅黑" w:hAnsi="微软雅黑" w:eastAsia="微软雅黑"/>
          <w:sz w:val="18"/>
          <w:szCs w:val="18"/>
        </w:rPr>
      </w:pPr>
    </w:p>
    <w:p>
      <w:pPr>
        <w:pStyle w:val="4"/>
        <w:rPr>
          <w:rFonts w:ascii="微软雅黑" w:hAnsi="微软雅黑" w:eastAsia="微软雅黑"/>
          <w:sz w:val="18"/>
          <w:szCs w:val="18"/>
        </w:rPr>
      </w:pPr>
    </w:p>
    <w:p>
      <w:pPr>
        <w:pStyle w:val="4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深圳会展中心管理有限责任公司：</w:t>
      </w: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我公司符合“2022年度高交会官方微信、微博运维项目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二次启动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”的资质条件及项目要求，确定按时参加开标。</w:t>
      </w:r>
      <w:bookmarkStart w:id="0" w:name="_GoBack"/>
      <w:bookmarkEnd w:id="0"/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 系 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>（必填项，项目负责人）</w:t>
      </w: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手机号码：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>（必填项）</w:t>
      </w: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办公电话：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>（必填项，固定电话）</w:t>
      </w: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电子邮箱：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>（必填项）</w:t>
      </w: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</w:p>
    <w:p>
      <w:pPr>
        <w:pStyle w:val="4"/>
        <w:rPr>
          <w:rFonts w:ascii="仿宋" w:hAnsi="仿宋" w:eastAsia="仿宋"/>
          <w:sz w:val="28"/>
          <w:szCs w:val="28"/>
        </w:rPr>
      </w:pPr>
    </w:p>
    <w:p>
      <w:pPr>
        <w:pStyle w:val="4"/>
        <w:jc w:val="righ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参加单位名称及盖章：__________________________</w:t>
      </w:r>
    </w:p>
    <w:p>
      <w:pPr>
        <w:pStyle w:val="4"/>
        <w:ind w:firstLine="3684" w:firstLineChars="131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日期：________年_</w:t>
      </w:r>
      <w:r>
        <w:rPr>
          <w:rFonts w:hint="eastAsia" w:ascii="仿宋" w:hAnsi="仿宋" w:eastAsia="仿宋"/>
          <w:sz w:val="28"/>
          <w:szCs w:val="28"/>
          <w:u w:val="single"/>
        </w:rPr>
        <w:t>_ _</w:t>
      </w:r>
      <w:r>
        <w:rPr>
          <w:rFonts w:hint="eastAsia" w:ascii="仿宋" w:hAnsi="仿宋" w:eastAsia="仿宋"/>
          <w:sz w:val="28"/>
          <w:szCs w:val="28"/>
        </w:rPr>
        <w:t>月_</w:t>
      </w:r>
      <w:r>
        <w:rPr>
          <w:rFonts w:hint="eastAsia" w:ascii="仿宋" w:hAnsi="仿宋" w:eastAsia="仿宋"/>
          <w:sz w:val="28"/>
          <w:szCs w:val="28"/>
          <w:u w:val="single"/>
        </w:rPr>
        <w:t>_ _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footerReference r:id="rId3" w:type="default"/>
      <w:pgSz w:w="11906" w:h="16838"/>
      <w:pgMar w:top="1440" w:right="1558" w:bottom="1985" w:left="1560" w:header="851" w:footer="13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注：上述内容必需按要求如实、完整填报，印章清晰，传真后及时电话确认；否则，报名无效。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74CD"/>
    <w:rsid w:val="00006E8F"/>
    <w:rsid w:val="000113EA"/>
    <w:rsid w:val="000571D2"/>
    <w:rsid w:val="0005780B"/>
    <w:rsid w:val="0007018F"/>
    <w:rsid w:val="00082780"/>
    <w:rsid w:val="000A493D"/>
    <w:rsid w:val="000B070E"/>
    <w:rsid w:val="000C10A0"/>
    <w:rsid w:val="000C4747"/>
    <w:rsid w:val="000D149C"/>
    <w:rsid w:val="000D3D02"/>
    <w:rsid w:val="000E05CB"/>
    <w:rsid w:val="000E2A16"/>
    <w:rsid w:val="000E4B10"/>
    <w:rsid w:val="000E5BEC"/>
    <w:rsid w:val="000E6FA9"/>
    <w:rsid w:val="00105337"/>
    <w:rsid w:val="0011451F"/>
    <w:rsid w:val="001207D4"/>
    <w:rsid w:val="001219C4"/>
    <w:rsid w:val="001305E5"/>
    <w:rsid w:val="00130F60"/>
    <w:rsid w:val="00142EBF"/>
    <w:rsid w:val="00157567"/>
    <w:rsid w:val="00161AB8"/>
    <w:rsid w:val="00166217"/>
    <w:rsid w:val="00171612"/>
    <w:rsid w:val="00172FCC"/>
    <w:rsid w:val="00183AF6"/>
    <w:rsid w:val="00184F16"/>
    <w:rsid w:val="00184FA9"/>
    <w:rsid w:val="001856E8"/>
    <w:rsid w:val="001A2DC7"/>
    <w:rsid w:val="001A7385"/>
    <w:rsid w:val="001B2D79"/>
    <w:rsid w:val="001B6DD0"/>
    <w:rsid w:val="001B7DBD"/>
    <w:rsid w:val="001D375C"/>
    <w:rsid w:val="001E062E"/>
    <w:rsid w:val="001F29E2"/>
    <w:rsid w:val="00227176"/>
    <w:rsid w:val="00227B4C"/>
    <w:rsid w:val="00233191"/>
    <w:rsid w:val="002363CF"/>
    <w:rsid w:val="00243AAB"/>
    <w:rsid w:val="00253DC6"/>
    <w:rsid w:val="00266926"/>
    <w:rsid w:val="00271FD1"/>
    <w:rsid w:val="00272202"/>
    <w:rsid w:val="0027627D"/>
    <w:rsid w:val="002923B4"/>
    <w:rsid w:val="002951A1"/>
    <w:rsid w:val="002B0A35"/>
    <w:rsid w:val="002C2578"/>
    <w:rsid w:val="002C5B47"/>
    <w:rsid w:val="002D09DC"/>
    <w:rsid w:val="002D1999"/>
    <w:rsid w:val="00300C7B"/>
    <w:rsid w:val="00303459"/>
    <w:rsid w:val="00310750"/>
    <w:rsid w:val="00311AC9"/>
    <w:rsid w:val="003245A6"/>
    <w:rsid w:val="003334B2"/>
    <w:rsid w:val="0034109F"/>
    <w:rsid w:val="0034169F"/>
    <w:rsid w:val="003426A3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08A0"/>
    <w:rsid w:val="003E4799"/>
    <w:rsid w:val="003F173C"/>
    <w:rsid w:val="003F1EB8"/>
    <w:rsid w:val="003F653B"/>
    <w:rsid w:val="004048AF"/>
    <w:rsid w:val="004118D6"/>
    <w:rsid w:val="00415A87"/>
    <w:rsid w:val="004231B2"/>
    <w:rsid w:val="0043381A"/>
    <w:rsid w:val="004370C8"/>
    <w:rsid w:val="004414DA"/>
    <w:rsid w:val="00453C3B"/>
    <w:rsid w:val="00455B98"/>
    <w:rsid w:val="004613DE"/>
    <w:rsid w:val="00464201"/>
    <w:rsid w:val="00465B57"/>
    <w:rsid w:val="00466E97"/>
    <w:rsid w:val="00470B47"/>
    <w:rsid w:val="00477D42"/>
    <w:rsid w:val="004854AD"/>
    <w:rsid w:val="0048560D"/>
    <w:rsid w:val="004911DC"/>
    <w:rsid w:val="00495814"/>
    <w:rsid w:val="004A6E44"/>
    <w:rsid w:val="004B6350"/>
    <w:rsid w:val="004C3F69"/>
    <w:rsid w:val="004E405E"/>
    <w:rsid w:val="004F4589"/>
    <w:rsid w:val="0050116F"/>
    <w:rsid w:val="00501CA7"/>
    <w:rsid w:val="00516779"/>
    <w:rsid w:val="005317D6"/>
    <w:rsid w:val="00546FAA"/>
    <w:rsid w:val="00547F84"/>
    <w:rsid w:val="00554AB8"/>
    <w:rsid w:val="00555A4C"/>
    <w:rsid w:val="0056523B"/>
    <w:rsid w:val="005667E4"/>
    <w:rsid w:val="00572F4E"/>
    <w:rsid w:val="00575BED"/>
    <w:rsid w:val="005828F7"/>
    <w:rsid w:val="0058482F"/>
    <w:rsid w:val="00586AB4"/>
    <w:rsid w:val="00591345"/>
    <w:rsid w:val="005A6E64"/>
    <w:rsid w:val="005C1DFD"/>
    <w:rsid w:val="005F2D22"/>
    <w:rsid w:val="005F372B"/>
    <w:rsid w:val="00605D38"/>
    <w:rsid w:val="006157C0"/>
    <w:rsid w:val="00617502"/>
    <w:rsid w:val="00622585"/>
    <w:rsid w:val="00622A85"/>
    <w:rsid w:val="00625224"/>
    <w:rsid w:val="00631CE0"/>
    <w:rsid w:val="006348F0"/>
    <w:rsid w:val="00635A1E"/>
    <w:rsid w:val="006363D2"/>
    <w:rsid w:val="00640E27"/>
    <w:rsid w:val="006414A3"/>
    <w:rsid w:val="0064309B"/>
    <w:rsid w:val="0064647D"/>
    <w:rsid w:val="00646F2D"/>
    <w:rsid w:val="006751CC"/>
    <w:rsid w:val="00680157"/>
    <w:rsid w:val="0068695B"/>
    <w:rsid w:val="006954D7"/>
    <w:rsid w:val="00697F96"/>
    <w:rsid w:val="006B0A95"/>
    <w:rsid w:val="006B60B0"/>
    <w:rsid w:val="006B7A27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163C2"/>
    <w:rsid w:val="00725F8A"/>
    <w:rsid w:val="0072603E"/>
    <w:rsid w:val="00733E3D"/>
    <w:rsid w:val="0075351B"/>
    <w:rsid w:val="007548F7"/>
    <w:rsid w:val="00755486"/>
    <w:rsid w:val="00756601"/>
    <w:rsid w:val="007567B4"/>
    <w:rsid w:val="00767669"/>
    <w:rsid w:val="00772B91"/>
    <w:rsid w:val="00773A4C"/>
    <w:rsid w:val="00776B96"/>
    <w:rsid w:val="00782806"/>
    <w:rsid w:val="00792939"/>
    <w:rsid w:val="007A3DFC"/>
    <w:rsid w:val="007A485E"/>
    <w:rsid w:val="007A521B"/>
    <w:rsid w:val="007A5453"/>
    <w:rsid w:val="007A75AE"/>
    <w:rsid w:val="007B0DB4"/>
    <w:rsid w:val="007C24A0"/>
    <w:rsid w:val="007E3485"/>
    <w:rsid w:val="007E7FE0"/>
    <w:rsid w:val="007F0EAF"/>
    <w:rsid w:val="0080292B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648B"/>
    <w:rsid w:val="00937568"/>
    <w:rsid w:val="00971308"/>
    <w:rsid w:val="00974954"/>
    <w:rsid w:val="009777D6"/>
    <w:rsid w:val="00982799"/>
    <w:rsid w:val="0098320F"/>
    <w:rsid w:val="00984143"/>
    <w:rsid w:val="00995376"/>
    <w:rsid w:val="009A1D74"/>
    <w:rsid w:val="009B6DB4"/>
    <w:rsid w:val="009C2411"/>
    <w:rsid w:val="009C68D6"/>
    <w:rsid w:val="009D1083"/>
    <w:rsid w:val="009D2314"/>
    <w:rsid w:val="009E1DD0"/>
    <w:rsid w:val="009E71C6"/>
    <w:rsid w:val="009E7E39"/>
    <w:rsid w:val="009F43AE"/>
    <w:rsid w:val="00A135A1"/>
    <w:rsid w:val="00A200F8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3BFA"/>
    <w:rsid w:val="00AE5872"/>
    <w:rsid w:val="00AE6FF3"/>
    <w:rsid w:val="00AF4FD8"/>
    <w:rsid w:val="00B2726E"/>
    <w:rsid w:val="00B305C2"/>
    <w:rsid w:val="00B35724"/>
    <w:rsid w:val="00B357D4"/>
    <w:rsid w:val="00B37DF9"/>
    <w:rsid w:val="00B42474"/>
    <w:rsid w:val="00B4614C"/>
    <w:rsid w:val="00B64877"/>
    <w:rsid w:val="00B670A8"/>
    <w:rsid w:val="00B70395"/>
    <w:rsid w:val="00B7114E"/>
    <w:rsid w:val="00B715D5"/>
    <w:rsid w:val="00B72376"/>
    <w:rsid w:val="00B828A9"/>
    <w:rsid w:val="00B83AB1"/>
    <w:rsid w:val="00B900C5"/>
    <w:rsid w:val="00B94162"/>
    <w:rsid w:val="00B960C0"/>
    <w:rsid w:val="00BB04B3"/>
    <w:rsid w:val="00BB096A"/>
    <w:rsid w:val="00BB6DB3"/>
    <w:rsid w:val="00BD10C8"/>
    <w:rsid w:val="00BD5089"/>
    <w:rsid w:val="00BE5664"/>
    <w:rsid w:val="00BE5E6A"/>
    <w:rsid w:val="00C01CE4"/>
    <w:rsid w:val="00C02DC4"/>
    <w:rsid w:val="00C02E49"/>
    <w:rsid w:val="00C072F8"/>
    <w:rsid w:val="00C15E7F"/>
    <w:rsid w:val="00C208F2"/>
    <w:rsid w:val="00C21D34"/>
    <w:rsid w:val="00C2280C"/>
    <w:rsid w:val="00C25235"/>
    <w:rsid w:val="00C344D3"/>
    <w:rsid w:val="00C34B10"/>
    <w:rsid w:val="00C3639D"/>
    <w:rsid w:val="00C412F6"/>
    <w:rsid w:val="00C65138"/>
    <w:rsid w:val="00C740A2"/>
    <w:rsid w:val="00C83273"/>
    <w:rsid w:val="00C866B3"/>
    <w:rsid w:val="00C87911"/>
    <w:rsid w:val="00CA61B4"/>
    <w:rsid w:val="00CB2973"/>
    <w:rsid w:val="00CB4AE9"/>
    <w:rsid w:val="00CB6645"/>
    <w:rsid w:val="00CC45BF"/>
    <w:rsid w:val="00CC7EEF"/>
    <w:rsid w:val="00CE309D"/>
    <w:rsid w:val="00CF2F54"/>
    <w:rsid w:val="00CF5512"/>
    <w:rsid w:val="00CF5662"/>
    <w:rsid w:val="00D023E1"/>
    <w:rsid w:val="00D052FE"/>
    <w:rsid w:val="00D05449"/>
    <w:rsid w:val="00D16C56"/>
    <w:rsid w:val="00D16D31"/>
    <w:rsid w:val="00D2352D"/>
    <w:rsid w:val="00D266F1"/>
    <w:rsid w:val="00D33A43"/>
    <w:rsid w:val="00D36B4E"/>
    <w:rsid w:val="00D470AA"/>
    <w:rsid w:val="00D6161F"/>
    <w:rsid w:val="00D63347"/>
    <w:rsid w:val="00D66723"/>
    <w:rsid w:val="00D7402C"/>
    <w:rsid w:val="00D74AEE"/>
    <w:rsid w:val="00D83D3D"/>
    <w:rsid w:val="00D92B75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5E39"/>
    <w:rsid w:val="00E07051"/>
    <w:rsid w:val="00E20FF9"/>
    <w:rsid w:val="00E21475"/>
    <w:rsid w:val="00E22740"/>
    <w:rsid w:val="00E24F73"/>
    <w:rsid w:val="00E329B9"/>
    <w:rsid w:val="00E40EF9"/>
    <w:rsid w:val="00E4201C"/>
    <w:rsid w:val="00E42021"/>
    <w:rsid w:val="00E614AC"/>
    <w:rsid w:val="00E66833"/>
    <w:rsid w:val="00E7119B"/>
    <w:rsid w:val="00E8337C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1B73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94317"/>
    <w:rsid w:val="00F948FE"/>
    <w:rsid w:val="00FA1AF1"/>
    <w:rsid w:val="00FA44E8"/>
    <w:rsid w:val="00FA4F09"/>
    <w:rsid w:val="00FB06DC"/>
    <w:rsid w:val="00FC2C96"/>
    <w:rsid w:val="00FC74CD"/>
    <w:rsid w:val="00FD021B"/>
    <w:rsid w:val="00FD5EBF"/>
    <w:rsid w:val="00FF45BE"/>
    <w:rsid w:val="05A83AC4"/>
    <w:rsid w:val="223D5FFB"/>
    <w:rsid w:val="239C49DF"/>
    <w:rsid w:val="2DD50C0F"/>
    <w:rsid w:val="4AAA6683"/>
    <w:rsid w:val="4D23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SZCEC</Company>
  <Pages>1</Pages>
  <Words>43</Words>
  <Characters>248</Characters>
  <Lines>2</Lines>
  <Paragraphs>1</Paragraphs>
  <TotalTime>2</TotalTime>
  <ScaleCrop>false</ScaleCrop>
  <LinksUpToDate>false</LinksUpToDate>
  <CharactersWithSpaces>290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2019-12-18T07:55:00Z</dcterms:created>
  <dc:creator>杨星火</dc:creator>
  <cp:lastModifiedBy>szcec</cp:lastModifiedBy>
  <dcterms:modified xsi:type="dcterms:W3CDTF">2022-03-16T03:44:46Z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C339C9A942CE49679C856E038BA84107</vt:lpwstr>
  </property>
</Properties>
</file>