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Style w:val="9"/>
          <w:sz w:val="32"/>
          <w:szCs w:val="32"/>
        </w:rPr>
      </w:pPr>
    </w:p>
    <w:p>
      <w:pPr>
        <w:spacing w:line="360" w:lineRule="auto"/>
        <w:jc w:val="center"/>
        <w:rPr>
          <w:rStyle w:val="9"/>
          <w:sz w:val="36"/>
          <w:szCs w:val="36"/>
        </w:rPr>
      </w:pPr>
      <w:r>
        <w:rPr>
          <w:rStyle w:val="9"/>
          <w:rFonts w:hint="eastAsia"/>
          <w:sz w:val="36"/>
          <w:szCs w:val="36"/>
        </w:rPr>
        <w:t>关于确认参加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深圳会展中心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第二十四届高交会国际商务洽谈会服务项目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询比价</w:t>
      </w:r>
      <w:r>
        <w:rPr>
          <w:rFonts w:hint="eastAsia" w:ascii="宋体" w:hAnsi="宋体"/>
          <w:b/>
          <w:color w:val="000000"/>
          <w:sz w:val="36"/>
          <w:szCs w:val="36"/>
          <w:highlight w:val="none"/>
        </w:rPr>
        <w:t>采购</w:t>
      </w:r>
      <w:r>
        <w:rPr>
          <w:rStyle w:val="9"/>
          <w:rFonts w:hint="eastAsia"/>
          <w:sz w:val="36"/>
          <w:szCs w:val="36"/>
        </w:rPr>
        <w:t>的回函</w:t>
      </w: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深圳会展中心管理有限责任公司：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我公司符合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深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圳会展中心第二十四届高交会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国际商务洽谈会服务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询比价</w:t>
      </w:r>
      <w:r>
        <w:rPr>
          <w:rFonts w:hint="eastAsia" w:ascii="仿宋" w:hAnsi="仿宋" w:eastAsia="仿宋"/>
          <w:sz w:val="32"/>
          <w:szCs w:val="32"/>
        </w:rPr>
        <w:t>的资质条件及项目要求，确定按时、按要求提交本项目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/>
          <w:sz w:val="32"/>
          <w:szCs w:val="32"/>
        </w:rPr>
        <w:t>争性谈判报价及响应文件。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必须为本项目的授权代表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固定电话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所有往来文件需通过此邮箱收发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</w:p>
    <w:p>
      <w:pPr>
        <w:pStyle w:val="6"/>
        <w:rPr>
          <w:rFonts w:ascii="仿宋" w:hAnsi="仿宋" w:eastAsia="仿宋"/>
          <w:sz w:val="32"/>
          <w:szCs w:val="32"/>
        </w:rPr>
      </w:pPr>
    </w:p>
    <w:p>
      <w:pPr>
        <w:pStyle w:val="6"/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单位名称及盖章：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_________________________</w:t>
      </w:r>
    </w:p>
    <w:p>
      <w:pPr>
        <w:pStyle w:val="6"/>
        <w:ind w:right="160"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注：1.本件电子档及盖章后的扫描件按要求发送至指定</w:t>
    </w:r>
    <w:r>
      <w:rPr>
        <w:rFonts w:hint="eastAsia"/>
        <w:b/>
        <w:sz w:val="21"/>
        <w:szCs w:val="21"/>
        <w:lang w:val="en-US" w:eastAsia="zh-CN"/>
      </w:rPr>
      <w:t>网址</w:t>
    </w:r>
    <w:r>
      <w:rPr>
        <w:rFonts w:hint="eastAsia"/>
        <w:b/>
        <w:sz w:val="21"/>
        <w:szCs w:val="21"/>
      </w:rPr>
      <w:t>，并致电确认；</w:t>
    </w:r>
  </w:p>
  <w:p>
    <w:pPr>
      <w:pStyle w:val="4"/>
      <w:ind w:firstLine="422" w:firstLineChars="200"/>
      <w:rPr>
        <w:b/>
        <w:sz w:val="21"/>
        <w:szCs w:val="21"/>
      </w:rPr>
    </w:pPr>
    <w:r>
      <w:rPr>
        <w:rFonts w:hint="eastAsia"/>
        <w:b/>
        <w:sz w:val="21"/>
        <w:szCs w:val="21"/>
      </w:rPr>
      <w:t>2.上述内容均为必填项，必须按要求如实、完整填报，印章清晰；否则，报名无效。</w:t>
    </w:r>
  </w:p>
  <w:p>
    <w:pPr>
      <w:pStyle w:val="4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73A36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60C9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1C7E"/>
    <w:rsid w:val="00C2280C"/>
    <w:rsid w:val="00C2307E"/>
    <w:rsid w:val="00C34B10"/>
    <w:rsid w:val="00C3639D"/>
    <w:rsid w:val="00C412F6"/>
    <w:rsid w:val="00C44FEF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  <w:rsid w:val="10CE611E"/>
    <w:rsid w:val="163B2078"/>
    <w:rsid w:val="341C6238"/>
    <w:rsid w:val="467D3ADD"/>
    <w:rsid w:val="56B400A2"/>
    <w:rsid w:val="5D2E3E0D"/>
    <w:rsid w:val="703F4687"/>
    <w:rsid w:val="78B55516"/>
    <w:rsid w:val="797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SZCEC</Company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2017-03-27T08:04:00Z</dcterms:created>
  <dc:creator>杨星火</dc:creator>
  <cp:lastModifiedBy>AAAA农民工‍微信專屬會員</cp:lastModifiedBy>
  <dcterms:modified xsi:type="dcterms:W3CDTF">2022-06-02T00:26:50Z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