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0B9" w:rsidRDefault="003B30B9">
      <w:pPr>
        <w:pStyle w:val="af9"/>
        <w:tabs>
          <w:tab w:val="left" w:pos="8640"/>
        </w:tabs>
        <w:ind w:left="360" w:firstLineChars="0" w:firstLine="0"/>
        <w:rPr>
          <w:color w:val="000000" w:themeColor="text1"/>
          <w:sz w:val="30"/>
          <w:szCs w:val="30"/>
          <w:highlight w:val="yellow"/>
        </w:rPr>
      </w:pPr>
    </w:p>
    <w:p w:rsidR="003B30B9" w:rsidRDefault="0013503D">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rsidR="003B30B9" w:rsidRDefault="003B30B9">
      <w:pPr>
        <w:spacing w:line="0" w:lineRule="atLeast"/>
        <w:jc w:val="center"/>
        <w:rPr>
          <w:rFonts w:ascii="方正小标宋_GBK" w:eastAsia="方正小标宋_GBK" w:hAnsi="方正小标宋_GBK" w:cs="方正小标宋_GBK"/>
          <w:b/>
          <w:bCs/>
          <w:sz w:val="48"/>
          <w:szCs w:val="48"/>
        </w:rPr>
      </w:pPr>
    </w:p>
    <w:p w:rsidR="003B30B9" w:rsidRDefault="0013503D">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rsidR="003B30B9" w:rsidRDefault="003B30B9">
      <w:pPr>
        <w:jc w:val="center"/>
        <w:rPr>
          <w:b/>
          <w:sz w:val="72"/>
        </w:rPr>
      </w:pPr>
    </w:p>
    <w:p w:rsidR="003B30B9" w:rsidRDefault="0013503D">
      <w:pPr>
        <w:ind w:left="1594" w:hangingChars="498" w:hanging="1594"/>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项目名称：深圳会展中心高交会现场服务人员礼仪培训服务采购项目</w:t>
      </w:r>
    </w:p>
    <w:p w:rsidR="003B30B9" w:rsidRDefault="003B30B9">
      <w:pPr>
        <w:tabs>
          <w:tab w:val="left" w:pos="2127"/>
          <w:tab w:val="left" w:pos="2694"/>
        </w:tabs>
        <w:spacing w:line="360" w:lineRule="auto"/>
        <w:ind w:firstLineChars="632" w:firstLine="2030"/>
        <w:rPr>
          <w:rFonts w:ascii="宋体" w:hAnsi="宋体"/>
          <w:b/>
          <w:sz w:val="32"/>
          <w:szCs w:val="32"/>
        </w:rPr>
      </w:pPr>
    </w:p>
    <w:p w:rsidR="003B30B9" w:rsidRDefault="003B30B9">
      <w:pPr>
        <w:pStyle w:val="2"/>
        <w:ind w:firstLine="560"/>
      </w:pPr>
    </w:p>
    <w:p w:rsidR="003B30B9" w:rsidRDefault="003B30B9">
      <w:pPr>
        <w:pStyle w:val="2"/>
        <w:ind w:firstLine="560"/>
      </w:pPr>
    </w:p>
    <w:p w:rsidR="003B30B9" w:rsidRDefault="003B30B9">
      <w:pPr>
        <w:pStyle w:val="2"/>
        <w:ind w:firstLine="560"/>
      </w:pPr>
    </w:p>
    <w:p w:rsidR="003B30B9" w:rsidRDefault="003B30B9">
      <w:pPr>
        <w:pStyle w:val="2"/>
        <w:ind w:firstLine="560"/>
      </w:pPr>
    </w:p>
    <w:p w:rsidR="003B30B9" w:rsidRDefault="003B30B9">
      <w:pPr>
        <w:pStyle w:val="2"/>
        <w:ind w:firstLine="560"/>
      </w:pPr>
    </w:p>
    <w:p w:rsidR="003B30B9" w:rsidRDefault="003B30B9">
      <w:pPr>
        <w:pStyle w:val="2"/>
        <w:ind w:firstLine="560"/>
      </w:pPr>
    </w:p>
    <w:p w:rsidR="003B30B9" w:rsidRDefault="003B30B9">
      <w:pPr>
        <w:pStyle w:val="2"/>
        <w:ind w:firstLine="560"/>
      </w:pPr>
    </w:p>
    <w:p w:rsidR="003B30B9" w:rsidRDefault="003B30B9">
      <w:pPr>
        <w:pStyle w:val="2"/>
        <w:ind w:firstLine="560"/>
      </w:pPr>
    </w:p>
    <w:p w:rsidR="003B30B9" w:rsidRDefault="003B30B9">
      <w:pPr>
        <w:pStyle w:val="2"/>
        <w:ind w:firstLine="560"/>
      </w:pPr>
    </w:p>
    <w:p w:rsidR="003B30B9" w:rsidRDefault="003B30B9">
      <w:pPr>
        <w:pStyle w:val="2"/>
        <w:ind w:firstLine="560"/>
      </w:pPr>
    </w:p>
    <w:p w:rsidR="003B30B9" w:rsidRDefault="0013503D">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3B30B9" w:rsidRDefault="0013503D">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2年9月</w:t>
      </w:r>
      <w:r>
        <w:rPr>
          <w:rFonts w:ascii="方正小标宋_GBK" w:eastAsia="方正小标宋_GBK" w:hAnsi="方正小标宋_GBK" w:cs="方正小标宋_GBK"/>
          <w:b/>
          <w:sz w:val="32"/>
          <w:szCs w:val="32"/>
        </w:rPr>
        <w:br w:type="page"/>
      </w:r>
    </w:p>
    <w:p w:rsidR="003B30B9" w:rsidRDefault="0013503D">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rsidR="00E94A59" w:rsidRDefault="0013503D">
      <w:pPr>
        <w:pStyle w:val="TOC1"/>
        <w:tabs>
          <w:tab w:val="right" w:leader="dot" w:pos="83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4828635" w:history="1">
        <w:r w:rsidR="00E94A59" w:rsidRPr="002806D2">
          <w:rPr>
            <w:rStyle w:val="af5"/>
            <w:rFonts w:ascii="宋体" w:hAnsi="宋体"/>
            <w:b/>
            <w:noProof/>
          </w:rPr>
          <w:t>第一部分 项目要求</w:t>
        </w:r>
        <w:r w:rsidR="00E94A59">
          <w:rPr>
            <w:noProof/>
          </w:rPr>
          <w:tab/>
        </w:r>
        <w:r w:rsidR="00E94A59">
          <w:rPr>
            <w:noProof/>
          </w:rPr>
          <w:fldChar w:fldCharType="begin"/>
        </w:r>
        <w:r w:rsidR="00E94A59">
          <w:rPr>
            <w:noProof/>
          </w:rPr>
          <w:instrText xml:space="preserve"> PAGEREF _Toc114828635 \h </w:instrText>
        </w:r>
        <w:r w:rsidR="00E94A59">
          <w:rPr>
            <w:noProof/>
          </w:rPr>
        </w:r>
        <w:r w:rsidR="00E94A59">
          <w:rPr>
            <w:noProof/>
          </w:rPr>
          <w:fldChar w:fldCharType="separate"/>
        </w:r>
        <w:r w:rsidR="00E94A59">
          <w:rPr>
            <w:noProof/>
          </w:rPr>
          <w:t>1</w:t>
        </w:r>
        <w:r w:rsidR="00E94A59">
          <w:rPr>
            <w:noProof/>
          </w:rPr>
          <w:fldChar w:fldCharType="end"/>
        </w:r>
      </w:hyperlink>
    </w:p>
    <w:p w:rsidR="00E94A59" w:rsidRPr="00E94A59" w:rsidRDefault="00914947">
      <w:pPr>
        <w:pStyle w:val="TOC2"/>
        <w:tabs>
          <w:tab w:val="right" w:leader="dot" w:pos="8396"/>
        </w:tabs>
        <w:rPr>
          <w:rFonts w:asciiTheme="minorHAnsi" w:eastAsiaTheme="minorEastAsia" w:hAnsiTheme="minorHAnsi" w:cstheme="minorBidi"/>
          <w:noProof/>
          <w:szCs w:val="22"/>
        </w:rPr>
      </w:pPr>
      <w:hyperlink w:anchor="_Toc114828636" w:history="1">
        <w:r w:rsidR="00E94A59" w:rsidRPr="00E94A59">
          <w:rPr>
            <w:rStyle w:val="af5"/>
            <w:rFonts w:ascii="宋体" w:hAnsi="宋体" w:cs="仿宋"/>
            <w:bCs/>
            <w:noProof/>
          </w:rPr>
          <w:t>一、</w:t>
        </w:r>
        <w:r w:rsidR="00E94A59" w:rsidRPr="00E94A59">
          <w:rPr>
            <w:rStyle w:val="af5"/>
            <w:rFonts w:ascii="宋体" w:hAnsi="宋体"/>
            <w:noProof/>
          </w:rPr>
          <w:t xml:space="preserve"> 投标人须知</w:t>
        </w:r>
        <w:r w:rsidR="00E94A59" w:rsidRPr="00E94A59">
          <w:rPr>
            <w:noProof/>
          </w:rPr>
          <w:tab/>
        </w:r>
        <w:r w:rsidR="00E94A59" w:rsidRPr="00E94A59">
          <w:rPr>
            <w:noProof/>
          </w:rPr>
          <w:fldChar w:fldCharType="begin"/>
        </w:r>
        <w:r w:rsidR="00E94A59" w:rsidRPr="00E94A59">
          <w:rPr>
            <w:noProof/>
          </w:rPr>
          <w:instrText xml:space="preserve"> PAGEREF _Toc114828636 \h </w:instrText>
        </w:r>
        <w:r w:rsidR="00E94A59" w:rsidRPr="00E94A59">
          <w:rPr>
            <w:noProof/>
          </w:rPr>
        </w:r>
        <w:r w:rsidR="00E94A59" w:rsidRPr="00E94A59">
          <w:rPr>
            <w:noProof/>
          </w:rPr>
          <w:fldChar w:fldCharType="separate"/>
        </w:r>
        <w:r w:rsidR="00E94A59" w:rsidRPr="00E94A59">
          <w:rPr>
            <w:noProof/>
          </w:rPr>
          <w:t>1</w:t>
        </w:r>
        <w:r w:rsidR="00E94A59" w:rsidRPr="00E94A59">
          <w:rPr>
            <w:noProof/>
          </w:rPr>
          <w:fldChar w:fldCharType="end"/>
        </w:r>
      </w:hyperlink>
    </w:p>
    <w:p w:rsidR="00E94A59" w:rsidRPr="00E94A59" w:rsidRDefault="00914947">
      <w:pPr>
        <w:pStyle w:val="TOC2"/>
        <w:tabs>
          <w:tab w:val="right" w:leader="dot" w:pos="8396"/>
        </w:tabs>
        <w:rPr>
          <w:rFonts w:asciiTheme="minorHAnsi" w:eastAsiaTheme="minorEastAsia" w:hAnsiTheme="minorHAnsi" w:cstheme="minorBidi"/>
          <w:noProof/>
          <w:szCs w:val="22"/>
        </w:rPr>
      </w:pPr>
      <w:hyperlink w:anchor="_Toc114828637" w:history="1">
        <w:r w:rsidR="00E94A59" w:rsidRPr="00E94A59">
          <w:rPr>
            <w:rStyle w:val="af5"/>
            <w:rFonts w:ascii="宋体" w:hAnsi="宋体" w:cs="仿宋"/>
            <w:bCs/>
            <w:noProof/>
          </w:rPr>
          <w:t>二、</w:t>
        </w:r>
        <w:r w:rsidR="00E94A59" w:rsidRPr="00E94A59">
          <w:rPr>
            <w:rStyle w:val="af5"/>
            <w:rFonts w:ascii="宋体" w:hAnsi="宋体"/>
            <w:noProof/>
          </w:rPr>
          <w:t xml:space="preserve"> 特别说明</w:t>
        </w:r>
        <w:r w:rsidR="00E94A59" w:rsidRPr="00E94A59">
          <w:rPr>
            <w:noProof/>
          </w:rPr>
          <w:tab/>
        </w:r>
        <w:r w:rsidR="00E94A59" w:rsidRPr="00E94A59">
          <w:rPr>
            <w:noProof/>
          </w:rPr>
          <w:fldChar w:fldCharType="begin"/>
        </w:r>
        <w:r w:rsidR="00E94A59" w:rsidRPr="00E94A59">
          <w:rPr>
            <w:noProof/>
          </w:rPr>
          <w:instrText xml:space="preserve"> PAGEREF _Toc114828637 \h </w:instrText>
        </w:r>
        <w:r w:rsidR="00E94A59" w:rsidRPr="00E94A59">
          <w:rPr>
            <w:noProof/>
          </w:rPr>
        </w:r>
        <w:r w:rsidR="00E94A59" w:rsidRPr="00E94A59">
          <w:rPr>
            <w:noProof/>
          </w:rPr>
          <w:fldChar w:fldCharType="separate"/>
        </w:r>
        <w:r w:rsidR="00E94A59" w:rsidRPr="00E94A59">
          <w:rPr>
            <w:noProof/>
          </w:rPr>
          <w:t>3</w:t>
        </w:r>
        <w:r w:rsidR="00E94A59" w:rsidRPr="00E94A59">
          <w:rPr>
            <w:noProof/>
          </w:rPr>
          <w:fldChar w:fldCharType="end"/>
        </w:r>
      </w:hyperlink>
    </w:p>
    <w:p w:rsidR="00E94A59" w:rsidRPr="00E94A59" w:rsidRDefault="00914947">
      <w:pPr>
        <w:pStyle w:val="TOC2"/>
        <w:tabs>
          <w:tab w:val="right" w:leader="dot" w:pos="8396"/>
        </w:tabs>
        <w:rPr>
          <w:rFonts w:asciiTheme="minorHAnsi" w:eastAsiaTheme="minorEastAsia" w:hAnsiTheme="minorHAnsi" w:cstheme="minorBidi"/>
          <w:noProof/>
          <w:szCs w:val="22"/>
        </w:rPr>
      </w:pPr>
      <w:hyperlink w:anchor="_Toc114828638" w:history="1">
        <w:r w:rsidR="00E94A59" w:rsidRPr="00E94A59">
          <w:rPr>
            <w:rStyle w:val="af5"/>
            <w:rFonts w:ascii="宋体" w:hAnsi="宋体" w:cs="仿宋"/>
            <w:bCs/>
            <w:noProof/>
          </w:rPr>
          <w:t>三、</w:t>
        </w:r>
        <w:r w:rsidR="00E94A59" w:rsidRPr="00E94A59">
          <w:rPr>
            <w:rStyle w:val="af5"/>
            <w:rFonts w:ascii="宋体" w:hAnsi="宋体"/>
            <w:noProof/>
          </w:rPr>
          <w:t xml:space="preserve"> 投标文件编制</w:t>
        </w:r>
        <w:r w:rsidR="00E94A59" w:rsidRPr="00E94A59">
          <w:rPr>
            <w:noProof/>
          </w:rPr>
          <w:tab/>
        </w:r>
        <w:r w:rsidR="00E94A59" w:rsidRPr="00E94A59">
          <w:rPr>
            <w:noProof/>
          </w:rPr>
          <w:fldChar w:fldCharType="begin"/>
        </w:r>
        <w:r w:rsidR="00E94A59" w:rsidRPr="00E94A59">
          <w:rPr>
            <w:noProof/>
          </w:rPr>
          <w:instrText xml:space="preserve"> PAGEREF _Toc114828638 \h </w:instrText>
        </w:r>
        <w:r w:rsidR="00E94A59" w:rsidRPr="00E94A59">
          <w:rPr>
            <w:noProof/>
          </w:rPr>
        </w:r>
        <w:r w:rsidR="00E94A59" w:rsidRPr="00E94A59">
          <w:rPr>
            <w:noProof/>
          </w:rPr>
          <w:fldChar w:fldCharType="separate"/>
        </w:r>
        <w:r w:rsidR="00E94A59" w:rsidRPr="00E94A59">
          <w:rPr>
            <w:noProof/>
          </w:rPr>
          <w:t>4</w:t>
        </w:r>
        <w:r w:rsidR="00E94A59" w:rsidRPr="00E94A59">
          <w:rPr>
            <w:noProof/>
          </w:rPr>
          <w:fldChar w:fldCharType="end"/>
        </w:r>
      </w:hyperlink>
    </w:p>
    <w:p w:rsidR="00E94A59" w:rsidRPr="00E94A59" w:rsidRDefault="00914947">
      <w:pPr>
        <w:pStyle w:val="TOC2"/>
        <w:tabs>
          <w:tab w:val="right" w:leader="dot" w:pos="8396"/>
        </w:tabs>
        <w:rPr>
          <w:rFonts w:asciiTheme="minorHAnsi" w:eastAsiaTheme="minorEastAsia" w:hAnsiTheme="minorHAnsi" w:cstheme="minorBidi"/>
          <w:noProof/>
          <w:szCs w:val="22"/>
        </w:rPr>
      </w:pPr>
      <w:hyperlink w:anchor="_Toc114828639" w:history="1">
        <w:r w:rsidR="00E94A59" w:rsidRPr="00E94A59">
          <w:rPr>
            <w:rStyle w:val="af5"/>
            <w:rFonts w:ascii="宋体" w:hAnsi="宋体" w:cs="仿宋"/>
            <w:bCs/>
            <w:noProof/>
          </w:rPr>
          <w:t>四、</w:t>
        </w:r>
        <w:r w:rsidR="00E94A59" w:rsidRPr="00E94A59">
          <w:rPr>
            <w:rStyle w:val="af5"/>
            <w:rFonts w:ascii="宋体" w:hAnsi="宋体"/>
            <w:noProof/>
          </w:rPr>
          <w:t xml:space="preserve"> 项目要求</w:t>
        </w:r>
        <w:r w:rsidR="00E94A59" w:rsidRPr="00E94A59">
          <w:rPr>
            <w:noProof/>
          </w:rPr>
          <w:tab/>
        </w:r>
        <w:r w:rsidR="00E94A59" w:rsidRPr="00E94A59">
          <w:rPr>
            <w:noProof/>
          </w:rPr>
          <w:fldChar w:fldCharType="begin"/>
        </w:r>
        <w:r w:rsidR="00E94A59" w:rsidRPr="00E94A59">
          <w:rPr>
            <w:noProof/>
          </w:rPr>
          <w:instrText xml:space="preserve"> PAGEREF _Toc114828639 \h </w:instrText>
        </w:r>
        <w:r w:rsidR="00E94A59" w:rsidRPr="00E94A59">
          <w:rPr>
            <w:noProof/>
          </w:rPr>
        </w:r>
        <w:r w:rsidR="00E94A59" w:rsidRPr="00E94A59">
          <w:rPr>
            <w:noProof/>
          </w:rPr>
          <w:fldChar w:fldCharType="separate"/>
        </w:r>
        <w:r w:rsidR="00E94A59" w:rsidRPr="00E94A59">
          <w:rPr>
            <w:noProof/>
          </w:rPr>
          <w:t>4</w:t>
        </w:r>
        <w:r w:rsidR="00E94A59" w:rsidRPr="00E94A59">
          <w:rPr>
            <w:noProof/>
          </w:rPr>
          <w:fldChar w:fldCharType="end"/>
        </w:r>
      </w:hyperlink>
    </w:p>
    <w:p w:rsidR="00E94A59" w:rsidRPr="00E94A59" w:rsidRDefault="00914947">
      <w:pPr>
        <w:pStyle w:val="TOC2"/>
        <w:tabs>
          <w:tab w:val="right" w:leader="dot" w:pos="8396"/>
        </w:tabs>
        <w:rPr>
          <w:rFonts w:asciiTheme="minorHAnsi" w:eastAsiaTheme="minorEastAsia" w:hAnsiTheme="minorHAnsi" w:cstheme="minorBidi"/>
          <w:noProof/>
          <w:szCs w:val="22"/>
        </w:rPr>
      </w:pPr>
      <w:hyperlink w:anchor="_Toc114828640" w:history="1">
        <w:r w:rsidR="00E94A59" w:rsidRPr="00E94A59">
          <w:rPr>
            <w:rStyle w:val="af5"/>
            <w:rFonts w:ascii="宋体" w:hAnsi="宋体" w:cs="仿宋"/>
            <w:bCs/>
            <w:noProof/>
          </w:rPr>
          <w:t>五、</w:t>
        </w:r>
        <w:r w:rsidR="00E94A59" w:rsidRPr="00E94A59">
          <w:rPr>
            <w:rStyle w:val="af5"/>
            <w:rFonts w:ascii="宋体" w:hAnsi="宋体"/>
            <w:noProof/>
          </w:rPr>
          <w:t xml:space="preserve"> 其他项目说明资料</w:t>
        </w:r>
        <w:r w:rsidR="00E94A59" w:rsidRPr="00E94A59">
          <w:rPr>
            <w:noProof/>
          </w:rPr>
          <w:tab/>
        </w:r>
        <w:r w:rsidR="00E94A59" w:rsidRPr="00E94A59">
          <w:rPr>
            <w:noProof/>
          </w:rPr>
          <w:fldChar w:fldCharType="begin"/>
        </w:r>
        <w:r w:rsidR="00E94A59" w:rsidRPr="00E94A59">
          <w:rPr>
            <w:noProof/>
          </w:rPr>
          <w:instrText xml:space="preserve"> PAGEREF _Toc114828640 \h </w:instrText>
        </w:r>
        <w:r w:rsidR="00E94A59" w:rsidRPr="00E94A59">
          <w:rPr>
            <w:noProof/>
          </w:rPr>
        </w:r>
        <w:r w:rsidR="00E94A59" w:rsidRPr="00E94A59">
          <w:rPr>
            <w:noProof/>
          </w:rPr>
          <w:fldChar w:fldCharType="separate"/>
        </w:r>
        <w:r w:rsidR="00E94A59" w:rsidRPr="00E94A59">
          <w:rPr>
            <w:noProof/>
          </w:rPr>
          <w:t>5</w:t>
        </w:r>
        <w:r w:rsidR="00E94A59" w:rsidRPr="00E94A59">
          <w:rPr>
            <w:noProof/>
          </w:rPr>
          <w:fldChar w:fldCharType="end"/>
        </w:r>
      </w:hyperlink>
    </w:p>
    <w:p w:rsidR="00E94A59" w:rsidRDefault="00914947">
      <w:pPr>
        <w:pStyle w:val="TOC3"/>
        <w:tabs>
          <w:tab w:val="left" w:pos="1680"/>
          <w:tab w:val="right" w:leader="dot" w:pos="8396"/>
        </w:tabs>
        <w:rPr>
          <w:rFonts w:asciiTheme="minorHAnsi" w:eastAsiaTheme="minorEastAsia" w:hAnsiTheme="minorHAnsi" w:cstheme="minorBidi"/>
          <w:noProof/>
          <w:szCs w:val="22"/>
        </w:rPr>
      </w:pPr>
      <w:hyperlink w:anchor="_Toc114828641" w:history="1">
        <w:r w:rsidR="00E94A59" w:rsidRPr="002806D2">
          <w:rPr>
            <w:rStyle w:val="af5"/>
            <w:rFonts w:ascii="宋体" w:hAnsi="宋体"/>
            <w:bCs/>
            <w:noProof/>
          </w:rPr>
          <w:t>（一）</w:t>
        </w:r>
        <w:r w:rsidR="00E94A59">
          <w:rPr>
            <w:rFonts w:asciiTheme="minorHAnsi" w:eastAsiaTheme="minorEastAsia" w:hAnsiTheme="minorHAnsi" w:cstheme="minorBidi"/>
            <w:noProof/>
            <w:szCs w:val="22"/>
          </w:rPr>
          <w:tab/>
        </w:r>
        <w:r w:rsidR="00E94A59" w:rsidRPr="002806D2">
          <w:rPr>
            <w:rStyle w:val="af5"/>
            <w:bCs/>
            <w:noProof/>
          </w:rPr>
          <w:t>第二十四届中国国际高新技术成果交易会疫情防控承诺书</w:t>
        </w:r>
        <w:r w:rsidR="00E94A59">
          <w:rPr>
            <w:noProof/>
          </w:rPr>
          <w:tab/>
        </w:r>
        <w:r w:rsidR="00E94A59">
          <w:rPr>
            <w:noProof/>
          </w:rPr>
          <w:fldChar w:fldCharType="begin"/>
        </w:r>
        <w:r w:rsidR="00E94A59">
          <w:rPr>
            <w:noProof/>
          </w:rPr>
          <w:instrText xml:space="preserve"> PAGEREF _Toc114828641 \h </w:instrText>
        </w:r>
        <w:r w:rsidR="00E94A59">
          <w:rPr>
            <w:noProof/>
          </w:rPr>
        </w:r>
        <w:r w:rsidR="00E94A59">
          <w:rPr>
            <w:noProof/>
          </w:rPr>
          <w:fldChar w:fldCharType="separate"/>
        </w:r>
        <w:r w:rsidR="00E94A59">
          <w:rPr>
            <w:noProof/>
          </w:rPr>
          <w:t>5</w:t>
        </w:r>
        <w:r w:rsidR="00E94A59">
          <w:rPr>
            <w:noProof/>
          </w:rPr>
          <w:fldChar w:fldCharType="end"/>
        </w:r>
      </w:hyperlink>
    </w:p>
    <w:p w:rsidR="00E94A59" w:rsidRDefault="00914947">
      <w:pPr>
        <w:pStyle w:val="TOC3"/>
        <w:tabs>
          <w:tab w:val="left" w:pos="1680"/>
          <w:tab w:val="right" w:leader="dot" w:pos="8396"/>
        </w:tabs>
        <w:rPr>
          <w:rFonts w:asciiTheme="minorHAnsi" w:eastAsiaTheme="minorEastAsia" w:hAnsiTheme="minorHAnsi" w:cstheme="minorBidi"/>
          <w:noProof/>
          <w:szCs w:val="22"/>
        </w:rPr>
      </w:pPr>
      <w:hyperlink w:anchor="_Toc114828642" w:history="1">
        <w:r w:rsidR="00E94A59" w:rsidRPr="002806D2">
          <w:rPr>
            <w:rStyle w:val="af5"/>
            <w:bCs/>
            <w:noProof/>
          </w:rPr>
          <w:t>（二）</w:t>
        </w:r>
        <w:r w:rsidR="00E94A59">
          <w:rPr>
            <w:rFonts w:asciiTheme="minorHAnsi" w:eastAsiaTheme="minorEastAsia" w:hAnsiTheme="minorHAnsi" w:cstheme="minorBidi"/>
            <w:noProof/>
            <w:szCs w:val="22"/>
          </w:rPr>
          <w:tab/>
        </w:r>
        <w:r w:rsidR="00E94A59" w:rsidRPr="002806D2">
          <w:rPr>
            <w:rStyle w:val="af5"/>
            <w:noProof/>
          </w:rPr>
          <w:t>服务机构履约评价表</w:t>
        </w:r>
        <w:r w:rsidR="00E94A59" w:rsidRPr="002806D2">
          <w:rPr>
            <w:rStyle w:val="af5"/>
            <w:bCs/>
            <w:noProof/>
          </w:rPr>
          <w:t>（服务类适用）</w:t>
        </w:r>
        <w:r w:rsidR="00E94A59">
          <w:rPr>
            <w:noProof/>
          </w:rPr>
          <w:tab/>
        </w:r>
        <w:r w:rsidR="00E94A59">
          <w:rPr>
            <w:noProof/>
          </w:rPr>
          <w:fldChar w:fldCharType="begin"/>
        </w:r>
        <w:r w:rsidR="00E94A59">
          <w:rPr>
            <w:noProof/>
          </w:rPr>
          <w:instrText xml:space="preserve"> PAGEREF _Toc114828642 \h </w:instrText>
        </w:r>
        <w:r w:rsidR="00E94A59">
          <w:rPr>
            <w:noProof/>
          </w:rPr>
        </w:r>
        <w:r w:rsidR="00E94A59">
          <w:rPr>
            <w:noProof/>
          </w:rPr>
          <w:fldChar w:fldCharType="separate"/>
        </w:r>
        <w:r w:rsidR="00E94A59">
          <w:rPr>
            <w:noProof/>
          </w:rPr>
          <w:t>6</w:t>
        </w:r>
        <w:r w:rsidR="00E94A59">
          <w:rPr>
            <w:noProof/>
          </w:rPr>
          <w:fldChar w:fldCharType="end"/>
        </w:r>
      </w:hyperlink>
    </w:p>
    <w:p w:rsidR="00E94A59" w:rsidRDefault="00914947">
      <w:pPr>
        <w:pStyle w:val="TOC1"/>
        <w:tabs>
          <w:tab w:val="right" w:leader="dot" w:pos="8396"/>
        </w:tabs>
        <w:rPr>
          <w:rFonts w:asciiTheme="minorHAnsi" w:eastAsiaTheme="minorEastAsia" w:hAnsiTheme="minorHAnsi" w:cstheme="minorBidi"/>
          <w:noProof/>
          <w:szCs w:val="22"/>
        </w:rPr>
      </w:pPr>
      <w:hyperlink w:anchor="_Toc114828643" w:history="1">
        <w:r w:rsidR="00E94A59" w:rsidRPr="002806D2">
          <w:rPr>
            <w:rStyle w:val="af5"/>
            <w:rFonts w:ascii="宋体" w:hAnsi="宋体"/>
            <w:b/>
            <w:noProof/>
          </w:rPr>
          <w:t>第二部分：开标评标流程</w:t>
        </w:r>
        <w:r w:rsidR="00E94A59">
          <w:rPr>
            <w:noProof/>
          </w:rPr>
          <w:tab/>
        </w:r>
        <w:r w:rsidR="00E94A59">
          <w:rPr>
            <w:noProof/>
          </w:rPr>
          <w:fldChar w:fldCharType="begin"/>
        </w:r>
        <w:r w:rsidR="00E94A59">
          <w:rPr>
            <w:noProof/>
          </w:rPr>
          <w:instrText xml:space="preserve"> PAGEREF _Toc114828643 \h </w:instrText>
        </w:r>
        <w:r w:rsidR="00E94A59">
          <w:rPr>
            <w:noProof/>
          </w:rPr>
        </w:r>
        <w:r w:rsidR="00E94A59">
          <w:rPr>
            <w:noProof/>
          </w:rPr>
          <w:fldChar w:fldCharType="separate"/>
        </w:r>
        <w:r w:rsidR="00E94A59">
          <w:rPr>
            <w:noProof/>
          </w:rPr>
          <w:t>9</w:t>
        </w:r>
        <w:r w:rsidR="00E94A59">
          <w:rPr>
            <w:noProof/>
          </w:rPr>
          <w:fldChar w:fldCharType="end"/>
        </w:r>
      </w:hyperlink>
    </w:p>
    <w:p w:rsidR="00E94A59" w:rsidRPr="00E94A59" w:rsidRDefault="00914947">
      <w:pPr>
        <w:pStyle w:val="TOC2"/>
        <w:tabs>
          <w:tab w:val="right" w:leader="dot" w:pos="8396"/>
        </w:tabs>
        <w:rPr>
          <w:rFonts w:asciiTheme="minorHAnsi" w:eastAsiaTheme="minorEastAsia" w:hAnsiTheme="minorHAnsi" w:cstheme="minorBidi"/>
          <w:noProof/>
          <w:szCs w:val="22"/>
        </w:rPr>
      </w:pPr>
      <w:hyperlink w:anchor="_Toc114828644" w:history="1">
        <w:r w:rsidR="00E94A59" w:rsidRPr="00E94A59">
          <w:rPr>
            <w:rStyle w:val="af5"/>
            <w:rFonts w:ascii="宋体" w:hAnsi="宋体" w:cs="仿宋"/>
            <w:bCs/>
            <w:noProof/>
          </w:rPr>
          <w:t>六、</w:t>
        </w:r>
        <w:r w:rsidR="00E94A59" w:rsidRPr="00E94A59">
          <w:rPr>
            <w:rStyle w:val="af5"/>
            <w:noProof/>
          </w:rPr>
          <w:t xml:space="preserve"> </w:t>
        </w:r>
        <w:r w:rsidR="00E94A59" w:rsidRPr="00E94A59">
          <w:rPr>
            <w:rStyle w:val="af5"/>
            <w:noProof/>
          </w:rPr>
          <w:t>开标阶段</w:t>
        </w:r>
        <w:r w:rsidR="00E94A59" w:rsidRPr="00E94A59">
          <w:rPr>
            <w:noProof/>
          </w:rPr>
          <w:tab/>
        </w:r>
        <w:r w:rsidR="00E94A59" w:rsidRPr="00E94A59">
          <w:rPr>
            <w:noProof/>
          </w:rPr>
          <w:fldChar w:fldCharType="begin"/>
        </w:r>
        <w:r w:rsidR="00E94A59" w:rsidRPr="00E94A59">
          <w:rPr>
            <w:noProof/>
          </w:rPr>
          <w:instrText xml:space="preserve"> PAGEREF _Toc114828644 \h </w:instrText>
        </w:r>
        <w:r w:rsidR="00E94A59" w:rsidRPr="00E94A59">
          <w:rPr>
            <w:noProof/>
          </w:rPr>
        </w:r>
        <w:r w:rsidR="00E94A59" w:rsidRPr="00E94A59">
          <w:rPr>
            <w:noProof/>
          </w:rPr>
          <w:fldChar w:fldCharType="separate"/>
        </w:r>
        <w:r w:rsidR="00E94A59" w:rsidRPr="00E94A59">
          <w:rPr>
            <w:noProof/>
          </w:rPr>
          <w:t>9</w:t>
        </w:r>
        <w:r w:rsidR="00E94A59" w:rsidRPr="00E94A59">
          <w:rPr>
            <w:noProof/>
          </w:rPr>
          <w:fldChar w:fldCharType="end"/>
        </w:r>
      </w:hyperlink>
    </w:p>
    <w:p w:rsidR="00E94A59" w:rsidRPr="00E94A59" w:rsidRDefault="00914947">
      <w:pPr>
        <w:pStyle w:val="TOC2"/>
        <w:tabs>
          <w:tab w:val="right" w:leader="dot" w:pos="8396"/>
        </w:tabs>
        <w:rPr>
          <w:rFonts w:asciiTheme="minorHAnsi" w:eastAsiaTheme="minorEastAsia" w:hAnsiTheme="minorHAnsi" w:cstheme="minorBidi"/>
          <w:noProof/>
          <w:szCs w:val="22"/>
        </w:rPr>
      </w:pPr>
      <w:hyperlink w:anchor="_Toc114828645" w:history="1">
        <w:r w:rsidR="00E94A59" w:rsidRPr="00E94A59">
          <w:rPr>
            <w:rStyle w:val="af5"/>
            <w:rFonts w:ascii="宋体" w:hAnsi="宋体" w:cs="仿宋"/>
            <w:bCs/>
            <w:noProof/>
          </w:rPr>
          <w:t>七、</w:t>
        </w:r>
        <w:r w:rsidR="00E94A59" w:rsidRPr="00E94A59">
          <w:rPr>
            <w:rStyle w:val="af5"/>
            <w:noProof/>
          </w:rPr>
          <w:t xml:space="preserve"> </w:t>
        </w:r>
        <w:r w:rsidR="00E94A59" w:rsidRPr="00E94A59">
          <w:rPr>
            <w:rStyle w:val="af5"/>
            <w:noProof/>
          </w:rPr>
          <w:t>评标阶段</w:t>
        </w:r>
        <w:r w:rsidR="00E94A59" w:rsidRPr="00E94A59">
          <w:rPr>
            <w:noProof/>
          </w:rPr>
          <w:tab/>
        </w:r>
        <w:r w:rsidR="00E94A59" w:rsidRPr="00E94A59">
          <w:rPr>
            <w:noProof/>
          </w:rPr>
          <w:fldChar w:fldCharType="begin"/>
        </w:r>
        <w:r w:rsidR="00E94A59" w:rsidRPr="00E94A59">
          <w:rPr>
            <w:noProof/>
          </w:rPr>
          <w:instrText xml:space="preserve"> PAGEREF _Toc114828645 \h </w:instrText>
        </w:r>
        <w:r w:rsidR="00E94A59" w:rsidRPr="00E94A59">
          <w:rPr>
            <w:noProof/>
          </w:rPr>
        </w:r>
        <w:r w:rsidR="00E94A59" w:rsidRPr="00E94A59">
          <w:rPr>
            <w:noProof/>
          </w:rPr>
          <w:fldChar w:fldCharType="separate"/>
        </w:r>
        <w:r w:rsidR="00E94A59" w:rsidRPr="00E94A59">
          <w:rPr>
            <w:noProof/>
          </w:rPr>
          <w:t>9</w:t>
        </w:r>
        <w:r w:rsidR="00E94A59" w:rsidRPr="00E94A59">
          <w:rPr>
            <w:noProof/>
          </w:rPr>
          <w:fldChar w:fldCharType="end"/>
        </w:r>
      </w:hyperlink>
    </w:p>
    <w:p w:rsidR="00E94A59" w:rsidRDefault="00914947">
      <w:pPr>
        <w:pStyle w:val="TOC1"/>
        <w:tabs>
          <w:tab w:val="right" w:leader="dot" w:pos="8396"/>
        </w:tabs>
        <w:rPr>
          <w:rFonts w:asciiTheme="minorHAnsi" w:eastAsiaTheme="minorEastAsia" w:hAnsiTheme="minorHAnsi" w:cstheme="minorBidi"/>
          <w:noProof/>
          <w:szCs w:val="22"/>
        </w:rPr>
      </w:pPr>
      <w:hyperlink w:anchor="_Toc114828646" w:history="1">
        <w:r w:rsidR="00E94A59" w:rsidRPr="002806D2">
          <w:rPr>
            <w:rStyle w:val="af5"/>
            <w:rFonts w:ascii="宋体" w:hAnsi="宋体"/>
            <w:b/>
            <w:noProof/>
          </w:rPr>
          <w:t>第三部分：评审办法</w:t>
        </w:r>
        <w:r w:rsidR="00E94A59">
          <w:rPr>
            <w:noProof/>
          </w:rPr>
          <w:tab/>
        </w:r>
        <w:r w:rsidR="00E94A59">
          <w:rPr>
            <w:noProof/>
          </w:rPr>
          <w:fldChar w:fldCharType="begin"/>
        </w:r>
        <w:r w:rsidR="00E94A59">
          <w:rPr>
            <w:noProof/>
          </w:rPr>
          <w:instrText xml:space="preserve"> PAGEREF _Toc114828646 \h </w:instrText>
        </w:r>
        <w:r w:rsidR="00E94A59">
          <w:rPr>
            <w:noProof/>
          </w:rPr>
        </w:r>
        <w:r w:rsidR="00E94A59">
          <w:rPr>
            <w:noProof/>
          </w:rPr>
          <w:fldChar w:fldCharType="separate"/>
        </w:r>
        <w:r w:rsidR="00E94A59">
          <w:rPr>
            <w:noProof/>
          </w:rPr>
          <w:t>10</w:t>
        </w:r>
        <w:r w:rsidR="00E94A59">
          <w:rPr>
            <w:noProof/>
          </w:rPr>
          <w:fldChar w:fldCharType="end"/>
        </w:r>
      </w:hyperlink>
    </w:p>
    <w:p w:rsidR="00E94A59" w:rsidRPr="00E94A59" w:rsidRDefault="00914947">
      <w:pPr>
        <w:pStyle w:val="TOC2"/>
        <w:tabs>
          <w:tab w:val="right" w:leader="dot" w:pos="8396"/>
        </w:tabs>
        <w:rPr>
          <w:rFonts w:asciiTheme="minorHAnsi" w:eastAsiaTheme="minorEastAsia" w:hAnsiTheme="minorHAnsi" w:cstheme="minorBidi"/>
          <w:noProof/>
          <w:szCs w:val="22"/>
        </w:rPr>
      </w:pPr>
      <w:hyperlink w:anchor="_Toc114828647" w:history="1">
        <w:r w:rsidR="00E94A59" w:rsidRPr="00E94A59">
          <w:rPr>
            <w:rStyle w:val="af5"/>
            <w:rFonts w:ascii="宋体" w:hAnsi="宋体" w:cs="仿宋"/>
            <w:bCs/>
            <w:noProof/>
          </w:rPr>
          <w:t>八、</w:t>
        </w:r>
        <w:r w:rsidR="00E94A59" w:rsidRPr="00E94A59">
          <w:rPr>
            <w:rStyle w:val="af5"/>
            <w:rFonts w:ascii="宋体" w:hAnsi="宋体"/>
            <w:bCs/>
            <w:noProof/>
          </w:rPr>
          <w:t xml:space="preserve"> 评审办法</w:t>
        </w:r>
        <w:r w:rsidR="00E94A59" w:rsidRPr="00E94A59">
          <w:rPr>
            <w:noProof/>
          </w:rPr>
          <w:tab/>
        </w:r>
        <w:r w:rsidR="00E94A59" w:rsidRPr="00E94A59">
          <w:rPr>
            <w:noProof/>
          </w:rPr>
          <w:fldChar w:fldCharType="begin"/>
        </w:r>
        <w:r w:rsidR="00E94A59" w:rsidRPr="00E94A59">
          <w:rPr>
            <w:noProof/>
          </w:rPr>
          <w:instrText xml:space="preserve"> PAGEREF _Toc114828647 \h </w:instrText>
        </w:r>
        <w:r w:rsidR="00E94A59" w:rsidRPr="00E94A59">
          <w:rPr>
            <w:noProof/>
          </w:rPr>
        </w:r>
        <w:r w:rsidR="00E94A59" w:rsidRPr="00E94A59">
          <w:rPr>
            <w:noProof/>
          </w:rPr>
          <w:fldChar w:fldCharType="separate"/>
        </w:r>
        <w:r w:rsidR="00E94A59" w:rsidRPr="00E94A59">
          <w:rPr>
            <w:noProof/>
          </w:rPr>
          <w:t>10</w:t>
        </w:r>
        <w:r w:rsidR="00E94A59" w:rsidRPr="00E94A59">
          <w:rPr>
            <w:noProof/>
          </w:rPr>
          <w:fldChar w:fldCharType="end"/>
        </w:r>
      </w:hyperlink>
    </w:p>
    <w:p w:rsidR="00E94A59" w:rsidRPr="00E94A59" w:rsidRDefault="00914947">
      <w:pPr>
        <w:pStyle w:val="TOC3"/>
        <w:tabs>
          <w:tab w:val="left" w:pos="1680"/>
          <w:tab w:val="right" w:leader="dot" w:pos="8396"/>
        </w:tabs>
        <w:rPr>
          <w:rFonts w:asciiTheme="minorHAnsi" w:eastAsiaTheme="minorEastAsia" w:hAnsiTheme="minorHAnsi" w:cstheme="minorBidi"/>
          <w:noProof/>
          <w:szCs w:val="22"/>
        </w:rPr>
      </w:pPr>
      <w:hyperlink w:anchor="_Toc114828648" w:history="1">
        <w:r w:rsidR="00E94A59" w:rsidRPr="00E94A59">
          <w:rPr>
            <w:rStyle w:val="af5"/>
            <w:rFonts w:ascii="宋体" w:hAnsi="宋体"/>
            <w:noProof/>
          </w:rPr>
          <w:t>（一）</w:t>
        </w:r>
        <w:r w:rsidR="00E94A59" w:rsidRPr="00E94A59">
          <w:rPr>
            <w:rFonts w:asciiTheme="minorHAnsi" w:eastAsiaTheme="minorEastAsia" w:hAnsiTheme="minorHAnsi" w:cstheme="minorBidi"/>
            <w:noProof/>
            <w:szCs w:val="22"/>
          </w:rPr>
          <w:tab/>
        </w:r>
        <w:r w:rsidR="00E94A59" w:rsidRPr="00E94A59">
          <w:rPr>
            <w:rStyle w:val="af5"/>
            <w:rFonts w:ascii="宋体" w:hAnsi="宋体"/>
            <w:bCs/>
            <w:noProof/>
          </w:rPr>
          <w:t>符合性检查</w:t>
        </w:r>
        <w:r w:rsidR="00E94A59" w:rsidRPr="00E94A59">
          <w:rPr>
            <w:noProof/>
          </w:rPr>
          <w:tab/>
        </w:r>
        <w:r w:rsidR="00E94A59" w:rsidRPr="00E94A59">
          <w:rPr>
            <w:noProof/>
          </w:rPr>
          <w:fldChar w:fldCharType="begin"/>
        </w:r>
        <w:r w:rsidR="00E94A59" w:rsidRPr="00E94A59">
          <w:rPr>
            <w:noProof/>
          </w:rPr>
          <w:instrText xml:space="preserve"> PAGEREF _Toc114828648 \h </w:instrText>
        </w:r>
        <w:r w:rsidR="00E94A59" w:rsidRPr="00E94A59">
          <w:rPr>
            <w:noProof/>
          </w:rPr>
        </w:r>
        <w:r w:rsidR="00E94A59" w:rsidRPr="00E94A59">
          <w:rPr>
            <w:noProof/>
          </w:rPr>
          <w:fldChar w:fldCharType="separate"/>
        </w:r>
        <w:r w:rsidR="00E94A59" w:rsidRPr="00E94A59">
          <w:rPr>
            <w:noProof/>
          </w:rPr>
          <w:t>10</w:t>
        </w:r>
        <w:r w:rsidR="00E94A59" w:rsidRPr="00E94A59">
          <w:rPr>
            <w:noProof/>
          </w:rPr>
          <w:fldChar w:fldCharType="end"/>
        </w:r>
      </w:hyperlink>
    </w:p>
    <w:p w:rsidR="00E94A59" w:rsidRPr="00E94A59" w:rsidRDefault="00914947">
      <w:pPr>
        <w:pStyle w:val="TOC3"/>
        <w:tabs>
          <w:tab w:val="left" w:pos="1680"/>
          <w:tab w:val="right" w:leader="dot" w:pos="8396"/>
        </w:tabs>
        <w:rPr>
          <w:rFonts w:asciiTheme="minorHAnsi" w:eastAsiaTheme="minorEastAsia" w:hAnsiTheme="minorHAnsi" w:cstheme="minorBidi"/>
          <w:noProof/>
          <w:szCs w:val="22"/>
        </w:rPr>
      </w:pPr>
      <w:hyperlink w:anchor="_Toc114828649" w:history="1">
        <w:r w:rsidR="00E94A59" w:rsidRPr="00E94A59">
          <w:rPr>
            <w:rStyle w:val="af5"/>
            <w:rFonts w:ascii="宋体" w:hAnsi="宋体"/>
            <w:bCs/>
            <w:noProof/>
          </w:rPr>
          <w:t>（二）</w:t>
        </w:r>
        <w:r w:rsidR="00E94A59" w:rsidRPr="00E94A59">
          <w:rPr>
            <w:rFonts w:asciiTheme="minorHAnsi" w:eastAsiaTheme="minorEastAsia" w:hAnsiTheme="minorHAnsi" w:cstheme="minorBidi"/>
            <w:noProof/>
            <w:szCs w:val="22"/>
          </w:rPr>
          <w:tab/>
        </w:r>
        <w:r w:rsidR="00E94A59" w:rsidRPr="00E94A59">
          <w:rPr>
            <w:rStyle w:val="af5"/>
            <w:rFonts w:ascii="宋体" w:hAnsi="宋体"/>
            <w:bCs/>
            <w:noProof/>
          </w:rPr>
          <w:t>综合评议指标表</w:t>
        </w:r>
        <w:r w:rsidR="00E94A59" w:rsidRPr="00E94A59">
          <w:rPr>
            <w:noProof/>
          </w:rPr>
          <w:tab/>
        </w:r>
        <w:r w:rsidR="00E94A59" w:rsidRPr="00E94A59">
          <w:rPr>
            <w:noProof/>
          </w:rPr>
          <w:fldChar w:fldCharType="begin"/>
        </w:r>
        <w:r w:rsidR="00E94A59" w:rsidRPr="00E94A59">
          <w:rPr>
            <w:noProof/>
          </w:rPr>
          <w:instrText xml:space="preserve"> PAGEREF _Toc114828649 \h </w:instrText>
        </w:r>
        <w:r w:rsidR="00E94A59" w:rsidRPr="00E94A59">
          <w:rPr>
            <w:noProof/>
          </w:rPr>
        </w:r>
        <w:r w:rsidR="00E94A59" w:rsidRPr="00E94A59">
          <w:rPr>
            <w:noProof/>
          </w:rPr>
          <w:fldChar w:fldCharType="separate"/>
        </w:r>
        <w:r w:rsidR="00E94A59" w:rsidRPr="00E94A59">
          <w:rPr>
            <w:noProof/>
          </w:rPr>
          <w:t>10</w:t>
        </w:r>
        <w:r w:rsidR="00E94A59" w:rsidRPr="00E94A59">
          <w:rPr>
            <w:noProof/>
          </w:rPr>
          <w:fldChar w:fldCharType="end"/>
        </w:r>
      </w:hyperlink>
    </w:p>
    <w:p w:rsidR="00E94A59" w:rsidRDefault="00914947">
      <w:pPr>
        <w:pStyle w:val="TOC1"/>
        <w:tabs>
          <w:tab w:val="right" w:leader="dot" w:pos="8396"/>
        </w:tabs>
        <w:rPr>
          <w:rFonts w:asciiTheme="minorHAnsi" w:eastAsiaTheme="minorEastAsia" w:hAnsiTheme="minorHAnsi" w:cstheme="minorBidi"/>
          <w:noProof/>
          <w:szCs w:val="22"/>
        </w:rPr>
      </w:pPr>
      <w:hyperlink w:anchor="_Toc114828650" w:history="1">
        <w:r w:rsidR="00E94A59" w:rsidRPr="002806D2">
          <w:rPr>
            <w:rStyle w:val="af5"/>
            <w:rFonts w:ascii="宋体" w:hAnsi="宋体"/>
            <w:b/>
            <w:noProof/>
          </w:rPr>
          <w:t>第四部分：合同条款及格式</w:t>
        </w:r>
        <w:r w:rsidR="00E94A59">
          <w:rPr>
            <w:noProof/>
          </w:rPr>
          <w:tab/>
        </w:r>
        <w:r w:rsidR="00E94A59">
          <w:rPr>
            <w:noProof/>
          </w:rPr>
          <w:fldChar w:fldCharType="begin"/>
        </w:r>
        <w:r w:rsidR="00E94A59">
          <w:rPr>
            <w:noProof/>
          </w:rPr>
          <w:instrText xml:space="preserve"> PAGEREF _Toc114828650 \h </w:instrText>
        </w:r>
        <w:r w:rsidR="00E94A59">
          <w:rPr>
            <w:noProof/>
          </w:rPr>
        </w:r>
        <w:r w:rsidR="00E94A59">
          <w:rPr>
            <w:noProof/>
          </w:rPr>
          <w:fldChar w:fldCharType="separate"/>
        </w:r>
        <w:r w:rsidR="00E94A59">
          <w:rPr>
            <w:noProof/>
          </w:rPr>
          <w:t>13</w:t>
        </w:r>
        <w:r w:rsidR="00E94A59">
          <w:rPr>
            <w:noProof/>
          </w:rPr>
          <w:fldChar w:fldCharType="end"/>
        </w:r>
      </w:hyperlink>
    </w:p>
    <w:p w:rsidR="00E94A59" w:rsidRDefault="00914947">
      <w:pPr>
        <w:pStyle w:val="TOC1"/>
        <w:tabs>
          <w:tab w:val="right" w:leader="dot" w:pos="8396"/>
        </w:tabs>
        <w:rPr>
          <w:rFonts w:asciiTheme="minorHAnsi" w:eastAsiaTheme="minorEastAsia" w:hAnsiTheme="minorHAnsi" w:cstheme="minorBidi"/>
          <w:noProof/>
          <w:szCs w:val="22"/>
        </w:rPr>
      </w:pPr>
      <w:hyperlink w:anchor="_Toc114828651" w:history="1">
        <w:r w:rsidR="00E94A59" w:rsidRPr="002806D2">
          <w:rPr>
            <w:rStyle w:val="af5"/>
            <w:b/>
            <w:noProof/>
          </w:rPr>
          <w:t>第五部分：参考附件</w:t>
        </w:r>
        <w:r w:rsidR="00E94A59">
          <w:rPr>
            <w:noProof/>
          </w:rPr>
          <w:tab/>
        </w:r>
        <w:r w:rsidR="00E94A59">
          <w:rPr>
            <w:noProof/>
          </w:rPr>
          <w:fldChar w:fldCharType="begin"/>
        </w:r>
        <w:r w:rsidR="00E94A59">
          <w:rPr>
            <w:noProof/>
          </w:rPr>
          <w:instrText xml:space="preserve"> PAGEREF _Toc114828651 \h </w:instrText>
        </w:r>
        <w:r w:rsidR="00E94A59">
          <w:rPr>
            <w:noProof/>
          </w:rPr>
        </w:r>
        <w:r w:rsidR="00E94A59">
          <w:rPr>
            <w:noProof/>
          </w:rPr>
          <w:fldChar w:fldCharType="separate"/>
        </w:r>
        <w:r w:rsidR="00E94A59">
          <w:rPr>
            <w:noProof/>
          </w:rPr>
          <w:t>20</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52" w:history="1">
        <w:r w:rsidR="00E94A59" w:rsidRPr="002806D2">
          <w:rPr>
            <w:rStyle w:val="af5"/>
            <w:rFonts w:ascii="宋体" w:hAnsi="宋体"/>
            <w:noProof/>
          </w:rPr>
          <w:t>附件1：报名回函</w:t>
        </w:r>
        <w:r w:rsidR="00E94A59">
          <w:rPr>
            <w:noProof/>
          </w:rPr>
          <w:tab/>
        </w:r>
        <w:r w:rsidR="00E94A59">
          <w:rPr>
            <w:noProof/>
          </w:rPr>
          <w:fldChar w:fldCharType="begin"/>
        </w:r>
        <w:r w:rsidR="00E94A59">
          <w:rPr>
            <w:noProof/>
          </w:rPr>
          <w:instrText xml:space="preserve"> PAGEREF _Toc114828652 \h </w:instrText>
        </w:r>
        <w:r w:rsidR="00E94A59">
          <w:rPr>
            <w:noProof/>
          </w:rPr>
        </w:r>
        <w:r w:rsidR="00E94A59">
          <w:rPr>
            <w:noProof/>
          </w:rPr>
          <w:fldChar w:fldCharType="separate"/>
        </w:r>
        <w:r w:rsidR="00E94A59">
          <w:rPr>
            <w:noProof/>
          </w:rPr>
          <w:t>20</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53" w:history="1">
        <w:r w:rsidR="00E94A59" w:rsidRPr="002806D2">
          <w:rPr>
            <w:rStyle w:val="af5"/>
            <w:rFonts w:ascii="宋体" w:hAnsi="宋体"/>
            <w:noProof/>
          </w:rPr>
          <w:t>附件2：投标函</w:t>
        </w:r>
        <w:r w:rsidR="00E94A59">
          <w:rPr>
            <w:noProof/>
          </w:rPr>
          <w:tab/>
        </w:r>
        <w:r w:rsidR="00E94A59">
          <w:rPr>
            <w:noProof/>
          </w:rPr>
          <w:fldChar w:fldCharType="begin"/>
        </w:r>
        <w:r w:rsidR="00E94A59">
          <w:rPr>
            <w:noProof/>
          </w:rPr>
          <w:instrText xml:space="preserve"> PAGEREF _Toc114828653 \h </w:instrText>
        </w:r>
        <w:r w:rsidR="00E94A59">
          <w:rPr>
            <w:noProof/>
          </w:rPr>
        </w:r>
        <w:r w:rsidR="00E94A59">
          <w:rPr>
            <w:noProof/>
          </w:rPr>
          <w:fldChar w:fldCharType="separate"/>
        </w:r>
        <w:r w:rsidR="00E94A59">
          <w:rPr>
            <w:noProof/>
          </w:rPr>
          <w:t>21</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54" w:history="1">
        <w:r w:rsidR="00E94A59" w:rsidRPr="002806D2">
          <w:rPr>
            <w:rStyle w:val="af5"/>
            <w:rFonts w:ascii="宋体" w:hAnsi="宋体"/>
            <w:noProof/>
          </w:rPr>
          <w:t>附件3：投标一览表</w:t>
        </w:r>
        <w:r w:rsidR="00E94A59">
          <w:rPr>
            <w:noProof/>
          </w:rPr>
          <w:tab/>
        </w:r>
        <w:r w:rsidR="00E94A59">
          <w:rPr>
            <w:noProof/>
          </w:rPr>
          <w:fldChar w:fldCharType="begin"/>
        </w:r>
        <w:r w:rsidR="00E94A59">
          <w:rPr>
            <w:noProof/>
          </w:rPr>
          <w:instrText xml:space="preserve"> PAGEREF _Toc114828654 \h </w:instrText>
        </w:r>
        <w:r w:rsidR="00E94A59">
          <w:rPr>
            <w:noProof/>
          </w:rPr>
        </w:r>
        <w:r w:rsidR="00E94A59">
          <w:rPr>
            <w:noProof/>
          </w:rPr>
          <w:fldChar w:fldCharType="separate"/>
        </w:r>
        <w:r w:rsidR="00E94A59">
          <w:rPr>
            <w:noProof/>
          </w:rPr>
          <w:t>22</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55" w:history="1">
        <w:r w:rsidR="00E94A59" w:rsidRPr="002806D2">
          <w:rPr>
            <w:rStyle w:val="af5"/>
            <w:rFonts w:ascii="宋体" w:hAnsi="宋体"/>
            <w:noProof/>
          </w:rPr>
          <w:t>附件4：考察证明（本项目不适用）</w:t>
        </w:r>
        <w:r w:rsidR="00E94A59">
          <w:rPr>
            <w:noProof/>
          </w:rPr>
          <w:tab/>
        </w:r>
        <w:r w:rsidR="00E94A59">
          <w:rPr>
            <w:noProof/>
          </w:rPr>
          <w:fldChar w:fldCharType="begin"/>
        </w:r>
        <w:r w:rsidR="00E94A59">
          <w:rPr>
            <w:noProof/>
          </w:rPr>
          <w:instrText xml:space="preserve"> PAGEREF _Toc114828655 \h </w:instrText>
        </w:r>
        <w:r w:rsidR="00E94A59">
          <w:rPr>
            <w:noProof/>
          </w:rPr>
        </w:r>
        <w:r w:rsidR="00E94A59">
          <w:rPr>
            <w:noProof/>
          </w:rPr>
          <w:fldChar w:fldCharType="separate"/>
        </w:r>
        <w:r w:rsidR="00E94A59">
          <w:rPr>
            <w:noProof/>
          </w:rPr>
          <w:t>23</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56" w:history="1">
        <w:r w:rsidR="00E94A59" w:rsidRPr="002806D2">
          <w:rPr>
            <w:rStyle w:val="af5"/>
            <w:rFonts w:ascii="宋体" w:hAnsi="宋体"/>
            <w:noProof/>
          </w:rPr>
          <w:t>附件5：技术服务响应/偏离表</w:t>
        </w:r>
        <w:r w:rsidR="00E94A59">
          <w:rPr>
            <w:noProof/>
          </w:rPr>
          <w:tab/>
        </w:r>
        <w:r w:rsidR="00E94A59">
          <w:rPr>
            <w:noProof/>
          </w:rPr>
          <w:fldChar w:fldCharType="begin"/>
        </w:r>
        <w:r w:rsidR="00E94A59">
          <w:rPr>
            <w:noProof/>
          </w:rPr>
          <w:instrText xml:space="preserve"> PAGEREF _Toc114828656 \h </w:instrText>
        </w:r>
        <w:r w:rsidR="00E94A59">
          <w:rPr>
            <w:noProof/>
          </w:rPr>
        </w:r>
        <w:r w:rsidR="00E94A59">
          <w:rPr>
            <w:noProof/>
          </w:rPr>
          <w:fldChar w:fldCharType="separate"/>
        </w:r>
        <w:r w:rsidR="00E94A59">
          <w:rPr>
            <w:noProof/>
          </w:rPr>
          <w:t>24</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57" w:history="1">
        <w:r w:rsidR="00E94A59" w:rsidRPr="002806D2">
          <w:rPr>
            <w:rStyle w:val="af5"/>
            <w:rFonts w:ascii="宋体" w:hAnsi="宋体"/>
            <w:noProof/>
          </w:rPr>
          <w:t>附件6：商务条款响应/偏离表</w:t>
        </w:r>
        <w:r w:rsidR="00E94A59">
          <w:rPr>
            <w:noProof/>
          </w:rPr>
          <w:tab/>
        </w:r>
        <w:r w:rsidR="00E94A59">
          <w:rPr>
            <w:noProof/>
          </w:rPr>
          <w:fldChar w:fldCharType="begin"/>
        </w:r>
        <w:r w:rsidR="00E94A59">
          <w:rPr>
            <w:noProof/>
          </w:rPr>
          <w:instrText xml:space="preserve"> PAGEREF _Toc114828657 \h </w:instrText>
        </w:r>
        <w:r w:rsidR="00E94A59">
          <w:rPr>
            <w:noProof/>
          </w:rPr>
        </w:r>
        <w:r w:rsidR="00E94A59">
          <w:rPr>
            <w:noProof/>
          </w:rPr>
          <w:fldChar w:fldCharType="separate"/>
        </w:r>
        <w:r w:rsidR="00E94A59">
          <w:rPr>
            <w:noProof/>
          </w:rPr>
          <w:t>25</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58" w:history="1">
        <w:r w:rsidR="00E94A59" w:rsidRPr="002806D2">
          <w:rPr>
            <w:rStyle w:val="af5"/>
            <w:rFonts w:ascii="宋体" w:hAnsi="宋体"/>
            <w:noProof/>
          </w:rPr>
          <w:t>附件7：报价一览表（货物）（本项目不适用）</w:t>
        </w:r>
        <w:r w:rsidR="00E94A59">
          <w:rPr>
            <w:noProof/>
          </w:rPr>
          <w:tab/>
        </w:r>
        <w:r w:rsidR="00E94A59">
          <w:rPr>
            <w:noProof/>
          </w:rPr>
          <w:fldChar w:fldCharType="begin"/>
        </w:r>
        <w:r w:rsidR="00E94A59">
          <w:rPr>
            <w:noProof/>
          </w:rPr>
          <w:instrText xml:space="preserve"> PAGEREF _Toc114828658 \h </w:instrText>
        </w:r>
        <w:r w:rsidR="00E94A59">
          <w:rPr>
            <w:noProof/>
          </w:rPr>
        </w:r>
        <w:r w:rsidR="00E94A59">
          <w:rPr>
            <w:noProof/>
          </w:rPr>
          <w:fldChar w:fldCharType="separate"/>
        </w:r>
        <w:r w:rsidR="00E94A59">
          <w:rPr>
            <w:noProof/>
          </w:rPr>
          <w:t>26</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59" w:history="1">
        <w:r w:rsidR="00E94A59" w:rsidRPr="002806D2">
          <w:rPr>
            <w:rStyle w:val="af5"/>
            <w:rFonts w:ascii="宋体" w:hAnsi="宋体"/>
            <w:noProof/>
          </w:rPr>
          <w:t>附件8：报价一览表（服务）</w:t>
        </w:r>
        <w:r w:rsidR="00E94A59">
          <w:rPr>
            <w:noProof/>
          </w:rPr>
          <w:tab/>
        </w:r>
        <w:r w:rsidR="00E94A59">
          <w:rPr>
            <w:noProof/>
          </w:rPr>
          <w:fldChar w:fldCharType="begin"/>
        </w:r>
        <w:r w:rsidR="00E94A59">
          <w:rPr>
            <w:noProof/>
          </w:rPr>
          <w:instrText xml:space="preserve"> PAGEREF _Toc114828659 \h </w:instrText>
        </w:r>
        <w:r w:rsidR="00E94A59">
          <w:rPr>
            <w:noProof/>
          </w:rPr>
        </w:r>
        <w:r w:rsidR="00E94A59">
          <w:rPr>
            <w:noProof/>
          </w:rPr>
          <w:fldChar w:fldCharType="separate"/>
        </w:r>
        <w:r w:rsidR="00E94A59">
          <w:rPr>
            <w:noProof/>
          </w:rPr>
          <w:t>27</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60" w:history="1">
        <w:r w:rsidR="00E94A59" w:rsidRPr="002806D2">
          <w:rPr>
            <w:rStyle w:val="af5"/>
            <w:rFonts w:ascii="宋体" w:hAnsi="宋体"/>
            <w:noProof/>
          </w:rPr>
          <w:t>附件9：报价一览表（工程）（本项目不适用）</w:t>
        </w:r>
        <w:r w:rsidR="00E94A59">
          <w:rPr>
            <w:noProof/>
          </w:rPr>
          <w:tab/>
        </w:r>
        <w:r w:rsidR="00E94A59">
          <w:rPr>
            <w:noProof/>
          </w:rPr>
          <w:fldChar w:fldCharType="begin"/>
        </w:r>
        <w:r w:rsidR="00E94A59">
          <w:rPr>
            <w:noProof/>
          </w:rPr>
          <w:instrText xml:space="preserve"> PAGEREF _Toc114828660 \h </w:instrText>
        </w:r>
        <w:r w:rsidR="00E94A59">
          <w:rPr>
            <w:noProof/>
          </w:rPr>
        </w:r>
        <w:r w:rsidR="00E94A59">
          <w:rPr>
            <w:noProof/>
          </w:rPr>
          <w:fldChar w:fldCharType="separate"/>
        </w:r>
        <w:r w:rsidR="00E94A59">
          <w:rPr>
            <w:noProof/>
          </w:rPr>
          <w:t>28</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61" w:history="1">
        <w:r w:rsidR="00E94A59" w:rsidRPr="002806D2">
          <w:rPr>
            <w:rStyle w:val="af5"/>
            <w:rFonts w:ascii="宋体" w:hAnsi="宋体"/>
            <w:noProof/>
          </w:rPr>
          <w:t>附件10：法定代表人证明书</w:t>
        </w:r>
        <w:r w:rsidR="00E94A59">
          <w:rPr>
            <w:noProof/>
          </w:rPr>
          <w:tab/>
        </w:r>
        <w:r w:rsidR="00E94A59">
          <w:rPr>
            <w:noProof/>
          </w:rPr>
          <w:fldChar w:fldCharType="begin"/>
        </w:r>
        <w:r w:rsidR="00E94A59">
          <w:rPr>
            <w:noProof/>
          </w:rPr>
          <w:instrText xml:space="preserve"> PAGEREF _Toc114828661 \h </w:instrText>
        </w:r>
        <w:r w:rsidR="00E94A59">
          <w:rPr>
            <w:noProof/>
          </w:rPr>
        </w:r>
        <w:r w:rsidR="00E94A59">
          <w:rPr>
            <w:noProof/>
          </w:rPr>
          <w:fldChar w:fldCharType="separate"/>
        </w:r>
        <w:r w:rsidR="00E94A59">
          <w:rPr>
            <w:noProof/>
          </w:rPr>
          <w:t>29</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62" w:history="1">
        <w:r w:rsidR="00E94A59" w:rsidRPr="002806D2">
          <w:rPr>
            <w:rStyle w:val="af5"/>
            <w:rFonts w:ascii="宋体" w:hAnsi="宋体"/>
            <w:noProof/>
          </w:rPr>
          <w:t>附件11：法人授权委托证明书</w:t>
        </w:r>
        <w:r w:rsidR="00E94A59">
          <w:rPr>
            <w:noProof/>
          </w:rPr>
          <w:tab/>
        </w:r>
        <w:r w:rsidR="00E94A59">
          <w:rPr>
            <w:noProof/>
          </w:rPr>
          <w:fldChar w:fldCharType="begin"/>
        </w:r>
        <w:r w:rsidR="00E94A59">
          <w:rPr>
            <w:noProof/>
          </w:rPr>
          <w:instrText xml:space="preserve"> PAGEREF _Toc114828662 \h </w:instrText>
        </w:r>
        <w:r w:rsidR="00E94A59">
          <w:rPr>
            <w:noProof/>
          </w:rPr>
        </w:r>
        <w:r w:rsidR="00E94A59">
          <w:rPr>
            <w:noProof/>
          </w:rPr>
          <w:fldChar w:fldCharType="separate"/>
        </w:r>
        <w:r w:rsidR="00E94A59">
          <w:rPr>
            <w:noProof/>
          </w:rPr>
          <w:t>30</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63" w:history="1">
        <w:r w:rsidR="00E94A59" w:rsidRPr="002806D2">
          <w:rPr>
            <w:rStyle w:val="af5"/>
            <w:rFonts w:ascii="宋体" w:hAnsi="宋体"/>
            <w:noProof/>
          </w:rPr>
          <w:t>附件12：经营业绩一览表</w:t>
        </w:r>
        <w:r w:rsidR="00E94A59">
          <w:rPr>
            <w:noProof/>
          </w:rPr>
          <w:tab/>
        </w:r>
        <w:r w:rsidR="00E94A59">
          <w:rPr>
            <w:noProof/>
          </w:rPr>
          <w:fldChar w:fldCharType="begin"/>
        </w:r>
        <w:r w:rsidR="00E94A59">
          <w:rPr>
            <w:noProof/>
          </w:rPr>
          <w:instrText xml:space="preserve"> PAGEREF _Toc114828663 \h </w:instrText>
        </w:r>
        <w:r w:rsidR="00E94A59">
          <w:rPr>
            <w:noProof/>
          </w:rPr>
        </w:r>
        <w:r w:rsidR="00E94A59">
          <w:rPr>
            <w:noProof/>
          </w:rPr>
          <w:fldChar w:fldCharType="separate"/>
        </w:r>
        <w:r w:rsidR="00E94A59">
          <w:rPr>
            <w:noProof/>
          </w:rPr>
          <w:t>31</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64" w:history="1">
        <w:r w:rsidR="00E94A59" w:rsidRPr="002806D2">
          <w:rPr>
            <w:rStyle w:val="af5"/>
            <w:rFonts w:ascii="宋体" w:hAnsi="宋体"/>
            <w:noProof/>
          </w:rPr>
          <w:t>附件13：售后服务承诺书（质量保证服务承诺书）</w:t>
        </w:r>
        <w:r w:rsidR="00E94A59">
          <w:rPr>
            <w:noProof/>
          </w:rPr>
          <w:tab/>
        </w:r>
        <w:r w:rsidR="00E94A59">
          <w:rPr>
            <w:noProof/>
          </w:rPr>
          <w:fldChar w:fldCharType="begin"/>
        </w:r>
        <w:r w:rsidR="00E94A59">
          <w:rPr>
            <w:noProof/>
          </w:rPr>
          <w:instrText xml:space="preserve"> PAGEREF _Toc114828664 \h </w:instrText>
        </w:r>
        <w:r w:rsidR="00E94A59">
          <w:rPr>
            <w:noProof/>
          </w:rPr>
        </w:r>
        <w:r w:rsidR="00E94A59">
          <w:rPr>
            <w:noProof/>
          </w:rPr>
          <w:fldChar w:fldCharType="separate"/>
        </w:r>
        <w:r w:rsidR="00E94A59">
          <w:rPr>
            <w:noProof/>
          </w:rPr>
          <w:t>32</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65" w:history="1">
        <w:r w:rsidR="00E94A59" w:rsidRPr="002806D2">
          <w:rPr>
            <w:rStyle w:val="af5"/>
            <w:rFonts w:ascii="宋体" w:hAnsi="宋体"/>
            <w:noProof/>
          </w:rPr>
          <w:t>附件14：履约情况及社会信誉承诺书</w:t>
        </w:r>
        <w:r w:rsidR="00E94A59">
          <w:rPr>
            <w:noProof/>
          </w:rPr>
          <w:tab/>
        </w:r>
        <w:r w:rsidR="00E94A59">
          <w:rPr>
            <w:noProof/>
          </w:rPr>
          <w:fldChar w:fldCharType="begin"/>
        </w:r>
        <w:r w:rsidR="00E94A59">
          <w:rPr>
            <w:noProof/>
          </w:rPr>
          <w:instrText xml:space="preserve"> PAGEREF _Toc114828665 \h </w:instrText>
        </w:r>
        <w:r w:rsidR="00E94A59">
          <w:rPr>
            <w:noProof/>
          </w:rPr>
        </w:r>
        <w:r w:rsidR="00E94A59">
          <w:rPr>
            <w:noProof/>
          </w:rPr>
          <w:fldChar w:fldCharType="separate"/>
        </w:r>
        <w:r w:rsidR="00E94A59">
          <w:rPr>
            <w:noProof/>
          </w:rPr>
          <w:t>33</w:t>
        </w:r>
        <w:r w:rsidR="00E94A59">
          <w:rPr>
            <w:noProof/>
          </w:rPr>
          <w:fldChar w:fldCharType="end"/>
        </w:r>
      </w:hyperlink>
    </w:p>
    <w:p w:rsidR="00E94A59" w:rsidRDefault="00914947">
      <w:pPr>
        <w:pStyle w:val="TOC2"/>
        <w:tabs>
          <w:tab w:val="right" w:leader="dot" w:pos="8396"/>
        </w:tabs>
        <w:rPr>
          <w:rFonts w:asciiTheme="minorHAnsi" w:eastAsiaTheme="minorEastAsia" w:hAnsiTheme="minorHAnsi" w:cstheme="minorBidi"/>
          <w:noProof/>
          <w:szCs w:val="22"/>
        </w:rPr>
      </w:pPr>
      <w:hyperlink w:anchor="_Toc114828666" w:history="1">
        <w:r w:rsidR="00E94A59" w:rsidRPr="002806D2">
          <w:rPr>
            <w:rStyle w:val="af5"/>
            <w:rFonts w:ascii="宋体" w:hAnsi="宋体"/>
            <w:noProof/>
          </w:rPr>
          <w:t>附件15：投标文件密码单</w:t>
        </w:r>
        <w:r w:rsidR="00E94A59">
          <w:rPr>
            <w:noProof/>
          </w:rPr>
          <w:tab/>
        </w:r>
        <w:r w:rsidR="00E94A59">
          <w:rPr>
            <w:noProof/>
          </w:rPr>
          <w:fldChar w:fldCharType="begin"/>
        </w:r>
        <w:r w:rsidR="00E94A59">
          <w:rPr>
            <w:noProof/>
          </w:rPr>
          <w:instrText xml:space="preserve"> PAGEREF _Toc114828666 \h </w:instrText>
        </w:r>
        <w:r w:rsidR="00E94A59">
          <w:rPr>
            <w:noProof/>
          </w:rPr>
        </w:r>
        <w:r w:rsidR="00E94A59">
          <w:rPr>
            <w:noProof/>
          </w:rPr>
          <w:fldChar w:fldCharType="separate"/>
        </w:r>
        <w:r w:rsidR="00E94A59">
          <w:rPr>
            <w:noProof/>
          </w:rPr>
          <w:t>34</w:t>
        </w:r>
        <w:r w:rsidR="00E94A59">
          <w:rPr>
            <w:noProof/>
          </w:rPr>
          <w:fldChar w:fldCharType="end"/>
        </w:r>
      </w:hyperlink>
    </w:p>
    <w:p w:rsidR="003B30B9" w:rsidRDefault="0013503D">
      <w:pPr>
        <w:spacing w:line="400" w:lineRule="exact"/>
        <w:rPr>
          <w:rFonts w:ascii="宋体" w:hAnsi="宋体" w:cs="仿宋"/>
          <w:szCs w:val="21"/>
        </w:rPr>
        <w:sectPr w:rsidR="003B30B9">
          <w:footerReference w:type="default" r:id="rId9"/>
          <w:type w:val="continuous"/>
          <w:pgSz w:w="11906" w:h="16838"/>
          <w:pgMar w:top="1134" w:right="1700" w:bottom="993" w:left="1800" w:header="851" w:footer="409" w:gutter="0"/>
          <w:pgNumType w:start="1"/>
          <w:cols w:space="425"/>
          <w:docGrid w:type="lines" w:linePitch="312"/>
        </w:sectPr>
      </w:pPr>
      <w:r>
        <w:rPr>
          <w:rFonts w:ascii="宋体" w:hAnsi="宋体" w:cs="仿宋" w:hint="eastAsia"/>
          <w:szCs w:val="21"/>
        </w:rPr>
        <w:fldChar w:fldCharType="end"/>
      </w:r>
    </w:p>
    <w:p w:rsidR="003B30B9" w:rsidRDefault="003B30B9">
      <w:pPr>
        <w:spacing w:line="400" w:lineRule="exact"/>
        <w:rPr>
          <w:rFonts w:ascii="宋体" w:hAnsi="宋体"/>
          <w:b/>
          <w:sz w:val="32"/>
          <w:szCs w:val="32"/>
        </w:rPr>
      </w:pPr>
    </w:p>
    <w:p w:rsidR="003B30B9" w:rsidRDefault="0013503D">
      <w:pPr>
        <w:spacing w:line="360" w:lineRule="auto"/>
        <w:jc w:val="center"/>
        <w:outlineLvl w:val="0"/>
        <w:rPr>
          <w:rFonts w:ascii="宋体" w:hAnsi="宋体"/>
          <w:b/>
          <w:sz w:val="32"/>
          <w:szCs w:val="32"/>
        </w:rPr>
      </w:pPr>
      <w:bookmarkStart w:id="0" w:name="_Toc114828635"/>
      <w:r>
        <w:rPr>
          <w:rFonts w:ascii="宋体" w:hAnsi="宋体" w:hint="eastAsia"/>
          <w:b/>
          <w:sz w:val="32"/>
          <w:szCs w:val="32"/>
        </w:rPr>
        <w:t>第一部分 项目要求</w:t>
      </w:r>
      <w:bookmarkEnd w:id="0"/>
    </w:p>
    <w:p w:rsidR="003B30B9" w:rsidRDefault="0013503D">
      <w:pPr>
        <w:numPr>
          <w:ilvl w:val="0"/>
          <w:numId w:val="1"/>
        </w:numPr>
        <w:spacing w:beforeLines="50" w:before="156" w:line="360" w:lineRule="auto"/>
        <w:outlineLvl w:val="1"/>
        <w:rPr>
          <w:rFonts w:ascii="宋体" w:hAnsi="宋体"/>
          <w:b/>
          <w:szCs w:val="21"/>
        </w:rPr>
      </w:pPr>
      <w:bookmarkStart w:id="1" w:name="_Toc114828636"/>
      <w:r>
        <w:rPr>
          <w:rFonts w:ascii="宋体" w:hAnsi="宋体" w:hint="eastAsia"/>
          <w:b/>
          <w:szCs w:val="21"/>
        </w:rPr>
        <w:t>投标人须知</w:t>
      </w:r>
      <w:bookmarkEnd w:id="1"/>
    </w:p>
    <w:p w:rsidR="003B30B9" w:rsidRDefault="0013503D">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3B30B9" w:rsidRDefault="0013503D">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rsidR="003B30B9" w:rsidRDefault="0013503D">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宋体" w:hAnsi="宋体" w:cs="Segoe UI Symbol" w:hint="eastAsia"/>
          <w:kern w:val="0"/>
          <w:szCs w:val="21"/>
        </w:rPr>
        <w:sym w:font="Wingdings 2" w:char="0052"/>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rsidR="003B30B9" w:rsidRDefault="0013503D">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3B30B9">
        <w:trPr>
          <w:trHeight w:val="567"/>
          <w:jc w:val="center"/>
        </w:trPr>
        <w:tc>
          <w:tcPr>
            <w:tcW w:w="9924" w:type="dxa"/>
            <w:gridSpan w:val="3"/>
            <w:tcBorders>
              <w:top w:val="single" w:sz="4" w:space="0" w:color="auto"/>
            </w:tcBorders>
            <w:shd w:val="clear" w:color="auto" w:fill="FBE4D5" w:themeFill="accent2" w:themeFillTint="33"/>
            <w:vAlign w:val="center"/>
          </w:tcPr>
          <w:p w:rsidR="003B30B9" w:rsidRDefault="0013503D">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3B30B9">
        <w:trPr>
          <w:trHeight w:val="567"/>
          <w:jc w:val="center"/>
        </w:trPr>
        <w:tc>
          <w:tcPr>
            <w:tcW w:w="905" w:type="dxa"/>
            <w:vAlign w:val="center"/>
          </w:tcPr>
          <w:p w:rsidR="003B30B9" w:rsidRDefault="0013503D">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rsidR="003B30B9" w:rsidRDefault="0013503D">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rsidR="003B30B9" w:rsidRDefault="0013503D">
            <w:pPr>
              <w:autoSpaceDE w:val="0"/>
              <w:autoSpaceDN w:val="0"/>
              <w:adjustRightInd w:val="0"/>
              <w:snapToGrid w:val="0"/>
              <w:jc w:val="center"/>
              <w:rPr>
                <w:rFonts w:ascii="宋体" w:hAnsi="宋体"/>
                <w:b/>
                <w:szCs w:val="21"/>
              </w:rPr>
            </w:pPr>
            <w:r>
              <w:rPr>
                <w:rFonts w:ascii="宋体" w:hAnsi="宋体"/>
                <w:b/>
                <w:szCs w:val="21"/>
              </w:rPr>
              <w:t>编列内容</w:t>
            </w:r>
          </w:p>
        </w:tc>
      </w:tr>
      <w:tr w:rsidR="003B30B9">
        <w:trPr>
          <w:trHeight w:val="567"/>
          <w:jc w:val="center"/>
        </w:trPr>
        <w:tc>
          <w:tcPr>
            <w:tcW w:w="905"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rsidR="003B30B9" w:rsidRDefault="0013503D">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rsidR="003B30B9" w:rsidRDefault="0013503D">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3B30B9" w:rsidRDefault="0013503D">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3B30B9" w:rsidRDefault="0013503D">
            <w:pPr>
              <w:wordWrap w:val="0"/>
              <w:autoSpaceDE w:val="0"/>
              <w:autoSpaceDN w:val="0"/>
              <w:adjustRightInd w:val="0"/>
              <w:snapToGrid w:val="0"/>
              <w:rPr>
                <w:rFonts w:ascii="宋体" w:hAnsi="宋体"/>
                <w:szCs w:val="21"/>
              </w:rPr>
            </w:pPr>
            <w:r>
              <w:rPr>
                <w:rFonts w:ascii="宋体" w:hAnsi="宋体" w:hint="eastAsia"/>
                <w:szCs w:val="21"/>
              </w:rPr>
              <w:t>联系人：</w:t>
            </w:r>
            <w:r w:rsidR="00DD5B28">
              <w:rPr>
                <w:rFonts w:ascii="宋体" w:hAnsi="宋体" w:hint="eastAsia"/>
                <w:szCs w:val="21"/>
              </w:rPr>
              <w:t>杨先生</w:t>
            </w:r>
          </w:p>
          <w:p w:rsidR="003B30B9" w:rsidRDefault="0013503D">
            <w:pPr>
              <w:wordWrap w:val="0"/>
              <w:autoSpaceDE w:val="0"/>
              <w:autoSpaceDN w:val="0"/>
              <w:adjustRightInd w:val="0"/>
              <w:snapToGrid w:val="0"/>
              <w:rPr>
                <w:rFonts w:ascii="宋体" w:hAnsi="宋体"/>
                <w:szCs w:val="21"/>
              </w:rPr>
            </w:pPr>
            <w:r>
              <w:rPr>
                <w:rFonts w:ascii="宋体" w:hAnsi="宋体" w:hint="eastAsia"/>
                <w:szCs w:val="21"/>
              </w:rPr>
              <w:t>电话：0755-8284</w:t>
            </w:r>
            <w:r w:rsidR="00DD5B28">
              <w:rPr>
                <w:rFonts w:ascii="宋体" w:hAnsi="宋体" w:hint="eastAsia"/>
                <w:szCs w:val="21"/>
              </w:rPr>
              <w:t>8</w:t>
            </w:r>
            <w:r w:rsidR="00DD5B28">
              <w:rPr>
                <w:rFonts w:ascii="宋体" w:hAnsi="宋体"/>
                <w:szCs w:val="21"/>
              </w:rPr>
              <w:t>831</w:t>
            </w:r>
          </w:p>
          <w:p w:rsidR="003B30B9" w:rsidRDefault="0013503D">
            <w:pPr>
              <w:wordWrap w:val="0"/>
              <w:autoSpaceDE w:val="0"/>
              <w:autoSpaceDN w:val="0"/>
              <w:adjustRightInd w:val="0"/>
              <w:snapToGrid w:val="0"/>
              <w:rPr>
                <w:rFonts w:ascii="宋体" w:hAnsi="宋体"/>
                <w:szCs w:val="21"/>
              </w:rPr>
            </w:pPr>
            <w:r>
              <w:rPr>
                <w:rFonts w:ascii="宋体" w:hAnsi="宋体" w:hint="eastAsia"/>
                <w:szCs w:val="21"/>
              </w:rPr>
              <w:t>传真：0755-8284</w:t>
            </w:r>
            <w:r w:rsidR="00DD5B28">
              <w:rPr>
                <w:rFonts w:ascii="宋体" w:hAnsi="宋体" w:hint="eastAsia"/>
                <w:szCs w:val="21"/>
              </w:rPr>
              <w:t>8</w:t>
            </w:r>
            <w:r w:rsidR="00DD5B28">
              <w:rPr>
                <w:rFonts w:ascii="宋体" w:hAnsi="宋体"/>
                <w:szCs w:val="21"/>
              </w:rPr>
              <w:t>831</w:t>
            </w:r>
          </w:p>
          <w:p w:rsidR="003B30B9" w:rsidRDefault="0013503D">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sidR="00E94A59" w:rsidRPr="00260649">
                <w:rPr>
                  <w:rStyle w:val="af5"/>
                  <w:rFonts w:ascii="宋体" w:hAnsi="宋体"/>
                  <w:szCs w:val="21"/>
                </w:rPr>
                <w:t>yangxh</w:t>
              </w:r>
              <w:r w:rsidR="00E94A59" w:rsidRPr="00260649">
                <w:rPr>
                  <w:rStyle w:val="af5"/>
                  <w:rFonts w:ascii="宋体" w:hAnsi="宋体" w:hint="eastAsia"/>
                  <w:szCs w:val="21"/>
                </w:rPr>
                <w:t>@</w:t>
              </w:r>
              <w:r w:rsidR="00E94A59" w:rsidRPr="00260649">
                <w:rPr>
                  <w:rStyle w:val="af5"/>
                  <w:rFonts w:ascii="宋体" w:hAnsi="宋体"/>
                  <w:szCs w:val="21"/>
                </w:rPr>
                <w:t>chtf.com</w:t>
              </w:r>
            </w:hyperlink>
            <w:r w:rsidR="00E94A59">
              <w:rPr>
                <w:rFonts w:ascii="宋体" w:hAnsi="宋体"/>
                <w:szCs w:val="21"/>
              </w:rPr>
              <w:t xml:space="preserve"> </w:t>
            </w:r>
          </w:p>
        </w:tc>
      </w:tr>
      <w:tr w:rsidR="003B30B9">
        <w:trPr>
          <w:trHeight w:val="124"/>
          <w:jc w:val="center"/>
        </w:trPr>
        <w:tc>
          <w:tcPr>
            <w:tcW w:w="905" w:type="dxa"/>
            <w:vMerge w:val="restart"/>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rsidR="003B30B9" w:rsidRDefault="0013503D">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rsidR="003B30B9" w:rsidRDefault="0013503D">
            <w:pPr>
              <w:autoSpaceDE w:val="0"/>
              <w:autoSpaceDN w:val="0"/>
              <w:adjustRightInd w:val="0"/>
              <w:snapToGrid w:val="0"/>
              <w:rPr>
                <w:rFonts w:ascii="宋体" w:hAnsi="宋体"/>
                <w:szCs w:val="21"/>
              </w:rPr>
            </w:pPr>
            <w:r>
              <w:rPr>
                <w:rFonts w:ascii="宋体" w:hAnsi="宋体" w:hint="eastAsia"/>
                <w:szCs w:val="21"/>
              </w:rPr>
              <w:t>深圳会展中心高交会现场服务人员礼仪培训服务采购项目</w:t>
            </w:r>
          </w:p>
        </w:tc>
      </w:tr>
      <w:tr w:rsidR="003B30B9">
        <w:trPr>
          <w:trHeight w:val="118"/>
          <w:jc w:val="center"/>
        </w:trPr>
        <w:tc>
          <w:tcPr>
            <w:tcW w:w="905" w:type="dxa"/>
            <w:vMerge/>
            <w:vAlign w:val="center"/>
          </w:tcPr>
          <w:p w:rsidR="003B30B9" w:rsidRDefault="003B30B9">
            <w:pPr>
              <w:autoSpaceDE w:val="0"/>
              <w:autoSpaceDN w:val="0"/>
              <w:adjustRightInd w:val="0"/>
              <w:snapToGrid w:val="0"/>
              <w:jc w:val="center"/>
              <w:rPr>
                <w:rFonts w:ascii="宋体" w:hAnsi="宋体"/>
                <w:szCs w:val="21"/>
              </w:rPr>
            </w:pPr>
          </w:p>
        </w:tc>
        <w:tc>
          <w:tcPr>
            <w:tcW w:w="1990"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rsidR="003B30B9" w:rsidRDefault="0013503D">
            <w:pPr>
              <w:autoSpaceDE w:val="0"/>
              <w:autoSpaceDN w:val="0"/>
              <w:adjustRightInd w:val="0"/>
              <w:snapToGrid w:val="0"/>
              <w:jc w:val="left"/>
              <w:rPr>
                <w:rFonts w:ascii="宋体" w:hAnsi="宋体"/>
                <w:szCs w:val="21"/>
              </w:rPr>
            </w:pPr>
            <w:r>
              <w:rPr>
                <w:rFonts w:ascii="宋体" w:hAnsi="宋体" w:hint="eastAsia"/>
                <w:szCs w:val="21"/>
              </w:rPr>
              <w:t>服务类</w:t>
            </w:r>
          </w:p>
        </w:tc>
      </w:tr>
      <w:tr w:rsidR="003B30B9">
        <w:trPr>
          <w:trHeight w:val="239"/>
          <w:jc w:val="center"/>
        </w:trPr>
        <w:tc>
          <w:tcPr>
            <w:tcW w:w="905" w:type="dxa"/>
            <w:vMerge/>
            <w:vAlign w:val="center"/>
          </w:tcPr>
          <w:p w:rsidR="003B30B9" w:rsidRDefault="003B30B9">
            <w:pPr>
              <w:autoSpaceDE w:val="0"/>
              <w:autoSpaceDN w:val="0"/>
              <w:adjustRightInd w:val="0"/>
              <w:snapToGrid w:val="0"/>
              <w:jc w:val="center"/>
              <w:rPr>
                <w:rFonts w:ascii="宋体" w:hAnsi="宋体"/>
                <w:szCs w:val="21"/>
              </w:rPr>
            </w:pPr>
          </w:p>
        </w:tc>
        <w:tc>
          <w:tcPr>
            <w:tcW w:w="1990"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rsidR="003B30B9" w:rsidRDefault="0013503D" w:rsidP="00F6133C">
            <w:pPr>
              <w:pStyle w:val="Afc"/>
              <w:rPr>
                <w:rFonts w:ascii="宋体" w:hAnsi="宋体"/>
                <w:i/>
                <w:color w:val="auto"/>
              </w:rPr>
            </w:pPr>
            <w:r>
              <w:rPr>
                <w:rFonts w:ascii="宋体" w:eastAsia="宋体" w:hAnsi="宋体" w:cs="Times New Roman" w:hint="eastAsia"/>
                <w:color w:val="auto"/>
              </w:rPr>
              <w:t>为了充分展现高交会的良好形象和风貌，提升高交会现场服务的整体水平，公司需持续开展对高交会现场服务人员的礼仪培训工作。按照高交会《礼仪规范》的要求，并结合当届高交会现场服务的特点，现通过公开招标引入优质高效的礼仪培训合作单位，对2022-2024年高交会现场服务人员进行礼仪培训及演练。</w:t>
            </w:r>
          </w:p>
        </w:tc>
      </w:tr>
      <w:tr w:rsidR="003B30B9">
        <w:trPr>
          <w:trHeight w:val="239"/>
          <w:jc w:val="center"/>
        </w:trPr>
        <w:tc>
          <w:tcPr>
            <w:tcW w:w="905" w:type="dxa"/>
            <w:vMerge/>
            <w:vAlign w:val="center"/>
          </w:tcPr>
          <w:p w:rsidR="003B30B9" w:rsidRDefault="003B30B9">
            <w:pPr>
              <w:autoSpaceDE w:val="0"/>
              <w:autoSpaceDN w:val="0"/>
              <w:adjustRightInd w:val="0"/>
              <w:snapToGrid w:val="0"/>
              <w:jc w:val="center"/>
              <w:rPr>
                <w:rFonts w:ascii="宋体" w:hAnsi="宋体"/>
                <w:szCs w:val="21"/>
              </w:rPr>
            </w:pPr>
          </w:p>
        </w:tc>
        <w:tc>
          <w:tcPr>
            <w:tcW w:w="1990"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rsidR="003B30B9" w:rsidRDefault="0013503D">
            <w:pPr>
              <w:autoSpaceDE w:val="0"/>
              <w:autoSpaceDN w:val="0"/>
              <w:adjustRightInd w:val="0"/>
              <w:snapToGrid w:val="0"/>
              <w:rPr>
                <w:rFonts w:ascii="宋体" w:hAnsi="宋体"/>
                <w:szCs w:val="21"/>
              </w:rPr>
            </w:pPr>
            <w:r>
              <w:rPr>
                <w:rFonts w:ascii="宋体" w:hAnsi="宋体" w:hint="eastAsia"/>
                <w:szCs w:val="21"/>
              </w:rPr>
              <w:t>招标人指定地点</w:t>
            </w:r>
          </w:p>
        </w:tc>
      </w:tr>
      <w:tr w:rsidR="003B30B9">
        <w:trPr>
          <w:trHeight w:val="64"/>
          <w:jc w:val="center"/>
        </w:trPr>
        <w:tc>
          <w:tcPr>
            <w:tcW w:w="905" w:type="dxa"/>
            <w:vMerge/>
            <w:vAlign w:val="center"/>
          </w:tcPr>
          <w:p w:rsidR="003B30B9" w:rsidRDefault="003B30B9">
            <w:pPr>
              <w:autoSpaceDE w:val="0"/>
              <w:autoSpaceDN w:val="0"/>
              <w:adjustRightInd w:val="0"/>
              <w:snapToGrid w:val="0"/>
              <w:jc w:val="center"/>
              <w:rPr>
                <w:rFonts w:ascii="宋体" w:hAnsi="宋体"/>
                <w:szCs w:val="21"/>
              </w:rPr>
            </w:pPr>
          </w:p>
        </w:tc>
        <w:tc>
          <w:tcPr>
            <w:tcW w:w="1990"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rsidR="003B30B9" w:rsidRDefault="0013503D">
            <w:pPr>
              <w:autoSpaceDE w:val="0"/>
              <w:autoSpaceDN w:val="0"/>
              <w:adjustRightInd w:val="0"/>
              <w:snapToGrid w:val="0"/>
              <w:rPr>
                <w:rFonts w:ascii="宋体" w:hAnsi="宋体"/>
                <w:szCs w:val="21"/>
              </w:rPr>
            </w:pPr>
            <w:r>
              <w:rPr>
                <w:rFonts w:ascii="宋体" w:hAnsi="宋体" w:hint="eastAsia"/>
                <w:szCs w:val="21"/>
              </w:rPr>
              <w:t>40天</w:t>
            </w:r>
            <w:r w:rsidRPr="00F6133C">
              <w:rPr>
                <w:rFonts w:ascii="宋体" w:hAnsi="宋体" w:hint="eastAsia"/>
                <w:szCs w:val="21"/>
              </w:rPr>
              <w:t>(每届高交会</w:t>
            </w:r>
            <w:r w:rsidRPr="00F6133C">
              <w:rPr>
                <w:rFonts w:ascii="宋体" w:hAnsi="宋体"/>
                <w:szCs w:val="21"/>
              </w:rPr>
              <w:t>)</w:t>
            </w:r>
          </w:p>
        </w:tc>
      </w:tr>
      <w:tr w:rsidR="003B30B9">
        <w:trPr>
          <w:trHeight w:val="64"/>
          <w:jc w:val="center"/>
        </w:trPr>
        <w:tc>
          <w:tcPr>
            <w:tcW w:w="905" w:type="dxa"/>
            <w:vMerge w:val="restart"/>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rsidR="003B30B9" w:rsidRDefault="0013503D">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F6133C">
              <w:rPr>
                <w:rFonts w:ascii="宋体" w:hAnsi="宋体" w:hint="eastAsia"/>
                <w:szCs w:val="21"/>
              </w:rPr>
              <w:t>2</w:t>
            </w:r>
            <w:r>
              <w:rPr>
                <w:rFonts w:ascii="宋体" w:hAnsi="宋体"/>
                <w:szCs w:val="21"/>
              </w:rPr>
              <w:t>-</w:t>
            </w:r>
            <w:r w:rsidR="00F6133C">
              <w:rPr>
                <w:rFonts w:ascii="宋体" w:hAnsi="宋体" w:hint="eastAsia"/>
                <w:szCs w:val="21"/>
              </w:rPr>
              <w:t>0</w:t>
            </w:r>
            <w:r w:rsidR="00F6133C">
              <w:rPr>
                <w:rFonts w:ascii="宋体" w:hAnsi="宋体"/>
                <w:szCs w:val="21"/>
              </w:rPr>
              <w:t>9</w:t>
            </w:r>
            <w:r>
              <w:rPr>
                <w:rFonts w:ascii="宋体" w:hAnsi="宋体"/>
                <w:szCs w:val="21"/>
              </w:rPr>
              <w:t>-</w:t>
            </w:r>
            <w:r w:rsidR="00F6133C">
              <w:rPr>
                <w:rFonts w:ascii="宋体" w:hAnsi="宋体" w:hint="eastAsia"/>
                <w:szCs w:val="21"/>
              </w:rPr>
              <w:t>2</w:t>
            </w:r>
            <w:r w:rsidR="00F6133C">
              <w:rPr>
                <w:rFonts w:ascii="宋体" w:hAnsi="宋体"/>
                <w:szCs w:val="21"/>
              </w:rPr>
              <w:t>3</w:t>
            </w:r>
            <w:r>
              <w:rPr>
                <w:rFonts w:ascii="宋体" w:hAnsi="宋体"/>
                <w:szCs w:val="21"/>
              </w:rPr>
              <w:t xml:space="preserve"> </w:t>
            </w:r>
            <w:r w:rsidR="00F6133C">
              <w:rPr>
                <w:rFonts w:ascii="宋体" w:hAnsi="宋体" w:hint="eastAsia"/>
                <w:szCs w:val="21"/>
              </w:rPr>
              <w:t>1</w:t>
            </w:r>
            <w:r w:rsidR="00F6133C">
              <w:rPr>
                <w:rFonts w:ascii="宋体" w:hAnsi="宋体"/>
                <w:szCs w:val="21"/>
              </w:rPr>
              <w:t>5</w:t>
            </w:r>
            <w:r>
              <w:rPr>
                <w:rFonts w:ascii="宋体" w:hAnsi="宋体"/>
                <w:szCs w:val="21"/>
              </w:rPr>
              <w:t>:</w:t>
            </w:r>
            <w:r w:rsidR="00F6133C">
              <w:rPr>
                <w:rFonts w:ascii="宋体" w:hAnsi="宋体" w:hint="eastAsia"/>
                <w:szCs w:val="21"/>
              </w:rPr>
              <w:t>0</w:t>
            </w:r>
            <w:r w:rsidR="00F6133C">
              <w:rPr>
                <w:rFonts w:ascii="宋体" w:hAnsi="宋体"/>
                <w:szCs w:val="21"/>
              </w:rPr>
              <w:t>0</w:t>
            </w:r>
            <w:r>
              <w:rPr>
                <w:rFonts w:ascii="宋体" w:hAnsi="宋体" w:hint="eastAsia"/>
                <w:szCs w:val="21"/>
              </w:rPr>
              <w:t>（北京时间</w:t>
            </w:r>
            <w:r>
              <w:rPr>
                <w:rFonts w:ascii="宋体" w:hAnsi="宋体"/>
                <w:szCs w:val="21"/>
              </w:rPr>
              <w:t>）</w:t>
            </w:r>
          </w:p>
        </w:tc>
      </w:tr>
      <w:tr w:rsidR="003B30B9">
        <w:trPr>
          <w:trHeight w:val="64"/>
          <w:jc w:val="center"/>
        </w:trPr>
        <w:tc>
          <w:tcPr>
            <w:tcW w:w="905" w:type="dxa"/>
            <w:vMerge/>
            <w:vAlign w:val="center"/>
          </w:tcPr>
          <w:p w:rsidR="003B30B9" w:rsidRDefault="003B30B9">
            <w:pPr>
              <w:autoSpaceDE w:val="0"/>
              <w:autoSpaceDN w:val="0"/>
              <w:adjustRightInd w:val="0"/>
              <w:snapToGrid w:val="0"/>
              <w:jc w:val="center"/>
              <w:rPr>
                <w:rFonts w:ascii="宋体" w:hAnsi="宋体"/>
                <w:szCs w:val="21"/>
              </w:rPr>
            </w:pPr>
          </w:p>
        </w:tc>
        <w:tc>
          <w:tcPr>
            <w:tcW w:w="1990"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rsidR="003B30B9" w:rsidRDefault="0013503D">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00107BB6" w:rsidRPr="00260649">
                <w:rPr>
                  <w:rStyle w:val="af5"/>
                  <w:rFonts w:ascii="宋体" w:hAnsi="宋体"/>
                  <w:bCs/>
                </w:rPr>
                <w:t>https://cg.szcec.com/sharing/C4VEBMcOo</w:t>
              </w:r>
            </w:hyperlink>
            <w:r w:rsidRPr="00107BB6">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3B30B9">
        <w:trPr>
          <w:trHeight w:val="133"/>
          <w:jc w:val="center"/>
        </w:trPr>
        <w:tc>
          <w:tcPr>
            <w:tcW w:w="905" w:type="dxa"/>
            <w:vMerge/>
            <w:vAlign w:val="center"/>
          </w:tcPr>
          <w:p w:rsidR="003B30B9" w:rsidRDefault="003B30B9">
            <w:pPr>
              <w:autoSpaceDE w:val="0"/>
              <w:autoSpaceDN w:val="0"/>
              <w:adjustRightInd w:val="0"/>
              <w:snapToGrid w:val="0"/>
              <w:jc w:val="center"/>
              <w:rPr>
                <w:rFonts w:ascii="宋体" w:hAnsi="宋体"/>
                <w:szCs w:val="21"/>
              </w:rPr>
            </w:pPr>
          </w:p>
        </w:tc>
        <w:tc>
          <w:tcPr>
            <w:tcW w:w="1990" w:type="dxa"/>
            <w:vAlign w:val="center"/>
          </w:tcPr>
          <w:p w:rsidR="003B30B9" w:rsidRDefault="0013503D">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rsidR="003B30B9" w:rsidRDefault="0013503D">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w:t>
            </w:r>
            <w:r w:rsidR="00941FF7">
              <w:rPr>
                <w:rFonts w:ascii="宋体" w:hAnsi="宋体" w:hint="eastAsia"/>
                <w:szCs w:val="21"/>
              </w:rPr>
              <w:t>下载:</w:t>
            </w:r>
            <w:r>
              <w:rPr>
                <w:rFonts w:ascii="宋体" w:hAnsi="宋体" w:hint="eastAsia"/>
                <w:szCs w:val="21"/>
              </w:rPr>
              <w:t>（</w:t>
            </w:r>
            <w:hyperlink r:id="rId12" w:history="1">
              <w:r>
                <w:rPr>
                  <w:rStyle w:val="af5"/>
                  <w:rFonts w:ascii="宋体" w:hAnsi="宋体"/>
                  <w:szCs w:val="21"/>
                </w:rPr>
                <w:t>https://www.szcec.com/News/index/id/256.html</w:t>
              </w:r>
            </w:hyperlink>
            <w:r>
              <w:rPr>
                <w:rFonts w:ascii="宋体" w:hAnsi="宋体" w:hint="eastAsia"/>
                <w:szCs w:val="21"/>
              </w:rPr>
              <w:t>）</w:t>
            </w:r>
          </w:p>
        </w:tc>
      </w:tr>
      <w:tr w:rsidR="00F6133C">
        <w:trPr>
          <w:trHeight w:val="567"/>
          <w:jc w:val="center"/>
        </w:trPr>
        <w:tc>
          <w:tcPr>
            <w:tcW w:w="905" w:type="dxa"/>
            <w:vAlign w:val="center"/>
          </w:tcPr>
          <w:p w:rsidR="00F6133C" w:rsidRDefault="00F6133C" w:rsidP="00F6133C">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rsidR="00F6133C" w:rsidRDefault="00F6133C" w:rsidP="00F6133C">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rsidR="00F6133C" w:rsidRDefault="00F6133C" w:rsidP="00F6133C">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0</w:t>
            </w:r>
            <w:r>
              <w:rPr>
                <w:rFonts w:ascii="宋体" w:hAnsi="宋体"/>
                <w:szCs w:val="21"/>
              </w:rPr>
              <w:t>9-</w:t>
            </w:r>
            <w:r>
              <w:rPr>
                <w:rFonts w:ascii="宋体" w:hAnsi="宋体" w:hint="eastAsia"/>
                <w:szCs w:val="21"/>
              </w:rPr>
              <w:t>2</w:t>
            </w:r>
            <w:r w:rsidR="00041182">
              <w:rPr>
                <w:rFonts w:ascii="宋体" w:hAnsi="宋体"/>
                <w:szCs w:val="21"/>
              </w:rPr>
              <w:t>8</w:t>
            </w:r>
            <w:r>
              <w:rPr>
                <w:rFonts w:ascii="宋体" w:hAnsi="宋体"/>
                <w:szCs w:val="21"/>
              </w:rPr>
              <w:t xml:space="preserve"> </w:t>
            </w:r>
            <w:r>
              <w:rPr>
                <w:rFonts w:ascii="宋体" w:hAnsi="宋体" w:hint="eastAsia"/>
                <w:szCs w:val="21"/>
              </w:rPr>
              <w:t>1</w:t>
            </w:r>
            <w:r w:rsidR="00041182">
              <w:rPr>
                <w:rFonts w:ascii="宋体" w:hAnsi="宋体"/>
                <w:szCs w:val="21"/>
              </w:rPr>
              <w:t>7</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F6133C">
        <w:trPr>
          <w:trHeight w:val="567"/>
          <w:jc w:val="center"/>
        </w:trPr>
        <w:tc>
          <w:tcPr>
            <w:tcW w:w="905" w:type="dxa"/>
            <w:vMerge w:val="restart"/>
            <w:vAlign w:val="center"/>
          </w:tcPr>
          <w:p w:rsidR="00F6133C" w:rsidRDefault="00F6133C" w:rsidP="00F6133C">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rsidR="00F6133C" w:rsidRDefault="00F6133C" w:rsidP="00F6133C">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rsidR="00F6133C" w:rsidRDefault="00F6133C" w:rsidP="00F6133C">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rsidR="00F6133C" w:rsidRDefault="00F6133C" w:rsidP="00F6133C">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0</w:t>
            </w:r>
            <w:r>
              <w:rPr>
                <w:rFonts w:ascii="宋体" w:hAnsi="宋体"/>
                <w:szCs w:val="21"/>
              </w:rPr>
              <w:t>9-</w:t>
            </w:r>
            <w:r>
              <w:rPr>
                <w:rFonts w:ascii="宋体" w:hAnsi="宋体" w:hint="eastAsia"/>
                <w:szCs w:val="21"/>
              </w:rPr>
              <w:t>2</w:t>
            </w:r>
            <w:r w:rsidR="00041182">
              <w:rPr>
                <w:rFonts w:ascii="宋体" w:hAnsi="宋体"/>
                <w:szCs w:val="21"/>
              </w:rPr>
              <w:t>8</w:t>
            </w:r>
            <w:r>
              <w:rPr>
                <w:rFonts w:ascii="宋体" w:hAnsi="宋体"/>
                <w:szCs w:val="21"/>
              </w:rPr>
              <w:t xml:space="preserve"> </w:t>
            </w:r>
            <w:r>
              <w:rPr>
                <w:rFonts w:ascii="宋体" w:hAnsi="宋体" w:hint="eastAsia"/>
                <w:szCs w:val="21"/>
              </w:rPr>
              <w:t>1</w:t>
            </w:r>
            <w:r w:rsidR="00041182">
              <w:rPr>
                <w:rFonts w:ascii="宋体" w:hAnsi="宋体"/>
                <w:szCs w:val="21"/>
              </w:rPr>
              <w:t>7</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F6133C">
        <w:trPr>
          <w:trHeight w:val="567"/>
          <w:jc w:val="center"/>
        </w:trPr>
        <w:tc>
          <w:tcPr>
            <w:tcW w:w="905" w:type="dxa"/>
            <w:vMerge/>
            <w:vAlign w:val="center"/>
          </w:tcPr>
          <w:p w:rsidR="00F6133C" w:rsidRDefault="00F6133C" w:rsidP="00F6133C">
            <w:pPr>
              <w:autoSpaceDE w:val="0"/>
              <w:autoSpaceDN w:val="0"/>
              <w:adjustRightInd w:val="0"/>
              <w:snapToGrid w:val="0"/>
              <w:jc w:val="center"/>
              <w:rPr>
                <w:rFonts w:ascii="宋体" w:hAnsi="宋体"/>
                <w:szCs w:val="21"/>
              </w:rPr>
            </w:pPr>
          </w:p>
        </w:tc>
        <w:tc>
          <w:tcPr>
            <w:tcW w:w="1990" w:type="dxa"/>
            <w:vAlign w:val="center"/>
          </w:tcPr>
          <w:p w:rsidR="00F6133C" w:rsidRDefault="00F6133C" w:rsidP="00F6133C">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rsidR="00F6133C" w:rsidRDefault="00F6133C" w:rsidP="00F6133C">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0</w:t>
            </w:r>
            <w:r>
              <w:rPr>
                <w:rFonts w:ascii="宋体" w:hAnsi="宋体"/>
                <w:szCs w:val="21"/>
              </w:rPr>
              <w:t>9-</w:t>
            </w:r>
            <w:r>
              <w:rPr>
                <w:rFonts w:ascii="宋体" w:hAnsi="宋体" w:hint="eastAsia"/>
                <w:szCs w:val="21"/>
              </w:rPr>
              <w:t>2</w:t>
            </w:r>
            <w:r w:rsidR="00041182">
              <w:rPr>
                <w:rFonts w:ascii="宋体" w:hAnsi="宋体"/>
                <w:szCs w:val="21"/>
              </w:rPr>
              <w:t>9</w:t>
            </w:r>
            <w:r>
              <w:rPr>
                <w:rFonts w:ascii="宋体" w:hAnsi="宋体"/>
                <w:szCs w:val="21"/>
              </w:rPr>
              <w:t xml:space="preserve"> </w:t>
            </w:r>
            <w:r>
              <w:rPr>
                <w:rFonts w:ascii="宋体" w:hAnsi="宋体" w:hint="eastAsia"/>
                <w:szCs w:val="21"/>
              </w:rPr>
              <w:t>1</w:t>
            </w:r>
            <w:r w:rsidR="00041182">
              <w:rPr>
                <w:rFonts w:ascii="宋体" w:hAnsi="宋体"/>
                <w:szCs w:val="21"/>
              </w:rPr>
              <w:t>7</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F6133C">
        <w:trPr>
          <w:trHeight w:val="64"/>
          <w:jc w:val="center"/>
        </w:trPr>
        <w:tc>
          <w:tcPr>
            <w:tcW w:w="905" w:type="dxa"/>
            <w:vAlign w:val="center"/>
          </w:tcPr>
          <w:p w:rsidR="00F6133C" w:rsidRDefault="00F6133C" w:rsidP="00F6133C">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rsidR="00F6133C" w:rsidRDefault="00F6133C" w:rsidP="00F6133C">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rsidR="00F6133C" w:rsidRDefault="00F6133C" w:rsidP="00F6133C">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sidR="00041182">
              <w:rPr>
                <w:rFonts w:ascii="宋体" w:hAnsi="宋体"/>
                <w:szCs w:val="21"/>
              </w:rPr>
              <w:t>10</w:t>
            </w:r>
            <w:r>
              <w:rPr>
                <w:rFonts w:ascii="宋体" w:hAnsi="宋体"/>
                <w:szCs w:val="21"/>
              </w:rPr>
              <w:t>-</w:t>
            </w:r>
            <w:r w:rsidR="00041182">
              <w:rPr>
                <w:rFonts w:ascii="宋体" w:hAnsi="宋体"/>
                <w:szCs w:val="21"/>
              </w:rPr>
              <w:t>10</w:t>
            </w:r>
            <w:r>
              <w:rPr>
                <w:rFonts w:ascii="宋体" w:hAnsi="宋体"/>
                <w:szCs w:val="21"/>
              </w:rPr>
              <w:t xml:space="preserve"> </w:t>
            </w:r>
            <w:r>
              <w:rPr>
                <w:rFonts w:ascii="宋体" w:hAnsi="宋体" w:hint="eastAsia"/>
                <w:szCs w:val="21"/>
              </w:rPr>
              <w:t>1</w:t>
            </w:r>
            <w:r w:rsidR="00041182">
              <w:rPr>
                <w:rFonts w:ascii="宋体" w:hAnsi="宋体"/>
                <w:szCs w:val="21"/>
              </w:rPr>
              <w:t>7</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3B30B9">
        <w:trPr>
          <w:trHeight w:val="274"/>
          <w:jc w:val="center"/>
        </w:trPr>
        <w:tc>
          <w:tcPr>
            <w:tcW w:w="905"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rsidR="003B30B9" w:rsidRDefault="0013503D">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rsidR="003B30B9" w:rsidRDefault="0013503D">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w:t>
            </w:r>
            <w:r w:rsidR="00941FF7">
              <w:rPr>
                <w:rFonts w:ascii="宋体" w:hAnsi="宋体" w:hint="eastAsia"/>
                <w:szCs w:val="21"/>
              </w:rPr>
              <w:t>可编辑文件（</w:t>
            </w:r>
            <w:r>
              <w:rPr>
                <w:rFonts w:ascii="宋体" w:hAnsi="宋体"/>
                <w:szCs w:val="21"/>
              </w:rPr>
              <w:t>Word</w:t>
            </w:r>
            <w:r w:rsidR="00941FF7">
              <w:rPr>
                <w:rFonts w:ascii="宋体" w:hAnsi="宋体" w:hint="eastAsia"/>
                <w:szCs w:val="21"/>
              </w:rPr>
              <w:t>或W</w:t>
            </w:r>
            <w:r w:rsidR="00941FF7">
              <w:rPr>
                <w:rFonts w:ascii="宋体" w:hAnsi="宋体"/>
                <w:szCs w:val="21"/>
              </w:rPr>
              <w:t>PS</w:t>
            </w:r>
            <w:r>
              <w:rPr>
                <w:rFonts w:ascii="宋体" w:hAnsi="宋体" w:hint="eastAsia"/>
                <w:szCs w:val="21"/>
              </w:rPr>
              <w:t>版</w:t>
            </w:r>
            <w:r w:rsidR="00941FF7">
              <w:rPr>
                <w:rFonts w:ascii="宋体" w:hAnsi="宋体"/>
                <w:szCs w:val="21"/>
              </w:rPr>
              <w:t>）</w:t>
            </w:r>
            <w:r>
              <w:rPr>
                <w:rFonts w:ascii="宋体" w:hAnsi="宋体" w:hint="eastAsia"/>
                <w:szCs w:val="21"/>
              </w:rPr>
              <w:t>加密形式上</w:t>
            </w:r>
            <w:r>
              <w:rPr>
                <w:rFonts w:ascii="宋体" w:hAnsi="宋体" w:hint="eastAsia"/>
                <w:szCs w:val="21"/>
              </w:rPr>
              <w:lastRenderedPageBreak/>
              <w:t>传至</w:t>
            </w:r>
            <w:hyperlink r:id="rId13" w:history="1">
              <w:r w:rsidR="00941FF7" w:rsidRPr="00260649">
                <w:rPr>
                  <w:rStyle w:val="af5"/>
                  <w:rFonts w:ascii="宋体" w:hAnsi="宋体"/>
                  <w:bCs/>
                </w:rPr>
                <w:t>https://cg.szcec.com/sharing/v2T3w25HV</w:t>
              </w:r>
            </w:hyperlink>
            <w:r w:rsidR="00941FF7" w:rsidRPr="00941FF7">
              <w:rPr>
                <w:rFonts w:ascii="宋体" w:hAnsi="宋体"/>
                <w:bCs/>
              </w:rPr>
              <w:t>,</w:t>
            </w:r>
            <w:r>
              <w:rPr>
                <w:rFonts w:ascii="宋体" w:hAnsi="宋体" w:hint="eastAsia"/>
                <w:szCs w:val="21"/>
              </w:rPr>
              <w:t>并致电确认</w:t>
            </w:r>
            <w:bookmarkStart w:id="2" w:name="_Toc478393187"/>
            <w:bookmarkStart w:id="3" w:name="_Toc478392822"/>
            <w:bookmarkStart w:id="4" w:name="_Toc478110532"/>
            <w:r>
              <w:rPr>
                <w:rFonts w:ascii="宋体" w:hAnsi="宋体" w:hint="eastAsia"/>
                <w:szCs w:val="21"/>
              </w:rPr>
              <w:t>。</w:t>
            </w:r>
            <w:r>
              <w:rPr>
                <w:rFonts w:ascii="宋体" w:hAnsi="宋体" w:hint="eastAsia"/>
              </w:rPr>
              <w:t>注意事项如下：</w:t>
            </w:r>
          </w:p>
          <w:p w:rsidR="003B30B9" w:rsidRDefault="0013503D">
            <w:pPr>
              <w:pStyle w:val="af9"/>
              <w:numPr>
                <w:ilvl w:val="0"/>
                <w:numId w:val="3"/>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t>
            </w:r>
            <w:r w:rsidR="002E5399">
              <w:rPr>
                <w:rFonts w:ascii="宋体" w:eastAsia="宋体" w:hAnsi="宋体"/>
                <w:szCs w:val="21"/>
              </w:rPr>
              <w:t>/WPS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必须制作为一个压缩文件后再行加密，否则投标文件将被拒收。</w:t>
            </w:r>
            <w:r w:rsidR="00A2530F">
              <w:rPr>
                <w:rFonts w:ascii="宋体" w:eastAsia="宋体" w:hAnsi="宋体" w:hint="eastAsia"/>
                <w:b/>
                <w:bCs/>
                <w:color w:val="FF0000"/>
                <w:szCs w:val="21"/>
              </w:rPr>
              <w:t>必须</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rsidR="003B30B9" w:rsidRDefault="0013503D">
            <w:pPr>
              <w:pStyle w:val="af9"/>
              <w:numPr>
                <w:ilvl w:val="0"/>
                <w:numId w:val="3"/>
              </w:numPr>
              <w:ind w:left="541" w:firstLineChars="0" w:hanging="541"/>
              <w:rPr>
                <w:rFonts w:ascii="宋体" w:eastAsia="宋体" w:hAnsi="宋体"/>
                <w:szCs w:val="21"/>
              </w:rPr>
            </w:pPr>
            <w:r>
              <w:rPr>
                <w:rFonts w:ascii="宋体" w:eastAsia="宋体" w:hAnsi="宋体" w:hint="eastAsia"/>
                <w:szCs w:val="21"/>
              </w:rPr>
              <w:t>投标人授权代表须熟记文件密码，否则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rsidR="003B30B9" w:rsidRDefault="0013503D">
            <w:pPr>
              <w:pStyle w:val="af9"/>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rsidR="003B30B9" w:rsidRDefault="0013503D">
            <w:pPr>
              <w:pStyle w:val="af9"/>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t>
            </w:r>
            <w:r w:rsidR="002E5399" w:rsidRPr="002E5399">
              <w:rPr>
                <w:rFonts w:ascii="宋体" w:eastAsia="宋体" w:hAnsi="宋体" w:hint="eastAsia"/>
                <w:szCs w:val="21"/>
              </w:rPr>
              <w:t>可编辑文件（</w:t>
            </w:r>
            <w:r w:rsidR="002E5399" w:rsidRPr="002E5399">
              <w:rPr>
                <w:rFonts w:ascii="宋体" w:eastAsia="宋体" w:hAnsi="宋体"/>
                <w:szCs w:val="21"/>
              </w:rPr>
              <w:t>Word</w:t>
            </w:r>
            <w:r w:rsidR="002E5399" w:rsidRPr="002E5399">
              <w:rPr>
                <w:rFonts w:ascii="宋体" w:eastAsia="宋体" w:hAnsi="宋体" w:hint="eastAsia"/>
                <w:szCs w:val="21"/>
              </w:rPr>
              <w:t>或W</w:t>
            </w:r>
            <w:r w:rsidR="002E5399" w:rsidRPr="002E5399">
              <w:rPr>
                <w:rFonts w:ascii="宋体" w:eastAsia="宋体" w:hAnsi="宋体"/>
                <w:szCs w:val="21"/>
              </w:rPr>
              <w:t>PS</w:t>
            </w:r>
            <w:r w:rsidR="002E5399" w:rsidRPr="002E5399">
              <w:rPr>
                <w:rFonts w:ascii="宋体" w:eastAsia="宋体" w:hAnsi="宋体" w:hint="eastAsia"/>
                <w:szCs w:val="21"/>
              </w:rPr>
              <w:t>版</w:t>
            </w:r>
            <w:r w:rsidR="002E5399" w:rsidRPr="002E5399">
              <w:rPr>
                <w:rFonts w:ascii="宋体" w:eastAsia="宋体" w:hAnsi="宋体"/>
                <w:szCs w:val="21"/>
              </w:rPr>
              <w:t>）</w:t>
            </w:r>
            <w:r>
              <w:rPr>
                <w:rFonts w:ascii="宋体" w:eastAsia="宋体" w:hAnsi="宋体" w:hint="eastAsia"/>
                <w:szCs w:val="21"/>
              </w:rPr>
              <w:t>仅供评标时搜索文件内容之用而不作为评审依据。</w:t>
            </w:r>
            <w:bookmarkEnd w:id="2"/>
            <w:bookmarkEnd w:id="3"/>
            <w:bookmarkEnd w:id="4"/>
          </w:p>
        </w:tc>
      </w:tr>
      <w:tr w:rsidR="00041182">
        <w:trPr>
          <w:trHeight w:val="64"/>
          <w:jc w:val="center"/>
        </w:trPr>
        <w:tc>
          <w:tcPr>
            <w:tcW w:w="905" w:type="dxa"/>
            <w:vMerge w:val="restart"/>
            <w:vAlign w:val="center"/>
          </w:tcPr>
          <w:p w:rsidR="00041182" w:rsidRDefault="00041182" w:rsidP="00041182">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rsidR="00041182" w:rsidRDefault="00041182" w:rsidP="00041182">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rsidR="00041182" w:rsidRDefault="00041182" w:rsidP="00041182">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 xml:space="preserve">-10-11 </w:t>
            </w:r>
            <w:r>
              <w:rPr>
                <w:rFonts w:ascii="宋体" w:hAnsi="宋体" w:hint="eastAsia"/>
                <w:szCs w:val="21"/>
              </w:rPr>
              <w:t>1</w:t>
            </w:r>
            <w:r>
              <w:rPr>
                <w:rFonts w:ascii="宋体" w:hAnsi="宋体"/>
                <w:szCs w:val="21"/>
              </w:rPr>
              <w:t>4:30</w:t>
            </w:r>
            <w:r>
              <w:rPr>
                <w:rFonts w:ascii="宋体" w:hAnsi="宋体" w:hint="eastAsia"/>
                <w:szCs w:val="21"/>
              </w:rPr>
              <w:t>（北京时间</w:t>
            </w:r>
            <w:r>
              <w:rPr>
                <w:rFonts w:ascii="宋体" w:hAnsi="宋体"/>
                <w:szCs w:val="21"/>
              </w:rPr>
              <w:t>）</w:t>
            </w:r>
          </w:p>
        </w:tc>
      </w:tr>
      <w:tr w:rsidR="003B30B9">
        <w:trPr>
          <w:trHeight w:val="567"/>
          <w:jc w:val="center"/>
        </w:trPr>
        <w:tc>
          <w:tcPr>
            <w:tcW w:w="905" w:type="dxa"/>
            <w:vMerge/>
            <w:vAlign w:val="center"/>
          </w:tcPr>
          <w:p w:rsidR="003B30B9" w:rsidRDefault="003B30B9">
            <w:pPr>
              <w:autoSpaceDE w:val="0"/>
              <w:autoSpaceDN w:val="0"/>
              <w:adjustRightInd w:val="0"/>
              <w:snapToGrid w:val="0"/>
              <w:jc w:val="center"/>
              <w:rPr>
                <w:rFonts w:ascii="宋体" w:hAnsi="宋体"/>
                <w:szCs w:val="21"/>
              </w:rPr>
            </w:pPr>
          </w:p>
        </w:tc>
        <w:tc>
          <w:tcPr>
            <w:tcW w:w="1990" w:type="dxa"/>
            <w:vAlign w:val="center"/>
          </w:tcPr>
          <w:p w:rsidR="003B30B9" w:rsidRDefault="0013503D">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rsidR="003B30B9" w:rsidRDefault="0013503D">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AC76D3" w:rsidRPr="00AC76D3">
              <w:rPr>
                <w:rFonts w:ascii="宋体" w:hAnsi="宋体"/>
                <w:szCs w:val="21"/>
              </w:rPr>
              <w:t>867-155-636</w:t>
            </w:r>
            <w:r>
              <w:rPr>
                <w:rFonts w:ascii="宋体" w:hAnsi="宋体" w:hint="eastAsia"/>
                <w:szCs w:val="21"/>
              </w:rPr>
              <w:t>（免密，入会前必须改名为“公司简称+姓名”），届时请各投标人按采购公告要求准时提交投标文件及密码并参加在线开标。</w:t>
            </w:r>
          </w:p>
        </w:tc>
      </w:tr>
      <w:tr w:rsidR="003B30B9">
        <w:trPr>
          <w:trHeight w:val="567"/>
          <w:jc w:val="center"/>
        </w:trPr>
        <w:tc>
          <w:tcPr>
            <w:tcW w:w="905" w:type="dxa"/>
            <w:vMerge/>
            <w:vAlign w:val="center"/>
          </w:tcPr>
          <w:p w:rsidR="003B30B9" w:rsidRDefault="003B30B9">
            <w:pPr>
              <w:autoSpaceDE w:val="0"/>
              <w:autoSpaceDN w:val="0"/>
              <w:adjustRightInd w:val="0"/>
              <w:snapToGrid w:val="0"/>
              <w:jc w:val="center"/>
              <w:rPr>
                <w:rFonts w:ascii="宋体" w:hAnsi="宋体"/>
                <w:szCs w:val="21"/>
              </w:rPr>
            </w:pPr>
          </w:p>
        </w:tc>
        <w:tc>
          <w:tcPr>
            <w:tcW w:w="1990"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rsidR="003B30B9" w:rsidRDefault="0013503D">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r w:rsidR="008D4FCF" w:rsidRPr="008D4FCF">
              <w:rPr>
                <w:rStyle w:val="af5"/>
                <w:rFonts w:ascii="宋体" w:hAnsi="宋体"/>
                <w:bCs/>
              </w:rPr>
              <w:t>https://cg.szcec.com/sharing/rRDh8cMCq</w:t>
            </w:r>
            <w:r>
              <w:rPr>
                <w:rFonts w:ascii="宋体" w:hAnsi="宋体" w:hint="eastAsia"/>
                <w:szCs w:val="21"/>
              </w:rPr>
              <w:t>。（为确保开评标工作的保密性并兼顾效率，密码早发、晚发的，均可能导致废标的不利后果）</w:t>
            </w:r>
          </w:p>
        </w:tc>
      </w:tr>
      <w:tr w:rsidR="003B30B9">
        <w:trPr>
          <w:trHeight w:val="567"/>
          <w:jc w:val="center"/>
        </w:trPr>
        <w:tc>
          <w:tcPr>
            <w:tcW w:w="905" w:type="dxa"/>
            <w:tcBorders>
              <w:top w:val="single" w:sz="4" w:space="0" w:color="auto"/>
              <w:right w:val="single" w:sz="4" w:space="0" w:color="auto"/>
            </w:tcBorders>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3B30B9" w:rsidRDefault="0013503D">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3B30B9" w:rsidRDefault="0013503D">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3B30B9" w:rsidRDefault="0013503D">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rsidR="003B30B9" w:rsidRDefault="0013503D">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3B30B9">
        <w:trPr>
          <w:trHeight w:val="567"/>
          <w:jc w:val="center"/>
        </w:trPr>
        <w:tc>
          <w:tcPr>
            <w:tcW w:w="905"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rsidR="003B30B9" w:rsidRDefault="0013503D">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rsidR="003B30B9" w:rsidRDefault="0013503D">
            <w:pPr>
              <w:numPr>
                <w:ilvl w:val="0"/>
                <w:numId w:val="4"/>
              </w:numPr>
              <w:tabs>
                <w:tab w:val="left" w:pos="281"/>
                <w:tab w:val="left" w:pos="541"/>
              </w:tabs>
              <w:snapToGrid w:val="0"/>
              <w:spacing w:afterLines="50" w:after="156"/>
              <w:rPr>
                <w:rFonts w:ascii="宋体" w:hAnsi="宋体" w:cstheme="minorBidi"/>
                <w:kern w:val="0"/>
                <w:szCs w:val="21"/>
              </w:rPr>
            </w:pPr>
            <w:bookmarkStart w:id="6" w:name="_Hlk110158169"/>
            <w:r>
              <w:rPr>
                <w:rFonts w:ascii="宋体" w:hAnsi="宋体" w:cs="Segoe UI Symbol" w:hint="eastAsia"/>
                <w:kern w:val="0"/>
                <w:szCs w:val="21"/>
              </w:rPr>
              <w:sym w:font="Wingdings 2" w:char="0052"/>
            </w:r>
            <w:bookmarkEnd w:id="6"/>
            <w:r>
              <w:rPr>
                <w:rFonts w:ascii="宋体" w:hAnsi="宋体" w:cstheme="minorBidi" w:hint="eastAsia"/>
                <w:kern w:val="0"/>
                <w:szCs w:val="21"/>
              </w:rPr>
              <w:t>不组织。</w:t>
            </w:r>
            <w:r w:rsidR="00307797">
              <w:rPr>
                <w:rFonts w:ascii="宋体" w:hAnsi="宋体" w:cstheme="minorBidi" w:hint="eastAsia"/>
                <w:kern w:val="0"/>
                <w:szCs w:val="21"/>
              </w:rPr>
              <w:t>投标</w:t>
            </w:r>
            <w:r w:rsidR="00307797" w:rsidRPr="00307797">
              <w:rPr>
                <w:rFonts w:ascii="宋体" w:hAnsi="宋体" w:cstheme="minorBidi" w:hint="eastAsia"/>
                <w:kern w:val="0"/>
                <w:szCs w:val="21"/>
              </w:rPr>
              <w:t>人可在本项目招标公告发布之时起至</w:t>
            </w:r>
            <w:r w:rsidR="00307797" w:rsidRPr="00307797">
              <w:rPr>
                <w:rFonts w:ascii="宋体" w:hAnsi="宋体" w:hint="eastAsia"/>
                <w:szCs w:val="21"/>
              </w:rPr>
              <w:t>报名</w:t>
            </w:r>
            <w:r w:rsidR="00307797" w:rsidRPr="00307797">
              <w:rPr>
                <w:rFonts w:ascii="宋体" w:hAnsi="宋体"/>
                <w:szCs w:val="21"/>
              </w:rPr>
              <w:t>(文件获取）</w:t>
            </w:r>
            <w:r w:rsidR="00307797" w:rsidRPr="00307797">
              <w:rPr>
                <w:rFonts w:ascii="宋体" w:hAnsi="宋体" w:hint="eastAsia"/>
                <w:kern w:val="0"/>
                <w:szCs w:val="21"/>
              </w:rPr>
              <w:t>时间截止</w:t>
            </w:r>
            <w:r w:rsidR="00307797">
              <w:rPr>
                <w:rFonts w:ascii="宋体" w:hAnsi="宋体" w:cstheme="minorBidi" w:hint="eastAsia"/>
                <w:kern w:val="0"/>
                <w:szCs w:val="21"/>
              </w:rPr>
              <w:t>前自行踏勘</w:t>
            </w:r>
            <w:r>
              <w:rPr>
                <w:rFonts w:ascii="宋体" w:hAnsi="宋体" w:cstheme="minorBidi" w:hint="eastAsia"/>
                <w:kern w:val="0"/>
                <w:szCs w:val="21"/>
              </w:rPr>
              <w:t>。</w:t>
            </w:r>
          </w:p>
          <w:p w:rsidR="003B30B9" w:rsidRDefault="0013503D">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theme="minorBidi" w:hint="eastAsia"/>
                <w:kern w:val="0"/>
                <w:szCs w:val="21"/>
              </w:rPr>
              <w:t>□组织，踏勘要求：</w:t>
            </w:r>
          </w:p>
          <w:p w:rsidR="003B30B9" w:rsidRDefault="0013503D">
            <w:pPr>
              <w:pStyle w:val="af9"/>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rsidR="003B30B9" w:rsidRDefault="0013503D">
            <w:pPr>
              <w:pStyle w:val="af9"/>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rsidR="003B30B9" w:rsidRDefault="0013503D">
            <w:pPr>
              <w:pStyle w:val="af9"/>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rsidR="003B30B9" w:rsidRDefault="0013503D">
            <w:pPr>
              <w:pStyle w:val="af9"/>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××邀请投标人人员察看现场并讲解项目需求；投标人应指派完全符合疫情防控要求的人员参加本项目的现场踏勘。</w:t>
            </w:r>
          </w:p>
          <w:p w:rsidR="003B30B9" w:rsidRDefault="0013503D">
            <w:pPr>
              <w:pStyle w:val="af9"/>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rsidR="003B30B9" w:rsidRDefault="0013503D">
            <w:pPr>
              <w:pStyle w:val="af9"/>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rsidR="003B30B9" w:rsidRDefault="0013503D">
            <w:pPr>
              <w:pStyle w:val="af9"/>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w:t>
            </w:r>
            <w:r>
              <w:rPr>
                <w:rFonts w:ascii="宋体" w:eastAsia="宋体" w:hAnsi="宋体" w:hint="eastAsia"/>
                <w:color w:val="FF0000"/>
                <w:kern w:val="0"/>
              </w:rPr>
              <w:t>24小时</w:t>
            </w:r>
            <w:r>
              <w:rPr>
                <w:rFonts w:ascii="宋体" w:eastAsia="宋体" w:hAnsi="宋体" w:hint="eastAsia"/>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ascii="宋体" w:eastAsia="宋体" w:hAnsi="宋体" w:hint="eastAsia"/>
                <w:b/>
                <w:color w:val="FF0000"/>
                <w:kern w:val="0"/>
              </w:rPr>
              <w:t>（特别注意：各投标人不得指派属于封控区、管控区、</w:t>
            </w:r>
            <w:proofErr w:type="gramStart"/>
            <w:r>
              <w:rPr>
                <w:rFonts w:ascii="宋体" w:eastAsia="宋体" w:hAnsi="宋体" w:hint="eastAsia"/>
                <w:b/>
                <w:color w:val="FF0000"/>
                <w:kern w:val="0"/>
              </w:rPr>
              <w:t>防范区</w:t>
            </w:r>
            <w:proofErr w:type="gramEnd"/>
            <w:r>
              <w:rPr>
                <w:rFonts w:ascii="宋体" w:eastAsia="宋体" w:hAnsi="宋体" w:hint="eastAsia"/>
                <w:b/>
                <w:color w:val="FF0000"/>
                <w:kern w:val="0"/>
              </w:rPr>
              <w:t>人员作为本项目的踏勘人员）</w:t>
            </w:r>
          </w:p>
          <w:p w:rsidR="003B30B9" w:rsidRDefault="0013503D">
            <w:pPr>
              <w:pStyle w:val="af9"/>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rsidR="003B30B9" w:rsidRDefault="0013503D">
            <w:pPr>
              <w:pStyle w:val="af9"/>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rsidR="003B30B9" w:rsidRDefault="0013503D">
            <w:pPr>
              <w:pStyle w:val="af9"/>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rsidR="003B30B9" w:rsidRDefault="0013503D">
            <w:pPr>
              <w:pStyle w:val="af9"/>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lastRenderedPageBreak/>
              <w:t>特别说明：若现场考察与本项目招标（采购）文件载明的要求不一致时，以本项目招标（采购）文件中的要求为准。</w:t>
            </w:r>
          </w:p>
        </w:tc>
      </w:tr>
      <w:tr w:rsidR="003B30B9">
        <w:trPr>
          <w:trHeight w:val="3291"/>
          <w:jc w:val="center"/>
        </w:trPr>
        <w:tc>
          <w:tcPr>
            <w:tcW w:w="905"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rsidR="003B30B9" w:rsidRDefault="0013503D">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rsidR="003B30B9" w:rsidRDefault="0013503D">
            <w:pPr>
              <w:pStyle w:val="af9"/>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rsidR="003B30B9" w:rsidRDefault="0013503D">
            <w:pPr>
              <w:pStyle w:val="af9"/>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rsidR="003B30B9" w:rsidRDefault="0013503D">
            <w:pPr>
              <w:pStyle w:val="af9"/>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rsidR="003B30B9" w:rsidRDefault="0013503D">
            <w:pPr>
              <w:pStyle w:val="af9"/>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rsidR="003B30B9" w:rsidRDefault="0013503D">
            <w:pPr>
              <w:pStyle w:val="af9"/>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rsidR="003B30B9" w:rsidRDefault="0013503D">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rsidR="003B30B9" w:rsidRDefault="0013503D">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3B30B9" w:rsidRDefault="0013503D">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3B30B9" w:rsidRDefault="0013503D">
            <w:pPr>
              <w:pStyle w:val="af9"/>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3B30B9">
        <w:trPr>
          <w:trHeight w:val="567"/>
          <w:jc w:val="center"/>
        </w:trPr>
        <w:tc>
          <w:tcPr>
            <w:tcW w:w="905"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rsidR="003B30B9" w:rsidRDefault="0013503D">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rsidR="003B30B9" w:rsidRDefault="0013503D">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3B30B9">
        <w:trPr>
          <w:trHeight w:val="567"/>
          <w:jc w:val="center"/>
        </w:trPr>
        <w:tc>
          <w:tcPr>
            <w:tcW w:w="905"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rsidR="003B30B9" w:rsidRDefault="0013503D">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rsidR="003B30B9" w:rsidRDefault="0013503D">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rsidR="003B30B9" w:rsidRDefault="0013503D">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rsidR="003B30B9" w:rsidRDefault="0013503D">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3B30B9">
        <w:trPr>
          <w:trHeight w:val="567"/>
          <w:jc w:val="center"/>
        </w:trPr>
        <w:tc>
          <w:tcPr>
            <w:tcW w:w="905" w:type="dxa"/>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rsidR="003B30B9" w:rsidRDefault="0013503D">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rsidR="003B30B9" w:rsidRDefault="0013503D">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rsidR="003B30B9" w:rsidRDefault="0013503D">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rsidR="003B30B9" w:rsidRDefault="0013503D">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rsidR="003B30B9" w:rsidRDefault="0013503D">
      <w:pPr>
        <w:numPr>
          <w:ilvl w:val="0"/>
          <w:numId w:val="1"/>
        </w:numPr>
        <w:spacing w:line="560" w:lineRule="exact"/>
        <w:outlineLvl w:val="1"/>
        <w:rPr>
          <w:rFonts w:ascii="宋体" w:hAnsi="宋体"/>
          <w:b/>
          <w:szCs w:val="21"/>
        </w:rPr>
      </w:pPr>
      <w:bookmarkStart w:id="7" w:name="_Toc82591926"/>
      <w:bookmarkStart w:id="8" w:name="_Toc82684705"/>
      <w:bookmarkStart w:id="9" w:name="_Toc82685542"/>
      <w:bookmarkStart w:id="10" w:name="_Toc82685540"/>
      <w:bookmarkStart w:id="11" w:name="_Toc82684588"/>
      <w:bookmarkStart w:id="12" w:name="_Toc82684591"/>
      <w:bookmarkStart w:id="13" w:name="_Toc82684589"/>
      <w:bookmarkStart w:id="14" w:name="_Toc82591925"/>
      <w:bookmarkStart w:id="15" w:name="_Toc82684706"/>
      <w:bookmarkStart w:id="16" w:name="_Toc82591927"/>
      <w:bookmarkStart w:id="17" w:name="_Toc82684590"/>
      <w:bookmarkStart w:id="18" w:name="_Toc82684703"/>
      <w:bookmarkStart w:id="19" w:name="_Toc82685541"/>
      <w:bookmarkStart w:id="20" w:name="_Toc82591928"/>
      <w:bookmarkStart w:id="21" w:name="_Toc82684704"/>
      <w:bookmarkStart w:id="22" w:name="_Toc82685543"/>
      <w:bookmarkStart w:id="23" w:name="_Toc11482863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rsidR="003B30B9" w:rsidRDefault="0013503D">
      <w:pPr>
        <w:pStyle w:val="af9"/>
        <w:numPr>
          <w:ilvl w:val="0"/>
          <w:numId w:val="9"/>
        </w:numPr>
        <w:spacing w:line="360" w:lineRule="auto"/>
        <w:ind w:left="0" w:firstLineChars="0" w:firstLine="420"/>
        <w:rPr>
          <w:rFonts w:ascii="宋体" w:eastAsia="宋体" w:hAnsi="宋体" w:cs="宋体"/>
          <w:szCs w:val="21"/>
        </w:rPr>
      </w:pPr>
      <w:bookmarkStart w:id="24" w:name="_Toc517278751"/>
      <w:bookmarkStart w:id="25" w:name="_Toc45028463"/>
      <w:bookmarkStart w:id="26" w:name="_Toc478387747"/>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3B30B9" w:rsidRDefault="0013503D">
      <w:pPr>
        <w:pStyle w:val="af9"/>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rsidR="003B30B9" w:rsidRDefault="0013503D">
      <w:pPr>
        <w:pStyle w:val="af9"/>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rsidR="003B30B9" w:rsidRDefault="0013503D">
      <w:pPr>
        <w:pStyle w:val="af9"/>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3B30B9" w:rsidRDefault="0013503D">
      <w:pPr>
        <w:pStyle w:val="af9"/>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4"/>
    <w:bookmarkEnd w:id="25"/>
    <w:bookmarkEnd w:id="26"/>
    <w:p w:rsidR="003B30B9" w:rsidRDefault="0013503D">
      <w:pPr>
        <w:pStyle w:val="af9"/>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w:t>
      </w:r>
      <w:r>
        <w:rPr>
          <w:rFonts w:ascii="宋体" w:eastAsia="宋体" w:hAnsi="宋体" w:cs="宋体" w:hint="eastAsia"/>
          <w:szCs w:val="21"/>
        </w:rPr>
        <w:lastRenderedPageBreak/>
        <w:t>表》为准。</w:t>
      </w:r>
    </w:p>
    <w:p w:rsidR="003B30B9" w:rsidRDefault="0013503D">
      <w:pPr>
        <w:numPr>
          <w:ilvl w:val="0"/>
          <w:numId w:val="1"/>
        </w:numPr>
        <w:spacing w:line="560" w:lineRule="exact"/>
        <w:outlineLvl w:val="1"/>
        <w:rPr>
          <w:rFonts w:ascii="宋体" w:hAnsi="宋体"/>
          <w:b/>
          <w:szCs w:val="21"/>
        </w:rPr>
      </w:pPr>
      <w:bookmarkStart w:id="27" w:name="_Toc82684593"/>
      <w:bookmarkStart w:id="28" w:name="_Toc82591988"/>
      <w:bookmarkStart w:id="29" w:name="_Toc82591989"/>
      <w:bookmarkStart w:id="30" w:name="_Toc82684708"/>
      <w:bookmarkStart w:id="31" w:name="_Toc82591986"/>
      <w:bookmarkStart w:id="32" w:name="_Toc82591985"/>
      <w:bookmarkStart w:id="33" w:name="_Toc82591987"/>
      <w:bookmarkStart w:id="34" w:name="_Toc82591930"/>
      <w:bookmarkStart w:id="35" w:name="_Toc82685545"/>
      <w:bookmarkStart w:id="36" w:name="_Toc114828638"/>
      <w:bookmarkEnd w:id="27"/>
      <w:bookmarkEnd w:id="28"/>
      <w:bookmarkEnd w:id="29"/>
      <w:bookmarkEnd w:id="30"/>
      <w:bookmarkEnd w:id="31"/>
      <w:bookmarkEnd w:id="32"/>
      <w:bookmarkEnd w:id="33"/>
      <w:bookmarkEnd w:id="34"/>
      <w:bookmarkEnd w:id="35"/>
      <w:r>
        <w:rPr>
          <w:rFonts w:ascii="宋体" w:hAnsi="宋体" w:hint="eastAsia"/>
          <w:b/>
          <w:szCs w:val="21"/>
        </w:rPr>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3B30B9">
        <w:trPr>
          <w:trHeight w:val="567"/>
        </w:trPr>
        <w:tc>
          <w:tcPr>
            <w:tcW w:w="8856" w:type="dxa"/>
            <w:gridSpan w:val="3"/>
            <w:shd w:val="clear" w:color="auto" w:fill="FBE4D5" w:themeFill="accent2" w:themeFillTint="33"/>
            <w:vAlign w:val="center"/>
          </w:tcPr>
          <w:p w:rsidR="003B30B9" w:rsidRDefault="0013503D">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3B30B9">
        <w:trPr>
          <w:trHeight w:val="567"/>
        </w:trPr>
        <w:tc>
          <w:tcPr>
            <w:tcW w:w="1020" w:type="dxa"/>
            <w:shd w:val="clear" w:color="auto" w:fill="auto"/>
            <w:vAlign w:val="center"/>
          </w:tcPr>
          <w:p w:rsidR="003B30B9" w:rsidRDefault="0013503D">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3B30B9" w:rsidRDefault="0013503D">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rsidR="003B30B9" w:rsidRDefault="0013503D">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3B30B9">
        <w:trPr>
          <w:trHeight w:val="567"/>
        </w:trPr>
        <w:tc>
          <w:tcPr>
            <w:tcW w:w="1020" w:type="dxa"/>
            <w:shd w:val="clear" w:color="auto" w:fill="FFFFFF"/>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3B30B9" w:rsidRDefault="0013503D">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rsidR="003B30B9" w:rsidRDefault="0013503D">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rsidR="003B30B9" w:rsidRDefault="0013503D">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rsidR="003B30B9" w:rsidRDefault="0013503D">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rsidR="003B30B9" w:rsidRDefault="0013503D">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rsidR="003B30B9" w:rsidRDefault="0013503D">
            <w:pPr>
              <w:pStyle w:val="20"/>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3B30B9">
        <w:trPr>
          <w:trHeight w:val="567"/>
        </w:trPr>
        <w:tc>
          <w:tcPr>
            <w:tcW w:w="1020" w:type="dxa"/>
            <w:shd w:val="clear" w:color="auto" w:fill="FFFFFF"/>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3B30B9" w:rsidRDefault="0013503D">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rsidR="003B30B9" w:rsidRDefault="0013503D">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rsidR="003B30B9" w:rsidRDefault="0013503D">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olor w:val="FF0000"/>
              </w:rPr>
              <w:t>“信用中国”网站www.creditchina.gov.cn</w:t>
            </w:r>
            <w:r>
              <w:rPr>
                <w:rFonts w:ascii="宋体" w:hAnsi="宋体" w:cs="Courier New" w:hint="eastAsia"/>
                <w:kern w:val="0"/>
                <w:szCs w:val="21"/>
              </w:rPr>
              <w:t>公示的企业信息打印件</w:t>
            </w:r>
          </w:p>
          <w:p w:rsidR="003B30B9" w:rsidRDefault="0013503D">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rsidR="003B30B9" w:rsidRDefault="0013503D">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rsidR="003B30B9" w:rsidRDefault="0013503D">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rsidR="003B30B9" w:rsidRDefault="0013503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3B30B9" w:rsidRDefault="0013503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3B30B9" w:rsidRDefault="0013503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3B30B9" w:rsidRDefault="0013503D">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3B30B9">
        <w:trPr>
          <w:trHeight w:val="567"/>
        </w:trPr>
        <w:tc>
          <w:tcPr>
            <w:tcW w:w="1020" w:type="dxa"/>
            <w:shd w:val="clear" w:color="auto" w:fill="FFFFFF"/>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rsidR="003B30B9" w:rsidRDefault="0013503D">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rsidR="003B30B9" w:rsidRDefault="0013503D">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rsidR="003B30B9" w:rsidRDefault="0013503D">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rsidR="003B30B9" w:rsidRDefault="0013503D">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rsidR="003B30B9" w:rsidRDefault="0013503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rsidR="003B30B9" w:rsidRDefault="0013503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rsidR="003B30B9" w:rsidRDefault="0013503D">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3B30B9">
        <w:trPr>
          <w:trHeight w:val="567"/>
        </w:trPr>
        <w:tc>
          <w:tcPr>
            <w:tcW w:w="1020" w:type="dxa"/>
            <w:shd w:val="clear" w:color="auto" w:fill="FFFFFF"/>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3B30B9" w:rsidRDefault="0013503D">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rsidR="003B30B9" w:rsidRDefault="0013503D">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rsidR="003B30B9" w:rsidRDefault="0013503D">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rsidR="003B30B9" w:rsidRDefault="0013503D">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rsidR="003B30B9" w:rsidRDefault="004D4CB2">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sidR="0013503D">
              <w:rPr>
                <w:rFonts w:ascii="宋体" w:hAnsi="宋体" w:cs="Courier New" w:hint="eastAsia"/>
                <w:kern w:val="0"/>
                <w:szCs w:val="21"/>
              </w:rPr>
              <w:t>工程质保/（售后）服务承诺书</w:t>
            </w:r>
          </w:p>
          <w:p w:rsidR="003B30B9" w:rsidRDefault="0013503D">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项目团队</w:t>
            </w:r>
          </w:p>
          <w:p w:rsidR="003B30B9" w:rsidRDefault="0013503D">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3B30B9">
        <w:trPr>
          <w:trHeight w:val="567"/>
        </w:trPr>
        <w:tc>
          <w:tcPr>
            <w:tcW w:w="1020" w:type="dxa"/>
            <w:shd w:val="clear" w:color="auto" w:fill="FFFFFF"/>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3B30B9" w:rsidRDefault="0013503D">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rsidR="003B30B9" w:rsidRDefault="0013503D">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报价一览表（货物/服务/工程）（根据本项目所属类别选择其一）</w:t>
            </w:r>
          </w:p>
          <w:p w:rsidR="003B30B9" w:rsidRDefault="0013503D">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3B30B9" w:rsidRDefault="0013503D">
      <w:pPr>
        <w:numPr>
          <w:ilvl w:val="0"/>
          <w:numId w:val="1"/>
        </w:numPr>
        <w:spacing w:line="560" w:lineRule="exact"/>
        <w:outlineLvl w:val="1"/>
        <w:rPr>
          <w:rFonts w:ascii="宋体" w:hAnsi="宋体"/>
          <w:b/>
          <w:szCs w:val="21"/>
        </w:rPr>
      </w:pPr>
      <w:bookmarkStart w:id="37" w:name="_Toc114828639"/>
      <w:r>
        <w:rPr>
          <w:rFonts w:ascii="宋体" w:hAnsi="宋体" w:hint="eastAsia"/>
          <w:b/>
          <w:szCs w:val="21"/>
        </w:rPr>
        <w:t>项目要求</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3B30B9">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b/>
                <w:szCs w:val="21"/>
              </w:rPr>
            </w:pPr>
            <w:r>
              <w:rPr>
                <w:rFonts w:ascii="宋体" w:hAnsi="宋体" w:cs="宋体" w:hint="eastAsia"/>
                <w:b/>
                <w:szCs w:val="21"/>
              </w:rPr>
              <w:t>（一）商务需求</w:t>
            </w:r>
          </w:p>
        </w:tc>
      </w:tr>
      <w:tr w:rsidR="003B30B9">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3B30B9" w:rsidRDefault="0013503D">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b/>
                <w:szCs w:val="21"/>
              </w:rPr>
            </w:pPr>
            <w:r>
              <w:rPr>
                <w:rFonts w:ascii="宋体" w:hAnsi="宋体" w:cs="宋体" w:hint="eastAsia"/>
                <w:b/>
                <w:szCs w:val="21"/>
              </w:rPr>
              <w:t>偏离选项</w:t>
            </w:r>
          </w:p>
        </w:tc>
      </w:tr>
      <w:tr w:rsidR="003B30B9">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3B30B9" w:rsidRDefault="0013503D">
            <w:pPr>
              <w:pStyle w:val="af9"/>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3B30B9" w:rsidRDefault="0013503D">
            <w:pPr>
              <w:numPr>
                <w:ilvl w:val="0"/>
                <w:numId w:val="10"/>
              </w:numPr>
              <w:tabs>
                <w:tab w:val="left" w:pos="531"/>
              </w:tabs>
              <w:snapToGrid w:val="0"/>
              <w:ind w:left="0" w:firstLine="0"/>
              <w:rPr>
                <w:rFonts w:ascii="宋体" w:hAnsi="宋体" w:cs="宋体"/>
                <w:szCs w:val="21"/>
              </w:rPr>
            </w:pPr>
            <w:r>
              <w:rPr>
                <w:rFonts w:ascii="宋体" w:hAnsi="宋体" w:cs="宋体"/>
                <w:szCs w:val="21"/>
              </w:rPr>
              <w:t>投标人</w:t>
            </w:r>
            <w:r>
              <w:t>应为中华人民共和国境内注册且合法运作独立法人或具有独立承担民事责任能力的其它组织，未被列入经营异常名录及严重失信名单。（提供企业营业执照或法人</w:t>
            </w:r>
            <w:r>
              <w:rPr>
                <w:rFonts w:hint="eastAsia"/>
              </w:rPr>
              <w:t>主体登记</w:t>
            </w:r>
            <w:r>
              <w:t>证明材料或登记证书扫描件及</w:t>
            </w:r>
            <w:r>
              <w:t>“</w:t>
            </w:r>
            <w:r>
              <w:t>信用中国</w:t>
            </w:r>
            <w:r>
              <w:t>”</w:t>
            </w:r>
            <w:r>
              <w:t>网站</w:t>
            </w:r>
            <w:r>
              <w:t>www.creditchina.gov.cn“</w:t>
            </w:r>
            <w:r>
              <w:t>信用服务</w:t>
            </w:r>
            <w:r>
              <w:t>”</w:t>
            </w:r>
            <w:r>
              <w:t>栏查询</w:t>
            </w:r>
            <w:r>
              <w:t>“</w:t>
            </w:r>
            <w:r>
              <w:t>严重失信主体名单查询</w:t>
            </w:r>
            <w:r>
              <w:t>”</w:t>
            </w:r>
            <w:r>
              <w:t>、</w:t>
            </w:r>
            <w:r>
              <w:t>“</w:t>
            </w:r>
            <w:r>
              <w:t>经营异常名录信息查询</w:t>
            </w:r>
            <w:r>
              <w:t>”</w:t>
            </w:r>
            <w:r>
              <w:t>结果网页截图，并加盖投标人公章。被列入失信主体、经营异常的，将被拒绝参与本项目的投标活动）</w:t>
            </w:r>
          </w:p>
          <w:p w:rsidR="003B30B9" w:rsidRDefault="0013503D">
            <w:pPr>
              <w:numPr>
                <w:ilvl w:val="0"/>
                <w:numId w:val="10"/>
              </w:numPr>
              <w:tabs>
                <w:tab w:val="left" w:pos="531"/>
              </w:tabs>
              <w:snapToGrid w:val="0"/>
              <w:ind w:left="0" w:firstLine="0"/>
              <w:rPr>
                <w:rFonts w:ascii="宋体" w:hAnsi="宋体" w:cs="宋体"/>
              </w:rPr>
            </w:pPr>
            <w:r>
              <w:rPr>
                <w:rFonts w:ascii="宋体" w:hAnsi="宋体" w:cs="宋体" w:hint="eastAsia"/>
                <w:szCs w:val="21"/>
              </w:rPr>
              <w:lastRenderedPageBreak/>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szCs w:val="21"/>
              </w:rPr>
              <w:lastRenderedPageBreak/>
              <w:t>不可偏离</w:t>
            </w:r>
          </w:p>
        </w:tc>
      </w:tr>
      <w:tr w:rsidR="003B30B9">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3B30B9" w:rsidRDefault="0013503D">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3B30B9" w:rsidRDefault="0013503D">
            <w:pPr>
              <w:numPr>
                <w:ilvl w:val="0"/>
                <w:numId w:val="11"/>
              </w:numPr>
              <w:tabs>
                <w:tab w:val="left" w:pos="531"/>
              </w:tabs>
              <w:snapToGrid w:val="0"/>
              <w:ind w:left="0" w:firstLine="0"/>
            </w:pPr>
            <w:r>
              <w:rPr>
                <w:rFonts w:hint="eastAsia"/>
              </w:rPr>
              <w:t>报价以人民币为结算币种，</w:t>
            </w:r>
            <w:r>
              <w:rPr>
                <w:rFonts w:ascii="宋体" w:hAnsi="宋体" w:cs="仿宋_GB2312" w:hint="eastAsia"/>
                <w:szCs w:val="21"/>
              </w:rPr>
              <w:t>《投标一览表》</w:t>
            </w:r>
            <w:r>
              <w:rPr>
                <w:rFonts w:hint="eastAsia"/>
              </w:rPr>
              <w:t>应包含税率、税额、税前及税后总金额。</w:t>
            </w:r>
          </w:p>
          <w:p w:rsidR="003B30B9" w:rsidRDefault="0013503D">
            <w:pPr>
              <w:numPr>
                <w:ilvl w:val="0"/>
                <w:numId w:val="11"/>
              </w:numPr>
              <w:tabs>
                <w:tab w:val="left" w:pos="531"/>
              </w:tabs>
              <w:snapToGrid w:val="0"/>
              <w:ind w:left="0" w:firstLine="0"/>
            </w:pPr>
            <w:r>
              <w:rPr>
                <w:rFonts w:hint="eastAsia"/>
              </w:rPr>
              <w:t>投标报价不得出现可选择性的报价</w:t>
            </w:r>
            <w:r>
              <w:rPr>
                <w:rFonts w:hint="eastAsia"/>
              </w:rPr>
              <w:t>,</w:t>
            </w:r>
            <w:r>
              <w:rPr>
                <w:rFonts w:hint="eastAsia"/>
              </w:rPr>
              <w:t>含有备选方案的报价将导致废标。</w:t>
            </w:r>
          </w:p>
          <w:p w:rsidR="003B30B9" w:rsidRDefault="0013503D">
            <w:pPr>
              <w:numPr>
                <w:ilvl w:val="0"/>
                <w:numId w:val="11"/>
              </w:numPr>
              <w:tabs>
                <w:tab w:val="left" w:pos="531"/>
              </w:tabs>
              <w:snapToGrid w:val="0"/>
              <w:ind w:left="0" w:firstLine="0"/>
              <w:rPr>
                <w:rFonts w:ascii="宋体" w:hAnsi="宋体" w:cs="宋体"/>
                <w:szCs w:val="21"/>
              </w:rPr>
            </w:pPr>
            <w:r>
              <w:rPr>
                <w:rFonts w:hint="eastAsia"/>
              </w:rPr>
              <w:t>投标报价包括但不限于</w:t>
            </w:r>
            <w:r>
              <w:rPr>
                <w:rFonts w:ascii="宋体" w:hAnsi="宋体" w:cs="宋体" w:hint="eastAsia"/>
                <w:szCs w:val="21"/>
              </w:rPr>
              <w:t>培训教材资料费、培训设备及场地费、人工费、加班费、差旅费（含餐费、交通费、住宿费等）、安全管理费及各项税费等</w:t>
            </w:r>
            <w:r>
              <w:rPr>
                <w:rFonts w:hint="eastAsia"/>
              </w:rPr>
              <w:t>完成本项目所需的全部费用。</w:t>
            </w:r>
            <w:r>
              <w:rPr>
                <w:rFonts w:ascii="宋体" w:hAnsi="宋体" w:cs="宋体" w:hint="eastAsia"/>
                <w:szCs w:val="21"/>
              </w:rPr>
              <w:t>投标报价需按2022、2023和2024年分项报价，并汇总三年总报价。</w:t>
            </w:r>
          </w:p>
          <w:p w:rsidR="003B30B9" w:rsidRDefault="0013503D">
            <w:pPr>
              <w:numPr>
                <w:ilvl w:val="0"/>
                <w:numId w:val="11"/>
              </w:numPr>
              <w:tabs>
                <w:tab w:val="left" w:pos="531"/>
              </w:tabs>
              <w:snapToGrid w:val="0"/>
              <w:ind w:left="0" w:firstLine="0"/>
            </w:pPr>
            <w:r>
              <w:rPr>
                <w:rFonts w:ascii="宋体" w:hAnsi="宋体" w:cs="宋体" w:hint="eastAsia"/>
                <w:szCs w:val="21"/>
              </w:rPr>
              <w:t>本次投标费用由投标人自理。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b/>
                <w:bCs/>
                <w:szCs w:val="21"/>
              </w:rPr>
            </w:pPr>
            <w:r>
              <w:rPr>
                <w:rFonts w:ascii="宋体" w:hAnsi="宋体" w:cs="宋体"/>
                <w:szCs w:val="21"/>
              </w:rPr>
              <w:t>不可偏离</w:t>
            </w:r>
          </w:p>
        </w:tc>
      </w:tr>
      <w:tr w:rsidR="003B30B9">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3B30B9" w:rsidRDefault="0013503D">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3B30B9" w:rsidRDefault="0013503D">
            <w:pPr>
              <w:widowControl/>
              <w:numPr>
                <w:ilvl w:val="255"/>
                <w:numId w:val="0"/>
              </w:numPr>
              <w:ind w:right="28"/>
              <w:jc w:val="left"/>
              <w:rPr>
                <w:rFonts w:ascii="宋体" w:hAnsi="宋体" w:cs="宋体"/>
                <w:szCs w:val="21"/>
              </w:rPr>
            </w:pPr>
            <w:r>
              <w:rPr>
                <w:rFonts w:ascii="宋体" w:hAnsi="宋体" w:cs="宋体" w:hint="eastAsia"/>
                <w:szCs w:val="21"/>
              </w:rPr>
              <w:t>本项目包含三届高交会</w:t>
            </w:r>
            <w:proofErr w:type="gramStart"/>
            <w:r>
              <w:rPr>
                <w:rFonts w:ascii="宋体" w:hAnsi="宋体" w:cs="宋体" w:hint="eastAsia"/>
                <w:szCs w:val="21"/>
              </w:rPr>
              <w:t>采购总</w:t>
            </w:r>
            <w:proofErr w:type="gramEnd"/>
            <w:r>
              <w:rPr>
                <w:rFonts w:ascii="宋体" w:hAnsi="宋体" w:cs="宋体" w:hint="eastAsia"/>
                <w:szCs w:val="21"/>
              </w:rPr>
              <w:t>控制金额为人民币1</w:t>
            </w:r>
            <w:r>
              <w:rPr>
                <w:rFonts w:ascii="宋体" w:hAnsi="宋体" w:hint="eastAsia"/>
                <w:szCs w:val="21"/>
              </w:rPr>
              <w:t>5</w:t>
            </w:r>
            <w:r>
              <w:rPr>
                <w:rFonts w:ascii="宋体" w:hAnsi="宋体" w:cs="宋体"/>
                <w:szCs w:val="21"/>
              </w:rPr>
              <w:t>万元（含税）</w:t>
            </w:r>
            <w:r>
              <w:rPr>
                <w:rFonts w:ascii="宋体" w:hAnsi="宋体" w:cs="宋体" w:hint="eastAsia"/>
                <w:szCs w:val="21"/>
              </w:rPr>
              <w:t>，且每届高交会采购控制金额为人民币</w:t>
            </w:r>
            <w:r>
              <w:rPr>
                <w:rFonts w:ascii="宋体" w:hAnsi="宋体" w:hint="eastAsia"/>
                <w:szCs w:val="21"/>
              </w:rPr>
              <w:t>5</w:t>
            </w:r>
            <w:r>
              <w:rPr>
                <w:rFonts w:ascii="宋体" w:hAnsi="宋体" w:cs="宋体"/>
                <w:szCs w:val="21"/>
              </w:rPr>
              <w:t>万元（含税）</w:t>
            </w:r>
            <w:r>
              <w:rPr>
                <w:rFonts w:ascii="宋体" w:hAnsi="宋体" w:cs="宋体" w:hint="eastAsia"/>
                <w:szCs w:val="21"/>
              </w:rPr>
              <w:t>。投标报价超过上述控制金额要求的，</w:t>
            </w:r>
            <w:proofErr w:type="gramStart"/>
            <w:r>
              <w:rPr>
                <w:rFonts w:ascii="宋体" w:hAnsi="宋体" w:cs="宋体" w:hint="eastAsia"/>
                <w:szCs w:val="21"/>
              </w:rPr>
              <w:t>做废</w:t>
            </w:r>
            <w:proofErr w:type="gramEnd"/>
            <w:r>
              <w:rPr>
                <w:rFonts w:ascii="宋体" w:hAnsi="宋体" w:cs="宋体" w:hint="eastAsia"/>
                <w:szCs w:val="21"/>
              </w:rPr>
              <w:t>标处理。</w:t>
            </w:r>
          </w:p>
        </w:tc>
        <w:tc>
          <w:tcPr>
            <w:tcW w:w="784"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b/>
                <w:bCs/>
                <w:szCs w:val="21"/>
              </w:rPr>
            </w:pPr>
            <w:r>
              <w:rPr>
                <w:rFonts w:ascii="宋体" w:hAnsi="宋体" w:cs="宋体" w:hint="eastAsia"/>
                <w:szCs w:val="21"/>
              </w:rPr>
              <w:t>不可偏离</w:t>
            </w:r>
          </w:p>
        </w:tc>
      </w:tr>
      <w:tr w:rsidR="003B30B9">
        <w:trPr>
          <w:trHeight w:val="285"/>
          <w:jc w:val="center"/>
        </w:trPr>
        <w:tc>
          <w:tcPr>
            <w:tcW w:w="709" w:type="dxa"/>
            <w:tcBorders>
              <w:top w:val="single" w:sz="4" w:space="0" w:color="auto"/>
              <w:left w:val="single" w:sz="4" w:space="0" w:color="auto"/>
              <w:bottom w:val="single" w:sz="4" w:space="0" w:color="auto"/>
              <w:right w:val="single" w:sz="4" w:space="0" w:color="auto"/>
            </w:tcBorders>
            <w:vAlign w:val="center"/>
          </w:tcPr>
          <w:p w:rsidR="003B30B9" w:rsidRDefault="0013503D">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3B30B9" w:rsidRDefault="0013503D">
            <w:pPr>
              <w:tabs>
                <w:tab w:val="left" w:pos="531"/>
              </w:tabs>
              <w:snapToGrid w:val="0"/>
            </w:pPr>
            <w:r>
              <w:rPr>
                <w:rFonts w:ascii="宋体" w:hAnsi="宋体" w:cs="宋体" w:hint="eastAsia"/>
              </w:rPr>
              <w:t>每届高交会结束后，投标人提交当届培训总结报告并开具合法有效的增值税发票后30个工作日内，招标方向中标方一次性支付当届高交会全部费用。</w:t>
            </w:r>
          </w:p>
        </w:tc>
        <w:tc>
          <w:tcPr>
            <w:tcW w:w="784"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b/>
                <w:bCs/>
                <w:szCs w:val="21"/>
              </w:rPr>
            </w:pPr>
            <w:r>
              <w:rPr>
                <w:rFonts w:ascii="宋体" w:hAnsi="宋体" w:cs="宋体" w:hint="eastAsia"/>
                <w:szCs w:val="21"/>
              </w:rPr>
              <w:t>不可偏离</w:t>
            </w:r>
          </w:p>
        </w:tc>
      </w:tr>
      <w:tr w:rsidR="003B30B9">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3B30B9">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3B30B9" w:rsidRDefault="0013503D">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b/>
                <w:szCs w:val="21"/>
              </w:rPr>
            </w:pPr>
            <w:r>
              <w:rPr>
                <w:rFonts w:ascii="宋体" w:hAnsi="宋体" w:cs="宋体" w:hint="eastAsia"/>
                <w:b/>
                <w:szCs w:val="21"/>
              </w:rPr>
              <w:t>偏离选项</w:t>
            </w:r>
          </w:p>
        </w:tc>
      </w:tr>
      <w:tr w:rsidR="003B30B9">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3B30B9" w:rsidRDefault="0013503D">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rsidR="003B30B9" w:rsidRDefault="0013503D">
            <w:pPr>
              <w:tabs>
                <w:tab w:val="left" w:pos="531"/>
              </w:tabs>
              <w:snapToGrid w:val="0"/>
              <w:rPr>
                <w:rFonts w:ascii="宋体" w:hAnsi="宋体" w:cs="宋体"/>
                <w:szCs w:val="21"/>
              </w:rPr>
            </w:pPr>
            <w:r>
              <w:rPr>
                <w:rFonts w:ascii="宋体" w:hAnsi="宋体" w:cs="宋体" w:hint="eastAsia"/>
                <w:szCs w:val="21"/>
              </w:rPr>
              <w:t>服务内容</w:t>
            </w:r>
          </w:p>
        </w:tc>
        <w:tc>
          <w:tcPr>
            <w:tcW w:w="7438" w:type="dxa"/>
            <w:tcBorders>
              <w:top w:val="single" w:sz="4" w:space="0" w:color="auto"/>
              <w:left w:val="single" w:sz="4" w:space="0" w:color="auto"/>
              <w:bottom w:val="single" w:sz="4" w:space="0" w:color="auto"/>
              <w:right w:val="single" w:sz="4" w:space="0" w:color="auto"/>
            </w:tcBorders>
            <w:vAlign w:val="center"/>
          </w:tcPr>
          <w:p w:rsidR="003B30B9" w:rsidRDefault="0013503D">
            <w:pPr>
              <w:numPr>
                <w:ilvl w:val="255"/>
                <w:numId w:val="0"/>
              </w:numPr>
              <w:spacing w:line="320" w:lineRule="exact"/>
              <w:jc w:val="left"/>
              <w:rPr>
                <w:rFonts w:ascii="宋体" w:hAnsi="宋体" w:cs="宋体"/>
                <w:szCs w:val="21"/>
              </w:rPr>
            </w:pPr>
            <w:r>
              <w:rPr>
                <w:rFonts w:ascii="宋体" w:hAnsi="宋体" w:cs="宋体" w:hint="eastAsia"/>
                <w:szCs w:val="21"/>
              </w:rPr>
              <w:t>投标人须提供本项目的服务执行方案，方案内容须包含但不仅限于</w:t>
            </w:r>
            <w:r>
              <w:rPr>
                <w:rFonts w:hint="eastAsia"/>
              </w:rPr>
              <w:t>进度计划、人员配置及具体措施等</w:t>
            </w:r>
            <w:r>
              <w:rPr>
                <w:rFonts w:ascii="宋体" w:hAnsi="宋体" w:cs="宋体" w:hint="eastAsia"/>
                <w:szCs w:val="21"/>
              </w:rPr>
              <w:t>。</w:t>
            </w:r>
          </w:p>
          <w:p w:rsidR="003B30B9" w:rsidRDefault="0013503D">
            <w:pPr>
              <w:numPr>
                <w:ilvl w:val="0"/>
                <w:numId w:val="12"/>
              </w:numPr>
              <w:tabs>
                <w:tab w:val="left" w:pos="531"/>
              </w:tabs>
              <w:snapToGrid w:val="0"/>
              <w:ind w:left="0" w:firstLine="0"/>
              <w:rPr>
                <w:rFonts w:ascii="宋体" w:hAnsi="宋体" w:cs="宋体"/>
                <w:szCs w:val="21"/>
              </w:rPr>
            </w:pPr>
            <w:r>
              <w:rPr>
                <w:rFonts w:ascii="宋体" w:hAnsi="宋体" w:cs="宋体" w:hint="eastAsia"/>
                <w:szCs w:val="21"/>
              </w:rPr>
              <w:t>现场培训。按照高交会《礼仪规范》的要求，并结合当届高交会现场服务的特点，对现场服务人员分6场次进行礼仪培训及演练。</w:t>
            </w:r>
          </w:p>
          <w:p w:rsidR="003B30B9" w:rsidRDefault="0013503D">
            <w:pPr>
              <w:numPr>
                <w:ilvl w:val="0"/>
                <w:numId w:val="12"/>
              </w:numPr>
              <w:tabs>
                <w:tab w:val="left" w:pos="531"/>
              </w:tabs>
              <w:snapToGrid w:val="0"/>
              <w:ind w:left="0" w:firstLine="0"/>
              <w:rPr>
                <w:rFonts w:ascii="宋体" w:hAnsi="宋体" w:cs="宋体"/>
                <w:szCs w:val="21"/>
              </w:rPr>
            </w:pPr>
            <w:r>
              <w:rPr>
                <w:rFonts w:ascii="宋体" w:hAnsi="宋体" w:cs="宋体" w:hint="eastAsia"/>
                <w:szCs w:val="21"/>
              </w:rPr>
              <w:t>考评考核。在每年度当届高交会期间，由投标单位每日安排1-2位神秘客户按片区随机检查考核现场服务人员礼仪情况，并在高交会后</w:t>
            </w:r>
            <w:r>
              <w:rPr>
                <w:rFonts w:ascii="宋体" w:hAnsi="宋体" w:cs="宋体"/>
                <w:szCs w:val="21"/>
              </w:rPr>
              <w:t>10</w:t>
            </w:r>
            <w:r>
              <w:rPr>
                <w:rFonts w:ascii="宋体" w:hAnsi="宋体" w:cs="仿宋"/>
                <w:szCs w:val="21"/>
              </w:rPr>
              <w:t>个工作日内</w:t>
            </w:r>
            <w:r>
              <w:rPr>
                <w:rFonts w:ascii="宋体" w:hAnsi="宋体" w:cs="宋体" w:hint="eastAsia"/>
                <w:szCs w:val="21"/>
              </w:rPr>
              <w:t>出具考评报告。</w:t>
            </w:r>
          </w:p>
        </w:tc>
        <w:tc>
          <w:tcPr>
            <w:tcW w:w="784" w:type="dxa"/>
            <w:tcBorders>
              <w:top w:val="single" w:sz="4" w:space="0" w:color="auto"/>
              <w:left w:val="single" w:sz="4" w:space="0" w:color="auto"/>
              <w:bottom w:val="single" w:sz="4" w:space="0" w:color="auto"/>
              <w:right w:val="single" w:sz="4" w:space="0" w:color="auto"/>
            </w:tcBorders>
            <w:vAlign w:val="center"/>
          </w:tcPr>
          <w:p w:rsidR="003B30B9" w:rsidRDefault="0013503D">
            <w:pPr>
              <w:tabs>
                <w:tab w:val="left" w:pos="531"/>
              </w:tabs>
              <w:snapToGrid w:val="0"/>
              <w:jc w:val="center"/>
              <w:rPr>
                <w:rFonts w:ascii="宋体" w:hAnsi="宋体" w:cs="宋体"/>
                <w:szCs w:val="21"/>
              </w:rPr>
            </w:pPr>
            <w:r>
              <w:rPr>
                <w:rFonts w:ascii="宋体" w:hAnsi="宋体" w:cs="宋体" w:hint="eastAsia"/>
                <w:szCs w:val="21"/>
              </w:rPr>
              <w:t>不可偏离</w:t>
            </w:r>
          </w:p>
        </w:tc>
      </w:tr>
      <w:tr w:rsidR="003B30B9">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rsidR="003B30B9" w:rsidRDefault="0013503D">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rsidR="003B30B9" w:rsidRDefault="0013503D">
            <w:pPr>
              <w:tabs>
                <w:tab w:val="left" w:pos="531"/>
              </w:tabs>
              <w:snapToGrid w:val="0"/>
              <w:rPr>
                <w:rFonts w:ascii="宋体" w:hAnsi="宋体" w:cs="宋体"/>
                <w:szCs w:val="21"/>
              </w:rPr>
            </w:pPr>
            <w:r>
              <w:rPr>
                <w:rFonts w:ascii="宋体" w:hAnsi="宋体" w:cs="宋体" w:hint="eastAsia"/>
                <w:szCs w:val="21"/>
              </w:rPr>
              <w:t>服务要求</w:t>
            </w:r>
          </w:p>
        </w:tc>
        <w:tc>
          <w:tcPr>
            <w:tcW w:w="7438" w:type="dxa"/>
            <w:tcBorders>
              <w:top w:val="single" w:sz="4" w:space="0" w:color="auto"/>
              <w:left w:val="single" w:sz="4" w:space="0" w:color="auto"/>
              <w:bottom w:val="single" w:sz="4" w:space="0" w:color="auto"/>
              <w:right w:val="single" w:sz="4" w:space="0" w:color="auto"/>
            </w:tcBorders>
            <w:vAlign w:val="center"/>
          </w:tcPr>
          <w:p w:rsidR="003B30B9" w:rsidRDefault="0013503D">
            <w:pPr>
              <w:numPr>
                <w:ilvl w:val="0"/>
                <w:numId w:val="13"/>
              </w:numPr>
              <w:tabs>
                <w:tab w:val="left" w:pos="531"/>
              </w:tabs>
              <w:snapToGrid w:val="0"/>
              <w:rPr>
                <w:rFonts w:ascii="宋体" w:hAnsi="宋体" w:cs="宋体"/>
                <w:szCs w:val="21"/>
              </w:rPr>
            </w:pPr>
            <w:r>
              <w:rPr>
                <w:rFonts w:ascii="宋体" w:hAnsi="宋体" w:cs="宋体" w:hint="eastAsia"/>
                <w:szCs w:val="21"/>
              </w:rPr>
              <w:t>每年度高交会现场培训6场，每场培训时长约为80-100分钟。</w:t>
            </w:r>
          </w:p>
          <w:p w:rsidR="003B30B9" w:rsidRDefault="0013503D">
            <w:pPr>
              <w:numPr>
                <w:ilvl w:val="0"/>
                <w:numId w:val="13"/>
              </w:numPr>
              <w:tabs>
                <w:tab w:val="left" w:pos="531"/>
              </w:tabs>
              <w:snapToGrid w:val="0"/>
              <w:ind w:left="0" w:firstLine="0"/>
              <w:rPr>
                <w:rFonts w:ascii="宋体" w:hAnsi="宋体" w:cs="宋体"/>
                <w:szCs w:val="21"/>
              </w:rPr>
            </w:pPr>
            <w:r>
              <w:rPr>
                <w:rFonts w:ascii="宋体" w:hAnsi="宋体" w:cs="宋体" w:hint="eastAsia"/>
                <w:szCs w:val="21"/>
              </w:rPr>
              <w:t>每年度高交会期间，投标人须对现场服务人员礼仪表据实进行现场考核考评并出具评估表（一人一表），被评估数量不低于100人次。</w:t>
            </w:r>
          </w:p>
          <w:p w:rsidR="003B30B9" w:rsidRDefault="0013503D">
            <w:pPr>
              <w:numPr>
                <w:ilvl w:val="0"/>
                <w:numId w:val="13"/>
              </w:numPr>
              <w:tabs>
                <w:tab w:val="left" w:pos="531"/>
              </w:tabs>
              <w:snapToGrid w:val="0"/>
              <w:ind w:left="0" w:firstLine="0"/>
              <w:rPr>
                <w:rFonts w:ascii="宋体" w:hAnsi="宋体" w:cs="宋体"/>
                <w:szCs w:val="21"/>
              </w:rPr>
            </w:pPr>
            <w:r>
              <w:rPr>
                <w:rFonts w:ascii="宋体" w:hAnsi="宋体" w:cs="宋体" w:hint="eastAsia"/>
                <w:szCs w:val="21"/>
              </w:rPr>
              <w:t>因防疫防控需要，培训讲师及考评考核工作人员须符合防疫要求，开展培训前投标人须向招标人提供以下材料： 1.绿色健康码； 2.个人行程轨迹；3. 签订《疫情防控承诺书》。</w:t>
            </w:r>
          </w:p>
        </w:tc>
        <w:tc>
          <w:tcPr>
            <w:tcW w:w="784" w:type="dxa"/>
            <w:tcBorders>
              <w:top w:val="single" w:sz="4" w:space="0" w:color="auto"/>
              <w:left w:val="single" w:sz="4" w:space="0" w:color="auto"/>
              <w:bottom w:val="single" w:sz="4" w:space="0" w:color="auto"/>
              <w:right w:val="single" w:sz="4" w:space="0" w:color="auto"/>
            </w:tcBorders>
            <w:vAlign w:val="center"/>
          </w:tcPr>
          <w:p w:rsidR="003B30B9" w:rsidRDefault="0013503D">
            <w:pPr>
              <w:tabs>
                <w:tab w:val="left" w:pos="531"/>
              </w:tabs>
              <w:snapToGrid w:val="0"/>
              <w:jc w:val="center"/>
              <w:rPr>
                <w:rFonts w:ascii="宋体" w:hAnsi="宋体" w:cs="宋体"/>
                <w:szCs w:val="21"/>
              </w:rPr>
            </w:pPr>
            <w:r>
              <w:rPr>
                <w:rFonts w:ascii="宋体" w:hAnsi="宋体" w:cs="宋体" w:hint="eastAsia"/>
                <w:szCs w:val="21"/>
              </w:rPr>
              <w:t>不可偏离</w:t>
            </w:r>
          </w:p>
        </w:tc>
      </w:tr>
      <w:tr w:rsidR="003B30B9">
        <w:trPr>
          <w:trHeight w:val="1321"/>
          <w:jc w:val="center"/>
        </w:trPr>
        <w:tc>
          <w:tcPr>
            <w:tcW w:w="709" w:type="dxa"/>
            <w:tcBorders>
              <w:top w:val="single" w:sz="4" w:space="0" w:color="auto"/>
              <w:left w:val="single" w:sz="4" w:space="0" w:color="auto"/>
              <w:bottom w:val="single" w:sz="4" w:space="0" w:color="auto"/>
              <w:right w:val="single" w:sz="4" w:space="0" w:color="auto"/>
            </w:tcBorders>
            <w:vAlign w:val="center"/>
          </w:tcPr>
          <w:p w:rsidR="003B30B9" w:rsidRDefault="0013503D">
            <w:pPr>
              <w:pStyle w:val="afb"/>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rsidR="003B30B9" w:rsidRDefault="0013503D">
            <w:pPr>
              <w:tabs>
                <w:tab w:val="left" w:pos="531"/>
              </w:tabs>
              <w:snapToGrid w:val="0"/>
              <w:rPr>
                <w:rFonts w:ascii="宋体" w:hAnsi="宋体" w:cs="宋体"/>
                <w:szCs w:val="21"/>
              </w:rPr>
            </w:pPr>
            <w:r>
              <w:rPr>
                <w:rFonts w:ascii="宋体" w:hAnsi="宋体" w:cs="宋体" w:hint="eastAsia"/>
                <w:szCs w:val="21"/>
              </w:rPr>
              <w:t>服务时间要求</w:t>
            </w:r>
          </w:p>
        </w:tc>
        <w:tc>
          <w:tcPr>
            <w:tcW w:w="7438" w:type="dxa"/>
            <w:tcBorders>
              <w:top w:val="single" w:sz="4" w:space="0" w:color="auto"/>
              <w:left w:val="single" w:sz="4" w:space="0" w:color="auto"/>
              <w:bottom w:val="single" w:sz="4" w:space="0" w:color="auto"/>
              <w:right w:val="single" w:sz="4" w:space="0" w:color="auto"/>
            </w:tcBorders>
            <w:vAlign w:val="center"/>
          </w:tcPr>
          <w:p w:rsidR="003B30B9" w:rsidRDefault="0013503D">
            <w:pPr>
              <w:numPr>
                <w:ilvl w:val="255"/>
                <w:numId w:val="0"/>
              </w:numPr>
              <w:tabs>
                <w:tab w:val="left" w:pos="531"/>
              </w:tabs>
              <w:snapToGrid w:val="0"/>
              <w:rPr>
                <w:rFonts w:ascii="宋体" w:hAnsi="宋体" w:cs="宋体"/>
                <w:szCs w:val="21"/>
              </w:rPr>
            </w:pPr>
            <w:r>
              <w:rPr>
                <w:rFonts w:ascii="宋体" w:hAnsi="宋体" w:cs="宋体" w:hint="eastAsia"/>
                <w:szCs w:val="21"/>
              </w:rPr>
              <w:t>（1）每年度当届高交会前15天内,完成现场培训，具体时间双方协商沟</w:t>
            </w:r>
            <w:r>
              <w:rPr>
                <w:rFonts w:ascii="宋体" w:hAnsi="宋体" w:cs="宋体" w:hint="eastAsia"/>
                <w:szCs w:val="21"/>
                <w:lang w:val="zh-TW" w:eastAsia="zh-TW"/>
              </w:rPr>
              <w:t>通确定</w:t>
            </w:r>
            <w:r>
              <w:rPr>
                <w:rFonts w:ascii="宋体" w:hAnsi="宋体" w:cs="宋体" w:hint="eastAsia"/>
                <w:szCs w:val="21"/>
              </w:rPr>
              <w:t>。（2）每年度当届高交会结束后10个工作日内提供考评表和项目总结报告，并积极配合采购人进行项目结案与结算。</w:t>
            </w:r>
          </w:p>
          <w:p w:rsidR="003B30B9" w:rsidRDefault="0013503D">
            <w:pPr>
              <w:numPr>
                <w:ilvl w:val="255"/>
                <w:numId w:val="0"/>
              </w:numPr>
              <w:tabs>
                <w:tab w:val="left" w:pos="531"/>
              </w:tabs>
              <w:snapToGrid w:val="0"/>
            </w:pPr>
            <w:r>
              <w:rPr>
                <w:rFonts w:hint="eastAsia"/>
              </w:rPr>
              <w:t>（</w:t>
            </w:r>
            <w:r>
              <w:rPr>
                <w:rFonts w:hint="eastAsia"/>
              </w:rPr>
              <w:t>3</w:t>
            </w:r>
            <w:r>
              <w:rPr>
                <w:rFonts w:hint="eastAsia"/>
              </w:rPr>
              <w:t>）采用</w:t>
            </w:r>
            <w:r>
              <w:rPr>
                <w:rFonts w:hint="eastAsia"/>
              </w:rPr>
              <w:t>1</w:t>
            </w:r>
            <w:r>
              <w:t>+1+1</w:t>
            </w:r>
            <w:r>
              <w:rPr>
                <w:rFonts w:hint="eastAsia"/>
              </w:rPr>
              <w:t>合同模式，每年度当届高交会结束后经公司相关部门共同对合作商履约情况进行评议，评估合格继续下一年度合作；不合格者，自动终止未执行合同部分。</w:t>
            </w:r>
          </w:p>
        </w:tc>
        <w:tc>
          <w:tcPr>
            <w:tcW w:w="784" w:type="dxa"/>
            <w:tcBorders>
              <w:top w:val="single" w:sz="4" w:space="0" w:color="auto"/>
              <w:left w:val="single" w:sz="4" w:space="0" w:color="auto"/>
              <w:bottom w:val="single" w:sz="4" w:space="0" w:color="auto"/>
              <w:right w:val="single" w:sz="4" w:space="0" w:color="auto"/>
            </w:tcBorders>
            <w:vAlign w:val="center"/>
          </w:tcPr>
          <w:p w:rsidR="003B30B9" w:rsidRDefault="0013503D">
            <w:pPr>
              <w:tabs>
                <w:tab w:val="left" w:pos="531"/>
              </w:tabs>
              <w:snapToGrid w:val="0"/>
              <w:jc w:val="center"/>
              <w:rPr>
                <w:rFonts w:ascii="宋体" w:hAnsi="宋体" w:cs="宋体"/>
                <w:szCs w:val="21"/>
              </w:rPr>
            </w:pPr>
            <w:r>
              <w:rPr>
                <w:rFonts w:ascii="宋体" w:hAnsi="宋体" w:cs="宋体" w:hint="eastAsia"/>
                <w:szCs w:val="21"/>
              </w:rPr>
              <w:t>不可偏离</w:t>
            </w:r>
          </w:p>
        </w:tc>
      </w:tr>
      <w:tr w:rsidR="003B30B9">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3B30B9" w:rsidRDefault="0013503D">
            <w:pPr>
              <w:pStyle w:val="afb"/>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rsidR="003B30B9" w:rsidRDefault="0013503D">
            <w:pPr>
              <w:tabs>
                <w:tab w:val="left" w:pos="531"/>
              </w:tabs>
              <w:snapToGrid w:val="0"/>
              <w:rPr>
                <w:rFonts w:ascii="宋体" w:hAnsi="宋体" w:cs="宋体"/>
                <w:szCs w:val="21"/>
              </w:rPr>
            </w:pPr>
            <w:r>
              <w:rPr>
                <w:rFonts w:ascii="宋体" w:hAnsi="宋体" w:cs="宋体" w:hint="eastAsia"/>
                <w:szCs w:val="21"/>
              </w:rPr>
              <w:t>项目人员安排</w:t>
            </w:r>
          </w:p>
        </w:tc>
        <w:tc>
          <w:tcPr>
            <w:tcW w:w="7438" w:type="dxa"/>
            <w:tcBorders>
              <w:top w:val="single" w:sz="4" w:space="0" w:color="auto"/>
              <w:left w:val="single" w:sz="4" w:space="0" w:color="auto"/>
              <w:bottom w:val="single" w:sz="4" w:space="0" w:color="auto"/>
              <w:right w:val="single" w:sz="4" w:space="0" w:color="auto"/>
            </w:tcBorders>
            <w:vAlign w:val="center"/>
          </w:tcPr>
          <w:p w:rsidR="003B30B9" w:rsidRDefault="0013503D">
            <w:pPr>
              <w:pStyle w:val="af9"/>
              <w:numPr>
                <w:ilvl w:val="0"/>
                <w:numId w:val="14"/>
              </w:numPr>
              <w:tabs>
                <w:tab w:val="left" w:pos="531"/>
              </w:tabs>
              <w:snapToGrid w:val="0"/>
              <w:ind w:firstLineChars="0"/>
              <w:jc w:val="left"/>
              <w:rPr>
                <w:rFonts w:ascii="宋体" w:eastAsia="宋体" w:hAnsi="宋体" w:cs="宋体"/>
                <w:szCs w:val="21"/>
              </w:rPr>
            </w:pPr>
            <w:r>
              <w:rPr>
                <w:rFonts w:ascii="宋体" w:eastAsia="宋体" w:hAnsi="宋体" w:cs="宋体" w:hint="eastAsia"/>
                <w:szCs w:val="21"/>
              </w:rPr>
              <w:t>投标人须指定为本项目服务的培训老师，并提供包括但不仅限于该讲师的姓名、电话、职务、身份证扫描件等信息，并加盖投标人公章。</w:t>
            </w:r>
          </w:p>
          <w:p w:rsidR="003B30B9" w:rsidRDefault="0013503D">
            <w:pPr>
              <w:pStyle w:val="af9"/>
              <w:numPr>
                <w:ilvl w:val="0"/>
                <w:numId w:val="14"/>
              </w:numPr>
              <w:tabs>
                <w:tab w:val="left" w:pos="531"/>
              </w:tabs>
              <w:snapToGrid w:val="0"/>
              <w:ind w:firstLineChars="0"/>
              <w:jc w:val="left"/>
              <w:rPr>
                <w:rFonts w:ascii="宋体" w:eastAsia="宋体" w:hAnsi="宋体" w:cs="宋体"/>
                <w:szCs w:val="21"/>
              </w:rPr>
            </w:pPr>
            <w:r>
              <w:rPr>
                <w:rFonts w:ascii="宋体" w:eastAsia="宋体" w:hAnsi="宋体" w:cs="宋体" w:hint="eastAsia"/>
                <w:szCs w:val="21"/>
              </w:rPr>
              <w:t>履约期限内不得随意更换培训老师，若确需更换的，须书面报经招标人审批同意后方可更换，且更换后的人员资格条件及相关要求不得低于原配置人员。</w:t>
            </w:r>
          </w:p>
        </w:tc>
        <w:tc>
          <w:tcPr>
            <w:tcW w:w="784" w:type="dxa"/>
            <w:tcBorders>
              <w:top w:val="single" w:sz="4" w:space="0" w:color="auto"/>
              <w:left w:val="single" w:sz="4" w:space="0" w:color="auto"/>
              <w:bottom w:val="single" w:sz="4" w:space="0" w:color="auto"/>
              <w:right w:val="single" w:sz="4" w:space="0" w:color="auto"/>
            </w:tcBorders>
            <w:vAlign w:val="center"/>
          </w:tcPr>
          <w:p w:rsidR="003B30B9" w:rsidRDefault="0013503D">
            <w:pPr>
              <w:spacing w:beforeLines="50" w:before="156" w:afterLines="50" w:after="156"/>
              <w:jc w:val="center"/>
              <w:rPr>
                <w:rFonts w:ascii="宋体" w:hAnsi="宋体" w:cs="宋体"/>
                <w:szCs w:val="21"/>
              </w:rPr>
            </w:pPr>
            <w:r>
              <w:rPr>
                <w:rFonts w:ascii="宋体" w:hAnsi="宋体" w:cs="宋体" w:hint="eastAsia"/>
                <w:szCs w:val="21"/>
              </w:rPr>
              <w:t>不可偏离</w:t>
            </w:r>
          </w:p>
        </w:tc>
      </w:tr>
      <w:tr w:rsidR="003B30B9">
        <w:trPr>
          <w:trHeight w:val="90"/>
          <w:jc w:val="center"/>
        </w:trPr>
        <w:tc>
          <w:tcPr>
            <w:tcW w:w="709" w:type="dxa"/>
            <w:tcBorders>
              <w:top w:val="single" w:sz="4" w:space="0" w:color="auto"/>
              <w:left w:val="single" w:sz="4" w:space="0" w:color="auto"/>
              <w:bottom w:val="single" w:sz="4" w:space="0" w:color="auto"/>
              <w:right w:val="single" w:sz="4" w:space="0" w:color="auto"/>
            </w:tcBorders>
            <w:vAlign w:val="center"/>
          </w:tcPr>
          <w:p w:rsidR="003B30B9" w:rsidRDefault="0013503D">
            <w:pPr>
              <w:pStyle w:val="afb"/>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rsidR="003B30B9" w:rsidRDefault="0013503D">
            <w:pPr>
              <w:tabs>
                <w:tab w:val="left" w:pos="531"/>
              </w:tabs>
              <w:snapToGrid w:val="0"/>
              <w:rPr>
                <w:rFonts w:ascii="宋体" w:hAnsi="宋体" w:cs="宋体"/>
                <w:szCs w:val="21"/>
              </w:rPr>
            </w:pPr>
            <w:r>
              <w:rPr>
                <w:rFonts w:ascii="宋体" w:hAnsi="宋体" w:cs="宋体" w:hint="eastAsia"/>
                <w:szCs w:val="21"/>
              </w:rPr>
              <w:t>服务方案及承诺</w:t>
            </w:r>
          </w:p>
        </w:tc>
        <w:tc>
          <w:tcPr>
            <w:tcW w:w="7438" w:type="dxa"/>
            <w:tcBorders>
              <w:top w:val="single" w:sz="4" w:space="0" w:color="auto"/>
              <w:left w:val="single" w:sz="4" w:space="0" w:color="auto"/>
              <w:bottom w:val="single" w:sz="4" w:space="0" w:color="auto"/>
              <w:right w:val="single" w:sz="4" w:space="0" w:color="auto"/>
            </w:tcBorders>
            <w:vAlign w:val="center"/>
          </w:tcPr>
          <w:p w:rsidR="003B30B9" w:rsidRDefault="0013503D">
            <w:pPr>
              <w:numPr>
                <w:ilvl w:val="255"/>
                <w:numId w:val="0"/>
              </w:numPr>
              <w:tabs>
                <w:tab w:val="left" w:pos="531"/>
              </w:tabs>
              <w:snapToGrid w:val="0"/>
              <w:rPr>
                <w:rFonts w:ascii="宋体" w:hAnsi="宋体" w:cs="宋体"/>
                <w:szCs w:val="21"/>
              </w:rPr>
            </w:pPr>
            <w:r>
              <w:rPr>
                <w:rFonts w:ascii="宋体" w:hAnsi="宋体" w:cs="宋体" w:hint="eastAsia"/>
                <w:szCs w:val="21"/>
              </w:rPr>
              <w:t>投标人</w:t>
            </w:r>
            <w:proofErr w:type="gramStart"/>
            <w:r>
              <w:rPr>
                <w:rFonts w:ascii="宋体" w:hAnsi="宋体" w:cs="宋体" w:hint="eastAsia"/>
                <w:szCs w:val="21"/>
              </w:rPr>
              <w:t>需承诺</w:t>
            </w:r>
            <w:proofErr w:type="gramEnd"/>
            <w:r>
              <w:rPr>
                <w:rFonts w:ascii="宋体" w:hAnsi="宋体" w:cs="宋体" w:hint="eastAsia"/>
                <w:szCs w:val="21"/>
              </w:rPr>
              <w:t>对本项目执行工作人员进行相关培训，包括但不仅限于服务技能、安全要求、防疫要求等。</w:t>
            </w:r>
          </w:p>
        </w:tc>
        <w:tc>
          <w:tcPr>
            <w:tcW w:w="784" w:type="dxa"/>
            <w:tcBorders>
              <w:top w:val="single" w:sz="4" w:space="0" w:color="auto"/>
              <w:left w:val="single" w:sz="4" w:space="0" w:color="auto"/>
              <w:bottom w:val="single" w:sz="4" w:space="0" w:color="auto"/>
              <w:right w:val="single" w:sz="4" w:space="0" w:color="auto"/>
            </w:tcBorders>
            <w:vAlign w:val="center"/>
          </w:tcPr>
          <w:p w:rsidR="003B30B9" w:rsidRDefault="0013503D">
            <w:pPr>
              <w:tabs>
                <w:tab w:val="left" w:pos="531"/>
              </w:tabs>
              <w:snapToGrid w:val="0"/>
              <w:jc w:val="center"/>
              <w:rPr>
                <w:rFonts w:ascii="宋体" w:hAnsi="宋体" w:cs="宋体"/>
                <w:szCs w:val="21"/>
              </w:rPr>
            </w:pPr>
            <w:r>
              <w:rPr>
                <w:rFonts w:ascii="宋体" w:hAnsi="宋体" w:cs="宋体" w:hint="eastAsia"/>
                <w:szCs w:val="21"/>
              </w:rPr>
              <w:t>不可偏离</w:t>
            </w:r>
          </w:p>
        </w:tc>
      </w:tr>
    </w:tbl>
    <w:p w:rsidR="003B30B9" w:rsidRDefault="0013503D">
      <w:pPr>
        <w:numPr>
          <w:ilvl w:val="0"/>
          <w:numId w:val="1"/>
        </w:numPr>
        <w:jc w:val="left"/>
        <w:outlineLvl w:val="1"/>
        <w:rPr>
          <w:rFonts w:ascii="宋体" w:hAnsi="宋体"/>
          <w:b/>
          <w:szCs w:val="21"/>
        </w:rPr>
      </w:pPr>
      <w:bookmarkStart w:id="38" w:name="_Toc82591996"/>
      <w:bookmarkStart w:id="39" w:name="_Toc82685552"/>
      <w:bookmarkStart w:id="40" w:name="_Toc82684600"/>
      <w:bookmarkStart w:id="41" w:name="_Toc82684715"/>
      <w:bookmarkStart w:id="42" w:name="_Toc114828640"/>
      <w:bookmarkEnd w:id="38"/>
      <w:bookmarkEnd w:id="39"/>
      <w:bookmarkEnd w:id="40"/>
      <w:bookmarkEnd w:id="41"/>
      <w:r>
        <w:rPr>
          <w:rFonts w:ascii="宋体" w:hAnsi="宋体" w:hint="eastAsia"/>
          <w:b/>
          <w:szCs w:val="21"/>
        </w:rPr>
        <w:t>其他项目说明资料</w:t>
      </w:r>
      <w:bookmarkEnd w:id="42"/>
    </w:p>
    <w:p w:rsidR="003B30B9" w:rsidRDefault="0013503D">
      <w:pPr>
        <w:numPr>
          <w:ilvl w:val="0"/>
          <w:numId w:val="15"/>
        </w:numPr>
        <w:spacing w:line="360" w:lineRule="auto"/>
        <w:jc w:val="left"/>
        <w:outlineLvl w:val="2"/>
        <w:rPr>
          <w:rStyle w:val="10"/>
          <w:rFonts w:ascii="宋体" w:hAnsi="宋体"/>
          <w:b/>
          <w:bCs/>
          <w:szCs w:val="21"/>
        </w:rPr>
      </w:pPr>
      <w:bookmarkStart w:id="43" w:name="_Toc114828641"/>
      <w:r>
        <w:rPr>
          <w:rStyle w:val="10"/>
          <w:rFonts w:hint="eastAsia"/>
          <w:bCs/>
        </w:rPr>
        <w:t>第二十四届中国国际高新技术成果交易会疫情防控承诺书</w:t>
      </w:r>
      <w:bookmarkEnd w:id="43"/>
    </w:p>
    <w:p w:rsidR="003B30B9" w:rsidRDefault="003B30B9">
      <w:pPr>
        <w:jc w:val="center"/>
        <w:rPr>
          <w:rFonts w:ascii="宋体" w:hAnsi="宋体" w:cs="方正小标宋简体"/>
          <w:szCs w:val="21"/>
        </w:rPr>
      </w:pPr>
    </w:p>
    <w:p w:rsidR="003B30B9" w:rsidRDefault="0013503D">
      <w:pPr>
        <w:jc w:val="center"/>
        <w:rPr>
          <w:rFonts w:ascii="宋体" w:hAnsi="宋体"/>
          <w:b/>
          <w:szCs w:val="21"/>
        </w:rPr>
      </w:pPr>
      <w:r>
        <w:rPr>
          <w:rFonts w:ascii="宋体" w:hAnsi="宋体" w:cs="方正小标宋简体" w:hint="eastAsia"/>
          <w:b/>
          <w:szCs w:val="21"/>
        </w:rPr>
        <w:t>第二十四届中国国际高新技术成果交易会疫情防控承诺书</w:t>
      </w:r>
    </w:p>
    <w:p w:rsidR="003B30B9" w:rsidRDefault="0013503D">
      <w:pPr>
        <w:jc w:val="center"/>
        <w:rPr>
          <w:rFonts w:ascii="宋体" w:hAnsi="宋体"/>
          <w:b/>
          <w:szCs w:val="21"/>
        </w:rPr>
      </w:pPr>
      <w:r>
        <w:rPr>
          <w:rFonts w:ascii="宋体" w:hAnsi="宋体"/>
          <w:b/>
          <w:szCs w:val="21"/>
        </w:rPr>
        <w:t>   </w:t>
      </w:r>
    </w:p>
    <w:p w:rsidR="003B30B9" w:rsidRDefault="0013503D">
      <w:p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lastRenderedPageBreak/>
        <w:t>为认真贯彻落实党中央、国务院关于新型冠状病毒肺炎疫情防控工作要求，坚决防范和控制疫情传播和蔓延，确保第二十四届中国国际高新技术成果交易会（以下简称“高交会”）全体参展参会人员的身体健康和生命安全，现就本单位/展团在展会期间疫情防控工作承诺如下：</w:t>
      </w:r>
    </w:p>
    <w:p w:rsidR="003B30B9" w:rsidRDefault="0013503D">
      <w:pPr>
        <w:numPr>
          <w:ilvl w:val="0"/>
          <w:numId w:val="16"/>
        </w:num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自觉遵守中华人民共和国和广东省、深圳市有关法律法规及传染病防控各项规定。</w:t>
      </w:r>
    </w:p>
    <w:p w:rsidR="003B30B9" w:rsidRDefault="0013503D">
      <w:pPr>
        <w:numPr>
          <w:ilvl w:val="0"/>
          <w:numId w:val="16"/>
        </w:num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在参加高交会前，对本单位/展团所有参会人员进行健康摸排，提前录入系统白名单，确保参与人员全部持有效健康码、行程码，且全部符合大会疫情防控要求。</w:t>
      </w:r>
    </w:p>
    <w:p w:rsidR="003B30B9" w:rsidRDefault="0013503D">
      <w:pPr>
        <w:numPr>
          <w:ilvl w:val="0"/>
          <w:numId w:val="16"/>
        </w:num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如有以下任</w:t>
      </w:r>
      <w:proofErr w:type="gramStart"/>
      <w:r>
        <w:rPr>
          <w:rFonts w:ascii="宋体" w:hAnsi="宋体" w:cs="仿宋_GB2312" w:hint="eastAsia"/>
          <w:kern w:val="0"/>
          <w:szCs w:val="21"/>
        </w:rPr>
        <w:t>一</w:t>
      </w:r>
      <w:proofErr w:type="gramEnd"/>
      <w:r>
        <w:rPr>
          <w:rFonts w:ascii="宋体" w:hAnsi="宋体" w:cs="仿宋_GB2312" w:hint="eastAsia"/>
          <w:kern w:val="0"/>
          <w:szCs w:val="21"/>
        </w:rPr>
        <w:t>情况，相应人员不再参会：</w:t>
      </w:r>
    </w:p>
    <w:p w:rsidR="003B30B9" w:rsidRDefault="0013503D">
      <w:pPr>
        <w:adjustRightInd w:val="0"/>
        <w:snapToGrid w:val="0"/>
        <w:spacing w:line="360" w:lineRule="auto"/>
        <w:ind w:firstLineChars="200" w:firstLine="420"/>
        <w:rPr>
          <w:rFonts w:ascii="宋体" w:hAnsi="宋体" w:cs="仿宋_GB2312"/>
          <w:kern w:val="0"/>
          <w:szCs w:val="21"/>
          <w:lang w:eastAsia="zh-Hans"/>
        </w:rPr>
      </w:pPr>
      <w:r>
        <w:rPr>
          <w:rFonts w:ascii="宋体" w:hAnsi="宋体" w:cs="仿宋_GB2312" w:hint="eastAsia"/>
          <w:kern w:val="0"/>
          <w:szCs w:val="21"/>
        </w:rPr>
        <w:t>1.</w:t>
      </w:r>
      <w:r>
        <w:rPr>
          <w:rFonts w:ascii="宋体" w:hAnsi="宋体" w:cs="仿宋_GB2312" w:hint="eastAsia"/>
          <w:kern w:val="0"/>
          <w:szCs w:val="21"/>
          <w:lang w:eastAsia="zh-Hans"/>
        </w:rPr>
        <w:t>非“白名单”内人员；</w:t>
      </w:r>
    </w:p>
    <w:p w:rsidR="003B30B9" w:rsidRDefault="0013503D">
      <w:pPr>
        <w:adjustRightInd w:val="0"/>
        <w:snapToGrid w:val="0"/>
        <w:spacing w:line="360" w:lineRule="auto"/>
        <w:ind w:firstLineChars="200" w:firstLine="420"/>
        <w:rPr>
          <w:rFonts w:ascii="宋体" w:hAnsi="宋体" w:cs="仿宋_GB2312"/>
          <w:kern w:val="0"/>
          <w:szCs w:val="21"/>
          <w:lang w:eastAsia="zh-Hans"/>
        </w:rPr>
      </w:pPr>
      <w:r>
        <w:rPr>
          <w:rFonts w:ascii="宋体" w:hAnsi="宋体" w:cs="仿宋_GB2312" w:hint="eastAsia"/>
          <w:kern w:val="0"/>
          <w:szCs w:val="21"/>
        </w:rPr>
        <w:t>2.</w:t>
      </w:r>
      <w:r>
        <w:rPr>
          <w:rFonts w:ascii="宋体" w:hAnsi="宋体" w:cs="仿宋_GB2312" w:hint="eastAsia"/>
          <w:kern w:val="0"/>
          <w:szCs w:val="21"/>
          <w:lang w:eastAsia="zh-Hans"/>
        </w:rPr>
        <w:t>健康码为红码、黄码或核酸检测结果为阳性；</w:t>
      </w:r>
    </w:p>
    <w:p w:rsidR="003B30B9" w:rsidRDefault="0013503D">
      <w:p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3.</w:t>
      </w:r>
      <w:r>
        <w:rPr>
          <w:rFonts w:ascii="宋体" w:hAnsi="宋体" w:cs="仿宋_GB2312" w:hint="eastAsia"/>
          <w:kern w:val="0"/>
          <w:szCs w:val="21"/>
          <w:lang w:eastAsia="zh-Hans"/>
        </w:rPr>
        <w:t>目前为新冠肺炎确诊病例、疑似病例、无症状感染者、密切接触者及次密切接触</w:t>
      </w:r>
      <w:r>
        <w:rPr>
          <w:rFonts w:ascii="宋体" w:hAnsi="宋体" w:cs="仿宋_GB2312" w:hint="eastAsia"/>
          <w:kern w:val="0"/>
          <w:szCs w:val="21"/>
        </w:rPr>
        <w:t>;</w:t>
      </w:r>
    </w:p>
    <w:p w:rsidR="003B30B9" w:rsidRDefault="0013503D">
      <w:pPr>
        <w:adjustRightInd w:val="0"/>
        <w:snapToGrid w:val="0"/>
        <w:spacing w:line="360" w:lineRule="auto"/>
        <w:ind w:firstLineChars="200" w:firstLine="420"/>
        <w:rPr>
          <w:rFonts w:ascii="宋体" w:hAnsi="宋体" w:cs="仿宋_GB2312"/>
          <w:kern w:val="0"/>
          <w:szCs w:val="21"/>
          <w:lang w:eastAsia="zh-Hans"/>
        </w:rPr>
      </w:pPr>
      <w:r>
        <w:rPr>
          <w:rFonts w:ascii="宋体" w:hAnsi="宋体" w:cs="仿宋_GB2312" w:hint="eastAsia"/>
          <w:kern w:val="0"/>
          <w:szCs w:val="21"/>
        </w:rPr>
        <w:t>4.</w:t>
      </w:r>
      <w:r>
        <w:rPr>
          <w:rFonts w:ascii="宋体" w:hAnsi="宋体" w:cs="仿宋_GB2312" w:hint="eastAsia"/>
          <w:kern w:val="0"/>
          <w:szCs w:val="21"/>
          <w:lang w:eastAsia="zh-Hans"/>
        </w:rPr>
        <w:t>未能提供有效核酸阴性证明人员；</w:t>
      </w:r>
    </w:p>
    <w:p w:rsidR="003B30B9" w:rsidRDefault="0013503D">
      <w:pPr>
        <w:adjustRightInd w:val="0"/>
        <w:snapToGrid w:val="0"/>
        <w:spacing w:line="360" w:lineRule="auto"/>
        <w:ind w:firstLineChars="200" w:firstLine="420"/>
        <w:rPr>
          <w:rFonts w:ascii="宋体" w:hAnsi="宋体" w:cs="仿宋_GB2312"/>
          <w:kern w:val="0"/>
          <w:szCs w:val="21"/>
          <w:lang w:eastAsia="zh-Hans"/>
        </w:rPr>
      </w:pPr>
      <w:r>
        <w:rPr>
          <w:rFonts w:ascii="宋体" w:hAnsi="宋体" w:cs="仿宋_GB2312" w:hint="eastAsia"/>
          <w:kern w:val="0"/>
          <w:szCs w:val="21"/>
        </w:rPr>
        <w:t>5.</w:t>
      </w:r>
      <w:r>
        <w:rPr>
          <w:rFonts w:ascii="宋体" w:hAnsi="宋体" w:cs="仿宋_GB2312" w:hint="eastAsia"/>
          <w:kern w:val="0"/>
          <w:szCs w:val="21"/>
          <w:lang w:eastAsia="zh-Hans"/>
        </w:rPr>
        <w:t>有发热（体温大于37.3℃）干咳、嗅（味）觉减退、鼻塞、流涕、咽痛、结膜炎、肌痛和腹泻等新冠肺炎十大症状人员。</w:t>
      </w:r>
    </w:p>
    <w:p w:rsidR="003B30B9" w:rsidRDefault="0013503D">
      <w:p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四、高交会期间，根据大会要求每日监测、记录本单位参会人员健康信息，编制人员健康档案，并按要求汇总上报。</w:t>
      </w:r>
      <w:r>
        <w:rPr>
          <w:rFonts w:ascii="宋体" w:hAnsi="宋体" w:cs="仿宋_GB2312" w:hint="eastAsia"/>
          <w:kern w:val="0"/>
          <w:szCs w:val="21"/>
        </w:rPr>
        <w:br/>
        <w:t>  五、督促本单位/展团所有参会人员遵守高交会各项防疫安全要求，自行做好防护工作，自觉配合体温测量；在展会期间如出现咳嗽、发热等身体不适情况，将及时上报并自觉接受流行病学调查，并主动配合落实相关疫情防控措施。</w:t>
      </w:r>
    </w:p>
    <w:p w:rsidR="003B30B9" w:rsidRDefault="0013503D">
      <w:pPr>
        <w:adjustRightInd w:val="0"/>
        <w:snapToGrid w:val="0"/>
        <w:spacing w:line="360" w:lineRule="auto"/>
        <w:ind w:firstLineChars="200" w:firstLine="420"/>
        <w:rPr>
          <w:rFonts w:ascii="宋体" w:hAnsi="宋体" w:cs="Wingdings 2"/>
          <w:szCs w:val="21"/>
        </w:rPr>
      </w:pPr>
      <w:r>
        <w:rPr>
          <w:rFonts w:ascii="宋体" w:hAnsi="宋体" w:cs="仿宋_GB2312" w:hint="eastAsia"/>
          <w:kern w:val="0"/>
          <w:szCs w:val="21"/>
        </w:rPr>
        <w:t>六、按大会相关规定，做好本单位/展团展位防疫管理。</w:t>
      </w:r>
      <w:r>
        <w:rPr>
          <w:rFonts w:ascii="宋体" w:hAnsi="宋体" w:cs="仿宋_GB2312" w:hint="eastAsia"/>
          <w:kern w:val="0"/>
          <w:szCs w:val="21"/>
        </w:rPr>
        <w:br/>
      </w:r>
    </w:p>
    <w:p w:rsidR="003B30B9" w:rsidRDefault="0013503D" w:rsidP="004F1A94">
      <w:pPr>
        <w:adjustRightInd w:val="0"/>
        <w:snapToGrid w:val="0"/>
        <w:spacing w:line="360" w:lineRule="auto"/>
        <w:rPr>
          <w:rFonts w:ascii="宋体" w:hAnsi="宋体" w:cs="仿宋_GB2312"/>
          <w:kern w:val="0"/>
          <w:szCs w:val="21"/>
        </w:rPr>
      </w:pPr>
      <w:r>
        <w:rPr>
          <w:rFonts w:ascii="宋体" w:hAnsi="宋体" w:cs="仿宋_GB2312" w:hint="eastAsia"/>
          <w:kern w:val="0"/>
          <w:szCs w:val="21"/>
        </w:rPr>
        <w:t>承诺单位</w:t>
      </w:r>
      <w:r w:rsidR="002A558B">
        <w:rPr>
          <w:rFonts w:ascii="宋体" w:hAnsi="宋体" w:cs="仿宋_GB2312" w:hint="eastAsia"/>
          <w:kern w:val="0"/>
          <w:szCs w:val="21"/>
        </w:rPr>
        <w:t>（盖章）</w:t>
      </w:r>
      <w:r>
        <w:rPr>
          <w:rFonts w:ascii="宋体" w:hAnsi="宋体" w:cs="仿宋_GB2312" w:hint="eastAsia"/>
          <w:kern w:val="0"/>
          <w:szCs w:val="21"/>
        </w:rPr>
        <w:t>：</w:t>
      </w:r>
      <w:r w:rsidRPr="002A558B">
        <w:rPr>
          <w:rFonts w:ascii="宋体" w:hAnsi="宋体" w:cs="仿宋_GB2312" w:hint="eastAsia"/>
          <w:kern w:val="0"/>
          <w:szCs w:val="21"/>
          <w:u w:val="single"/>
        </w:rPr>
        <w:t>（请填写单位全称）</w:t>
      </w:r>
      <w:r w:rsidR="002A558B">
        <w:rPr>
          <w:rFonts w:ascii="宋体" w:hAnsi="宋体" w:cs="仿宋_GB2312" w:hint="eastAsia"/>
          <w:kern w:val="0"/>
          <w:szCs w:val="21"/>
          <w:u w:val="single"/>
        </w:rPr>
        <w:t xml:space="preserve"> </w:t>
      </w:r>
      <w:r w:rsidR="002A558B">
        <w:rPr>
          <w:rFonts w:ascii="宋体" w:hAnsi="宋体" w:cs="仿宋_GB2312"/>
          <w:kern w:val="0"/>
          <w:szCs w:val="21"/>
          <w:u w:val="single"/>
        </w:rPr>
        <w:t xml:space="preserve">    </w:t>
      </w:r>
    </w:p>
    <w:p w:rsidR="003B30B9" w:rsidRDefault="0013503D">
      <w:pPr>
        <w:widowControl/>
        <w:jc w:val="left"/>
        <w:rPr>
          <w:rFonts w:ascii="宋体" w:hAnsi="宋体" w:cs="仿宋_GB2312"/>
          <w:kern w:val="0"/>
          <w:szCs w:val="21"/>
        </w:rPr>
      </w:pPr>
      <w:r>
        <w:rPr>
          <w:rFonts w:ascii="宋体" w:hAnsi="宋体" w:cs="仿宋_GB2312" w:hint="eastAsia"/>
          <w:kern w:val="0"/>
          <w:szCs w:val="21"/>
        </w:rPr>
        <w:t>2022年</w:t>
      </w:r>
      <w:r w:rsidRPr="004F1A94">
        <w:rPr>
          <w:rFonts w:ascii="宋体" w:hAnsi="宋体" w:cs="仿宋_GB2312" w:hint="eastAsia"/>
          <w:kern w:val="0"/>
          <w:szCs w:val="21"/>
          <w:u w:val="single"/>
        </w:rPr>
        <w:t xml:space="preserve">   </w:t>
      </w:r>
      <w:r>
        <w:rPr>
          <w:rFonts w:ascii="宋体" w:hAnsi="宋体" w:cs="仿宋_GB2312" w:hint="eastAsia"/>
          <w:kern w:val="0"/>
          <w:szCs w:val="21"/>
        </w:rPr>
        <w:t>月</w:t>
      </w:r>
      <w:r w:rsidRPr="004F1A94">
        <w:rPr>
          <w:rFonts w:ascii="宋体" w:hAnsi="宋体" w:cs="仿宋_GB2312" w:hint="eastAsia"/>
          <w:kern w:val="0"/>
          <w:szCs w:val="21"/>
          <w:u w:val="single"/>
        </w:rPr>
        <w:t xml:space="preserve">   </w:t>
      </w:r>
      <w:r>
        <w:rPr>
          <w:rFonts w:ascii="宋体" w:hAnsi="宋体" w:cs="仿宋_GB2312" w:hint="eastAsia"/>
          <w:kern w:val="0"/>
          <w:szCs w:val="21"/>
        </w:rPr>
        <w:t>日</w:t>
      </w:r>
    </w:p>
    <w:p w:rsidR="003B30B9" w:rsidRDefault="003B30B9">
      <w:pPr>
        <w:pStyle w:val="2"/>
        <w:ind w:firstLine="560"/>
      </w:pPr>
    </w:p>
    <w:p w:rsidR="003B30B9" w:rsidRDefault="0013503D">
      <w:pPr>
        <w:numPr>
          <w:ilvl w:val="0"/>
          <w:numId w:val="15"/>
        </w:numPr>
        <w:spacing w:line="360" w:lineRule="auto"/>
        <w:jc w:val="left"/>
        <w:outlineLvl w:val="2"/>
        <w:rPr>
          <w:rStyle w:val="10"/>
          <w:bCs/>
        </w:rPr>
      </w:pPr>
      <w:bookmarkStart w:id="44" w:name="_Toc114828642"/>
      <w:r>
        <w:rPr>
          <w:rStyle w:val="10"/>
          <w:rFonts w:hint="eastAsia"/>
        </w:rPr>
        <w:t>服务机构履约评价表</w:t>
      </w:r>
      <w:r>
        <w:rPr>
          <w:rStyle w:val="10"/>
          <w:rFonts w:hint="eastAsia"/>
          <w:bCs/>
        </w:rPr>
        <w:t>（服务类适用）</w:t>
      </w:r>
      <w:bookmarkEnd w:id="44"/>
    </w:p>
    <w:p w:rsidR="003B30B9" w:rsidRPr="007C241E" w:rsidRDefault="0013503D">
      <w:pPr>
        <w:spacing w:line="440" w:lineRule="exact"/>
        <w:jc w:val="center"/>
        <w:rPr>
          <w:rFonts w:ascii="黑体" w:eastAsia="黑体" w:hAnsi="黑体" w:cs="方正小标宋简体"/>
          <w:bCs/>
          <w:kern w:val="0"/>
          <w:sz w:val="30"/>
          <w:szCs w:val="30"/>
        </w:rPr>
      </w:pPr>
      <w:r w:rsidRPr="007C241E">
        <w:rPr>
          <w:rFonts w:ascii="黑体" w:eastAsia="黑体" w:hAnsi="黑体" w:cs="方正小标宋简体" w:hint="eastAsia"/>
          <w:bCs/>
          <w:kern w:val="0"/>
          <w:sz w:val="30"/>
          <w:szCs w:val="30"/>
        </w:rPr>
        <w:t>服务机构履约评价表</w:t>
      </w:r>
    </w:p>
    <w:p w:rsidR="003B30B9" w:rsidRPr="007C241E" w:rsidRDefault="0013503D">
      <w:pPr>
        <w:spacing w:line="560" w:lineRule="exact"/>
        <w:jc w:val="center"/>
        <w:rPr>
          <w:rFonts w:ascii="黑体" w:eastAsia="黑体" w:hAnsi="黑体" w:cs="黑体"/>
          <w:spacing w:val="-6"/>
          <w:sz w:val="30"/>
          <w:szCs w:val="30"/>
        </w:rPr>
      </w:pPr>
      <w:r w:rsidRPr="007C241E">
        <w:rPr>
          <w:rFonts w:ascii="黑体" w:eastAsia="黑体" w:hAnsi="黑体" w:cs="黑体" w:hint="eastAsia"/>
          <w:spacing w:val="-6"/>
          <w:sz w:val="30"/>
          <w:szCs w:val="30"/>
        </w:rPr>
        <w:t>（服务类适用）</w:t>
      </w:r>
    </w:p>
    <w:tbl>
      <w:tblPr>
        <w:tblW w:w="10065" w:type="dxa"/>
        <w:jc w:val="center"/>
        <w:tblLayout w:type="fixed"/>
        <w:tblLook w:val="04A0" w:firstRow="1" w:lastRow="0" w:firstColumn="1" w:lastColumn="0" w:noHBand="0" w:noVBand="1"/>
      </w:tblPr>
      <w:tblGrid>
        <w:gridCol w:w="707"/>
        <w:gridCol w:w="817"/>
        <w:gridCol w:w="40"/>
        <w:gridCol w:w="222"/>
        <w:gridCol w:w="128"/>
        <w:gridCol w:w="350"/>
        <w:gridCol w:w="1270"/>
        <w:gridCol w:w="1985"/>
        <w:gridCol w:w="1278"/>
        <w:gridCol w:w="706"/>
        <w:gridCol w:w="144"/>
        <w:gridCol w:w="11"/>
        <w:gridCol w:w="105"/>
        <w:gridCol w:w="592"/>
        <w:gridCol w:w="222"/>
        <w:gridCol w:w="629"/>
        <w:gridCol w:w="859"/>
      </w:tblGrid>
      <w:tr w:rsidR="003B30B9">
        <w:trPr>
          <w:trHeight w:val="336"/>
          <w:jc w:val="center"/>
        </w:trPr>
        <w:tc>
          <w:tcPr>
            <w:tcW w:w="10065" w:type="dxa"/>
            <w:gridSpan w:val="17"/>
            <w:tcBorders>
              <w:top w:val="single" w:sz="8" w:space="0" w:color="auto"/>
              <w:left w:val="single" w:sz="8" w:space="0" w:color="auto"/>
              <w:bottom w:val="single" w:sz="8" w:space="0" w:color="auto"/>
              <w:right w:val="single" w:sz="8" w:space="0" w:color="000000"/>
            </w:tcBorders>
            <w:shd w:val="clear" w:color="auto" w:fill="D9D9D9"/>
            <w:vAlign w:val="center"/>
          </w:tcPr>
          <w:p w:rsidR="003B30B9" w:rsidRDefault="0013503D">
            <w:pPr>
              <w:spacing w:line="240" w:lineRule="atLeast"/>
              <w:rPr>
                <w:rFonts w:ascii="宋体" w:hAnsi="宋体"/>
                <w:b/>
                <w:szCs w:val="21"/>
              </w:rPr>
            </w:pPr>
            <w:r>
              <w:rPr>
                <w:rFonts w:ascii="宋体" w:hAnsi="宋体" w:hint="eastAsia"/>
                <w:b/>
                <w:szCs w:val="21"/>
              </w:rPr>
              <w:t>基本信息</w:t>
            </w:r>
          </w:p>
        </w:tc>
      </w:tr>
      <w:tr w:rsidR="003B30B9">
        <w:trPr>
          <w:trHeight w:val="60"/>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hint="eastAsia"/>
                <w:szCs w:val="21"/>
              </w:rPr>
              <w:t>服务机构名称</w:t>
            </w:r>
          </w:p>
        </w:tc>
        <w:tc>
          <w:tcPr>
            <w:tcW w:w="3995" w:type="dxa"/>
            <w:gridSpan w:val="6"/>
            <w:tcBorders>
              <w:top w:val="single" w:sz="8" w:space="0" w:color="auto"/>
              <w:left w:val="single" w:sz="8" w:space="0" w:color="auto"/>
              <w:bottom w:val="single" w:sz="8" w:space="0" w:color="auto"/>
              <w:right w:val="single" w:sz="8" w:space="0" w:color="auto"/>
            </w:tcBorders>
            <w:vAlign w:val="center"/>
          </w:tcPr>
          <w:p w:rsidR="003B30B9" w:rsidRDefault="003B30B9">
            <w:pPr>
              <w:rPr>
                <w:rFonts w:ascii="黑体" w:eastAsia="黑体" w:hAnsi="宋体" w:cs="宋体"/>
                <w:sz w:val="24"/>
              </w:rPr>
            </w:pPr>
          </w:p>
        </w:tc>
        <w:tc>
          <w:tcPr>
            <w:tcW w:w="2244" w:type="dxa"/>
            <w:gridSpan w:val="5"/>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hint="eastAsia"/>
                <w:szCs w:val="21"/>
              </w:rPr>
              <w:t>中标时间</w:t>
            </w:r>
          </w:p>
        </w:tc>
        <w:tc>
          <w:tcPr>
            <w:tcW w:w="2302" w:type="dxa"/>
            <w:gridSpan w:val="4"/>
            <w:tcBorders>
              <w:top w:val="single" w:sz="8" w:space="0" w:color="auto"/>
              <w:left w:val="single" w:sz="8" w:space="0" w:color="auto"/>
              <w:bottom w:val="single" w:sz="8" w:space="0" w:color="auto"/>
              <w:right w:val="single" w:sz="8" w:space="0" w:color="000000"/>
            </w:tcBorders>
            <w:vAlign w:val="center"/>
          </w:tcPr>
          <w:p w:rsidR="003B30B9" w:rsidRDefault="003B30B9">
            <w:pPr>
              <w:rPr>
                <w:rFonts w:ascii="黑体" w:eastAsia="黑体" w:hAnsi="宋体" w:cs="宋体"/>
                <w:sz w:val="24"/>
              </w:rPr>
            </w:pPr>
          </w:p>
        </w:tc>
      </w:tr>
      <w:tr w:rsidR="003B30B9">
        <w:trPr>
          <w:trHeight w:val="60"/>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szCs w:val="21"/>
              </w:rPr>
              <w:t>合同名称</w:t>
            </w:r>
          </w:p>
        </w:tc>
        <w:tc>
          <w:tcPr>
            <w:tcW w:w="3995" w:type="dxa"/>
            <w:gridSpan w:val="6"/>
            <w:tcBorders>
              <w:top w:val="single" w:sz="8" w:space="0" w:color="auto"/>
              <w:left w:val="single" w:sz="8" w:space="0" w:color="auto"/>
              <w:bottom w:val="single" w:sz="8" w:space="0" w:color="auto"/>
              <w:right w:val="single" w:sz="8" w:space="0" w:color="auto"/>
            </w:tcBorders>
            <w:vAlign w:val="center"/>
          </w:tcPr>
          <w:p w:rsidR="003B30B9" w:rsidRDefault="003B30B9">
            <w:pPr>
              <w:rPr>
                <w:rFonts w:ascii="黑体" w:eastAsia="黑体" w:hAnsi="宋体" w:cs="宋体"/>
                <w:sz w:val="24"/>
              </w:rPr>
            </w:pPr>
          </w:p>
        </w:tc>
        <w:tc>
          <w:tcPr>
            <w:tcW w:w="2244" w:type="dxa"/>
            <w:gridSpan w:val="5"/>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hint="eastAsia"/>
                <w:szCs w:val="21"/>
              </w:rPr>
              <w:t>合同签订时间</w:t>
            </w:r>
          </w:p>
        </w:tc>
        <w:tc>
          <w:tcPr>
            <w:tcW w:w="2302" w:type="dxa"/>
            <w:gridSpan w:val="4"/>
            <w:tcBorders>
              <w:top w:val="single" w:sz="8" w:space="0" w:color="auto"/>
              <w:left w:val="single" w:sz="8" w:space="0" w:color="auto"/>
              <w:bottom w:val="single" w:sz="8" w:space="0" w:color="auto"/>
              <w:right w:val="single" w:sz="8" w:space="0" w:color="000000"/>
            </w:tcBorders>
            <w:vAlign w:val="center"/>
          </w:tcPr>
          <w:p w:rsidR="003B30B9" w:rsidRDefault="003B30B9">
            <w:pPr>
              <w:rPr>
                <w:rFonts w:ascii="黑体" w:eastAsia="黑体" w:hAnsi="宋体" w:cs="宋体"/>
                <w:sz w:val="24"/>
              </w:rPr>
            </w:pPr>
          </w:p>
        </w:tc>
      </w:tr>
      <w:tr w:rsidR="003B30B9">
        <w:trPr>
          <w:trHeight w:val="60"/>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spacing w:line="240" w:lineRule="atLeast"/>
              <w:jc w:val="center"/>
              <w:rPr>
                <w:rFonts w:ascii="黑体" w:eastAsia="黑体" w:hAnsi="宋体" w:cs="宋体"/>
                <w:sz w:val="24"/>
              </w:rPr>
            </w:pPr>
            <w:r>
              <w:rPr>
                <w:rFonts w:ascii="宋体" w:hAnsi="宋体" w:hint="eastAsia"/>
                <w:szCs w:val="21"/>
              </w:rPr>
              <w:t>合同范围内容概要</w:t>
            </w:r>
          </w:p>
        </w:tc>
        <w:tc>
          <w:tcPr>
            <w:tcW w:w="8541" w:type="dxa"/>
            <w:gridSpan w:val="15"/>
            <w:tcBorders>
              <w:top w:val="single" w:sz="8" w:space="0" w:color="auto"/>
              <w:left w:val="single" w:sz="8" w:space="0" w:color="auto"/>
              <w:bottom w:val="single" w:sz="8" w:space="0" w:color="auto"/>
              <w:right w:val="single" w:sz="8" w:space="0" w:color="000000"/>
            </w:tcBorders>
            <w:vAlign w:val="center"/>
          </w:tcPr>
          <w:p w:rsidR="003B30B9" w:rsidRDefault="003B30B9">
            <w:pPr>
              <w:rPr>
                <w:rFonts w:ascii="黑体" w:eastAsia="黑体" w:hAnsi="宋体" w:cs="宋体"/>
                <w:sz w:val="24"/>
              </w:rPr>
            </w:pPr>
          </w:p>
        </w:tc>
      </w:tr>
      <w:tr w:rsidR="003B30B9">
        <w:trPr>
          <w:trHeight w:val="556"/>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spacing w:line="240" w:lineRule="atLeast"/>
              <w:jc w:val="center"/>
              <w:rPr>
                <w:rFonts w:ascii="宋体" w:hAnsi="宋体"/>
                <w:szCs w:val="21"/>
              </w:rPr>
            </w:pPr>
            <w:r>
              <w:rPr>
                <w:rFonts w:ascii="宋体" w:hAnsi="宋体" w:hint="eastAsia"/>
                <w:szCs w:val="21"/>
              </w:rPr>
              <w:t>服务机构项目组成员构成</w:t>
            </w:r>
          </w:p>
        </w:tc>
        <w:tc>
          <w:tcPr>
            <w:tcW w:w="8541" w:type="dxa"/>
            <w:gridSpan w:val="15"/>
            <w:tcBorders>
              <w:top w:val="single" w:sz="8" w:space="0" w:color="auto"/>
              <w:left w:val="single" w:sz="8" w:space="0" w:color="auto"/>
              <w:bottom w:val="single" w:sz="8" w:space="0" w:color="auto"/>
              <w:right w:val="single" w:sz="8" w:space="0" w:color="000000"/>
            </w:tcBorders>
            <w:vAlign w:val="center"/>
          </w:tcPr>
          <w:p w:rsidR="003B30B9" w:rsidRDefault="003B30B9">
            <w:pPr>
              <w:rPr>
                <w:rFonts w:ascii="黑体" w:eastAsia="黑体" w:hAnsi="宋体" w:cs="宋体"/>
                <w:sz w:val="24"/>
              </w:rPr>
            </w:pPr>
          </w:p>
        </w:tc>
      </w:tr>
      <w:tr w:rsidR="003B30B9">
        <w:trPr>
          <w:trHeight w:val="60"/>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spacing w:line="240" w:lineRule="atLeast"/>
              <w:jc w:val="center"/>
              <w:rPr>
                <w:rFonts w:ascii="宋体" w:hAnsi="宋体"/>
                <w:szCs w:val="21"/>
              </w:rPr>
            </w:pPr>
            <w:r>
              <w:rPr>
                <w:rFonts w:ascii="宋体" w:hAnsi="宋体" w:hint="eastAsia"/>
                <w:szCs w:val="21"/>
              </w:rPr>
              <w:t>合同金额</w:t>
            </w:r>
          </w:p>
        </w:tc>
        <w:tc>
          <w:tcPr>
            <w:tcW w:w="3995" w:type="dxa"/>
            <w:gridSpan w:val="6"/>
            <w:tcBorders>
              <w:top w:val="single" w:sz="8" w:space="0" w:color="auto"/>
              <w:left w:val="single" w:sz="8" w:space="0" w:color="auto"/>
              <w:bottom w:val="single" w:sz="8" w:space="0" w:color="auto"/>
              <w:right w:val="single" w:sz="8" w:space="0" w:color="auto"/>
            </w:tcBorders>
            <w:vAlign w:val="center"/>
          </w:tcPr>
          <w:p w:rsidR="003B30B9" w:rsidRDefault="0013503D">
            <w:pPr>
              <w:rPr>
                <w:rFonts w:ascii="黑体" w:eastAsia="黑体" w:hAnsi="宋体" w:cs="宋体"/>
                <w:sz w:val="24"/>
              </w:rPr>
            </w:pPr>
            <w:r>
              <w:rPr>
                <w:rFonts w:ascii="宋体" w:hAnsi="宋体"/>
                <w:szCs w:val="21"/>
              </w:rPr>
              <w:t>人民币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tc>
        <w:tc>
          <w:tcPr>
            <w:tcW w:w="2244" w:type="dxa"/>
            <w:gridSpan w:val="5"/>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hint="eastAsia"/>
                <w:szCs w:val="21"/>
              </w:rPr>
              <w:t>结算金额</w:t>
            </w:r>
          </w:p>
        </w:tc>
        <w:tc>
          <w:tcPr>
            <w:tcW w:w="2302" w:type="dxa"/>
            <w:gridSpan w:val="4"/>
            <w:tcBorders>
              <w:top w:val="single" w:sz="8" w:space="0" w:color="auto"/>
              <w:left w:val="single" w:sz="8" w:space="0" w:color="auto"/>
              <w:bottom w:val="single" w:sz="8" w:space="0" w:color="auto"/>
              <w:right w:val="single" w:sz="8" w:space="0" w:color="000000"/>
            </w:tcBorders>
            <w:vAlign w:val="center"/>
          </w:tcPr>
          <w:p w:rsidR="003B30B9" w:rsidRDefault="0013503D">
            <w:pPr>
              <w:rPr>
                <w:rFonts w:ascii="黑体" w:eastAsia="黑体" w:hAnsi="宋体" w:cs="宋体"/>
                <w:sz w:val="24"/>
              </w:rPr>
            </w:pPr>
            <w:r>
              <w:rPr>
                <w:rFonts w:ascii="宋体" w:hAnsi="宋体"/>
                <w:szCs w:val="21"/>
              </w:rPr>
              <w:t>人民币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tc>
      </w:tr>
      <w:tr w:rsidR="003B30B9">
        <w:trPr>
          <w:trHeight w:val="60"/>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spacing w:line="240" w:lineRule="atLeast"/>
              <w:jc w:val="center"/>
              <w:rPr>
                <w:rFonts w:ascii="宋体" w:hAnsi="宋体"/>
                <w:szCs w:val="21"/>
              </w:rPr>
            </w:pPr>
            <w:r>
              <w:rPr>
                <w:rFonts w:ascii="宋体" w:hAnsi="宋体" w:hint="eastAsia"/>
                <w:szCs w:val="21"/>
              </w:rPr>
              <w:t>合同服务期</w:t>
            </w:r>
          </w:p>
        </w:tc>
        <w:tc>
          <w:tcPr>
            <w:tcW w:w="3995" w:type="dxa"/>
            <w:gridSpan w:val="6"/>
            <w:tcBorders>
              <w:top w:val="single" w:sz="8" w:space="0" w:color="auto"/>
              <w:left w:val="single" w:sz="8" w:space="0" w:color="auto"/>
              <w:bottom w:val="single" w:sz="8" w:space="0" w:color="auto"/>
              <w:right w:val="single" w:sz="8" w:space="0" w:color="auto"/>
            </w:tcBorders>
            <w:vAlign w:val="center"/>
          </w:tcPr>
          <w:p w:rsidR="003B30B9" w:rsidRDefault="0013503D">
            <w:pPr>
              <w:rPr>
                <w:rFonts w:ascii="黑体" w:eastAsia="黑体" w:hAnsi="宋体" w:cs="宋体"/>
                <w:sz w:val="24"/>
              </w:rPr>
            </w:pP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日历</w:t>
            </w:r>
            <w:r>
              <w:rPr>
                <w:rFonts w:ascii="宋体" w:hAnsi="宋体"/>
                <w:szCs w:val="21"/>
              </w:rPr>
              <w:t>日</w:t>
            </w:r>
          </w:p>
        </w:tc>
        <w:tc>
          <w:tcPr>
            <w:tcW w:w="2244" w:type="dxa"/>
            <w:gridSpan w:val="5"/>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hint="eastAsia"/>
                <w:szCs w:val="21"/>
              </w:rPr>
              <w:t>验收时间</w:t>
            </w:r>
          </w:p>
        </w:tc>
        <w:tc>
          <w:tcPr>
            <w:tcW w:w="2302" w:type="dxa"/>
            <w:gridSpan w:val="4"/>
            <w:tcBorders>
              <w:top w:val="single" w:sz="8" w:space="0" w:color="auto"/>
              <w:left w:val="single" w:sz="8" w:space="0" w:color="auto"/>
              <w:bottom w:val="single" w:sz="8" w:space="0" w:color="auto"/>
              <w:right w:val="single" w:sz="8" w:space="0" w:color="000000"/>
            </w:tcBorders>
            <w:vAlign w:val="center"/>
          </w:tcPr>
          <w:p w:rsidR="003B30B9" w:rsidRDefault="0013503D">
            <w:pPr>
              <w:rPr>
                <w:rFonts w:ascii="黑体" w:eastAsia="黑体" w:hAnsi="宋体" w:cs="宋体"/>
                <w:sz w:val="24"/>
              </w:rPr>
            </w:pPr>
            <w:r>
              <w:rPr>
                <w:rFonts w:ascii="宋体" w:hAnsi="宋体" w:hint="eastAsia"/>
                <w:szCs w:val="21"/>
              </w:rPr>
              <w:t>_____年____月___日</w:t>
            </w:r>
          </w:p>
        </w:tc>
      </w:tr>
      <w:tr w:rsidR="003B30B9">
        <w:trPr>
          <w:trHeight w:val="379"/>
          <w:jc w:val="center"/>
        </w:trPr>
        <w:tc>
          <w:tcPr>
            <w:tcW w:w="10065" w:type="dxa"/>
            <w:gridSpan w:val="17"/>
            <w:tcBorders>
              <w:top w:val="single" w:sz="8" w:space="0" w:color="auto"/>
              <w:left w:val="single" w:sz="8" w:space="0" w:color="auto"/>
              <w:bottom w:val="single" w:sz="8" w:space="0" w:color="auto"/>
              <w:right w:val="single" w:sz="8" w:space="0" w:color="000000"/>
            </w:tcBorders>
            <w:shd w:val="clear" w:color="auto" w:fill="D9D9D9"/>
            <w:vAlign w:val="center"/>
          </w:tcPr>
          <w:p w:rsidR="003B30B9" w:rsidRDefault="0013503D">
            <w:pPr>
              <w:spacing w:line="240" w:lineRule="atLeast"/>
              <w:jc w:val="left"/>
              <w:rPr>
                <w:rFonts w:ascii="宋体" w:hAnsi="宋体"/>
                <w:b/>
                <w:bCs/>
                <w:szCs w:val="21"/>
              </w:rPr>
            </w:pPr>
            <w:r>
              <w:rPr>
                <w:rFonts w:ascii="宋体" w:hAnsi="宋体" w:hint="eastAsia"/>
                <w:b/>
                <w:bCs/>
                <w:szCs w:val="21"/>
              </w:rPr>
              <w:lastRenderedPageBreak/>
              <w:t>评价标准</w:t>
            </w:r>
          </w:p>
        </w:tc>
      </w:tr>
      <w:tr w:rsidR="003B30B9">
        <w:trPr>
          <w:trHeight w:val="572"/>
          <w:jc w:val="center"/>
        </w:trPr>
        <w:tc>
          <w:tcPr>
            <w:tcW w:w="2264" w:type="dxa"/>
            <w:gridSpan w:val="6"/>
            <w:tcBorders>
              <w:top w:val="single" w:sz="8" w:space="0" w:color="auto"/>
              <w:left w:val="single" w:sz="8" w:space="0" w:color="auto"/>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评 价 指 标</w:t>
            </w:r>
          </w:p>
        </w:tc>
        <w:tc>
          <w:tcPr>
            <w:tcW w:w="4533" w:type="dxa"/>
            <w:gridSpan w:val="3"/>
            <w:tcBorders>
              <w:top w:val="single" w:sz="8"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评  分  内  容</w:t>
            </w:r>
          </w:p>
        </w:tc>
        <w:tc>
          <w:tcPr>
            <w:tcW w:w="850" w:type="dxa"/>
            <w:gridSpan w:val="2"/>
            <w:tcBorders>
              <w:top w:val="nil"/>
              <w:left w:val="nil"/>
              <w:bottom w:val="single" w:sz="4" w:space="0" w:color="auto"/>
              <w:right w:val="single" w:sz="4" w:space="0" w:color="auto"/>
            </w:tcBorders>
            <w:vAlign w:val="center"/>
          </w:tcPr>
          <w:p w:rsidR="003B30B9" w:rsidRDefault="0013503D">
            <w:pPr>
              <w:spacing w:line="260" w:lineRule="exact"/>
              <w:rPr>
                <w:rFonts w:ascii="宋体" w:hAnsi="宋体" w:cs="宋体"/>
                <w:szCs w:val="21"/>
              </w:rPr>
            </w:pPr>
            <w:r>
              <w:rPr>
                <w:rFonts w:ascii="宋体" w:hAnsi="宋体" w:cs="宋体" w:hint="eastAsia"/>
                <w:szCs w:val="21"/>
              </w:rPr>
              <w:t>分值</w:t>
            </w:r>
          </w:p>
        </w:tc>
        <w:tc>
          <w:tcPr>
            <w:tcW w:w="1559" w:type="dxa"/>
            <w:gridSpan w:val="5"/>
            <w:tcBorders>
              <w:top w:val="single" w:sz="8" w:space="0" w:color="auto"/>
              <w:left w:val="nil"/>
              <w:bottom w:val="single" w:sz="4" w:space="0" w:color="auto"/>
              <w:right w:val="single" w:sz="4" w:space="0" w:color="000000"/>
            </w:tcBorders>
            <w:vAlign w:val="center"/>
          </w:tcPr>
          <w:p w:rsidR="003B30B9" w:rsidRDefault="0013503D">
            <w:pPr>
              <w:spacing w:line="260" w:lineRule="exact"/>
              <w:rPr>
                <w:rFonts w:ascii="宋体" w:hAnsi="宋体" w:cs="宋体"/>
                <w:szCs w:val="21"/>
              </w:rPr>
            </w:pPr>
            <w:r>
              <w:rPr>
                <w:rFonts w:ascii="宋体" w:hAnsi="宋体" w:cs="宋体" w:hint="eastAsia"/>
                <w:szCs w:val="21"/>
              </w:rPr>
              <w:t>扣分</w:t>
            </w:r>
            <w:r>
              <w:rPr>
                <w:rFonts w:ascii="宋体" w:hAnsi="宋体" w:cs="宋体" w:hint="eastAsia"/>
                <w:sz w:val="16"/>
                <w:szCs w:val="16"/>
              </w:rPr>
              <w:t>（最小扣分单位为0.5分，最多不超过该项分值）</w:t>
            </w:r>
          </w:p>
        </w:tc>
        <w:tc>
          <w:tcPr>
            <w:tcW w:w="859" w:type="dxa"/>
            <w:tcBorders>
              <w:top w:val="single" w:sz="8" w:space="0" w:color="auto"/>
              <w:left w:val="nil"/>
              <w:bottom w:val="single" w:sz="4" w:space="0" w:color="auto"/>
              <w:right w:val="single" w:sz="8" w:space="0" w:color="000000"/>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备注</w:t>
            </w:r>
          </w:p>
        </w:tc>
      </w:tr>
      <w:tr w:rsidR="003B30B9">
        <w:trPr>
          <w:trHeight w:val="437"/>
          <w:jc w:val="center"/>
        </w:trPr>
        <w:tc>
          <w:tcPr>
            <w:tcW w:w="707" w:type="dxa"/>
            <w:vMerge w:val="restart"/>
            <w:tcBorders>
              <w:top w:val="nil"/>
              <w:left w:val="single" w:sz="8" w:space="0" w:color="auto"/>
              <w:right w:val="single" w:sz="4" w:space="0" w:color="auto"/>
            </w:tcBorders>
            <w:textDirection w:val="tbRlV"/>
            <w:vAlign w:val="center"/>
          </w:tcPr>
          <w:p w:rsidR="003B30B9" w:rsidRDefault="0013503D">
            <w:pPr>
              <w:spacing w:line="300" w:lineRule="exact"/>
              <w:ind w:firstLine="360"/>
              <w:jc w:val="center"/>
              <w:rPr>
                <w:rFonts w:ascii="黑体" w:eastAsia="黑体" w:hAnsi="宋体" w:cs="宋体"/>
                <w:sz w:val="24"/>
              </w:rPr>
            </w:pPr>
            <w:r>
              <w:rPr>
                <w:rFonts w:ascii="黑体" w:eastAsia="黑体" w:hAnsi="宋体" w:cs="宋体" w:hint="eastAsia"/>
                <w:sz w:val="24"/>
              </w:rPr>
              <w:t>服务过程（40分）</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spacing w:line="300" w:lineRule="exact"/>
              <w:jc w:val="center"/>
              <w:rPr>
                <w:rFonts w:ascii="宋体" w:hAnsi="宋体" w:cs="宋体"/>
                <w:sz w:val="20"/>
              </w:rPr>
            </w:pPr>
            <w:r>
              <w:rPr>
                <w:rFonts w:ascii="宋体" w:hAnsi="宋体" w:cs="宋体" w:hint="eastAsia"/>
                <w:sz w:val="20"/>
              </w:rPr>
              <w:t>工作</w:t>
            </w:r>
          </w:p>
          <w:p w:rsidR="003B30B9" w:rsidRDefault="0013503D">
            <w:pPr>
              <w:spacing w:line="300" w:lineRule="exact"/>
              <w:jc w:val="center"/>
              <w:rPr>
                <w:rFonts w:ascii="宋体" w:hAnsi="宋体" w:cs="宋体"/>
                <w:sz w:val="20"/>
              </w:rPr>
            </w:pPr>
            <w:r>
              <w:rPr>
                <w:rFonts w:ascii="宋体" w:hAnsi="宋体" w:cs="宋体" w:hint="eastAsia"/>
                <w:sz w:val="20"/>
              </w:rPr>
              <w:t>能力</w:t>
            </w:r>
          </w:p>
        </w:tc>
        <w:tc>
          <w:tcPr>
            <w:tcW w:w="740" w:type="dxa"/>
            <w:gridSpan w:val="4"/>
            <w:vMerge w:val="restart"/>
            <w:tcBorders>
              <w:top w:val="nil"/>
              <w:left w:val="single" w:sz="4" w:space="0" w:color="auto"/>
              <w:bottom w:val="single" w:sz="4" w:space="0" w:color="000000"/>
              <w:right w:val="single" w:sz="4" w:space="0" w:color="auto"/>
            </w:tcBorders>
            <w:vAlign w:val="center"/>
          </w:tcPr>
          <w:p w:rsidR="003B30B9" w:rsidRDefault="0013503D">
            <w:pPr>
              <w:spacing w:line="300" w:lineRule="exact"/>
              <w:jc w:val="center"/>
              <w:rPr>
                <w:rFonts w:ascii="宋体" w:hAnsi="宋体" w:cs="宋体"/>
                <w:sz w:val="20"/>
              </w:rPr>
            </w:pPr>
            <w:r>
              <w:rPr>
                <w:rFonts w:ascii="宋体" w:hAnsi="宋体" w:cs="宋体" w:hint="eastAsia"/>
                <w:sz w:val="20"/>
              </w:rPr>
              <w:t>工作</w:t>
            </w:r>
          </w:p>
          <w:p w:rsidR="003B30B9" w:rsidRDefault="0013503D">
            <w:pPr>
              <w:spacing w:line="300" w:lineRule="exact"/>
              <w:jc w:val="center"/>
              <w:rPr>
                <w:rFonts w:ascii="宋体" w:hAnsi="宋体" w:cs="宋体"/>
                <w:sz w:val="20"/>
              </w:rPr>
            </w:pPr>
            <w:r>
              <w:rPr>
                <w:rFonts w:ascii="宋体" w:hAnsi="宋体" w:cs="宋体" w:hint="eastAsia"/>
                <w:sz w:val="20"/>
              </w:rPr>
              <w:t>效率</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300" w:lineRule="exact"/>
              <w:ind w:firstLine="357"/>
              <w:jc w:val="left"/>
              <w:rPr>
                <w:rFonts w:ascii="宋体" w:hAnsi="宋体" w:cs="宋体"/>
                <w:szCs w:val="21"/>
              </w:rPr>
            </w:pPr>
            <w:r>
              <w:rPr>
                <w:rFonts w:ascii="宋体" w:hAnsi="宋体" w:cs="宋体" w:hint="eastAsia"/>
                <w:szCs w:val="21"/>
              </w:rPr>
              <w:t>1.是否按时完成各项工作任务</w:t>
            </w:r>
          </w:p>
        </w:tc>
        <w:tc>
          <w:tcPr>
            <w:tcW w:w="850" w:type="dxa"/>
            <w:gridSpan w:val="2"/>
            <w:tcBorders>
              <w:top w:val="nil"/>
              <w:left w:val="nil"/>
              <w:bottom w:val="single" w:sz="4" w:space="0" w:color="auto"/>
              <w:right w:val="single" w:sz="4" w:space="0" w:color="auto"/>
            </w:tcBorders>
            <w:vAlign w:val="center"/>
          </w:tcPr>
          <w:p w:rsidR="003B30B9" w:rsidRDefault="0013503D">
            <w:pPr>
              <w:spacing w:line="300" w:lineRule="exact"/>
              <w:jc w:val="center"/>
              <w:rPr>
                <w:rFonts w:ascii="宋体" w:hAnsi="宋体" w:cs="宋体"/>
                <w:szCs w:val="21"/>
              </w:rPr>
            </w:pPr>
            <w:r>
              <w:rPr>
                <w:rFonts w:ascii="宋体" w:hAnsi="宋体" w:cs="宋体" w:hint="eastAsia"/>
                <w:szCs w:val="21"/>
              </w:rPr>
              <w:t>3</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spacing w:line="300" w:lineRule="exact"/>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spacing w:line="300" w:lineRule="exact"/>
              <w:ind w:firstLine="360"/>
              <w:jc w:val="center"/>
              <w:rPr>
                <w:rFonts w:ascii="宋体" w:hAnsi="宋体" w:cs="宋体"/>
                <w:sz w:val="20"/>
              </w:rPr>
            </w:pPr>
            <w:r>
              <w:rPr>
                <w:rFonts w:ascii="宋体" w:hAnsi="宋体" w:cs="宋体" w:hint="eastAsia"/>
                <w:sz w:val="20"/>
              </w:rPr>
              <w:t xml:space="preserve">　</w:t>
            </w:r>
          </w:p>
        </w:tc>
      </w:tr>
      <w:tr w:rsidR="003B30B9">
        <w:trPr>
          <w:trHeight w:val="416"/>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000000"/>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000000"/>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2.能否按照计划进度开展工作</w:t>
            </w:r>
          </w:p>
        </w:tc>
        <w:tc>
          <w:tcPr>
            <w:tcW w:w="850" w:type="dxa"/>
            <w:gridSpan w:val="2"/>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3</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422"/>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val="restart"/>
            <w:tcBorders>
              <w:top w:val="nil"/>
              <w:left w:val="single" w:sz="4" w:space="0" w:color="auto"/>
              <w:bottom w:val="single" w:sz="4" w:space="0" w:color="000000"/>
              <w:right w:val="single" w:sz="4" w:space="0" w:color="auto"/>
            </w:tcBorders>
            <w:vAlign w:val="center"/>
          </w:tcPr>
          <w:p w:rsidR="003B30B9" w:rsidRDefault="0013503D">
            <w:pPr>
              <w:jc w:val="center"/>
              <w:rPr>
                <w:rFonts w:ascii="宋体" w:hAnsi="宋体" w:cs="宋体"/>
                <w:sz w:val="20"/>
              </w:rPr>
            </w:pPr>
            <w:r>
              <w:rPr>
                <w:rFonts w:ascii="宋体" w:hAnsi="宋体" w:cs="宋体" w:hint="eastAsia"/>
                <w:sz w:val="20"/>
              </w:rPr>
              <w:t>胜任</w:t>
            </w:r>
          </w:p>
          <w:p w:rsidR="003B30B9" w:rsidRDefault="0013503D">
            <w:pPr>
              <w:jc w:val="center"/>
              <w:rPr>
                <w:rFonts w:ascii="宋体" w:hAnsi="宋体" w:cs="宋体"/>
                <w:sz w:val="20"/>
              </w:rPr>
            </w:pPr>
            <w:r>
              <w:rPr>
                <w:rFonts w:ascii="宋体" w:hAnsi="宋体" w:cs="宋体" w:hint="eastAsia"/>
                <w:sz w:val="20"/>
              </w:rPr>
              <w:t>能力</w:t>
            </w:r>
          </w:p>
        </w:tc>
        <w:tc>
          <w:tcPr>
            <w:tcW w:w="4533" w:type="dxa"/>
            <w:gridSpan w:val="3"/>
            <w:tcBorders>
              <w:top w:val="single" w:sz="4" w:space="0" w:color="auto"/>
              <w:left w:val="nil"/>
              <w:bottom w:val="single" w:sz="4" w:space="0" w:color="auto"/>
              <w:right w:val="single" w:sz="4" w:space="0" w:color="000000"/>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3.现场工作期间，工作人数、人员资质等是否达到委托要求</w:t>
            </w:r>
          </w:p>
        </w:tc>
        <w:tc>
          <w:tcPr>
            <w:tcW w:w="850" w:type="dxa"/>
            <w:gridSpan w:val="2"/>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4</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444"/>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000000"/>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000000"/>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4.每位工作人员是否具备与中介项目相匹配的专业知识</w:t>
            </w:r>
          </w:p>
        </w:tc>
        <w:tc>
          <w:tcPr>
            <w:tcW w:w="850" w:type="dxa"/>
            <w:gridSpan w:val="2"/>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4</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1266"/>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000000"/>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5.是否存在对同一事项（如差错、修改意见、疑问及需进一步了解的情况、需进一步分析的事项等）进行多次修改才得到最终结果的情况</w:t>
            </w:r>
          </w:p>
        </w:tc>
        <w:tc>
          <w:tcPr>
            <w:tcW w:w="850" w:type="dxa"/>
            <w:gridSpan w:val="2"/>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6</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30"/>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 w:val="20"/>
              </w:rPr>
            </w:pPr>
            <w:r>
              <w:rPr>
                <w:rFonts w:ascii="宋体" w:hAnsi="宋体" w:cs="宋体" w:hint="eastAsia"/>
                <w:sz w:val="20"/>
              </w:rPr>
              <w:t>配合</w:t>
            </w:r>
          </w:p>
          <w:p w:rsidR="003B30B9" w:rsidRDefault="0013503D">
            <w:pPr>
              <w:jc w:val="center"/>
              <w:rPr>
                <w:rFonts w:ascii="宋体" w:hAnsi="宋体" w:cs="宋体"/>
                <w:sz w:val="20"/>
              </w:rPr>
            </w:pPr>
            <w:r>
              <w:rPr>
                <w:rFonts w:ascii="宋体" w:hAnsi="宋体" w:cs="宋体" w:hint="eastAsia"/>
                <w:sz w:val="20"/>
              </w:rPr>
              <w:t>程度</w:t>
            </w:r>
          </w:p>
        </w:tc>
        <w:tc>
          <w:tcPr>
            <w:tcW w:w="740" w:type="dxa"/>
            <w:gridSpan w:val="4"/>
            <w:vMerge w:val="restart"/>
            <w:tcBorders>
              <w:top w:val="nil"/>
              <w:left w:val="single" w:sz="4" w:space="0" w:color="auto"/>
              <w:bottom w:val="single" w:sz="4" w:space="0" w:color="auto"/>
              <w:right w:val="single" w:sz="4" w:space="0" w:color="auto"/>
            </w:tcBorders>
            <w:vAlign w:val="center"/>
          </w:tcPr>
          <w:p w:rsidR="003B30B9" w:rsidRDefault="0013503D">
            <w:pPr>
              <w:jc w:val="center"/>
              <w:rPr>
                <w:rFonts w:ascii="宋体" w:hAnsi="宋体" w:cs="宋体"/>
                <w:sz w:val="20"/>
              </w:rPr>
            </w:pPr>
            <w:r>
              <w:rPr>
                <w:rFonts w:ascii="宋体" w:hAnsi="宋体" w:cs="宋体" w:hint="eastAsia"/>
                <w:sz w:val="20"/>
              </w:rPr>
              <w:t>沟通</w:t>
            </w:r>
          </w:p>
          <w:p w:rsidR="003B30B9" w:rsidRDefault="0013503D">
            <w:pPr>
              <w:jc w:val="center"/>
              <w:rPr>
                <w:rFonts w:ascii="宋体" w:hAnsi="宋体" w:cs="宋体"/>
                <w:sz w:val="20"/>
              </w:rPr>
            </w:pPr>
            <w:r>
              <w:rPr>
                <w:rFonts w:ascii="宋体" w:hAnsi="宋体" w:cs="宋体" w:hint="eastAsia"/>
                <w:sz w:val="20"/>
              </w:rPr>
              <w:t>主动</w:t>
            </w:r>
          </w:p>
          <w:p w:rsidR="003B30B9" w:rsidRDefault="0013503D">
            <w:pPr>
              <w:jc w:val="center"/>
              <w:rPr>
                <w:rFonts w:ascii="宋体" w:hAnsi="宋体" w:cs="宋体"/>
                <w:sz w:val="20"/>
              </w:rPr>
            </w:pPr>
            <w:r>
              <w:rPr>
                <w:rFonts w:ascii="宋体" w:hAnsi="宋体" w:cs="宋体" w:hint="eastAsia"/>
                <w:sz w:val="20"/>
              </w:rPr>
              <w:t>性</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6.是否及时就项目开展进度、情况进行沟通</w:t>
            </w:r>
          </w:p>
        </w:tc>
        <w:tc>
          <w:tcPr>
            <w:tcW w:w="850" w:type="dxa"/>
            <w:gridSpan w:val="2"/>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2</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30"/>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000000"/>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7.是否及时回馈委托方提出的意见、问题等，并主动提供有关建议等</w:t>
            </w:r>
          </w:p>
        </w:tc>
        <w:tc>
          <w:tcPr>
            <w:tcW w:w="850" w:type="dxa"/>
            <w:gridSpan w:val="2"/>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2</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30"/>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8.在对重大事项得出结论前是否与有关方面进行了充分的沟通</w:t>
            </w:r>
          </w:p>
        </w:tc>
        <w:tc>
          <w:tcPr>
            <w:tcW w:w="850"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2</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30"/>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val="restart"/>
            <w:tcBorders>
              <w:top w:val="nil"/>
              <w:left w:val="single" w:sz="4" w:space="0" w:color="auto"/>
              <w:bottom w:val="single" w:sz="4" w:space="0" w:color="auto"/>
              <w:right w:val="single" w:sz="4" w:space="0" w:color="auto"/>
            </w:tcBorders>
            <w:vAlign w:val="center"/>
          </w:tcPr>
          <w:p w:rsidR="003B30B9" w:rsidRDefault="0013503D">
            <w:pPr>
              <w:rPr>
                <w:rFonts w:ascii="宋体" w:hAnsi="宋体" w:cs="宋体"/>
                <w:sz w:val="20"/>
              </w:rPr>
            </w:pPr>
            <w:r>
              <w:rPr>
                <w:rFonts w:ascii="宋体" w:hAnsi="宋体" w:cs="宋体" w:hint="eastAsia"/>
                <w:sz w:val="20"/>
              </w:rPr>
              <w:t>沟通能力</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jc w:val="left"/>
              <w:rPr>
                <w:rFonts w:ascii="宋体" w:hAnsi="宋体" w:cs="宋体"/>
                <w:szCs w:val="21"/>
              </w:rPr>
            </w:pPr>
            <w:r>
              <w:rPr>
                <w:rFonts w:ascii="宋体" w:hAnsi="宋体" w:cs="宋体" w:hint="eastAsia"/>
                <w:szCs w:val="21"/>
              </w:rPr>
              <w:t>9.服务机构工作人员能否准确理解委托方的意图</w:t>
            </w:r>
          </w:p>
        </w:tc>
        <w:tc>
          <w:tcPr>
            <w:tcW w:w="850"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2</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895"/>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jc w:val="left"/>
              <w:rPr>
                <w:rFonts w:ascii="宋体" w:hAnsi="宋体" w:cs="宋体"/>
                <w:szCs w:val="21"/>
              </w:rPr>
            </w:pPr>
            <w:r>
              <w:rPr>
                <w:rFonts w:ascii="宋体" w:hAnsi="宋体" w:cs="宋体" w:hint="eastAsia"/>
                <w:szCs w:val="21"/>
              </w:rPr>
              <w:t>10.服务机构工作人员表达或表述是否清晰无误，善于沟通</w:t>
            </w:r>
          </w:p>
        </w:tc>
        <w:tc>
          <w:tcPr>
            <w:tcW w:w="850"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2</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718"/>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 w:val="20"/>
              </w:rPr>
            </w:pPr>
            <w:r>
              <w:rPr>
                <w:rFonts w:ascii="宋体" w:hAnsi="宋体" w:cs="宋体" w:hint="eastAsia"/>
                <w:sz w:val="20"/>
              </w:rPr>
              <w:t>职业</w:t>
            </w:r>
          </w:p>
          <w:p w:rsidR="003B30B9" w:rsidRDefault="0013503D">
            <w:pPr>
              <w:jc w:val="center"/>
              <w:rPr>
                <w:rFonts w:ascii="宋体" w:hAnsi="宋体" w:cs="宋体"/>
                <w:sz w:val="20"/>
              </w:rPr>
            </w:pPr>
            <w:r>
              <w:rPr>
                <w:rFonts w:ascii="宋体" w:hAnsi="宋体" w:cs="宋体" w:hint="eastAsia"/>
                <w:sz w:val="20"/>
              </w:rPr>
              <w:t>操守</w:t>
            </w:r>
          </w:p>
        </w:tc>
        <w:tc>
          <w:tcPr>
            <w:tcW w:w="740" w:type="dxa"/>
            <w:gridSpan w:val="4"/>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 w:val="20"/>
              </w:rPr>
            </w:pPr>
            <w:r>
              <w:rPr>
                <w:rFonts w:ascii="宋体" w:hAnsi="宋体" w:cs="宋体" w:hint="eastAsia"/>
                <w:sz w:val="20"/>
              </w:rPr>
              <w:t>工作态度</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jc w:val="left"/>
              <w:rPr>
                <w:rFonts w:ascii="宋体" w:hAnsi="宋体" w:cs="宋体"/>
                <w:szCs w:val="21"/>
              </w:rPr>
            </w:pPr>
            <w:r>
              <w:rPr>
                <w:rFonts w:ascii="宋体" w:hAnsi="宋体" w:cs="宋体" w:hint="eastAsia"/>
                <w:szCs w:val="21"/>
              </w:rPr>
              <w:t>11.服务机构工作团队对事项的描述、问题的定性和数据的确定等是否合理谨慎</w:t>
            </w:r>
          </w:p>
        </w:tc>
        <w:tc>
          <w:tcPr>
            <w:tcW w:w="850" w:type="dxa"/>
            <w:gridSpan w:val="2"/>
            <w:tcBorders>
              <w:top w:val="sing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2</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12"/>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jc w:val="left"/>
              <w:rPr>
                <w:rFonts w:ascii="宋体" w:hAnsi="宋体" w:cs="宋体"/>
                <w:szCs w:val="21"/>
              </w:rPr>
            </w:pPr>
            <w:r>
              <w:rPr>
                <w:rFonts w:ascii="宋体" w:hAnsi="宋体" w:cs="宋体" w:hint="eastAsia"/>
                <w:szCs w:val="21"/>
              </w:rPr>
              <w:t>12.服务机构工作团队对事项的描述、问题的定性和数据的确定等是否客观真实</w:t>
            </w:r>
          </w:p>
        </w:tc>
        <w:tc>
          <w:tcPr>
            <w:tcW w:w="850" w:type="dxa"/>
            <w:gridSpan w:val="2"/>
            <w:tcBorders>
              <w:top w:val="sing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2</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12"/>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val="restart"/>
            <w:tcBorders>
              <w:top w:val="single" w:sz="4" w:space="0" w:color="auto"/>
              <w:left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val="restart"/>
            <w:tcBorders>
              <w:top w:val="single" w:sz="4" w:space="0" w:color="auto"/>
              <w:left w:val="single" w:sz="4" w:space="0" w:color="auto"/>
              <w:right w:val="single" w:sz="4" w:space="0" w:color="auto"/>
            </w:tcBorders>
            <w:vAlign w:val="center"/>
          </w:tcPr>
          <w:p w:rsidR="003B30B9" w:rsidRDefault="0013503D">
            <w:pPr>
              <w:widowControl/>
              <w:jc w:val="left"/>
              <w:rPr>
                <w:rFonts w:ascii="宋体" w:hAnsi="宋体" w:cs="宋体"/>
                <w:sz w:val="20"/>
              </w:rPr>
            </w:pPr>
            <w:r>
              <w:rPr>
                <w:rFonts w:ascii="宋体" w:hAnsi="宋体" w:cs="宋体" w:hint="eastAsia"/>
                <w:sz w:val="20"/>
              </w:rPr>
              <w:t>职业道德</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13.服务机构工作人员能否对执业过程中获得的信息保密</w:t>
            </w:r>
          </w:p>
        </w:tc>
        <w:tc>
          <w:tcPr>
            <w:tcW w:w="850" w:type="dxa"/>
            <w:gridSpan w:val="2"/>
            <w:tcBorders>
              <w:top w:val="sing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3</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3B30B9">
            <w:pPr>
              <w:ind w:firstLine="360"/>
              <w:jc w:val="center"/>
              <w:rPr>
                <w:rFonts w:ascii="宋体" w:hAnsi="宋体" w:cs="宋体"/>
                <w:sz w:val="20"/>
              </w:rPr>
            </w:pPr>
          </w:p>
        </w:tc>
      </w:tr>
      <w:tr w:rsidR="003B30B9">
        <w:trPr>
          <w:trHeight w:val="70"/>
          <w:jc w:val="center"/>
        </w:trPr>
        <w:tc>
          <w:tcPr>
            <w:tcW w:w="707" w:type="dxa"/>
            <w:vMerge/>
            <w:tcBorders>
              <w:left w:val="single" w:sz="8" w:space="0" w:color="auto"/>
              <w:bottom w:val="single" w:sz="4"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14.服务机构工作人员能否坚持独立、客观、公正的立场</w:t>
            </w:r>
          </w:p>
        </w:tc>
        <w:tc>
          <w:tcPr>
            <w:tcW w:w="850" w:type="dxa"/>
            <w:gridSpan w:val="2"/>
            <w:tcBorders>
              <w:top w:val="sing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3</w:t>
            </w:r>
          </w:p>
        </w:tc>
        <w:tc>
          <w:tcPr>
            <w:tcW w:w="1559"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3B30B9">
            <w:pPr>
              <w:ind w:firstLine="360"/>
              <w:jc w:val="center"/>
              <w:rPr>
                <w:rFonts w:ascii="宋体" w:hAnsi="宋体" w:cs="宋体"/>
                <w:sz w:val="20"/>
              </w:rPr>
            </w:pPr>
          </w:p>
        </w:tc>
      </w:tr>
      <w:tr w:rsidR="003B30B9">
        <w:trPr>
          <w:trHeight w:val="70"/>
          <w:jc w:val="center"/>
        </w:trPr>
        <w:tc>
          <w:tcPr>
            <w:tcW w:w="707" w:type="dxa"/>
            <w:vMerge w:val="restart"/>
            <w:tcBorders>
              <w:top w:val="single" w:sz="4" w:space="0" w:color="auto"/>
              <w:left w:val="single" w:sz="8" w:space="0" w:color="auto"/>
              <w:bottom w:val="double" w:sz="6" w:space="0" w:color="000000"/>
              <w:right w:val="single" w:sz="4" w:space="0" w:color="auto"/>
            </w:tcBorders>
            <w:textDirection w:val="tbRlV"/>
            <w:vAlign w:val="center"/>
          </w:tcPr>
          <w:p w:rsidR="003B30B9" w:rsidRDefault="0013503D">
            <w:pPr>
              <w:ind w:firstLine="360"/>
              <w:jc w:val="center"/>
              <w:rPr>
                <w:rFonts w:ascii="黑体" w:eastAsia="黑体" w:hAnsi="宋体" w:cs="宋体"/>
                <w:sz w:val="24"/>
              </w:rPr>
            </w:pPr>
            <w:r>
              <w:rPr>
                <w:rFonts w:ascii="黑体" w:eastAsia="黑体" w:hAnsi="宋体" w:cs="宋体" w:hint="eastAsia"/>
                <w:sz w:val="24"/>
              </w:rPr>
              <w:t>服务成果（60分）</w:t>
            </w:r>
          </w:p>
        </w:tc>
        <w:tc>
          <w:tcPr>
            <w:tcW w:w="817" w:type="dxa"/>
            <w:vMerge w:val="restart"/>
            <w:tcBorders>
              <w:top w:val="single" w:sz="4" w:space="0" w:color="auto"/>
              <w:left w:val="single" w:sz="4" w:space="0" w:color="auto"/>
              <w:bottom w:val="single" w:sz="4" w:space="0" w:color="000000"/>
              <w:right w:val="single" w:sz="4" w:space="0" w:color="000000"/>
            </w:tcBorders>
            <w:vAlign w:val="center"/>
          </w:tcPr>
          <w:p w:rsidR="003B30B9" w:rsidRDefault="0013503D">
            <w:pPr>
              <w:jc w:val="center"/>
              <w:rPr>
                <w:rFonts w:ascii="宋体" w:hAnsi="宋体" w:cs="宋体"/>
                <w:szCs w:val="21"/>
              </w:rPr>
            </w:pPr>
            <w:r>
              <w:rPr>
                <w:rFonts w:ascii="宋体" w:hAnsi="宋体" w:cs="宋体" w:hint="eastAsia"/>
                <w:szCs w:val="21"/>
              </w:rPr>
              <w:t>规范性</w:t>
            </w:r>
          </w:p>
        </w:tc>
        <w:tc>
          <w:tcPr>
            <w:tcW w:w="740" w:type="dxa"/>
            <w:gridSpan w:val="4"/>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格式     与      文字</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15.报告或相关材料的格式是否符合委托要求</w:t>
            </w:r>
          </w:p>
        </w:tc>
        <w:tc>
          <w:tcPr>
            <w:tcW w:w="861"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4"/>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35"/>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000000"/>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16.报告或相关材料表内表</w:t>
            </w:r>
            <w:proofErr w:type="gramStart"/>
            <w:r>
              <w:rPr>
                <w:rFonts w:ascii="宋体" w:hAnsi="宋体" w:cs="宋体" w:hint="eastAsia"/>
                <w:szCs w:val="21"/>
              </w:rPr>
              <w:t>间数据</w:t>
            </w:r>
            <w:proofErr w:type="gramEnd"/>
            <w:r>
              <w:rPr>
                <w:rFonts w:ascii="宋体" w:hAnsi="宋体" w:cs="宋体" w:hint="eastAsia"/>
                <w:szCs w:val="21"/>
              </w:rPr>
              <w:t>的勾稽关系是否正确</w:t>
            </w:r>
          </w:p>
        </w:tc>
        <w:tc>
          <w:tcPr>
            <w:tcW w:w="861" w:type="dxa"/>
            <w:gridSpan w:val="3"/>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4"/>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35"/>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000000"/>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17.文字表述是否清晰，易产生歧义的内容是否不多于3处</w:t>
            </w:r>
          </w:p>
        </w:tc>
        <w:tc>
          <w:tcPr>
            <w:tcW w:w="861" w:type="dxa"/>
            <w:gridSpan w:val="3"/>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4"/>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35"/>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000000"/>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18.报告或相关材料中的错别字、笔误等是否不多于5处</w:t>
            </w:r>
          </w:p>
        </w:tc>
        <w:tc>
          <w:tcPr>
            <w:tcW w:w="861" w:type="dxa"/>
            <w:gridSpan w:val="3"/>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4"/>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35"/>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000000"/>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19.报告或相关材料中是否存在一个或多个表格不符合委托要求</w:t>
            </w:r>
          </w:p>
        </w:tc>
        <w:tc>
          <w:tcPr>
            <w:tcW w:w="861" w:type="dxa"/>
            <w:gridSpan w:val="3"/>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4"/>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35"/>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完整性</w:t>
            </w:r>
          </w:p>
        </w:tc>
        <w:tc>
          <w:tcPr>
            <w:tcW w:w="740" w:type="dxa"/>
            <w:gridSpan w:val="4"/>
            <w:vMerge w:val="restart"/>
            <w:tcBorders>
              <w:top w:val="nil"/>
              <w:left w:val="single" w:sz="4" w:space="0" w:color="auto"/>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内容     与      成果</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20.是否完成协议规定的具体服务内容</w:t>
            </w:r>
          </w:p>
        </w:tc>
        <w:tc>
          <w:tcPr>
            <w:tcW w:w="861" w:type="dxa"/>
            <w:gridSpan w:val="3"/>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4"/>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35"/>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21.是否按要求提交相关的工作成果或达到预期目标</w:t>
            </w:r>
          </w:p>
        </w:tc>
        <w:tc>
          <w:tcPr>
            <w:tcW w:w="861" w:type="dxa"/>
            <w:gridSpan w:val="3"/>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4"/>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30"/>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val="restart"/>
            <w:tcBorders>
              <w:top w:val="single" w:sz="4" w:space="0" w:color="auto"/>
              <w:left w:val="single" w:sz="4" w:space="0" w:color="auto"/>
              <w:bottom w:val="nil"/>
              <w:right w:val="single" w:sz="4" w:space="0" w:color="000000"/>
            </w:tcBorders>
            <w:vAlign w:val="center"/>
          </w:tcPr>
          <w:p w:rsidR="003B30B9" w:rsidRDefault="0013503D">
            <w:pPr>
              <w:jc w:val="center"/>
              <w:rPr>
                <w:rFonts w:ascii="宋体" w:hAnsi="宋体" w:cs="宋体"/>
                <w:szCs w:val="21"/>
              </w:rPr>
            </w:pPr>
            <w:r>
              <w:rPr>
                <w:rFonts w:ascii="宋体" w:hAnsi="宋体" w:cs="宋体" w:hint="eastAsia"/>
                <w:szCs w:val="21"/>
              </w:rPr>
              <w:t>建设性</w:t>
            </w:r>
          </w:p>
        </w:tc>
        <w:tc>
          <w:tcPr>
            <w:tcW w:w="740" w:type="dxa"/>
            <w:gridSpan w:val="4"/>
            <w:vMerge w:val="restart"/>
            <w:tcBorders>
              <w:top w:val="nil"/>
              <w:left w:val="single" w:sz="4" w:space="0" w:color="auto"/>
              <w:bottom w:val="nil"/>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分析      与      建议</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22.工作成果是否具有较深入的情况分析和较高的质量</w:t>
            </w:r>
          </w:p>
        </w:tc>
        <w:tc>
          <w:tcPr>
            <w:tcW w:w="861" w:type="dxa"/>
            <w:gridSpan w:val="3"/>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4"/>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88"/>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nil"/>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nil"/>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23.是否存在对问题定性或有关表述等含糊不清或不客观真实等情况</w:t>
            </w:r>
          </w:p>
        </w:tc>
        <w:tc>
          <w:tcPr>
            <w:tcW w:w="861" w:type="dxa"/>
            <w:gridSpan w:val="3"/>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4"/>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35"/>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nil"/>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nil"/>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doub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24.是否存在无充分依据或数据进行情况分析、原因剖析、判断预测等情况</w:t>
            </w:r>
          </w:p>
        </w:tc>
        <w:tc>
          <w:tcPr>
            <w:tcW w:w="861" w:type="dxa"/>
            <w:gridSpan w:val="3"/>
            <w:tcBorders>
              <w:top w:val="single" w:sz="4" w:space="0" w:color="auto"/>
              <w:left w:val="nil"/>
              <w:bottom w:val="doub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4"/>
            <w:tcBorders>
              <w:top w:val="single" w:sz="4" w:space="0" w:color="auto"/>
              <w:left w:val="nil"/>
              <w:bottom w:val="doub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double" w:sz="6"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35"/>
          <w:jc w:val="center"/>
        </w:trPr>
        <w:tc>
          <w:tcPr>
            <w:tcW w:w="707" w:type="dxa"/>
            <w:vMerge w:val="restart"/>
            <w:tcBorders>
              <w:top w:val="nil"/>
              <w:left w:val="single" w:sz="8" w:space="0" w:color="auto"/>
              <w:bottom w:val="single" w:sz="4" w:space="0" w:color="000000"/>
              <w:right w:val="single" w:sz="4" w:space="0" w:color="auto"/>
            </w:tcBorders>
            <w:textDirection w:val="tbRlV"/>
            <w:vAlign w:val="center"/>
          </w:tcPr>
          <w:p w:rsidR="003B30B9" w:rsidRDefault="0013503D">
            <w:pPr>
              <w:spacing w:line="260" w:lineRule="exact"/>
              <w:ind w:firstLine="360"/>
              <w:jc w:val="center"/>
              <w:rPr>
                <w:rFonts w:ascii="黑体" w:eastAsia="黑体" w:hAnsi="宋体" w:cs="宋体"/>
                <w:sz w:val="24"/>
              </w:rPr>
            </w:pPr>
            <w:r>
              <w:rPr>
                <w:rFonts w:ascii="黑体" w:eastAsia="黑体" w:hAnsi="宋体" w:cs="宋体" w:hint="eastAsia"/>
                <w:sz w:val="24"/>
              </w:rPr>
              <w:t>附加</w:t>
            </w:r>
          </w:p>
        </w:tc>
        <w:tc>
          <w:tcPr>
            <w:tcW w:w="1557" w:type="dxa"/>
            <w:gridSpan w:val="5"/>
            <w:tcBorders>
              <w:top w:val="double" w:sz="6" w:space="0" w:color="auto"/>
              <w:left w:val="nil"/>
              <w:bottom w:val="single" w:sz="4" w:space="0" w:color="auto"/>
              <w:right w:val="single" w:sz="4" w:space="0" w:color="000000"/>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附加分</w:t>
            </w:r>
          </w:p>
        </w:tc>
        <w:tc>
          <w:tcPr>
            <w:tcW w:w="4533" w:type="dxa"/>
            <w:gridSpan w:val="3"/>
            <w:tcBorders>
              <w:top w:val="doub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25.具有针对性、较高参考价值的意见或建议有几条（每条5分，得分=条数×5）</w:t>
            </w:r>
          </w:p>
        </w:tc>
        <w:tc>
          <w:tcPr>
            <w:tcW w:w="861" w:type="dxa"/>
            <w:gridSpan w:val="3"/>
            <w:tcBorders>
              <w:top w:val="doub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color w:val="000000"/>
                <w:szCs w:val="21"/>
              </w:rPr>
            </w:pPr>
            <w:r>
              <w:rPr>
                <w:rFonts w:ascii="宋体" w:hAnsi="宋体" w:cs="宋体" w:hint="eastAsia"/>
                <w:color w:val="000000"/>
                <w:szCs w:val="21"/>
              </w:rPr>
              <w:t>得分</w:t>
            </w:r>
          </w:p>
        </w:tc>
        <w:tc>
          <w:tcPr>
            <w:tcW w:w="1548" w:type="dxa"/>
            <w:gridSpan w:val="4"/>
            <w:tcBorders>
              <w:top w:val="double" w:sz="4" w:space="0" w:color="auto"/>
              <w:left w:val="nil"/>
              <w:bottom w:val="single" w:sz="4" w:space="0" w:color="auto"/>
              <w:right w:val="single" w:sz="4" w:space="0" w:color="000000"/>
            </w:tcBorders>
            <w:vAlign w:val="center"/>
          </w:tcPr>
          <w:p w:rsidR="003B30B9" w:rsidRDefault="0013503D">
            <w:pPr>
              <w:spacing w:line="260" w:lineRule="exact"/>
              <w:jc w:val="center"/>
              <w:rPr>
                <w:rFonts w:ascii="宋体" w:hAnsi="宋体" w:cs="宋体"/>
                <w:color w:val="000000"/>
                <w:szCs w:val="21"/>
              </w:rPr>
            </w:pPr>
            <w:r>
              <w:rPr>
                <w:rFonts w:ascii="宋体" w:hAnsi="宋体" w:cs="宋体" w:hint="eastAsia"/>
                <w:color w:val="000000"/>
                <w:szCs w:val="21"/>
              </w:rPr>
              <w:t>条数</w:t>
            </w:r>
          </w:p>
        </w:tc>
        <w:tc>
          <w:tcPr>
            <w:tcW w:w="859" w:type="dxa"/>
            <w:tcBorders>
              <w:top w:val="nil"/>
              <w:left w:val="nil"/>
              <w:bottom w:val="single" w:sz="4" w:space="0" w:color="auto"/>
              <w:right w:val="single" w:sz="8" w:space="0" w:color="000000"/>
            </w:tcBorders>
            <w:vAlign w:val="center"/>
          </w:tcPr>
          <w:p w:rsidR="003B30B9" w:rsidRDefault="0013503D">
            <w:pPr>
              <w:spacing w:line="260" w:lineRule="exact"/>
              <w:jc w:val="center"/>
              <w:rPr>
                <w:rFonts w:ascii="宋体" w:hAnsi="宋体" w:cs="宋体"/>
                <w:sz w:val="20"/>
              </w:rPr>
            </w:pPr>
            <w:r>
              <w:rPr>
                <w:rFonts w:ascii="宋体" w:hAnsi="宋体" w:cs="宋体" w:hint="eastAsia"/>
                <w:sz w:val="20"/>
              </w:rPr>
              <w:t>不设上限分数</w:t>
            </w:r>
          </w:p>
        </w:tc>
      </w:tr>
      <w:tr w:rsidR="003B30B9">
        <w:trPr>
          <w:trHeight w:val="70"/>
          <w:jc w:val="center"/>
        </w:trPr>
        <w:tc>
          <w:tcPr>
            <w:tcW w:w="707" w:type="dxa"/>
            <w:vMerge/>
            <w:tcBorders>
              <w:top w:val="nil"/>
              <w:left w:val="single" w:sz="8" w:space="0" w:color="auto"/>
              <w:bottom w:val="single" w:sz="4"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57" w:type="dxa"/>
            <w:gridSpan w:val="2"/>
            <w:tcBorders>
              <w:top w:val="nil"/>
              <w:left w:val="nil"/>
              <w:bottom w:val="single" w:sz="4" w:space="0" w:color="auto"/>
              <w:right w:val="nil"/>
            </w:tcBorders>
            <w:vAlign w:val="center"/>
          </w:tcPr>
          <w:p w:rsidR="003B30B9" w:rsidRDefault="003B30B9">
            <w:pPr>
              <w:widowControl/>
              <w:jc w:val="left"/>
              <w:rPr>
                <w:rFonts w:ascii="宋体" w:hAnsi="宋体" w:cs="宋体"/>
                <w:kern w:val="0"/>
                <w:sz w:val="24"/>
              </w:rPr>
            </w:pPr>
          </w:p>
        </w:tc>
        <w:tc>
          <w:tcPr>
            <w:tcW w:w="350" w:type="dxa"/>
            <w:gridSpan w:val="2"/>
            <w:tcBorders>
              <w:top w:val="nil"/>
              <w:left w:val="nil"/>
              <w:bottom w:val="single" w:sz="4" w:space="0" w:color="auto"/>
              <w:right w:val="nil"/>
            </w:tcBorders>
            <w:vAlign w:val="center"/>
          </w:tcPr>
          <w:p w:rsidR="003B30B9" w:rsidRDefault="003B30B9">
            <w:pPr>
              <w:widowControl/>
              <w:jc w:val="left"/>
              <w:rPr>
                <w:rFonts w:ascii="宋体" w:hAnsi="宋体" w:cs="宋体"/>
                <w:kern w:val="0"/>
                <w:sz w:val="24"/>
              </w:rPr>
            </w:pPr>
          </w:p>
        </w:tc>
        <w:tc>
          <w:tcPr>
            <w:tcW w:w="350" w:type="dxa"/>
            <w:tcBorders>
              <w:top w:val="nil"/>
              <w:left w:val="nil"/>
              <w:bottom w:val="single" w:sz="4" w:space="0" w:color="auto"/>
              <w:right w:val="single" w:sz="4" w:space="0" w:color="auto"/>
            </w:tcBorders>
            <w:vAlign w:val="center"/>
          </w:tcPr>
          <w:p w:rsidR="003B30B9" w:rsidRDefault="003B30B9">
            <w:pPr>
              <w:widowControl/>
              <w:jc w:val="left"/>
              <w:rPr>
                <w:rFonts w:ascii="宋体" w:hAnsi="宋体" w:cs="宋体"/>
                <w:kern w:val="0"/>
                <w:sz w:val="24"/>
              </w:rPr>
            </w:pPr>
          </w:p>
        </w:tc>
        <w:tc>
          <w:tcPr>
            <w:tcW w:w="4533" w:type="dxa"/>
            <w:gridSpan w:val="3"/>
            <w:tcBorders>
              <w:top w:val="single" w:sz="4" w:space="0" w:color="auto"/>
              <w:left w:val="nil"/>
              <w:bottom w:val="single" w:sz="4" w:space="0" w:color="auto"/>
              <w:right w:val="single" w:sz="4" w:space="0" w:color="000000"/>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26.报告或相关材料得到公司领导(或同级别其他领导)批示好评（每条批示20分，得分=条数×20）</w:t>
            </w:r>
          </w:p>
        </w:tc>
        <w:tc>
          <w:tcPr>
            <w:tcW w:w="861" w:type="dxa"/>
            <w:gridSpan w:val="3"/>
            <w:tcBorders>
              <w:top w:val="nil"/>
              <w:left w:val="nil"/>
              <w:bottom w:val="single" w:sz="4" w:space="0" w:color="auto"/>
              <w:right w:val="single" w:sz="4" w:space="0" w:color="auto"/>
            </w:tcBorders>
            <w:vAlign w:val="center"/>
          </w:tcPr>
          <w:p w:rsidR="003B30B9" w:rsidRDefault="003B30B9">
            <w:pPr>
              <w:widowControl/>
              <w:jc w:val="left"/>
              <w:rPr>
                <w:rFonts w:ascii="宋体" w:hAnsi="宋体" w:cs="宋体"/>
                <w:kern w:val="0"/>
                <w:sz w:val="24"/>
              </w:rPr>
            </w:pPr>
          </w:p>
        </w:tc>
        <w:tc>
          <w:tcPr>
            <w:tcW w:w="919" w:type="dxa"/>
            <w:gridSpan w:val="3"/>
            <w:tcBorders>
              <w:top w:val="nil"/>
              <w:left w:val="nil"/>
              <w:bottom w:val="single" w:sz="4" w:space="0" w:color="auto"/>
              <w:right w:val="nil"/>
            </w:tcBorders>
            <w:vAlign w:val="center"/>
          </w:tcPr>
          <w:p w:rsidR="003B30B9" w:rsidRDefault="0013503D">
            <w:pPr>
              <w:spacing w:line="260" w:lineRule="exact"/>
              <w:ind w:firstLine="360"/>
              <w:jc w:val="center"/>
              <w:rPr>
                <w:rFonts w:ascii="宋体" w:hAnsi="宋体" w:cs="宋体"/>
                <w:color w:val="000000"/>
                <w:szCs w:val="21"/>
              </w:rPr>
            </w:pPr>
            <w:r>
              <w:rPr>
                <w:rFonts w:ascii="宋体" w:hAnsi="宋体" w:cs="宋体" w:hint="eastAsia"/>
                <w:color w:val="000000"/>
                <w:szCs w:val="21"/>
              </w:rPr>
              <w:t xml:space="preserve">　</w:t>
            </w:r>
          </w:p>
        </w:tc>
        <w:tc>
          <w:tcPr>
            <w:tcW w:w="629" w:type="dxa"/>
            <w:tcBorders>
              <w:top w:val="nil"/>
              <w:left w:val="nil"/>
              <w:bottom w:val="single" w:sz="4" w:space="0" w:color="auto"/>
              <w:right w:val="single" w:sz="4" w:space="0" w:color="auto"/>
            </w:tcBorders>
            <w:vAlign w:val="center"/>
          </w:tcPr>
          <w:p w:rsidR="003B30B9" w:rsidRDefault="003B30B9">
            <w:pPr>
              <w:widowControl/>
              <w:jc w:val="left"/>
              <w:rPr>
                <w:rFonts w:ascii="宋体" w:hAnsi="宋体" w:cs="宋体"/>
                <w:kern w:val="0"/>
                <w:sz w:val="24"/>
              </w:rPr>
            </w:pPr>
          </w:p>
        </w:tc>
        <w:tc>
          <w:tcPr>
            <w:tcW w:w="859" w:type="dxa"/>
            <w:tcBorders>
              <w:top w:val="nil"/>
              <w:left w:val="nil"/>
              <w:bottom w:val="single" w:sz="4" w:space="0" w:color="auto"/>
              <w:right w:val="single" w:sz="8" w:space="0" w:color="000000"/>
            </w:tcBorders>
            <w:vAlign w:val="center"/>
          </w:tcPr>
          <w:p w:rsidR="003B30B9" w:rsidRDefault="0013503D">
            <w:pPr>
              <w:spacing w:line="260" w:lineRule="exact"/>
              <w:jc w:val="center"/>
              <w:rPr>
                <w:rFonts w:ascii="宋体" w:hAnsi="宋体" w:cs="宋体"/>
                <w:sz w:val="20"/>
              </w:rPr>
            </w:pPr>
            <w:r>
              <w:rPr>
                <w:rFonts w:ascii="宋体" w:hAnsi="宋体" w:cs="宋体" w:hint="eastAsia"/>
                <w:sz w:val="20"/>
              </w:rPr>
              <w:t>不设上限分数</w:t>
            </w:r>
          </w:p>
        </w:tc>
      </w:tr>
      <w:tr w:rsidR="003B30B9">
        <w:trPr>
          <w:trHeight w:val="663"/>
          <w:jc w:val="center"/>
        </w:trPr>
        <w:tc>
          <w:tcPr>
            <w:tcW w:w="707" w:type="dxa"/>
            <w:vMerge/>
            <w:tcBorders>
              <w:top w:val="nil"/>
              <w:left w:val="single" w:sz="8" w:space="0" w:color="auto"/>
              <w:bottom w:val="single" w:sz="4"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1557" w:type="dxa"/>
            <w:gridSpan w:val="5"/>
            <w:tcBorders>
              <w:top w:val="single" w:sz="4" w:space="0" w:color="auto"/>
              <w:left w:val="nil"/>
              <w:bottom w:val="single" w:sz="4" w:space="0" w:color="auto"/>
              <w:right w:val="single" w:sz="4" w:space="0" w:color="000000"/>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一票否决项</w:t>
            </w:r>
          </w:p>
        </w:tc>
        <w:tc>
          <w:tcPr>
            <w:tcW w:w="5394" w:type="dxa"/>
            <w:gridSpan w:val="6"/>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27.服务机构工作人员存在违反办法中明确禁止事项的行为</w:t>
            </w:r>
          </w:p>
        </w:tc>
        <w:tc>
          <w:tcPr>
            <w:tcW w:w="697"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color w:val="000000"/>
                <w:szCs w:val="21"/>
              </w:rPr>
            </w:pPr>
            <w:r>
              <w:rPr>
                <w:rFonts w:ascii="宋体" w:hAnsi="宋体" w:cs="宋体" w:hint="eastAsia"/>
                <w:color w:val="000000"/>
                <w:szCs w:val="21"/>
              </w:rPr>
              <w:t>是</w:t>
            </w:r>
          </w:p>
        </w:tc>
        <w:tc>
          <w:tcPr>
            <w:tcW w:w="851"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color w:val="000000"/>
                <w:szCs w:val="21"/>
              </w:rPr>
            </w:pPr>
            <w:r>
              <w:rPr>
                <w:rFonts w:ascii="宋体" w:hAnsi="宋体" w:cs="宋体" w:hint="eastAsia"/>
                <w:color w:val="000000"/>
                <w:szCs w:val="21"/>
              </w:rPr>
              <w:t>否</w:t>
            </w:r>
          </w:p>
        </w:tc>
        <w:tc>
          <w:tcPr>
            <w:tcW w:w="859" w:type="dxa"/>
            <w:tcBorders>
              <w:top w:val="single" w:sz="4" w:space="0" w:color="auto"/>
              <w:left w:val="nil"/>
              <w:bottom w:val="single" w:sz="4" w:space="0" w:color="auto"/>
              <w:right w:val="single" w:sz="8" w:space="0" w:color="000000"/>
            </w:tcBorders>
            <w:vAlign w:val="center"/>
          </w:tcPr>
          <w:p w:rsidR="003B30B9" w:rsidRDefault="0013503D">
            <w:pPr>
              <w:spacing w:line="260" w:lineRule="exact"/>
              <w:jc w:val="center"/>
              <w:rPr>
                <w:rFonts w:ascii="宋体" w:hAnsi="宋体" w:cs="宋体"/>
                <w:sz w:val="20"/>
              </w:rPr>
            </w:pPr>
            <w:r>
              <w:rPr>
                <w:rFonts w:ascii="宋体" w:hAnsi="宋体" w:cs="宋体" w:hint="eastAsia"/>
                <w:sz w:val="20"/>
              </w:rPr>
              <w:t>如有则直接评定为差</w:t>
            </w:r>
          </w:p>
        </w:tc>
      </w:tr>
      <w:tr w:rsidR="003B30B9">
        <w:trPr>
          <w:trHeight w:val="462"/>
          <w:jc w:val="center"/>
        </w:trPr>
        <w:tc>
          <w:tcPr>
            <w:tcW w:w="707" w:type="dxa"/>
            <w:tcBorders>
              <w:top w:val="nil"/>
              <w:left w:val="single" w:sz="8" w:space="0" w:color="auto"/>
              <w:bottom w:val="single" w:sz="4" w:space="0" w:color="000000"/>
              <w:right w:val="single" w:sz="4" w:space="0" w:color="auto"/>
            </w:tcBorders>
            <w:vAlign w:val="center"/>
          </w:tcPr>
          <w:p w:rsidR="003B30B9" w:rsidRDefault="003B30B9">
            <w:pPr>
              <w:spacing w:line="260" w:lineRule="exact"/>
              <w:ind w:firstLine="360"/>
              <w:rPr>
                <w:rFonts w:ascii="黑体" w:eastAsia="黑体" w:hAnsi="宋体" w:cs="宋体"/>
                <w:sz w:val="24"/>
              </w:rPr>
            </w:pPr>
          </w:p>
        </w:tc>
        <w:tc>
          <w:tcPr>
            <w:tcW w:w="9358" w:type="dxa"/>
            <w:gridSpan w:val="16"/>
            <w:tcBorders>
              <w:top w:val="single" w:sz="4" w:space="0" w:color="auto"/>
              <w:left w:val="nil"/>
              <w:bottom w:val="single" w:sz="4" w:space="0" w:color="auto"/>
              <w:right w:val="single" w:sz="8" w:space="0" w:color="000000"/>
            </w:tcBorders>
            <w:vAlign w:val="center"/>
          </w:tcPr>
          <w:p w:rsidR="003B30B9" w:rsidRDefault="0013503D">
            <w:pPr>
              <w:spacing w:line="260" w:lineRule="exact"/>
              <w:jc w:val="center"/>
              <w:rPr>
                <w:rFonts w:ascii="宋体" w:hAnsi="宋体" w:cs="宋体"/>
                <w:sz w:val="24"/>
              </w:rPr>
            </w:pPr>
            <w:r>
              <w:rPr>
                <w:rFonts w:ascii="宋体" w:hAnsi="宋体" w:cs="宋体" w:hint="eastAsia"/>
                <w:sz w:val="24"/>
              </w:rPr>
              <w:t>合计得分：</w:t>
            </w:r>
          </w:p>
        </w:tc>
      </w:tr>
      <w:tr w:rsidR="003B30B9">
        <w:trPr>
          <w:trHeight w:val="60"/>
          <w:jc w:val="center"/>
        </w:trPr>
        <w:tc>
          <w:tcPr>
            <w:tcW w:w="1786" w:type="dxa"/>
            <w:gridSpan w:val="4"/>
            <w:vMerge w:val="restart"/>
            <w:tcBorders>
              <w:top w:val="single" w:sz="8" w:space="0" w:color="auto"/>
              <w:left w:val="single" w:sz="8" w:space="0" w:color="auto"/>
              <w:bottom w:val="single" w:sz="8" w:space="0" w:color="000000"/>
              <w:right w:val="single" w:sz="8" w:space="0" w:color="000000"/>
            </w:tcBorders>
            <w:vAlign w:val="center"/>
          </w:tcPr>
          <w:p w:rsidR="003B30B9" w:rsidRDefault="0013503D">
            <w:pPr>
              <w:jc w:val="center"/>
              <w:rPr>
                <w:rFonts w:ascii="黑体" w:eastAsia="黑体" w:hAnsi="宋体" w:cs="宋体"/>
                <w:sz w:val="24"/>
              </w:rPr>
            </w:pPr>
            <w:r>
              <w:rPr>
                <w:rFonts w:ascii="黑体" w:eastAsia="黑体" w:hAnsi="宋体" w:cs="宋体" w:hint="eastAsia"/>
                <w:sz w:val="24"/>
              </w:rPr>
              <w:t>评价档次</w:t>
            </w:r>
          </w:p>
        </w:tc>
        <w:tc>
          <w:tcPr>
            <w:tcW w:w="1748" w:type="dxa"/>
            <w:gridSpan w:val="3"/>
            <w:tcBorders>
              <w:top w:val="single" w:sz="8" w:space="0" w:color="auto"/>
              <w:left w:val="nil"/>
              <w:bottom w:val="single" w:sz="8" w:space="0" w:color="auto"/>
              <w:right w:val="single" w:sz="8" w:space="0" w:color="000000"/>
            </w:tcBorders>
            <w:vAlign w:val="center"/>
          </w:tcPr>
          <w:p w:rsidR="003B30B9" w:rsidRDefault="0013503D">
            <w:pPr>
              <w:jc w:val="center"/>
              <w:rPr>
                <w:rFonts w:ascii="宋体" w:hAnsi="宋体" w:cs="宋体"/>
                <w:szCs w:val="21"/>
              </w:rPr>
            </w:pPr>
            <w:r>
              <w:rPr>
                <w:rFonts w:ascii="宋体" w:hAnsi="宋体" w:cs="宋体" w:hint="eastAsia"/>
                <w:szCs w:val="21"/>
              </w:rPr>
              <w:t>优秀（</w:t>
            </w:r>
            <w:r>
              <w:rPr>
                <w:rFonts w:ascii="宋体" w:hAnsi="宋体"/>
                <w:color w:val="767171"/>
                <w:szCs w:val="21"/>
              </w:rPr>
              <w:t>≥</w:t>
            </w:r>
            <w:r>
              <w:rPr>
                <w:rFonts w:ascii="宋体" w:hAnsi="宋体" w:cs="宋体" w:hint="eastAsia"/>
                <w:szCs w:val="21"/>
              </w:rPr>
              <w:t>90分）</w:t>
            </w:r>
          </w:p>
        </w:tc>
        <w:tc>
          <w:tcPr>
            <w:tcW w:w="1985" w:type="dxa"/>
            <w:tcBorders>
              <w:top w:val="single" w:sz="8" w:space="0" w:color="auto"/>
              <w:left w:val="nil"/>
              <w:bottom w:val="single" w:sz="8" w:space="0" w:color="auto"/>
              <w:right w:val="single" w:sz="8" w:space="0" w:color="000000"/>
            </w:tcBorders>
            <w:vAlign w:val="center"/>
          </w:tcPr>
          <w:p w:rsidR="003B30B9" w:rsidRDefault="0013503D">
            <w:pPr>
              <w:jc w:val="center"/>
              <w:rPr>
                <w:rFonts w:ascii="宋体" w:hAnsi="宋体" w:cs="宋体"/>
                <w:szCs w:val="21"/>
              </w:rPr>
            </w:pPr>
            <w:r>
              <w:rPr>
                <w:rFonts w:ascii="宋体" w:hAnsi="宋体" w:cs="宋体" w:hint="eastAsia"/>
                <w:szCs w:val="21"/>
              </w:rPr>
              <w:t>良好（</w:t>
            </w:r>
            <w:r>
              <w:rPr>
                <w:rFonts w:ascii="宋体" w:hAnsi="宋体" w:hint="eastAsia"/>
                <w:color w:val="767171"/>
                <w:szCs w:val="21"/>
              </w:rPr>
              <w:t>90&gt;X</w:t>
            </w:r>
            <w:r>
              <w:rPr>
                <w:rFonts w:ascii="宋体" w:hAnsi="宋体"/>
                <w:color w:val="767171"/>
                <w:szCs w:val="21"/>
              </w:rPr>
              <w:t>≥80</w:t>
            </w:r>
            <w:r>
              <w:rPr>
                <w:rFonts w:ascii="宋体" w:hAnsi="宋体" w:cs="宋体" w:hint="eastAsia"/>
                <w:szCs w:val="21"/>
              </w:rPr>
              <w:t>）</w:t>
            </w:r>
          </w:p>
        </w:tc>
        <w:tc>
          <w:tcPr>
            <w:tcW w:w="1984" w:type="dxa"/>
            <w:gridSpan w:val="2"/>
            <w:tcBorders>
              <w:top w:val="single" w:sz="8" w:space="0" w:color="auto"/>
              <w:left w:val="nil"/>
              <w:bottom w:val="single" w:sz="8" w:space="0" w:color="auto"/>
              <w:right w:val="single" w:sz="8" w:space="0" w:color="auto"/>
            </w:tcBorders>
            <w:vAlign w:val="center"/>
          </w:tcPr>
          <w:p w:rsidR="003B30B9" w:rsidRDefault="0013503D">
            <w:pPr>
              <w:jc w:val="center"/>
              <w:rPr>
                <w:rFonts w:ascii="宋体" w:hAnsi="宋体" w:cs="宋体"/>
                <w:szCs w:val="21"/>
              </w:rPr>
            </w:pPr>
            <w:r>
              <w:rPr>
                <w:rFonts w:ascii="宋体" w:hAnsi="宋体" w:cs="宋体" w:hint="eastAsia"/>
                <w:szCs w:val="21"/>
              </w:rPr>
              <w:t>合格（</w:t>
            </w:r>
            <w:r>
              <w:rPr>
                <w:rFonts w:ascii="宋体" w:hAnsi="宋体" w:hint="eastAsia"/>
                <w:color w:val="767171"/>
                <w:szCs w:val="21"/>
              </w:rPr>
              <w:t>80&gt;</w:t>
            </w:r>
            <w:r>
              <w:rPr>
                <w:rFonts w:ascii="宋体" w:hAnsi="宋体"/>
                <w:color w:val="767171"/>
                <w:szCs w:val="21"/>
              </w:rPr>
              <w:t>X≥6</w:t>
            </w:r>
            <w:r>
              <w:rPr>
                <w:rFonts w:ascii="宋体" w:hAnsi="宋体" w:hint="eastAsia"/>
                <w:color w:val="767171"/>
                <w:szCs w:val="21"/>
              </w:rPr>
              <w:t>0</w:t>
            </w:r>
            <w:r>
              <w:rPr>
                <w:rFonts w:ascii="宋体" w:hAnsi="宋体" w:cs="宋体" w:hint="eastAsia"/>
                <w:szCs w:val="21"/>
              </w:rPr>
              <w:t>）</w:t>
            </w:r>
          </w:p>
        </w:tc>
        <w:tc>
          <w:tcPr>
            <w:tcW w:w="2562" w:type="dxa"/>
            <w:gridSpan w:val="7"/>
            <w:tcBorders>
              <w:top w:val="single" w:sz="8" w:space="0" w:color="auto"/>
              <w:left w:val="nil"/>
              <w:bottom w:val="single" w:sz="8" w:space="0" w:color="auto"/>
              <w:right w:val="single" w:sz="8" w:space="0" w:color="auto"/>
            </w:tcBorders>
            <w:vAlign w:val="center"/>
          </w:tcPr>
          <w:p w:rsidR="003B30B9" w:rsidRDefault="0013503D">
            <w:pPr>
              <w:jc w:val="center"/>
              <w:rPr>
                <w:rFonts w:ascii="宋体" w:hAnsi="宋体" w:cs="宋体"/>
                <w:szCs w:val="21"/>
              </w:rPr>
            </w:pPr>
            <w:r>
              <w:rPr>
                <w:rFonts w:ascii="宋体" w:hAnsi="宋体" w:cs="宋体" w:hint="eastAsia"/>
                <w:szCs w:val="21"/>
              </w:rPr>
              <w:t>不合格（</w:t>
            </w:r>
            <w:r>
              <w:rPr>
                <w:rFonts w:ascii="宋体" w:hAnsi="宋体" w:cs="宋体"/>
                <w:szCs w:val="21"/>
              </w:rPr>
              <w:t>＜60</w:t>
            </w:r>
            <w:r>
              <w:rPr>
                <w:rFonts w:ascii="宋体" w:hAnsi="宋体" w:cs="宋体" w:hint="eastAsia"/>
                <w:szCs w:val="21"/>
              </w:rPr>
              <w:t>分）</w:t>
            </w:r>
          </w:p>
        </w:tc>
      </w:tr>
      <w:tr w:rsidR="003B30B9">
        <w:trPr>
          <w:trHeight w:val="60"/>
          <w:jc w:val="center"/>
        </w:trPr>
        <w:tc>
          <w:tcPr>
            <w:tcW w:w="1786" w:type="dxa"/>
            <w:gridSpan w:val="4"/>
            <w:vMerge/>
            <w:tcBorders>
              <w:top w:val="single" w:sz="8" w:space="0" w:color="auto"/>
              <w:left w:val="single" w:sz="8" w:space="0" w:color="auto"/>
              <w:bottom w:val="single" w:sz="12" w:space="0" w:color="auto"/>
              <w:right w:val="single" w:sz="8" w:space="0" w:color="000000"/>
            </w:tcBorders>
            <w:vAlign w:val="center"/>
          </w:tcPr>
          <w:p w:rsidR="003B30B9" w:rsidRDefault="003B30B9">
            <w:pPr>
              <w:widowControl/>
              <w:jc w:val="left"/>
              <w:rPr>
                <w:rFonts w:ascii="黑体" w:eastAsia="黑体" w:hAnsi="宋体" w:cs="宋体"/>
                <w:sz w:val="24"/>
              </w:rPr>
            </w:pPr>
          </w:p>
        </w:tc>
        <w:tc>
          <w:tcPr>
            <w:tcW w:w="1748" w:type="dxa"/>
            <w:gridSpan w:val="3"/>
            <w:tcBorders>
              <w:top w:val="nil"/>
              <w:left w:val="nil"/>
              <w:bottom w:val="single" w:sz="12" w:space="0" w:color="auto"/>
              <w:right w:val="single" w:sz="8" w:space="0" w:color="000000"/>
            </w:tcBorders>
            <w:vAlign w:val="center"/>
          </w:tcPr>
          <w:p w:rsidR="003B30B9" w:rsidRDefault="0013503D">
            <w:pPr>
              <w:ind w:firstLine="360"/>
              <w:jc w:val="center"/>
              <w:rPr>
                <w:rFonts w:ascii="黑体" w:eastAsia="黑体" w:hAnsi="宋体" w:cs="宋体"/>
                <w:sz w:val="24"/>
              </w:rPr>
            </w:pPr>
            <w:r>
              <w:rPr>
                <w:rFonts w:ascii="黑体" w:eastAsia="黑体" w:hAnsi="宋体" w:cs="宋体" w:hint="eastAsia"/>
                <w:sz w:val="24"/>
              </w:rPr>
              <w:t xml:space="preserve">　</w:t>
            </w:r>
          </w:p>
        </w:tc>
        <w:tc>
          <w:tcPr>
            <w:tcW w:w="1985" w:type="dxa"/>
            <w:tcBorders>
              <w:top w:val="single" w:sz="8" w:space="0" w:color="auto"/>
              <w:left w:val="nil"/>
              <w:bottom w:val="single" w:sz="12" w:space="0" w:color="auto"/>
              <w:right w:val="single" w:sz="8" w:space="0" w:color="000000"/>
            </w:tcBorders>
            <w:vAlign w:val="center"/>
          </w:tcPr>
          <w:p w:rsidR="003B30B9" w:rsidRDefault="003B30B9">
            <w:pPr>
              <w:ind w:firstLine="360"/>
              <w:jc w:val="center"/>
              <w:rPr>
                <w:szCs w:val="21"/>
              </w:rPr>
            </w:pPr>
          </w:p>
        </w:tc>
        <w:tc>
          <w:tcPr>
            <w:tcW w:w="1984" w:type="dxa"/>
            <w:gridSpan w:val="2"/>
            <w:tcBorders>
              <w:top w:val="single" w:sz="8" w:space="0" w:color="auto"/>
              <w:left w:val="nil"/>
              <w:bottom w:val="single" w:sz="12" w:space="0" w:color="auto"/>
              <w:right w:val="single" w:sz="8" w:space="0" w:color="auto"/>
            </w:tcBorders>
            <w:vAlign w:val="center"/>
          </w:tcPr>
          <w:p w:rsidR="003B30B9" w:rsidRDefault="0013503D">
            <w:pPr>
              <w:ind w:firstLine="360"/>
              <w:jc w:val="center"/>
              <w:rPr>
                <w:szCs w:val="21"/>
              </w:rPr>
            </w:pPr>
            <w:r>
              <w:rPr>
                <w:rFonts w:hint="eastAsia"/>
                <w:szCs w:val="21"/>
              </w:rPr>
              <w:t xml:space="preserve">　</w:t>
            </w:r>
          </w:p>
        </w:tc>
        <w:tc>
          <w:tcPr>
            <w:tcW w:w="2562" w:type="dxa"/>
            <w:gridSpan w:val="7"/>
            <w:tcBorders>
              <w:top w:val="single" w:sz="8" w:space="0" w:color="auto"/>
              <w:left w:val="nil"/>
              <w:bottom w:val="single" w:sz="12" w:space="0" w:color="auto"/>
              <w:right w:val="single" w:sz="8" w:space="0" w:color="auto"/>
            </w:tcBorders>
            <w:vAlign w:val="center"/>
          </w:tcPr>
          <w:p w:rsidR="003B30B9" w:rsidRDefault="0013503D">
            <w:pPr>
              <w:ind w:firstLine="360"/>
              <w:jc w:val="center"/>
              <w:rPr>
                <w:szCs w:val="21"/>
              </w:rPr>
            </w:pPr>
            <w:r>
              <w:rPr>
                <w:rFonts w:hint="eastAsia"/>
                <w:szCs w:val="21"/>
              </w:rPr>
              <w:t xml:space="preserve">　</w:t>
            </w:r>
          </w:p>
        </w:tc>
      </w:tr>
      <w:tr w:rsidR="003B30B9">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326"/>
          <w:jc w:val="center"/>
        </w:trPr>
        <w:tc>
          <w:tcPr>
            <w:tcW w:w="10065" w:type="dxa"/>
            <w:gridSpan w:val="17"/>
            <w:tcBorders>
              <w:top w:val="single" w:sz="12" w:space="0" w:color="auto"/>
              <w:bottom w:val="single" w:sz="12" w:space="0" w:color="auto"/>
            </w:tcBorders>
            <w:shd w:val="clear" w:color="auto" w:fill="D9D9D9"/>
            <w:vAlign w:val="center"/>
          </w:tcPr>
          <w:p w:rsidR="003B30B9" w:rsidRDefault="0013503D">
            <w:pPr>
              <w:spacing w:line="240" w:lineRule="atLeast"/>
              <w:jc w:val="left"/>
              <w:rPr>
                <w:rFonts w:ascii="宋体" w:hAnsi="宋体"/>
                <w:b/>
                <w:bCs/>
                <w:szCs w:val="21"/>
              </w:rPr>
            </w:pPr>
            <w:r>
              <w:rPr>
                <w:rFonts w:ascii="宋体" w:hAnsi="宋体"/>
                <w:b/>
                <w:bCs/>
                <w:szCs w:val="21"/>
              </w:rPr>
              <w:t>补充评价</w:t>
            </w:r>
          </w:p>
        </w:tc>
      </w:tr>
      <w:tr w:rsidR="003B30B9">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50"/>
          <w:jc w:val="center"/>
        </w:trPr>
        <w:tc>
          <w:tcPr>
            <w:tcW w:w="1524" w:type="dxa"/>
            <w:gridSpan w:val="2"/>
            <w:tcBorders>
              <w:top w:val="single" w:sz="12" w:space="0" w:color="auto"/>
              <w:bottom w:val="single" w:sz="12" w:space="0" w:color="auto"/>
            </w:tcBorders>
            <w:vAlign w:val="center"/>
          </w:tcPr>
          <w:p w:rsidR="003B30B9" w:rsidRDefault="0013503D">
            <w:pPr>
              <w:spacing w:line="240" w:lineRule="atLeast"/>
              <w:rPr>
                <w:rFonts w:ascii="宋体" w:hAnsi="宋体"/>
                <w:szCs w:val="21"/>
              </w:rPr>
            </w:pPr>
            <w:r>
              <w:rPr>
                <w:rFonts w:ascii="宋体" w:hAnsi="宋体" w:hint="eastAsia"/>
                <w:szCs w:val="21"/>
              </w:rPr>
              <w:t>其他补充评价</w:t>
            </w:r>
          </w:p>
        </w:tc>
        <w:tc>
          <w:tcPr>
            <w:tcW w:w="8541" w:type="dxa"/>
            <w:gridSpan w:val="15"/>
            <w:tcBorders>
              <w:top w:val="single" w:sz="12" w:space="0" w:color="auto"/>
              <w:bottom w:val="single" w:sz="12" w:space="0" w:color="auto"/>
            </w:tcBorders>
            <w:vAlign w:val="center"/>
          </w:tcPr>
          <w:p w:rsidR="003B30B9" w:rsidRDefault="0013503D">
            <w:pPr>
              <w:tabs>
                <w:tab w:val="left" w:pos="1695"/>
              </w:tabs>
              <w:spacing w:line="240" w:lineRule="atLeast"/>
              <w:jc w:val="center"/>
              <w:rPr>
                <w:rFonts w:ascii="宋体" w:hAnsi="宋体"/>
                <w:bCs/>
                <w:szCs w:val="21"/>
              </w:rPr>
            </w:pPr>
            <w:r>
              <w:rPr>
                <w:rFonts w:ascii="宋体" w:hAnsi="宋体" w:hint="eastAsia"/>
                <w:color w:val="767171"/>
                <w:szCs w:val="21"/>
              </w:rPr>
              <w:t>（如有，请填写）</w:t>
            </w:r>
          </w:p>
        </w:tc>
      </w:tr>
      <w:tr w:rsidR="003B30B9">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113"/>
          <w:jc w:val="center"/>
        </w:trPr>
        <w:tc>
          <w:tcPr>
            <w:tcW w:w="10065" w:type="dxa"/>
            <w:gridSpan w:val="17"/>
            <w:tcBorders>
              <w:top w:val="single" w:sz="12" w:space="0" w:color="auto"/>
              <w:bottom w:val="single" w:sz="12" w:space="0" w:color="auto"/>
            </w:tcBorders>
            <w:shd w:val="clear" w:color="auto" w:fill="D9D9D9"/>
            <w:vAlign w:val="center"/>
          </w:tcPr>
          <w:p w:rsidR="003B30B9" w:rsidRDefault="0013503D">
            <w:pPr>
              <w:spacing w:line="240" w:lineRule="atLeast"/>
              <w:jc w:val="left"/>
              <w:rPr>
                <w:rFonts w:ascii="宋体" w:hAnsi="宋体"/>
                <w:b/>
                <w:bCs/>
                <w:szCs w:val="21"/>
              </w:rPr>
            </w:pPr>
            <w:r>
              <w:rPr>
                <w:rFonts w:ascii="宋体" w:hAnsi="宋体" w:hint="eastAsia"/>
                <w:b/>
                <w:bCs/>
                <w:szCs w:val="21"/>
              </w:rPr>
              <w:t>综合评价</w:t>
            </w:r>
          </w:p>
        </w:tc>
      </w:tr>
      <w:tr w:rsidR="003B30B9">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50"/>
          <w:jc w:val="center"/>
        </w:trPr>
        <w:tc>
          <w:tcPr>
            <w:tcW w:w="1524" w:type="dxa"/>
            <w:gridSpan w:val="2"/>
            <w:tcBorders>
              <w:top w:val="single" w:sz="12" w:space="0" w:color="auto"/>
              <w:bottom w:val="double" w:sz="4" w:space="0" w:color="auto"/>
            </w:tcBorders>
            <w:vAlign w:val="center"/>
          </w:tcPr>
          <w:p w:rsidR="003B30B9" w:rsidRDefault="0013503D">
            <w:pPr>
              <w:spacing w:line="240" w:lineRule="atLeast"/>
              <w:rPr>
                <w:rFonts w:ascii="宋体" w:hAnsi="宋体"/>
                <w:szCs w:val="21"/>
              </w:rPr>
            </w:pPr>
            <w:r>
              <w:rPr>
                <w:rFonts w:ascii="宋体" w:hAnsi="宋体" w:hint="eastAsia"/>
                <w:szCs w:val="21"/>
              </w:rPr>
              <w:t>评价结论</w:t>
            </w:r>
          </w:p>
        </w:tc>
        <w:tc>
          <w:tcPr>
            <w:tcW w:w="8541" w:type="dxa"/>
            <w:gridSpan w:val="15"/>
            <w:tcBorders>
              <w:top w:val="single" w:sz="12" w:space="0" w:color="auto"/>
              <w:bottom w:val="double" w:sz="4" w:space="0" w:color="auto"/>
            </w:tcBorders>
            <w:vAlign w:val="center"/>
          </w:tcPr>
          <w:p w:rsidR="003B30B9" w:rsidRDefault="0013503D">
            <w:pPr>
              <w:spacing w:line="240" w:lineRule="atLeast"/>
              <w:jc w:val="left"/>
              <w:rPr>
                <w:rFonts w:ascii="宋体" w:hAnsi="宋体"/>
                <w:bCs/>
                <w:szCs w:val="21"/>
              </w:rPr>
            </w:pPr>
            <w:r>
              <w:rPr>
                <w:rFonts w:ascii="宋体" w:hAnsi="宋体" w:hint="eastAsia"/>
                <w:bCs/>
                <w:szCs w:val="21"/>
              </w:rPr>
              <w:t>总体评价意见：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3B30B9" w:rsidRDefault="003B30B9">
            <w:pPr>
              <w:spacing w:line="240" w:lineRule="atLeast"/>
              <w:jc w:val="left"/>
              <w:rPr>
                <w:rFonts w:ascii="宋体" w:hAnsi="宋体"/>
                <w:bCs/>
                <w:szCs w:val="21"/>
              </w:rPr>
            </w:pPr>
          </w:p>
          <w:p w:rsidR="003B30B9" w:rsidRDefault="0013503D">
            <w:pPr>
              <w:spacing w:line="240" w:lineRule="atLeast"/>
              <w:jc w:val="left"/>
              <w:rPr>
                <w:rFonts w:ascii="宋体" w:hAnsi="宋体"/>
                <w:bCs/>
                <w:szCs w:val="21"/>
              </w:rPr>
            </w:pPr>
            <w:r>
              <w:rPr>
                <w:rFonts w:ascii="宋体" w:hAnsi="宋体" w:hint="eastAsia"/>
                <w:bCs/>
                <w:szCs w:val="21"/>
              </w:rPr>
              <w:t>评估成为本单位：□ 推荐</w:t>
            </w:r>
            <w:r>
              <w:rPr>
                <w:rFonts w:ascii="宋体" w:hAnsi="宋体"/>
                <w:bCs/>
                <w:szCs w:val="21"/>
              </w:rPr>
              <w:t>服务机构</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不合格服务机构</w:t>
            </w:r>
          </w:p>
          <w:p w:rsidR="003B30B9" w:rsidRDefault="0013503D">
            <w:pPr>
              <w:spacing w:line="240" w:lineRule="atLeast"/>
              <w:jc w:val="left"/>
              <w:rPr>
                <w:rFonts w:ascii="宋体" w:hAnsi="宋体"/>
                <w:szCs w:val="21"/>
                <w:u w:val="single"/>
              </w:rPr>
            </w:pPr>
            <w:r>
              <w:rPr>
                <w:rFonts w:ascii="宋体" w:hAnsi="宋体" w:hint="eastAsia"/>
                <w:bCs/>
                <w:szCs w:val="21"/>
              </w:rPr>
              <w:t>项目负责人签字（单位签章</w:t>
            </w:r>
            <w:r>
              <w:rPr>
                <w:rFonts w:ascii="宋体" w:hAnsi="宋体"/>
                <w:bCs/>
                <w:szCs w:val="21"/>
              </w:rPr>
              <w:t>）</w:t>
            </w:r>
            <w:r>
              <w:rPr>
                <w:rFonts w:ascii="宋体" w:hAnsi="宋体" w:hint="eastAsia"/>
                <w:bCs/>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3B30B9" w:rsidRDefault="0013503D">
            <w:pPr>
              <w:tabs>
                <w:tab w:val="center" w:pos="3817"/>
              </w:tabs>
              <w:spacing w:line="240" w:lineRule="atLeast"/>
              <w:jc w:val="left"/>
              <w:rPr>
                <w:rFonts w:ascii="宋体" w:hAnsi="宋体"/>
                <w:bCs/>
                <w:szCs w:val="21"/>
              </w:rPr>
            </w:pPr>
            <w:r>
              <w:rPr>
                <w:rFonts w:ascii="宋体" w:hAnsi="宋体" w:hint="eastAsia"/>
                <w:szCs w:val="21"/>
              </w:rPr>
              <w:t>日期：        年    月     日</w:t>
            </w:r>
          </w:p>
        </w:tc>
      </w:tr>
    </w:tbl>
    <w:p w:rsidR="003B30B9" w:rsidRDefault="0013503D">
      <w:pPr>
        <w:widowControl/>
        <w:jc w:val="left"/>
      </w:pPr>
      <w:r>
        <w:br w:type="page"/>
      </w:r>
    </w:p>
    <w:p w:rsidR="003B30B9" w:rsidRDefault="0013503D">
      <w:pPr>
        <w:spacing w:line="360" w:lineRule="auto"/>
        <w:jc w:val="center"/>
        <w:outlineLvl w:val="0"/>
        <w:rPr>
          <w:rFonts w:ascii="宋体" w:hAnsi="宋体"/>
          <w:b/>
          <w:sz w:val="32"/>
          <w:szCs w:val="32"/>
        </w:rPr>
      </w:pPr>
      <w:bookmarkStart w:id="45" w:name="_Toc114828643"/>
      <w:r>
        <w:rPr>
          <w:rFonts w:ascii="宋体" w:hAnsi="宋体" w:hint="eastAsia"/>
          <w:b/>
          <w:sz w:val="32"/>
          <w:szCs w:val="32"/>
        </w:rPr>
        <w:lastRenderedPageBreak/>
        <w:t>第二部分：开标评标流程</w:t>
      </w:r>
      <w:bookmarkEnd w:id="45"/>
    </w:p>
    <w:p w:rsidR="003B30B9" w:rsidRDefault="0013503D">
      <w:pPr>
        <w:numPr>
          <w:ilvl w:val="0"/>
          <w:numId w:val="1"/>
        </w:numPr>
        <w:spacing w:line="360" w:lineRule="auto"/>
        <w:outlineLvl w:val="1"/>
        <w:rPr>
          <w:b/>
        </w:rPr>
      </w:pPr>
      <w:bookmarkStart w:id="46" w:name="_Toc104994641"/>
      <w:bookmarkStart w:id="47" w:name="_Toc114828644"/>
      <w:bookmarkStart w:id="48" w:name="_Hlk104908581"/>
      <w:bookmarkStart w:id="49" w:name="_Hlk104908397"/>
      <w:r>
        <w:rPr>
          <w:rFonts w:hint="eastAsia"/>
          <w:b/>
        </w:rPr>
        <w:t>开标阶段</w:t>
      </w:r>
      <w:bookmarkEnd w:id="46"/>
      <w:bookmarkEnd w:id="47"/>
    </w:p>
    <w:bookmarkEnd w:id="48"/>
    <w:p w:rsidR="003B30B9" w:rsidRDefault="0013503D">
      <w:pPr>
        <w:pStyle w:val="af9"/>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rsidR="003B30B9" w:rsidRDefault="0013503D">
      <w:pPr>
        <w:pStyle w:val="af9"/>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rsidR="003B30B9" w:rsidRDefault="0013503D">
      <w:pPr>
        <w:pStyle w:val="af9"/>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rsidR="003B30B9" w:rsidRDefault="0013503D">
      <w:pPr>
        <w:pStyle w:val="af9"/>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rsidR="003B30B9" w:rsidRDefault="0013503D">
      <w:pPr>
        <w:pStyle w:val="af9"/>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rsidR="003B30B9" w:rsidRDefault="0013503D">
      <w:pPr>
        <w:pStyle w:val="af9"/>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rsidR="003B30B9" w:rsidRDefault="0013503D">
      <w:pPr>
        <w:pStyle w:val="af9"/>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rsidR="003B30B9" w:rsidRDefault="0013503D">
      <w:pPr>
        <w:pStyle w:val="af9"/>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rsidR="003B30B9" w:rsidRDefault="0013503D">
      <w:pPr>
        <w:numPr>
          <w:ilvl w:val="0"/>
          <w:numId w:val="1"/>
        </w:numPr>
        <w:spacing w:line="360" w:lineRule="auto"/>
        <w:outlineLvl w:val="1"/>
        <w:rPr>
          <w:b/>
        </w:rPr>
      </w:pPr>
      <w:bookmarkStart w:id="50" w:name="_Toc104994642"/>
      <w:bookmarkStart w:id="51" w:name="_Toc114828645"/>
      <w:r>
        <w:rPr>
          <w:rFonts w:hint="eastAsia"/>
          <w:b/>
        </w:rPr>
        <w:t>评标阶段</w:t>
      </w:r>
      <w:bookmarkEnd w:id="50"/>
      <w:bookmarkEnd w:id="51"/>
    </w:p>
    <w:p w:rsidR="003B30B9" w:rsidRDefault="0013503D">
      <w:pPr>
        <w:pStyle w:val="af9"/>
        <w:numPr>
          <w:ilvl w:val="0"/>
          <w:numId w:val="18"/>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rsidR="003B30B9" w:rsidRDefault="0013503D">
      <w:pPr>
        <w:pStyle w:val="af9"/>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rsidR="003B30B9" w:rsidRDefault="0013503D">
      <w:pPr>
        <w:pStyle w:val="af9"/>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rsidR="003B30B9" w:rsidRDefault="0013503D">
      <w:pPr>
        <w:pStyle w:val="af9"/>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rsidR="003B30B9" w:rsidRDefault="0013503D">
      <w:pPr>
        <w:pStyle w:val="af9"/>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rsidR="003B30B9" w:rsidRDefault="0013503D">
      <w:pPr>
        <w:pStyle w:val="af9"/>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rsidR="003B30B9" w:rsidRDefault="0013503D">
      <w:pPr>
        <w:pStyle w:val="af9"/>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rsidR="003B30B9" w:rsidRDefault="0013503D">
      <w:pPr>
        <w:pStyle w:val="af9"/>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本项目招标第一候选供应商、第二候选供应商的确定及评标报告的出具。</w:t>
      </w:r>
    </w:p>
    <w:bookmarkEnd w:id="49"/>
    <w:p w:rsidR="003B30B9" w:rsidRDefault="0013503D">
      <w:pPr>
        <w:widowControl/>
        <w:jc w:val="left"/>
        <w:rPr>
          <w:rFonts w:ascii="仿宋_GB2312" w:eastAsia="仿宋_GB2312" w:hAnsi="宋体"/>
        </w:rPr>
      </w:pPr>
      <w:r>
        <w:br w:type="page"/>
      </w:r>
    </w:p>
    <w:p w:rsidR="003B30B9" w:rsidRDefault="0013503D">
      <w:pPr>
        <w:spacing w:line="360" w:lineRule="auto"/>
        <w:jc w:val="center"/>
        <w:outlineLvl w:val="0"/>
        <w:rPr>
          <w:rFonts w:ascii="宋体" w:hAnsi="宋体"/>
          <w:b/>
          <w:sz w:val="32"/>
          <w:szCs w:val="32"/>
        </w:rPr>
      </w:pPr>
      <w:bookmarkStart w:id="52" w:name="_Toc114828646"/>
      <w:r>
        <w:rPr>
          <w:rFonts w:ascii="宋体" w:hAnsi="宋体" w:hint="eastAsia"/>
          <w:b/>
          <w:sz w:val="32"/>
          <w:szCs w:val="32"/>
        </w:rPr>
        <w:lastRenderedPageBreak/>
        <w:t>第三部分：评审办法</w:t>
      </w:r>
      <w:bookmarkEnd w:id="52"/>
    </w:p>
    <w:p w:rsidR="003B30B9" w:rsidRDefault="0013503D">
      <w:pPr>
        <w:numPr>
          <w:ilvl w:val="0"/>
          <w:numId w:val="1"/>
        </w:numPr>
        <w:spacing w:line="360" w:lineRule="auto"/>
        <w:outlineLvl w:val="1"/>
        <w:rPr>
          <w:rFonts w:ascii="宋体" w:hAnsi="宋体"/>
          <w:szCs w:val="21"/>
        </w:rPr>
      </w:pPr>
      <w:bookmarkStart w:id="53" w:name="_Toc114828647"/>
      <w:r>
        <w:rPr>
          <w:rFonts w:ascii="宋体" w:hAnsi="宋体" w:hint="eastAsia"/>
          <w:b/>
          <w:bCs/>
          <w:szCs w:val="21"/>
        </w:rPr>
        <w:t>评审办法</w:t>
      </w:r>
      <w:bookmarkEnd w:id="53"/>
    </w:p>
    <w:p w:rsidR="003B30B9" w:rsidRDefault="0013503D">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w:t>
      </w:r>
      <w:bookmarkStart w:id="54" w:name="_Hlk110170354"/>
      <w:r>
        <w:rPr>
          <w:rFonts w:ascii="宋体" w:hAnsi="宋体" w:hint="eastAsia"/>
          <w:szCs w:val="21"/>
        </w:rPr>
        <w:t>及不可偏离项检查</w:t>
      </w:r>
      <w:bookmarkEnd w:id="54"/>
      <w:r>
        <w:rPr>
          <w:rFonts w:ascii="宋体" w:hAnsi="宋体" w:hint="eastAsia"/>
          <w:szCs w:val="21"/>
        </w:rPr>
        <w:t>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2"/>
        <w:tblW w:w="9490" w:type="dxa"/>
        <w:tblInd w:w="-514" w:type="dxa"/>
        <w:tblLook w:val="04A0" w:firstRow="1" w:lastRow="0" w:firstColumn="1" w:lastColumn="0" w:noHBand="0" w:noVBand="1"/>
      </w:tblPr>
      <w:tblGrid>
        <w:gridCol w:w="2644"/>
        <w:gridCol w:w="2130"/>
        <w:gridCol w:w="2131"/>
        <w:gridCol w:w="2585"/>
      </w:tblGrid>
      <w:tr w:rsidR="003B30B9">
        <w:tc>
          <w:tcPr>
            <w:tcW w:w="9490" w:type="dxa"/>
            <w:gridSpan w:val="4"/>
            <w:vAlign w:val="center"/>
          </w:tcPr>
          <w:p w:rsidR="003B30B9" w:rsidRDefault="0013503D" w:rsidP="00A2530F">
            <w:pPr>
              <w:pStyle w:val="a5"/>
              <w:spacing w:after="0" w:line="240" w:lineRule="auto"/>
              <w:jc w:val="center"/>
            </w:pPr>
            <w:r>
              <w:rPr>
                <w:rFonts w:ascii="宋体" w:hAnsi="宋体" w:cs="仿宋" w:hint="eastAsia"/>
                <w:szCs w:val="21"/>
              </w:rPr>
              <w:t>《商务标、技术标、价格标权重表和综合得分汇总》</w:t>
            </w:r>
          </w:p>
        </w:tc>
      </w:tr>
      <w:tr w:rsidR="003B30B9">
        <w:trPr>
          <w:trHeight w:val="382"/>
        </w:trPr>
        <w:tc>
          <w:tcPr>
            <w:tcW w:w="2644" w:type="dxa"/>
            <w:vAlign w:val="center"/>
          </w:tcPr>
          <w:p w:rsidR="003B30B9" w:rsidRDefault="0013503D" w:rsidP="00A2530F">
            <w:pPr>
              <w:autoSpaceDE w:val="0"/>
              <w:autoSpaceDN w:val="0"/>
              <w:adjustRightInd w:val="0"/>
              <w:snapToGrid w:val="0"/>
              <w:jc w:val="center"/>
              <w:rPr>
                <w:rFonts w:ascii="宋体" w:hAnsi="宋体"/>
                <w:b/>
              </w:rPr>
            </w:pPr>
            <w:r>
              <w:rPr>
                <w:rFonts w:ascii="宋体" w:hAnsi="宋体" w:hint="eastAsia"/>
                <w:b/>
              </w:rPr>
              <w:t>权重名称</w:t>
            </w:r>
          </w:p>
        </w:tc>
        <w:tc>
          <w:tcPr>
            <w:tcW w:w="2130" w:type="dxa"/>
            <w:vAlign w:val="center"/>
          </w:tcPr>
          <w:p w:rsidR="003B30B9" w:rsidRDefault="0013503D" w:rsidP="00A2530F">
            <w:pPr>
              <w:autoSpaceDE w:val="0"/>
              <w:autoSpaceDN w:val="0"/>
              <w:adjustRightInd w:val="0"/>
              <w:snapToGrid w:val="0"/>
              <w:jc w:val="center"/>
              <w:rPr>
                <w:rFonts w:ascii="宋体" w:hAnsi="宋体"/>
                <w:b/>
              </w:rPr>
            </w:pPr>
            <w:r>
              <w:rPr>
                <w:rFonts w:ascii="宋体" w:hAnsi="宋体" w:hint="eastAsia"/>
                <w:b/>
              </w:rPr>
              <w:t>商务标权重</w:t>
            </w:r>
          </w:p>
        </w:tc>
        <w:tc>
          <w:tcPr>
            <w:tcW w:w="2131" w:type="dxa"/>
            <w:vAlign w:val="center"/>
          </w:tcPr>
          <w:p w:rsidR="003B30B9" w:rsidRDefault="0013503D" w:rsidP="00A2530F">
            <w:pPr>
              <w:autoSpaceDE w:val="0"/>
              <w:autoSpaceDN w:val="0"/>
              <w:adjustRightInd w:val="0"/>
              <w:snapToGrid w:val="0"/>
              <w:jc w:val="center"/>
              <w:rPr>
                <w:rFonts w:ascii="宋体" w:hAnsi="宋体"/>
                <w:b/>
              </w:rPr>
            </w:pPr>
            <w:r>
              <w:rPr>
                <w:rFonts w:ascii="宋体" w:hAnsi="宋体" w:hint="eastAsia"/>
                <w:b/>
              </w:rPr>
              <w:t>技术标权重</w:t>
            </w:r>
          </w:p>
        </w:tc>
        <w:tc>
          <w:tcPr>
            <w:tcW w:w="2585" w:type="dxa"/>
            <w:vAlign w:val="center"/>
          </w:tcPr>
          <w:p w:rsidR="003B30B9" w:rsidRDefault="0013503D" w:rsidP="00A2530F">
            <w:pPr>
              <w:autoSpaceDE w:val="0"/>
              <w:autoSpaceDN w:val="0"/>
              <w:adjustRightInd w:val="0"/>
              <w:snapToGrid w:val="0"/>
              <w:jc w:val="center"/>
              <w:rPr>
                <w:rFonts w:ascii="宋体" w:hAnsi="宋体"/>
                <w:b/>
              </w:rPr>
            </w:pPr>
            <w:r>
              <w:rPr>
                <w:rFonts w:ascii="宋体" w:hAnsi="宋体" w:hint="eastAsia"/>
                <w:b/>
              </w:rPr>
              <w:t>价格标权重</w:t>
            </w:r>
          </w:p>
        </w:tc>
      </w:tr>
      <w:tr w:rsidR="003B30B9">
        <w:trPr>
          <w:trHeight w:val="422"/>
        </w:trPr>
        <w:tc>
          <w:tcPr>
            <w:tcW w:w="2644" w:type="dxa"/>
            <w:vAlign w:val="center"/>
          </w:tcPr>
          <w:p w:rsidR="003B30B9" w:rsidRDefault="0013503D" w:rsidP="00A2530F">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rsidR="003B30B9" w:rsidRDefault="0013503D" w:rsidP="00A2530F">
            <w:pPr>
              <w:autoSpaceDE w:val="0"/>
              <w:autoSpaceDN w:val="0"/>
              <w:adjustRightInd w:val="0"/>
              <w:snapToGrid w:val="0"/>
              <w:jc w:val="center"/>
              <w:rPr>
                <w:rFonts w:ascii="宋体" w:hAnsi="宋体"/>
              </w:rPr>
            </w:pPr>
            <w:r>
              <w:rPr>
                <w:rFonts w:ascii="宋体" w:hAnsi="宋体" w:hint="eastAsia"/>
                <w:szCs w:val="21"/>
              </w:rPr>
              <w:t>35</w:t>
            </w:r>
            <w:r>
              <w:rPr>
                <w:rFonts w:ascii="宋体" w:hAnsi="宋体" w:hint="eastAsia"/>
              </w:rPr>
              <w:t>%</w:t>
            </w:r>
          </w:p>
        </w:tc>
        <w:tc>
          <w:tcPr>
            <w:tcW w:w="2131" w:type="dxa"/>
            <w:vAlign w:val="center"/>
          </w:tcPr>
          <w:p w:rsidR="003B30B9" w:rsidRDefault="0013503D" w:rsidP="00A2530F">
            <w:pPr>
              <w:autoSpaceDE w:val="0"/>
              <w:autoSpaceDN w:val="0"/>
              <w:adjustRightInd w:val="0"/>
              <w:snapToGrid w:val="0"/>
              <w:jc w:val="center"/>
              <w:rPr>
                <w:rFonts w:ascii="宋体" w:hAnsi="宋体"/>
              </w:rPr>
            </w:pPr>
            <w:r>
              <w:rPr>
                <w:rFonts w:ascii="宋体" w:hAnsi="宋体" w:hint="eastAsia"/>
              </w:rPr>
              <w:t>35%</w:t>
            </w:r>
          </w:p>
        </w:tc>
        <w:tc>
          <w:tcPr>
            <w:tcW w:w="2585" w:type="dxa"/>
            <w:vAlign w:val="center"/>
          </w:tcPr>
          <w:p w:rsidR="003B30B9" w:rsidRDefault="0013503D" w:rsidP="00A2530F">
            <w:pPr>
              <w:autoSpaceDE w:val="0"/>
              <w:autoSpaceDN w:val="0"/>
              <w:adjustRightInd w:val="0"/>
              <w:snapToGrid w:val="0"/>
              <w:jc w:val="center"/>
              <w:rPr>
                <w:rFonts w:ascii="宋体" w:hAnsi="宋体"/>
              </w:rPr>
            </w:pPr>
            <w:r>
              <w:rPr>
                <w:rFonts w:ascii="宋体" w:hAnsi="宋体" w:hint="eastAsia"/>
                <w:szCs w:val="21"/>
              </w:rPr>
              <w:t>30</w:t>
            </w:r>
            <w:r>
              <w:rPr>
                <w:rFonts w:ascii="宋体" w:hAnsi="宋体" w:hint="eastAsia"/>
              </w:rPr>
              <w:t>%</w:t>
            </w:r>
          </w:p>
        </w:tc>
      </w:tr>
      <w:tr w:rsidR="003B30B9">
        <w:tc>
          <w:tcPr>
            <w:tcW w:w="2644" w:type="dxa"/>
            <w:vAlign w:val="center"/>
          </w:tcPr>
          <w:p w:rsidR="003B30B9" w:rsidRDefault="0013503D" w:rsidP="00A2530F">
            <w:pPr>
              <w:pStyle w:val="a5"/>
              <w:spacing w:after="0" w:line="240" w:lineRule="auto"/>
              <w:ind w:left="0"/>
              <w:jc w:val="center"/>
            </w:pPr>
            <w:r>
              <w:rPr>
                <w:rFonts w:ascii="宋体" w:hAnsi="宋体" w:hint="eastAsia"/>
              </w:rPr>
              <w:t>投标人综合得分</w:t>
            </w:r>
          </w:p>
        </w:tc>
        <w:tc>
          <w:tcPr>
            <w:tcW w:w="6846" w:type="dxa"/>
            <w:gridSpan w:val="3"/>
            <w:vAlign w:val="center"/>
          </w:tcPr>
          <w:p w:rsidR="003B30B9" w:rsidRDefault="0013503D" w:rsidP="00A2530F">
            <w:pPr>
              <w:pStyle w:val="a5"/>
              <w:spacing w:after="0" w:line="240" w:lineRule="auto"/>
              <w:jc w:val="center"/>
            </w:pPr>
            <w:r>
              <w:rPr>
                <w:rFonts w:ascii="宋体" w:hAnsi="宋体" w:hint="eastAsia"/>
              </w:rPr>
              <w:t>商务标得分+技术标得分+价格标得分=100</w:t>
            </w:r>
          </w:p>
        </w:tc>
      </w:tr>
    </w:tbl>
    <w:p w:rsidR="003B30B9" w:rsidRDefault="0013503D">
      <w:pPr>
        <w:numPr>
          <w:ilvl w:val="0"/>
          <w:numId w:val="19"/>
        </w:numPr>
        <w:spacing w:line="360" w:lineRule="auto"/>
        <w:jc w:val="left"/>
        <w:outlineLvl w:val="2"/>
        <w:rPr>
          <w:rStyle w:val="10"/>
          <w:rFonts w:ascii="宋体" w:hAnsi="宋体"/>
          <w:b/>
          <w:szCs w:val="21"/>
        </w:rPr>
      </w:pPr>
      <w:bookmarkStart w:id="55" w:name="_Toc114828648"/>
      <w:r>
        <w:rPr>
          <w:rStyle w:val="10"/>
          <w:rFonts w:ascii="宋体" w:hAnsi="宋体" w:hint="eastAsia"/>
          <w:b/>
          <w:bCs/>
          <w:szCs w:val="21"/>
        </w:rPr>
        <w:t>符合性检查</w:t>
      </w:r>
      <w:bookmarkEnd w:id="55"/>
    </w:p>
    <w:tbl>
      <w:tblPr>
        <w:tblW w:w="95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3B30B9">
        <w:trPr>
          <w:trHeight w:val="483"/>
          <w:tblCellSpacing w:w="0" w:type="dxa"/>
          <w:jc w:val="center"/>
        </w:trPr>
        <w:tc>
          <w:tcPr>
            <w:tcW w:w="1881" w:type="dxa"/>
            <w:tcBorders>
              <w:tl2br w:val="nil"/>
              <w:tr2bl w:val="nil"/>
            </w:tcBorders>
            <w:shd w:val="clear" w:color="auto" w:fill="EEEEEE"/>
            <w:vAlign w:val="center"/>
          </w:tcPr>
          <w:p w:rsidR="003B30B9" w:rsidRDefault="0013503D">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rsidR="003B30B9" w:rsidRDefault="0013503D">
            <w:pPr>
              <w:spacing w:line="360" w:lineRule="auto"/>
              <w:jc w:val="center"/>
              <w:rPr>
                <w:rFonts w:ascii="宋体" w:hAnsi="宋体" w:cs="仿宋"/>
                <w:szCs w:val="21"/>
              </w:rPr>
            </w:pPr>
            <w:r>
              <w:rPr>
                <w:rFonts w:ascii="宋体" w:hAnsi="宋体" w:cs="仿宋" w:hint="eastAsia"/>
                <w:szCs w:val="21"/>
              </w:rPr>
              <w:t>评议标准</w:t>
            </w:r>
          </w:p>
        </w:tc>
      </w:tr>
      <w:tr w:rsidR="003B30B9">
        <w:trPr>
          <w:tblCellSpacing w:w="0" w:type="dxa"/>
          <w:jc w:val="center"/>
        </w:trPr>
        <w:tc>
          <w:tcPr>
            <w:tcW w:w="1881" w:type="dxa"/>
            <w:tcBorders>
              <w:tl2br w:val="nil"/>
              <w:tr2bl w:val="nil"/>
            </w:tcBorders>
            <w:vAlign w:val="center"/>
          </w:tcPr>
          <w:p w:rsidR="003B30B9" w:rsidRDefault="0013503D">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rsidR="003B30B9" w:rsidRDefault="0013503D">
            <w:pPr>
              <w:spacing w:line="360" w:lineRule="auto"/>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3B30B9">
        <w:trPr>
          <w:tblCellSpacing w:w="0" w:type="dxa"/>
          <w:jc w:val="center"/>
        </w:trPr>
        <w:tc>
          <w:tcPr>
            <w:tcW w:w="1881" w:type="dxa"/>
            <w:tcBorders>
              <w:tl2br w:val="nil"/>
              <w:tr2bl w:val="nil"/>
            </w:tcBorders>
            <w:vAlign w:val="center"/>
          </w:tcPr>
          <w:p w:rsidR="003B30B9" w:rsidRDefault="0013503D">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rsidR="003B30B9" w:rsidRDefault="0013503D">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3B30B9">
        <w:trPr>
          <w:tblCellSpacing w:w="0" w:type="dxa"/>
          <w:jc w:val="center"/>
        </w:trPr>
        <w:tc>
          <w:tcPr>
            <w:tcW w:w="1881" w:type="dxa"/>
            <w:tcBorders>
              <w:tl2br w:val="nil"/>
              <w:tr2bl w:val="nil"/>
            </w:tcBorders>
            <w:vAlign w:val="center"/>
          </w:tcPr>
          <w:p w:rsidR="003B30B9" w:rsidRDefault="0013503D">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rsidR="003B30B9" w:rsidRDefault="0013503D">
            <w:pPr>
              <w:tabs>
                <w:tab w:val="left" w:pos="531"/>
              </w:tabs>
              <w:snapToGrid w:val="0"/>
              <w:spacing w:line="360" w:lineRule="auto"/>
            </w:pPr>
            <w:r>
              <w:rPr>
                <w:rFonts w:ascii="宋体" w:hAnsi="宋体" w:cs="宋体"/>
                <w:szCs w:val="21"/>
              </w:rPr>
              <w:t>投标人</w:t>
            </w:r>
            <w:r>
              <w:rPr>
                <w:rFonts w:ascii="宋体" w:hAnsi="宋体" w:cs="宋体" w:hint="eastAsia"/>
                <w:szCs w:val="21"/>
              </w:rPr>
              <w:t>是否</w:t>
            </w:r>
            <w:r>
              <w:t>为中华人民共和国境内注册且合法运作独立法人或具有独立承担民事责任能力的其它组织</w:t>
            </w:r>
            <w:r>
              <w:rPr>
                <w:rFonts w:hint="eastAsia"/>
              </w:rPr>
              <w:t>，是否</w:t>
            </w:r>
            <w:r>
              <w:t>被列入经营异常名录及严重失信名单。（提供企业营业执照或法人</w:t>
            </w:r>
            <w:r>
              <w:rPr>
                <w:rFonts w:hint="eastAsia"/>
              </w:rPr>
              <w:t>主体登记</w:t>
            </w:r>
            <w:r>
              <w:t>证明材料或登记证书扫描件及</w:t>
            </w:r>
            <w:r>
              <w:t>“</w:t>
            </w:r>
            <w:r>
              <w:t>信用中国</w:t>
            </w:r>
            <w:r>
              <w:t>”</w:t>
            </w:r>
            <w:r>
              <w:t>网站</w:t>
            </w:r>
            <w:r>
              <w:t>www.creditchina.gov.cn“</w:t>
            </w:r>
            <w:r>
              <w:t>信用服务</w:t>
            </w:r>
            <w:r>
              <w:t>”</w:t>
            </w:r>
            <w:r>
              <w:t>栏查询</w:t>
            </w:r>
            <w:r>
              <w:t>“</w:t>
            </w:r>
            <w:r>
              <w:t>严重失信主体名单查询</w:t>
            </w:r>
            <w:r>
              <w:t>”“</w:t>
            </w:r>
            <w:r>
              <w:t>经营异常名录信息查询</w:t>
            </w:r>
            <w:r>
              <w:t>”</w:t>
            </w:r>
            <w:r>
              <w:t>结果网页截图，并加盖投标人公章</w:t>
            </w:r>
            <w:r>
              <w:rPr>
                <w:rFonts w:hint="eastAsia"/>
              </w:rPr>
              <w:t>）</w:t>
            </w:r>
          </w:p>
        </w:tc>
      </w:tr>
      <w:tr w:rsidR="003B30B9">
        <w:trPr>
          <w:trHeight w:val="452"/>
          <w:tblCellSpacing w:w="0" w:type="dxa"/>
          <w:jc w:val="center"/>
        </w:trPr>
        <w:tc>
          <w:tcPr>
            <w:tcW w:w="1881" w:type="dxa"/>
            <w:tcBorders>
              <w:tl2br w:val="nil"/>
              <w:tr2bl w:val="nil"/>
            </w:tcBorders>
            <w:vAlign w:val="center"/>
          </w:tcPr>
          <w:p w:rsidR="003B30B9" w:rsidRDefault="0013503D">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rsidR="003B30B9" w:rsidRDefault="0013503D">
            <w:pPr>
              <w:spacing w:line="360" w:lineRule="auto"/>
              <w:rPr>
                <w:rFonts w:ascii="宋体" w:hAnsi="宋体" w:cs="仿宋"/>
                <w:szCs w:val="21"/>
              </w:rPr>
            </w:pPr>
            <w:r>
              <w:rPr>
                <w:rFonts w:ascii="宋体" w:hAnsi="宋体" w:cs="仿宋" w:hint="eastAsia"/>
                <w:szCs w:val="21"/>
              </w:rPr>
              <w:t>本项目总报价是否高于</w:t>
            </w:r>
            <w:r>
              <w:rPr>
                <w:rFonts w:ascii="宋体" w:hAnsi="宋体" w:hint="eastAsia"/>
                <w:szCs w:val="21"/>
              </w:rPr>
              <w:t>15</w:t>
            </w:r>
            <w:r>
              <w:rPr>
                <w:rFonts w:ascii="宋体" w:hAnsi="宋体" w:cs="仿宋"/>
                <w:szCs w:val="21"/>
              </w:rPr>
              <w:t>万元（含税）</w:t>
            </w:r>
            <w:r>
              <w:rPr>
                <w:rFonts w:ascii="宋体" w:hAnsi="宋体" w:cs="仿宋" w:hint="eastAsia"/>
                <w:szCs w:val="21"/>
              </w:rPr>
              <w:t>，且</w:t>
            </w:r>
            <w:r>
              <w:rPr>
                <w:rFonts w:ascii="宋体" w:hAnsi="宋体" w:cs="宋体" w:hint="eastAsia"/>
                <w:szCs w:val="21"/>
              </w:rPr>
              <w:t>每届高交会礼仪培训报价是否高于</w:t>
            </w:r>
            <w:r>
              <w:rPr>
                <w:rFonts w:ascii="宋体" w:hAnsi="宋体" w:hint="eastAsia"/>
                <w:szCs w:val="21"/>
              </w:rPr>
              <w:t>5</w:t>
            </w:r>
            <w:r>
              <w:rPr>
                <w:rFonts w:ascii="宋体" w:hAnsi="宋体" w:cs="宋体" w:hint="eastAsia"/>
                <w:szCs w:val="21"/>
              </w:rPr>
              <w:t>万元（含税）</w:t>
            </w:r>
            <w:r>
              <w:rPr>
                <w:rFonts w:ascii="宋体" w:hAnsi="宋体" w:cs="仿宋" w:hint="eastAsia"/>
                <w:szCs w:val="21"/>
              </w:rPr>
              <w:t>。</w:t>
            </w:r>
          </w:p>
        </w:tc>
      </w:tr>
    </w:tbl>
    <w:p w:rsidR="003B30B9" w:rsidRDefault="0013503D">
      <w:pPr>
        <w:numPr>
          <w:ilvl w:val="0"/>
          <w:numId w:val="19"/>
        </w:numPr>
        <w:spacing w:beforeLines="100" w:before="312"/>
        <w:jc w:val="left"/>
        <w:outlineLvl w:val="2"/>
        <w:rPr>
          <w:rFonts w:ascii="宋体" w:hAnsi="宋体"/>
          <w:b/>
          <w:bCs/>
          <w:szCs w:val="21"/>
        </w:rPr>
      </w:pPr>
      <w:bookmarkStart w:id="56" w:name="_Toc114828649"/>
      <w:r>
        <w:rPr>
          <w:rStyle w:val="10"/>
          <w:rFonts w:ascii="宋体" w:hAnsi="宋体" w:hint="eastAsia"/>
          <w:b/>
          <w:bCs/>
          <w:szCs w:val="21"/>
        </w:rPr>
        <w:t>综合评议指标表</w:t>
      </w:r>
      <w:bookmarkEnd w:id="56"/>
    </w:p>
    <w:tbl>
      <w:tblPr>
        <w:tblpPr w:leftFromText="180" w:rightFromText="180" w:vertAnchor="text" w:horzAnchor="margin" w:tblpY="-10583"/>
        <w:tblOverlap w:val="never"/>
        <w:tblW w:w="967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270"/>
      </w:tblGrid>
      <w:tr w:rsidR="003B30B9">
        <w:trPr>
          <w:tblCellSpacing w:w="0" w:type="dxa"/>
        </w:trPr>
        <w:tc>
          <w:tcPr>
            <w:tcW w:w="704" w:type="dxa"/>
            <w:tcBorders>
              <w:tl2br w:val="nil"/>
              <w:tr2bl w:val="nil"/>
            </w:tcBorders>
            <w:shd w:val="clear" w:color="auto" w:fill="EEEEEE"/>
          </w:tcPr>
          <w:p w:rsidR="003B30B9" w:rsidRDefault="0013503D">
            <w:pPr>
              <w:spacing w:line="360" w:lineRule="auto"/>
              <w:jc w:val="center"/>
              <w:rPr>
                <w:rFonts w:ascii="宋体" w:hAnsi="宋体"/>
                <w:b/>
                <w:szCs w:val="21"/>
              </w:rPr>
            </w:pPr>
            <w:r>
              <w:rPr>
                <w:rFonts w:ascii="宋体" w:hAnsi="宋体" w:hint="eastAsia"/>
                <w:b/>
                <w:szCs w:val="21"/>
              </w:rPr>
              <w:lastRenderedPageBreak/>
              <w:t>序号</w:t>
            </w:r>
          </w:p>
        </w:tc>
        <w:tc>
          <w:tcPr>
            <w:tcW w:w="1134" w:type="dxa"/>
            <w:tcBorders>
              <w:tl2br w:val="nil"/>
              <w:tr2bl w:val="nil"/>
            </w:tcBorders>
            <w:shd w:val="clear" w:color="auto" w:fill="EEEEEE"/>
            <w:tcMar>
              <w:top w:w="15" w:type="dxa"/>
              <w:left w:w="15" w:type="dxa"/>
              <w:bottom w:w="15" w:type="dxa"/>
              <w:right w:w="15" w:type="dxa"/>
            </w:tcMar>
            <w:vAlign w:val="center"/>
          </w:tcPr>
          <w:p w:rsidR="003B30B9" w:rsidRDefault="0013503D">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rsidR="003B30B9" w:rsidRDefault="0013503D">
            <w:pPr>
              <w:spacing w:line="360" w:lineRule="auto"/>
              <w:jc w:val="center"/>
              <w:rPr>
                <w:rFonts w:ascii="宋体" w:hAnsi="宋体"/>
                <w:b/>
                <w:szCs w:val="21"/>
              </w:rPr>
            </w:pPr>
            <w:r>
              <w:rPr>
                <w:rFonts w:ascii="宋体" w:hAnsi="宋体"/>
                <w:b/>
                <w:szCs w:val="21"/>
              </w:rPr>
              <w:t>分值</w:t>
            </w:r>
          </w:p>
        </w:tc>
        <w:tc>
          <w:tcPr>
            <w:tcW w:w="7124" w:type="dxa"/>
            <w:gridSpan w:val="2"/>
            <w:tcBorders>
              <w:tl2br w:val="nil"/>
              <w:tr2bl w:val="nil"/>
            </w:tcBorders>
            <w:shd w:val="clear" w:color="auto" w:fill="EEEEEE"/>
            <w:vAlign w:val="center"/>
          </w:tcPr>
          <w:p w:rsidR="003B30B9" w:rsidRDefault="0013503D">
            <w:pPr>
              <w:spacing w:line="360" w:lineRule="auto"/>
              <w:jc w:val="center"/>
              <w:rPr>
                <w:rFonts w:ascii="宋体" w:hAnsi="宋体"/>
                <w:b/>
                <w:szCs w:val="21"/>
              </w:rPr>
            </w:pPr>
            <w:r>
              <w:rPr>
                <w:rFonts w:ascii="宋体" w:hAnsi="宋体" w:hint="eastAsia"/>
                <w:b/>
                <w:szCs w:val="21"/>
              </w:rPr>
              <w:t>评议标准及权重</w:t>
            </w:r>
          </w:p>
        </w:tc>
      </w:tr>
      <w:tr w:rsidR="003B30B9">
        <w:trPr>
          <w:tblCellSpacing w:w="0" w:type="dxa"/>
        </w:trPr>
        <w:tc>
          <w:tcPr>
            <w:tcW w:w="9671" w:type="dxa"/>
            <w:gridSpan w:val="5"/>
            <w:tcBorders>
              <w:tl2br w:val="nil"/>
              <w:tr2bl w:val="nil"/>
            </w:tcBorders>
            <w:shd w:val="clear" w:color="auto" w:fill="EEEEEE"/>
          </w:tcPr>
          <w:p w:rsidR="003B30B9" w:rsidRDefault="0013503D">
            <w:pPr>
              <w:spacing w:line="360" w:lineRule="auto"/>
              <w:jc w:val="center"/>
              <w:rPr>
                <w:rFonts w:ascii="宋体" w:hAnsi="宋体"/>
                <w:b/>
                <w:szCs w:val="21"/>
              </w:rPr>
            </w:pPr>
            <w:r>
              <w:rPr>
                <w:rFonts w:ascii="宋体" w:hAnsi="宋体" w:hint="eastAsia"/>
                <w:b/>
                <w:szCs w:val="21"/>
              </w:rPr>
              <w:t>商务评议项（</w:t>
            </w:r>
            <w:r>
              <w:rPr>
                <w:rFonts w:ascii="宋体" w:hAnsi="宋体" w:hint="eastAsia"/>
                <w:szCs w:val="21"/>
              </w:rPr>
              <w:t>3</w:t>
            </w:r>
            <w:r>
              <w:rPr>
                <w:rFonts w:ascii="宋体" w:hAnsi="宋体"/>
                <w:szCs w:val="21"/>
              </w:rPr>
              <w:t>5</w:t>
            </w:r>
            <w:r>
              <w:rPr>
                <w:rFonts w:ascii="宋体" w:hAnsi="宋体" w:hint="eastAsia"/>
                <w:b/>
                <w:szCs w:val="21"/>
              </w:rPr>
              <w:t>分）</w:t>
            </w:r>
          </w:p>
        </w:tc>
      </w:tr>
      <w:tr w:rsidR="003B30B9">
        <w:trPr>
          <w:tblCellSpacing w:w="0" w:type="dxa"/>
        </w:trPr>
        <w:tc>
          <w:tcPr>
            <w:tcW w:w="704" w:type="dxa"/>
            <w:tcBorders>
              <w:tl2br w:val="nil"/>
              <w:tr2bl w:val="nil"/>
            </w:tcBorders>
            <w:vAlign w:val="center"/>
          </w:tcPr>
          <w:p w:rsidR="003B30B9" w:rsidRDefault="003B30B9">
            <w:pPr>
              <w:pStyle w:val="af9"/>
              <w:numPr>
                <w:ilvl w:val="0"/>
                <w:numId w:val="2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3B30B9" w:rsidRDefault="0013503D">
            <w:pPr>
              <w:spacing w:line="320" w:lineRule="exact"/>
              <w:jc w:val="center"/>
              <w:rPr>
                <w:rFonts w:ascii="宋体" w:hAnsi="宋体"/>
                <w:szCs w:val="21"/>
              </w:rPr>
            </w:pPr>
            <w:r>
              <w:rPr>
                <w:rFonts w:ascii="宋体" w:hAnsi="宋体" w:hint="eastAsia"/>
                <w:szCs w:val="21"/>
              </w:rPr>
              <w:t>公司经验（业绩）</w:t>
            </w:r>
          </w:p>
        </w:tc>
        <w:tc>
          <w:tcPr>
            <w:tcW w:w="709" w:type="dxa"/>
            <w:tcBorders>
              <w:tl2br w:val="nil"/>
              <w:tr2bl w:val="nil"/>
            </w:tcBorders>
            <w:tcMar>
              <w:top w:w="15" w:type="dxa"/>
              <w:left w:w="15" w:type="dxa"/>
              <w:bottom w:w="15" w:type="dxa"/>
              <w:right w:w="15" w:type="dxa"/>
            </w:tcMar>
            <w:vAlign w:val="center"/>
          </w:tcPr>
          <w:p w:rsidR="003B30B9" w:rsidRDefault="0013503D">
            <w:pPr>
              <w:spacing w:line="360" w:lineRule="auto"/>
              <w:jc w:val="center"/>
              <w:rPr>
                <w:rFonts w:ascii="宋体" w:hAnsi="宋体"/>
                <w:szCs w:val="21"/>
              </w:rPr>
            </w:pPr>
            <w:r>
              <w:rPr>
                <w:rFonts w:ascii="宋体" w:hAnsi="宋体"/>
                <w:szCs w:val="21"/>
              </w:rPr>
              <w:t>20</w:t>
            </w:r>
            <w:r>
              <w:rPr>
                <w:rFonts w:ascii="宋体" w:hAnsi="宋体" w:hint="eastAsia"/>
                <w:szCs w:val="21"/>
              </w:rPr>
              <w:t>分</w:t>
            </w:r>
          </w:p>
        </w:tc>
        <w:tc>
          <w:tcPr>
            <w:tcW w:w="7124" w:type="dxa"/>
            <w:gridSpan w:val="2"/>
            <w:tcBorders>
              <w:tl2br w:val="nil"/>
              <w:tr2bl w:val="nil"/>
            </w:tcBorders>
            <w:tcMar>
              <w:top w:w="15" w:type="dxa"/>
              <w:left w:w="15" w:type="dxa"/>
              <w:bottom w:w="15" w:type="dxa"/>
              <w:right w:w="15" w:type="dxa"/>
            </w:tcMar>
            <w:vAlign w:val="center"/>
          </w:tcPr>
          <w:p w:rsidR="003B30B9" w:rsidRDefault="0013503D">
            <w:pPr>
              <w:tabs>
                <w:tab w:val="left" w:pos="531"/>
              </w:tabs>
              <w:snapToGrid w:val="0"/>
              <w:rPr>
                <w:rFonts w:ascii="宋体" w:hAnsi="宋体" w:cs="宋体"/>
                <w:szCs w:val="21"/>
              </w:rPr>
            </w:pPr>
            <w:r>
              <w:rPr>
                <w:rFonts w:ascii="宋体" w:hAnsi="宋体" w:cs="宋体" w:hint="eastAsia"/>
                <w:szCs w:val="21"/>
              </w:rPr>
              <w:t>投标人提供的自</w:t>
            </w:r>
            <w:r>
              <w:rPr>
                <w:rFonts w:ascii="宋体" w:hAnsi="宋体" w:cs="宋体"/>
                <w:szCs w:val="21"/>
              </w:rPr>
              <w:t>2019年1月1日至本项目采购公告发布之日期间</w:t>
            </w:r>
            <w:r>
              <w:rPr>
                <w:rFonts w:ascii="宋体" w:hAnsi="宋体" w:cs="宋体" w:hint="eastAsia"/>
                <w:szCs w:val="21"/>
              </w:rPr>
              <w:t>（以合同签订时间为准）所承接的</w:t>
            </w:r>
            <w:r>
              <w:rPr>
                <w:rStyle w:val="af6"/>
                <w:rFonts w:hint="eastAsia"/>
              </w:rPr>
              <w:t>企业培训或礼</w:t>
            </w:r>
            <w:r>
              <w:rPr>
                <w:rFonts w:ascii="宋体" w:hAnsi="宋体" w:cs="宋体" w:hint="eastAsia"/>
                <w:szCs w:val="21"/>
              </w:rPr>
              <w:t>仪培训业绩合同：</w:t>
            </w:r>
          </w:p>
          <w:p w:rsidR="003B30B9" w:rsidRDefault="0013503D">
            <w:pPr>
              <w:pStyle w:val="af9"/>
              <w:numPr>
                <w:ilvl w:val="0"/>
                <w:numId w:val="21"/>
              </w:numPr>
              <w:tabs>
                <w:tab w:val="left" w:pos="531"/>
              </w:tabs>
              <w:snapToGrid w:val="0"/>
              <w:ind w:firstLineChars="0"/>
              <w:rPr>
                <w:rFonts w:ascii="宋体" w:eastAsia="宋体" w:hAnsi="宋体" w:cs="宋体"/>
                <w:szCs w:val="21"/>
              </w:rPr>
            </w:pPr>
            <w:r>
              <w:rPr>
                <w:rFonts w:ascii="宋体" w:eastAsia="宋体" w:hAnsi="宋体" w:cs="宋体" w:hint="eastAsia"/>
                <w:szCs w:val="21"/>
              </w:rPr>
              <w:t>根据投标人提供的上述业绩合同，按照各投标人的合同数量由多到少进行排名：第一名得7分，第二名得4分，第三名得1分，其它名次不得分</w:t>
            </w:r>
            <w:r>
              <w:rPr>
                <w:rStyle w:val="af6"/>
                <w:rFonts w:eastAsia="宋体" w:cs="Times New Roman" w:hint="eastAsia"/>
              </w:rPr>
              <w:t>。</w:t>
            </w:r>
          </w:p>
          <w:p w:rsidR="003B30B9" w:rsidRDefault="0013503D">
            <w:pPr>
              <w:pStyle w:val="af9"/>
              <w:numPr>
                <w:ilvl w:val="0"/>
                <w:numId w:val="21"/>
              </w:numPr>
              <w:tabs>
                <w:tab w:val="left" w:pos="531"/>
              </w:tabs>
              <w:snapToGrid w:val="0"/>
              <w:ind w:firstLineChars="0"/>
              <w:rPr>
                <w:rStyle w:val="af6"/>
                <w:rFonts w:ascii="宋体" w:eastAsia="宋体" w:hAnsi="宋体" w:cs="宋体"/>
              </w:rPr>
            </w:pPr>
            <w:r>
              <w:rPr>
                <w:rStyle w:val="af6"/>
                <w:rFonts w:eastAsia="宋体" w:cs="Times New Roman" w:hint="eastAsia"/>
              </w:rPr>
              <w:t>在上述业绩合同中，按照各投标人的单笔最高合同金额由高到低进行排名：</w:t>
            </w:r>
            <w:r>
              <w:rPr>
                <w:rFonts w:ascii="宋体" w:eastAsia="宋体" w:hAnsi="宋体" w:cs="宋体" w:hint="eastAsia"/>
                <w:szCs w:val="21"/>
              </w:rPr>
              <w:t>第一名得3分，第二名得2分，其它名次得1分。</w:t>
            </w:r>
          </w:p>
          <w:p w:rsidR="003B30B9" w:rsidRDefault="0013503D">
            <w:pPr>
              <w:pStyle w:val="af9"/>
              <w:numPr>
                <w:ilvl w:val="0"/>
                <w:numId w:val="21"/>
              </w:numPr>
              <w:tabs>
                <w:tab w:val="left" w:pos="531"/>
              </w:tabs>
              <w:snapToGrid w:val="0"/>
              <w:ind w:firstLineChars="0"/>
              <w:rPr>
                <w:rFonts w:ascii="宋体" w:eastAsia="宋体" w:hAnsi="宋体" w:cs="宋体"/>
                <w:szCs w:val="21"/>
              </w:rPr>
            </w:pPr>
            <w:r>
              <w:rPr>
                <w:rStyle w:val="af6"/>
                <w:rFonts w:eastAsia="宋体" w:cs="Times New Roman" w:hint="eastAsia"/>
              </w:rPr>
              <w:t>在上述业绩合同中，按照各投标人的合同累计金额由高到低进行排名：</w:t>
            </w:r>
            <w:r>
              <w:rPr>
                <w:rFonts w:ascii="宋体" w:eastAsia="宋体" w:hAnsi="宋体" w:cs="宋体" w:hint="eastAsia"/>
                <w:szCs w:val="21"/>
              </w:rPr>
              <w:t>第一名得3分，第二名得2分，其它名次得1分。</w:t>
            </w:r>
          </w:p>
          <w:p w:rsidR="003B30B9" w:rsidRDefault="0013503D">
            <w:pPr>
              <w:pStyle w:val="af9"/>
              <w:numPr>
                <w:ilvl w:val="0"/>
                <w:numId w:val="21"/>
              </w:numPr>
              <w:tabs>
                <w:tab w:val="left" w:pos="531"/>
              </w:tabs>
              <w:snapToGrid w:val="0"/>
              <w:ind w:firstLineChars="0"/>
              <w:rPr>
                <w:szCs w:val="21"/>
              </w:rPr>
            </w:pPr>
            <w:r>
              <w:rPr>
                <w:rStyle w:val="af6"/>
                <w:rFonts w:eastAsia="宋体" w:cs="Times New Roman" w:hint="eastAsia"/>
              </w:rPr>
              <w:t>在上述业绩合同中，</w:t>
            </w:r>
            <w:r>
              <w:rPr>
                <w:rFonts w:ascii="宋体" w:eastAsia="宋体" w:hAnsi="宋体" w:cs="宋体" w:hint="eastAsia"/>
                <w:szCs w:val="21"/>
              </w:rPr>
              <w:t>按照</w:t>
            </w:r>
            <w:r>
              <w:rPr>
                <w:rStyle w:val="af6"/>
                <w:rFonts w:eastAsia="宋体" w:cs="Times New Roman" w:hint="eastAsia"/>
              </w:rPr>
              <w:t>各投标人的</w:t>
            </w:r>
            <w:r>
              <w:rPr>
                <w:rFonts w:ascii="宋体" w:eastAsia="宋体" w:hAnsi="宋体" w:cs="宋体" w:hint="eastAsia"/>
                <w:szCs w:val="21"/>
              </w:rPr>
              <w:t>展会礼仪</w:t>
            </w:r>
            <w:r>
              <w:rPr>
                <w:rStyle w:val="af6"/>
                <w:rFonts w:eastAsia="宋体" w:cs="Times New Roman" w:hint="eastAsia"/>
              </w:rPr>
              <w:t>合同数量由多到少进行排名</w:t>
            </w:r>
            <w:r>
              <w:rPr>
                <w:rFonts w:ascii="宋体" w:eastAsia="宋体" w:hAnsi="宋体" w:cs="宋体" w:hint="eastAsia"/>
                <w:szCs w:val="21"/>
              </w:rPr>
              <w:t>：第一名得7分，第二名得4分，第三名得</w:t>
            </w:r>
            <w:r>
              <w:rPr>
                <w:rFonts w:ascii="宋体" w:eastAsia="宋体" w:hAnsi="宋体" w:cs="宋体"/>
                <w:szCs w:val="21"/>
              </w:rPr>
              <w:t>1分</w:t>
            </w:r>
            <w:r>
              <w:rPr>
                <w:rFonts w:ascii="宋体" w:eastAsia="宋体" w:hAnsi="宋体" w:cs="宋体" w:hint="eastAsia"/>
                <w:szCs w:val="21"/>
              </w:rPr>
              <w:t>，其它名次不得分</w:t>
            </w:r>
            <w:r>
              <w:rPr>
                <w:rFonts w:ascii="宋体" w:eastAsia="宋体" w:hAnsi="宋体" w:cs="宋体"/>
                <w:szCs w:val="21"/>
              </w:rPr>
              <w:t>。</w:t>
            </w:r>
          </w:p>
          <w:p w:rsidR="003B30B9" w:rsidRDefault="0013503D">
            <w:pPr>
              <w:tabs>
                <w:tab w:val="left" w:pos="531"/>
              </w:tabs>
              <w:snapToGrid w:val="0"/>
              <w:rPr>
                <w:szCs w:val="21"/>
              </w:rPr>
            </w:pPr>
            <w:r>
              <w:rPr>
                <w:rFonts w:hint="eastAsia"/>
                <w:szCs w:val="21"/>
              </w:rPr>
              <w:t>说明：</w:t>
            </w:r>
          </w:p>
          <w:p w:rsidR="003B30B9" w:rsidRDefault="0013503D">
            <w:pPr>
              <w:pStyle w:val="af9"/>
              <w:numPr>
                <w:ilvl w:val="0"/>
                <w:numId w:val="22"/>
              </w:numPr>
              <w:tabs>
                <w:tab w:val="left" w:pos="531"/>
              </w:tabs>
              <w:snapToGrid w:val="0"/>
              <w:ind w:firstLineChars="0"/>
              <w:rPr>
                <w:rStyle w:val="af6"/>
                <w:rFonts w:ascii="宋体" w:eastAsia="宋体" w:hAnsi="宋体"/>
              </w:rPr>
            </w:pPr>
            <w:r>
              <w:rPr>
                <w:rFonts w:ascii="宋体" w:hAnsi="宋体" w:cs="宋体" w:hint="eastAsia"/>
                <w:szCs w:val="21"/>
              </w:rPr>
              <w:t>须</w:t>
            </w:r>
            <w:r>
              <w:rPr>
                <w:rStyle w:val="af6"/>
                <w:rFonts w:ascii="宋体" w:eastAsia="宋体" w:hAnsi="宋体" w:cs="Times New Roman" w:hint="eastAsia"/>
              </w:rPr>
              <w:t>提供包含上述评审信息（如合同名称、标的内容、签订时间、甲乙双方名称及印章、合同金额等）的合同关键页</w:t>
            </w:r>
            <w:proofErr w:type="gramStart"/>
            <w:r>
              <w:rPr>
                <w:rStyle w:val="af6"/>
                <w:rFonts w:ascii="宋体" w:eastAsia="宋体" w:hAnsi="宋体" w:cs="Times New Roman" w:hint="eastAsia"/>
              </w:rPr>
              <w:t>扫描件并加盖</w:t>
            </w:r>
            <w:proofErr w:type="gramEnd"/>
            <w:r>
              <w:rPr>
                <w:rStyle w:val="af6"/>
                <w:rFonts w:ascii="宋体" w:eastAsia="宋体" w:hAnsi="宋体" w:cs="Times New Roman" w:hint="eastAsia"/>
              </w:rPr>
              <w:t>投标人公章</w:t>
            </w:r>
          </w:p>
          <w:p w:rsidR="003B30B9" w:rsidRDefault="0013503D">
            <w:pPr>
              <w:pStyle w:val="af9"/>
              <w:numPr>
                <w:ilvl w:val="0"/>
                <w:numId w:val="22"/>
              </w:numPr>
              <w:tabs>
                <w:tab w:val="left" w:pos="531"/>
              </w:tabs>
              <w:snapToGrid w:val="0"/>
              <w:ind w:firstLineChars="0"/>
              <w:rPr>
                <w:rFonts w:ascii="宋体" w:hAnsi="宋体" w:cs="仿宋"/>
                <w:szCs w:val="21"/>
              </w:rPr>
            </w:pPr>
            <w:r>
              <w:rPr>
                <w:rFonts w:ascii="宋体" w:eastAsia="宋体" w:hAnsi="宋体" w:cs="仿宋" w:hint="eastAsia"/>
                <w:szCs w:val="21"/>
              </w:rPr>
              <w:t>投标人未提供或所提供证明文件不清晰、不完整或金额不可拆分的，均不计分。</w:t>
            </w:r>
          </w:p>
        </w:tc>
      </w:tr>
      <w:tr w:rsidR="003B30B9">
        <w:trPr>
          <w:tblCellSpacing w:w="0" w:type="dxa"/>
        </w:trPr>
        <w:tc>
          <w:tcPr>
            <w:tcW w:w="704" w:type="dxa"/>
            <w:tcBorders>
              <w:tl2br w:val="nil"/>
              <w:tr2bl w:val="nil"/>
            </w:tcBorders>
            <w:vAlign w:val="center"/>
          </w:tcPr>
          <w:p w:rsidR="003B30B9" w:rsidRDefault="003B30B9">
            <w:pPr>
              <w:pStyle w:val="af9"/>
              <w:numPr>
                <w:ilvl w:val="0"/>
                <w:numId w:val="2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3B30B9" w:rsidRDefault="0013503D">
            <w:pPr>
              <w:spacing w:line="320" w:lineRule="exact"/>
            </w:pPr>
            <w:r>
              <w:rPr>
                <w:rFonts w:hint="eastAsia"/>
              </w:rPr>
              <w:t>培训</w:t>
            </w:r>
            <w:proofErr w:type="gramStart"/>
            <w:r>
              <w:rPr>
                <w:rFonts w:hint="eastAsia"/>
              </w:rPr>
              <w:t>师经验</w:t>
            </w:r>
            <w:proofErr w:type="gramEnd"/>
            <w:r>
              <w:rPr>
                <w:rFonts w:hint="eastAsia"/>
              </w:rPr>
              <w:t>及能力</w:t>
            </w:r>
          </w:p>
        </w:tc>
        <w:tc>
          <w:tcPr>
            <w:tcW w:w="709" w:type="dxa"/>
            <w:tcBorders>
              <w:tl2br w:val="nil"/>
              <w:tr2bl w:val="nil"/>
            </w:tcBorders>
            <w:tcMar>
              <w:top w:w="15" w:type="dxa"/>
              <w:left w:w="15" w:type="dxa"/>
              <w:bottom w:w="15" w:type="dxa"/>
              <w:right w:w="15" w:type="dxa"/>
            </w:tcMar>
            <w:vAlign w:val="center"/>
          </w:tcPr>
          <w:p w:rsidR="003B30B9" w:rsidRDefault="0013503D">
            <w:pPr>
              <w:spacing w:line="360" w:lineRule="auto"/>
              <w:jc w:val="center"/>
              <w:rPr>
                <w:rFonts w:ascii="宋体" w:hAnsi="宋体"/>
                <w:szCs w:val="21"/>
              </w:rPr>
            </w:pPr>
            <w:r>
              <w:rPr>
                <w:rFonts w:ascii="宋体" w:hAnsi="宋体"/>
                <w:szCs w:val="21"/>
              </w:rPr>
              <w:t>15</w:t>
            </w:r>
            <w:r>
              <w:rPr>
                <w:rFonts w:ascii="宋体" w:hAnsi="宋体" w:hint="eastAsia"/>
                <w:szCs w:val="21"/>
              </w:rPr>
              <w:t>分</w:t>
            </w:r>
          </w:p>
        </w:tc>
        <w:tc>
          <w:tcPr>
            <w:tcW w:w="7124" w:type="dxa"/>
            <w:gridSpan w:val="2"/>
            <w:tcBorders>
              <w:tl2br w:val="nil"/>
              <w:tr2bl w:val="nil"/>
            </w:tcBorders>
            <w:tcMar>
              <w:top w:w="15" w:type="dxa"/>
              <w:left w:w="15" w:type="dxa"/>
              <w:bottom w:w="15" w:type="dxa"/>
              <w:right w:w="15" w:type="dxa"/>
            </w:tcMar>
            <w:vAlign w:val="center"/>
          </w:tcPr>
          <w:p w:rsidR="003B30B9" w:rsidRDefault="0013503D">
            <w:pPr>
              <w:pStyle w:val="af9"/>
              <w:numPr>
                <w:ilvl w:val="255"/>
                <w:numId w:val="0"/>
              </w:numPr>
              <w:spacing w:line="320" w:lineRule="exact"/>
              <w:jc w:val="left"/>
              <w:rPr>
                <w:rFonts w:ascii="宋体" w:eastAsia="宋体" w:hAnsi="宋体"/>
              </w:rPr>
            </w:pPr>
            <w:r>
              <w:rPr>
                <w:rStyle w:val="af6"/>
                <w:rFonts w:ascii="宋体" w:eastAsia="宋体" w:hAnsi="宋体" w:cs="Times New Roman" w:hint="eastAsia"/>
              </w:rPr>
              <w:t>投标人</w:t>
            </w:r>
            <w:r>
              <w:rPr>
                <w:rFonts w:ascii="宋体" w:eastAsia="宋体" w:hAnsi="宋体" w:cs="宋体" w:hint="eastAsia"/>
                <w:szCs w:val="21"/>
              </w:rPr>
              <w:t>提供的自</w:t>
            </w:r>
            <w:r>
              <w:rPr>
                <w:rFonts w:ascii="宋体" w:eastAsia="宋体" w:hAnsi="宋体" w:cs="宋体"/>
                <w:szCs w:val="21"/>
              </w:rPr>
              <w:t>20</w:t>
            </w:r>
            <w:r>
              <w:rPr>
                <w:rFonts w:ascii="宋体" w:eastAsia="宋体" w:hAnsi="宋体" w:cs="宋体" w:hint="eastAsia"/>
                <w:szCs w:val="21"/>
              </w:rPr>
              <w:t>19</w:t>
            </w:r>
            <w:r>
              <w:rPr>
                <w:rFonts w:ascii="宋体" w:eastAsia="宋体" w:hAnsi="宋体" w:cs="宋体"/>
                <w:szCs w:val="21"/>
              </w:rPr>
              <w:t>年</w:t>
            </w:r>
            <w:r>
              <w:rPr>
                <w:rFonts w:ascii="宋体" w:eastAsia="宋体" w:hAnsi="宋体" w:cs="宋体" w:hint="eastAsia"/>
                <w:szCs w:val="21"/>
              </w:rPr>
              <w:t>1</w:t>
            </w:r>
            <w:r>
              <w:rPr>
                <w:rFonts w:ascii="宋体" w:eastAsia="宋体" w:hAnsi="宋体" w:cs="宋体"/>
                <w:szCs w:val="21"/>
              </w:rPr>
              <w:t>月1日至本项目采购公告发布之日期间</w:t>
            </w:r>
            <w:r>
              <w:rPr>
                <w:rFonts w:ascii="宋体" w:eastAsia="宋体" w:hAnsi="宋体" w:cs="宋体" w:hint="eastAsia"/>
                <w:szCs w:val="21"/>
              </w:rPr>
              <w:t>承接的培训合同中所</w:t>
            </w:r>
            <w:r>
              <w:rPr>
                <w:rStyle w:val="af6"/>
                <w:rFonts w:ascii="宋体" w:eastAsia="宋体" w:hAnsi="宋体" w:cs="Times New Roman" w:hint="eastAsia"/>
              </w:rPr>
              <w:t>指派的培训主讲老师同时为</w:t>
            </w:r>
            <w:r>
              <w:rPr>
                <w:rFonts w:ascii="宋体" w:eastAsia="宋体" w:hAnsi="宋体" w:cs="宋体" w:hint="eastAsia"/>
                <w:szCs w:val="21"/>
              </w:rPr>
              <w:t>本项目所指定的培训老师的</w:t>
            </w:r>
            <w:r>
              <w:rPr>
                <w:rStyle w:val="af6"/>
                <w:rFonts w:ascii="宋体" w:eastAsia="宋体" w:hAnsi="宋体" w:cs="Times New Roman" w:hint="eastAsia"/>
              </w:rPr>
              <w:t>，</w:t>
            </w:r>
            <w:r>
              <w:rPr>
                <w:rFonts w:ascii="宋体" w:eastAsia="宋体" w:hAnsi="宋体" w:cs="宋体" w:hint="eastAsia"/>
                <w:szCs w:val="21"/>
              </w:rPr>
              <w:t>每份合同得</w:t>
            </w:r>
            <w:r>
              <w:rPr>
                <w:rFonts w:ascii="宋体" w:eastAsia="宋体" w:hAnsi="宋体" w:cs="宋体"/>
                <w:szCs w:val="21"/>
              </w:rPr>
              <w:t>2</w:t>
            </w:r>
            <w:r>
              <w:rPr>
                <w:rFonts w:ascii="宋体" w:eastAsia="宋体" w:hAnsi="宋体" w:cs="宋体" w:hint="eastAsia"/>
                <w:szCs w:val="21"/>
              </w:rPr>
              <w:t>分；或本项目所指定的培训老师持有国家级企业培训师、礼仪培训师资格证书的，每种资格证书得</w:t>
            </w:r>
            <w:r>
              <w:rPr>
                <w:rFonts w:ascii="宋体" w:eastAsia="宋体" w:hAnsi="宋体" w:cs="宋体"/>
                <w:szCs w:val="21"/>
              </w:rPr>
              <w:t>2</w:t>
            </w:r>
            <w:r>
              <w:rPr>
                <w:rFonts w:ascii="宋体" w:eastAsia="宋体" w:hAnsi="宋体" w:cs="宋体" w:hint="eastAsia"/>
                <w:szCs w:val="21"/>
              </w:rPr>
              <w:t>分;若所持有企业培训师、礼仪培训师资格证书的发证机构为省市及其</w:t>
            </w:r>
            <w:proofErr w:type="gramStart"/>
            <w:r>
              <w:rPr>
                <w:rFonts w:ascii="宋体" w:eastAsia="宋体" w:hAnsi="宋体" w:cs="宋体" w:hint="eastAsia"/>
                <w:szCs w:val="21"/>
              </w:rPr>
              <w:t>它协会</w:t>
            </w:r>
            <w:proofErr w:type="gramEnd"/>
            <w:r>
              <w:rPr>
                <w:rFonts w:ascii="宋体" w:eastAsia="宋体" w:hAnsi="宋体" w:cs="宋体" w:hint="eastAsia"/>
                <w:szCs w:val="21"/>
              </w:rPr>
              <w:t>或组织的，每种资格证书得</w:t>
            </w:r>
            <w:r>
              <w:rPr>
                <w:rFonts w:ascii="宋体" w:eastAsia="宋体" w:hAnsi="宋体" w:cs="宋体"/>
                <w:szCs w:val="21"/>
              </w:rPr>
              <w:t>1</w:t>
            </w:r>
            <w:r>
              <w:rPr>
                <w:rFonts w:ascii="宋体" w:eastAsia="宋体" w:hAnsi="宋体" w:cs="宋体" w:hint="eastAsia"/>
                <w:szCs w:val="21"/>
              </w:rPr>
              <w:t>分。本项累计最高</w:t>
            </w:r>
            <w:r>
              <w:rPr>
                <w:rFonts w:ascii="宋体" w:eastAsia="宋体" w:hAnsi="宋体" w:cs="宋体"/>
                <w:szCs w:val="21"/>
              </w:rPr>
              <w:t>15</w:t>
            </w:r>
            <w:r>
              <w:rPr>
                <w:rFonts w:ascii="宋体" w:eastAsia="宋体" w:hAnsi="宋体" w:cs="宋体" w:hint="eastAsia"/>
                <w:szCs w:val="21"/>
              </w:rPr>
              <w:t>分。</w:t>
            </w:r>
          </w:p>
          <w:p w:rsidR="003B30B9" w:rsidRDefault="0013503D">
            <w:pPr>
              <w:spacing w:line="320" w:lineRule="exact"/>
              <w:ind w:left="120"/>
              <w:jc w:val="left"/>
              <w:rPr>
                <w:rFonts w:ascii="宋体" w:hAnsi="宋体"/>
              </w:rPr>
            </w:pPr>
            <w:r>
              <w:rPr>
                <w:rFonts w:ascii="宋体" w:hAnsi="宋体" w:hint="eastAsia"/>
              </w:rPr>
              <w:t>说明：</w:t>
            </w:r>
          </w:p>
          <w:p w:rsidR="003B30B9" w:rsidRDefault="0013503D">
            <w:pPr>
              <w:pStyle w:val="af9"/>
              <w:numPr>
                <w:ilvl w:val="0"/>
                <w:numId w:val="23"/>
              </w:numPr>
              <w:spacing w:line="320" w:lineRule="exact"/>
              <w:ind w:firstLineChars="0"/>
              <w:jc w:val="left"/>
              <w:rPr>
                <w:rFonts w:ascii="宋体" w:eastAsia="宋体" w:hAnsi="宋体"/>
                <w:szCs w:val="21"/>
              </w:rPr>
            </w:pPr>
            <w:r>
              <w:rPr>
                <w:rFonts w:ascii="宋体" w:eastAsia="宋体" w:hAnsi="宋体" w:hint="eastAsia"/>
              </w:rPr>
              <w:t>须提供包含合同名称、标的内容、签订时间、指定主讲老师姓名、双方签名盖章等评审信息的合同关键页或所持有的资格证书封面及内页扫描件，并加盖投标人公章。</w:t>
            </w:r>
          </w:p>
          <w:p w:rsidR="003B30B9" w:rsidRDefault="0013503D">
            <w:pPr>
              <w:pStyle w:val="af9"/>
              <w:numPr>
                <w:ilvl w:val="0"/>
                <w:numId w:val="23"/>
              </w:numPr>
              <w:spacing w:line="320" w:lineRule="exact"/>
              <w:ind w:firstLineChars="0"/>
              <w:jc w:val="left"/>
              <w:rPr>
                <w:rFonts w:ascii="宋体" w:eastAsia="宋体" w:hAnsi="宋体"/>
                <w:szCs w:val="21"/>
              </w:rPr>
            </w:pPr>
            <w:r>
              <w:rPr>
                <w:rFonts w:ascii="宋体" w:eastAsia="宋体" w:hAnsi="宋体" w:hint="eastAsia"/>
                <w:szCs w:val="21"/>
              </w:rPr>
              <w:t>未提供资料或提供资料不清晰、不完整或不明确的，均不得分。</w:t>
            </w:r>
          </w:p>
          <w:p w:rsidR="003B30B9" w:rsidRDefault="0013503D">
            <w:pPr>
              <w:pStyle w:val="af9"/>
              <w:numPr>
                <w:ilvl w:val="0"/>
                <w:numId w:val="23"/>
              </w:numPr>
              <w:spacing w:line="320" w:lineRule="exact"/>
              <w:ind w:firstLineChars="0"/>
              <w:jc w:val="left"/>
              <w:rPr>
                <w:rFonts w:ascii="宋体" w:eastAsia="宋体" w:hAnsi="宋体"/>
                <w:szCs w:val="21"/>
              </w:rPr>
            </w:pPr>
            <w:r>
              <w:rPr>
                <w:rFonts w:ascii="宋体" w:eastAsia="宋体" w:hAnsi="宋体" w:hint="eastAsia"/>
                <w:szCs w:val="21"/>
              </w:rPr>
              <w:t>同一资格证同时持有多种级别的，仅以最高级别计分。</w:t>
            </w:r>
          </w:p>
        </w:tc>
      </w:tr>
      <w:tr w:rsidR="003B30B9">
        <w:trPr>
          <w:tblCellSpacing w:w="0" w:type="dxa"/>
        </w:trPr>
        <w:tc>
          <w:tcPr>
            <w:tcW w:w="704" w:type="dxa"/>
            <w:tcBorders>
              <w:tl2br w:val="nil"/>
              <w:tr2bl w:val="nil"/>
            </w:tcBorders>
          </w:tcPr>
          <w:p w:rsidR="003B30B9" w:rsidRDefault="003B30B9">
            <w:pPr>
              <w:spacing w:line="360" w:lineRule="auto"/>
              <w:jc w:val="center"/>
              <w:rPr>
                <w:rFonts w:ascii="宋体" w:hAnsi="宋体"/>
                <w:b/>
                <w:szCs w:val="21"/>
              </w:rPr>
            </w:pPr>
          </w:p>
        </w:tc>
        <w:tc>
          <w:tcPr>
            <w:tcW w:w="8967" w:type="dxa"/>
            <w:gridSpan w:val="4"/>
            <w:tcBorders>
              <w:tl2br w:val="nil"/>
              <w:tr2bl w:val="nil"/>
            </w:tcBorders>
            <w:tcMar>
              <w:top w:w="15" w:type="dxa"/>
              <w:left w:w="15" w:type="dxa"/>
              <w:bottom w:w="15" w:type="dxa"/>
              <w:right w:w="15" w:type="dxa"/>
            </w:tcMar>
            <w:vAlign w:val="center"/>
          </w:tcPr>
          <w:p w:rsidR="003B30B9" w:rsidRDefault="0013503D">
            <w:pPr>
              <w:spacing w:line="360" w:lineRule="auto"/>
              <w:jc w:val="center"/>
              <w:rPr>
                <w:rFonts w:ascii="宋体" w:hAnsi="宋体"/>
                <w:b/>
                <w:szCs w:val="21"/>
              </w:rPr>
            </w:pPr>
            <w:r>
              <w:rPr>
                <w:rFonts w:ascii="宋体" w:hAnsi="宋体" w:hint="eastAsia"/>
                <w:b/>
                <w:szCs w:val="21"/>
              </w:rPr>
              <w:t>技术服务评议项（</w:t>
            </w:r>
            <w:r>
              <w:rPr>
                <w:rFonts w:ascii="宋体" w:hAnsi="宋体"/>
                <w:szCs w:val="21"/>
              </w:rPr>
              <w:t>35</w:t>
            </w:r>
            <w:r>
              <w:rPr>
                <w:rFonts w:ascii="宋体" w:hAnsi="宋体"/>
                <w:b/>
                <w:szCs w:val="21"/>
              </w:rPr>
              <w:t>分）</w:t>
            </w:r>
          </w:p>
        </w:tc>
      </w:tr>
      <w:tr w:rsidR="003B30B9">
        <w:trPr>
          <w:tblCellSpacing w:w="0" w:type="dxa"/>
        </w:trPr>
        <w:tc>
          <w:tcPr>
            <w:tcW w:w="704" w:type="dxa"/>
            <w:tcBorders>
              <w:tl2br w:val="nil"/>
              <w:tr2bl w:val="nil"/>
            </w:tcBorders>
            <w:vAlign w:val="center"/>
          </w:tcPr>
          <w:p w:rsidR="003B30B9" w:rsidRDefault="003B30B9">
            <w:pPr>
              <w:pStyle w:val="af9"/>
              <w:numPr>
                <w:ilvl w:val="0"/>
                <w:numId w:val="24"/>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3B30B9" w:rsidRDefault="0013503D">
            <w:pPr>
              <w:tabs>
                <w:tab w:val="left" w:pos="531"/>
              </w:tabs>
              <w:snapToGrid w:val="0"/>
              <w:rPr>
                <w:rFonts w:ascii="宋体" w:hAnsi="宋体" w:cs="宋体"/>
                <w:szCs w:val="21"/>
              </w:rPr>
            </w:pPr>
            <w:r>
              <w:rPr>
                <w:rFonts w:ascii="宋体" w:hAnsi="宋体" w:cs="宋体" w:hint="eastAsia"/>
                <w:szCs w:val="21"/>
              </w:rPr>
              <w:t>项目的服务方案</w:t>
            </w:r>
          </w:p>
          <w:p w:rsidR="003B30B9" w:rsidRDefault="003B30B9">
            <w:pPr>
              <w:spacing w:line="320" w:lineRule="exact"/>
              <w:jc w:val="center"/>
            </w:pPr>
          </w:p>
        </w:tc>
        <w:tc>
          <w:tcPr>
            <w:tcW w:w="709" w:type="dxa"/>
            <w:tcBorders>
              <w:tl2br w:val="nil"/>
              <w:tr2bl w:val="nil"/>
            </w:tcBorders>
            <w:tcMar>
              <w:top w:w="15" w:type="dxa"/>
              <w:left w:w="15" w:type="dxa"/>
              <w:bottom w:w="15" w:type="dxa"/>
              <w:right w:w="15" w:type="dxa"/>
            </w:tcMar>
            <w:vAlign w:val="center"/>
          </w:tcPr>
          <w:p w:rsidR="003B30B9" w:rsidRDefault="0013503D">
            <w:pPr>
              <w:spacing w:line="360" w:lineRule="auto"/>
              <w:jc w:val="center"/>
              <w:rPr>
                <w:rFonts w:ascii="宋体" w:hAnsi="宋体"/>
                <w:szCs w:val="21"/>
              </w:rPr>
            </w:pPr>
            <w:r>
              <w:rPr>
                <w:rFonts w:ascii="宋体" w:hAnsi="宋体"/>
                <w:szCs w:val="21"/>
              </w:rPr>
              <w:t>25</w:t>
            </w:r>
            <w:r>
              <w:rPr>
                <w:rFonts w:ascii="宋体" w:hAnsi="宋体" w:hint="eastAsia"/>
                <w:szCs w:val="21"/>
              </w:rPr>
              <w:t>分</w:t>
            </w:r>
          </w:p>
        </w:tc>
        <w:tc>
          <w:tcPr>
            <w:tcW w:w="7124" w:type="dxa"/>
            <w:gridSpan w:val="2"/>
            <w:tcBorders>
              <w:tl2br w:val="nil"/>
              <w:tr2bl w:val="nil"/>
            </w:tcBorders>
            <w:tcMar>
              <w:top w:w="15" w:type="dxa"/>
              <w:left w:w="15" w:type="dxa"/>
              <w:bottom w:w="15" w:type="dxa"/>
              <w:right w:w="15" w:type="dxa"/>
            </w:tcMar>
            <w:vAlign w:val="center"/>
          </w:tcPr>
          <w:p w:rsidR="0013503D" w:rsidRPr="0013503D" w:rsidRDefault="0013503D">
            <w:pPr>
              <w:numPr>
                <w:ilvl w:val="0"/>
                <w:numId w:val="25"/>
              </w:numPr>
              <w:spacing w:line="320" w:lineRule="exact"/>
              <w:jc w:val="left"/>
            </w:pPr>
            <w:r>
              <w:rPr>
                <w:rFonts w:ascii="宋体" w:hAnsi="宋体" w:cs="宋体" w:hint="eastAsia"/>
                <w:sz w:val="24"/>
              </w:rPr>
              <w:t>对</w:t>
            </w:r>
            <w:r>
              <w:rPr>
                <w:rFonts w:ascii="宋体" w:hAnsi="宋体" w:cs="宋体"/>
                <w:sz w:val="24"/>
              </w:rPr>
              <w:t>投标人</w:t>
            </w:r>
            <w:r>
              <w:rPr>
                <w:rFonts w:ascii="宋体" w:hAnsi="宋体" w:cs="宋体" w:hint="eastAsia"/>
                <w:sz w:val="24"/>
              </w:rPr>
              <w:t>提</w:t>
            </w:r>
            <w:r>
              <w:rPr>
                <w:rFonts w:ascii="宋体" w:hAnsi="宋体" w:cs="宋体"/>
                <w:sz w:val="24"/>
              </w:rPr>
              <w:t>供本项目的服务执行方案对会展行业的针对性和适用性情况进行专业性（综合</w:t>
            </w:r>
            <w:proofErr w:type="gramStart"/>
            <w:r>
              <w:rPr>
                <w:rFonts w:ascii="宋体" w:hAnsi="宋体" w:cs="宋体"/>
                <w:sz w:val="24"/>
              </w:rPr>
              <w:t>考量</w:t>
            </w:r>
            <w:proofErr w:type="gramEnd"/>
            <w:r>
              <w:rPr>
                <w:rFonts w:ascii="宋体" w:hAnsi="宋体" w:cs="宋体"/>
                <w:sz w:val="24"/>
              </w:rPr>
              <w:t>方案是否有会展行业针对性、适用性及可行性等）：</w:t>
            </w:r>
            <w:proofErr w:type="gramStart"/>
            <w:r>
              <w:rPr>
                <w:rFonts w:ascii="宋体" w:hAnsi="宋体" w:cs="宋体"/>
                <w:sz w:val="24"/>
              </w:rPr>
              <w:t>优得15分</w:t>
            </w:r>
            <w:proofErr w:type="gramEnd"/>
            <w:r>
              <w:rPr>
                <w:rFonts w:ascii="宋体" w:hAnsi="宋体" w:cs="宋体"/>
                <w:sz w:val="24"/>
              </w:rPr>
              <w:t>，</w:t>
            </w:r>
            <w:proofErr w:type="gramStart"/>
            <w:r>
              <w:rPr>
                <w:rFonts w:ascii="宋体" w:hAnsi="宋体" w:cs="宋体"/>
                <w:sz w:val="24"/>
              </w:rPr>
              <w:t>良得10</w:t>
            </w:r>
            <w:proofErr w:type="gramEnd"/>
            <w:r>
              <w:rPr>
                <w:rFonts w:ascii="宋体" w:hAnsi="宋体" w:cs="宋体"/>
                <w:sz w:val="24"/>
              </w:rPr>
              <w:t>分，中得5分，一般得1分；</w:t>
            </w:r>
          </w:p>
          <w:p w:rsidR="0013503D" w:rsidRPr="0013503D" w:rsidRDefault="0013503D">
            <w:pPr>
              <w:numPr>
                <w:ilvl w:val="0"/>
                <w:numId w:val="25"/>
              </w:numPr>
              <w:spacing w:line="320" w:lineRule="exact"/>
              <w:jc w:val="left"/>
            </w:pPr>
            <w:r>
              <w:rPr>
                <w:rFonts w:ascii="宋体" w:hAnsi="宋体" w:cs="宋体" w:hint="eastAsia"/>
                <w:sz w:val="24"/>
              </w:rPr>
              <w:t>对</w:t>
            </w:r>
            <w:r>
              <w:rPr>
                <w:rFonts w:ascii="宋体" w:hAnsi="宋体" w:cs="宋体"/>
                <w:sz w:val="24"/>
              </w:rPr>
              <w:t>投标人提供本项目的服务方案中现场礼仪培训方案中</w:t>
            </w:r>
            <w:r>
              <w:rPr>
                <w:rFonts w:ascii="宋体" w:hAnsi="宋体" w:cs="宋体" w:hint="eastAsia"/>
                <w:sz w:val="24"/>
              </w:rPr>
              <w:t>的</w:t>
            </w:r>
            <w:r>
              <w:rPr>
                <w:rFonts w:ascii="宋体" w:hAnsi="宋体" w:cs="宋体"/>
                <w:sz w:val="24"/>
              </w:rPr>
              <w:t>现场示范与演练进行评议：</w:t>
            </w:r>
            <w:proofErr w:type="gramStart"/>
            <w:r>
              <w:rPr>
                <w:rFonts w:ascii="宋体" w:hAnsi="宋体" w:cs="宋体"/>
                <w:sz w:val="24"/>
              </w:rPr>
              <w:t>优得3分</w:t>
            </w:r>
            <w:proofErr w:type="gramEnd"/>
            <w:r>
              <w:rPr>
                <w:rFonts w:ascii="宋体" w:hAnsi="宋体" w:cs="宋体"/>
                <w:sz w:val="24"/>
              </w:rPr>
              <w:t>，</w:t>
            </w:r>
            <w:proofErr w:type="gramStart"/>
            <w:r>
              <w:rPr>
                <w:rFonts w:ascii="宋体" w:hAnsi="宋体" w:cs="宋体"/>
                <w:sz w:val="24"/>
              </w:rPr>
              <w:t>良得3</w:t>
            </w:r>
            <w:proofErr w:type="gramEnd"/>
            <w:r>
              <w:rPr>
                <w:rFonts w:ascii="宋体" w:hAnsi="宋体" w:cs="宋体"/>
                <w:sz w:val="24"/>
              </w:rPr>
              <w:t>分，中得2分，一般得1分，没有提供相关内容得0分。</w:t>
            </w:r>
          </w:p>
          <w:p w:rsidR="003B30B9" w:rsidRDefault="0013503D">
            <w:pPr>
              <w:numPr>
                <w:ilvl w:val="0"/>
                <w:numId w:val="25"/>
              </w:numPr>
              <w:spacing w:line="320" w:lineRule="exact"/>
              <w:jc w:val="left"/>
            </w:pPr>
            <w:r>
              <w:rPr>
                <w:rFonts w:ascii="宋体" w:hAnsi="宋体" w:cs="宋体" w:hint="eastAsia"/>
                <w:sz w:val="24"/>
              </w:rPr>
              <w:t>对</w:t>
            </w:r>
            <w:r>
              <w:rPr>
                <w:rFonts w:ascii="宋体" w:hAnsi="宋体" w:cs="宋体"/>
                <w:sz w:val="24"/>
              </w:rPr>
              <w:t>投标人提供本项目的服务方案中现场礼仪考核考评方案的科学合理性进行评议，</w:t>
            </w:r>
            <w:proofErr w:type="gramStart"/>
            <w:r>
              <w:rPr>
                <w:rFonts w:ascii="宋体" w:hAnsi="宋体" w:cs="宋体"/>
                <w:sz w:val="24"/>
              </w:rPr>
              <w:t>优得7分</w:t>
            </w:r>
            <w:proofErr w:type="gramEnd"/>
            <w:r>
              <w:rPr>
                <w:rFonts w:ascii="宋体" w:hAnsi="宋体" w:cs="宋体"/>
                <w:sz w:val="24"/>
              </w:rPr>
              <w:t>，</w:t>
            </w:r>
            <w:proofErr w:type="gramStart"/>
            <w:r>
              <w:rPr>
                <w:rFonts w:ascii="宋体" w:hAnsi="宋体" w:cs="宋体"/>
                <w:sz w:val="24"/>
              </w:rPr>
              <w:t>良得3</w:t>
            </w:r>
            <w:proofErr w:type="gramEnd"/>
            <w:r>
              <w:rPr>
                <w:rFonts w:ascii="宋体" w:hAnsi="宋体" w:cs="宋体"/>
                <w:sz w:val="24"/>
              </w:rPr>
              <w:t>分，中得2分，一般得1分；没有提供相关内容的得0分。</w:t>
            </w:r>
          </w:p>
        </w:tc>
      </w:tr>
      <w:tr w:rsidR="003B30B9">
        <w:trPr>
          <w:tblCellSpacing w:w="0" w:type="dxa"/>
        </w:trPr>
        <w:tc>
          <w:tcPr>
            <w:tcW w:w="704" w:type="dxa"/>
            <w:tcBorders>
              <w:tl2br w:val="nil"/>
              <w:tr2bl w:val="nil"/>
            </w:tcBorders>
            <w:vAlign w:val="center"/>
          </w:tcPr>
          <w:p w:rsidR="003B30B9" w:rsidRDefault="003B30B9">
            <w:pPr>
              <w:pStyle w:val="af9"/>
              <w:numPr>
                <w:ilvl w:val="0"/>
                <w:numId w:val="24"/>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3B30B9" w:rsidRDefault="0013503D">
            <w:pPr>
              <w:spacing w:line="320" w:lineRule="exact"/>
              <w:jc w:val="center"/>
            </w:pPr>
            <w:r>
              <w:rPr>
                <w:rFonts w:hint="eastAsia"/>
              </w:rPr>
              <w:t>服务承诺</w:t>
            </w:r>
          </w:p>
        </w:tc>
        <w:tc>
          <w:tcPr>
            <w:tcW w:w="709" w:type="dxa"/>
            <w:tcBorders>
              <w:tl2br w:val="nil"/>
              <w:tr2bl w:val="nil"/>
            </w:tcBorders>
            <w:tcMar>
              <w:top w:w="15" w:type="dxa"/>
              <w:left w:w="15" w:type="dxa"/>
              <w:bottom w:w="15" w:type="dxa"/>
              <w:right w:w="15" w:type="dxa"/>
            </w:tcMar>
            <w:vAlign w:val="center"/>
          </w:tcPr>
          <w:p w:rsidR="003B30B9" w:rsidRDefault="0013503D">
            <w:pPr>
              <w:spacing w:line="360" w:lineRule="auto"/>
              <w:jc w:val="center"/>
              <w:rPr>
                <w:rFonts w:ascii="宋体" w:hAnsi="宋体"/>
                <w:szCs w:val="21"/>
              </w:rPr>
            </w:pPr>
            <w:r>
              <w:rPr>
                <w:rFonts w:ascii="宋体" w:hAnsi="宋体" w:hint="eastAsia"/>
                <w:szCs w:val="21"/>
              </w:rPr>
              <w:t>10分</w:t>
            </w:r>
          </w:p>
        </w:tc>
        <w:tc>
          <w:tcPr>
            <w:tcW w:w="7124" w:type="dxa"/>
            <w:gridSpan w:val="2"/>
            <w:tcBorders>
              <w:tl2br w:val="nil"/>
              <w:tr2bl w:val="nil"/>
            </w:tcBorders>
            <w:tcMar>
              <w:top w:w="15" w:type="dxa"/>
              <w:left w:w="15" w:type="dxa"/>
              <w:bottom w:w="15" w:type="dxa"/>
              <w:right w:w="15" w:type="dxa"/>
            </w:tcMar>
            <w:vAlign w:val="center"/>
          </w:tcPr>
          <w:p w:rsidR="003B30B9" w:rsidRDefault="0013503D">
            <w:pPr>
              <w:tabs>
                <w:tab w:val="left" w:pos="531"/>
              </w:tabs>
              <w:snapToGrid w:val="0"/>
              <w:rPr>
                <w:rFonts w:ascii="宋体" w:hAnsi="宋体" w:cs="宋体"/>
                <w:kern w:val="0"/>
                <w:szCs w:val="21"/>
              </w:rPr>
            </w:pPr>
            <w:r>
              <w:rPr>
                <w:rFonts w:ascii="宋体" w:hAnsi="宋体" w:cs="宋体" w:hint="eastAsia"/>
                <w:szCs w:val="21"/>
              </w:rPr>
              <w:t>根据对投标人承诺对为本项目提供的相关培训服务(包括但不仅限于礼仪、安全、防疫等)的全面性和可行性进行综合评议：</w:t>
            </w:r>
            <w:proofErr w:type="gramStart"/>
            <w:r>
              <w:rPr>
                <w:rFonts w:ascii="宋体" w:hAnsi="宋体" w:hint="eastAsia"/>
              </w:rPr>
              <w:t>优得10分</w:t>
            </w:r>
            <w:proofErr w:type="gramEnd"/>
            <w:r>
              <w:rPr>
                <w:rFonts w:ascii="宋体" w:hAnsi="宋体" w:hint="eastAsia"/>
              </w:rPr>
              <w:t>，</w:t>
            </w:r>
            <w:proofErr w:type="gramStart"/>
            <w:r>
              <w:rPr>
                <w:rFonts w:ascii="宋体" w:hAnsi="宋体" w:hint="eastAsia"/>
              </w:rPr>
              <w:t>良得</w:t>
            </w:r>
            <w:r>
              <w:rPr>
                <w:rFonts w:ascii="宋体" w:hAnsi="宋体"/>
              </w:rPr>
              <w:t>7</w:t>
            </w:r>
            <w:proofErr w:type="gramEnd"/>
            <w:r>
              <w:rPr>
                <w:rFonts w:ascii="宋体" w:hAnsi="宋体" w:hint="eastAsia"/>
              </w:rPr>
              <w:t>分，中得</w:t>
            </w:r>
            <w:r>
              <w:rPr>
                <w:rFonts w:ascii="宋体" w:hAnsi="宋体"/>
              </w:rPr>
              <w:t>4</w:t>
            </w:r>
            <w:r>
              <w:rPr>
                <w:rFonts w:ascii="宋体" w:hAnsi="宋体" w:hint="eastAsia"/>
              </w:rPr>
              <w:t>分，一般得1分。</w:t>
            </w:r>
          </w:p>
        </w:tc>
      </w:tr>
      <w:tr w:rsidR="003B30B9">
        <w:trPr>
          <w:tblCellSpacing w:w="0" w:type="dxa"/>
        </w:trPr>
        <w:tc>
          <w:tcPr>
            <w:tcW w:w="9671" w:type="dxa"/>
            <w:gridSpan w:val="5"/>
            <w:tcBorders>
              <w:tl2br w:val="nil"/>
              <w:tr2bl w:val="nil"/>
            </w:tcBorders>
          </w:tcPr>
          <w:p w:rsidR="003B30B9" w:rsidRDefault="0013503D">
            <w:pPr>
              <w:ind w:left="247" w:hangingChars="117" w:hanging="247"/>
              <w:jc w:val="center"/>
              <w:rPr>
                <w:rFonts w:ascii="宋体" w:hAnsi="宋体"/>
                <w:b/>
                <w:szCs w:val="21"/>
              </w:rPr>
            </w:pPr>
            <w:r>
              <w:rPr>
                <w:rFonts w:ascii="宋体" w:hAnsi="宋体" w:hint="eastAsia"/>
                <w:b/>
                <w:szCs w:val="21"/>
              </w:rPr>
              <w:t>价格评议项（</w:t>
            </w:r>
            <w:r>
              <w:rPr>
                <w:rFonts w:ascii="宋体" w:hAnsi="宋体" w:hint="eastAsia"/>
                <w:szCs w:val="21"/>
              </w:rPr>
              <w:t>30</w:t>
            </w:r>
            <w:r>
              <w:rPr>
                <w:rFonts w:ascii="宋体" w:hAnsi="宋体"/>
                <w:b/>
                <w:szCs w:val="21"/>
              </w:rPr>
              <w:t>分）</w:t>
            </w:r>
          </w:p>
          <w:p w:rsidR="003B30B9" w:rsidRDefault="0013503D">
            <w:pPr>
              <w:pStyle w:val="a5"/>
              <w:spacing w:after="0" w:line="360" w:lineRule="auto"/>
              <w:ind w:left="223" w:hangingChars="117" w:hanging="223"/>
              <w:jc w:val="center"/>
              <w:rPr>
                <w:rFonts w:ascii="宋体" w:hAnsi="宋体"/>
                <w:b/>
                <w:szCs w:val="21"/>
              </w:rPr>
            </w:pPr>
            <w:r>
              <w:rPr>
                <w:rFonts w:ascii="宋体" w:hAnsi="宋体" w:hint="eastAsia"/>
                <w:b/>
              </w:rPr>
              <w:t>（说明：以下所称的“投标报价”均是指税前总金额，即净价）</w:t>
            </w:r>
          </w:p>
        </w:tc>
      </w:tr>
      <w:tr w:rsidR="003B30B9">
        <w:trPr>
          <w:tblCellSpacing w:w="0" w:type="dxa"/>
        </w:trPr>
        <w:tc>
          <w:tcPr>
            <w:tcW w:w="704" w:type="dxa"/>
            <w:vMerge w:val="restart"/>
            <w:tcBorders>
              <w:tl2br w:val="nil"/>
              <w:tr2bl w:val="nil"/>
            </w:tcBorders>
            <w:vAlign w:val="center"/>
          </w:tcPr>
          <w:p w:rsidR="003B30B9" w:rsidRDefault="0013503D">
            <w:pPr>
              <w:spacing w:line="360" w:lineRule="auto"/>
              <w:jc w:val="center"/>
              <w:rPr>
                <w:rFonts w:ascii="宋体" w:hAnsi="宋体"/>
                <w:szCs w:val="21"/>
              </w:rPr>
            </w:pPr>
            <w:r>
              <w:rPr>
                <w:rFonts w:ascii="宋体" w:hAnsi="宋体" w:hint="eastAsia"/>
                <w:szCs w:val="21"/>
              </w:rPr>
              <w:t>价格评议</w:t>
            </w:r>
          </w:p>
        </w:tc>
        <w:tc>
          <w:tcPr>
            <w:tcW w:w="8967" w:type="dxa"/>
            <w:gridSpan w:val="4"/>
            <w:tcBorders>
              <w:tl2br w:val="nil"/>
              <w:tr2bl w:val="nil"/>
            </w:tcBorders>
            <w:tcMar>
              <w:top w:w="15" w:type="dxa"/>
              <w:left w:w="15" w:type="dxa"/>
              <w:bottom w:w="15" w:type="dxa"/>
              <w:right w:w="15" w:type="dxa"/>
            </w:tcMar>
            <w:vAlign w:val="center"/>
          </w:tcPr>
          <w:p w:rsidR="003B30B9" w:rsidRDefault="0013503D">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3B30B9">
        <w:trPr>
          <w:tblCellSpacing w:w="0" w:type="dxa"/>
        </w:trPr>
        <w:tc>
          <w:tcPr>
            <w:tcW w:w="704" w:type="dxa"/>
            <w:vMerge/>
            <w:tcBorders>
              <w:tl2br w:val="nil"/>
              <w:tr2bl w:val="nil"/>
            </w:tcBorders>
          </w:tcPr>
          <w:p w:rsidR="003B30B9" w:rsidRDefault="003B30B9">
            <w:pPr>
              <w:spacing w:line="360" w:lineRule="auto"/>
              <w:jc w:val="center"/>
              <w:rPr>
                <w:rFonts w:ascii="宋体" w:hAnsi="宋体"/>
                <w:szCs w:val="21"/>
              </w:rPr>
            </w:pPr>
          </w:p>
        </w:tc>
        <w:tc>
          <w:tcPr>
            <w:tcW w:w="1134" w:type="dxa"/>
            <w:vMerge w:val="restart"/>
            <w:tcBorders>
              <w:tl2br w:val="nil"/>
              <w:tr2bl w:val="nil"/>
            </w:tcBorders>
            <w:vAlign w:val="center"/>
          </w:tcPr>
          <w:p w:rsidR="003B30B9" w:rsidRDefault="0013503D">
            <w:pPr>
              <w:spacing w:line="360" w:lineRule="auto"/>
              <w:jc w:val="center"/>
              <w:rPr>
                <w:rFonts w:ascii="宋体" w:hAnsi="宋体"/>
                <w:szCs w:val="21"/>
              </w:rPr>
            </w:pPr>
            <w:r>
              <w:rPr>
                <w:rFonts w:ascii="宋体" w:hAnsi="宋体" w:hint="eastAsia"/>
                <w:bCs/>
                <w:szCs w:val="21"/>
              </w:rPr>
              <w:t>基准价</w:t>
            </w:r>
          </w:p>
        </w:tc>
        <w:tc>
          <w:tcPr>
            <w:tcW w:w="7833" w:type="dxa"/>
            <w:gridSpan w:val="3"/>
            <w:tcBorders>
              <w:tl2br w:val="nil"/>
              <w:tr2bl w:val="nil"/>
            </w:tcBorders>
            <w:vAlign w:val="center"/>
          </w:tcPr>
          <w:p w:rsidR="003B30B9" w:rsidRDefault="0013503D">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3B30B9">
        <w:trPr>
          <w:tblCellSpacing w:w="0" w:type="dxa"/>
        </w:trPr>
        <w:tc>
          <w:tcPr>
            <w:tcW w:w="704" w:type="dxa"/>
            <w:vMerge/>
            <w:tcBorders>
              <w:tl2br w:val="nil"/>
              <w:tr2bl w:val="nil"/>
            </w:tcBorders>
          </w:tcPr>
          <w:p w:rsidR="003B30B9" w:rsidRDefault="003B30B9">
            <w:pPr>
              <w:spacing w:line="360" w:lineRule="auto"/>
              <w:jc w:val="center"/>
              <w:rPr>
                <w:rFonts w:ascii="宋体" w:hAnsi="宋体"/>
                <w:szCs w:val="21"/>
              </w:rPr>
            </w:pPr>
          </w:p>
        </w:tc>
        <w:tc>
          <w:tcPr>
            <w:tcW w:w="1134" w:type="dxa"/>
            <w:vMerge/>
            <w:tcBorders>
              <w:tl2br w:val="nil"/>
              <w:tr2bl w:val="nil"/>
            </w:tcBorders>
            <w:vAlign w:val="center"/>
          </w:tcPr>
          <w:p w:rsidR="003B30B9" w:rsidRDefault="003B30B9">
            <w:pPr>
              <w:spacing w:line="360" w:lineRule="auto"/>
              <w:jc w:val="center"/>
              <w:rPr>
                <w:rFonts w:ascii="宋体" w:hAnsi="宋体"/>
                <w:szCs w:val="21"/>
              </w:rPr>
            </w:pPr>
          </w:p>
        </w:tc>
        <w:tc>
          <w:tcPr>
            <w:tcW w:w="7833" w:type="dxa"/>
            <w:gridSpan w:val="3"/>
            <w:tcBorders>
              <w:tl2br w:val="nil"/>
              <w:tr2bl w:val="nil"/>
            </w:tcBorders>
            <w:vAlign w:val="center"/>
          </w:tcPr>
          <w:p w:rsidR="003B30B9" w:rsidRDefault="0013503D">
            <w:pPr>
              <w:spacing w:line="240" w:lineRule="atLeast"/>
              <w:jc w:val="left"/>
              <w:rPr>
                <w:rFonts w:ascii="宋体" w:hAnsi="宋体"/>
                <w:szCs w:val="21"/>
              </w:rPr>
            </w:pPr>
            <w:r>
              <w:rPr>
                <w:rFonts w:ascii="宋体" w:hAnsi="宋体" w:hint="eastAsia"/>
                <w:szCs w:val="21"/>
              </w:rPr>
              <w:sym w:font="Wingdings 2" w:char="0052"/>
            </w:r>
            <w:proofErr w:type="gramStart"/>
            <w:r>
              <w:rPr>
                <w:rFonts w:ascii="宋体" w:hAnsi="宋体" w:hint="eastAsia"/>
                <w:szCs w:val="21"/>
              </w:rPr>
              <w:t>取有效</w:t>
            </w:r>
            <w:proofErr w:type="gramEnd"/>
            <w:r>
              <w:rPr>
                <w:rFonts w:ascii="宋体" w:hAnsi="宋体" w:hint="eastAsia"/>
                <w:szCs w:val="21"/>
              </w:rPr>
              <w:t>投标报价算术平均值。</w:t>
            </w:r>
          </w:p>
        </w:tc>
      </w:tr>
      <w:tr w:rsidR="003B30B9">
        <w:trPr>
          <w:tblCellSpacing w:w="0" w:type="dxa"/>
        </w:trPr>
        <w:tc>
          <w:tcPr>
            <w:tcW w:w="704" w:type="dxa"/>
            <w:vMerge/>
            <w:tcBorders>
              <w:tl2br w:val="nil"/>
              <w:tr2bl w:val="nil"/>
            </w:tcBorders>
          </w:tcPr>
          <w:p w:rsidR="003B30B9" w:rsidRDefault="003B30B9">
            <w:pPr>
              <w:spacing w:line="360" w:lineRule="auto"/>
              <w:jc w:val="center"/>
              <w:rPr>
                <w:rFonts w:ascii="宋体" w:hAnsi="宋体"/>
                <w:szCs w:val="21"/>
              </w:rPr>
            </w:pPr>
          </w:p>
        </w:tc>
        <w:tc>
          <w:tcPr>
            <w:tcW w:w="1134" w:type="dxa"/>
            <w:vMerge/>
            <w:tcBorders>
              <w:tl2br w:val="nil"/>
              <w:tr2bl w:val="nil"/>
            </w:tcBorders>
            <w:vAlign w:val="center"/>
          </w:tcPr>
          <w:p w:rsidR="003B30B9" w:rsidRDefault="003B30B9">
            <w:pPr>
              <w:spacing w:line="360" w:lineRule="auto"/>
              <w:jc w:val="center"/>
              <w:rPr>
                <w:rFonts w:ascii="宋体" w:hAnsi="宋体"/>
                <w:szCs w:val="21"/>
              </w:rPr>
            </w:pPr>
          </w:p>
        </w:tc>
        <w:tc>
          <w:tcPr>
            <w:tcW w:w="7833" w:type="dxa"/>
            <w:gridSpan w:val="3"/>
            <w:tcBorders>
              <w:tl2br w:val="nil"/>
              <w:tr2bl w:val="nil"/>
            </w:tcBorders>
            <w:vAlign w:val="center"/>
          </w:tcPr>
          <w:p w:rsidR="003B30B9" w:rsidRDefault="0013503D">
            <w:pPr>
              <w:spacing w:line="240" w:lineRule="atLeast"/>
              <w:jc w:val="left"/>
              <w:rPr>
                <w:rFonts w:ascii="宋体" w:hAnsi="宋体"/>
                <w:szCs w:val="21"/>
              </w:rPr>
            </w:pPr>
            <w:r>
              <w:rPr>
                <w:rFonts w:ascii="宋体" w:hAnsi="宋体" w:hint="eastAsia"/>
                <w:szCs w:val="21"/>
              </w:rPr>
              <w:t>□有效投标报价的最低价为基价。</w:t>
            </w:r>
          </w:p>
        </w:tc>
      </w:tr>
      <w:tr w:rsidR="003B30B9">
        <w:trPr>
          <w:tblCellSpacing w:w="0" w:type="dxa"/>
        </w:trPr>
        <w:tc>
          <w:tcPr>
            <w:tcW w:w="704" w:type="dxa"/>
            <w:vMerge/>
            <w:tcBorders>
              <w:tl2br w:val="nil"/>
              <w:tr2bl w:val="nil"/>
            </w:tcBorders>
          </w:tcPr>
          <w:p w:rsidR="003B30B9" w:rsidRDefault="003B30B9">
            <w:pPr>
              <w:spacing w:line="360" w:lineRule="auto"/>
              <w:jc w:val="center"/>
              <w:rPr>
                <w:rFonts w:ascii="宋体" w:hAnsi="宋体"/>
                <w:szCs w:val="21"/>
              </w:rPr>
            </w:pPr>
          </w:p>
        </w:tc>
        <w:tc>
          <w:tcPr>
            <w:tcW w:w="1134" w:type="dxa"/>
            <w:vMerge/>
            <w:tcBorders>
              <w:tl2br w:val="nil"/>
              <w:tr2bl w:val="nil"/>
            </w:tcBorders>
            <w:vAlign w:val="center"/>
          </w:tcPr>
          <w:p w:rsidR="003B30B9" w:rsidRDefault="003B30B9">
            <w:pPr>
              <w:spacing w:line="360" w:lineRule="auto"/>
              <w:jc w:val="center"/>
              <w:rPr>
                <w:rFonts w:ascii="宋体" w:hAnsi="宋体"/>
                <w:szCs w:val="21"/>
              </w:rPr>
            </w:pPr>
          </w:p>
        </w:tc>
        <w:tc>
          <w:tcPr>
            <w:tcW w:w="7833" w:type="dxa"/>
            <w:gridSpan w:val="3"/>
            <w:tcBorders>
              <w:tl2br w:val="nil"/>
              <w:tr2bl w:val="nil"/>
            </w:tcBorders>
            <w:vAlign w:val="center"/>
          </w:tcPr>
          <w:p w:rsidR="003B30B9" w:rsidRDefault="0013503D">
            <w:pPr>
              <w:spacing w:line="240" w:lineRule="atLeast"/>
              <w:jc w:val="left"/>
              <w:rPr>
                <w:rFonts w:ascii="宋体" w:hAnsi="宋体"/>
                <w:szCs w:val="21"/>
              </w:rPr>
            </w:pPr>
            <w:r>
              <w:rPr>
                <w:rFonts w:ascii="宋体" w:hAnsi="宋体" w:hint="eastAsia"/>
                <w:szCs w:val="21"/>
              </w:rPr>
              <w:t>投标人报价是指投标净价金额。</w:t>
            </w:r>
          </w:p>
        </w:tc>
      </w:tr>
      <w:tr w:rsidR="003B30B9">
        <w:trPr>
          <w:tblCellSpacing w:w="0" w:type="dxa"/>
        </w:trPr>
        <w:tc>
          <w:tcPr>
            <w:tcW w:w="704" w:type="dxa"/>
            <w:vMerge/>
            <w:tcBorders>
              <w:tl2br w:val="nil"/>
              <w:tr2bl w:val="nil"/>
            </w:tcBorders>
          </w:tcPr>
          <w:p w:rsidR="003B30B9" w:rsidRDefault="003B30B9">
            <w:pPr>
              <w:spacing w:line="360" w:lineRule="auto"/>
              <w:jc w:val="center"/>
              <w:rPr>
                <w:rFonts w:ascii="宋体" w:hAnsi="宋体"/>
                <w:szCs w:val="21"/>
              </w:rPr>
            </w:pPr>
          </w:p>
        </w:tc>
        <w:tc>
          <w:tcPr>
            <w:tcW w:w="1134" w:type="dxa"/>
            <w:vMerge w:val="restart"/>
            <w:tcBorders>
              <w:tl2br w:val="nil"/>
              <w:tr2bl w:val="nil"/>
            </w:tcBorders>
            <w:vAlign w:val="center"/>
          </w:tcPr>
          <w:p w:rsidR="003B30B9" w:rsidRDefault="0013503D">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rsidR="003B30B9" w:rsidRDefault="0013503D">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6270" w:type="dxa"/>
            <w:tcBorders>
              <w:tl2br w:val="nil"/>
              <w:tr2bl w:val="nil"/>
            </w:tcBorders>
            <w:vAlign w:val="center"/>
          </w:tcPr>
          <w:p w:rsidR="003B30B9" w:rsidRDefault="0013503D">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rsidR="003B30B9" w:rsidRDefault="0013503D">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rsidR="003B30B9" w:rsidRDefault="0013503D">
            <w:pPr>
              <w:spacing w:line="240" w:lineRule="atLeast"/>
              <w:jc w:val="left"/>
              <w:rPr>
                <w:rFonts w:ascii="宋体" w:cs="宋体"/>
                <w:kern w:val="0"/>
                <w:szCs w:val="21"/>
              </w:rPr>
            </w:pPr>
            <w:r>
              <w:rPr>
                <w:rFonts w:ascii="宋体" w:hAnsi="宋体" w:hint="eastAsia"/>
                <w:szCs w:val="21"/>
              </w:rPr>
              <w:t>最低得0分。</w:t>
            </w:r>
          </w:p>
        </w:tc>
      </w:tr>
      <w:tr w:rsidR="003B30B9">
        <w:trPr>
          <w:tblCellSpacing w:w="0" w:type="dxa"/>
        </w:trPr>
        <w:tc>
          <w:tcPr>
            <w:tcW w:w="704" w:type="dxa"/>
            <w:vMerge/>
            <w:tcBorders>
              <w:tl2br w:val="nil"/>
              <w:tr2bl w:val="nil"/>
            </w:tcBorders>
          </w:tcPr>
          <w:p w:rsidR="003B30B9" w:rsidRDefault="003B30B9">
            <w:pPr>
              <w:spacing w:line="360" w:lineRule="auto"/>
              <w:jc w:val="center"/>
              <w:rPr>
                <w:rFonts w:ascii="宋体" w:hAnsi="宋体"/>
                <w:szCs w:val="21"/>
              </w:rPr>
            </w:pPr>
          </w:p>
        </w:tc>
        <w:tc>
          <w:tcPr>
            <w:tcW w:w="1134" w:type="dxa"/>
            <w:vMerge/>
            <w:tcBorders>
              <w:tl2br w:val="nil"/>
              <w:tr2bl w:val="nil"/>
            </w:tcBorders>
            <w:vAlign w:val="center"/>
          </w:tcPr>
          <w:p w:rsidR="003B30B9" w:rsidRDefault="003B30B9">
            <w:pPr>
              <w:spacing w:line="360" w:lineRule="auto"/>
              <w:jc w:val="center"/>
              <w:rPr>
                <w:rFonts w:ascii="宋体" w:hAnsi="宋体"/>
                <w:szCs w:val="21"/>
              </w:rPr>
            </w:pPr>
          </w:p>
        </w:tc>
        <w:tc>
          <w:tcPr>
            <w:tcW w:w="1563" w:type="dxa"/>
            <w:gridSpan w:val="2"/>
            <w:tcBorders>
              <w:tl2br w:val="nil"/>
              <w:tr2bl w:val="nil"/>
            </w:tcBorders>
            <w:vAlign w:val="center"/>
          </w:tcPr>
          <w:p w:rsidR="003B30B9" w:rsidRDefault="0013503D">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6270" w:type="dxa"/>
            <w:tcBorders>
              <w:tl2br w:val="nil"/>
              <w:tr2bl w:val="nil"/>
            </w:tcBorders>
            <w:vAlign w:val="center"/>
          </w:tcPr>
          <w:p w:rsidR="003B30B9" w:rsidRDefault="0013503D">
            <w:pPr>
              <w:autoSpaceDE w:val="0"/>
              <w:autoSpaceDN w:val="0"/>
              <w:adjustRightInd w:val="0"/>
              <w:snapToGrid w:val="0"/>
              <w:jc w:val="left"/>
              <w:rPr>
                <w:rStyle w:val="af6"/>
                <w:rFonts w:ascii="宋体" w:hAnsi="宋体"/>
              </w:rPr>
            </w:pPr>
            <w:r>
              <w:rPr>
                <w:rStyle w:val="af6"/>
                <w:rFonts w:ascii="宋体" w:hAnsi="宋体" w:hint="eastAsia"/>
              </w:rPr>
              <w:t>价格得分=（1-A×｜1-投标报价/Z｜）×M</w:t>
            </w:r>
          </w:p>
          <w:p w:rsidR="003B30B9" w:rsidRDefault="0013503D">
            <w:pPr>
              <w:numPr>
                <w:ilvl w:val="0"/>
                <w:numId w:val="26"/>
              </w:numPr>
              <w:autoSpaceDE w:val="0"/>
              <w:autoSpaceDN w:val="0"/>
              <w:adjustRightInd w:val="0"/>
              <w:snapToGrid w:val="0"/>
              <w:jc w:val="left"/>
              <w:rPr>
                <w:rStyle w:val="af6"/>
                <w:rFonts w:ascii="宋体" w:hAnsi="宋体"/>
              </w:rPr>
            </w:pPr>
            <w:r>
              <w:rPr>
                <w:rStyle w:val="af6"/>
                <w:rFonts w:ascii="宋体" w:hAnsi="宋体" w:hint="eastAsia"/>
              </w:rPr>
              <w:t xml:space="preserve">M= </w:t>
            </w:r>
            <w:r>
              <w:rPr>
                <w:rFonts w:ascii="宋体" w:hAnsi="宋体" w:hint="eastAsia"/>
                <w:szCs w:val="21"/>
              </w:rPr>
              <w:t>3</w:t>
            </w:r>
            <w:r>
              <w:rPr>
                <w:rFonts w:ascii="宋体" w:hAnsi="宋体"/>
                <w:szCs w:val="21"/>
              </w:rPr>
              <w:t>0</w:t>
            </w:r>
            <w:r>
              <w:rPr>
                <w:rStyle w:val="af6"/>
                <w:rFonts w:ascii="宋体" w:hAnsi="宋体" w:hint="eastAsia"/>
              </w:rPr>
              <w:t xml:space="preserve"> （价格评价分项满分值），Z为本次招标最佳报价（即基准价）；</w:t>
            </w:r>
          </w:p>
          <w:p w:rsidR="003B30B9" w:rsidRDefault="0013503D">
            <w:pPr>
              <w:numPr>
                <w:ilvl w:val="0"/>
                <w:numId w:val="26"/>
              </w:numPr>
              <w:autoSpaceDE w:val="0"/>
              <w:autoSpaceDN w:val="0"/>
              <w:adjustRightInd w:val="0"/>
              <w:snapToGrid w:val="0"/>
              <w:jc w:val="left"/>
              <w:rPr>
                <w:rStyle w:val="af6"/>
                <w:rFonts w:ascii="宋体" w:hAnsi="宋体"/>
              </w:rPr>
            </w:pPr>
            <w:r>
              <w:rPr>
                <w:rStyle w:val="af6"/>
                <w:rFonts w:ascii="宋体" w:hAnsi="宋体" w:hint="eastAsia"/>
              </w:rPr>
              <w:t>A为价格调整系数，当投标报价低于本次招标最佳报价（即基准价）时，A=0.5；当投标报价高于次招标最佳报价时，取A=1；</w:t>
            </w:r>
          </w:p>
          <w:p w:rsidR="003B30B9" w:rsidRDefault="0013503D">
            <w:pPr>
              <w:numPr>
                <w:ilvl w:val="0"/>
                <w:numId w:val="26"/>
              </w:numPr>
              <w:jc w:val="left"/>
              <w:rPr>
                <w:rFonts w:ascii="宋体" w:cs="宋体"/>
                <w:kern w:val="0"/>
                <w:szCs w:val="21"/>
              </w:rPr>
            </w:pPr>
            <w:r>
              <w:rPr>
                <w:rStyle w:val="af6"/>
                <w:rFonts w:ascii="宋体" w:hAnsi="宋体" w:hint="eastAsia"/>
              </w:rPr>
              <w:t>计算分数时四舍五入取小数点后两位，当价格分＜0时，取0。</w:t>
            </w:r>
          </w:p>
        </w:tc>
      </w:tr>
      <w:tr w:rsidR="003B30B9">
        <w:trPr>
          <w:tblCellSpacing w:w="0" w:type="dxa"/>
        </w:trPr>
        <w:tc>
          <w:tcPr>
            <w:tcW w:w="704" w:type="dxa"/>
            <w:vMerge/>
            <w:tcBorders>
              <w:tl2br w:val="nil"/>
              <w:tr2bl w:val="nil"/>
            </w:tcBorders>
          </w:tcPr>
          <w:p w:rsidR="003B30B9" w:rsidRDefault="003B30B9">
            <w:pPr>
              <w:spacing w:line="360" w:lineRule="auto"/>
              <w:jc w:val="center"/>
              <w:rPr>
                <w:rFonts w:ascii="宋体" w:hAnsi="宋体"/>
                <w:szCs w:val="21"/>
              </w:rPr>
            </w:pPr>
          </w:p>
        </w:tc>
        <w:tc>
          <w:tcPr>
            <w:tcW w:w="1134" w:type="dxa"/>
            <w:vMerge/>
            <w:tcBorders>
              <w:tl2br w:val="nil"/>
              <w:tr2bl w:val="nil"/>
            </w:tcBorders>
            <w:vAlign w:val="center"/>
          </w:tcPr>
          <w:p w:rsidR="003B30B9" w:rsidRDefault="003B30B9">
            <w:pPr>
              <w:spacing w:line="360" w:lineRule="auto"/>
              <w:jc w:val="center"/>
              <w:rPr>
                <w:rFonts w:ascii="宋体" w:hAnsi="宋体"/>
                <w:szCs w:val="21"/>
              </w:rPr>
            </w:pPr>
          </w:p>
        </w:tc>
        <w:tc>
          <w:tcPr>
            <w:tcW w:w="1563" w:type="dxa"/>
            <w:gridSpan w:val="2"/>
            <w:tcBorders>
              <w:tl2br w:val="nil"/>
              <w:tr2bl w:val="nil"/>
            </w:tcBorders>
            <w:vAlign w:val="center"/>
          </w:tcPr>
          <w:p w:rsidR="003B30B9" w:rsidRDefault="0013503D">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6270" w:type="dxa"/>
            <w:tcBorders>
              <w:tl2br w:val="nil"/>
              <w:tr2bl w:val="nil"/>
            </w:tcBorders>
            <w:vAlign w:val="center"/>
          </w:tcPr>
          <w:p w:rsidR="003B30B9" w:rsidRDefault="003B30B9">
            <w:pPr>
              <w:spacing w:line="240" w:lineRule="atLeast"/>
              <w:jc w:val="center"/>
              <w:rPr>
                <w:rFonts w:ascii="宋体" w:cs="宋体"/>
                <w:kern w:val="0"/>
                <w:szCs w:val="21"/>
              </w:rPr>
            </w:pPr>
          </w:p>
        </w:tc>
      </w:tr>
    </w:tbl>
    <w:p w:rsidR="003B30B9" w:rsidRDefault="003B30B9">
      <w:pPr>
        <w:spacing w:line="360" w:lineRule="auto"/>
        <w:ind w:firstLineChars="200" w:firstLine="420"/>
        <w:rPr>
          <w:rFonts w:ascii="宋体" w:hAnsi="宋体"/>
          <w:szCs w:val="21"/>
        </w:rPr>
      </w:pPr>
    </w:p>
    <w:p w:rsidR="003B30B9" w:rsidRDefault="0013503D">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rsidR="003B30B9" w:rsidRDefault="0013503D">
      <w:pPr>
        <w:numPr>
          <w:ilvl w:val="0"/>
          <w:numId w:val="27"/>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rsidR="003B30B9" w:rsidRDefault="0013503D">
      <w:pPr>
        <w:numPr>
          <w:ilvl w:val="0"/>
          <w:numId w:val="27"/>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rsidR="003B30B9" w:rsidRDefault="0013503D">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rsidR="003B30B9" w:rsidRDefault="0013503D">
      <w:pPr>
        <w:widowControl/>
        <w:spacing w:line="360" w:lineRule="auto"/>
        <w:ind w:firstLineChars="200" w:firstLine="422"/>
        <w:jc w:val="left"/>
        <w:rPr>
          <w:rFonts w:ascii="宋体" w:hAnsi="宋体"/>
          <w:b/>
          <w:szCs w:val="21"/>
        </w:rPr>
      </w:pPr>
      <w:r>
        <w:rPr>
          <w:rFonts w:ascii="宋体" w:hAnsi="宋体"/>
          <w:b/>
          <w:szCs w:val="21"/>
        </w:rPr>
        <w:br w:type="page"/>
      </w:r>
    </w:p>
    <w:p w:rsidR="003B30B9" w:rsidRDefault="0013503D">
      <w:pPr>
        <w:spacing w:line="360" w:lineRule="auto"/>
        <w:jc w:val="center"/>
        <w:outlineLvl w:val="0"/>
        <w:rPr>
          <w:rFonts w:ascii="宋体" w:hAnsi="宋体"/>
          <w:b/>
          <w:sz w:val="32"/>
          <w:szCs w:val="32"/>
        </w:rPr>
      </w:pPr>
      <w:bookmarkStart w:id="57" w:name="_Toc114828650"/>
      <w:r>
        <w:rPr>
          <w:rFonts w:ascii="宋体" w:hAnsi="宋体" w:hint="eastAsia"/>
          <w:b/>
          <w:sz w:val="32"/>
          <w:szCs w:val="32"/>
        </w:rPr>
        <w:lastRenderedPageBreak/>
        <w:t>第四部分：合同条款及格式</w:t>
      </w:r>
      <w:bookmarkEnd w:id="57"/>
    </w:p>
    <w:p w:rsidR="003B30B9" w:rsidRDefault="0013503D">
      <w:pPr>
        <w:ind w:firstLine="561"/>
        <w:jc w:val="center"/>
        <w:rPr>
          <w:rFonts w:ascii="仿宋" w:eastAsia="仿宋" w:hAnsi="仿宋" w:cs="仿宋"/>
          <w:sz w:val="24"/>
          <w:lang w:val="zh-TW" w:eastAsia="zh-TW"/>
        </w:rPr>
      </w:pPr>
      <w:r>
        <w:rPr>
          <w:rFonts w:ascii="仿宋" w:eastAsia="仿宋" w:hAnsi="仿宋" w:cs="仿宋"/>
          <w:sz w:val="24"/>
          <w:lang w:val="zh-TW" w:eastAsia="zh-TW"/>
        </w:rPr>
        <w:t>（仅供参考）</w:t>
      </w:r>
    </w:p>
    <w:p w:rsidR="003B30B9" w:rsidRPr="007C241E" w:rsidRDefault="0013503D">
      <w:pPr>
        <w:pStyle w:val="ac"/>
        <w:spacing w:line="288" w:lineRule="auto"/>
        <w:jc w:val="center"/>
        <w:rPr>
          <w:rFonts w:ascii="黑体" w:eastAsia="黑体" w:hAnsi="黑体" w:cs="黑体" w:hint="default"/>
          <w:sz w:val="30"/>
          <w:szCs w:val="30"/>
          <w:u w:color="941100"/>
          <w:lang w:val="en-US" w:eastAsia="zh-CN"/>
        </w:rPr>
      </w:pPr>
      <w:r w:rsidRPr="007C241E">
        <w:rPr>
          <w:rFonts w:ascii="黑体" w:eastAsia="黑体" w:hAnsi="黑体" w:cs="黑体"/>
          <w:sz w:val="30"/>
          <w:szCs w:val="30"/>
          <w:u w:color="941100"/>
        </w:rPr>
        <w:t>深圳会展中心高交会现场服务人员礼仪培训服务项目采购合同</w:t>
      </w:r>
    </w:p>
    <w:p w:rsidR="003B30B9" w:rsidRDefault="003B30B9">
      <w:pPr>
        <w:ind w:firstLine="560"/>
        <w:rPr>
          <w:rFonts w:ascii="仿宋" w:eastAsia="仿宋" w:hAnsi="仿宋" w:cs="仿宋"/>
          <w:sz w:val="24"/>
        </w:rPr>
      </w:pPr>
    </w:p>
    <w:p w:rsidR="003B30B9" w:rsidRDefault="0013503D">
      <w:pPr>
        <w:ind w:firstLine="561"/>
        <w:rPr>
          <w:rFonts w:ascii="仿宋" w:eastAsia="仿宋" w:hAnsi="仿宋" w:cs="仿宋"/>
          <w:sz w:val="24"/>
          <w:lang w:val="zh-TW" w:eastAsia="zh-TW"/>
        </w:rPr>
      </w:pPr>
      <w:r>
        <w:rPr>
          <w:rFonts w:ascii="仿宋" w:eastAsia="仿宋" w:hAnsi="仿宋" w:cs="仿宋"/>
          <w:sz w:val="24"/>
          <w:lang w:val="zh-TW" w:eastAsia="zh-TW"/>
        </w:rPr>
        <w:t>甲    方：深圳会展中心管理有限责任公司</w:t>
      </w:r>
    </w:p>
    <w:p w:rsidR="003B30B9" w:rsidRDefault="0013503D">
      <w:pPr>
        <w:ind w:firstLine="561"/>
        <w:rPr>
          <w:rFonts w:ascii="仿宋" w:eastAsia="仿宋" w:hAnsi="仿宋" w:cs="仿宋"/>
          <w:sz w:val="24"/>
          <w:lang w:val="zh-TW" w:eastAsia="zh-TW"/>
        </w:rPr>
      </w:pPr>
      <w:r>
        <w:rPr>
          <w:rFonts w:ascii="仿宋" w:eastAsia="仿宋" w:hAnsi="仿宋" w:cs="仿宋"/>
          <w:sz w:val="24"/>
          <w:lang w:val="zh-TW" w:eastAsia="zh-TW"/>
        </w:rPr>
        <w:t>地    址：深圳市福田区福华三路会展中心</w:t>
      </w:r>
    </w:p>
    <w:p w:rsidR="003B30B9" w:rsidRDefault="0013503D">
      <w:pPr>
        <w:ind w:firstLine="561"/>
        <w:rPr>
          <w:rFonts w:ascii="仿宋" w:eastAsia="仿宋" w:hAnsi="仿宋" w:cs="仿宋"/>
          <w:sz w:val="24"/>
        </w:rPr>
      </w:pPr>
      <w:r>
        <w:rPr>
          <w:rFonts w:ascii="仿宋" w:eastAsia="仿宋" w:hAnsi="仿宋" w:cs="仿宋" w:hint="eastAsia"/>
          <w:sz w:val="24"/>
        </w:rPr>
        <w:t>联 系 人：</w:t>
      </w:r>
    </w:p>
    <w:p w:rsidR="003B30B9" w:rsidRDefault="0013503D">
      <w:pPr>
        <w:ind w:firstLine="561"/>
        <w:rPr>
          <w:rFonts w:ascii="仿宋" w:eastAsia="仿宋" w:hAnsi="仿宋" w:cs="仿宋"/>
          <w:sz w:val="24"/>
          <w:lang w:val="zh-TW" w:eastAsia="zh-TW"/>
        </w:rPr>
      </w:pPr>
      <w:r>
        <w:rPr>
          <w:rFonts w:ascii="仿宋" w:eastAsia="仿宋" w:hAnsi="仿宋" w:cs="仿宋"/>
          <w:sz w:val="24"/>
          <w:lang w:val="zh-TW" w:eastAsia="zh-TW"/>
        </w:rPr>
        <w:t>电    话：</w:t>
      </w:r>
    </w:p>
    <w:p w:rsidR="003B30B9" w:rsidRDefault="003B30B9">
      <w:pPr>
        <w:ind w:firstLine="561"/>
        <w:rPr>
          <w:rFonts w:ascii="仿宋" w:eastAsia="仿宋" w:hAnsi="仿宋" w:cs="仿宋"/>
          <w:sz w:val="24"/>
          <w:lang w:val="zh-TW" w:eastAsia="zh-TW"/>
        </w:rPr>
      </w:pPr>
    </w:p>
    <w:p w:rsidR="003B30B9" w:rsidRDefault="0013503D">
      <w:pPr>
        <w:ind w:firstLine="561"/>
        <w:rPr>
          <w:rFonts w:ascii="仿宋" w:eastAsia="仿宋" w:hAnsi="仿宋" w:cs="仿宋"/>
          <w:sz w:val="24"/>
          <w:lang w:val="zh-TW"/>
        </w:rPr>
      </w:pPr>
      <w:r>
        <w:rPr>
          <w:rFonts w:ascii="仿宋" w:eastAsia="仿宋" w:hAnsi="仿宋" w:cs="仿宋"/>
          <w:sz w:val="24"/>
          <w:lang w:val="zh-TW" w:eastAsia="zh-TW"/>
        </w:rPr>
        <w:t>乙    方：</w:t>
      </w:r>
    </w:p>
    <w:p w:rsidR="003B30B9" w:rsidRDefault="0013503D">
      <w:pPr>
        <w:ind w:firstLine="561"/>
        <w:rPr>
          <w:rFonts w:ascii="仿宋" w:eastAsia="仿宋" w:hAnsi="仿宋" w:cs="仿宋"/>
          <w:sz w:val="24"/>
          <w:lang w:val="zh-TW" w:eastAsia="zh-TW"/>
        </w:rPr>
      </w:pPr>
      <w:r>
        <w:rPr>
          <w:rFonts w:ascii="仿宋" w:eastAsia="仿宋" w:hAnsi="仿宋" w:cs="仿宋"/>
          <w:sz w:val="24"/>
          <w:lang w:val="zh-TW" w:eastAsia="zh-TW"/>
        </w:rPr>
        <w:t>地    址：</w:t>
      </w:r>
    </w:p>
    <w:p w:rsidR="003B30B9" w:rsidRDefault="0013503D">
      <w:pPr>
        <w:ind w:firstLine="561"/>
        <w:rPr>
          <w:rFonts w:ascii="仿宋" w:eastAsia="仿宋" w:hAnsi="仿宋" w:cs="仿宋"/>
          <w:sz w:val="24"/>
        </w:rPr>
      </w:pPr>
      <w:r>
        <w:rPr>
          <w:rFonts w:ascii="仿宋" w:eastAsia="仿宋" w:hAnsi="仿宋" w:cs="仿宋" w:hint="eastAsia"/>
          <w:sz w:val="24"/>
        </w:rPr>
        <w:t>联 系 人：</w:t>
      </w:r>
    </w:p>
    <w:p w:rsidR="003B30B9" w:rsidRDefault="0013503D">
      <w:pPr>
        <w:ind w:firstLine="561"/>
        <w:rPr>
          <w:rFonts w:ascii="仿宋" w:eastAsia="仿宋" w:hAnsi="仿宋" w:cs="仿宋"/>
          <w:sz w:val="24"/>
          <w:lang w:val="zh-TW" w:eastAsia="zh-TW"/>
        </w:rPr>
      </w:pPr>
      <w:r>
        <w:rPr>
          <w:rFonts w:ascii="仿宋" w:eastAsia="仿宋" w:hAnsi="仿宋" w:cs="仿宋"/>
          <w:sz w:val="24"/>
          <w:lang w:val="zh-TW" w:eastAsia="zh-TW"/>
        </w:rPr>
        <w:t>电    话：</w:t>
      </w:r>
    </w:p>
    <w:p w:rsidR="003B30B9" w:rsidRDefault="003B30B9">
      <w:pPr>
        <w:ind w:firstLine="560"/>
        <w:rPr>
          <w:rFonts w:ascii="仿宋" w:eastAsia="仿宋" w:hAnsi="仿宋" w:cs="仿宋"/>
          <w:sz w:val="24"/>
        </w:rPr>
      </w:pPr>
    </w:p>
    <w:p w:rsidR="003B30B9" w:rsidRDefault="0013503D">
      <w:pPr>
        <w:pStyle w:val="a3"/>
        <w:ind w:firstLine="420"/>
        <w:contextualSpacing/>
        <w:rPr>
          <w:rFonts w:ascii="宋体" w:hAnsi="宋体"/>
          <w:b/>
          <w:sz w:val="24"/>
          <w:szCs w:val="24"/>
        </w:rPr>
      </w:pPr>
      <w:r>
        <w:rPr>
          <w:rFonts w:ascii="仿宋" w:eastAsia="仿宋" w:hAnsi="仿宋" w:cs="仿宋"/>
          <w:sz w:val="24"/>
          <w:szCs w:val="24"/>
          <w:lang w:val="zh-TW" w:eastAsia="zh-TW"/>
        </w:rPr>
        <w:t>根据《中华人民共和国合同法》等有关法律、法规的规定，甲乙双方经友好协商，达成如下合作协议：</w:t>
      </w:r>
    </w:p>
    <w:p w:rsidR="003B30B9" w:rsidRDefault="0013503D">
      <w:pPr>
        <w:pStyle w:val="af9"/>
        <w:widowControl/>
        <w:numPr>
          <w:ilvl w:val="0"/>
          <w:numId w:val="28"/>
        </w:numPr>
        <w:ind w:firstLineChars="0"/>
        <w:rPr>
          <w:rFonts w:ascii="仿宋" w:eastAsia="仿宋" w:hAnsi="仿宋" w:cs="仿宋"/>
          <w:b/>
          <w:bCs/>
          <w:sz w:val="24"/>
          <w:lang w:val="zh-TW" w:eastAsia="zh-TW"/>
        </w:rPr>
      </w:pPr>
      <w:r>
        <w:rPr>
          <w:rFonts w:ascii="仿宋" w:eastAsia="仿宋" w:hAnsi="仿宋" w:cs="仿宋" w:hint="eastAsia"/>
          <w:b/>
          <w:bCs/>
          <w:sz w:val="24"/>
        </w:rPr>
        <w:t>合作期限</w:t>
      </w:r>
    </w:p>
    <w:p w:rsidR="003B30B9" w:rsidRDefault="0013503D">
      <w:pPr>
        <w:ind w:firstLine="420"/>
        <w:contextualSpacing/>
        <w:rPr>
          <w:rFonts w:ascii="仿宋" w:eastAsia="仿宋" w:hAnsi="仿宋" w:cs="仿宋"/>
          <w:b/>
          <w:bCs/>
          <w:sz w:val="24"/>
          <w:lang w:val="zh-TW" w:eastAsia="zh-TW"/>
        </w:rPr>
      </w:pPr>
      <w:r>
        <w:rPr>
          <w:rFonts w:ascii="仿宋" w:eastAsia="仿宋" w:hAnsi="仿宋" w:cs="仿宋"/>
          <w:sz w:val="24"/>
          <w:lang w:val="zh-TW" w:eastAsia="zh-TW"/>
        </w:rPr>
        <w:t>自合同签订之日起至202</w:t>
      </w:r>
      <w:r>
        <w:rPr>
          <w:rFonts w:ascii="仿宋" w:eastAsia="仿宋" w:hAnsi="仿宋" w:cs="仿宋" w:hint="eastAsia"/>
          <w:sz w:val="24"/>
        </w:rPr>
        <w:t>4</w:t>
      </w:r>
      <w:r>
        <w:rPr>
          <w:rFonts w:ascii="仿宋" w:eastAsia="仿宋" w:hAnsi="仿宋" w:cs="仿宋"/>
          <w:sz w:val="24"/>
          <w:lang w:val="zh-TW" w:eastAsia="zh-TW"/>
        </w:rPr>
        <w:t>年 12月 31日。服务期共分三期：第一期为自合同</w:t>
      </w:r>
      <w:r>
        <w:rPr>
          <w:rFonts w:ascii="仿宋" w:eastAsia="仿宋" w:hAnsi="仿宋" w:cs="仿宋" w:hint="eastAsia"/>
          <w:sz w:val="24"/>
          <w:lang w:val="zh-TW" w:eastAsia="zh-TW"/>
        </w:rPr>
        <w:t>签订之日至</w:t>
      </w:r>
      <w:r>
        <w:rPr>
          <w:rFonts w:ascii="仿宋" w:eastAsia="仿宋" w:hAnsi="仿宋" w:cs="仿宋"/>
          <w:sz w:val="24"/>
          <w:lang w:val="zh-TW" w:eastAsia="zh-TW"/>
        </w:rPr>
        <w:t>202</w:t>
      </w:r>
      <w:r>
        <w:rPr>
          <w:rFonts w:ascii="仿宋" w:eastAsia="仿宋" w:hAnsi="仿宋" w:cs="仿宋" w:hint="eastAsia"/>
          <w:sz w:val="24"/>
        </w:rPr>
        <w:t>2</w:t>
      </w:r>
      <w:r>
        <w:rPr>
          <w:rFonts w:ascii="仿宋" w:eastAsia="仿宋" w:hAnsi="仿宋" w:cs="仿宋" w:hint="eastAsia"/>
          <w:sz w:val="24"/>
          <w:lang w:val="zh-TW" w:eastAsia="zh-TW"/>
        </w:rPr>
        <w:t>年</w:t>
      </w:r>
      <w:r>
        <w:rPr>
          <w:rFonts w:ascii="仿宋" w:eastAsia="仿宋" w:hAnsi="仿宋" w:cs="仿宋"/>
          <w:sz w:val="24"/>
          <w:lang w:val="zh-TW" w:eastAsia="zh-TW"/>
        </w:rPr>
        <w:t>12</w:t>
      </w:r>
      <w:r>
        <w:rPr>
          <w:rFonts w:ascii="仿宋" w:eastAsia="仿宋" w:hAnsi="仿宋" w:cs="仿宋" w:hint="eastAsia"/>
          <w:sz w:val="24"/>
          <w:lang w:val="zh-TW" w:eastAsia="zh-TW"/>
        </w:rPr>
        <w:t>月</w:t>
      </w:r>
      <w:r>
        <w:rPr>
          <w:rFonts w:ascii="仿宋" w:eastAsia="仿宋" w:hAnsi="仿宋" w:cs="仿宋"/>
          <w:sz w:val="24"/>
          <w:lang w:val="zh-TW" w:eastAsia="zh-TW"/>
        </w:rPr>
        <w:t>31</w:t>
      </w:r>
      <w:r>
        <w:rPr>
          <w:rFonts w:ascii="仿宋" w:eastAsia="仿宋" w:hAnsi="仿宋" w:cs="仿宋" w:hint="eastAsia"/>
          <w:sz w:val="24"/>
          <w:lang w:val="zh-TW" w:eastAsia="zh-TW"/>
        </w:rPr>
        <w:t>日；第二期为</w:t>
      </w:r>
      <w:r>
        <w:rPr>
          <w:rFonts w:ascii="仿宋" w:eastAsia="仿宋" w:hAnsi="仿宋" w:cs="仿宋"/>
          <w:sz w:val="24"/>
          <w:lang w:val="zh-TW" w:eastAsia="zh-TW"/>
        </w:rPr>
        <w:t>202</w:t>
      </w:r>
      <w:r>
        <w:rPr>
          <w:rFonts w:ascii="仿宋" w:eastAsia="仿宋" w:hAnsi="仿宋" w:cs="仿宋" w:hint="eastAsia"/>
          <w:sz w:val="24"/>
        </w:rPr>
        <w:t>3</w:t>
      </w:r>
      <w:r>
        <w:rPr>
          <w:rFonts w:ascii="仿宋" w:eastAsia="仿宋" w:hAnsi="仿宋" w:cs="仿宋" w:hint="eastAsia"/>
          <w:sz w:val="24"/>
          <w:lang w:val="zh-TW" w:eastAsia="zh-TW"/>
        </w:rPr>
        <w:t>年</w:t>
      </w:r>
      <w:r>
        <w:rPr>
          <w:rFonts w:ascii="仿宋" w:eastAsia="仿宋" w:hAnsi="仿宋" w:cs="仿宋"/>
          <w:sz w:val="24"/>
          <w:lang w:val="zh-TW" w:eastAsia="zh-TW"/>
        </w:rPr>
        <w:t>1</w:t>
      </w:r>
      <w:r>
        <w:rPr>
          <w:rFonts w:ascii="仿宋" w:eastAsia="仿宋" w:hAnsi="仿宋" w:cs="仿宋" w:hint="eastAsia"/>
          <w:sz w:val="24"/>
          <w:lang w:val="zh-TW" w:eastAsia="zh-TW"/>
        </w:rPr>
        <w:t>月</w:t>
      </w:r>
      <w:r>
        <w:rPr>
          <w:rFonts w:ascii="仿宋" w:eastAsia="仿宋" w:hAnsi="仿宋" w:cs="仿宋"/>
          <w:sz w:val="24"/>
          <w:lang w:val="zh-TW" w:eastAsia="zh-TW"/>
        </w:rPr>
        <w:t>1</w:t>
      </w:r>
      <w:r>
        <w:rPr>
          <w:rFonts w:ascii="仿宋" w:eastAsia="仿宋" w:hAnsi="仿宋" w:cs="仿宋" w:hint="eastAsia"/>
          <w:sz w:val="24"/>
          <w:lang w:val="zh-TW" w:eastAsia="zh-TW"/>
        </w:rPr>
        <w:t>日至</w:t>
      </w:r>
      <w:r>
        <w:rPr>
          <w:rFonts w:ascii="仿宋" w:eastAsia="仿宋" w:hAnsi="仿宋" w:cs="仿宋"/>
          <w:sz w:val="24"/>
          <w:lang w:val="zh-TW" w:eastAsia="zh-TW"/>
        </w:rPr>
        <w:t>202</w:t>
      </w:r>
      <w:r>
        <w:rPr>
          <w:rFonts w:ascii="仿宋" w:eastAsia="仿宋" w:hAnsi="仿宋" w:cs="仿宋" w:hint="eastAsia"/>
          <w:sz w:val="24"/>
        </w:rPr>
        <w:t>3</w:t>
      </w:r>
      <w:r>
        <w:rPr>
          <w:rFonts w:ascii="仿宋" w:eastAsia="仿宋" w:hAnsi="仿宋" w:cs="仿宋" w:hint="eastAsia"/>
          <w:sz w:val="24"/>
          <w:lang w:val="zh-TW" w:eastAsia="zh-TW"/>
        </w:rPr>
        <w:t>年</w:t>
      </w:r>
      <w:r>
        <w:rPr>
          <w:rFonts w:ascii="仿宋" w:eastAsia="仿宋" w:hAnsi="仿宋" w:cs="仿宋"/>
          <w:sz w:val="24"/>
          <w:lang w:val="zh-TW" w:eastAsia="zh-TW"/>
        </w:rPr>
        <w:t>12</w:t>
      </w:r>
      <w:r>
        <w:rPr>
          <w:rFonts w:ascii="仿宋" w:eastAsia="仿宋" w:hAnsi="仿宋" w:cs="仿宋" w:hint="eastAsia"/>
          <w:sz w:val="24"/>
          <w:lang w:val="zh-TW" w:eastAsia="zh-TW"/>
        </w:rPr>
        <w:t>月</w:t>
      </w:r>
      <w:r>
        <w:rPr>
          <w:rFonts w:ascii="仿宋" w:eastAsia="仿宋" w:hAnsi="仿宋" w:cs="仿宋"/>
          <w:sz w:val="24"/>
          <w:lang w:val="zh-TW" w:eastAsia="zh-TW"/>
        </w:rPr>
        <w:t>31</w:t>
      </w:r>
      <w:r>
        <w:rPr>
          <w:rFonts w:ascii="仿宋" w:eastAsia="仿宋" w:hAnsi="仿宋" w:cs="仿宋" w:hint="eastAsia"/>
          <w:sz w:val="24"/>
          <w:lang w:val="zh-TW" w:eastAsia="zh-TW"/>
        </w:rPr>
        <w:t>日（即202</w:t>
      </w:r>
      <w:r>
        <w:rPr>
          <w:rFonts w:ascii="仿宋" w:eastAsia="仿宋" w:hAnsi="仿宋" w:cs="仿宋" w:hint="eastAsia"/>
          <w:sz w:val="24"/>
        </w:rPr>
        <w:t>3</w:t>
      </w:r>
      <w:r>
        <w:rPr>
          <w:rFonts w:ascii="仿宋" w:eastAsia="仿宋" w:hAnsi="仿宋" w:cs="仿宋" w:hint="eastAsia"/>
          <w:sz w:val="24"/>
          <w:lang w:val="zh-TW" w:eastAsia="zh-TW"/>
        </w:rPr>
        <w:t>年度）；第三期为</w:t>
      </w:r>
      <w:r>
        <w:rPr>
          <w:rFonts w:ascii="仿宋" w:eastAsia="仿宋" w:hAnsi="仿宋" w:cs="仿宋"/>
          <w:sz w:val="24"/>
          <w:lang w:val="zh-TW" w:eastAsia="zh-TW"/>
        </w:rPr>
        <w:t>202</w:t>
      </w:r>
      <w:r>
        <w:rPr>
          <w:rFonts w:ascii="仿宋" w:eastAsia="仿宋" w:hAnsi="仿宋" w:cs="仿宋" w:hint="eastAsia"/>
          <w:sz w:val="24"/>
        </w:rPr>
        <w:t>4</w:t>
      </w:r>
      <w:r>
        <w:rPr>
          <w:rFonts w:ascii="仿宋" w:eastAsia="仿宋" w:hAnsi="仿宋" w:cs="仿宋" w:hint="eastAsia"/>
          <w:sz w:val="24"/>
          <w:lang w:val="zh-TW" w:eastAsia="zh-TW"/>
        </w:rPr>
        <w:t>年</w:t>
      </w:r>
      <w:r>
        <w:rPr>
          <w:rFonts w:ascii="仿宋" w:eastAsia="仿宋" w:hAnsi="仿宋" w:cs="仿宋"/>
          <w:sz w:val="24"/>
          <w:lang w:val="zh-TW" w:eastAsia="zh-TW"/>
        </w:rPr>
        <w:t>1</w:t>
      </w:r>
      <w:r>
        <w:rPr>
          <w:rFonts w:ascii="仿宋" w:eastAsia="仿宋" w:hAnsi="仿宋" w:cs="仿宋" w:hint="eastAsia"/>
          <w:sz w:val="24"/>
          <w:lang w:val="zh-TW" w:eastAsia="zh-TW"/>
        </w:rPr>
        <w:t>月</w:t>
      </w:r>
      <w:r>
        <w:rPr>
          <w:rFonts w:ascii="仿宋" w:eastAsia="仿宋" w:hAnsi="仿宋" w:cs="仿宋"/>
          <w:sz w:val="24"/>
          <w:lang w:val="zh-TW" w:eastAsia="zh-TW"/>
        </w:rPr>
        <w:t>1</w:t>
      </w:r>
      <w:r>
        <w:rPr>
          <w:rFonts w:ascii="仿宋" w:eastAsia="仿宋" w:hAnsi="仿宋" w:cs="仿宋" w:hint="eastAsia"/>
          <w:sz w:val="24"/>
          <w:lang w:val="zh-TW" w:eastAsia="zh-TW"/>
        </w:rPr>
        <w:t>日至</w:t>
      </w:r>
      <w:r>
        <w:rPr>
          <w:rFonts w:ascii="仿宋" w:eastAsia="仿宋" w:hAnsi="仿宋" w:cs="仿宋"/>
          <w:sz w:val="24"/>
          <w:lang w:val="zh-TW" w:eastAsia="zh-TW"/>
        </w:rPr>
        <w:t>202</w:t>
      </w:r>
      <w:r>
        <w:rPr>
          <w:rFonts w:ascii="仿宋" w:eastAsia="仿宋" w:hAnsi="仿宋" w:cs="仿宋" w:hint="eastAsia"/>
          <w:sz w:val="24"/>
        </w:rPr>
        <w:t>4</w:t>
      </w:r>
      <w:r>
        <w:rPr>
          <w:rFonts w:ascii="仿宋" w:eastAsia="仿宋" w:hAnsi="仿宋" w:cs="仿宋" w:hint="eastAsia"/>
          <w:sz w:val="24"/>
          <w:lang w:val="zh-TW" w:eastAsia="zh-TW"/>
        </w:rPr>
        <w:t>年</w:t>
      </w:r>
      <w:r>
        <w:rPr>
          <w:rFonts w:ascii="仿宋" w:eastAsia="仿宋" w:hAnsi="仿宋" w:cs="仿宋"/>
          <w:sz w:val="24"/>
          <w:lang w:val="zh-TW" w:eastAsia="zh-TW"/>
        </w:rPr>
        <w:t>12</w:t>
      </w:r>
      <w:r>
        <w:rPr>
          <w:rFonts w:ascii="仿宋" w:eastAsia="仿宋" w:hAnsi="仿宋" w:cs="仿宋" w:hint="eastAsia"/>
          <w:sz w:val="24"/>
          <w:lang w:val="zh-TW" w:eastAsia="zh-TW"/>
        </w:rPr>
        <w:t>月</w:t>
      </w:r>
      <w:r>
        <w:rPr>
          <w:rFonts w:ascii="仿宋" w:eastAsia="仿宋" w:hAnsi="仿宋" w:cs="仿宋"/>
          <w:sz w:val="24"/>
          <w:lang w:val="zh-TW" w:eastAsia="zh-TW"/>
        </w:rPr>
        <w:t>31</w:t>
      </w:r>
      <w:r>
        <w:rPr>
          <w:rFonts w:ascii="仿宋" w:eastAsia="仿宋" w:hAnsi="仿宋" w:cs="仿宋" w:hint="eastAsia"/>
          <w:sz w:val="24"/>
          <w:lang w:val="zh-TW" w:eastAsia="zh-TW"/>
        </w:rPr>
        <w:t>日（即202</w:t>
      </w:r>
      <w:r>
        <w:rPr>
          <w:rFonts w:ascii="仿宋" w:eastAsia="仿宋" w:hAnsi="仿宋" w:cs="仿宋" w:hint="eastAsia"/>
          <w:sz w:val="24"/>
        </w:rPr>
        <w:t>4</w:t>
      </w:r>
      <w:r>
        <w:rPr>
          <w:rFonts w:ascii="仿宋" w:eastAsia="仿宋" w:hAnsi="仿宋" w:cs="仿宋" w:hint="eastAsia"/>
          <w:sz w:val="24"/>
          <w:lang w:val="zh-TW" w:eastAsia="zh-TW"/>
        </w:rPr>
        <w:t>年度）,采用1+1+1模式</w:t>
      </w:r>
      <w:r>
        <w:rPr>
          <w:rFonts w:ascii="仿宋" w:eastAsia="仿宋" w:hAnsi="仿宋" w:cs="仿宋"/>
          <w:sz w:val="24"/>
          <w:lang w:val="zh-TW" w:eastAsia="zh-TW"/>
        </w:rPr>
        <w:t>。</w:t>
      </w:r>
      <w:r>
        <w:rPr>
          <w:rFonts w:ascii="仿宋" w:eastAsia="仿宋" w:hAnsi="仿宋" w:cs="仿宋" w:hint="eastAsia"/>
          <w:sz w:val="24"/>
          <w:lang w:val="zh-TW" w:eastAsia="zh-TW"/>
        </w:rPr>
        <w:t>即</w:t>
      </w:r>
      <w:r>
        <w:rPr>
          <w:rFonts w:ascii="仿宋" w:eastAsia="仿宋" w:hAnsi="仿宋" w:cs="仿宋"/>
          <w:sz w:val="24"/>
          <w:lang w:val="zh-TW" w:eastAsia="zh-TW"/>
        </w:rPr>
        <w:t>在第一</w:t>
      </w:r>
      <w:r>
        <w:rPr>
          <w:rFonts w:ascii="仿宋" w:eastAsia="仿宋" w:hAnsi="仿宋" w:cs="仿宋" w:hint="eastAsia"/>
          <w:sz w:val="24"/>
          <w:lang w:val="zh-TW" w:eastAsia="zh-TW"/>
        </w:rPr>
        <w:t>期</w:t>
      </w:r>
      <w:r>
        <w:rPr>
          <w:rFonts w:ascii="仿宋" w:eastAsia="仿宋" w:hAnsi="仿宋" w:cs="仿宋"/>
          <w:sz w:val="24"/>
          <w:lang w:val="zh-TW" w:eastAsia="zh-TW"/>
        </w:rPr>
        <w:t>服务期满后一个月，经</w:t>
      </w:r>
      <w:r>
        <w:rPr>
          <w:rFonts w:ascii="仿宋" w:eastAsia="仿宋" w:hAnsi="仿宋" w:cs="仿宋" w:hint="eastAsia"/>
          <w:sz w:val="24"/>
          <w:lang w:val="zh-TW" w:eastAsia="zh-TW"/>
        </w:rPr>
        <w:t>甲方</w:t>
      </w:r>
      <w:r>
        <w:rPr>
          <w:rFonts w:ascii="仿宋" w:eastAsia="仿宋" w:hAnsi="仿宋" w:cs="仿宋"/>
          <w:sz w:val="24"/>
          <w:lang w:val="zh-TW" w:eastAsia="zh-TW"/>
        </w:rPr>
        <w:t>考核评审服务达标，则执行</w:t>
      </w:r>
      <w:r>
        <w:rPr>
          <w:rFonts w:ascii="仿宋" w:eastAsia="仿宋" w:hAnsi="仿宋" w:cs="仿宋" w:hint="eastAsia"/>
          <w:sz w:val="24"/>
          <w:lang w:val="zh-TW" w:eastAsia="zh-TW"/>
        </w:rPr>
        <w:t>2</w:t>
      </w:r>
      <w:r>
        <w:rPr>
          <w:rFonts w:ascii="仿宋" w:eastAsia="仿宋" w:hAnsi="仿宋" w:cs="仿宋"/>
          <w:sz w:val="24"/>
          <w:lang w:val="zh-TW" w:eastAsia="zh-TW"/>
        </w:rPr>
        <w:t>02</w:t>
      </w:r>
      <w:r>
        <w:rPr>
          <w:rFonts w:ascii="仿宋" w:eastAsia="仿宋" w:hAnsi="仿宋" w:cs="仿宋" w:hint="eastAsia"/>
          <w:sz w:val="24"/>
        </w:rPr>
        <w:t>3</w:t>
      </w:r>
      <w:r>
        <w:rPr>
          <w:rFonts w:ascii="仿宋" w:eastAsia="仿宋" w:hAnsi="仿宋" w:cs="仿宋" w:hint="eastAsia"/>
          <w:sz w:val="24"/>
          <w:lang w:val="zh-TW" w:eastAsia="zh-TW"/>
        </w:rPr>
        <w:t>年度</w:t>
      </w:r>
      <w:r>
        <w:rPr>
          <w:rFonts w:ascii="仿宋" w:eastAsia="仿宋" w:hAnsi="仿宋" w:cs="仿宋"/>
          <w:sz w:val="24"/>
          <w:lang w:val="zh-TW" w:eastAsia="zh-TW"/>
        </w:rPr>
        <w:t>年合同；如考核评审未达标，</w:t>
      </w:r>
      <w:r>
        <w:rPr>
          <w:rFonts w:ascii="仿宋" w:eastAsia="仿宋" w:hAnsi="仿宋" w:cs="仿宋" w:hint="eastAsia"/>
          <w:sz w:val="24"/>
          <w:lang w:val="zh-TW" w:eastAsia="zh-TW"/>
        </w:rPr>
        <w:t>甲方</w:t>
      </w:r>
      <w:r>
        <w:rPr>
          <w:rFonts w:ascii="仿宋" w:eastAsia="仿宋" w:hAnsi="仿宋" w:cs="仿宋"/>
          <w:sz w:val="24"/>
          <w:lang w:val="zh-TW" w:eastAsia="zh-TW"/>
        </w:rPr>
        <w:t>有权终止</w:t>
      </w:r>
      <w:r>
        <w:rPr>
          <w:rFonts w:ascii="仿宋" w:eastAsia="仿宋" w:hAnsi="仿宋" w:cs="仿宋" w:hint="eastAsia"/>
          <w:sz w:val="24"/>
          <w:lang w:val="zh-TW" w:eastAsia="zh-TW"/>
        </w:rPr>
        <w:t>2</w:t>
      </w:r>
      <w:r>
        <w:rPr>
          <w:rFonts w:ascii="仿宋" w:eastAsia="仿宋" w:hAnsi="仿宋" w:cs="仿宋"/>
          <w:sz w:val="24"/>
          <w:lang w:val="zh-TW" w:eastAsia="zh-TW"/>
        </w:rPr>
        <w:t>02</w:t>
      </w:r>
      <w:r>
        <w:rPr>
          <w:rFonts w:ascii="仿宋" w:eastAsia="仿宋" w:hAnsi="仿宋" w:cs="仿宋" w:hint="eastAsia"/>
          <w:sz w:val="24"/>
        </w:rPr>
        <w:t>3</w:t>
      </w:r>
      <w:r>
        <w:rPr>
          <w:rFonts w:ascii="仿宋" w:eastAsia="仿宋" w:hAnsi="仿宋" w:cs="仿宋" w:hint="eastAsia"/>
          <w:sz w:val="24"/>
          <w:lang w:val="zh-TW" w:eastAsia="zh-TW"/>
        </w:rPr>
        <w:t>年度</w:t>
      </w:r>
      <w:r>
        <w:rPr>
          <w:rFonts w:ascii="仿宋" w:eastAsia="仿宋" w:hAnsi="仿宋" w:cs="仿宋"/>
          <w:sz w:val="24"/>
          <w:lang w:val="zh-TW" w:eastAsia="zh-TW"/>
        </w:rPr>
        <w:t>合同，以此类推。</w:t>
      </w:r>
    </w:p>
    <w:p w:rsidR="003B30B9" w:rsidRDefault="0013503D">
      <w:pPr>
        <w:pStyle w:val="af9"/>
        <w:widowControl/>
        <w:numPr>
          <w:ilvl w:val="0"/>
          <w:numId w:val="28"/>
        </w:numPr>
        <w:ind w:firstLineChars="0"/>
        <w:rPr>
          <w:rFonts w:ascii="仿宋" w:eastAsia="仿宋" w:hAnsi="仿宋" w:cs="仿宋"/>
          <w:b/>
          <w:bCs/>
          <w:sz w:val="24"/>
          <w:lang w:val="zh-TW" w:eastAsia="zh-TW"/>
        </w:rPr>
      </w:pPr>
      <w:r>
        <w:rPr>
          <w:rFonts w:ascii="仿宋" w:eastAsia="仿宋" w:hAnsi="仿宋" w:cs="仿宋"/>
          <w:b/>
          <w:bCs/>
          <w:sz w:val="24"/>
          <w:lang w:val="zh-TW" w:eastAsia="zh-TW"/>
        </w:rPr>
        <w:t>合作内容</w:t>
      </w:r>
    </w:p>
    <w:p w:rsidR="003B30B9" w:rsidRDefault="0013503D">
      <w:pPr>
        <w:ind w:firstLine="561"/>
        <w:rPr>
          <w:rFonts w:ascii="仿宋" w:eastAsia="仿宋" w:hAnsi="仿宋" w:cs="仿宋"/>
          <w:sz w:val="24"/>
          <w:lang w:val="zh-TW"/>
        </w:rPr>
      </w:pPr>
      <w:r>
        <w:rPr>
          <w:rFonts w:ascii="仿宋" w:eastAsia="仿宋" w:hAnsi="仿宋" w:cs="仿宋"/>
          <w:sz w:val="24"/>
          <w:lang w:val="zh-TW" w:eastAsia="zh-TW"/>
        </w:rPr>
        <w:t>为了提升高交会现场服务的整体水平，展现高交会良好形象和风姿，甲方</w:t>
      </w:r>
      <w:r>
        <w:rPr>
          <w:rFonts w:ascii="仿宋" w:eastAsia="仿宋" w:hAnsi="仿宋" w:cs="仿宋" w:hint="eastAsia"/>
          <w:sz w:val="24"/>
        </w:rPr>
        <w:t>委托</w:t>
      </w:r>
      <w:r>
        <w:rPr>
          <w:rFonts w:ascii="仿宋" w:eastAsia="仿宋" w:hAnsi="仿宋" w:cs="仿宋"/>
          <w:sz w:val="24"/>
          <w:lang w:val="zh-TW" w:eastAsia="zh-TW"/>
        </w:rPr>
        <w:t>乙</w:t>
      </w:r>
      <w:r>
        <w:rPr>
          <w:rFonts w:ascii="仿宋" w:eastAsia="仿宋" w:hAnsi="仿宋" w:cs="仿宋" w:hint="eastAsia"/>
          <w:sz w:val="24"/>
        </w:rPr>
        <w:t>方开展</w:t>
      </w:r>
      <w:r>
        <w:rPr>
          <w:rFonts w:ascii="仿宋" w:eastAsia="仿宋" w:hAnsi="仿宋" w:cs="仿宋"/>
          <w:sz w:val="24"/>
          <w:lang w:val="zh-TW" w:eastAsia="zh-TW"/>
        </w:rPr>
        <w:t>高交会现场服务人员的服务礼仪培训及现场考核</w:t>
      </w:r>
      <w:r>
        <w:rPr>
          <w:rFonts w:ascii="仿宋" w:eastAsia="仿宋" w:hAnsi="仿宋" w:cs="仿宋" w:hint="eastAsia"/>
          <w:sz w:val="24"/>
          <w:lang w:val="zh-TW"/>
        </w:rPr>
        <w:t>。</w:t>
      </w:r>
    </w:p>
    <w:p w:rsidR="003B30B9" w:rsidRDefault="0013503D">
      <w:pPr>
        <w:ind w:firstLineChars="200" w:firstLine="482"/>
        <w:rPr>
          <w:rFonts w:ascii="仿宋" w:eastAsia="仿宋" w:hAnsi="仿宋" w:cs="仿宋"/>
          <w:b/>
          <w:bCs/>
          <w:sz w:val="24"/>
        </w:rPr>
      </w:pPr>
      <w:r>
        <w:rPr>
          <w:rFonts w:ascii="仿宋" w:eastAsia="仿宋" w:hAnsi="仿宋" w:cs="仿宋" w:hint="eastAsia"/>
          <w:b/>
          <w:bCs/>
          <w:sz w:val="24"/>
          <w:lang w:val="zh-TW"/>
        </w:rPr>
        <w:t>（</w:t>
      </w:r>
      <w:r>
        <w:rPr>
          <w:rFonts w:ascii="仿宋" w:eastAsia="仿宋" w:hAnsi="仿宋" w:cs="仿宋" w:hint="eastAsia"/>
          <w:b/>
          <w:bCs/>
          <w:sz w:val="24"/>
        </w:rPr>
        <w:t>一）</w:t>
      </w:r>
      <w:r>
        <w:rPr>
          <w:rFonts w:ascii="仿宋" w:eastAsia="仿宋" w:hAnsi="仿宋" w:cs="仿宋"/>
          <w:b/>
          <w:bCs/>
          <w:sz w:val="24"/>
          <w:lang w:val="zh-TW" w:eastAsia="zh-TW"/>
        </w:rPr>
        <w:t>培训</w:t>
      </w:r>
      <w:r>
        <w:rPr>
          <w:rFonts w:ascii="仿宋" w:eastAsia="仿宋" w:hAnsi="仿宋" w:cs="仿宋" w:hint="eastAsia"/>
          <w:b/>
          <w:bCs/>
          <w:sz w:val="24"/>
        </w:rPr>
        <w:t>讲师</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乙方委派</w:t>
      </w:r>
      <w:r>
        <w:rPr>
          <w:rFonts w:ascii="仿宋" w:eastAsia="仿宋" w:hAnsi="仿宋" w:cs="仿宋" w:hint="eastAsia"/>
          <w:sz w:val="24"/>
          <w:u w:val="single"/>
          <w:lang w:val="zh-TW"/>
        </w:rPr>
        <w:t xml:space="preserve">             </w:t>
      </w:r>
      <w:r>
        <w:rPr>
          <w:rFonts w:ascii="仿宋" w:eastAsia="仿宋" w:hAnsi="仿宋" w:cs="仿宋"/>
          <w:sz w:val="24"/>
          <w:lang w:val="zh-TW" w:eastAsia="zh-TW"/>
        </w:rPr>
        <w:t>老师担任甲方培训教师，对甲方工作人员进行现场服务礼仪的培训。</w:t>
      </w:r>
      <w:r>
        <w:rPr>
          <w:rFonts w:ascii="仿宋" w:eastAsia="仿宋" w:hAnsi="仿宋" w:cs="仿宋" w:hint="eastAsia"/>
          <w:sz w:val="24"/>
        </w:rPr>
        <w:t>合作期限内不得更换培训老师，特殊情况下需与甲方协调确定。</w:t>
      </w:r>
    </w:p>
    <w:p w:rsidR="003B30B9" w:rsidRDefault="0013503D">
      <w:pPr>
        <w:ind w:firstLineChars="200" w:firstLine="482"/>
        <w:rPr>
          <w:rFonts w:ascii="仿宋" w:eastAsia="仿宋" w:hAnsi="仿宋" w:cs="仿宋"/>
          <w:b/>
          <w:bCs/>
          <w:sz w:val="24"/>
          <w:lang w:val="zh-TW" w:eastAsia="zh-TW"/>
        </w:rPr>
      </w:pPr>
      <w:r>
        <w:rPr>
          <w:rFonts w:ascii="仿宋" w:eastAsia="仿宋" w:hAnsi="仿宋" w:cs="仿宋" w:hint="eastAsia"/>
          <w:b/>
          <w:bCs/>
          <w:sz w:val="24"/>
        </w:rPr>
        <w:t>（二）</w:t>
      </w:r>
      <w:r>
        <w:rPr>
          <w:rFonts w:ascii="仿宋" w:eastAsia="仿宋" w:hAnsi="仿宋" w:cs="仿宋" w:hint="eastAsia"/>
          <w:b/>
          <w:bCs/>
          <w:sz w:val="24"/>
          <w:lang w:val="zh-TW" w:eastAsia="zh-TW"/>
        </w:rPr>
        <w:t>培训对象</w:t>
      </w:r>
    </w:p>
    <w:p w:rsidR="003B30B9" w:rsidRDefault="0013503D">
      <w:pPr>
        <w:ind w:firstLineChars="200" w:firstLine="480"/>
        <w:rPr>
          <w:rFonts w:ascii="仿宋" w:eastAsia="仿宋" w:hAnsi="仿宋" w:cs="仿宋"/>
          <w:sz w:val="24"/>
          <w:lang w:val="zh-TW" w:eastAsia="zh-TW"/>
        </w:rPr>
      </w:pPr>
      <w:r>
        <w:rPr>
          <w:rFonts w:ascii="仿宋" w:eastAsia="仿宋" w:hAnsi="仿宋" w:cs="仿宋" w:hint="eastAsia"/>
          <w:sz w:val="24"/>
        </w:rPr>
        <w:t>每年度</w:t>
      </w:r>
      <w:r>
        <w:rPr>
          <w:rFonts w:ascii="仿宋" w:eastAsia="仿宋" w:hAnsi="仿宋" w:cs="仿宋"/>
          <w:sz w:val="24"/>
          <w:lang w:val="zh-TW" w:eastAsia="zh-TW"/>
        </w:rPr>
        <w:t>参与</w:t>
      </w:r>
      <w:r>
        <w:rPr>
          <w:rFonts w:ascii="仿宋" w:eastAsia="仿宋" w:hAnsi="仿宋" w:cs="仿宋" w:hint="eastAsia"/>
          <w:sz w:val="24"/>
        </w:rPr>
        <w:t>当届</w:t>
      </w:r>
      <w:r>
        <w:rPr>
          <w:rFonts w:ascii="仿宋" w:eastAsia="仿宋" w:hAnsi="仿宋" w:cs="仿宋"/>
          <w:sz w:val="24"/>
          <w:lang w:val="zh-TW" w:eastAsia="zh-TW"/>
        </w:rPr>
        <w:t>高交会现场服务的工作人员，包括高交会临聘人员、外协人员、现场咨询人员、现场</w:t>
      </w:r>
      <w:r>
        <w:rPr>
          <w:rFonts w:ascii="仿宋" w:eastAsia="仿宋" w:hAnsi="仿宋" w:cs="仿宋" w:hint="eastAsia"/>
          <w:sz w:val="24"/>
          <w:lang w:val="zh-TW"/>
        </w:rPr>
        <w:t>门禁服务人员</w:t>
      </w:r>
      <w:r>
        <w:rPr>
          <w:rFonts w:ascii="仿宋" w:eastAsia="仿宋" w:hAnsi="仿宋" w:cs="仿宋"/>
          <w:sz w:val="24"/>
          <w:lang w:val="zh-TW" w:eastAsia="zh-TW"/>
        </w:rPr>
        <w:t>等。</w:t>
      </w:r>
    </w:p>
    <w:p w:rsidR="003B30B9" w:rsidRDefault="0013503D">
      <w:pPr>
        <w:ind w:firstLineChars="200" w:firstLine="482"/>
        <w:rPr>
          <w:rFonts w:ascii="仿宋" w:eastAsia="仿宋" w:hAnsi="仿宋" w:cs="仿宋"/>
          <w:b/>
          <w:bCs/>
          <w:sz w:val="24"/>
        </w:rPr>
      </w:pPr>
      <w:r>
        <w:rPr>
          <w:rFonts w:ascii="仿宋" w:eastAsia="仿宋" w:hAnsi="仿宋" w:cs="仿宋" w:hint="eastAsia"/>
          <w:b/>
          <w:bCs/>
          <w:sz w:val="24"/>
        </w:rPr>
        <w:t>（三）培训时间</w:t>
      </w:r>
    </w:p>
    <w:p w:rsidR="003B30B9" w:rsidRDefault="0013503D">
      <w:pPr>
        <w:ind w:firstLineChars="200" w:firstLine="480"/>
        <w:rPr>
          <w:rFonts w:ascii="仿宋" w:eastAsia="仿宋" w:hAnsi="仿宋" w:cs="仿宋"/>
          <w:sz w:val="24"/>
        </w:rPr>
      </w:pPr>
      <w:r>
        <w:rPr>
          <w:rFonts w:ascii="仿宋" w:eastAsia="仿宋" w:hAnsi="仿宋" w:cs="仿宋" w:hint="eastAsia"/>
          <w:sz w:val="24"/>
        </w:rPr>
        <w:t>每年度当届高交会前半个月内</w:t>
      </w:r>
      <w:r>
        <w:rPr>
          <w:rFonts w:ascii="仿宋" w:eastAsia="仿宋" w:hAnsi="仿宋" w:cs="仿宋" w:hint="eastAsia"/>
          <w:sz w:val="24"/>
          <w:lang w:val="zh-TW"/>
        </w:rPr>
        <w:t>,共6场次</w:t>
      </w:r>
      <w:r>
        <w:rPr>
          <w:rFonts w:ascii="仿宋" w:eastAsia="仿宋" w:hAnsi="仿宋" w:cs="仿宋"/>
          <w:sz w:val="24"/>
          <w:lang w:val="zh-TW" w:eastAsia="zh-TW"/>
        </w:rPr>
        <w:t>，具体时间双方协商沟通。每一场次培训时长约</w:t>
      </w:r>
      <w:r>
        <w:rPr>
          <w:rFonts w:ascii="仿宋" w:eastAsia="仿宋" w:hAnsi="仿宋" w:cs="仿宋" w:hint="eastAsia"/>
          <w:sz w:val="24"/>
          <w:lang w:val="zh-TW"/>
        </w:rPr>
        <w:t>80-100分钟</w:t>
      </w:r>
      <w:r>
        <w:rPr>
          <w:rFonts w:ascii="仿宋" w:eastAsia="仿宋" w:hAnsi="仿宋" w:cs="仿宋"/>
          <w:sz w:val="24"/>
          <w:lang w:val="zh-TW" w:eastAsia="zh-TW"/>
        </w:rPr>
        <w:t>。</w:t>
      </w:r>
    </w:p>
    <w:p w:rsidR="003B30B9" w:rsidRDefault="0013503D">
      <w:pPr>
        <w:ind w:firstLineChars="200" w:firstLine="482"/>
        <w:rPr>
          <w:rFonts w:ascii="仿宋" w:eastAsia="仿宋" w:hAnsi="仿宋" w:cs="仿宋"/>
          <w:b/>
          <w:bCs/>
          <w:sz w:val="24"/>
        </w:rPr>
      </w:pPr>
      <w:r>
        <w:rPr>
          <w:rFonts w:ascii="仿宋" w:eastAsia="仿宋" w:hAnsi="仿宋" w:cs="仿宋" w:hint="eastAsia"/>
          <w:b/>
          <w:bCs/>
          <w:sz w:val="24"/>
        </w:rPr>
        <w:t>（四）培训地点</w:t>
      </w:r>
    </w:p>
    <w:p w:rsidR="003B30B9" w:rsidRDefault="0013503D">
      <w:pPr>
        <w:ind w:firstLine="560"/>
        <w:rPr>
          <w:rFonts w:ascii="仿宋" w:eastAsia="仿宋" w:hAnsi="仿宋" w:cs="仿宋"/>
          <w:sz w:val="24"/>
          <w:lang w:val="zh-TW"/>
        </w:rPr>
      </w:pPr>
      <w:r>
        <w:rPr>
          <w:rFonts w:ascii="仿宋" w:eastAsia="仿宋" w:hAnsi="仿宋" w:cs="仿宋"/>
          <w:sz w:val="24"/>
          <w:lang w:val="zh-TW" w:eastAsia="zh-TW"/>
        </w:rPr>
        <w:t>深圳会展中心(或甲方认可的其他场地)</w:t>
      </w:r>
      <w:r>
        <w:rPr>
          <w:rFonts w:ascii="仿宋" w:eastAsia="仿宋" w:hAnsi="仿宋" w:cs="仿宋" w:hint="eastAsia"/>
          <w:sz w:val="24"/>
          <w:lang w:val="zh-TW"/>
        </w:rPr>
        <w:t>。</w:t>
      </w:r>
    </w:p>
    <w:p w:rsidR="003B30B9" w:rsidRDefault="0013503D">
      <w:pPr>
        <w:ind w:firstLineChars="200" w:firstLine="482"/>
        <w:rPr>
          <w:rFonts w:ascii="仿宋" w:eastAsia="仿宋" w:hAnsi="仿宋" w:cs="仿宋"/>
          <w:b/>
          <w:bCs/>
          <w:sz w:val="24"/>
        </w:rPr>
      </w:pPr>
      <w:r>
        <w:rPr>
          <w:rFonts w:ascii="仿宋" w:eastAsia="仿宋" w:hAnsi="仿宋" w:cs="仿宋" w:hint="eastAsia"/>
          <w:b/>
          <w:bCs/>
          <w:sz w:val="24"/>
        </w:rPr>
        <w:t>（五）培训内容</w:t>
      </w:r>
    </w:p>
    <w:p w:rsidR="003B30B9" w:rsidRDefault="0013503D">
      <w:pPr>
        <w:pStyle w:val="Afc"/>
        <w:ind w:firstLineChars="200" w:firstLine="482"/>
        <w:rPr>
          <w:rFonts w:ascii="仿宋" w:eastAsia="仿宋" w:hAnsi="仿宋" w:cs="仿宋"/>
          <w:b/>
          <w:bCs/>
          <w:color w:val="auto"/>
          <w:sz w:val="24"/>
          <w:szCs w:val="24"/>
          <w:lang w:val="zh-TW"/>
        </w:rPr>
      </w:pPr>
      <w:r>
        <w:rPr>
          <w:rFonts w:ascii="仿宋" w:eastAsia="仿宋" w:hAnsi="仿宋" w:cs="仿宋" w:hint="eastAsia"/>
          <w:b/>
          <w:bCs/>
          <w:color w:val="auto"/>
          <w:sz w:val="24"/>
          <w:szCs w:val="24"/>
        </w:rPr>
        <w:t>1、</w:t>
      </w:r>
      <w:r>
        <w:rPr>
          <w:rFonts w:ascii="仿宋" w:eastAsia="仿宋" w:hAnsi="仿宋" w:cs="仿宋" w:hint="eastAsia"/>
          <w:b/>
          <w:bCs/>
          <w:color w:val="auto"/>
          <w:sz w:val="24"/>
          <w:szCs w:val="24"/>
          <w:lang w:val="zh-TW"/>
        </w:rPr>
        <w:t>现场培训</w:t>
      </w:r>
    </w:p>
    <w:p w:rsidR="003B30B9" w:rsidRDefault="0013503D">
      <w:pPr>
        <w:pStyle w:val="Afc"/>
        <w:ind w:firstLineChars="200" w:firstLine="480"/>
        <w:rPr>
          <w:sz w:val="24"/>
          <w:szCs w:val="24"/>
          <w:lang w:val="zh-TW" w:eastAsia="zh-TW"/>
        </w:rPr>
      </w:pPr>
      <w:r>
        <w:rPr>
          <w:rFonts w:ascii="仿宋" w:eastAsia="仿宋" w:hAnsi="仿宋" w:hint="eastAsia"/>
          <w:sz w:val="24"/>
          <w:szCs w:val="24"/>
        </w:rPr>
        <w:t>依据每年度当届高交会现场服务的特点，按照高交会《礼仪规范》的要求，对现场工作人员分6场次进行礼仪常识及礼仪行为的培训演练,主要以</w:t>
      </w:r>
      <w:r>
        <w:rPr>
          <w:rFonts w:ascii="仿宋" w:eastAsia="仿宋" w:hAnsi="仿宋"/>
          <w:sz w:val="24"/>
          <w:szCs w:val="24"/>
        </w:rPr>
        <w:t>“</w:t>
      </w:r>
      <w:r>
        <w:rPr>
          <w:rFonts w:ascii="仿宋" w:eastAsia="仿宋" w:hAnsi="仿宋" w:hint="eastAsia"/>
          <w:sz w:val="24"/>
          <w:szCs w:val="24"/>
        </w:rPr>
        <w:t>展会服务礼仪</w:t>
      </w:r>
      <w:r>
        <w:rPr>
          <w:rFonts w:ascii="仿宋" w:eastAsia="仿宋" w:hAnsi="仿宋"/>
          <w:sz w:val="24"/>
          <w:szCs w:val="24"/>
        </w:rPr>
        <w:t>”</w:t>
      </w:r>
      <w:r>
        <w:rPr>
          <w:rFonts w:ascii="仿宋" w:eastAsia="仿宋" w:hAnsi="仿宋" w:hint="eastAsia"/>
          <w:sz w:val="24"/>
          <w:szCs w:val="24"/>
        </w:rPr>
        <w:t>为主题展开讲解，详细进行展会工作人员应具备的</w:t>
      </w:r>
      <w:r>
        <w:rPr>
          <w:rFonts w:ascii="仿宋" w:eastAsia="仿宋" w:hAnsi="仿宋"/>
          <w:sz w:val="24"/>
          <w:szCs w:val="24"/>
        </w:rPr>
        <w:t>“</w:t>
      </w:r>
      <w:r>
        <w:rPr>
          <w:rFonts w:ascii="仿宋" w:eastAsia="仿宋" w:hAnsi="仿宋" w:hint="eastAsia"/>
          <w:sz w:val="24"/>
          <w:szCs w:val="24"/>
        </w:rPr>
        <w:t>服务意识、服务心态、服务表情、服务仪态（站姿、坐姿等）、服务手势（指引、引领）、服务行为、服务中的沟通、服务中的礼貌语言，服务过程的三心、三主动、</w:t>
      </w:r>
      <w:r>
        <w:rPr>
          <w:rFonts w:ascii="仿宋" w:eastAsia="仿宋" w:hAnsi="仿宋"/>
          <w:sz w:val="24"/>
          <w:szCs w:val="24"/>
        </w:rPr>
        <w:t>3S</w:t>
      </w:r>
      <w:r>
        <w:rPr>
          <w:rFonts w:ascii="仿宋" w:eastAsia="仿宋" w:hAnsi="仿宋" w:hint="eastAsia"/>
          <w:sz w:val="24"/>
          <w:szCs w:val="24"/>
        </w:rPr>
        <w:t>、三始终，</w:t>
      </w:r>
      <w:r>
        <w:rPr>
          <w:rFonts w:ascii="仿宋" w:eastAsia="仿宋" w:hAnsi="仿宋" w:hint="eastAsia"/>
          <w:sz w:val="24"/>
          <w:szCs w:val="24"/>
        </w:rPr>
        <w:lastRenderedPageBreak/>
        <w:t>服务过程中禁忌注意事项”等讲解和训练。</w:t>
      </w:r>
    </w:p>
    <w:p w:rsidR="003B30B9" w:rsidRDefault="0013503D">
      <w:pPr>
        <w:ind w:left="567"/>
        <w:rPr>
          <w:rFonts w:ascii="仿宋" w:eastAsia="仿宋" w:hAnsi="仿宋" w:cs="仿宋"/>
          <w:b/>
          <w:bCs/>
          <w:sz w:val="24"/>
          <w:lang w:val="zh-TW" w:eastAsia="zh-TW"/>
        </w:rPr>
      </w:pPr>
      <w:r>
        <w:rPr>
          <w:rFonts w:ascii="仿宋" w:eastAsia="仿宋" w:hAnsi="仿宋" w:cs="仿宋" w:hint="eastAsia"/>
          <w:b/>
          <w:bCs/>
          <w:sz w:val="24"/>
          <w:lang w:val="zh-TW"/>
        </w:rPr>
        <w:t>2、</w:t>
      </w:r>
      <w:r>
        <w:rPr>
          <w:rFonts w:ascii="仿宋" w:eastAsia="仿宋" w:hAnsi="仿宋" w:cs="仿宋"/>
          <w:b/>
          <w:bCs/>
          <w:sz w:val="24"/>
          <w:lang w:val="zh-TW" w:eastAsia="zh-TW"/>
        </w:rPr>
        <w:t>高交会期间对现场服务人员礼仪表现的现场检查与考核</w:t>
      </w:r>
    </w:p>
    <w:p w:rsidR="003B30B9" w:rsidRDefault="0013503D">
      <w:pPr>
        <w:ind w:firstLine="560"/>
        <w:rPr>
          <w:rFonts w:ascii="仿宋" w:eastAsia="仿宋" w:hAnsi="仿宋" w:cs="仿宋"/>
          <w:sz w:val="24"/>
        </w:rPr>
      </w:pPr>
      <w:r>
        <w:rPr>
          <w:rFonts w:ascii="仿宋" w:eastAsia="仿宋" w:hAnsi="仿宋" w:cs="仿宋"/>
          <w:sz w:val="24"/>
        </w:rPr>
        <w:t>1</w:t>
      </w:r>
      <w:r>
        <w:rPr>
          <w:rFonts w:ascii="仿宋" w:eastAsia="仿宋" w:hAnsi="仿宋" w:cs="仿宋"/>
          <w:sz w:val="24"/>
          <w:lang w:val="zh-TW" w:eastAsia="zh-TW"/>
        </w:rPr>
        <w:t>）在</w:t>
      </w:r>
      <w:r>
        <w:rPr>
          <w:rFonts w:ascii="仿宋" w:eastAsia="仿宋" w:hAnsi="仿宋" w:cs="仿宋" w:hint="eastAsia"/>
          <w:sz w:val="24"/>
        </w:rPr>
        <w:t>每年度当届</w:t>
      </w:r>
      <w:r>
        <w:rPr>
          <w:rFonts w:ascii="仿宋" w:eastAsia="仿宋" w:hAnsi="仿宋" w:cs="仿宋"/>
          <w:sz w:val="24"/>
          <w:lang w:val="zh-TW" w:eastAsia="zh-TW"/>
        </w:rPr>
        <w:t>高交会期间，由乙方每日安排</w:t>
      </w:r>
      <w:r>
        <w:rPr>
          <w:rFonts w:ascii="仿宋" w:eastAsia="仿宋" w:hAnsi="仿宋" w:cs="仿宋"/>
          <w:sz w:val="24"/>
        </w:rPr>
        <w:t>1-2</w:t>
      </w:r>
      <w:r>
        <w:rPr>
          <w:rFonts w:ascii="仿宋" w:eastAsia="仿宋" w:hAnsi="仿宋" w:cs="仿宋"/>
          <w:sz w:val="24"/>
          <w:lang w:val="zh-TW" w:eastAsia="zh-TW"/>
        </w:rPr>
        <w:t>位神秘客户根据不同场馆、片区随机检查考核现场服务人员的礼仪表现情况，并填写现场服务人员礼仪评估表（不低于100份评估表）。</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2）</w:t>
      </w:r>
      <w:r>
        <w:rPr>
          <w:rFonts w:ascii="仿宋" w:eastAsia="仿宋" w:hAnsi="仿宋" w:cs="仿宋" w:hint="eastAsia"/>
          <w:sz w:val="24"/>
        </w:rPr>
        <w:t>每年度当届</w:t>
      </w:r>
      <w:r>
        <w:rPr>
          <w:rFonts w:ascii="仿宋" w:eastAsia="仿宋" w:hAnsi="仿宋" w:cs="仿宋"/>
          <w:sz w:val="24"/>
          <w:lang w:val="zh-TW" w:eastAsia="zh-TW"/>
        </w:rPr>
        <w:t>高交会结束后</w:t>
      </w:r>
      <w:r>
        <w:rPr>
          <w:rFonts w:ascii="仿宋" w:eastAsia="仿宋" w:hAnsi="仿宋" w:cs="仿宋"/>
          <w:sz w:val="24"/>
        </w:rPr>
        <w:t>10个工作日内</w:t>
      </w:r>
      <w:r>
        <w:rPr>
          <w:rFonts w:ascii="仿宋" w:eastAsia="仿宋" w:hAnsi="仿宋" w:cs="仿宋"/>
          <w:sz w:val="24"/>
          <w:lang w:val="zh-TW" w:eastAsia="zh-TW"/>
        </w:rPr>
        <w:t>，由乙方出具高交会期间现场服务人员礼仪表现总体考核报告，并提出改进建议。同时提交所有评估表原件。</w:t>
      </w:r>
    </w:p>
    <w:p w:rsidR="003B30B9" w:rsidRDefault="0013503D">
      <w:pPr>
        <w:pStyle w:val="af9"/>
        <w:widowControl/>
        <w:numPr>
          <w:ilvl w:val="0"/>
          <w:numId w:val="28"/>
        </w:numPr>
        <w:ind w:firstLineChars="0"/>
        <w:rPr>
          <w:rFonts w:ascii="仿宋" w:eastAsia="仿宋" w:hAnsi="仿宋" w:cs="仿宋"/>
          <w:b/>
          <w:bCs/>
          <w:sz w:val="24"/>
          <w:lang w:val="zh-TW" w:eastAsia="zh-TW"/>
        </w:rPr>
      </w:pPr>
      <w:r>
        <w:rPr>
          <w:rFonts w:ascii="仿宋" w:eastAsia="仿宋" w:hAnsi="仿宋" w:cs="仿宋"/>
          <w:b/>
          <w:bCs/>
          <w:sz w:val="24"/>
          <w:lang w:val="zh-TW" w:eastAsia="zh-TW"/>
        </w:rPr>
        <w:t>甲方的权利与义务</w:t>
      </w:r>
    </w:p>
    <w:p w:rsidR="003B30B9" w:rsidRDefault="0013503D">
      <w:pPr>
        <w:ind w:firstLine="560"/>
        <w:rPr>
          <w:rFonts w:ascii="仿宋" w:eastAsia="仿宋" w:hAnsi="仿宋" w:cs="仿宋"/>
          <w:sz w:val="24"/>
        </w:rPr>
      </w:pPr>
      <w:r>
        <w:rPr>
          <w:rFonts w:ascii="仿宋" w:eastAsia="仿宋" w:hAnsi="仿宋" w:cs="仿宋"/>
          <w:sz w:val="24"/>
        </w:rPr>
        <w:t>1</w:t>
      </w:r>
      <w:r>
        <w:rPr>
          <w:rFonts w:ascii="仿宋" w:eastAsia="仿宋" w:hAnsi="仿宋" w:cs="仿宋"/>
          <w:sz w:val="24"/>
          <w:lang w:val="zh-TW" w:eastAsia="zh-TW"/>
        </w:rPr>
        <w:t>、甲方负责向乙方提供以下资源和服务：</w:t>
      </w:r>
    </w:p>
    <w:p w:rsidR="003B30B9" w:rsidRDefault="0013503D">
      <w:pPr>
        <w:ind w:firstLine="1120"/>
        <w:rPr>
          <w:rFonts w:ascii="仿宋" w:eastAsia="仿宋" w:hAnsi="仿宋" w:cs="仿宋"/>
          <w:sz w:val="24"/>
        </w:rPr>
      </w:pPr>
      <w:r>
        <w:rPr>
          <w:rFonts w:ascii="仿宋" w:eastAsia="仿宋" w:hAnsi="仿宋" w:cs="仿宋"/>
          <w:sz w:val="24"/>
        </w:rPr>
        <w:t>1</w:t>
      </w:r>
      <w:r>
        <w:rPr>
          <w:rFonts w:ascii="仿宋" w:eastAsia="仿宋" w:hAnsi="仿宋" w:cs="仿宋"/>
          <w:sz w:val="24"/>
          <w:lang w:val="zh-TW" w:eastAsia="zh-TW"/>
        </w:rPr>
        <w:t>）</w:t>
      </w:r>
      <w:r>
        <w:rPr>
          <w:rFonts w:ascii="仿宋" w:eastAsia="仿宋" w:hAnsi="仿宋" w:cs="仿宋" w:hint="eastAsia"/>
          <w:sz w:val="24"/>
        </w:rPr>
        <w:t>当届高交会</w:t>
      </w:r>
      <w:r>
        <w:rPr>
          <w:rFonts w:ascii="仿宋" w:eastAsia="仿宋" w:hAnsi="仿宋" w:cs="仿宋"/>
          <w:sz w:val="24"/>
          <w:lang w:val="zh-TW" w:eastAsia="zh-TW"/>
        </w:rPr>
        <w:t>培训内容的基本需求；</w:t>
      </w:r>
    </w:p>
    <w:p w:rsidR="003B30B9" w:rsidRDefault="0013503D">
      <w:pPr>
        <w:ind w:firstLine="1120"/>
        <w:rPr>
          <w:rFonts w:ascii="仿宋" w:eastAsia="仿宋" w:hAnsi="仿宋" w:cs="仿宋"/>
          <w:sz w:val="24"/>
        </w:rPr>
      </w:pPr>
      <w:r>
        <w:rPr>
          <w:rFonts w:ascii="仿宋" w:eastAsia="仿宋" w:hAnsi="仿宋" w:cs="仿宋"/>
          <w:sz w:val="24"/>
        </w:rPr>
        <w:t>2</w:t>
      </w:r>
      <w:r>
        <w:rPr>
          <w:rFonts w:ascii="仿宋" w:eastAsia="仿宋" w:hAnsi="仿宋" w:cs="仿宋"/>
          <w:sz w:val="24"/>
          <w:lang w:val="zh-TW" w:eastAsia="zh-TW"/>
        </w:rPr>
        <w:t>）</w:t>
      </w:r>
      <w:r>
        <w:rPr>
          <w:rFonts w:ascii="仿宋" w:eastAsia="仿宋" w:hAnsi="仿宋" w:cs="仿宋" w:hint="eastAsia"/>
          <w:sz w:val="24"/>
        </w:rPr>
        <w:t>当届高交会</w:t>
      </w:r>
      <w:r>
        <w:rPr>
          <w:rFonts w:ascii="仿宋" w:eastAsia="仿宋" w:hAnsi="仿宋" w:cs="仿宋"/>
          <w:sz w:val="24"/>
          <w:lang w:val="zh-TW" w:eastAsia="zh-TW"/>
        </w:rPr>
        <w:t>受训人员的相关组织；</w:t>
      </w:r>
    </w:p>
    <w:p w:rsidR="003B30B9" w:rsidRDefault="0013503D">
      <w:pPr>
        <w:ind w:firstLine="1120"/>
        <w:rPr>
          <w:rFonts w:ascii="仿宋" w:eastAsia="仿宋" w:hAnsi="仿宋" w:cs="仿宋"/>
          <w:sz w:val="24"/>
        </w:rPr>
      </w:pPr>
      <w:r>
        <w:rPr>
          <w:rFonts w:ascii="仿宋" w:eastAsia="仿宋" w:hAnsi="仿宋" w:cs="仿宋"/>
          <w:sz w:val="24"/>
        </w:rPr>
        <w:t>3</w:t>
      </w:r>
      <w:r>
        <w:rPr>
          <w:rFonts w:ascii="仿宋" w:eastAsia="仿宋" w:hAnsi="仿宋" w:cs="仿宋"/>
          <w:sz w:val="24"/>
          <w:lang w:val="zh-TW" w:eastAsia="zh-TW"/>
        </w:rPr>
        <w:t>）</w:t>
      </w:r>
      <w:r>
        <w:rPr>
          <w:rFonts w:ascii="仿宋" w:eastAsia="仿宋" w:hAnsi="仿宋" w:cs="仿宋" w:hint="eastAsia"/>
          <w:sz w:val="24"/>
        </w:rPr>
        <w:t>当届高交会</w:t>
      </w:r>
      <w:r>
        <w:rPr>
          <w:rFonts w:ascii="仿宋" w:eastAsia="仿宋" w:hAnsi="仿宋" w:cs="仿宋"/>
          <w:sz w:val="24"/>
          <w:lang w:val="zh-TW" w:eastAsia="zh-TW"/>
        </w:rPr>
        <w:t>授课时间安排及场地安排；</w:t>
      </w:r>
    </w:p>
    <w:p w:rsidR="003B30B9" w:rsidRDefault="0013503D">
      <w:pPr>
        <w:ind w:firstLine="1120"/>
        <w:rPr>
          <w:rFonts w:ascii="仿宋" w:eastAsia="仿宋" w:hAnsi="仿宋" w:cs="仿宋"/>
          <w:sz w:val="24"/>
        </w:rPr>
      </w:pPr>
      <w:r>
        <w:rPr>
          <w:rFonts w:ascii="仿宋" w:eastAsia="仿宋" w:hAnsi="仿宋" w:cs="仿宋"/>
          <w:sz w:val="24"/>
        </w:rPr>
        <w:t>4</w:t>
      </w:r>
      <w:r>
        <w:rPr>
          <w:rFonts w:ascii="仿宋" w:eastAsia="仿宋" w:hAnsi="仿宋" w:cs="仿宋"/>
          <w:sz w:val="24"/>
          <w:lang w:val="zh-TW" w:eastAsia="zh-TW"/>
        </w:rPr>
        <w:t>）授课所用的相关设备：如投影仪、话筒、音响等；</w:t>
      </w:r>
    </w:p>
    <w:p w:rsidR="003B30B9" w:rsidRDefault="0013503D">
      <w:pPr>
        <w:ind w:firstLine="1120"/>
        <w:rPr>
          <w:rFonts w:ascii="仿宋" w:eastAsia="仿宋" w:hAnsi="仿宋" w:cs="仿宋"/>
          <w:sz w:val="24"/>
        </w:rPr>
      </w:pPr>
      <w:r>
        <w:rPr>
          <w:rFonts w:ascii="仿宋" w:eastAsia="仿宋" w:hAnsi="仿宋" w:cs="仿宋"/>
          <w:sz w:val="24"/>
        </w:rPr>
        <w:t>5</w:t>
      </w:r>
      <w:r>
        <w:rPr>
          <w:rFonts w:ascii="仿宋" w:eastAsia="仿宋" w:hAnsi="仿宋" w:cs="仿宋"/>
          <w:sz w:val="24"/>
          <w:lang w:val="zh-TW" w:eastAsia="zh-TW"/>
        </w:rPr>
        <w:t>）提供乙方相关工作人员</w:t>
      </w:r>
      <w:r>
        <w:rPr>
          <w:rFonts w:ascii="仿宋" w:eastAsia="仿宋" w:hAnsi="仿宋" w:cs="仿宋" w:hint="eastAsia"/>
          <w:sz w:val="24"/>
        </w:rPr>
        <w:t>当届</w:t>
      </w:r>
      <w:r>
        <w:rPr>
          <w:rFonts w:ascii="仿宋" w:eastAsia="仿宋" w:hAnsi="仿宋" w:cs="仿宋"/>
          <w:sz w:val="24"/>
          <w:lang w:val="zh-TW" w:eastAsia="zh-TW"/>
        </w:rPr>
        <w:t>高交会的入场票券等。</w:t>
      </w:r>
    </w:p>
    <w:p w:rsidR="003B30B9" w:rsidRDefault="0013503D">
      <w:pPr>
        <w:ind w:firstLine="560"/>
        <w:rPr>
          <w:rFonts w:ascii="仿宋" w:eastAsia="仿宋" w:hAnsi="仿宋" w:cs="仿宋"/>
          <w:sz w:val="24"/>
          <w:lang w:val="zh-TW"/>
        </w:rPr>
      </w:pPr>
      <w:r>
        <w:rPr>
          <w:rFonts w:ascii="仿宋" w:eastAsia="仿宋" w:hAnsi="仿宋" w:cs="仿宋"/>
          <w:sz w:val="24"/>
        </w:rPr>
        <w:t>2</w:t>
      </w:r>
      <w:r>
        <w:rPr>
          <w:rFonts w:ascii="仿宋" w:eastAsia="仿宋" w:hAnsi="仿宋" w:cs="仿宋"/>
          <w:sz w:val="24"/>
          <w:lang w:val="zh-TW" w:eastAsia="zh-TW"/>
        </w:rPr>
        <w:t>、甲方拥有对</w:t>
      </w:r>
      <w:r>
        <w:rPr>
          <w:rFonts w:ascii="仿宋" w:eastAsia="仿宋" w:hAnsi="仿宋" w:cs="仿宋" w:hint="eastAsia"/>
          <w:sz w:val="24"/>
          <w:lang w:val="zh-TW"/>
        </w:rPr>
        <w:t>乙方</w:t>
      </w:r>
      <w:r>
        <w:rPr>
          <w:rFonts w:ascii="仿宋" w:eastAsia="仿宋" w:hAnsi="仿宋" w:cs="仿宋"/>
          <w:sz w:val="24"/>
          <w:lang w:val="zh-TW" w:eastAsia="zh-TW"/>
        </w:rPr>
        <w:t>培训讲师专业背景、经验、授课技能、授课效果的评价考核权。</w:t>
      </w:r>
    </w:p>
    <w:p w:rsidR="003B30B9" w:rsidRDefault="0013503D">
      <w:pPr>
        <w:ind w:firstLine="560"/>
        <w:rPr>
          <w:rFonts w:ascii="仿宋" w:eastAsia="仿宋" w:hAnsi="仿宋" w:cs="仿宋"/>
          <w:sz w:val="24"/>
          <w:lang w:val="zh-TW"/>
        </w:rPr>
      </w:pPr>
      <w:r>
        <w:rPr>
          <w:rFonts w:ascii="仿宋" w:eastAsia="仿宋" w:hAnsi="仿宋" w:cs="仿宋" w:hint="eastAsia"/>
          <w:sz w:val="24"/>
          <w:lang w:val="zh-TW" w:eastAsia="zh-TW"/>
        </w:rPr>
        <w:t>3、因</w:t>
      </w:r>
      <w:r>
        <w:rPr>
          <w:rFonts w:ascii="仿宋" w:eastAsia="仿宋" w:hAnsi="仿宋" w:cs="仿宋" w:hint="eastAsia"/>
          <w:sz w:val="24"/>
        </w:rPr>
        <w:t>当</w:t>
      </w:r>
      <w:r>
        <w:rPr>
          <w:rFonts w:ascii="仿宋" w:eastAsia="仿宋" w:hAnsi="仿宋" w:cs="仿宋" w:hint="eastAsia"/>
          <w:sz w:val="24"/>
          <w:lang w:val="zh-TW" w:eastAsia="zh-TW"/>
        </w:rPr>
        <w:t>届高交会新冠疫情防控需要，甲方有权要求</w:t>
      </w:r>
      <w:r>
        <w:rPr>
          <w:rFonts w:ascii="仿宋" w:eastAsia="仿宋" w:hAnsi="仿宋" w:cs="仿宋" w:hint="eastAsia"/>
          <w:sz w:val="24"/>
          <w:lang w:val="zh-TW"/>
        </w:rPr>
        <w:t>乙方</w:t>
      </w:r>
      <w:r>
        <w:rPr>
          <w:rFonts w:ascii="仿宋" w:eastAsia="仿宋" w:hAnsi="仿宋" w:cs="仿宋" w:hint="eastAsia"/>
          <w:sz w:val="24"/>
          <w:lang w:val="zh-TW" w:eastAsia="zh-TW"/>
        </w:rPr>
        <w:t>培训讲师须符合防疫要求，开展培训前须提供</w:t>
      </w:r>
      <w:r>
        <w:rPr>
          <w:rFonts w:ascii="仿宋" w:eastAsia="仿宋" w:hAnsi="仿宋" w:cs="仿宋" w:hint="eastAsia"/>
          <w:sz w:val="24"/>
        </w:rPr>
        <w:t>但不限于</w:t>
      </w:r>
      <w:r>
        <w:rPr>
          <w:rFonts w:ascii="仿宋" w:eastAsia="仿宋" w:hAnsi="仿宋" w:cs="仿宋" w:hint="eastAsia"/>
          <w:sz w:val="24"/>
          <w:lang w:val="zh-TW" w:eastAsia="zh-TW"/>
        </w:rPr>
        <w:t>以下材料：</w:t>
      </w:r>
    </w:p>
    <w:p w:rsidR="003B30B9" w:rsidRDefault="0013503D">
      <w:pPr>
        <w:ind w:firstLine="560"/>
        <w:rPr>
          <w:rFonts w:ascii="仿宋" w:eastAsia="仿宋" w:hAnsi="仿宋" w:cs="仿宋"/>
          <w:sz w:val="24"/>
          <w:lang w:val="zh-TW"/>
        </w:rPr>
      </w:pPr>
      <w:r>
        <w:rPr>
          <w:rFonts w:ascii="仿宋" w:eastAsia="仿宋" w:hAnsi="仿宋" w:cs="仿宋"/>
          <w:sz w:val="24"/>
          <w:lang w:val="zh-TW" w:eastAsia="zh-TW"/>
        </w:rPr>
        <w:t xml:space="preserve"> </w:t>
      </w:r>
      <w:r>
        <w:rPr>
          <w:rFonts w:ascii="仿宋" w:eastAsia="仿宋" w:hAnsi="仿宋" w:cs="仿宋" w:hint="eastAsia"/>
          <w:sz w:val="24"/>
          <w:lang w:val="zh-TW"/>
        </w:rPr>
        <w:t xml:space="preserve">   </w:t>
      </w:r>
      <w:r>
        <w:rPr>
          <w:rFonts w:ascii="仿宋" w:eastAsia="仿宋" w:hAnsi="仿宋" w:cs="仿宋" w:hint="eastAsia"/>
          <w:sz w:val="24"/>
          <w:lang w:val="zh-TW" w:eastAsia="zh-TW"/>
        </w:rPr>
        <w:t>1）绿色健康码；</w:t>
      </w:r>
    </w:p>
    <w:p w:rsidR="003B30B9" w:rsidRDefault="0013503D">
      <w:pPr>
        <w:ind w:firstLineChars="400" w:firstLine="960"/>
        <w:rPr>
          <w:rFonts w:ascii="仿宋" w:eastAsia="仿宋" w:hAnsi="仿宋" w:cs="仿宋"/>
          <w:sz w:val="24"/>
          <w:lang w:val="zh-TW"/>
        </w:rPr>
      </w:pPr>
      <w:r>
        <w:rPr>
          <w:rFonts w:ascii="仿宋" w:eastAsia="仿宋" w:hAnsi="仿宋" w:cs="仿宋" w:hint="eastAsia"/>
          <w:sz w:val="24"/>
          <w:lang w:val="zh-TW" w:eastAsia="zh-TW"/>
        </w:rPr>
        <w:t>2</w:t>
      </w:r>
      <w:r>
        <w:rPr>
          <w:rFonts w:ascii="仿宋" w:eastAsia="仿宋" w:hAnsi="仿宋" w:cs="仿宋" w:hint="eastAsia"/>
          <w:sz w:val="24"/>
          <w:lang w:val="zh-TW"/>
        </w:rPr>
        <w:t>）</w:t>
      </w:r>
      <w:r>
        <w:rPr>
          <w:rFonts w:ascii="仿宋" w:eastAsia="仿宋" w:hAnsi="仿宋" w:cs="仿宋" w:hint="eastAsia"/>
          <w:sz w:val="24"/>
          <w:lang w:val="zh-TW" w:eastAsia="zh-TW"/>
        </w:rPr>
        <w:t>个人行程轨迹；</w:t>
      </w:r>
    </w:p>
    <w:p w:rsidR="003B30B9" w:rsidRDefault="0013503D">
      <w:pPr>
        <w:ind w:firstLineChars="400" w:firstLine="960"/>
        <w:rPr>
          <w:rFonts w:ascii="仿宋" w:eastAsia="仿宋" w:hAnsi="仿宋" w:cs="仿宋"/>
          <w:sz w:val="24"/>
          <w:lang w:val="zh-TW" w:eastAsia="zh-TW"/>
        </w:rPr>
      </w:pPr>
      <w:r>
        <w:rPr>
          <w:rFonts w:ascii="仿宋" w:eastAsia="仿宋" w:hAnsi="仿宋" w:cs="仿宋" w:hint="eastAsia"/>
          <w:sz w:val="24"/>
          <w:lang w:val="zh-TW" w:eastAsia="zh-TW"/>
        </w:rPr>
        <w:t>3）签订《防疫安全责任书》。</w:t>
      </w:r>
    </w:p>
    <w:p w:rsidR="003B30B9" w:rsidRDefault="0013503D">
      <w:pPr>
        <w:ind w:firstLine="560"/>
        <w:rPr>
          <w:rFonts w:ascii="仿宋" w:eastAsia="仿宋" w:hAnsi="仿宋" w:cs="仿宋"/>
          <w:sz w:val="24"/>
        </w:rPr>
      </w:pPr>
      <w:r>
        <w:rPr>
          <w:rFonts w:ascii="仿宋" w:eastAsia="仿宋" w:hAnsi="仿宋" w:cs="仿宋" w:hint="eastAsia"/>
          <w:sz w:val="24"/>
        </w:rPr>
        <w:t>4</w:t>
      </w:r>
      <w:r>
        <w:rPr>
          <w:rFonts w:ascii="仿宋" w:eastAsia="仿宋" w:hAnsi="仿宋" w:cs="仿宋"/>
          <w:sz w:val="24"/>
          <w:lang w:val="zh-TW" w:eastAsia="zh-TW"/>
        </w:rPr>
        <w:t>、甲方拥有对</w:t>
      </w:r>
      <w:r>
        <w:rPr>
          <w:rFonts w:ascii="仿宋" w:eastAsia="仿宋" w:hAnsi="仿宋" w:cs="仿宋" w:hint="eastAsia"/>
          <w:sz w:val="24"/>
          <w:lang w:val="zh-TW"/>
        </w:rPr>
        <w:t>乙方</w:t>
      </w:r>
      <w:r>
        <w:rPr>
          <w:rFonts w:ascii="仿宋" w:eastAsia="仿宋" w:hAnsi="仿宋" w:cs="仿宋"/>
          <w:sz w:val="24"/>
          <w:lang w:val="zh-TW" w:eastAsia="zh-TW"/>
        </w:rPr>
        <w:t>培训讲师讲课内容拍照、教学活动记录的权利。</w:t>
      </w:r>
    </w:p>
    <w:p w:rsidR="003B30B9" w:rsidRDefault="0013503D">
      <w:pPr>
        <w:ind w:firstLine="560"/>
        <w:rPr>
          <w:rFonts w:ascii="仿宋" w:eastAsia="仿宋" w:hAnsi="仿宋" w:cs="仿宋"/>
          <w:sz w:val="24"/>
        </w:rPr>
      </w:pPr>
      <w:r>
        <w:rPr>
          <w:rFonts w:ascii="仿宋" w:eastAsia="仿宋" w:hAnsi="仿宋" w:cs="仿宋" w:hint="eastAsia"/>
          <w:sz w:val="24"/>
        </w:rPr>
        <w:t>5</w:t>
      </w:r>
      <w:r>
        <w:rPr>
          <w:rFonts w:ascii="仿宋" w:eastAsia="仿宋" w:hAnsi="仿宋" w:cs="仿宋"/>
          <w:sz w:val="24"/>
          <w:lang w:val="zh-TW" w:eastAsia="zh-TW"/>
        </w:rPr>
        <w:t>、甲方拥有除商业用途以外对本次</w:t>
      </w:r>
      <w:r>
        <w:rPr>
          <w:rFonts w:ascii="仿宋" w:eastAsia="仿宋" w:hAnsi="仿宋" w:cs="仿宋" w:hint="eastAsia"/>
          <w:sz w:val="24"/>
          <w:lang w:val="zh-TW"/>
        </w:rPr>
        <w:t>乙方培训</w:t>
      </w:r>
      <w:r>
        <w:rPr>
          <w:rFonts w:ascii="仿宋" w:eastAsia="仿宋" w:hAnsi="仿宋" w:cs="仿宋"/>
          <w:sz w:val="24"/>
          <w:lang w:val="zh-TW" w:eastAsia="zh-TW"/>
        </w:rPr>
        <w:t>课程合法使用的权利。</w:t>
      </w:r>
    </w:p>
    <w:p w:rsidR="003B30B9" w:rsidRDefault="0013503D">
      <w:pPr>
        <w:pStyle w:val="af9"/>
        <w:widowControl/>
        <w:numPr>
          <w:ilvl w:val="0"/>
          <w:numId w:val="28"/>
        </w:numPr>
        <w:ind w:firstLineChars="0"/>
        <w:rPr>
          <w:rFonts w:ascii="仿宋" w:eastAsia="仿宋" w:hAnsi="仿宋" w:cs="仿宋"/>
          <w:b/>
          <w:bCs/>
          <w:sz w:val="24"/>
          <w:lang w:val="zh-TW" w:eastAsia="zh-TW"/>
        </w:rPr>
      </w:pPr>
      <w:r>
        <w:rPr>
          <w:rFonts w:ascii="仿宋" w:eastAsia="仿宋" w:hAnsi="仿宋" w:cs="仿宋"/>
          <w:b/>
          <w:bCs/>
          <w:sz w:val="24"/>
          <w:lang w:val="zh-TW" w:eastAsia="zh-TW"/>
        </w:rPr>
        <w:t>乙方的权利与义务</w:t>
      </w:r>
    </w:p>
    <w:p w:rsidR="003B30B9" w:rsidRDefault="0013503D">
      <w:pPr>
        <w:ind w:firstLine="560"/>
        <w:rPr>
          <w:rFonts w:ascii="仿宋" w:eastAsia="仿宋" w:hAnsi="仿宋" w:cs="仿宋"/>
          <w:sz w:val="24"/>
        </w:rPr>
      </w:pPr>
      <w:r>
        <w:rPr>
          <w:rFonts w:ascii="仿宋" w:eastAsia="仿宋" w:hAnsi="仿宋" w:cs="仿宋"/>
          <w:sz w:val="24"/>
        </w:rPr>
        <w:t>1</w:t>
      </w:r>
      <w:r>
        <w:rPr>
          <w:rFonts w:ascii="仿宋" w:eastAsia="仿宋" w:hAnsi="仿宋" w:cs="仿宋"/>
          <w:sz w:val="24"/>
          <w:lang w:val="zh-TW" w:eastAsia="zh-TW"/>
        </w:rPr>
        <w:t>、乙方应按照甲方协商的授课时间开展培训工作。乙方有权要求甲方配合做好相应的培训组织及培训服务工作。</w:t>
      </w:r>
    </w:p>
    <w:p w:rsidR="003B30B9" w:rsidRDefault="0013503D">
      <w:pPr>
        <w:ind w:firstLine="560"/>
        <w:rPr>
          <w:rFonts w:ascii="仿宋" w:eastAsia="仿宋" w:hAnsi="仿宋" w:cs="仿宋"/>
          <w:sz w:val="24"/>
        </w:rPr>
      </w:pPr>
      <w:r>
        <w:rPr>
          <w:rFonts w:ascii="仿宋" w:eastAsia="仿宋" w:hAnsi="仿宋" w:cs="仿宋"/>
          <w:sz w:val="24"/>
        </w:rPr>
        <w:t>2</w:t>
      </w:r>
      <w:r>
        <w:rPr>
          <w:rFonts w:ascii="仿宋" w:eastAsia="仿宋" w:hAnsi="仿宋" w:cs="仿宋"/>
          <w:sz w:val="24"/>
          <w:lang w:val="zh-TW" w:eastAsia="zh-TW"/>
        </w:rPr>
        <w:t>、乙方保证培训讲师在授课过程中，维护甲方的利益，认真、负责地完成授课任务。</w:t>
      </w:r>
    </w:p>
    <w:p w:rsidR="003B30B9" w:rsidRDefault="0013503D">
      <w:pPr>
        <w:ind w:firstLine="560"/>
        <w:rPr>
          <w:rFonts w:ascii="仿宋" w:eastAsia="仿宋" w:hAnsi="仿宋" w:cs="仿宋"/>
          <w:sz w:val="24"/>
        </w:rPr>
      </w:pPr>
      <w:r>
        <w:rPr>
          <w:rFonts w:ascii="仿宋" w:eastAsia="仿宋" w:hAnsi="仿宋" w:cs="仿宋"/>
          <w:sz w:val="24"/>
        </w:rPr>
        <w:t>3</w:t>
      </w:r>
      <w:r>
        <w:rPr>
          <w:rFonts w:ascii="仿宋" w:eastAsia="仿宋" w:hAnsi="仿宋" w:cs="仿宋"/>
          <w:sz w:val="24"/>
          <w:lang w:val="zh-TW" w:eastAsia="zh-TW"/>
        </w:rPr>
        <w:t>、乙方负责神秘客户的安排，并进行现场服务人员服务检查，出具考核报告。</w:t>
      </w:r>
    </w:p>
    <w:p w:rsidR="003B30B9" w:rsidRDefault="0013503D">
      <w:pPr>
        <w:ind w:firstLine="562"/>
        <w:rPr>
          <w:rFonts w:ascii="仿宋" w:eastAsia="仿宋" w:hAnsi="仿宋" w:cs="仿宋"/>
          <w:sz w:val="24"/>
        </w:rPr>
      </w:pPr>
      <w:r>
        <w:rPr>
          <w:rFonts w:ascii="仿宋" w:eastAsia="仿宋" w:hAnsi="仿宋" w:cs="仿宋"/>
          <w:sz w:val="24"/>
        </w:rPr>
        <w:t>4</w:t>
      </w:r>
      <w:r>
        <w:rPr>
          <w:rFonts w:ascii="仿宋" w:eastAsia="仿宋" w:hAnsi="仿宋" w:cs="仿宋"/>
          <w:sz w:val="24"/>
          <w:lang w:val="zh-TW" w:eastAsia="zh-TW"/>
        </w:rPr>
        <w:t>、乙方提供相应发票并承担税费。</w:t>
      </w:r>
    </w:p>
    <w:p w:rsidR="003B30B9" w:rsidRDefault="0013503D">
      <w:pPr>
        <w:pStyle w:val="af9"/>
        <w:widowControl/>
        <w:numPr>
          <w:ilvl w:val="0"/>
          <w:numId w:val="28"/>
        </w:numPr>
        <w:ind w:firstLineChars="0"/>
        <w:rPr>
          <w:rFonts w:ascii="仿宋" w:eastAsia="仿宋" w:hAnsi="仿宋" w:cs="仿宋"/>
          <w:b/>
          <w:bCs/>
          <w:sz w:val="24"/>
          <w:lang w:val="zh-TW" w:eastAsia="zh-TW"/>
        </w:rPr>
      </w:pPr>
      <w:r>
        <w:rPr>
          <w:rFonts w:ascii="仿宋" w:eastAsia="仿宋" w:hAnsi="仿宋" w:cs="仿宋"/>
          <w:b/>
          <w:bCs/>
          <w:sz w:val="24"/>
          <w:lang w:val="zh-TW" w:eastAsia="zh-TW"/>
        </w:rPr>
        <w:t>费用及付款方式</w:t>
      </w:r>
    </w:p>
    <w:p w:rsidR="003B30B9" w:rsidRDefault="0013503D">
      <w:pPr>
        <w:ind w:firstLineChars="200" w:firstLine="480"/>
        <w:rPr>
          <w:rFonts w:ascii="仿宋" w:eastAsia="仿宋" w:hAnsi="仿宋" w:cs="仿宋"/>
          <w:sz w:val="24"/>
          <w:lang w:val="zh-TW" w:eastAsia="zh-TW"/>
        </w:rPr>
      </w:pPr>
      <w:r>
        <w:rPr>
          <w:rFonts w:ascii="仿宋" w:eastAsia="仿宋" w:hAnsi="仿宋" w:cs="仿宋"/>
          <w:sz w:val="24"/>
          <w:lang w:val="zh-TW" w:eastAsia="zh-TW"/>
        </w:rPr>
        <w:t>本项目总费用为人民币</w:t>
      </w:r>
      <w:r>
        <w:rPr>
          <w:rFonts w:ascii="仿宋" w:eastAsia="仿宋" w:hAnsi="仿宋" w:cs="仿宋" w:hint="eastAsia"/>
          <w:sz w:val="24"/>
          <w:u w:val="single"/>
          <w:lang w:val="zh-TW"/>
        </w:rPr>
        <w:t xml:space="preserve">        </w:t>
      </w:r>
      <w:r>
        <w:rPr>
          <w:rFonts w:ascii="仿宋" w:eastAsia="仿宋" w:hAnsi="仿宋" w:cs="仿宋"/>
          <w:sz w:val="24"/>
          <w:lang w:val="zh-TW" w:eastAsia="zh-TW"/>
        </w:rPr>
        <w:t>元，</w:t>
      </w:r>
      <w:r>
        <w:rPr>
          <w:rFonts w:ascii="仿宋" w:eastAsia="仿宋" w:hAnsi="仿宋" w:cs="仿宋" w:hint="eastAsia"/>
          <w:sz w:val="24"/>
        </w:rPr>
        <w:t>其中第一期费用</w:t>
      </w:r>
      <w:r>
        <w:rPr>
          <w:rFonts w:ascii="仿宋" w:eastAsia="仿宋" w:hAnsi="仿宋" w:cs="仿宋" w:hint="eastAsia"/>
          <w:sz w:val="24"/>
          <w:u w:val="single"/>
          <w:lang w:val="zh-TW"/>
        </w:rPr>
        <w:t xml:space="preserve">        </w:t>
      </w:r>
      <w:r>
        <w:rPr>
          <w:rFonts w:ascii="仿宋" w:eastAsia="仿宋" w:hAnsi="仿宋" w:cs="仿宋"/>
          <w:sz w:val="24"/>
          <w:lang w:val="zh-TW" w:eastAsia="zh-TW"/>
        </w:rPr>
        <w:t>元</w:t>
      </w:r>
      <w:r>
        <w:rPr>
          <w:rFonts w:ascii="仿宋" w:eastAsia="仿宋" w:hAnsi="仿宋" w:cs="仿宋" w:hint="eastAsia"/>
          <w:sz w:val="24"/>
          <w:lang w:val="zh-TW"/>
        </w:rPr>
        <w:t>，</w:t>
      </w:r>
      <w:r>
        <w:rPr>
          <w:rFonts w:ascii="仿宋" w:eastAsia="仿宋" w:hAnsi="仿宋" w:cs="仿宋" w:hint="eastAsia"/>
          <w:sz w:val="24"/>
        </w:rPr>
        <w:t>第二期费用</w:t>
      </w:r>
      <w:r>
        <w:rPr>
          <w:rFonts w:ascii="仿宋" w:eastAsia="仿宋" w:hAnsi="仿宋" w:cs="仿宋" w:hint="eastAsia"/>
          <w:sz w:val="24"/>
          <w:u w:val="single"/>
          <w:lang w:val="zh-TW"/>
        </w:rPr>
        <w:t xml:space="preserve">        </w:t>
      </w:r>
      <w:r>
        <w:rPr>
          <w:rFonts w:ascii="仿宋" w:eastAsia="仿宋" w:hAnsi="仿宋" w:cs="仿宋"/>
          <w:sz w:val="24"/>
          <w:lang w:val="zh-TW" w:eastAsia="zh-TW"/>
        </w:rPr>
        <w:t>元</w:t>
      </w:r>
      <w:r>
        <w:rPr>
          <w:rFonts w:ascii="仿宋" w:eastAsia="仿宋" w:hAnsi="仿宋" w:cs="仿宋" w:hint="eastAsia"/>
          <w:sz w:val="24"/>
          <w:lang w:val="zh-TW"/>
        </w:rPr>
        <w:t>，</w:t>
      </w:r>
      <w:r>
        <w:rPr>
          <w:rFonts w:ascii="仿宋" w:eastAsia="仿宋" w:hAnsi="仿宋" w:cs="仿宋" w:hint="eastAsia"/>
          <w:sz w:val="24"/>
        </w:rPr>
        <w:t>第三期费用为</w:t>
      </w:r>
      <w:r>
        <w:rPr>
          <w:rFonts w:ascii="仿宋" w:eastAsia="仿宋" w:hAnsi="仿宋" w:cs="仿宋" w:hint="eastAsia"/>
          <w:sz w:val="24"/>
          <w:u w:val="single"/>
          <w:lang w:val="zh-TW"/>
        </w:rPr>
        <w:t xml:space="preserve">        </w:t>
      </w:r>
      <w:r>
        <w:rPr>
          <w:rFonts w:ascii="仿宋" w:eastAsia="仿宋" w:hAnsi="仿宋" w:cs="仿宋"/>
          <w:sz w:val="24"/>
          <w:lang w:val="zh-TW" w:eastAsia="zh-TW"/>
        </w:rPr>
        <w:t>元</w:t>
      </w:r>
      <w:r>
        <w:rPr>
          <w:rFonts w:ascii="仿宋" w:eastAsia="仿宋" w:hAnsi="仿宋" w:cs="仿宋" w:hint="eastAsia"/>
          <w:sz w:val="24"/>
          <w:lang w:val="zh-TW"/>
        </w:rPr>
        <w:t>。</w:t>
      </w:r>
      <w:r>
        <w:rPr>
          <w:rFonts w:ascii="仿宋" w:eastAsia="仿宋" w:hAnsi="仿宋" w:cs="仿宋" w:hint="eastAsia"/>
          <w:sz w:val="24"/>
        </w:rPr>
        <w:t>每期</w:t>
      </w:r>
      <w:r>
        <w:rPr>
          <w:rFonts w:ascii="仿宋" w:eastAsia="仿宋" w:hAnsi="仿宋" w:cs="仿宋"/>
          <w:sz w:val="24"/>
          <w:lang w:val="zh-TW" w:eastAsia="zh-TW"/>
        </w:rPr>
        <w:t>包括：</w:t>
      </w:r>
    </w:p>
    <w:p w:rsidR="003B30B9" w:rsidRDefault="0013503D">
      <w:pPr>
        <w:tabs>
          <w:tab w:val="left" w:pos="813"/>
        </w:tabs>
        <w:ind w:firstLineChars="200" w:firstLine="480"/>
        <w:rPr>
          <w:rFonts w:ascii="仿宋" w:eastAsia="仿宋" w:hAnsi="仿宋" w:cs="仿宋"/>
          <w:b/>
          <w:bCs/>
          <w:sz w:val="24"/>
          <w:lang w:val="zh-TW"/>
        </w:rPr>
      </w:pPr>
      <w:r>
        <w:rPr>
          <w:rFonts w:ascii="仿宋" w:eastAsia="仿宋" w:hAnsi="仿宋" w:cs="仿宋" w:hint="eastAsia"/>
          <w:sz w:val="24"/>
          <w:lang w:val="zh-TW"/>
        </w:rPr>
        <w:t>1、</w:t>
      </w:r>
      <w:r>
        <w:rPr>
          <w:rFonts w:ascii="仿宋" w:eastAsia="仿宋" w:hAnsi="仿宋" w:cs="仿宋" w:hint="eastAsia"/>
          <w:sz w:val="24"/>
        </w:rPr>
        <w:t>当届高交会</w:t>
      </w:r>
      <w:r>
        <w:rPr>
          <w:rFonts w:ascii="仿宋" w:eastAsia="仿宋" w:hAnsi="仿宋" w:cs="仿宋"/>
          <w:sz w:val="24"/>
          <w:lang w:val="zh-TW" w:eastAsia="zh-TW"/>
        </w:rPr>
        <w:t>培训费：</w:t>
      </w:r>
      <w:r>
        <w:rPr>
          <w:rFonts w:ascii="仿宋" w:eastAsia="仿宋" w:hAnsi="仿宋" w:cs="仿宋" w:hint="eastAsia"/>
          <w:sz w:val="24"/>
          <w:lang w:val="zh-TW"/>
        </w:rPr>
        <w:t>计划共</w:t>
      </w:r>
      <w:r>
        <w:rPr>
          <w:rFonts w:ascii="仿宋" w:eastAsia="仿宋" w:hAnsi="仿宋" w:cs="仿宋"/>
          <w:sz w:val="24"/>
          <w:lang w:val="zh-TW"/>
        </w:rPr>
        <w:t>培训</w:t>
      </w:r>
      <w:r>
        <w:rPr>
          <w:rFonts w:ascii="仿宋" w:eastAsia="仿宋" w:hAnsi="仿宋" w:cs="仿宋" w:hint="eastAsia"/>
          <w:sz w:val="24"/>
          <w:lang w:val="zh-TW"/>
        </w:rPr>
        <w:t>6</w:t>
      </w:r>
      <w:r>
        <w:rPr>
          <w:rFonts w:ascii="仿宋" w:eastAsia="仿宋" w:hAnsi="仿宋" w:cs="仿宋"/>
          <w:sz w:val="24"/>
          <w:lang w:val="zh-TW"/>
        </w:rPr>
        <w:t>场次</w:t>
      </w:r>
      <w:r>
        <w:rPr>
          <w:rFonts w:ascii="仿宋" w:eastAsia="仿宋" w:hAnsi="仿宋" w:cs="仿宋"/>
          <w:sz w:val="24"/>
          <w:lang w:val="zh-TW" w:eastAsia="zh-TW"/>
        </w:rPr>
        <w:t>，</w:t>
      </w:r>
      <w:r>
        <w:rPr>
          <w:rFonts w:ascii="仿宋" w:eastAsia="仿宋" w:hAnsi="仿宋" w:cs="仿宋" w:hint="eastAsia"/>
          <w:sz w:val="24"/>
        </w:rPr>
        <w:t>每场次</w:t>
      </w:r>
      <w:r>
        <w:rPr>
          <w:rFonts w:ascii="仿宋" w:eastAsia="仿宋" w:hAnsi="仿宋" w:cs="仿宋"/>
          <w:sz w:val="24"/>
          <w:lang w:val="zh-TW" w:eastAsia="zh-TW"/>
        </w:rPr>
        <w:t>培训费</w:t>
      </w:r>
      <w:r>
        <w:rPr>
          <w:rFonts w:ascii="仿宋" w:eastAsia="仿宋" w:hAnsi="仿宋" w:cs="仿宋"/>
          <w:sz w:val="24"/>
          <w:lang w:val="zh-TW"/>
        </w:rPr>
        <w:t>用</w:t>
      </w:r>
      <w:r>
        <w:rPr>
          <w:rFonts w:ascii="仿宋" w:eastAsia="仿宋" w:hAnsi="仿宋" w:cs="仿宋"/>
          <w:sz w:val="24"/>
          <w:lang w:val="zh-TW" w:eastAsia="zh-TW"/>
        </w:rPr>
        <w:t>为人民币</w:t>
      </w:r>
      <w:r>
        <w:rPr>
          <w:rFonts w:ascii="仿宋" w:eastAsia="仿宋" w:hAnsi="仿宋" w:cs="仿宋" w:hint="eastAsia"/>
          <w:sz w:val="24"/>
          <w:u w:val="single"/>
          <w:lang w:val="zh-TW"/>
        </w:rPr>
        <w:t xml:space="preserve">   </w:t>
      </w:r>
      <w:r>
        <w:rPr>
          <w:rFonts w:ascii="仿宋" w:eastAsia="仿宋" w:hAnsi="仿宋" w:cs="仿宋" w:hint="eastAsia"/>
          <w:sz w:val="24"/>
          <w:u w:val="single"/>
        </w:rPr>
        <w:t xml:space="preserve">   </w:t>
      </w:r>
      <w:r>
        <w:rPr>
          <w:rFonts w:ascii="仿宋" w:eastAsia="仿宋" w:hAnsi="仿宋" w:cs="仿宋" w:hint="eastAsia"/>
          <w:sz w:val="24"/>
          <w:u w:val="single"/>
          <w:lang w:val="zh-TW"/>
        </w:rPr>
        <w:t xml:space="preserve"> </w:t>
      </w:r>
      <w:r>
        <w:rPr>
          <w:rFonts w:ascii="仿宋" w:eastAsia="仿宋" w:hAnsi="仿宋" w:cs="仿宋" w:hint="eastAsia"/>
          <w:sz w:val="24"/>
          <w:lang w:val="zh-TW"/>
        </w:rPr>
        <w:t>元，共计</w:t>
      </w:r>
      <w:r>
        <w:rPr>
          <w:rFonts w:ascii="仿宋" w:eastAsia="仿宋" w:hAnsi="仿宋" w:cs="仿宋" w:hint="eastAsia"/>
          <w:sz w:val="24"/>
          <w:u w:val="single"/>
          <w:lang w:val="zh-TW"/>
        </w:rPr>
        <w:t xml:space="preserve"> </w:t>
      </w:r>
      <w:r>
        <w:rPr>
          <w:rFonts w:ascii="仿宋" w:eastAsia="仿宋" w:hAnsi="仿宋" w:cs="仿宋" w:hint="eastAsia"/>
          <w:sz w:val="24"/>
          <w:u w:val="single"/>
        </w:rPr>
        <w:t xml:space="preserve">  </w:t>
      </w:r>
      <w:r>
        <w:rPr>
          <w:rFonts w:ascii="仿宋" w:eastAsia="仿宋" w:hAnsi="仿宋" w:cs="仿宋" w:hint="eastAsia"/>
          <w:sz w:val="24"/>
          <w:u w:val="single"/>
          <w:lang w:val="zh-TW"/>
        </w:rPr>
        <w:t xml:space="preserve"> </w:t>
      </w:r>
      <w:r>
        <w:rPr>
          <w:rFonts w:ascii="仿宋" w:eastAsia="仿宋" w:hAnsi="仿宋" w:cs="仿宋" w:hint="eastAsia"/>
          <w:sz w:val="24"/>
          <w:u w:val="single"/>
        </w:rPr>
        <w:t xml:space="preserve">  </w:t>
      </w:r>
      <w:r>
        <w:rPr>
          <w:rFonts w:ascii="仿宋" w:eastAsia="仿宋" w:hAnsi="仿宋" w:cs="仿宋" w:hint="eastAsia"/>
          <w:sz w:val="24"/>
          <w:u w:val="single"/>
          <w:lang w:val="zh-TW"/>
        </w:rPr>
        <w:t xml:space="preserve">  </w:t>
      </w:r>
      <w:r>
        <w:rPr>
          <w:rFonts w:ascii="仿宋" w:eastAsia="仿宋" w:hAnsi="仿宋" w:cs="仿宋"/>
          <w:sz w:val="24"/>
          <w:lang w:val="zh-TW" w:eastAsia="zh-TW"/>
        </w:rPr>
        <w:t>元（</w:t>
      </w:r>
      <w:r>
        <w:rPr>
          <w:rFonts w:ascii="仿宋" w:eastAsia="仿宋" w:hAnsi="仿宋" w:cs="仿宋"/>
          <w:sz w:val="24"/>
          <w:lang w:val="zh-TW"/>
        </w:rPr>
        <w:t>其中包括老师的交通差旅、餐饮费用</w:t>
      </w:r>
      <w:r>
        <w:rPr>
          <w:rFonts w:ascii="仿宋" w:eastAsia="仿宋" w:hAnsi="仿宋" w:cs="仿宋"/>
          <w:sz w:val="24"/>
          <w:lang w:val="zh-TW" w:eastAsia="zh-TW"/>
        </w:rPr>
        <w:t>）。</w:t>
      </w:r>
      <w:r>
        <w:rPr>
          <w:rFonts w:ascii="仿宋" w:eastAsia="仿宋" w:hAnsi="仿宋" w:cs="仿宋" w:hint="eastAsia"/>
          <w:sz w:val="24"/>
          <w:lang w:val="zh-TW"/>
        </w:rPr>
        <w:t>最终费用按照实际培训场次结算。</w:t>
      </w:r>
    </w:p>
    <w:p w:rsidR="003B30B9" w:rsidRDefault="0013503D">
      <w:pPr>
        <w:tabs>
          <w:tab w:val="left" w:pos="820"/>
        </w:tabs>
        <w:ind w:firstLineChars="200" w:firstLine="480"/>
        <w:rPr>
          <w:rFonts w:ascii="仿宋" w:eastAsia="仿宋" w:hAnsi="仿宋" w:cs="仿宋"/>
          <w:sz w:val="24"/>
          <w:lang w:val="zh-TW" w:eastAsia="zh-TW"/>
        </w:rPr>
      </w:pPr>
      <w:r>
        <w:rPr>
          <w:rFonts w:ascii="仿宋" w:eastAsia="仿宋" w:hAnsi="仿宋" w:cs="仿宋" w:hint="eastAsia"/>
          <w:sz w:val="24"/>
          <w:lang w:val="zh-TW"/>
        </w:rPr>
        <w:t>2、</w:t>
      </w:r>
      <w:r>
        <w:rPr>
          <w:rFonts w:ascii="仿宋" w:eastAsia="仿宋" w:hAnsi="仿宋" w:cs="仿宋" w:hint="eastAsia"/>
          <w:sz w:val="24"/>
        </w:rPr>
        <w:t>当届</w:t>
      </w:r>
      <w:r>
        <w:rPr>
          <w:rFonts w:ascii="仿宋" w:eastAsia="仿宋" w:hAnsi="仿宋" w:cs="仿宋"/>
          <w:sz w:val="24"/>
          <w:lang w:val="zh-TW" w:eastAsia="zh-TW"/>
        </w:rPr>
        <w:t>高交会期间现场</w:t>
      </w:r>
      <w:r>
        <w:rPr>
          <w:rFonts w:ascii="仿宋" w:eastAsia="仿宋" w:hAnsi="仿宋" w:cs="仿宋" w:hint="eastAsia"/>
          <w:sz w:val="24"/>
        </w:rPr>
        <w:t>检查与</w:t>
      </w:r>
      <w:r>
        <w:rPr>
          <w:rFonts w:ascii="仿宋" w:eastAsia="仿宋" w:hAnsi="仿宋" w:cs="仿宋"/>
          <w:sz w:val="24"/>
          <w:lang w:val="zh-TW" w:eastAsia="zh-TW"/>
        </w:rPr>
        <w:t>考核及出具考核报告</w:t>
      </w:r>
      <w:r>
        <w:rPr>
          <w:rFonts w:ascii="仿宋" w:eastAsia="仿宋" w:hAnsi="仿宋" w:cs="仿宋" w:hint="eastAsia"/>
          <w:sz w:val="24"/>
        </w:rPr>
        <w:t>相关</w:t>
      </w:r>
      <w:r>
        <w:rPr>
          <w:rFonts w:ascii="仿宋" w:eastAsia="仿宋" w:hAnsi="仿宋" w:cs="仿宋"/>
          <w:sz w:val="24"/>
          <w:lang w:val="zh-TW" w:eastAsia="zh-TW"/>
        </w:rPr>
        <w:t>费用为人民币</w:t>
      </w:r>
      <w:r>
        <w:rPr>
          <w:rFonts w:ascii="仿宋" w:eastAsia="仿宋" w:hAnsi="仿宋" w:cs="仿宋" w:hint="eastAsia"/>
          <w:sz w:val="24"/>
          <w:u w:val="single"/>
          <w:lang w:val="zh-TW"/>
        </w:rPr>
        <w:t xml:space="preserve">        </w:t>
      </w:r>
      <w:r>
        <w:rPr>
          <w:rFonts w:ascii="仿宋" w:eastAsia="仿宋" w:hAnsi="仿宋" w:cs="仿宋"/>
          <w:sz w:val="24"/>
          <w:lang w:val="zh-TW" w:eastAsia="zh-TW"/>
        </w:rPr>
        <w:t>元</w:t>
      </w:r>
      <w:r>
        <w:rPr>
          <w:rFonts w:ascii="仿宋" w:eastAsia="仿宋" w:hAnsi="仿宋" w:cs="仿宋" w:hint="eastAsia"/>
          <w:sz w:val="24"/>
          <w:lang w:val="zh-TW"/>
        </w:rPr>
        <w:t>（其中包含相关工作人员的交通差旅、餐饮费用）</w:t>
      </w:r>
      <w:r>
        <w:rPr>
          <w:rFonts w:ascii="仿宋" w:eastAsia="仿宋" w:hAnsi="仿宋" w:cs="仿宋"/>
          <w:sz w:val="24"/>
          <w:lang w:val="zh-TW" w:eastAsia="zh-TW"/>
        </w:rPr>
        <w:t>。</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付款方式：</w:t>
      </w:r>
      <w:r>
        <w:rPr>
          <w:rFonts w:ascii="仿宋" w:eastAsia="仿宋" w:hAnsi="仿宋" w:cs="仿宋" w:hint="eastAsia"/>
          <w:b/>
          <w:bCs/>
          <w:sz w:val="24"/>
        </w:rPr>
        <w:t>每年度当</w:t>
      </w:r>
      <w:r>
        <w:rPr>
          <w:rFonts w:ascii="仿宋" w:eastAsia="仿宋" w:hAnsi="仿宋" w:cs="仿宋"/>
          <w:b/>
          <w:bCs/>
          <w:sz w:val="24"/>
          <w:lang w:val="zh-TW" w:eastAsia="zh-TW"/>
        </w:rPr>
        <w:t>届高交会结束，乙方向甲方出具相关现场考核报告并开具正式发票后</w:t>
      </w:r>
      <w:r>
        <w:rPr>
          <w:rFonts w:ascii="仿宋" w:eastAsia="仿宋" w:hAnsi="仿宋" w:cs="仿宋" w:hint="eastAsia"/>
          <w:b/>
          <w:bCs/>
          <w:sz w:val="24"/>
          <w:lang w:val="zh-TW"/>
        </w:rPr>
        <w:t>30</w:t>
      </w:r>
      <w:r>
        <w:rPr>
          <w:rFonts w:ascii="仿宋" w:eastAsia="仿宋" w:hAnsi="仿宋" w:cs="仿宋"/>
          <w:b/>
          <w:bCs/>
          <w:sz w:val="24"/>
          <w:lang w:val="zh-TW" w:eastAsia="zh-TW"/>
        </w:rPr>
        <w:t>个工作日内，甲方向乙方一次性支付</w:t>
      </w:r>
      <w:r>
        <w:rPr>
          <w:rFonts w:ascii="仿宋" w:eastAsia="仿宋" w:hAnsi="仿宋" w:cs="仿宋" w:hint="eastAsia"/>
          <w:b/>
          <w:bCs/>
          <w:sz w:val="24"/>
        </w:rPr>
        <w:t>当期</w:t>
      </w:r>
      <w:r>
        <w:rPr>
          <w:rFonts w:ascii="仿宋" w:eastAsia="仿宋" w:hAnsi="仿宋" w:cs="仿宋"/>
          <w:b/>
          <w:bCs/>
          <w:sz w:val="24"/>
          <w:lang w:val="zh-TW" w:eastAsia="zh-TW"/>
        </w:rPr>
        <w:t>全部费用。</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乙方收款账号</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收款人：</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开户行：</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帐　号：</w:t>
      </w:r>
    </w:p>
    <w:p w:rsidR="003B30B9" w:rsidRDefault="0013503D">
      <w:pPr>
        <w:pStyle w:val="af9"/>
        <w:widowControl/>
        <w:numPr>
          <w:ilvl w:val="0"/>
          <w:numId w:val="28"/>
        </w:numPr>
        <w:ind w:firstLineChars="0"/>
        <w:rPr>
          <w:rFonts w:ascii="仿宋" w:eastAsia="仿宋" w:hAnsi="仿宋" w:cs="仿宋"/>
          <w:b/>
          <w:bCs/>
          <w:sz w:val="24"/>
          <w:lang w:val="zh-TW" w:eastAsia="zh-TW"/>
        </w:rPr>
      </w:pPr>
      <w:r>
        <w:rPr>
          <w:rFonts w:ascii="仿宋" w:eastAsia="仿宋" w:hAnsi="仿宋" w:cs="仿宋"/>
          <w:b/>
          <w:bCs/>
          <w:sz w:val="24"/>
          <w:lang w:val="zh-TW" w:eastAsia="zh-TW"/>
        </w:rPr>
        <w:t>不可抗力</w:t>
      </w:r>
    </w:p>
    <w:p w:rsidR="003B30B9" w:rsidRDefault="0013503D">
      <w:pPr>
        <w:ind w:firstLine="560"/>
        <w:rPr>
          <w:rFonts w:ascii="仿宋" w:eastAsia="仿宋" w:hAnsi="仿宋" w:cs="仿宋"/>
          <w:sz w:val="24"/>
          <w:lang w:val="zh-TW" w:eastAsia="zh-TW"/>
        </w:rPr>
      </w:pPr>
      <w:r>
        <w:rPr>
          <w:rFonts w:ascii="仿宋" w:eastAsia="仿宋" w:hAnsi="仿宋" w:cs="仿宋" w:hint="eastAsia"/>
          <w:sz w:val="24"/>
          <w:lang w:val="zh-TW" w:eastAsia="zh-TW"/>
        </w:rPr>
        <w:t>本协议履行过程中，如因新冠疫情等不可抗力因素导致该合同终止履行，</w:t>
      </w:r>
      <w:r>
        <w:rPr>
          <w:rFonts w:ascii="仿宋" w:eastAsia="仿宋" w:hAnsi="仿宋" w:cs="仿宋" w:hint="eastAsia"/>
          <w:sz w:val="24"/>
          <w:lang w:val="zh-TW" w:eastAsia="zh-TW"/>
        </w:rPr>
        <w:lastRenderedPageBreak/>
        <w:t>甲乙双方互不追究责任，但发生不可抗力因素的一方必须及时通知另一方。</w:t>
      </w:r>
    </w:p>
    <w:p w:rsidR="003B30B9" w:rsidRDefault="0013503D">
      <w:pPr>
        <w:pStyle w:val="af9"/>
        <w:widowControl/>
        <w:numPr>
          <w:ilvl w:val="0"/>
          <w:numId w:val="28"/>
        </w:numPr>
        <w:ind w:firstLineChars="0"/>
        <w:rPr>
          <w:rFonts w:ascii="仿宋" w:eastAsia="仿宋" w:hAnsi="仿宋" w:cs="仿宋"/>
          <w:b/>
          <w:bCs/>
          <w:sz w:val="24"/>
          <w:lang w:val="zh-TW" w:eastAsia="zh-TW"/>
        </w:rPr>
      </w:pPr>
      <w:r>
        <w:rPr>
          <w:rFonts w:ascii="仿宋" w:eastAsia="仿宋" w:hAnsi="仿宋" w:cs="仿宋"/>
          <w:b/>
          <w:bCs/>
          <w:sz w:val="24"/>
          <w:lang w:val="zh-TW" w:eastAsia="zh-TW"/>
        </w:rPr>
        <w:t>其它</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未尽事宜，双方友好协商。</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本协议一式四份，双方各执两份</w:t>
      </w:r>
      <w:r>
        <w:rPr>
          <w:rFonts w:ascii="仿宋" w:eastAsia="仿宋" w:hAnsi="仿宋" w:cs="仿宋" w:hint="eastAsia"/>
          <w:sz w:val="24"/>
          <w:lang w:val="zh-TW"/>
        </w:rPr>
        <w:t>，自签订之日起生效</w:t>
      </w:r>
      <w:r>
        <w:rPr>
          <w:rFonts w:ascii="仿宋" w:eastAsia="仿宋" w:hAnsi="仿宋" w:cs="仿宋"/>
          <w:sz w:val="24"/>
          <w:lang w:val="zh-TW" w:eastAsia="zh-TW"/>
        </w:rPr>
        <w:t>。</w:t>
      </w:r>
    </w:p>
    <w:p w:rsidR="003B30B9" w:rsidRDefault="003B30B9">
      <w:pPr>
        <w:pStyle w:val="a5"/>
        <w:spacing w:line="240" w:lineRule="auto"/>
        <w:rPr>
          <w:rFonts w:ascii="仿宋" w:eastAsia="仿宋" w:hAnsi="仿宋" w:cs="仿宋"/>
          <w:sz w:val="24"/>
          <w:lang w:val="zh-TW" w:eastAsia="zh-TW"/>
        </w:rPr>
      </w:pPr>
    </w:p>
    <w:p w:rsidR="003B30B9" w:rsidRDefault="0013503D">
      <w:pPr>
        <w:ind w:firstLineChars="200" w:firstLine="480"/>
        <w:rPr>
          <w:rFonts w:ascii="仿宋" w:eastAsia="仿宋" w:hAnsi="仿宋" w:cs="仿宋"/>
          <w:sz w:val="24"/>
          <w:lang w:val="zh-TW" w:eastAsia="zh-TW"/>
        </w:rPr>
      </w:pPr>
      <w:r>
        <w:rPr>
          <w:rFonts w:ascii="仿宋" w:eastAsia="仿宋" w:hAnsi="仿宋" w:cs="仿宋" w:hint="eastAsia"/>
          <w:sz w:val="24"/>
          <w:lang w:val="zh-TW" w:eastAsia="zh-TW"/>
        </w:rPr>
        <w:t>附件：</w:t>
      </w:r>
      <w:r>
        <w:rPr>
          <w:rFonts w:ascii="仿宋" w:eastAsia="仿宋" w:hAnsi="仿宋" w:cs="仿宋"/>
          <w:sz w:val="24"/>
          <w:lang w:val="zh-TW" w:eastAsia="zh-TW"/>
        </w:rPr>
        <w:t>1.</w:t>
      </w:r>
      <w:r>
        <w:rPr>
          <w:rFonts w:ascii="仿宋" w:eastAsia="仿宋" w:hAnsi="仿宋" w:cs="仿宋" w:hint="eastAsia"/>
          <w:sz w:val="24"/>
          <w:lang w:val="zh-TW" w:eastAsia="zh-TW"/>
        </w:rPr>
        <w:t>疫情防控承诺书（若因疫情防控政策调整，届时将修订更新并签订新的承诺书）</w:t>
      </w:r>
    </w:p>
    <w:p w:rsidR="003B30B9" w:rsidRDefault="0013503D">
      <w:pPr>
        <w:ind w:firstLineChars="200" w:firstLine="480"/>
        <w:rPr>
          <w:rFonts w:ascii="仿宋" w:eastAsia="仿宋" w:hAnsi="仿宋" w:cs="仿宋"/>
          <w:sz w:val="24"/>
          <w:lang w:val="zh-TW" w:eastAsia="zh-TW"/>
        </w:rPr>
      </w:pPr>
      <w:r>
        <w:rPr>
          <w:rFonts w:ascii="仿宋" w:eastAsia="仿宋" w:hAnsi="仿宋" w:cs="仿宋"/>
          <w:sz w:val="24"/>
          <w:lang w:val="zh-TW" w:eastAsia="zh-TW"/>
        </w:rPr>
        <w:t xml:space="preserve">      2.</w:t>
      </w:r>
      <w:r>
        <w:rPr>
          <w:rFonts w:ascii="仿宋" w:eastAsia="仿宋" w:hAnsi="仿宋" w:cs="仿宋" w:hint="eastAsia"/>
          <w:sz w:val="24"/>
          <w:lang w:val="zh-TW" w:eastAsia="zh-TW"/>
        </w:rPr>
        <w:t>服务机构履约评价表</w:t>
      </w:r>
    </w:p>
    <w:p w:rsidR="003B30B9" w:rsidRDefault="003B30B9">
      <w:pPr>
        <w:pStyle w:val="2"/>
        <w:ind w:firstLine="480"/>
        <w:rPr>
          <w:sz w:val="24"/>
          <w:szCs w:val="24"/>
          <w:lang w:val="zh-TW" w:eastAsia="zh-TW"/>
        </w:rPr>
      </w:pP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甲方（盖章）：深圳会展中心管理有限责任公司</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法人代表（签署代表）：</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签订时间：</w:t>
      </w:r>
    </w:p>
    <w:p w:rsidR="003B30B9" w:rsidRDefault="0013503D">
      <w:pPr>
        <w:ind w:firstLine="560"/>
        <w:rPr>
          <w:rFonts w:ascii="仿宋" w:eastAsia="仿宋" w:hAnsi="仿宋" w:cs="仿宋"/>
          <w:sz w:val="24"/>
        </w:rPr>
      </w:pPr>
      <w:r>
        <w:rPr>
          <w:rFonts w:ascii="仿宋" w:eastAsia="仿宋" w:hAnsi="仿宋" w:cs="仿宋"/>
          <w:sz w:val="24"/>
        </w:rPr>
        <w:t xml:space="preserve"> </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乙方（盖章）：</w:t>
      </w:r>
    </w:p>
    <w:p w:rsidR="003B30B9" w:rsidRDefault="0013503D">
      <w:pPr>
        <w:ind w:firstLine="560"/>
        <w:rPr>
          <w:rFonts w:ascii="仿宋" w:eastAsia="仿宋" w:hAnsi="仿宋" w:cs="仿宋"/>
          <w:sz w:val="24"/>
        </w:rPr>
      </w:pPr>
      <w:r>
        <w:rPr>
          <w:rFonts w:ascii="仿宋" w:eastAsia="仿宋" w:hAnsi="仿宋" w:cs="仿宋"/>
          <w:sz w:val="24"/>
          <w:lang w:val="zh-TW" w:eastAsia="zh-TW"/>
        </w:rPr>
        <w:t>法人代表（签署代表）：</w:t>
      </w:r>
      <w:r>
        <w:rPr>
          <w:rFonts w:ascii="仿宋" w:eastAsia="仿宋" w:hAnsi="仿宋" w:cs="仿宋"/>
          <w:sz w:val="24"/>
        </w:rPr>
        <w:t xml:space="preserve"> </w:t>
      </w:r>
    </w:p>
    <w:p w:rsidR="003B30B9" w:rsidRDefault="0013503D">
      <w:pPr>
        <w:ind w:firstLine="560"/>
        <w:rPr>
          <w:rFonts w:ascii="仿宋" w:eastAsia="仿宋" w:hAnsi="仿宋" w:cs="仿宋"/>
          <w:sz w:val="24"/>
          <w:lang w:val="zh-TW" w:eastAsia="zh-TW"/>
        </w:rPr>
      </w:pPr>
      <w:r>
        <w:rPr>
          <w:rFonts w:ascii="仿宋" w:eastAsia="仿宋" w:hAnsi="仿宋" w:cs="仿宋"/>
          <w:sz w:val="24"/>
          <w:lang w:val="zh-TW" w:eastAsia="zh-TW"/>
        </w:rPr>
        <w:t>签订时间：</w:t>
      </w:r>
    </w:p>
    <w:p w:rsidR="003B30B9" w:rsidRDefault="003B30B9">
      <w:pPr>
        <w:pStyle w:val="2"/>
        <w:ind w:firstLine="480"/>
        <w:rPr>
          <w:rFonts w:ascii="仿宋" w:eastAsia="仿宋" w:hAnsi="仿宋" w:cs="仿宋"/>
          <w:sz w:val="24"/>
          <w:szCs w:val="24"/>
          <w:lang w:val="zh-TW" w:eastAsia="zh-TW"/>
        </w:rPr>
      </w:pPr>
    </w:p>
    <w:p w:rsidR="003B30B9" w:rsidRDefault="003B30B9">
      <w:pPr>
        <w:pStyle w:val="2"/>
        <w:ind w:firstLine="480"/>
        <w:rPr>
          <w:rFonts w:ascii="仿宋" w:eastAsia="仿宋" w:hAnsi="仿宋" w:cs="仿宋"/>
          <w:sz w:val="24"/>
          <w:szCs w:val="24"/>
          <w:lang w:val="zh-TW" w:eastAsia="zh-TW"/>
        </w:rPr>
      </w:pPr>
    </w:p>
    <w:p w:rsidR="003B30B9" w:rsidRDefault="0013503D">
      <w:pPr>
        <w:pStyle w:val="a5"/>
        <w:ind w:left="0"/>
        <w:rPr>
          <w:rFonts w:ascii="仿宋" w:eastAsia="仿宋" w:hAnsi="仿宋" w:cs="仿宋"/>
          <w:sz w:val="28"/>
          <w:szCs w:val="28"/>
        </w:rPr>
      </w:pPr>
      <w:r>
        <w:rPr>
          <w:rFonts w:ascii="仿宋" w:eastAsia="仿宋" w:hAnsi="仿宋" w:cs="仿宋" w:hint="eastAsia"/>
          <w:sz w:val="28"/>
          <w:szCs w:val="28"/>
        </w:rPr>
        <w:t>附件1</w:t>
      </w:r>
    </w:p>
    <w:p w:rsidR="003B30B9" w:rsidRDefault="0013503D">
      <w:pPr>
        <w:jc w:val="center"/>
      </w:pPr>
      <w:r>
        <w:rPr>
          <w:rFonts w:ascii="方正小标宋简体" w:eastAsia="方正小标宋简体" w:hAnsi="方正小标宋简体" w:cs="方正小标宋简体" w:hint="eastAsia"/>
          <w:sz w:val="36"/>
          <w:szCs w:val="36"/>
        </w:rPr>
        <w:t>第二十四届中国国际高新技术成果交易会</w:t>
      </w:r>
      <w:r>
        <w:br/>
      </w:r>
      <w:r>
        <w:rPr>
          <w:rFonts w:ascii="方正小标宋简体" w:eastAsia="方正小标宋简体" w:hAnsi="方正小标宋简体" w:cs="方正小标宋简体" w:hint="eastAsia"/>
          <w:sz w:val="36"/>
          <w:szCs w:val="36"/>
        </w:rPr>
        <w:t>疫情防控承诺书</w:t>
      </w:r>
      <w:r>
        <w:br/>
      </w:r>
      <w:r>
        <w:br/>
        <w:t>   </w:t>
      </w:r>
    </w:p>
    <w:p w:rsidR="003B30B9" w:rsidRDefault="0013503D">
      <w:pPr>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为认真贯彻落实党中央、国务院关于新型冠状病毒肺炎疫情防控工作要求，坚决防范和控制疫情传播和蔓延，确保第二十四届中国国际高新技术成果交易会（以下简称“高交会”）全体参展参会人员的身体健康和生命安全，现就本单位/展团在展会期间疫情防控工作承诺如下：</w:t>
      </w:r>
    </w:p>
    <w:p w:rsidR="003B30B9" w:rsidRDefault="0013503D">
      <w:pPr>
        <w:numPr>
          <w:ilvl w:val="0"/>
          <w:numId w:val="16"/>
        </w:numPr>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自觉遵守中华人民共和国和广东省、深圳市有关法律法规及传染病防控各项规定。</w:t>
      </w:r>
    </w:p>
    <w:p w:rsidR="003B30B9" w:rsidRDefault="0013503D">
      <w:pPr>
        <w:numPr>
          <w:ilvl w:val="0"/>
          <w:numId w:val="16"/>
        </w:numPr>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在参加高交会前，对本单位/展团所有参会人员进行健康摸排，提前录入系统白名单，确保参与人员全部持有效健康码、行程码，且全部符合大会疫情防控要求。</w:t>
      </w:r>
    </w:p>
    <w:p w:rsidR="003B30B9" w:rsidRDefault="0013503D">
      <w:pPr>
        <w:numPr>
          <w:ilvl w:val="0"/>
          <w:numId w:val="16"/>
        </w:numPr>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如有以下任</w:t>
      </w:r>
      <w:proofErr w:type="gramStart"/>
      <w:r>
        <w:rPr>
          <w:rFonts w:ascii="宋体" w:hAnsi="宋体" w:cs="仿宋_GB2312" w:hint="eastAsia"/>
          <w:kern w:val="0"/>
          <w:sz w:val="24"/>
        </w:rPr>
        <w:t>一</w:t>
      </w:r>
      <w:proofErr w:type="gramEnd"/>
      <w:r>
        <w:rPr>
          <w:rFonts w:ascii="宋体" w:hAnsi="宋体" w:cs="仿宋_GB2312" w:hint="eastAsia"/>
          <w:kern w:val="0"/>
          <w:sz w:val="24"/>
        </w:rPr>
        <w:t>情况，相应人员不再参会：</w:t>
      </w:r>
    </w:p>
    <w:p w:rsidR="003B30B9" w:rsidRDefault="0013503D">
      <w:pPr>
        <w:adjustRightInd w:val="0"/>
        <w:snapToGrid w:val="0"/>
        <w:spacing w:line="360" w:lineRule="auto"/>
        <w:ind w:firstLineChars="200" w:firstLine="480"/>
        <w:rPr>
          <w:rFonts w:ascii="宋体" w:hAnsi="宋体" w:cs="仿宋_GB2312"/>
          <w:kern w:val="0"/>
          <w:sz w:val="24"/>
          <w:lang w:eastAsia="zh-Hans"/>
        </w:rPr>
      </w:pPr>
      <w:r>
        <w:rPr>
          <w:rFonts w:ascii="宋体" w:hAnsi="宋体" w:cs="仿宋_GB2312" w:hint="eastAsia"/>
          <w:kern w:val="0"/>
          <w:sz w:val="24"/>
        </w:rPr>
        <w:t>1.</w:t>
      </w:r>
      <w:r>
        <w:rPr>
          <w:rFonts w:ascii="宋体" w:hAnsi="宋体" w:cs="仿宋_GB2312" w:hint="eastAsia"/>
          <w:kern w:val="0"/>
          <w:sz w:val="24"/>
          <w:lang w:eastAsia="zh-Hans"/>
        </w:rPr>
        <w:t>非“白名单”内人员；</w:t>
      </w:r>
    </w:p>
    <w:p w:rsidR="003B30B9" w:rsidRDefault="0013503D">
      <w:pPr>
        <w:adjustRightInd w:val="0"/>
        <w:snapToGrid w:val="0"/>
        <w:spacing w:line="360" w:lineRule="auto"/>
        <w:ind w:firstLineChars="200" w:firstLine="480"/>
        <w:rPr>
          <w:rFonts w:ascii="宋体" w:hAnsi="宋体" w:cs="仿宋_GB2312"/>
          <w:kern w:val="0"/>
          <w:sz w:val="24"/>
          <w:lang w:eastAsia="zh-Hans"/>
        </w:rPr>
      </w:pPr>
      <w:r>
        <w:rPr>
          <w:rFonts w:ascii="宋体" w:hAnsi="宋体" w:cs="仿宋_GB2312" w:hint="eastAsia"/>
          <w:kern w:val="0"/>
          <w:sz w:val="24"/>
        </w:rPr>
        <w:t>2.</w:t>
      </w:r>
      <w:r>
        <w:rPr>
          <w:rFonts w:ascii="宋体" w:hAnsi="宋体" w:cs="仿宋_GB2312" w:hint="eastAsia"/>
          <w:kern w:val="0"/>
          <w:sz w:val="24"/>
          <w:lang w:eastAsia="zh-Hans"/>
        </w:rPr>
        <w:t>健康码为红码、黄码或核酸检测结果为阳性；</w:t>
      </w:r>
    </w:p>
    <w:p w:rsidR="003B30B9" w:rsidRDefault="0013503D">
      <w:pPr>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3.</w:t>
      </w:r>
      <w:r>
        <w:rPr>
          <w:rFonts w:ascii="宋体" w:hAnsi="宋体" w:cs="仿宋_GB2312" w:hint="eastAsia"/>
          <w:kern w:val="0"/>
          <w:sz w:val="24"/>
          <w:lang w:eastAsia="zh-Hans"/>
        </w:rPr>
        <w:t>目前为新冠肺炎确诊病例、疑似病例、无症状感染者、密切接触者及次密</w:t>
      </w:r>
      <w:r>
        <w:rPr>
          <w:rFonts w:ascii="宋体" w:hAnsi="宋体" w:cs="仿宋_GB2312" w:hint="eastAsia"/>
          <w:kern w:val="0"/>
          <w:sz w:val="24"/>
          <w:lang w:eastAsia="zh-Hans"/>
        </w:rPr>
        <w:lastRenderedPageBreak/>
        <w:t>切接触</w:t>
      </w:r>
      <w:r>
        <w:rPr>
          <w:rFonts w:ascii="宋体" w:hAnsi="宋体" w:cs="仿宋_GB2312" w:hint="eastAsia"/>
          <w:kern w:val="0"/>
          <w:sz w:val="24"/>
        </w:rPr>
        <w:t>;</w:t>
      </w:r>
    </w:p>
    <w:p w:rsidR="003B30B9" w:rsidRDefault="0013503D">
      <w:pPr>
        <w:adjustRightInd w:val="0"/>
        <w:snapToGrid w:val="0"/>
        <w:spacing w:line="360" w:lineRule="auto"/>
        <w:ind w:firstLineChars="200" w:firstLine="480"/>
        <w:rPr>
          <w:rFonts w:ascii="宋体" w:hAnsi="宋体" w:cs="仿宋_GB2312"/>
          <w:kern w:val="0"/>
          <w:sz w:val="24"/>
          <w:lang w:eastAsia="zh-Hans"/>
        </w:rPr>
      </w:pPr>
      <w:r>
        <w:rPr>
          <w:rFonts w:ascii="宋体" w:hAnsi="宋体" w:cs="仿宋_GB2312" w:hint="eastAsia"/>
          <w:kern w:val="0"/>
          <w:sz w:val="24"/>
        </w:rPr>
        <w:t>4.</w:t>
      </w:r>
      <w:r>
        <w:rPr>
          <w:rFonts w:ascii="宋体" w:hAnsi="宋体" w:cs="仿宋_GB2312" w:hint="eastAsia"/>
          <w:kern w:val="0"/>
          <w:sz w:val="24"/>
          <w:lang w:eastAsia="zh-Hans"/>
        </w:rPr>
        <w:t>未能提供有效核酸阴性证明人员；</w:t>
      </w:r>
    </w:p>
    <w:p w:rsidR="003B30B9" w:rsidRDefault="0013503D">
      <w:pPr>
        <w:adjustRightInd w:val="0"/>
        <w:snapToGrid w:val="0"/>
        <w:spacing w:line="360" w:lineRule="auto"/>
        <w:ind w:firstLineChars="200" w:firstLine="480"/>
        <w:rPr>
          <w:rFonts w:ascii="宋体" w:hAnsi="宋体" w:cs="仿宋_GB2312"/>
          <w:kern w:val="0"/>
          <w:sz w:val="24"/>
          <w:lang w:eastAsia="zh-Hans"/>
        </w:rPr>
      </w:pPr>
      <w:r>
        <w:rPr>
          <w:rFonts w:ascii="宋体" w:hAnsi="宋体" w:cs="仿宋_GB2312" w:hint="eastAsia"/>
          <w:kern w:val="0"/>
          <w:sz w:val="24"/>
        </w:rPr>
        <w:t>5.</w:t>
      </w:r>
      <w:r>
        <w:rPr>
          <w:rFonts w:ascii="宋体" w:hAnsi="宋体" w:cs="仿宋_GB2312" w:hint="eastAsia"/>
          <w:kern w:val="0"/>
          <w:sz w:val="24"/>
          <w:lang w:eastAsia="zh-Hans"/>
        </w:rPr>
        <w:t>有发热（体温大于37.3℃）干咳、嗅（味）觉减退、鼻塞、流涕、咽痛、结膜炎、肌痛和腹泻等新冠肺炎十大症状人员。</w:t>
      </w:r>
    </w:p>
    <w:p w:rsidR="003B30B9" w:rsidRDefault="0013503D">
      <w:pPr>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四、高交会期间，根据大会要求每日监测、记录本单位参会人员健康信息，编制人员健康档案，并按要求汇总上报。</w:t>
      </w:r>
      <w:r>
        <w:rPr>
          <w:rFonts w:ascii="宋体" w:hAnsi="宋体" w:cs="仿宋_GB2312" w:hint="eastAsia"/>
          <w:kern w:val="0"/>
          <w:sz w:val="24"/>
        </w:rPr>
        <w:br/>
        <w:t>     五、督促本单位/展团所有参会人员遵守高交会各项防疫安全要求，自行做好防护工作，自觉配合体温测量；在展会期间如出现咳嗽、发热等身体不适情况，将及时上报并自觉接受流行病学调查，并主动配合落实相关疫情防控措施。</w:t>
      </w:r>
    </w:p>
    <w:p w:rsidR="003B30B9" w:rsidRDefault="0013503D">
      <w:pPr>
        <w:adjustRightInd w:val="0"/>
        <w:snapToGrid w:val="0"/>
        <w:spacing w:line="360" w:lineRule="auto"/>
        <w:ind w:firstLineChars="200" w:firstLine="480"/>
        <w:rPr>
          <w:rFonts w:ascii="宋体" w:hAnsi="宋体" w:cs="Wingdings 2"/>
          <w:sz w:val="24"/>
        </w:rPr>
      </w:pPr>
      <w:r>
        <w:rPr>
          <w:rFonts w:ascii="宋体" w:hAnsi="宋体" w:cs="仿宋_GB2312" w:hint="eastAsia"/>
          <w:kern w:val="0"/>
          <w:sz w:val="24"/>
        </w:rPr>
        <w:t>六、按大会相关规定，做好本单位/展团展位防疫管理。</w:t>
      </w:r>
      <w:r>
        <w:rPr>
          <w:rFonts w:ascii="宋体" w:hAnsi="宋体" w:cs="仿宋_GB2312" w:hint="eastAsia"/>
          <w:kern w:val="0"/>
          <w:sz w:val="24"/>
        </w:rPr>
        <w:br/>
      </w:r>
      <w:r>
        <w:rPr>
          <w:rFonts w:ascii="宋体" w:hAnsi="宋体" w:cs="仿宋_GB2312" w:hint="eastAsia"/>
          <w:kern w:val="0"/>
          <w:sz w:val="24"/>
        </w:rPr>
        <w:br/>
      </w:r>
    </w:p>
    <w:p w:rsidR="003B30B9" w:rsidRDefault="0013503D">
      <w:pPr>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 xml:space="preserve">                承诺单位：（请填写单位全称）</w:t>
      </w:r>
    </w:p>
    <w:p w:rsidR="003B30B9" w:rsidRDefault="0013503D">
      <w:pPr>
        <w:adjustRightInd w:val="0"/>
        <w:snapToGrid w:val="0"/>
        <w:spacing w:line="360" w:lineRule="auto"/>
        <w:rPr>
          <w:rFonts w:ascii="宋体" w:hAnsi="宋体" w:cs="仿宋_GB2312"/>
          <w:kern w:val="0"/>
          <w:sz w:val="24"/>
        </w:rPr>
      </w:pPr>
      <w:r>
        <w:rPr>
          <w:rFonts w:ascii="宋体" w:hAnsi="宋体" w:cs="仿宋_GB2312" w:hint="eastAsia"/>
          <w:kern w:val="0"/>
          <w:sz w:val="24"/>
        </w:rPr>
        <w:t xml:space="preserve">                                （盖章）</w:t>
      </w:r>
    </w:p>
    <w:p w:rsidR="003B30B9" w:rsidRDefault="0013503D">
      <w:pPr>
        <w:adjustRightInd w:val="0"/>
        <w:snapToGrid w:val="0"/>
        <w:spacing w:line="360" w:lineRule="auto"/>
        <w:rPr>
          <w:rFonts w:ascii="宋体" w:hAnsi="宋体" w:cs="仿宋_GB2312"/>
          <w:kern w:val="0"/>
          <w:sz w:val="24"/>
        </w:rPr>
      </w:pPr>
      <w:r>
        <w:rPr>
          <w:rFonts w:ascii="宋体" w:hAnsi="宋体" w:cs="仿宋_GB2312" w:hint="eastAsia"/>
          <w:kern w:val="0"/>
          <w:sz w:val="24"/>
        </w:rPr>
        <w:t xml:space="preserve">                          2022年   月    日</w:t>
      </w:r>
    </w:p>
    <w:p w:rsidR="003B30B9" w:rsidRDefault="003B30B9"/>
    <w:p w:rsidR="003B30B9" w:rsidRDefault="003B30B9">
      <w:pPr>
        <w:pStyle w:val="a5"/>
        <w:ind w:left="0"/>
        <w:rPr>
          <w:rFonts w:ascii="仿宋" w:eastAsia="仿宋" w:hAnsi="仿宋" w:cs="仿宋"/>
          <w:sz w:val="28"/>
          <w:szCs w:val="28"/>
          <w:lang w:val="zh-TW" w:eastAsia="zh-TW"/>
        </w:rPr>
      </w:pPr>
    </w:p>
    <w:p w:rsidR="003B30B9" w:rsidRDefault="003B30B9">
      <w:pPr>
        <w:jc w:val="center"/>
        <w:rPr>
          <w:rFonts w:ascii="方正小标宋简体" w:eastAsia="方正小标宋简体" w:hAnsi="方正小标宋简体" w:cs="方正小标宋简体"/>
          <w:bCs/>
          <w:kern w:val="0"/>
          <w:sz w:val="28"/>
          <w:szCs w:val="28"/>
        </w:rPr>
      </w:pPr>
    </w:p>
    <w:p w:rsidR="003B30B9" w:rsidRDefault="003B30B9">
      <w:pPr>
        <w:pStyle w:val="2"/>
        <w:ind w:firstLine="560"/>
        <w:rPr>
          <w:rFonts w:ascii="方正小标宋简体" w:eastAsia="方正小标宋简体" w:hAnsi="方正小标宋简体" w:cs="方正小标宋简体"/>
          <w:bCs/>
          <w:kern w:val="0"/>
          <w:szCs w:val="28"/>
        </w:rPr>
      </w:pPr>
    </w:p>
    <w:p w:rsidR="003B30B9" w:rsidRDefault="003B30B9">
      <w:pPr>
        <w:pStyle w:val="2"/>
        <w:ind w:firstLine="560"/>
        <w:rPr>
          <w:rFonts w:ascii="方正小标宋简体" w:eastAsia="方正小标宋简体" w:hAnsi="方正小标宋简体" w:cs="方正小标宋简体"/>
          <w:bCs/>
          <w:kern w:val="0"/>
          <w:szCs w:val="28"/>
        </w:rPr>
      </w:pPr>
    </w:p>
    <w:p w:rsidR="003B30B9" w:rsidRDefault="003B30B9">
      <w:pPr>
        <w:pStyle w:val="2"/>
        <w:ind w:firstLine="560"/>
        <w:rPr>
          <w:rFonts w:ascii="方正小标宋简体" w:eastAsia="方正小标宋简体" w:hAnsi="方正小标宋简体" w:cs="方正小标宋简体"/>
          <w:bCs/>
          <w:kern w:val="0"/>
          <w:szCs w:val="28"/>
        </w:rPr>
      </w:pPr>
    </w:p>
    <w:p w:rsidR="003B30B9" w:rsidRDefault="003B30B9">
      <w:pPr>
        <w:pStyle w:val="2"/>
        <w:ind w:firstLine="560"/>
        <w:rPr>
          <w:rFonts w:ascii="方正小标宋简体" w:eastAsia="方正小标宋简体" w:hAnsi="方正小标宋简体" w:cs="方正小标宋简体"/>
          <w:bCs/>
          <w:kern w:val="0"/>
          <w:szCs w:val="28"/>
        </w:rPr>
      </w:pPr>
    </w:p>
    <w:p w:rsidR="003B30B9" w:rsidRDefault="003B30B9">
      <w:pPr>
        <w:pStyle w:val="2"/>
        <w:ind w:firstLine="560"/>
        <w:rPr>
          <w:rFonts w:ascii="方正小标宋简体" w:eastAsia="方正小标宋简体" w:hAnsi="方正小标宋简体" w:cs="方正小标宋简体"/>
          <w:bCs/>
          <w:kern w:val="0"/>
          <w:szCs w:val="28"/>
        </w:rPr>
      </w:pPr>
    </w:p>
    <w:p w:rsidR="003B30B9" w:rsidRDefault="003B30B9">
      <w:pPr>
        <w:pStyle w:val="2"/>
        <w:ind w:firstLine="560"/>
        <w:rPr>
          <w:rFonts w:ascii="方正小标宋简体" w:eastAsia="方正小标宋简体" w:hAnsi="方正小标宋简体" w:cs="方正小标宋简体"/>
          <w:bCs/>
          <w:kern w:val="0"/>
          <w:szCs w:val="28"/>
        </w:rPr>
      </w:pPr>
    </w:p>
    <w:p w:rsidR="003B30B9" w:rsidRDefault="003B30B9">
      <w:pPr>
        <w:pStyle w:val="2"/>
        <w:ind w:firstLine="560"/>
        <w:rPr>
          <w:rFonts w:ascii="方正小标宋简体" w:eastAsia="方正小标宋简体" w:hAnsi="方正小标宋简体" w:cs="方正小标宋简体"/>
          <w:bCs/>
          <w:kern w:val="0"/>
          <w:szCs w:val="28"/>
        </w:rPr>
      </w:pPr>
    </w:p>
    <w:p w:rsidR="003B30B9" w:rsidRDefault="003B30B9">
      <w:pPr>
        <w:pStyle w:val="2"/>
        <w:ind w:firstLineChars="0" w:firstLine="0"/>
        <w:rPr>
          <w:rFonts w:ascii="方正小标宋简体" w:eastAsia="方正小标宋简体" w:hAnsi="方正小标宋简体" w:cs="方正小标宋简体"/>
          <w:bCs/>
          <w:kern w:val="0"/>
          <w:szCs w:val="28"/>
        </w:rPr>
      </w:pPr>
    </w:p>
    <w:p w:rsidR="003B30B9" w:rsidRDefault="0013503D">
      <w:pPr>
        <w:pStyle w:val="a5"/>
        <w:ind w:left="0"/>
        <w:rPr>
          <w:rFonts w:ascii="仿宋" w:eastAsia="仿宋" w:hAnsi="仿宋" w:cs="仿宋"/>
          <w:sz w:val="28"/>
          <w:szCs w:val="28"/>
        </w:rPr>
      </w:pPr>
      <w:r>
        <w:rPr>
          <w:rFonts w:ascii="仿宋" w:eastAsia="仿宋" w:hAnsi="仿宋" w:cs="仿宋" w:hint="eastAsia"/>
          <w:sz w:val="28"/>
          <w:szCs w:val="28"/>
        </w:rPr>
        <w:t>附件2</w:t>
      </w:r>
    </w:p>
    <w:p w:rsidR="003B30B9" w:rsidRDefault="0013503D">
      <w:pPr>
        <w:spacing w:line="44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lastRenderedPageBreak/>
        <w:t>服务机构履约评价表</w:t>
      </w:r>
    </w:p>
    <w:p w:rsidR="003B30B9" w:rsidRDefault="0013503D">
      <w:pPr>
        <w:spacing w:line="560" w:lineRule="exact"/>
        <w:jc w:val="center"/>
        <w:rPr>
          <w:rFonts w:ascii="黑体" w:eastAsia="黑体" w:hAnsi="黑体" w:cs="黑体"/>
          <w:spacing w:val="-6"/>
          <w:sz w:val="30"/>
          <w:szCs w:val="30"/>
        </w:rPr>
      </w:pPr>
      <w:r>
        <w:rPr>
          <w:rFonts w:ascii="黑体" w:eastAsia="黑体" w:hAnsi="黑体" w:cs="黑体" w:hint="eastAsia"/>
          <w:spacing w:val="-6"/>
          <w:sz w:val="30"/>
          <w:szCs w:val="30"/>
        </w:rPr>
        <w:t>（服务类适用）</w:t>
      </w:r>
    </w:p>
    <w:p w:rsidR="003B30B9" w:rsidRDefault="003B30B9">
      <w:pPr>
        <w:pStyle w:val="2"/>
        <w:ind w:firstLineChars="0" w:firstLine="0"/>
        <w:jc w:val="center"/>
        <w:rPr>
          <w:sz w:val="30"/>
          <w:szCs w:val="30"/>
        </w:rPr>
      </w:pPr>
    </w:p>
    <w:tbl>
      <w:tblPr>
        <w:tblW w:w="10065" w:type="dxa"/>
        <w:jc w:val="center"/>
        <w:tblLayout w:type="fixed"/>
        <w:tblLook w:val="04A0" w:firstRow="1" w:lastRow="0" w:firstColumn="1" w:lastColumn="0" w:noHBand="0" w:noVBand="1"/>
      </w:tblPr>
      <w:tblGrid>
        <w:gridCol w:w="707"/>
        <w:gridCol w:w="817"/>
        <w:gridCol w:w="40"/>
        <w:gridCol w:w="222"/>
        <w:gridCol w:w="128"/>
        <w:gridCol w:w="350"/>
        <w:gridCol w:w="1620"/>
        <w:gridCol w:w="2320"/>
        <w:gridCol w:w="593"/>
        <w:gridCol w:w="850"/>
        <w:gridCol w:w="11"/>
        <w:gridCol w:w="105"/>
        <w:gridCol w:w="178"/>
        <w:gridCol w:w="414"/>
        <w:gridCol w:w="222"/>
        <w:gridCol w:w="629"/>
        <w:gridCol w:w="859"/>
      </w:tblGrid>
      <w:tr w:rsidR="003B30B9">
        <w:trPr>
          <w:trHeight w:val="336"/>
          <w:jc w:val="center"/>
        </w:trPr>
        <w:tc>
          <w:tcPr>
            <w:tcW w:w="10065" w:type="dxa"/>
            <w:gridSpan w:val="17"/>
            <w:tcBorders>
              <w:top w:val="single" w:sz="8" w:space="0" w:color="auto"/>
              <w:left w:val="single" w:sz="8" w:space="0" w:color="auto"/>
              <w:bottom w:val="single" w:sz="8" w:space="0" w:color="auto"/>
              <w:right w:val="single" w:sz="8" w:space="0" w:color="000000"/>
            </w:tcBorders>
            <w:shd w:val="clear" w:color="auto" w:fill="D9D9D9"/>
            <w:vAlign w:val="center"/>
          </w:tcPr>
          <w:p w:rsidR="003B30B9" w:rsidRDefault="0013503D">
            <w:pPr>
              <w:spacing w:line="240" w:lineRule="atLeast"/>
              <w:rPr>
                <w:rFonts w:ascii="宋体" w:hAnsi="宋体"/>
                <w:b/>
                <w:szCs w:val="21"/>
              </w:rPr>
            </w:pPr>
            <w:r>
              <w:rPr>
                <w:rFonts w:ascii="宋体" w:hAnsi="宋体" w:hint="eastAsia"/>
                <w:b/>
                <w:szCs w:val="21"/>
              </w:rPr>
              <w:t>基本信息</w:t>
            </w:r>
          </w:p>
        </w:tc>
      </w:tr>
      <w:tr w:rsidR="003B30B9">
        <w:trPr>
          <w:trHeight w:val="556"/>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hint="eastAsia"/>
                <w:szCs w:val="21"/>
              </w:rPr>
              <w:t>服务机构名称</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3B30B9" w:rsidRDefault="003B30B9">
            <w:pPr>
              <w:rPr>
                <w:rFonts w:ascii="黑体" w:eastAsia="黑体" w:hAnsi="宋体" w:cs="宋体"/>
                <w:sz w:val="24"/>
              </w:rPr>
            </w:pPr>
          </w:p>
        </w:tc>
        <w:tc>
          <w:tcPr>
            <w:tcW w:w="1559" w:type="dxa"/>
            <w:gridSpan w:val="4"/>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hint="eastAsia"/>
                <w:szCs w:val="21"/>
              </w:rPr>
              <w:t>中标时间</w:t>
            </w:r>
          </w:p>
        </w:tc>
        <w:tc>
          <w:tcPr>
            <w:tcW w:w="2302" w:type="dxa"/>
            <w:gridSpan w:val="5"/>
            <w:tcBorders>
              <w:top w:val="single" w:sz="8" w:space="0" w:color="auto"/>
              <w:left w:val="single" w:sz="8" w:space="0" w:color="auto"/>
              <w:bottom w:val="single" w:sz="8" w:space="0" w:color="auto"/>
              <w:right w:val="single" w:sz="8" w:space="0" w:color="000000"/>
            </w:tcBorders>
            <w:vAlign w:val="center"/>
          </w:tcPr>
          <w:p w:rsidR="003B30B9" w:rsidRDefault="003B30B9">
            <w:pPr>
              <w:rPr>
                <w:rFonts w:ascii="黑体" w:eastAsia="黑体" w:hAnsi="宋体" w:cs="宋体"/>
                <w:sz w:val="24"/>
              </w:rPr>
            </w:pPr>
          </w:p>
        </w:tc>
      </w:tr>
      <w:tr w:rsidR="003B30B9">
        <w:trPr>
          <w:trHeight w:val="556"/>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szCs w:val="21"/>
              </w:rPr>
              <w:t>合同名称</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3B30B9" w:rsidRDefault="003B30B9">
            <w:pPr>
              <w:rPr>
                <w:rFonts w:ascii="黑体" w:eastAsia="黑体" w:hAnsi="宋体" w:cs="宋体"/>
                <w:sz w:val="24"/>
              </w:rPr>
            </w:pPr>
          </w:p>
        </w:tc>
        <w:tc>
          <w:tcPr>
            <w:tcW w:w="1559" w:type="dxa"/>
            <w:gridSpan w:val="4"/>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hint="eastAsia"/>
                <w:szCs w:val="21"/>
              </w:rPr>
              <w:t>合同签订时间</w:t>
            </w:r>
          </w:p>
        </w:tc>
        <w:tc>
          <w:tcPr>
            <w:tcW w:w="2302" w:type="dxa"/>
            <w:gridSpan w:val="5"/>
            <w:tcBorders>
              <w:top w:val="single" w:sz="8" w:space="0" w:color="auto"/>
              <w:left w:val="single" w:sz="8" w:space="0" w:color="auto"/>
              <w:bottom w:val="single" w:sz="8" w:space="0" w:color="auto"/>
              <w:right w:val="single" w:sz="8" w:space="0" w:color="000000"/>
            </w:tcBorders>
            <w:vAlign w:val="center"/>
          </w:tcPr>
          <w:p w:rsidR="003B30B9" w:rsidRDefault="003B30B9">
            <w:pPr>
              <w:rPr>
                <w:rFonts w:ascii="黑体" w:eastAsia="黑体" w:hAnsi="宋体" w:cs="宋体"/>
                <w:sz w:val="24"/>
              </w:rPr>
            </w:pPr>
          </w:p>
        </w:tc>
      </w:tr>
      <w:tr w:rsidR="003B30B9">
        <w:trPr>
          <w:trHeight w:val="1662"/>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spacing w:line="240" w:lineRule="atLeast"/>
              <w:jc w:val="center"/>
              <w:rPr>
                <w:rFonts w:ascii="黑体" w:eastAsia="黑体" w:hAnsi="宋体" w:cs="宋体"/>
                <w:sz w:val="24"/>
              </w:rPr>
            </w:pPr>
            <w:r>
              <w:rPr>
                <w:rFonts w:ascii="宋体" w:hAnsi="宋体" w:hint="eastAsia"/>
                <w:szCs w:val="21"/>
              </w:rPr>
              <w:t>合同范围内容概要</w:t>
            </w:r>
          </w:p>
        </w:tc>
        <w:tc>
          <w:tcPr>
            <w:tcW w:w="8541" w:type="dxa"/>
            <w:gridSpan w:val="15"/>
            <w:tcBorders>
              <w:top w:val="single" w:sz="8" w:space="0" w:color="auto"/>
              <w:left w:val="single" w:sz="8" w:space="0" w:color="auto"/>
              <w:bottom w:val="single" w:sz="8" w:space="0" w:color="auto"/>
              <w:right w:val="single" w:sz="8" w:space="0" w:color="000000"/>
            </w:tcBorders>
            <w:vAlign w:val="center"/>
          </w:tcPr>
          <w:p w:rsidR="003B30B9" w:rsidRDefault="003B30B9">
            <w:pPr>
              <w:rPr>
                <w:rFonts w:ascii="黑体" w:eastAsia="黑体" w:hAnsi="宋体" w:cs="宋体"/>
                <w:sz w:val="24"/>
              </w:rPr>
            </w:pPr>
          </w:p>
        </w:tc>
      </w:tr>
      <w:tr w:rsidR="003B30B9">
        <w:trPr>
          <w:trHeight w:val="556"/>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spacing w:line="240" w:lineRule="atLeast"/>
              <w:jc w:val="center"/>
              <w:rPr>
                <w:rFonts w:ascii="宋体" w:hAnsi="宋体"/>
                <w:szCs w:val="21"/>
              </w:rPr>
            </w:pPr>
            <w:r>
              <w:rPr>
                <w:rFonts w:ascii="宋体" w:hAnsi="宋体" w:hint="eastAsia"/>
                <w:szCs w:val="21"/>
              </w:rPr>
              <w:t>服务机构项目组成员构成</w:t>
            </w:r>
          </w:p>
        </w:tc>
        <w:tc>
          <w:tcPr>
            <w:tcW w:w="8541" w:type="dxa"/>
            <w:gridSpan w:val="15"/>
            <w:tcBorders>
              <w:top w:val="single" w:sz="8" w:space="0" w:color="auto"/>
              <w:left w:val="single" w:sz="8" w:space="0" w:color="auto"/>
              <w:bottom w:val="single" w:sz="8" w:space="0" w:color="auto"/>
              <w:right w:val="single" w:sz="8" w:space="0" w:color="000000"/>
            </w:tcBorders>
            <w:vAlign w:val="center"/>
          </w:tcPr>
          <w:p w:rsidR="003B30B9" w:rsidRDefault="003B30B9">
            <w:pPr>
              <w:rPr>
                <w:rFonts w:ascii="黑体" w:eastAsia="黑体" w:hAnsi="宋体" w:cs="宋体"/>
                <w:sz w:val="24"/>
              </w:rPr>
            </w:pPr>
          </w:p>
        </w:tc>
      </w:tr>
      <w:tr w:rsidR="003B30B9">
        <w:trPr>
          <w:trHeight w:val="556"/>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spacing w:line="240" w:lineRule="atLeast"/>
              <w:jc w:val="center"/>
              <w:rPr>
                <w:rFonts w:ascii="宋体" w:hAnsi="宋体"/>
                <w:szCs w:val="21"/>
              </w:rPr>
            </w:pPr>
            <w:r>
              <w:rPr>
                <w:rFonts w:ascii="宋体" w:hAnsi="宋体" w:hint="eastAsia"/>
                <w:szCs w:val="21"/>
              </w:rPr>
              <w:t>合同金额</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3B30B9" w:rsidRDefault="0013503D">
            <w:pPr>
              <w:rPr>
                <w:rFonts w:ascii="黑体" w:eastAsia="黑体" w:hAnsi="宋体" w:cs="宋体"/>
                <w:sz w:val="24"/>
              </w:rPr>
            </w:pPr>
            <w:r>
              <w:rPr>
                <w:rFonts w:ascii="宋体" w:hAnsi="宋体"/>
                <w:szCs w:val="21"/>
              </w:rPr>
              <w:t>人民币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tc>
        <w:tc>
          <w:tcPr>
            <w:tcW w:w="1559" w:type="dxa"/>
            <w:gridSpan w:val="4"/>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hint="eastAsia"/>
                <w:szCs w:val="21"/>
              </w:rPr>
              <w:t>结算金额</w:t>
            </w:r>
          </w:p>
        </w:tc>
        <w:tc>
          <w:tcPr>
            <w:tcW w:w="2302" w:type="dxa"/>
            <w:gridSpan w:val="5"/>
            <w:tcBorders>
              <w:top w:val="single" w:sz="8" w:space="0" w:color="auto"/>
              <w:left w:val="single" w:sz="8" w:space="0" w:color="auto"/>
              <w:bottom w:val="single" w:sz="8" w:space="0" w:color="auto"/>
              <w:right w:val="single" w:sz="8" w:space="0" w:color="000000"/>
            </w:tcBorders>
            <w:vAlign w:val="center"/>
          </w:tcPr>
          <w:p w:rsidR="003B30B9" w:rsidRDefault="0013503D">
            <w:pPr>
              <w:rPr>
                <w:rFonts w:ascii="黑体" w:eastAsia="黑体" w:hAnsi="宋体" w:cs="宋体"/>
                <w:sz w:val="24"/>
              </w:rPr>
            </w:pPr>
            <w:r>
              <w:rPr>
                <w:rFonts w:ascii="宋体" w:hAnsi="宋体"/>
                <w:szCs w:val="21"/>
              </w:rPr>
              <w:t>人民币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tc>
      </w:tr>
      <w:tr w:rsidR="003B30B9">
        <w:trPr>
          <w:trHeight w:val="556"/>
          <w:jc w:val="center"/>
        </w:trPr>
        <w:tc>
          <w:tcPr>
            <w:tcW w:w="1524" w:type="dxa"/>
            <w:gridSpan w:val="2"/>
            <w:tcBorders>
              <w:top w:val="single" w:sz="8" w:space="0" w:color="auto"/>
              <w:left w:val="single" w:sz="8" w:space="0" w:color="auto"/>
              <w:bottom w:val="single" w:sz="8" w:space="0" w:color="auto"/>
              <w:right w:val="single" w:sz="8" w:space="0" w:color="auto"/>
            </w:tcBorders>
            <w:vAlign w:val="center"/>
          </w:tcPr>
          <w:p w:rsidR="003B30B9" w:rsidRDefault="0013503D">
            <w:pPr>
              <w:spacing w:line="240" w:lineRule="atLeast"/>
              <w:jc w:val="center"/>
              <w:rPr>
                <w:rFonts w:ascii="宋体" w:hAnsi="宋体"/>
                <w:szCs w:val="21"/>
              </w:rPr>
            </w:pPr>
            <w:r>
              <w:rPr>
                <w:rFonts w:ascii="宋体" w:hAnsi="宋体" w:hint="eastAsia"/>
                <w:szCs w:val="21"/>
              </w:rPr>
              <w:t>合同服务期</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3B30B9" w:rsidRDefault="0013503D">
            <w:pPr>
              <w:rPr>
                <w:rFonts w:ascii="黑体" w:eastAsia="黑体" w:hAnsi="宋体" w:cs="宋体"/>
                <w:sz w:val="24"/>
              </w:rPr>
            </w:pP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日历</w:t>
            </w:r>
            <w:r>
              <w:rPr>
                <w:rFonts w:ascii="宋体" w:hAnsi="宋体"/>
                <w:szCs w:val="21"/>
              </w:rPr>
              <w:t>日</w:t>
            </w:r>
          </w:p>
        </w:tc>
        <w:tc>
          <w:tcPr>
            <w:tcW w:w="1559" w:type="dxa"/>
            <w:gridSpan w:val="4"/>
            <w:tcBorders>
              <w:top w:val="single" w:sz="8" w:space="0" w:color="auto"/>
              <w:left w:val="single" w:sz="8" w:space="0" w:color="auto"/>
              <w:bottom w:val="single" w:sz="8" w:space="0" w:color="auto"/>
              <w:right w:val="single" w:sz="8" w:space="0" w:color="auto"/>
            </w:tcBorders>
            <w:vAlign w:val="center"/>
          </w:tcPr>
          <w:p w:rsidR="003B30B9" w:rsidRDefault="0013503D">
            <w:pPr>
              <w:jc w:val="center"/>
              <w:rPr>
                <w:rFonts w:ascii="黑体" w:eastAsia="黑体" w:hAnsi="宋体" w:cs="宋体"/>
                <w:sz w:val="24"/>
              </w:rPr>
            </w:pPr>
            <w:r>
              <w:rPr>
                <w:rFonts w:ascii="宋体" w:hAnsi="宋体" w:hint="eastAsia"/>
                <w:szCs w:val="21"/>
              </w:rPr>
              <w:t>验收时间</w:t>
            </w:r>
          </w:p>
        </w:tc>
        <w:tc>
          <w:tcPr>
            <w:tcW w:w="2302" w:type="dxa"/>
            <w:gridSpan w:val="5"/>
            <w:tcBorders>
              <w:top w:val="single" w:sz="8" w:space="0" w:color="auto"/>
              <w:left w:val="single" w:sz="8" w:space="0" w:color="auto"/>
              <w:bottom w:val="single" w:sz="8" w:space="0" w:color="auto"/>
              <w:right w:val="single" w:sz="8" w:space="0" w:color="000000"/>
            </w:tcBorders>
            <w:vAlign w:val="center"/>
          </w:tcPr>
          <w:p w:rsidR="003B30B9" w:rsidRDefault="0013503D">
            <w:pPr>
              <w:rPr>
                <w:rFonts w:ascii="黑体" w:eastAsia="黑体" w:hAnsi="宋体" w:cs="宋体"/>
                <w:sz w:val="24"/>
              </w:rPr>
            </w:pPr>
            <w:r>
              <w:rPr>
                <w:rFonts w:ascii="宋体" w:hAnsi="宋体" w:hint="eastAsia"/>
                <w:szCs w:val="21"/>
              </w:rPr>
              <w:t>_____年____月___日</w:t>
            </w:r>
          </w:p>
        </w:tc>
      </w:tr>
      <w:tr w:rsidR="003B30B9">
        <w:trPr>
          <w:trHeight w:val="379"/>
          <w:jc w:val="center"/>
        </w:trPr>
        <w:tc>
          <w:tcPr>
            <w:tcW w:w="10065" w:type="dxa"/>
            <w:gridSpan w:val="17"/>
            <w:tcBorders>
              <w:top w:val="single" w:sz="8" w:space="0" w:color="auto"/>
              <w:left w:val="single" w:sz="8" w:space="0" w:color="auto"/>
              <w:bottom w:val="single" w:sz="8" w:space="0" w:color="auto"/>
              <w:right w:val="single" w:sz="8" w:space="0" w:color="000000"/>
            </w:tcBorders>
            <w:shd w:val="clear" w:color="auto" w:fill="D9D9D9"/>
            <w:vAlign w:val="center"/>
          </w:tcPr>
          <w:p w:rsidR="003B30B9" w:rsidRDefault="0013503D">
            <w:pPr>
              <w:spacing w:line="240" w:lineRule="atLeast"/>
              <w:jc w:val="left"/>
              <w:rPr>
                <w:rFonts w:ascii="宋体" w:hAnsi="宋体"/>
                <w:b/>
                <w:bCs/>
                <w:szCs w:val="21"/>
              </w:rPr>
            </w:pPr>
            <w:r>
              <w:rPr>
                <w:rFonts w:ascii="宋体" w:hAnsi="宋体" w:hint="eastAsia"/>
                <w:b/>
                <w:bCs/>
                <w:szCs w:val="21"/>
              </w:rPr>
              <w:t>评价标准</w:t>
            </w:r>
          </w:p>
        </w:tc>
      </w:tr>
      <w:tr w:rsidR="003B30B9">
        <w:trPr>
          <w:trHeight w:val="572"/>
          <w:jc w:val="center"/>
        </w:trPr>
        <w:tc>
          <w:tcPr>
            <w:tcW w:w="2264" w:type="dxa"/>
            <w:gridSpan w:val="6"/>
            <w:tcBorders>
              <w:top w:val="single" w:sz="8" w:space="0" w:color="auto"/>
              <w:left w:val="single" w:sz="8" w:space="0" w:color="auto"/>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评 价 指 标</w:t>
            </w:r>
          </w:p>
        </w:tc>
        <w:tc>
          <w:tcPr>
            <w:tcW w:w="4533" w:type="dxa"/>
            <w:gridSpan w:val="3"/>
            <w:tcBorders>
              <w:top w:val="single" w:sz="8"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评  分  内  容</w:t>
            </w:r>
          </w:p>
        </w:tc>
        <w:tc>
          <w:tcPr>
            <w:tcW w:w="850" w:type="dxa"/>
            <w:tcBorders>
              <w:top w:val="nil"/>
              <w:left w:val="nil"/>
              <w:bottom w:val="single" w:sz="4" w:space="0" w:color="auto"/>
              <w:right w:val="single" w:sz="4" w:space="0" w:color="auto"/>
            </w:tcBorders>
            <w:vAlign w:val="center"/>
          </w:tcPr>
          <w:p w:rsidR="003B30B9" w:rsidRDefault="0013503D">
            <w:pPr>
              <w:spacing w:line="260" w:lineRule="exact"/>
              <w:rPr>
                <w:rFonts w:ascii="宋体" w:hAnsi="宋体" w:cs="宋体"/>
                <w:szCs w:val="21"/>
              </w:rPr>
            </w:pPr>
            <w:r>
              <w:rPr>
                <w:rFonts w:ascii="宋体" w:hAnsi="宋体" w:cs="宋体" w:hint="eastAsia"/>
                <w:szCs w:val="21"/>
              </w:rPr>
              <w:t>分值</w:t>
            </w:r>
          </w:p>
        </w:tc>
        <w:tc>
          <w:tcPr>
            <w:tcW w:w="1559" w:type="dxa"/>
            <w:gridSpan w:val="6"/>
            <w:tcBorders>
              <w:top w:val="single" w:sz="8" w:space="0" w:color="auto"/>
              <w:left w:val="nil"/>
              <w:bottom w:val="single" w:sz="4" w:space="0" w:color="auto"/>
              <w:right w:val="single" w:sz="4" w:space="0" w:color="000000"/>
            </w:tcBorders>
            <w:vAlign w:val="center"/>
          </w:tcPr>
          <w:p w:rsidR="003B30B9" w:rsidRDefault="0013503D">
            <w:pPr>
              <w:spacing w:line="260" w:lineRule="exact"/>
              <w:rPr>
                <w:rFonts w:ascii="宋体" w:hAnsi="宋体" w:cs="宋体"/>
                <w:szCs w:val="21"/>
              </w:rPr>
            </w:pPr>
            <w:r>
              <w:rPr>
                <w:rFonts w:ascii="宋体" w:hAnsi="宋体" w:cs="宋体" w:hint="eastAsia"/>
                <w:szCs w:val="21"/>
              </w:rPr>
              <w:t>扣分</w:t>
            </w:r>
            <w:r>
              <w:rPr>
                <w:rFonts w:ascii="宋体" w:hAnsi="宋体" w:cs="宋体" w:hint="eastAsia"/>
                <w:sz w:val="16"/>
                <w:szCs w:val="16"/>
              </w:rPr>
              <w:t>（最小扣分单位为0.5分，最多不超过该项分值）</w:t>
            </w:r>
          </w:p>
        </w:tc>
        <w:tc>
          <w:tcPr>
            <w:tcW w:w="859" w:type="dxa"/>
            <w:tcBorders>
              <w:top w:val="single" w:sz="8" w:space="0" w:color="auto"/>
              <w:left w:val="nil"/>
              <w:bottom w:val="single" w:sz="4" w:space="0" w:color="auto"/>
              <w:right w:val="single" w:sz="8" w:space="0" w:color="000000"/>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备注</w:t>
            </w:r>
          </w:p>
        </w:tc>
      </w:tr>
      <w:tr w:rsidR="003B30B9">
        <w:trPr>
          <w:trHeight w:val="437"/>
          <w:jc w:val="center"/>
        </w:trPr>
        <w:tc>
          <w:tcPr>
            <w:tcW w:w="707" w:type="dxa"/>
            <w:vMerge w:val="restart"/>
            <w:tcBorders>
              <w:top w:val="nil"/>
              <w:left w:val="single" w:sz="8" w:space="0" w:color="auto"/>
              <w:right w:val="single" w:sz="4" w:space="0" w:color="auto"/>
            </w:tcBorders>
            <w:textDirection w:val="tbRlV"/>
            <w:vAlign w:val="center"/>
          </w:tcPr>
          <w:p w:rsidR="003B30B9" w:rsidRDefault="0013503D">
            <w:pPr>
              <w:spacing w:line="300" w:lineRule="exact"/>
              <w:ind w:firstLine="360"/>
              <w:jc w:val="center"/>
              <w:rPr>
                <w:rFonts w:ascii="黑体" w:eastAsia="黑体" w:hAnsi="宋体" w:cs="宋体"/>
                <w:sz w:val="24"/>
              </w:rPr>
            </w:pPr>
            <w:r>
              <w:rPr>
                <w:rFonts w:ascii="黑体" w:eastAsia="黑体" w:hAnsi="宋体" w:cs="宋体" w:hint="eastAsia"/>
                <w:sz w:val="24"/>
              </w:rPr>
              <w:t>服务过程（40分）</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spacing w:line="300" w:lineRule="exact"/>
              <w:jc w:val="center"/>
              <w:rPr>
                <w:rFonts w:ascii="宋体" w:hAnsi="宋体" w:cs="宋体"/>
                <w:sz w:val="20"/>
              </w:rPr>
            </w:pPr>
            <w:r>
              <w:rPr>
                <w:rFonts w:ascii="宋体" w:hAnsi="宋体" w:cs="宋体" w:hint="eastAsia"/>
                <w:sz w:val="20"/>
              </w:rPr>
              <w:t>工作</w:t>
            </w:r>
          </w:p>
          <w:p w:rsidR="003B30B9" w:rsidRDefault="0013503D">
            <w:pPr>
              <w:spacing w:line="300" w:lineRule="exact"/>
              <w:jc w:val="center"/>
              <w:rPr>
                <w:rFonts w:ascii="宋体" w:hAnsi="宋体" w:cs="宋体"/>
                <w:sz w:val="20"/>
              </w:rPr>
            </w:pPr>
            <w:r>
              <w:rPr>
                <w:rFonts w:ascii="宋体" w:hAnsi="宋体" w:cs="宋体" w:hint="eastAsia"/>
                <w:sz w:val="20"/>
              </w:rPr>
              <w:t>能力</w:t>
            </w:r>
          </w:p>
        </w:tc>
        <w:tc>
          <w:tcPr>
            <w:tcW w:w="740" w:type="dxa"/>
            <w:gridSpan w:val="4"/>
            <w:vMerge w:val="restart"/>
            <w:tcBorders>
              <w:top w:val="nil"/>
              <w:left w:val="single" w:sz="4" w:space="0" w:color="auto"/>
              <w:bottom w:val="single" w:sz="4" w:space="0" w:color="000000"/>
              <w:right w:val="single" w:sz="4" w:space="0" w:color="auto"/>
            </w:tcBorders>
            <w:vAlign w:val="center"/>
          </w:tcPr>
          <w:p w:rsidR="003B30B9" w:rsidRDefault="0013503D">
            <w:pPr>
              <w:spacing w:line="300" w:lineRule="exact"/>
              <w:jc w:val="center"/>
              <w:rPr>
                <w:rFonts w:ascii="宋体" w:hAnsi="宋体" w:cs="宋体"/>
                <w:sz w:val="20"/>
              </w:rPr>
            </w:pPr>
            <w:r>
              <w:rPr>
                <w:rFonts w:ascii="宋体" w:hAnsi="宋体" w:cs="宋体" w:hint="eastAsia"/>
                <w:sz w:val="20"/>
              </w:rPr>
              <w:t>工作</w:t>
            </w:r>
          </w:p>
          <w:p w:rsidR="003B30B9" w:rsidRDefault="0013503D">
            <w:pPr>
              <w:spacing w:line="300" w:lineRule="exact"/>
              <w:jc w:val="center"/>
              <w:rPr>
                <w:rFonts w:ascii="宋体" w:hAnsi="宋体" w:cs="宋体"/>
                <w:sz w:val="20"/>
              </w:rPr>
            </w:pPr>
            <w:r>
              <w:rPr>
                <w:rFonts w:ascii="宋体" w:hAnsi="宋体" w:cs="宋体" w:hint="eastAsia"/>
                <w:sz w:val="20"/>
              </w:rPr>
              <w:t>效率</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300" w:lineRule="exact"/>
              <w:ind w:firstLine="357"/>
              <w:jc w:val="left"/>
              <w:rPr>
                <w:rFonts w:ascii="宋体" w:hAnsi="宋体" w:cs="宋体"/>
                <w:szCs w:val="21"/>
              </w:rPr>
            </w:pPr>
            <w:r>
              <w:rPr>
                <w:rFonts w:ascii="宋体" w:hAnsi="宋体" w:cs="宋体" w:hint="eastAsia"/>
                <w:szCs w:val="21"/>
              </w:rPr>
              <w:t>1.是否按时完成各项工作任务</w:t>
            </w:r>
          </w:p>
        </w:tc>
        <w:tc>
          <w:tcPr>
            <w:tcW w:w="850" w:type="dxa"/>
            <w:tcBorders>
              <w:top w:val="nil"/>
              <w:left w:val="nil"/>
              <w:bottom w:val="single" w:sz="4" w:space="0" w:color="auto"/>
              <w:right w:val="single" w:sz="4" w:space="0" w:color="auto"/>
            </w:tcBorders>
            <w:vAlign w:val="center"/>
          </w:tcPr>
          <w:p w:rsidR="003B30B9" w:rsidRDefault="0013503D">
            <w:pPr>
              <w:spacing w:line="300" w:lineRule="exact"/>
              <w:jc w:val="center"/>
              <w:rPr>
                <w:rFonts w:ascii="宋体" w:hAnsi="宋体" w:cs="宋体"/>
                <w:szCs w:val="21"/>
              </w:rPr>
            </w:pPr>
            <w:r>
              <w:rPr>
                <w:rFonts w:ascii="宋体" w:hAnsi="宋体" w:cs="宋体" w:hint="eastAsia"/>
                <w:szCs w:val="21"/>
              </w:rPr>
              <w:t>3</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spacing w:line="300" w:lineRule="exact"/>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spacing w:line="300" w:lineRule="exact"/>
              <w:ind w:firstLine="360"/>
              <w:jc w:val="center"/>
              <w:rPr>
                <w:rFonts w:ascii="宋体" w:hAnsi="宋体" w:cs="宋体"/>
                <w:sz w:val="20"/>
              </w:rPr>
            </w:pPr>
            <w:r>
              <w:rPr>
                <w:rFonts w:ascii="宋体" w:hAnsi="宋体" w:cs="宋体" w:hint="eastAsia"/>
                <w:sz w:val="20"/>
              </w:rPr>
              <w:t xml:space="preserve">　</w:t>
            </w:r>
          </w:p>
        </w:tc>
      </w:tr>
      <w:tr w:rsidR="003B30B9">
        <w:trPr>
          <w:trHeight w:val="416"/>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000000"/>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000000"/>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2.能否按照计划进度开展工作</w:t>
            </w:r>
          </w:p>
        </w:tc>
        <w:tc>
          <w:tcPr>
            <w:tcW w:w="850" w:type="dxa"/>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3</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422"/>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val="restart"/>
            <w:tcBorders>
              <w:top w:val="nil"/>
              <w:left w:val="single" w:sz="4" w:space="0" w:color="auto"/>
              <w:bottom w:val="single" w:sz="4" w:space="0" w:color="000000"/>
              <w:right w:val="single" w:sz="4" w:space="0" w:color="auto"/>
            </w:tcBorders>
            <w:vAlign w:val="center"/>
          </w:tcPr>
          <w:p w:rsidR="003B30B9" w:rsidRDefault="0013503D">
            <w:pPr>
              <w:jc w:val="center"/>
              <w:rPr>
                <w:rFonts w:ascii="宋体" w:hAnsi="宋体" w:cs="宋体"/>
                <w:sz w:val="20"/>
              </w:rPr>
            </w:pPr>
            <w:r>
              <w:rPr>
                <w:rFonts w:ascii="宋体" w:hAnsi="宋体" w:cs="宋体" w:hint="eastAsia"/>
                <w:sz w:val="20"/>
              </w:rPr>
              <w:t>胜任</w:t>
            </w:r>
          </w:p>
          <w:p w:rsidR="003B30B9" w:rsidRDefault="0013503D">
            <w:pPr>
              <w:jc w:val="center"/>
              <w:rPr>
                <w:rFonts w:ascii="宋体" w:hAnsi="宋体" w:cs="宋体"/>
                <w:sz w:val="20"/>
              </w:rPr>
            </w:pPr>
            <w:r>
              <w:rPr>
                <w:rFonts w:ascii="宋体" w:hAnsi="宋体" w:cs="宋体" w:hint="eastAsia"/>
                <w:sz w:val="20"/>
              </w:rPr>
              <w:t>能力</w:t>
            </w:r>
          </w:p>
        </w:tc>
        <w:tc>
          <w:tcPr>
            <w:tcW w:w="4533" w:type="dxa"/>
            <w:gridSpan w:val="3"/>
            <w:tcBorders>
              <w:top w:val="single" w:sz="4" w:space="0" w:color="auto"/>
              <w:left w:val="nil"/>
              <w:bottom w:val="single" w:sz="4" w:space="0" w:color="auto"/>
              <w:right w:val="single" w:sz="4" w:space="0" w:color="000000"/>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3.现场工作期间，工作人数、人员资质等是否达到委托要求</w:t>
            </w:r>
          </w:p>
        </w:tc>
        <w:tc>
          <w:tcPr>
            <w:tcW w:w="850" w:type="dxa"/>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4</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444"/>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000000"/>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000000"/>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4.每位工作人员是否具备与中介项目相匹配的专业知识</w:t>
            </w:r>
          </w:p>
        </w:tc>
        <w:tc>
          <w:tcPr>
            <w:tcW w:w="850" w:type="dxa"/>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4</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1266"/>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000000"/>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5.是否存在对同一事项（如差错、修改意见、疑问及需进一步了解的情况、需进一步分析的事项等）进行多次修改才得到最终结果的情况</w:t>
            </w:r>
          </w:p>
        </w:tc>
        <w:tc>
          <w:tcPr>
            <w:tcW w:w="850" w:type="dxa"/>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6</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30"/>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 w:val="20"/>
              </w:rPr>
            </w:pPr>
            <w:r>
              <w:rPr>
                <w:rFonts w:ascii="宋体" w:hAnsi="宋体" w:cs="宋体" w:hint="eastAsia"/>
                <w:sz w:val="20"/>
              </w:rPr>
              <w:t>配合</w:t>
            </w:r>
          </w:p>
          <w:p w:rsidR="003B30B9" w:rsidRDefault="0013503D">
            <w:pPr>
              <w:jc w:val="center"/>
              <w:rPr>
                <w:rFonts w:ascii="宋体" w:hAnsi="宋体" w:cs="宋体"/>
                <w:sz w:val="20"/>
              </w:rPr>
            </w:pPr>
            <w:r>
              <w:rPr>
                <w:rFonts w:ascii="宋体" w:hAnsi="宋体" w:cs="宋体" w:hint="eastAsia"/>
                <w:sz w:val="20"/>
              </w:rPr>
              <w:t>程度</w:t>
            </w:r>
          </w:p>
        </w:tc>
        <w:tc>
          <w:tcPr>
            <w:tcW w:w="740" w:type="dxa"/>
            <w:gridSpan w:val="4"/>
            <w:vMerge w:val="restart"/>
            <w:tcBorders>
              <w:top w:val="nil"/>
              <w:left w:val="single" w:sz="4" w:space="0" w:color="auto"/>
              <w:bottom w:val="single" w:sz="4" w:space="0" w:color="auto"/>
              <w:right w:val="single" w:sz="4" w:space="0" w:color="auto"/>
            </w:tcBorders>
            <w:vAlign w:val="center"/>
          </w:tcPr>
          <w:p w:rsidR="003B30B9" w:rsidRDefault="0013503D">
            <w:pPr>
              <w:jc w:val="center"/>
              <w:rPr>
                <w:rFonts w:ascii="宋体" w:hAnsi="宋体" w:cs="宋体"/>
                <w:sz w:val="20"/>
              </w:rPr>
            </w:pPr>
            <w:r>
              <w:rPr>
                <w:rFonts w:ascii="宋体" w:hAnsi="宋体" w:cs="宋体" w:hint="eastAsia"/>
                <w:sz w:val="20"/>
              </w:rPr>
              <w:t>沟通</w:t>
            </w:r>
          </w:p>
          <w:p w:rsidR="003B30B9" w:rsidRDefault="0013503D">
            <w:pPr>
              <w:jc w:val="center"/>
              <w:rPr>
                <w:rFonts w:ascii="宋体" w:hAnsi="宋体" w:cs="宋体"/>
                <w:sz w:val="20"/>
              </w:rPr>
            </w:pPr>
            <w:r>
              <w:rPr>
                <w:rFonts w:ascii="宋体" w:hAnsi="宋体" w:cs="宋体" w:hint="eastAsia"/>
                <w:sz w:val="20"/>
              </w:rPr>
              <w:t>主动</w:t>
            </w:r>
          </w:p>
          <w:p w:rsidR="003B30B9" w:rsidRDefault="0013503D">
            <w:pPr>
              <w:jc w:val="center"/>
              <w:rPr>
                <w:rFonts w:ascii="宋体" w:hAnsi="宋体" w:cs="宋体"/>
                <w:sz w:val="20"/>
              </w:rPr>
            </w:pPr>
            <w:r>
              <w:rPr>
                <w:rFonts w:ascii="宋体" w:hAnsi="宋体" w:cs="宋体" w:hint="eastAsia"/>
                <w:sz w:val="20"/>
              </w:rPr>
              <w:t>性</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6.是否及时就项目开展进度、情况进行沟通</w:t>
            </w:r>
          </w:p>
        </w:tc>
        <w:tc>
          <w:tcPr>
            <w:tcW w:w="850" w:type="dxa"/>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30"/>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000000"/>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7.是否及时回馈委托方提出的意见、问题等，并主动提供有关建议等</w:t>
            </w:r>
          </w:p>
        </w:tc>
        <w:tc>
          <w:tcPr>
            <w:tcW w:w="850" w:type="dxa"/>
            <w:tcBorders>
              <w:top w:val="nil"/>
              <w:left w:val="nil"/>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30"/>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57"/>
              <w:jc w:val="left"/>
              <w:rPr>
                <w:rFonts w:ascii="宋体" w:hAnsi="宋体" w:cs="宋体"/>
                <w:szCs w:val="21"/>
              </w:rPr>
            </w:pPr>
            <w:r>
              <w:rPr>
                <w:rFonts w:ascii="宋体" w:hAnsi="宋体" w:cs="宋体" w:hint="eastAsia"/>
                <w:szCs w:val="21"/>
              </w:rPr>
              <w:t>8.在对重大事项得出结论前是否与有关方面进行了充分的沟通</w:t>
            </w:r>
          </w:p>
        </w:tc>
        <w:tc>
          <w:tcPr>
            <w:tcW w:w="850" w:type="dxa"/>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30"/>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val="restart"/>
            <w:tcBorders>
              <w:top w:val="nil"/>
              <w:left w:val="single" w:sz="4" w:space="0" w:color="auto"/>
              <w:bottom w:val="single" w:sz="4" w:space="0" w:color="auto"/>
              <w:right w:val="single" w:sz="4" w:space="0" w:color="auto"/>
            </w:tcBorders>
            <w:vAlign w:val="center"/>
          </w:tcPr>
          <w:p w:rsidR="003B30B9" w:rsidRDefault="0013503D">
            <w:pPr>
              <w:rPr>
                <w:rFonts w:ascii="宋体" w:hAnsi="宋体" w:cs="宋体"/>
                <w:sz w:val="20"/>
              </w:rPr>
            </w:pPr>
            <w:r>
              <w:rPr>
                <w:rFonts w:ascii="宋体" w:hAnsi="宋体" w:cs="宋体" w:hint="eastAsia"/>
                <w:sz w:val="20"/>
              </w:rPr>
              <w:t>沟通能力</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jc w:val="left"/>
              <w:rPr>
                <w:rFonts w:ascii="宋体" w:hAnsi="宋体" w:cs="宋体"/>
                <w:szCs w:val="21"/>
              </w:rPr>
            </w:pPr>
            <w:r>
              <w:rPr>
                <w:rFonts w:ascii="宋体" w:hAnsi="宋体" w:cs="宋体" w:hint="eastAsia"/>
                <w:szCs w:val="21"/>
              </w:rPr>
              <w:t>9.服务机构工作人员能否准确理解委托方的意图</w:t>
            </w:r>
          </w:p>
        </w:tc>
        <w:tc>
          <w:tcPr>
            <w:tcW w:w="850" w:type="dxa"/>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895"/>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jc w:val="left"/>
              <w:rPr>
                <w:rFonts w:ascii="宋体" w:hAnsi="宋体" w:cs="宋体"/>
                <w:szCs w:val="21"/>
              </w:rPr>
            </w:pPr>
            <w:r>
              <w:rPr>
                <w:rFonts w:ascii="宋体" w:hAnsi="宋体" w:cs="宋体" w:hint="eastAsia"/>
                <w:szCs w:val="21"/>
              </w:rPr>
              <w:t>10.服务机构工作人员表达或表述是否清晰无误，善于沟通</w:t>
            </w:r>
          </w:p>
        </w:tc>
        <w:tc>
          <w:tcPr>
            <w:tcW w:w="850" w:type="dxa"/>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718"/>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 w:val="20"/>
              </w:rPr>
            </w:pPr>
            <w:r>
              <w:rPr>
                <w:rFonts w:ascii="宋体" w:hAnsi="宋体" w:cs="宋体" w:hint="eastAsia"/>
                <w:sz w:val="20"/>
              </w:rPr>
              <w:t>职业</w:t>
            </w:r>
          </w:p>
          <w:p w:rsidR="003B30B9" w:rsidRDefault="0013503D">
            <w:pPr>
              <w:jc w:val="center"/>
              <w:rPr>
                <w:rFonts w:ascii="宋体" w:hAnsi="宋体" w:cs="宋体"/>
                <w:sz w:val="20"/>
              </w:rPr>
            </w:pPr>
            <w:r>
              <w:rPr>
                <w:rFonts w:ascii="宋体" w:hAnsi="宋体" w:cs="宋体" w:hint="eastAsia"/>
                <w:sz w:val="20"/>
              </w:rPr>
              <w:t>操守</w:t>
            </w:r>
          </w:p>
        </w:tc>
        <w:tc>
          <w:tcPr>
            <w:tcW w:w="740" w:type="dxa"/>
            <w:gridSpan w:val="4"/>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 w:val="20"/>
              </w:rPr>
            </w:pPr>
            <w:r>
              <w:rPr>
                <w:rFonts w:ascii="宋体" w:hAnsi="宋体" w:cs="宋体" w:hint="eastAsia"/>
                <w:sz w:val="20"/>
              </w:rPr>
              <w:t>工作态度</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jc w:val="left"/>
              <w:rPr>
                <w:rFonts w:ascii="宋体" w:hAnsi="宋体" w:cs="宋体"/>
                <w:szCs w:val="21"/>
              </w:rPr>
            </w:pPr>
            <w:r>
              <w:rPr>
                <w:rFonts w:ascii="宋体" w:hAnsi="宋体" w:cs="宋体" w:hint="eastAsia"/>
                <w:szCs w:val="21"/>
              </w:rPr>
              <w:t>11.服务机构工作团队对事项的描述、问题的定性和数据的确定等是否合理谨慎</w:t>
            </w:r>
          </w:p>
        </w:tc>
        <w:tc>
          <w:tcPr>
            <w:tcW w:w="850" w:type="dxa"/>
            <w:tcBorders>
              <w:top w:val="sing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12"/>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jc w:val="left"/>
              <w:rPr>
                <w:rFonts w:ascii="宋体" w:hAnsi="宋体" w:cs="宋体"/>
                <w:szCs w:val="21"/>
              </w:rPr>
            </w:pPr>
            <w:r>
              <w:rPr>
                <w:rFonts w:ascii="宋体" w:hAnsi="宋体" w:cs="宋体" w:hint="eastAsia"/>
                <w:szCs w:val="21"/>
              </w:rPr>
              <w:t>12.服务机构工作团队对事项的描述、问题的定性和数据的确定等是否客观真实</w:t>
            </w:r>
          </w:p>
        </w:tc>
        <w:tc>
          <w:tcPr>
            <w:tcW w:w="850" w:type="dxa"/>
            <w:tcBorders>
              <w:top w:val="sing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2</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12"/>
          <w:jc w:val="center"/>
        </w:trPr>
        <w:tc>
          <w:tcPr>
            <w:tcW w:w="707" w:type="dxa"/>
            <w:vMerge/>
            <w:tcBorders>
              <w:left w:val="single" w:sz="8"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val="restart"/>
            <w:tcBorders>
              <w:top w:val="single" w:sz="4" w:space="0" w:color="auto"/>
              <w:left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val="restart"/>
            <w:tcBorders>
              <w:top w:val="single" w:sz="4" w:space="0" w:color="auto"/>
              <w:left w:val="single" w:sz="4" w:space="0" w:color="auto"/>
              <w:right w:val="single" w:sz="4" w:space="0" w:color="auto"/>
            </w:tcBorders>
            <w:vAlign w:val="center"/>
          </w:tcPr>
          <w:p w:rsidR="003B30B9" w:rsidRDefault="0013503D">
            <w:pPr>
              <w:widowControl/>
              <w:jc w:val="left"/>
              <w:rPr>
                <w:rFonts w:ascii="宋体" w:hAnsi="宋体" w:cs="宋体"/>
                <w:sz w:val="20"/>
              </w:rPr>
            </w:pPr>
            <w:r>
              <w:rPr>
                <w:rFonts w:ascii="宋体" w:hAnsi="宋体" w:cs="宋体" w:hint="eastAsia"/>
                <w:sz w:val="20"/>
              </w:rPr>
              <w:t>职业道德</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13.服务机构工作人员能否对执业过程中获得的信息保密</w:t>
            </w:r>
          </w:p>
        </w:tc>
        <w:tc>
          <w:tcPr>
            <w:tcW w:w="850" w:type="dxa"/>
            <w:tcBorders>
              <w:top w:val="sing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3</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3B30B9">
            <w:pPr>
              <w:ind w:firstLine="360"/>
              <w:jc w:val="center"/>
              <w:rPr>
                <w:rFonts w:ascii="宋体" w:hAnsi="宋体" w:cs="宋体"/>
                <w:sz w:val="20"/>
              </w:rPr>
            </w:pPr>
          </w:p>
        </w:tc>
      </w:tr>
      <w:tr w:rsidR="003B30B9">
        <w:trPr>
          <w:trHeight w:val="1165"/>
          <w:jc w:val="center"/>
        </w:trPr>
        <w:tc>
          <w:tcPr>
            <w:tcW w:w="707" w:type="dxa"/>
            <w:vMerge/>
            <w:tcBorders>
              <w:left w:val="single" w:sz="8" w:space="0" w:color="auto"/>
              <w:bottom w:val="single" w:sz="4" w:space="0" w:color="auto"/>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740" w:type="dxa"/>
            <w:gridSpan w:val="4"/>
            <w:vMerge/>
            <w:tcBorders>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 w:val="20"/>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14.服务机构工作人员能否坚持独立、客观、公正的立场</w:t>
            </w:r>
          </w:p>
        </w:tc>
        <w:tc>
          <w:tcPr>
            <w:tcW w:w="850" w:type="dxa"/>
            <w:tcBorders>
              <w:top w:val="sing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3</w:t>
            </w:r>
          </w:p>
        </w:tc>
        <w:tc>
          <w:tcPr>
            <w:tcW w:w="1559" w:type="dxa"/>
            <w:gridSpan w:val="6"/>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3B30B9">
            <w:pPr>
              <w:ind w:firstLine="360"/>
              <w:jc w:val="center"/>
              <w:rPr>
                <w:rFonts w:ascii="宋体" w:hAnsi="宋体" w:cs="宋体"/>
                <w:sz w:val="20"/>
              </w:rPr>
            </w:pPr>
          </w:p>
        </w:tc>
      </w:tr>
      <w:tr w:rsidR="003B30B9">
        <w:trPr>
          <w:trHeight w:val="699"/>
          <w:jc w:val="center"/>
        </w:trPr>
        <w:tc>
          <w:tcPr>
            <w:tcW w:w="707" w:type="dxa"/>
            <w:vMerge w:val="restart"/>
            <w:tcBorders>
              <w:top w:val="single" w:sz="4" w:space="0" w:color="auto"/>
              <w:left w:val="single" w:sz="8" w:space="0" w:color="auto"/>
              <w:bottom w:val="double" w:sz="6" w:space="0" w:color="000000"/>
              <w:right w:val="single" w:sz="4" w:space="0" w:color="auto"/>
            </w:tcBorders>
            <w:textDirection w:val="tbRlV"/>
            <w:vAlign w:val="center"/>
          </w:tcPr>
          <w:p w:rsidR="003B30B9" w:rsidRDefault="0013503D">
            <w:pPr>
              <w:ind w:firstLine="360"/>
              <w:jc w:val="center"/>
              <w:rPr>
                <w:rFonts w:ascii="黑体" w:eastAsia="黑体" w:hAnsi="宋体" w:cs="宋体"/>
                <w:sz w:val="24"/>
              </w:rPr>
            </w:pPr>
            <w:r>
              <w:rPr>
                <w:rFonts w:ascii="黑体" w:eastAsia="黑体" w:hAnsi="宋体" w:cs="宋体" w:hint="eastAsia"/>
                <w:sz w:val="24"/>
              </w:rPr>
              <w:t>服务成果（60分）</w:t>
            </w:r>
          </w:p>
        </w:tc>
        <w:tc>
          <w:tcPr>
            <w:tcW w:w="817" w:type="dxa"/>
            <w:vMerge w:val="restart"/>
            <w:tcBorders>
              <w:top w:val="single" w:sz="4" w:space="0" w:color="auto"/>
              <w:left w:val="single" w:sz="4" w:space="0" w:color="auto"/>
              <w:bottom w:val="single" w:sz="4" w:space="0" w:color="000000"/>
              <w:right w:val="single" w:sz="4" w:space="0" w:color="000000"/>
            </w:tcBorders>
            <w:vAlign w:val="center"/>
          </w:tcPr>
          <w:p w:rsidR="003B30B9" w:rsidRDefault="0013503D">
            <w:pPr>
              <w:jc w:val="center"/>
              <w:rPr>
                <w:rFonts w:ascii="宋体" w:hAnsi="宋体" w:cs="宋体"/>
                <w:szCs w:val="21"/>
              </w:rPr>
            </w:pPr>
            <w:r>
              <w:rPr>
                <w:rFonts w:ascii="宋体" w:hAnsi="宋体" w:cs="宋体" w:hint="eastAsia"/>
                <w:szCs w:val="21"/>
              </w:rPr>
              <w:t>规范性</w:t>
            </w:r>
          </w:p>
        </w:tc>
        <w:tc>
          <w:tcPr>
            <w:tcW w:w="740" w:type="dxa"/>
            <w:gridSpan w:val="4"/>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格式     与      文字</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15.报告或相关材料的格式是否符合委托要求</w:t>
            </w:r>
          </w:p>
        </w:tc>
        <w:tc>
          <w:tcPr>
            <w:tcW w:w="861" w:type="dxa"/>
            <w:gridSpan w:val="2"/>
            <w:tcBorders>
              <w:top w:val="sing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73"/>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000000"/>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16.报告或相关材料表内表</w:t>
            </w:r>
            <w:proofErr w:type="gramStart"/>
            <w:r>
              <w:rPr>
                <w:rFonts w:ascii="宋体" w:hAnsi="宋体" w:cs="宋体" w:hint="eastAsia"/>
                <w:szCs w:val="21"/>
              </w:rPr>
              <w:t>间数据</w:t>
            </w:r>
            <w:proofErr w:type="gramEnd"/>
            <w:r>
              <w:rPr>
                <w:rFonts w:ascii="宋体" w:hAnsi="宋体" w:cs="宋体" w:hint="eastAsia"/>
                <w:szCs w:val="21"/>
              </w:rPr>
              <w:t>的勾稽关系是否正确</w:t>
            </w:r>
          </w:p>
        </w:tc>
        <w:tc>
          <w:tcPr>
            <w:tcW w:w="861"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55"/>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000000"/>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17.文字表述是否清晰，易产生歧义的内容是否不多于3处</w:t>
            </w:r>
          </w:p>
        </w:tc>
        <w:tc>
          <w:tcPr>
            <w:tcW w:w="861"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65"/>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000000"/>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18.报告或相关材料中的错别字、笔误等是否不多于5处</w:t>
            </w:r>
          </w:p>
        </w:tc>
        <w:tc>
          <w:tcPr>
            <w:tcW w:w="861"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802"/>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000000"/>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19.报告或相关材料中是否存在一个或多个表格不符合委托要求</w:t>
            </w:r>
          </w:p>
        </w:tc>
        <w:tc>
          <w:tcPr>
            <w:tcW w:w="861"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30"/>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完整性</w:t>
            </w:r>
          </w:p>
        </w:tc>
        <w:tc>
          <w:tcPr>
            <w:tcW w:w="740" w:type="dxa"/>
            <w:gridSpan w:val="4"/>
            <w:vMerge w:val="restart"/>
            <w:tcBorders>
              <w:top w:val="nil"/>
              <w:left w:val="single" w:sz="4" w:space="0" w:color="auto"/>
              <w:bottom w:val="single" w:sz="4" w:space="0" w:color="auto"/>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内容     与      成果</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20.是否完成协议规定的具体服务内容</w:t>
            </w:r>
          </w:p>
        </w:tc>
        <w:tc>
          <w:tcPr>
            <w:tcW w:w="861"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709"/>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single" w:sz="4" w:space="0" w:color="auto"/>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21.是否按要求提交相关的工作成果或达到预期目标</w:t>
            </w:r>
          </w:p>
        </w:tc>
        <w:tc>
          <w:tcPr>
            <w:tcW w:w="861"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30"/>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val="restart"/>
            <w:tcBorders>
              <w:top w:val="single" w:sz="4" w:space="0" w:color="auto"/>
              <w:left w:val="single" w:sz="4" w:space="0" w:color="auto"/>
              <w:bottom w:val="nil"/>
              <w:right w:val="single" w:sz="4" w:space="0" w:color="000000"/>
            </w:tcBorders>
            <w:vAlign w:val="center"/>
          </w:tcPr>
          <w:p w:rsidR="003B30B9" w:rsidRDefault="0013503D">
            <w:pPr>
              <w:jc w:val="center"/>
              <w:rPr>
                <w:rFonts w:ascii="宋体" w:hAnsi="宋体" w:cs="宋体"/>
                <w:szCs w:val="21"/>
              </w:rPr>
            </w:pPr>
            <w:r>
              <w:rPr>
                <w:rFonts w:ascii="宋体" w:hAnsi="宋体" w:cs="宋体" w:hint="eastAsia"/>
                <w:szCs w:val="21"/>
              </w:rPr>
              <w:t>建设性</w:t>
            </w:r>
          </w:p>
        </w:tc>
        <w:tc>
          <w:tcPr>
            <w:tcW w:w="740" w:type="dxa"/>
            <w:gridSpan w:val="4"/>
            <w:vMerge w:val="restart"/>
            <w:tcBorders>
              <w:top w:val="nil"/>
              <w:left w:val="single" w:sz="4" w:space="0" w:color="auto"/>
              <w:bottom w:val="nil"/>
              <w:right w:val="single" w:sz="4" w:space="0" w:color="auto"/>
            </w:tcBorders>
            <w:vAlign w:val="center"/>
          </w:tcPr>
          <w:p w:rsidR="003B30B9" w:rsidRDefault="0013503D">
            <w:pPr>
              <w:jc w:val="center"/>
              <w:rPr>
                <w:rFonts w:ascii="宋体" w:hAnsi="宋体" w:cs="宋体"/>
                <w:szCs w:val="21"/>
              </w:rPr>
            </w:pPr>
            <w:r>
              <w:rPr>
                <w:rFonts w:ascii="宋体" w:hAnsi="宋体" w:cs="宋体" w:hint="eastAsia"/>
                <w:szCs w:val="21"/>
              </w:rPr>
              <w:t>分析      与      建议</w:t>
            </w: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22.工作成果是否具有较深入的情况分析和较高的质量</w:t>
            </w:r>
          </w:p>
        </w:tc>
        <w:tc>
          <w:tcPr>
            <w:tcW w:w="861"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88"/>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nil"/>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nil"/>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23.是否存在对问题定性或有关表述等含糊不清或不客观真实等情况</w:t>
            </w:r>
          </w:p>
        </w:tc>
        <w:tc>
          <w:tcPr>
            <w:tcW w:w="861"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5"/>
            <w:tcBorders>
              <w:top w:val="single" w:sz="4" w:space="0" w:color="auto"/>
              <w:left w:val="nil"/>
              <w:bottom w:val="sing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single" w:sz="4"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668"/>
          <w:jc w:val="center"/>
        </w:trPr>
        <w:tc>
          <w:tcPr>
            <w:tcW w:w="707" w:type="dxa"/>
            <w:vMerge/>
            <w:tcBorders>
              <w:top w:val="nil"/>
              <w:left w:val="single" w:sz="8" w:space="0" w:color="auto"/>
              <w:bottom w:val="double" w:sz="6"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17" w:type="dxa"/>
            <w:vMerge/>
            <w:tcBorders>
              <w:top w:val="single" w:sz="4" w:space="0" w:color="auto"/>
              <w:left w:val="single" w:sz="4" w:space="0" w:color="auto"/>
              <w:bottom w:val="nil"/>
              <w:right w:val="single" w:sz="4" w:space="0" w:color="000000"/>
            </w:tcBorders>
            <w:vAlign w:val="center"/>
          </w:tcPr>
          <w:p w:rsidR="003B30B9" w:rsidRDefault="003B30B9">
            <w:pPr>
              <w:widowControl/>
              <w:jc w:val="left"/>
              <w:rPr>
                <w:rFonts w:ascii="宋体" w:hAnsi="宋体" w:cs="宋体"/>
                <w:szCs w:val="21"/>
              </w:rPr>
            </w:pPr>
          </w:p>
        </w:tc>
        <w:tc>
          <w:tcPr>
            <w:tcW w:w="740" w:type="dxa"/>
            <w:gridSpan w:val="4"/>
            <w:vMerge/>
            <w:tcBorders>
              <w:top w:val="nil"/>
              <w:left w:val="single" w:sz="4" w:space="0" w:color="auto"/>
              <w:bottom w:val="nil"/>
              <w:right w:val="single" w:sz="4" w:space="0" w:color="auto"/>
            </w:tcBorders>
            <w:vAlign w:val="center"/>
          </w:tcPr>
          <w:p w:rsidR="003B30B9" w:rsidRDefault="003B30B9">
            <w:pPr>
              <w:widowControl/>
              <w:jc w:val="left"/>
              <w:rPr>
                <w:rFonts w:ascii="宋体" w:hAnsi="宋体" w:cs="宋体"/>
                <w:szCs w:val="21"/>
              </w:rPr>
            </w:pPr>
          </w:p>
        </w:tc>
        <w:tc>
          <w:tcPr>
            <w:tcW w:w="4533" w:type="dxa"/>
            <w:gridSpan w:val="3"/>
            <w:tcBorders>
              <w:top w:val="single" w:sz="4" w:space="0" w:color="auto"/>
              <w:left w:val="nil"/>
              <w:bottom w:val="doub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24.是否存在无充分依据或数据进行情况分析、原因剖析、判断预测等情况</w:t>
            </w:r>
          </w:p>
        </w:tc>
        <w:tc>
          <w:tcPr>
            <w:tcW w:w="861" w:type="dxa"/>
            <w:gridSpan w:val="2"/>
            <w:tcBorders>
              <w:top w:val="single" w:sz="4" w:space="0" w:color="auto"/>
              <w:left w:val="nil"/>
              <w:bottom w:val="double" w:sz="4" w:space="0" w:color="auto"/>
              <w:right w:val="single" w:sz="4" w:space="0" w:color="auto"/>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6</w:t>
            </w:r>
          </w:p>
        </w:tc>
        <w:tc>
          <w:tcPr>
            <w:tcW w:w="1548" w:type="dxa"/>
            <w:gridSpan w:val="5"/>
            <w:tcBorders>
              <w:top w:val="single" w:sz="4" w:space="0" w:color="auto"/>
              <w:left w:val="nil"/>
              <w:bottom w:val="double" w:sz="4" w:space="0" w:color="auto"/>
              <w:right w:val="single" w:sz="4" w:space="0" w:color="000000"/>
            </w:tcBorders>
            <w:vAlign w:val="center"/>
          </w:tcPr>
          <w:p w:rsidR="003B30B9" w:rsidRDefault="0013503D">
            <w:pPr>
              <w:jc w:val="center"/>
              <w:rPr>
                <w:rFonts w:ascii="宋体" w:hAnsi="宋体" w:cs="宋体"/>
                <w:color w:val="000000"/>
                <w:szCs w:val="21"/>
              </w:rPr>
            </w:pPr>
            <w:r>
              <w:rPr>
                <w:rFonts w:ascii="宋体" w:hAnsi="宋体" w:cs="宋体" w:hint="eastAsia"/>
                <w:color w:val="000000"/>
                <w:szCs w:val="21"/>
              </w:rPr>
              <w:t>扣分</w:t>
            </w:r>
          </w:p>
        </w:tc>
        <w:tc>
          <w:tcPr>
            <w:tcW w:w="859" w:type="dxa"/>
            <w:tcBorders>
              <w:top w:val="single" w:sz="4" w:space="0" w:color="auto"/>
              <w:left w:val="nil"/>
              <w:bottom w:val="double" w:sz="6" w:space="0" w:color="auto"/>
              <w:right w:val="single" w:sz="8" w:space="0" w:color="000000"/>
            </w:tcBorders>
            <w:vAlign w:val="center"/>
          </w:tcPr>
          <w:p w:rsidR="003B30B9" w:rsidRDefault="0013503D">
            <w:pPr>
              <w:ind w:firstLine="360"/>
              <w:jc w:val="center"/>
              <w:rPr>
                <w:rFonts w:ascii="宋体" w:hAnsi="宋体" w:cs="宋体"/>
                <w:sz w:val="20"/>
              </w:rPr>
            </w:pPr>
            <w:r>
              <w:rPr>
                <w:rFonts w:ascii="宋体" w:hAnsi="宋体" w:cs="宋体" w:hint="eastAsia"/>
                <w:sz w:val="20"/>
              </w:rPr>
              <w:t xml:space="preserve">　</w:t>
            </w:r>
          </w:p>
        </w:tc>
      </w:tr>
      <w:tr w:rsidR="003B30B9">
        <w:trPr>
          <w:trHeight w:val="808"/>
          <w:jc w:val="center"/>
        </w:trPr>
        <w:tc>
          <w:tcPr>
            <w:tcW w:w="707" w:type="dxa"/>
            <w:vMerge w:val="restart"/>
            <w:tcBorders>
              <w:top w:val="nil"/>
              <w:left w:val="single" w:sz="8" w:space="0" w:color="auto"/>
              <w:bottom w:val="single" w:sz="4" w:space="0" w:color="000000"/>
              <w:right w:val="single" w:sz="4" w:space="0" w:color="auto"/>
            </w:tcBorders>
            <w:textDirection w:val="tbRlV"/>
            <w:vAlign w:val="center"/>
          </w:tcPr>
          <w:p w:rsidR="003B30B9" w:rsidRDefault="0013503D">
            <w:pPr>
              <w:spacing w:line="260" w:lineRule="exact"/>
              <w:ind w:firstLine="360"/>
              <w:jc w:val="center"/>
              <w:rPr>
                <w:rFonts w:ascii="黑体" w:eastAsia="黑体" w:hAnsi="宋体" w:cs="宋体"/>
                <w:sz w:val="24"/>
              </w:rPr>
            </w:pPr>
            <w:r>
              <w:rPr>
                <w:rFonts w:ascii="黑体" w:eastAsia="黑体" w:hAnsi="宋体" w:cs="宋体" w:hint="eastAsia"/>
                <w:sz w:val="24"/>
              </w:rPr>
              <w:t>附加</w:t>
            </w:r>
          </w:p>
        </w:tc>
        <w:tc>
          <w:tcPr>
            <w:tcW w:w="1557" w:type="dxa"/>
            <w:gridSpan w:val="5"/>
            <w:tcBorders>
              <w:top w:val="double" w:sz="6" w:space="0" w:color="auto"/>
              <w:left w:val="nil"/>
              <w:bottom w:val="single" w:sz="4" w:space="0" w:color="auto"/>
              <w:right w:val="single" w:sz="4" w:space="0" w:color="000000"/>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附加分</w:t>
            </w:r>
          </w:p>
        </w:tc>
        <w:tc>
          <w:tcPr>
            <w:tcW w:w="4533" w:type="dxa"/>
            <w:gridSpan w:val="3"/>
            <w:tcBorders>
              <w:top w:val="doub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25.具有针对性、较高参考价值的意见或建议有几条（每条5分，得分=条数×5）</w:t>
            </w:r>
          </w:p>
        </w:tc>
        <w:tc>
          <w:tcPr>
            <w:tcW w:w="861" w:type="dxa"/>
            <w:gridSpan w:val="2"/>
            <w:tcBorders>
              <w:top w:val="double" w:sz="4" w:space="0" w:color="auto"/>
              <w:left w:val="nil"/>
              <w:bottom w:val="single" w:sz="4" w:space="0" w:color="auto"/>
              <w:right w:val="single" w:sz="4" w:space="0" w:color="auto"/>
            </w:tcBorders>
            <w:vAlign w:val="center"/>
          </w:tcPr>
          <w:p w:rsidR="003B30B9" w:rsidRDefault="0013503D">
            <w:pPr>
              <w:spacing w:line="260" w:lineRule="exact"/>
              <w:jc w:val="center"/>
              <w:rPr>
                <w:rFonts w:ascii="宋体" w:hAnsi="宋体" w:cs="宋体"/>
                <w:color w:val="000000"/>
                <w:szCs w:val="21"/>
              </w:rPr>
            </w:pPr>
            <w:r>
              <w:rPr>
                <w:rFonts w:ascii="宋体" w:hAnsi="宋体" w:cs="宋体" w:hint="eastAsia"/>
                <w:color w:val="000000"/>
                <w:szCs w:val="21"/>
              </w:rPr>
              <w:t>得分</w:t>
            </w:r>
          </w:p>
        </w:tc>
        <w:tc>
          <w:tcPr>
            <w:tcW w:w="1548" w:type="dxa"/>
            <w:gridSpan w:val="5"/>
            <w:tcBorders>
              <w:top w:val="double" w:sz="4" w:space="0" w:color="auto"/>
              <w:left w:val="nil"/>
              <w:bottom w:val="single" w:sz="4" w:space="0" w:color="auto"/>
              <w:right w:val="single" w:sz="4" w:space="0" w:color="000000"/>
            </w:tcBorders>
            <w:vAlign w:val="center"/>
          </w:tcPr>
          <w:p w:rsidR="003B30B9" w:rsidRDefault="0013503D">
            <w:pPr>
              <w:spacing w:line="260" w:lineRule="exact"/>
              <w:jc w:val="center"/>
              <w:rPr>
                <w:rFonts w:ascii="宋体" w:hAnsi="宋体" w:cs="宋体"/>
                <w:color w:val="000000"/>
                <w:szCs w:val="21"/>
              </w:rPr>
            </w:pPr>
            <w:r>
              <w:rPr>
                <w:rFonts w:ascii="宋体" w:hAnsi="宋体" w:cs="宋体" w:hint="eastAsia"/>
                <w:color w:val="000000"/>
                <w:szCs w:val="21"/>
              </w:rPr>
              <w:t>条数</w:t>
            </w:r>
          </w:p>
        </w:tc>
        <w:tc>
          <w:tcPr>
            <w:tcW w:w="859" w:type="dxa"/>
            <w:tcBorders>
              <w:top w:val="nil"/>
              <w:left w:val="nil"/>
              <w:bottom w:val="single" w:sz="4" w:space="0" w:color="auto"/>
              <w:right w:val="single" w:sz="8" w:space="0" w:color="000000"/>
            </w:tcBorders>
            <w:vAlign w:val="center"/>
          </w:tcPr>
          <w:p w:rsidR="003B30B9" w:rsidRDefault="0013503D">
            <w:pPr>
              <w:spacing w:line="260" w:lineRule="exact"/>
              <w:jc w:val="center"/>
              <w:rPr>
                <w:rFonts w:ascii="宋体" w:hAnsi="宋体" w:cs="宋体"/>
                <w:sz w:val="20"/>
              </w:rPr>
            </w:pPr>
            <w:r>
              <w:rPr>
                <w:rFonts w:ascii="宋体" w:hAnsi="宋体" w:cs="宋体" w:hint="eastAsia"/>
                <w:sz w:val="20"/>
              </w:rPr>
              <w:t>不设上限分数</w:t>
            </w:r>
          </w:p>
        </w:tc>
      </w:tr>
      <w:tr w:rsidR="003B30B9">
        <w:trPr>
          <w:trHeight w:val="968"/>
          <w:jc w:val="center"/>
        </w:trPr>
        <w:tc>
          <w:tcPr>
            <w:tcW w:w="707" w:type="dxa"/>
            <w:vMerge/>
            <w:tcBorders>
              <w:top w:val="nil"/>
              <w:left w:val="single" w:sz="8" w:space="0" w:color="auto"/>
              <w:bottom w:val="single" w:sz="4"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857" w:type="dxa"/>
            <w:gridSpan w:val="2"/>
            <w:tcBorders>
              <w:top w:val="nil"/>
              <w:left w:val="nil"/>
              <w:bottom w:val="single" w:sz="4" w:space="0" w:color="auto"/>
              <w:right w:val="nil"/>
            </w:tcBorders>
            <w:vAlign w:val="center"/>
          </w:tcPr>
          <w:p w:rsidR="003B30B9" w:rsidRDefault="003B30B9">
            <w:pPr>
              <w:widowControl/>
              <w:jc w:val="left"/>
              <w:rPr>
                <w:rFonts w:ascii="宋体" w:hAnsi="宋体" w:cs="宋体"/>
                <w:kern w:val="0"/>
                <w:sz w:val="24"/>
              </w:rPr>
            </w:pPr>
          </w:p>
        </w:tc>
        <w:tc>
          <w:tcPr>
            <w:tcW w:w="350" w:type="dxa"/>
            <w:gridSpan w:val="2"/>
            <w:tcBorders>
              <w:top w:val="nil"/>
              <w:left w:val="nil"/>
              <w:bottom w:val="single" w:sz="4" w:space="0" w:color="auto"/>
              <w:right w:val="nil"/>
            </w:tcBorders>
            <w:vAlign w:val="center"/>
          </w:tcPr>
          <w:p w:rsidR="003B30B9" w:rsidRDefault="003B30B9">
            <w:pPr>
              <w:widowControl/>
              <w:jc w:val="left"/>
              <w:rPr>
                <w:rFonts w:ascii="宋体" w:hAnsi="宋体" w:cs="宋体"/>
                <w:kern w:val="0"/>
                <w:sz w:val="24"/>
              </w:rPr>
            </w:pPr>
          </w:p>
        </w:tc>
        <w:tc>
          <w:tcPr>
            <w:tcW w:w="350" w:type="dxa"/>
            <w:tcBorders>
              <w:top w:val="nil"/>
              <w:left w:val="nil"/>
              <w:bottom w:val="single" w:sz="4" w:space="0" w:color="auto"/>
              <w:right w:val="single" w:sz="4" w:space="0" w:color="auto"/>
            </w:tcBorders>
            <w:vAlign w:val="center"/>
          </w:tcPr>
          <w:p w:rsidR="003B30B9" w:rsidRDefault="003B30B9">
            <w:pPr>
              <w:widowControl/>
              <w:jc w:val="left"/>
              <w:rPr>
                <w:rFonts w:ascii="宋体" w:hAnsi="宋体" w:cs="宋体"/>
                <w:kern w:val="0"/>
                <w:sz w:val="24"/>
              </w:rPr>
            </w:pPr>
          </w:p>
        </w:tc>
        <w:tc>
          <w:tcPr>
            <w:tcW w:w="4533" w:type="dxa"/>
            <w:gridSpan w:val="3"/>
            <w:tcBorders>
              <w:top w:val="single" w:sz="4" w:space="0" w:color="auto"/>
              <w:left w:val="nil"/>
              <w:bottom w:val="single" w:sz="4" w:space="0" w:color="auto"/>
              <w:right w:val="single" w:sz="4" w:space="0" w:color="000000"/>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26.报告或相关材料得到公司领导(或同级别其他领导)批示好评（每条批示20分，得分=条数×20）</w:t>
            </w:r>
          </w:p>
        </w:tc>
        <w:tc>
          <w:tcPr>
            <w:tcW w:w="861" w:type="dxa"/>
            <w:gridSpan w:val="2"/>
            <w:tcBorders>
              <w:top w:val="nil"/>
              <w:left w:val="nil"/>
              <w:bottom w:val="single" w:sz="4" w:space="0" w:color="auto"/>
              <w:right w:val="single" w:sz="4" w:space="0" w:color="auto"/>
            </w:tcBorders>
            <w:vAlign w:val="center"/>
          </w:tcPr>
          <w:p w:rsidR="003B30B9" w:rsidRDefault="003B30B9">
            <w:pPr>
              <w:widowControl/>
              <w:jc w:val="left"/>
              <w:rPr>
                <w:rFonts w:ascii="宋体" w:hAnsi="宋体" w:cs="宋体"/>
                <w:kern w:val="0"/>
                <w:sz w:val="24"/>
              </w:rPr>
            </w:pPr>
          </w:p>
        </w:tc>
        <w:tc>
          <w:tcPr>
            <w:tcW w:w="919" w:type="dxa"/>
            <w:gridSpan w:val="4"/>
            <w:tcBorders>
              <w:top w:val="nil"/>
              <w:left w:val="nil"/>
              <w:bottom w:val="single" w:sz="4" w:space="0" w:color="auto"/>
              <w:right w:val="nil"/>
            </w:tcBorders>
            <w:vAlign w:val="center"/>
          </w:tcPr>
          <w:p w:rsidR="003B30B9" w:rsidRDefault="0013503D">
            <w:pPr>
              <w:spacing w:line="260" w:lineRule="exact"/>
              <w:ind w:firstLine="360"/>
              <w:jc w:val="center"/>
              <w:rPr>
                <w:rFonts w:ascii="宋体" w:hAnsi="宋体" w:cs="宋体"/>
                <w:color w:val="000000"/>
                <w:szCs w:val="21"/>
              </w:rPr>
            </w:pPr>
            <w:r>
              <w:rPr>
                <w:rFonts w:ascii="宋体" w:hAnsi="宋体" w:cs="宋体" w:hint="eastAsia"/>
                <w:color w:val="000000"/>
                <w:szCs w:val="21"/>
              </w:rPr>
              <w:t xml:space="preserve">　</w:t>
            </w:r>
          </w:p>
        </w:tc>
        <w:tc>
          <w:tcPr>
            <w:tcW w:w="629" w:type="dxa"/>
            <w:tcBorders>
              <w:top w:val="nil"/>
              <w:left w:val="nil"/>
              <w:bottom w:val="single" w:sz="4" w:space="0" w:color="auto"/>
              <w:right w:val="single" w:sz="4" w:space="0" w:color="auto"/>
            </w:tcBorders>
            <w:vAlign w:val="center"/>
          </w:tcPr>
          <w:p w:rsidR="003B30B9" w:rsidRDefault="003B30B9">
            <w:pPr>
              <w:widowControl/>
              <w:jc w:val="left"/>
              <w:rPr>
                <w:rFonts w:ascii="宋体" w:hAnsi="宋体" w:cs="宋体"/>
                <w:kern w:val="0"/>
                <w:sz w:val="24"/>
              </w:rPr>
            </w:pPr>
          </w:p>
        </w:tc>
        <w:tc>
          <w:tcPr>
            <w:tcW w:w="859" w:type="dxa"/>
            <w:tcBorders>
              <w:top w:val="nil"/>
              <w:left w:val="nil"/>
              <w:bottom w:val="single" w:sz="4" w:space="0" w:color="auto"/>
              <w:right w:val="single" w:sz="8" w:space="0" w:color="000000"/>
            </w:tcBorders>
            <w:vAlign w:val="center"/>
          </w:tcPr>
          <w:p w:rsidR="003B30B9" w:rsidRDefault="0013503D">
            <w:pPr>
              <w:spacing w:line="260" w:lineRule="exact"/>
              <w:jc w:val="center"/>
              <w:rPr>
                <w:rFonts w:ascii="宋体" w:hAnsi="宋体" w:cs="宋体"/>
                <w:sz w:val="20"/>
              </w:rPr>
            </w:pPr>
            <w:r>
              <w:rPr>
                <w:rFonts w:ascii="宋体" w:hAnsi="宋体" w:cs="宋体" w:hint="eastAsia"/>
                <w:sz w:val="20"/>
              </w:rPr>
              <w:t>不设上限分数</w:t>
            </w:r>
          </w:p>
        </w:tc>
      </w:tr>
      <w:tr w:rsidR="003B30B9">
        <w:trPr>
          <w:trHeight w:val="663"/>
          <w:jc w:val="center"/>
        </w:trPr>
        <w:tc>
          <w:tcPr>
            <w:tcW w:w="707" w:type="dxa"/>
            <w:vMerge/>
            <w:tcBorders>
              <w:top w:val="nil"/>
              <w:left w:val="single" w:sz="8" w:space="0" w:color="auto"/>
              <w:bottom w:val="single" w:sz="4" w:space="0" w:color="000000"/>
              <w:right w:val="single" w:sz="4" w:space="0" w:color="auto"/>
            </w:tcBorders>
            <w:vAlign w:val="center"/>
          </w:tcPr>
          <w:p w:rsidR="003B30B9" w:rsidRDefault="003B30B9">
            <w:pPr>
              <w:widowControl/>
              <w:jc w:val="left"/>
              <w:rPr>
                <w:rFonts w:ascii="黑体" w:eastAsia="黑体" w:hAnsi="宋体" w:cs="宋体"/>
                <w:sz w:val="24"/>
              </w:rPr>
            </w:pPr>
          </w:p>
        </w:tc>
        <w:tc>
          <w:tcPr>
            <w:tcW w:w="1557" w:type="dxa"/>
            <w:gridSpan w:val="5"/>
            <w:tcBorders>
              <w:top w:val="single" w:sz="4" w:space="0" w:color="auto"/>
              <w:left w:val="nil"/>
              <w:bottom w:val="single" w:sz="4" w:space="0" w:color="auto"/>
              <w:right w:val="single" w:sz="4" w:space="0" w:color="000000"/>
            </w:tcBorders>
            <w:vAlign w:val="center"/>
          </w:tcPr>
          <w:p w:rsidR="003B30B9" w:rsidRDefault="0013503D">
            <w:pPr>
              <w:spacing w:line="260" w:lineRule="exact"/>
              <w:jc w:val="center"/>
              <w:rPr>
                <w:rFonts w:ascii="宋体" w:hAnsi="宋体" w:cs="宋体"/>
                <w:szCs w:val="21"/>
              </w:rPr>
            </w:pPr>
            <w:r>
              <w:rPr>
                <w:rFonts w:ascii="宋体" w:hAnsi="宋体" w:cs="宋体" w:hint="eastAsia"/>
                <w:szCs w:val="21"/>
              </w:rPr>
              <w:t>一票否决项</w:t>
            </w:r>
          </w:p>
        </w:tc>
        <w:tc>
          <w:tcPr>
            <w:tcW w:w="5394" w:type="dxa"/>
            <w:gridSpan w:val="5"/>
            <w:tcBorders>
              <w:top w:val="single" w:sz="4" w:space="0" w:color="auto"/>
              <w:left w:val="nil"/>
              <w:bottom w:val="single" w:sz="4" w:space="0" w:color="auto"/>
              <w:right w:val="single" w:sz="4" w:space="0" w:color="auto"/>
            </w:tcBorders>
            <w:vAlign w:val="center"/>
          </w:tcPr>
          <w:p w:rsidR="003B30B9" w:rsidRDefault="0013503D">
            <w:pPr>
              <w:spacing w:line="260" w:lineRule="exact"/>
              <w:ind w:firstLine="360"/>
              <w:rPr>
                <w:rFonts w:ascii="宋体" w:hAnsi="宋体" w:cs="宋体"/>
                <w:szCs w:val="21"/>
              </w:rPr>
            </w:pPr>
            <w:r>
              <w:rPr>
                <w:rFonts w:ascii="宋体" w:hAnsi="宋体" w:cs="宋体" w:hint="eastAsia"/>
                <w:szCs w:val="21"/>
              </w:rPr>
              <w:t>27.服务机构工作人员存在违反办法中明确禁止事项的行为</w:t>
            </w:r>
          </w:p>
        </w:tc>
        <w:tc>
          <w:tcPr>
            <w:tcW w:w="697" w:type="dxa"/>
            <w:gridSpan w:val="3"/>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color w:val="000000"/>
                <w:szCs w:val="21"/>
              </w:rPr>
            </w:pPr>
            <w:r>
              <w:rPr>
                <w:rFonts w:ascii="宋体" w:hAnsi="宋体" w:cs="宋体" w:hint="eastAsia"/>
                <w:color w:val="000000"/>
                <w:szCs w:val="21"/>
              </w:rPr>
              <w:t>是</w:t>
            </w:r>
          </w:p>
        </w:tc>
        <w:tc>
          <w:tcPr>
            <w:tcW w:w="851" w:type="dxa"/>
            <w:gridSpan w:val="2"/>
            <w:tcBorders>
              <w:top w:val="nil"/>
              <w:left w:val="nil"/>
              <w:bottom w:val="single" w:sz="4" w:space="0" w:color="auto"/>
              <w:right w:val="single" w:sz="4" w:space="0" w:color="auto"/>
            </w:tcBorders>
            <w:vAlign w:val="center"/>
          </w:tcPr>
          <w:p w:rsidR="003B30B9" w:rsidRDefault="0013503D">
            <w:pPr>
              <w:spacing w:line="260" w:lineRule="exact"/>
              <w:jc w:val="center"/>
              <w:rPr>
                <w:rFonts w:ascii="宋体" w:hAnsi="宋体" w:cs="宋体"/>
                <w:color w:val="000000"/>
                <w:szCs w:val="21"/>
              </w:rPr>
            </w:pPr>
            <w:r>
              <w:rPr>
                <w:rFonts w:ascii="宋体" w:hAnsi="宋体" w:cs="宋体" w:hint="eastAsia"/>
                <w:color w:val="000000"/>
                <w:szCs w:val="21"/>
              </w:rPr>
              <w:t>否</w:t>
            </w:r>
          </w:p>
        </w:tc>
        <w:tc>
          <w:tcPr>
            <w:tcW w:w="859" w:type="dxa"/>
            <w:tcBorders>
              <w:top w:val="single" w:sz="4" w:space="0" w:color="auto"/>
              <w:left w:val="nil"/>
              <w:bottom w:val="single" w:sz="4" w:space="0" w:color="auto"/>
              <w:right w:val="single" w:sz="8" w:space="0" w:color="000000"/>
            </w:tcBorders>
            <w:vAlign w:val="center"/>
          </w:tcPr>
          <w:p w:rsidR="003B30B9" w:rsidRDefault="0013503D">
            <w:pPr>
              <w:spacing w:line="260" w:lineRule="exact"/>
              <w:jc w:val="center"/>
              <w:rPr>
                <w:rFonts w:ascii="宋体" w:hAnsi="宋体" w:cs="宋体"/>
                <w:sz w:val="20"/>
              </w:rPr>
            </w:pPr>
            <w:r>
              <w:rPr>
                <w:rFonts w:ascii="宋体" w:hAnsi="宋体" w:cs="宋体" w:hint="eastAsia"/>
                <w:sz w:val="20"/>
              </w:rPr>
              <w:t>如有则直接评定为差</w:t>
            </w:r>
          </w:p>
        </w:tc>
      </w:tr>
      <w:tr w:rsidR="003B30B9">
        <w:trPr>
          <w:trHeight w:val="462"/>
          <w:jc w:val="center"/>
        </w:trPr>
        <w:tc>
          <w:tcPr>
            <w:tcW w:w="707" w:type="dxa"/>
            <w:tcBorders>
              <w:top w:val="nil"/>
              <w:left w:val="single" w:sz="8" w:space="0" w:color="auto"/>
              <w:bottom w:val="single" w:sz="4" w:space="0" w:color="000000"/>
              <w:right w:val="single" w:sz="4" w:space="0" w:color="auto"/>
            </w:tcBorders>
            <w:vAlign w:val="center"/>
          </w:tcPr>
          <w:p w:rsidR="003B30B9" w:rsidRDefault="003B30B9">
            <w:pPr>
              <w:spacing w:line="260" w:lineRule="exact"/>
              <w:ind w:firstLine="360"/>
              <w:rPr>
                <w:rFonts w:ascii="黑体" w:eastAsia="黑体" w:hAnsi="宋体" w:cs="宋体"/>
                <w:sz w:val="24"/>
              </w:rPr>
            </w:pPr>
          </w:p>
        </w:tc>
        <w:tc>
          <w:tcPr>
            <w:tcW w:w="9358" w:type="dxa"/>
            <w:gridSpan w:val="16"/>
            <w:tcBorders>
              <w:top w:val="single" w:sz="4" w:space="0" w:color="auto"/>
              <w:left w:val="nil"/>
              <w:bottom w:val="single" w:sz="4" w:space="0" w:color="auto"/>
              <w:right w:val="single" w:sz="8" w:space="0" w:color="000000"/>
            </w:tcBorders>
            <w:vAlign w:val="center"/>
          </w:tcPr>
          <w:p w:rsidR="003B30B9" w:rsidRDefault="0013503D">
            <w:pPr>
              <w:spacing w:line="260" w:lineRule="exact"/>
              <w:jc w:val="center"/>
              <w:rPr>
                <w:rFonts w:ascii="宋体" w:hAnsi="宋体" w:cs="宋体"/>
                <w:sz w:val="24"/>
              </w:rPr>
            </w:pPr>
            <w:r>
              <w:rPr>
                <w:rFonts w:ascii="宋体" w:hAnsi="宋体" w:cs="宋体" w:hint="eastAsia"/>
                <w:sz w:val="24"/>
              </w:rPr>
              <w:t>合计得分：</w:t>
            </w:r>
          </w:p>
        </w:tc>
      </w:tr>
      <w:tr w:rsidR="003B30B9">
        <w:trPr>
          <w:trHeight w:val="530"/>
          <w:jc w:val="center"/>
        </w:trPr>
        <w:tc>
          <w:tcPr>
            <w:tcW w:w="1786" w:type="dxa"/>
            <w:gridSpan w:val="4"/>
            <w:vMerge w:val="restart"/>
            <w:tcBorders>
              <w:top w:val="single" w:sz="8" w:space="0" w:color="auto"/>
              <w:left w:val="single" w:sz="8" w:space="0" w:color="auto"/>
              <w:bottom w:val="single" w:sz="8" w:space="0" w:color="000000"/>
              <w:right w:val="single" w:sz="8" w:space="0" w:color="000000"/>
            </w:tcBorders>
            <w:vAlign w:val="center"/>
          </w:tcPr>
          <w:p w:rsidR="003B30B9" w:rsidRDefault="0013503D">
            <w:pPr>
              <w:jc w:val="center"/>
              <w:rPr>
                <w:rFonts w:ascii="黑体" w:eastAsia="黑体" w:hAnsi="宋体" w:cs="宋体"/>
                <w:sz w:val="24"/>
              </w:rPr>
            </w:pPr>
            <w:r>
              <w:rPr>
                <w:rFonts w:ascii="黑体" w:eastAsia="黑体" w:hAnsi="宋体" w:cs="宋体" w:hint="eastAsia"/>
                <w:sz w:val="24"/>
              </w:rPr>
              <w:t>评价档次</w:t>
            </w:r>
          </w:p>
        </w:tc>
        <w:tc>
          <w:tcPr>
            <w:tcW w:w="2098" w:type="dxa"/>
            <w:gridSpan w:val="3"/>
            <w:tcBorders>
              <w:top w:val="single" w:sz="8" w:space="0" w:color="auto"/>
              <w:left w:val="nil"/>
              <w:bottom w:val="single" w:sz="8" w:space="0" w:color="auto"/>
              <w:right w:val="single" w:sz="8" w:space="0" w:color="000000"/>
            </w:tcBorders>
            <w:vAlign w:val="center"/>
          </w:tcPr>
          <w:p w:rsidR="003B30B9" w:rsidRDefault="0013503D">
            <w:pPr>
              <w:jc w:val="center"/>
              <w:rPr>
                <w:rFonts w:ascii="宋体" w:hAnsi="宋体" w:cs="宋体"/>
                <w:szCs w:val="21"/>
              </w:rPr>
            </w:pPr>
            <w:r>
              <w:rPr>
                <w:rFonts w:ascii="宋体" w:hAnsi="宋体" w:cs="宋体" w:hint="eastAsia"/>
                <w:szCs w:val="21"/>
              </w:rPr>
              <w:t>优秀（</w:t>
            </w:r>
            <w:r>
              <w:rPr>
                <w:rFonts w:ascii="宋体" w:hAnsi="宋体"/>
                <w:color w:val="767171"/>
                <w:szCs w:val="21"/>
              </w:rPr>
              <w:t>≥</w:t>
            </w:r>
            <w:r>
              <w:rPr>
                <w:rFonts w:ascii="宋体" w:hAnsi="宋体" w:cs="宋体" w:hint="eastAsia"/>
                <w:szCs w:val="21"/>
              </w:rPr>
              <w:t>90分）</w:t>
            </w:r>
          </w:p>
        </w:tc>
        <w:tc>
          <w:tcPr>
            <w:tcW w:w="2320" w:type="dxa"/>
            <w:tcBorders>
              <w:top w:val="single" w:sz="8" w:space="0" w:color="auto"/>
              <w:left w:val="nil"/>
              <w:bottom w:val="single" w:sz="8" w:space="0" w:color="auto"/>
              <w:right w:val="single" w:sz="8" w:space="0" w:color="000000"/>
            </w:tcBorders>
            <w:vAlign w:val="center"/>
          </w:tcPr>
          <w:p w:rsidR="003B30B9" w:rsidRDefault="0013503D">
            <w:pPr>
              <w:jc w:val="center"/>
              <w:rPr>
                <w:rFonts w:ascii="宋体" w:hAnsi="宋体" w:cs="宋体"/>
                <w:szCs w:val="21"/>
              </w:rPr>
            </w:pPr>
            <w:r>
              <w:rPr>
                <w:rFonts w:ascii="宋体" w:hAnsi="宋体" w:cs="宋体" w:hint="eastAsia"/>
                <w:szCs w:val="21"/>
              </w:rPr>
              <w:t>良好（</w:t>
            </w:r>
            <w:r>
              <w:rPr>
                <w:rFonts w:ascii="宋体" w:hAnsi="宋体" w:hint="eastAsia"/>
                <w:color w:val="767171"/>
                <w:szCs w:val="21"/>
              </w:rPr>
              <w:t>90&gt;X</w:t>
            </w:r>
            <w:r>
              <w:rPr>
                <w:rFonts w:ascii="宋体" w:hAnsi="宋体"/>
                <w:color w:val="767171"/>
                <w:szCs w:val="21"/>
              </w:rPr>
              <w:t>≥80</w:t>
            </w:r>
            <w:r>
              <w:rPr>
                <w:rFonts w:ascii="宋体" w:hAnsi="宋体" w:cs="宋体" w:hint="eastAsia"/>
                <w:szCs w:val="21"/>
              </w:rPr>
              <w:t>）</w:t>
            </w:r>
          </w:p>
        </w:tc>
        <w:tc>
          <w:tcPr>
            <w:tcW w:w="1737" w:type="dxa"/>
            <w:gridSpan w:val="5"/>
            <w:tcBorders>
              <w:top w:val="single" w:sz="8" w:space="0" w:color="auto"/>
              <w:left w:val="nil"/>
              <w:bottom w:val="single" w:sz="8" w:space="0" w:color="auto"/>
              <w:right w:val="single" w:sz="8" w:space="0" w:color="auto"/>
            </w:tcBorders>
            <w:vAlign w:val="center"/>
          </w:tcPr>
          <w:p w:rsidR="003B30B9" w:rsidRDefault="0013503D">
            <w:pPr>
              <w:ind w:firstLine="360"/>
              <w:jc w:val="center"/>
              <w:rPr>
                <w:rFonts w:ascii="宋体" w:hAnsi="宋体" w:cs="宋体"/>
                <w:szCs w:val="21"/>
              </w:rPr>
            </w:pPr>
            <w:r>
              <w:rPr>
                <w:rFonts w:ascii="宋体" w:hAnsi="宋体" w:cs="宋体" w:hint="eastAsia"/>
                <w:szCs w:val="21"/>
              </w:rPr>
              <w:t>合格（</w:t>
            </w:r>
            <w:r>
              <w:rPr>
                <w:rFonts w:ascii="宋体" w:hAnsi="宋体" w:hint="eastAsia"/>
                <w:color w:val="767171"/>
                <w:szCs w:val="21"/>
              </w:rPr>
              <w:t>80&gt;</w:t>
            </w:r>
            <w:r>
              <w:rPr>
                <w:rFonts w:ascii="宋体" w:hAnsi="宋体"/>
                <w:color w:val="767171"/>
                <w:szCs w:val="21"/>
              </w:rPr>
              <w:t>X≥6</w:t>
            </w:r>
            <w:r>
              <w:rPr>
                <w:rFonts w:ascii="宋体" w:hAnsi="宋体" w:hint="eastAsia"/>
                <w:color w:val="767171"/>
                <w:szCs w:val="21"/>
              </w:rPr>
              <w:t>0</w:t>
            </w:r>
            <w:r>
              <w:rPr>
                <w:rFonts w:ascii="宋体" w:hAnsi="宋体" w:cs="宋体" w:hint="eastAsia"/>
                <w:szCs w:val="21"/>
              </w:rPr>
              <w:t>）</w:t>
            </w:r>
          </w:p>
        </w:tc>
        <w:tc>
          <w:tcPr>
            <w:tcW w:w="2124" w:type="dxa"/>
            <w:gridSpan w:val="4"/>
            <w:tcBorders>
              <w:top w:val="single" w:sz="8" w:space="0" w:color="auto"/>
              <w:left w:val="nil"/>
              <w:bottom w:val="single" w:sz="8" w:space="0" w:color="auto"/>
              <w:right w:val="single" w:sz="8" w:space="0" w:color="auto"/>
            </w:tcBorders>
            <w:vAlign w:val="center"/>
          </w:tcPr>
          <w:p w:rsidR="003B30B9" w:rsidRDefault="0013503D">
            <w:pPr>
              <w:ind w:firstLine="360"/>
              <w:jc w:val="center"/>
              <w:rPr>
                <w:rFonts w:ascii="宋体" w:hAnsi="宋体" w:cs="宋体"/>
                <w:szCs w:val="21"/>
              </w:rPr>
            </w:pPr>
            <w:r>
              <w:rPr>
                <w:rFonts w:ascii="宋体" w:hAnsi="宋体" w:cs="宋体" w:hint="eastAsia"/>
                <w:szCs w:val="21"/>
              </w:rPr>
              <w:t>不合格（</w:t>
            </w:r>
            <w:r>
              <w:rPr>
                <w:rFonts w:ascii="宋体" w:hAnsi="宋体" w:cs="宋体"/>
                <w:szCs w:val="21"/>
              </w:rPr>
              <w:t>＜60</w:t>
            </w:r>
            <w:r>
              <w:rPr>
                <w:rFonts w:ascii="宋体" w:hAnsi="宋体" w:cs="宋体" w:hint="eastAsia"/>
                <w:szCs w:val="21"/>
              </w:rPr>
              <w:t>分）</w:t>
            </w:r>
          </w:p>
        </w:tc>
      </w:tr>
      <w:tr w:rsidR="003B30B9">
        <w:trPr>
          <w:trHeight w:val="566"/>
          <w:jc w:val="center"/>
        </w:trPr>
        <w:tc>
          <w:tcPr>
            <w:tcW w:w="1786" w:type="dxa"/>
            <w:gridSpan w:val="4"/>
            <w:vMerge/>
            <w:tcBorders>
              <w:top w:val="single" w:sz="8" w:space="0" w:color="auto"/>
              <w:left w:val="single" w:sz="8" w:space="0" w:color="auto"/>
              <w:bottom w:val="single" w:sz="12" w:space="0" w:color="auto"/>
              <w:right w:val="single" w:sz="8" w:space="0" w:color="000000"/>
            </w:tcBorders>
            <w:vAlign w:val="center"/>
          </w:tcPr>
          <w:p w:rsidR="003B30B9" w:rsidRDefault="003B30B9">
            <w:pPr>
              <w:widowControl/>
              <w:jc w:val="left"/>
              <w:rPr>
                <w:rFonts w:ascii="黑体" w:eastAsia="黑体" w:hAnsi="宋体" w:cs="宋体"/>
                <w:sz w:val="24"/>
              </w:rPr>
            </w:pPr>
          </w:p>
        </w:tc>
        <w:tc>
          <w:tcPr>
            <w:tcW w:w="2098" w:type="dxa"/>
            <w:gridSpan w:val="3"/>
            <w:tcBorders>
              <w:top w:val="nil"/>
              <w:left w:val="nil"/>
              <w:bottom w:val="single" w:sz="12" w:space="0" w:color="auto"/>
              <w:right w:val="single" w:sz="8" w:space="0" w:color="000000"/>
            </w:tcBorders>
            <w:vAlign w:val="center"/>
          </w:tcPr>
          <w:p w:rsidR="003B30B9" w:rsidRDefault="0013503D">
            <w:pPr>
              <w:ind w:firstLine="360"/>
              <w:jc w:val="center"/>
              <w:rPr>
                <w:rFonts w:ascii="黑体" w:eastAsia="黑体" w:hAnsi="宋体" w:cs="宋体"/>
                <w:sz w:val="24"/>
              </w:rPr>
            </w:pPr>
            <w:r>
              <w:rPr>
                <w:rFonts w:ascii="黑体" w:eastAsia="黑体" w:hAnsi="宋体" w:cs="宋体" w:hint="eastAsia"/>
                <w:sz w:val="24"/>
              </w:rPr>
              <w:t xml:space="preserve">　</w:t>
            </w:r>
          </w:p>
        </w:tc>
        <w:tc>
          <w:tcPr>
            <w:tcW w:w="2320" w:type="dxa"/>
            <w:tcBorders>
              <w:top w:val="single" w:sz="8" w:space="0" w:color="auto"/>
              <w:left w:val="nil"/>
              <w:bottom w:val="single" w:sz="12" w:space="0" w:color="auto"/>
              <w:right w:val="single" w:sz="8" w:space="0" w:color="000000"/>
            </w:tcBorders>
            <w:vAlign w:val="center"/>
          </w:tcPr>
          <w:p w:rsidR="003B30B9" w:rsidRDefault="003B30B9">
            <w:pPr>
              <w:ind w:firstLine="360"/>
              <w:jc w:val="center"/>
              <w:rPr>
                <w:szCs w:val="21"/>
              </w:rPr>
            </w:pPr>
          </w:p>
        </w:tc>
        <w:tc>
          <w:tcPr>
            <w:tcW w:w="1737" w:type="dxa"/>
            <w:gridSpan w:val="5"/>
            <w:tcBorders>
              <w:top w:val="single" w:sz="8" w:space="0" w:color="auto"/>
              <w:left w:val="nil"/>
              <w:bottom w:val="single" w:sz="12" w:space="0" w:color="auto"/>
              <w:right w:val="single" w:sz="8" w:space="0" w:color="auto"/>
            </w:tcBorders>
            <w:vAlign w:val="center"/>
          </w:tcPr>
          <w:p w:rsidR="003B30B9" w:rsidRDefault="0013503D">
            <w:pPr>
              <w:ind w:firstLine="360"/>
              <w:jc w:val="center"/>
              <w:rPr>
                <w:szCs w:val="21"/>
              </w:rPr>
            </w:pPr>
            <w:r>
              <w:rPr>
                <w:rFonts w:hint="eastAsia"/>
                <w:szCs w:val="21"/>
              </w:rPr>
              <w:t xml:space="preserve">　</w:t>
            </w:r>
          </w:p>
        </w:tc>
        <w:tc>
          <w:tcPr>
            <w:tcW w:w="2124" w:type="dxa"/>
            <w:gridSpan w:val="4"/>
            <w:tcBorders>
              <w:top w:val="single" w:sz="8" w:space="0" w:color="auto"/>
              <w:left w:val="nil"/>
              <w:bottom w:val="single" w:sz="12" w:space="0" w:color="auto"/>
              <w:right w:val="single" w:sz="8" w:space="0" w:color="auto"/>
            </w:tcBorders>
            <w:vAlign w:val="center"/>
          </w:tcPr>
          <w:p w:rsidR="003B30B9" w:rsidRDefault="0013503D">
            <w:pPr>
              <w:ind w:firstLine="360"/>
              <w:jc w:val="center"/>
              <w:rPr>
                <w:szCs w:val="21"/>
              </w:rPr>
            </w:pPr>
            <w:r>
              <w:rPr>
                <w:rFonts w:hint="eastAsia"/>
                <w:szCs w:val="21"/>
              </w:rPr>
              <w:t xml:space="preserve">　</w:t>
            </w:r>
          </w:p>
        </w:tc>
      </w:tr>
      <w:tr w:rsidR="003B30B9">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326"/>
          <w:jc w:val="center"/>
        </w:trPr>
        <w:tc>
          <w:tcPr>
            <w:tcW w:w="10065" w:type="dxa"/>
            <w:gridSpan w:val="17"/>
            <w:tcBorders>
              <w:top w:val="single" w:sz="12" w:space="0" w:color="auto"/>
              <w:bottom w:val="single" w:sz="12" w:space="0" w:color="auto"/>
            </w:tcBorders>
            <w:shd w:val="clear" w:color="auto" w:fill="D9D9D9"/>
            <w:vAlign w:val="center"/>
          </w:tcPr>
          <w:p w:rsidR="003B30B9" w:rsidRDefault="0013503D">
            <w:pPr>
              <w:spacing w:line="240" w:lineRule="atLeast"/>
              <w:jc w:val="left"/>
              <w:rPr>
                <w:rFonts w:ascii="宋体" w:hAnsi="宋体"/>
                <w:b/>
                <w:bCs/>
                <w:szCs w:val="21"/>
              </w:rPr>
            </w:pPr>
            <w:r>
              <w:rPr>
                <w:rFonts w:ascii="宋体" w:hAnsi="宋体"/>
                <w:b/>
                <w:bCs/>
                <w:szCs w:val="21"/>
              </w:rPr>
              <w:t>补充评价</w:t>
            </w:r>
          </w:p>
        </w:tc>
      </w:tr>
      <w:tr w:rsidR="003B30B9">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2471"/>
          <w:jc w:val="center"/>
        </w:trPr>
        <w:tc>
          <w:tcPr>
            <w:tcW w:w="1524" w:type="dxa"/>
            <w:gridSpan w:val="2"/>
            <w:tcBorders>
              <w:top w:val="single" w:sz="12" w:space="0" w:color="auto"/>
              <w:bottom w:val="single" w:sz="12" w:space="0" w:color="auto"/>
            </w:tcBorders>
            <w:vAlign w:val="center"/>
          </w:tcPr>
          <w:p w:rsidR="003B30B9" w:rsidRDefault="0013503D">
            <w:pPr>
              <w:spacing w:line="240" w:lineRule="atLeast"/>
              <w:rPr>
                <w:rFonts w:ascii="宋体" w:hAnsi="宋体"/>
                <w:szCs w:val="21"/>
              </w:rPr>
            </w:pPr>
            <w:r>
              <w:rPr>
                <w:rFonts w:ascii="宋体" w:hAnsi="宋体" w:hint="eastAsia"/>
                <w:szCs w:val="21"/>
              </w:rPr>
              <w:t>其他补充评价</w:t>
            </w:r>
          </w:p>
        </w:tc>
        <w:tc>
          <w:tcPr>
            <w:tcW w:w="8541" w:type="dxa"/>
            <w:gridSpan w:val="15"/>
            <w:tcBorders>
              <w:top w:val="single" w:sz="12" w:space="0" w:color="auto"/>
              <w:bottom w:val="single" w:sz="12" w:space="0" w:color="auto"/>
            </w:tcBorders>
            <w:vAlign w:val="center"/>
          </w:tcPr>
          <w:p w:rsidR="003B30B9" w:rsidRDefault="0013503D">
            <w:pPr>
              <w:tabs>
                <w:tab w:val="left" w:pos="1695"/>
              </w:tabs>
              <w:spacing w:line="240" w:lineRule="atLeast"/>
              <w:jc w:val="center"/>
              <w:rPr>
                <w:rFonts w:ascii="宋体" w:hAnsi="宋体"/>
                <w:bCs/>
                <w:szCs w:val="21"/>
              </w:rPr>
            </w:pPr>
            <w:r>
              <w:rPr>
                <w:rFonts w:ascii="宋体" w:hAnsi="宋体" w:hint="eastAsia"/>
                <w:color w:val="767171"/>
                <w:szCs w:val="21"/>
              </w:rPr>
              <w:t>（如有，请填写）</w:t>
            </w:r>
          </w:p>
        </w:tc>
      </w:tr>
      <w:tr w:rsidR="003B30B9">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113"/>
          <w:jc w:val="center"/>
        </w:trPr>
        <w:tc>
          <w:tcPr>
            <w:tcW w:w="10065" w:type="dxa"/>
            <w:gridSpan w:val="17"/>
            <w:tcBorders>
              <w:top w:val="single" w:sz="12" w:space="0" w:color="auto"/>
              <w:bottom w:val="single" w:sz="12" w:space="0" w:color="auto"/>
            </w:tcBorders>
            <w:shd w:val="clear" w:color="auto" w:fill="D9D9D9"/>
            <w:vAlign w:val="center"/>
          </w:tcPr>
          <w:p w:rsidR="003B30B9" w:rsidRDefault="0013503D">
            <w:pPr>
              <w:spacing w:line="240" w:lineRule="atLeast"/>
              <w:jc w:val="left"/>
              <w:rPr>
                <w:rFonts w:ascii="宋体" w:hAnsi="宋体"/>
                <w:b/>
                <w:bCs/>
                <w:szCs w:val="21"/>
              </w:rPr>
            </w:pPr>
            <w:r>
              <w:rPr>
                <w:rFonts w:ascii="宋体" w:hAnsi="宋体" w:hint="eastAsia"/>
                <w:b/>
                <w:bCs/>
                <w:szCs w:val="21"/>
              </w:rPr>
              <w:t>综合评价</w:t>
            </w:r>
          </w:p>
        </w:tc>
      </w:tr>
      <w:tr w:rsidR="003B30B9">
        <w:tblPrEx>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PrEx>
        <w:trPr>
          <w:trHeight w:val="3055"/>
          <w:jc w:val="center"/>
        </w:trPr>
        <w:tc>
          <w:tcPr>
            <w:tcW w:w="1524" w:type="dxa"/>
            <w:gridSpan w:val="2"/>
            <w:tcBorders>
              <w:top w:val="single" w:sz="12" w:space="0" w:color="auto"/>
              <w:bottom w:val="double" w:sz="4" w:space="0" w:color="auto"/>
            </w:tcBorders>
            <w:vAlign w:val="center"/>
          </w:tcPr>
          <w:p w:rsidR="003B30B9" w:rsidRDefault="0013503D">
            <w:pPr>
              <w:spacing w:line="240" w:lineRule="atLeast"/>
              <w:rPr>
                <w:rFonts w:ascii="宋体" w:hAnsi="宋体"/>
                <w:szCs w:val="21"/>
              </w:rPr>
            </w:pPr>
            <w:r>
              <w:rPr>
                <w:rFonts w:ascii="宋体" w:hAnsi="宋体" w:hint="eastAsia"/>
                <w:szCs w:val="21"/>
              </w:rPr>
              <w:t>评价结论</w:t>
            </w:r>
          </w:p>
        </w:tc>
        <w:tc>
          <w:tcPr>
            <w:tcW w:w="8541" w:type="dxa"/>
            <w:gridSpan w:val="15"/>
            <w:tcBorders>
              <w:top w:val="single" w:sz="12" w:space="0" w:color="auto"/>
              <w:bottom w:val="double" w:sz="4" w:space="0" w:color="auto"/>
            </w:tcBorders>
            <w:vAlign w:val="center"/>
          </w:tcPr>
          <w:p w:rsidR="003B30B9" w:rsidRDefault="0013503D">
            <w:pPr>
              <w:spacing w:line="240" w:lineRule="atLeast"/>
              <w:jc w:val="left"/>
              <w:rPr>
                <w:rFonts w:ascii="宋体" w:hAnsi="宋体"/>
                <w:bCs/>
                <w:szCs w:val="21"/>
              </w:rPr>
            </w:pPr>
            <w:r>
              <w:rPr>
                <w:rFonts w:ascii="宋体" w:hAnsi="宋体" w:hint="eastAsia"/>
                <w:bCs/>
                <w:szCs w:val="21"/>
              </w:rPr>
              <w:t>总体评价意见：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3B30B9" w:rsidRDefault="003B30B9">
            <w:pPr>
              <w:spacing w:line="240" w:lineRule="atLeast"/>
              <w:jc w:val="left"/>
              <w:rPr>
                <w:rFonts w:ascii="宋体" w:hAnsi="宋体"/>
                <w:bCs/>
                <w:szCs w:val="21"/>
              </w:rPr>
            </w:pPr>
          </w:p>
          <w:p w:rsidR="003B30B9" w:rsidRDefault="0013503D">
            <w:pPr>
              <w:spacing w:line="240" w:lineRule="atLeast"/>
              <w:jc w:val="left"/>
              <w:rPr>
                <w:rFonts w:ascii="宋体" w:hAnsi="宋体"/>
                <w:bCs/>
                <w:szCs w:val="21"/>
              </w:rPr>
            </w:pPr>
            <w:r>
              <w:rPr>
                <w:rFonts w:ascii="宋体" w:hAnsi="宋体" w:hint="eastAsia"/>
                <w:bCs/>
                <w:szCs w:val="21"/>
              </w:rPr>
              <w:t>评估成为本单位：□ 推荐</w:t>
            </w:r>
            <w:r>
              <w:rPr>
                <w:rFonts w:ascii="宋体" w:hAnsi="宋体"/>
                <w:bCs/>
                <w:szCs w:val="21"/>
              </w:rPr>
              <w:t>服务机构</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不合格服务机构</w:t>
            </w:r>
          </w:p>
          <w:p w:rsidR="003B30B9" w:rsidRDefault="0013503D">
            <w:pPr>
              <w:spacing w:line="240" w:lineRule="atLeast"/>
              <w:jc w:val="left"/>
              <w:rPr>
                <w:rFonts w:ascii="宋体" w:hAnsi="宋体"/>
                <w:szCs w:val="21"/>
                <w:u w:val="single"/>
              </w:rPr>
            </w:pPr>
            <w:r>
              <w:rPr>
                <w:rFonts w:ascii="宋体" w:hAnsi="宋体" w:hint="eastAsia"/>
                <w:bCs/>
                <w:szCs w:val="21"/>
              </w:rPr>
              <w:t>项目负责人签字（单位签章</w:t>
            </w:r>
            <w:r>
              <w:rPr>
                <w:rFonts w:ascii="宋体" w:hAnsi="宋体"/>
                <w:bCs/>
                <w:szCs w:val="21"/>
              </w:rPr>
              <w:t>）</w:t>
            </w:r>
            <w:r>
              <w:rPr>
                <w:rFonts w:ascii="宋体" w:hAnsi="宋体" w:hint="eastAsia"/>
                <w:bCs/>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3B30B9" w:rsidRDefault="0013503D">
            <w:pPr>
              <w:tabs>
                <w:tab w:val="center" w:pos="3817"/>
              </w:tabs>
              <w:spacing w:line="240" w:lineRule="atLeast"/>
              <w:jc w:val="left"/>
              <w:rPr>
                <w:rFonts w:ascii="宋体" w:hAnsi="宋体"/>
                <w:bCs/>
                <w:szCs w:val="21"/>
              </w:rPr>
            </w:pPr>
            <w:r>
              <w:rPr>
                <w:rFonts w:ascii="宋体" w:hAnsi="宋体" w:hint="eastAsia"/>
                <w:szCs w:val="21"/>
              </w:rPr>
              <w:t>日期：        年    月     日</w:t>
            </w:r>
          </w:p>
        </w:tc>
      </w:tr>
    </w:tbl>
    <w:p w:rsidR="003B30B9" w:rsidRDefault="003B30B9">
      <w:pPr>
        <w:tabs>
          <w:tab w:val="left" w:pos="1644"/>
        </w:tabs>
        <w:rPr>
          <w:rFonts w:ascii="宋体" w:hAnsi="宋体" w:cs="宋体"/>
          <w:sz w:val="24"/>
        </w:rPr>
      </w:pPr>
    </w:p>
    <w:p w:rsidR="003B30B9" w:rsidRDefault="003B30B9"/>
    <w:p w:rsidR="003B30B9" w:rsidRDefault="003B30B9">
      <w:pPr>
        <w:pStyle w:val="a5"/>
        <w:ind w:left="0"/>
        <w:rPr>
          <w:rFonts w:ascii="仿宋" w:eastAsia="仿宋" w:hAnsi="仿宋" w:cs="仿宋"/>
          <w:sz w:val="28"/>
          <w:szCs w:val="28"/>
        </w:rPr>
      </w:pPr>
    </w:p>
    <w:p w:rsidR="003B30B9" w:rsidRDefault="003B30B9">
      <w:pPr>
        <w:pStyle w:val="a5"/>
        <w:ind w:left="0"/>
        <w:rPr>
          <w:rFonts w:ascii="仿宋" w:eastAsia="仿宋" w:hAnsi="仿宋" w:cs="仿宋"/>
          <w:sz w:val="28"/>
          <w:szCs w:val="28"/>
        </w:rPr>
      </w:pPr>
    </w:p>
    <w:p w:rsidR="003B30B9" w:rsidRDefault="003B30B9">
      <w:pPr>
        <w:pStyle w:val="a5"/>
        <w:ind w:left="0"/>
        <w:rPr>
          <w:rFonts w:ascii="仿宋" w:eastAsia="仿宋" w:hAnsi="仿宋" w:cs="仿宋"/>
          <w:sz w:val="28"/>
          <w:szCs w:val="28"/>
        </w:rPr>
      </w:pPr>
    </w:p>
    <w:p w:rsidR="003B30B9" w:rsidRDefault="003B30B9">
      <w:pPr>
        <w:pStyle w:val="a5"/>
        <w:ind w:left="0"/>
        <w:rPr>
          <w:rFonts w:ascii="仿宋" w:eastAsia="仿宋" w:hAnsi="仿宋" w:cs="仿宋"/>
          <w:sz w:val="28"/>
          <w:szCs w:val="28"/>
        </w:rPr>
      </w:pPr>
    </w:p>
    <w:p w:rsidR="003B30B9" w:rsidRDefault="003B30B9">
      <w:pPr>
        <w:pStyle w:val="a5"/>
        <w:ind w:left="0"/>
        <w:rPr>
          <w:rFonts w:ascii="仿宋" w:eastAsia="仿宋" w:hAnsi="仿宋" w:cs="仿宋"/>
          <w:sz w:val="28"/>
          <w:szCs w:val="28"/>
        </w:rPr>
      </w:pPr>
    </w:p>
    <w:p w:rsidR="003B30B9" w:rsidRDefault="003B30B9">
      <w:pPr>
        <w:pStyle w:val="a5"/>
        <w:ind w:left="0"/>
        <w:rPr>
          <w:rFonts w:ascii="仿宋" w:eastAsia="仿宋" w:hAnsi="仿宋" w:cs="仿宋"/>
          <w:sz w:val="28"/>
          <w:szCs w:val="28"/>
        </w:rPr>
      </w:pPr>
    </w:p>
    <w:p w:rsidR="003B30B9" w:rsidRDefault="003B30B9">
      <w:pPr>
        <w:pStyle w:val="a5"/>
        <w:ind w:left="0"/>
        <w:rPr>
          <w:rFonts w:ascii="仿宋" w:eastAsia="仿宋" w:hAnsi="仿宋" w:cs="仿宋"/>
          <w:sz w:val="28"/>
          <w:szCs w:val="28"/>
        </w:rPr>
      </w:pPr>
    </w:p>
    <w:p w:rsidR="003B30B9" w:rsidRDefault="003B30B9">
      <w:pPr>
        <w:pStyle w:val="a5"/>
        <w:ind w:left="0"/>
        <w:rPr>
          <w:rFonts w:ascii="仿宋" w:eastAsia="仿宋" w:hAnsi="仿宋" w:cs="仿宋"/>
          <w:sz w:val="28"/>
          <w:szCs w:val="28"/>
        </w:rPr>
      </w:pPr>
    </w:p>
    <w:p w:rsidR="003B30B9" w:rsidRDefault="0013503D">
      <w:pPr>
        <w:spacing w:beforeLines="100" w:before="312" w:afterLines="100" w:after="312" w:line="360" w:lineRule="auto"/>
        <w:jc w:val="center"/>
        <w:outlineLvl w:val="0"/>
        <w:rPr>
          <w:rFonts w:ascii="仿宋" w:eastAsia="仿宋" w:hAnsi="仿宋"/>
          <w:sz w:val="32"/>
          <w:szCs w:val="32"/>
        </w:rPr>
      </w:pPr>
      <w:bookmarkStart w:id="58" w:name="_Toc114828651"/>
      <w:r>
        <w:rPr>
          <w:rFonts w:hint="eastAsia"/>
          <w:b/>
          <w:sz w:val="32"/>
          <w:szCs w:val="32"/>
        </w:rPr>
        <w:lastRenderedPageBreak/>
        <w:t>第五部分：参考附件</w:t>
      </w:r>
      <w:bookmarkEnd w:id="58"/>
    </w:p>
    <w:p w:rsidR="003B30B9" w:rsidRDefault="0013503D">
      <w:pPr>
        <w:spacing w:line="0" w:lineRule="atLeast"/>
        <w:outlineLvl w:val="1"/>
        <w:rPr>
          <w:rFonts w:ascii="宋体" w:hAnsi="宋体"/>
        </w:rPr>
      </w:pPr>
      <w:bookmarkStart w:id="59" w:name="_Toc114828652"/>
      <w:r>
        <w:rPr>
          <w:rFonts w:ascii="宋体" w:hAnsi="宋体" w:hint="eastAsia"/>
          <w:szCs w:val="21"/>
        </w:rPr>
        <w:t>附件1：</w:t>
      </w:r>
      <w:r>
        <w:rPr>
          <w:rFonts w:ascii="宋体" w:hAnsi="宋体" w:hint="eastAsia"/>
        </w:rPr>
        <w:t>报名回函</w:t>
      </w:r>
      <w:bookmarkEnd w:id="59"/>
    </w:p>
    <w:p w:rsidR="003B30B9" w:rsidRDefault="003B30B9">
      <w:pPr>
        <w:pStyle w:val="20"/>
      </w:pPr>
    </w:p>
    <w:p w:rsidR="003B30B9" w:rsidRDefault="0013503D">
      <w:pPr>
        <w:pStyle w:val="af"/>
        <w:jc w:val="center"/>
        <w:rPr>
          <w:rFonts w:ascii="方正小标宋简体" w:eastAsia="方正小标宋简体" w:hAnsi="方正小标宋_GBK"/>
          <w:sz w:val="32"/>
          <w:szCs w:val="32"/>
        </w:rPr>
      </w:pPr>
      <w:r>
        <w:rPr>
          <w:rStyle w:val="af3"/>
          <w:rFonts w:ascii="方正小标宋简体" w:eastAsia="方正小标宋简体" w:hAnsi="方正小标宋_GBK" w:hint="eastAsia"/>
          <w:sz w:val="32"/>
          <w:szCs w:val="32"/>
        </w:rPr>
        <w:t>关于确认参加_________________项目投标的回函</w:t>
      </w:r>
    </w:p>
    <w:p w:rsidR="003B30B9" w:rsidRDefault="003B30B9">
      <w:pPr>
        <w:pStyle w:val="af"/>
        <w:rPr>
          <w:rFonts w:ascii="微软雅黑" w:eastAsia="微软雅黑" w:hAnsi="微软雅黑"/>
          <w:sz w:val="18"/>
          <w:szCs w:val="18"/>
        </w:rPr>
      </w:pPr>
    </w:p>
    <w:p w:rsidR="003B30B9" w:rsidRDefault="003B30B9">
      <w:pPr>
        <w:pStyle w:val="af"/>
        <w:rPr>
          <w:rFonts w:ascii="微软雅黑" w:eastAsia="微软雅黑" w:hAnsi="微软雅黑"/>
          <w:sz w:val="18"/>
          <w:szCs w:val="18"/>
        </w:rPr>
      </w:pPr>
    </w:p>
    <w:p w:rsidR="003B30B9" w:rsidRDefault="0013503D">
      <w:pPr>
        <w:pStyle w:val="af"/>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rsidR="003B30B9" w:rsidRDefault="0013503D">
      <w:pPr>
        <w:pStyle w:val="af"/>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rsidR="003B30B9" w:rsidRDefault="0013503D">
      <w:pPr>
        <w:pStyle w:val="af"/>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rsidR="003B30B9" w:rsidRDefault="0013503D">
      <w:pPr>
        <w:pStyle w:val="af"/>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rsidR="003B30B9" w:rsidRDefault="0013503D">
      <w:pPr>
        <w:pStyle w:val="af"/>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rsidR="003B30B9" w:rsidRDefault="0013503D">
      <w:pPr>
        <w:pStyle w:val="af"/>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rsidR="003B30B9" w:rsidRDefault="003B30B9">
      <w:pPr>
        <w:pStyle w:val="af"/>
        <w:spacing w:after="240"/>
        <w:ind w:firstLineChars="220" w:firstLine="616"/>
        <w:rPr>
          <w:rFonts w:ascii="仿宋" w:eastAsia="仿宋" w:hAnsi="仿宋"/>
          <w:sz w:val="28"/>
          <w:szCs w:val="28"/>
        </w:rPr>
      </w:pPr>
    </w:p>
    <w:p w:rsidR="003B30B9" w:rsidRDefault="0013503D">
      <w:pPr>
        <w:pStyle w:val="af"/>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rsidR="003B30B9" w:rsidRDefault="0013503D">
      <w:pPr>
        <w:pStyle w:val="20"/>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rsidR="003B30B9" w:rsidRDefault="003B30B9">
      <w:pPr>
        <w:pStyle w:val="a8"/>
        <w:rPr>
          <w:b/>
          <w:sz w:val="21"/>
          <w:szCs w:val="21"/>
        </w:rPr>
      </w:pPr>
    </w:p>
    <w:p w:rsidR="003B30B9" w:rsidRDefault="003B30B9">
      <w:pPr>
        <w:pStyle w:val="a8"/>
        <w:rPr>
          <w:b/>
          <w:sz w:val="21"/>
          <w:szCs w:val="21"/>
        </w:rPr>
      </w:pPr>
    </w:p>
    <w:p w:rsidR="003B30B9" w:rsidRDefault="003B30B9">
      <w:pPr>
        <w:pStyle w:val="a8"/>
        <w:rPr>
          <w:b/>
          <w:sz w:val="21"/>
          <w:szCs w:val="21"/>
        </w:rPr>
      </w:pPr>
    </w:p>
    <w:p w:rsidR="003B30B9" w:rsidRDefault="003B30B9">
      <w:pPr>
        <w:pStyle w:val="a8"/>
        <w:rPr>
          <w:b/>
          <w:sz w:val="21"/>
          <w:szCs w:val="21"/>
        </w:rPr>
      </w:pPr>
    </w:p>
    <w:p w:rsidR="003B30B9" w:rsidRDefault="003B30B9">
      <w:pPr>
        <w:pStyle w:val="a8"/>
        <w:rPr>
          <w:b/>
          <w:sz w:val="21"/>
          <w:szCs w:val="21"/>
        </w:rPr>
      </w:pPr>
    </w:p>
    <w:p w:rsidR="003B30B9" w:rsidRDefault="003B30B9">
      <w:pPr>
        <w:pStyle w:val="a8"/>
        <w:rPr>
          <w:b/>
          <w:sz w:val="21"/>
          <w:szCs w:val="21"/>
        </w:rPr>
      </w:pPr>
    </w:p>
    <w:p w:rsidR="003B30B9" w:rsidRDefault="003B30B9">
      <w:pPr>
        <w:pStyle w:val="a8"/>
        <w:rPr>
          <w:b/>
          <w:sz w:val="21"/>
          <w:szCs w:val="21"/>
        </w:rPr>
      </w:pPr>
    </w:p>
    <w:p w:rsidR="003B30B9" w:rsidRDefault="003B30B9">
      <w:pPr>
        <w:pStyle w:val="a8"/>
        <w:rPr>
          <w:b/>
          <w:sz w:val="21"/>
          <w:szCs w:val="21"/>
        </w:rPr>
      </w:pPr>
    </w:p>
    <w:p w:rsidR="003B30B9" w:rsidRDefault="003B30B9">
      <w:pPr>
        <w:pStyle w:val="a8"/>
        <w:rPr>
          <w:rFonts w:ascii="宋体" w:hAnsi="宋体"/>
          <w:b/>
          <w:sz w:val="21"/>
          <w:szCs w:val="21"/>
        </w:rPr>
      </w:pPr>
    </w:p>
    <w:p w:rsidR="003B30B9" w:rsidRDefault="0013503D">
      <w:pPr>
        <w:pStyle w:val="a8"/>
        <w:rPr>
          <w:rFonts w:ascii="宋体" w:hAnsi="宋体"/>
          <w:b/>
          <w:sz w:val="21"/>
          <w:szCs w:val="21"/>
        </w:rPr>
      </w:pPr>
      <w:r>
        <w:rPr>
          <w:rFonts w:ascii="宋体" w:hAnsi="宋体" w:hint="eastAsia"/>
          <w:b/>
          <w:sz w:val="21"/>
          <w:szCs w:val="21"/>
        </w:rPr>
        <w:t>注：1.本件电子档及盖章后的扫描件按要求上传至指定地址；</w:t>
      </w:r>
    </w:p>
    <w:p w:rsidR="003B30B9" w:rsidRDefault="0013503D">
      <w:pPr>
        <w:pStyle w:val="a8"/>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rsidR="003B30B9" w:rsidRDefault="0013503D">
      <w:pPr>
        <w:widowControl/>
        <w:jc w:val="left"/>
        <w:rPr>
          <w:b/>
          <w:szCs w:val="21"/>
        </w:rPr>
      </w:pPr>
      <w:r>
        <w:rPr>
          <w:b/>
          <w:szCs w:val="21"/>
        </w:rPr>
        <w:br w:type="page"/>
      </w:r>
    </w:p>
    <w:p w:rsidR="003B30B9" w:rsidRDefault="003B30B9">
      <w:pPr>
        <w:pStyle w:val="a8"/>
        <w:rPr>
          <w:b/>
          <w:sz w:val="21"/>
          <w:szCs w:val="21"/>
        </w:rPr>
      </w:pPr>
    </w:p>
    <w:p w:rsidR="003B30B9" w:rsidRDefault="0013503D">
      <w:pPr>
        <w:spacing w:line="0" w:lineRule="atLeast"/>
        <w:outlineLvl w:val="1"/>
        <w:rPr>
          <w:rFonts w:ascii="宋体" w:hAnsi="宋体"/>
          <w:szCs w:val="21"/>
        </w:rPr>
      </w:pPr>
      <w:bookmarkStart w:id="60" w:name="_Toc114828653"/>
      <w:r>
        <w:rPr>
          <w:rFonts w:ascii="宋体" w:hAnsi="宋体" w:hint="eastAsia"/>
          <w:szCs w:val="21"/>
        </w:rPr>
        <w:t>附件2：投标函</w:t>
      </w:r>
      <w:bookmarkEnd w:id="60"/>
    </w:p>
    <w:p w:rsidR="003B30B9" w:rsidRDefault="0013503D">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rsidR="003B30B9" w:rsidRDefault="0013503D">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rsidR="003B30B9" w:rsidRDefault="0013503D">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rsidR="003B30B9" w:rsidRDefault="0013503D">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rsidR="003B30B9" w:rsidRDefault="0013503D">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rPr>
        <w:t>120</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rsidR="003B30B9" w:rsidRDefault="0013503D">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rsidR="003B30B9" w:rsidRDefault="0013503D">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rsidR="003B30B9" w:rsidRDefault="0013503D">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rsidR="003B30B9" w:rsidRDefault="0013503D">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rsidR="003B30B9" w:rsidRDefault="0013503D">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rsidR="003B30B9" w:rsidRDefault="0013503D">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rsidR="003B30B9" w:rsidRDefault="0013503D">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rsidR="003B30B9" w:rsidRDefault="0013503D">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rsidR="003B30B9" w:rsidRDefault="0013503D">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rsidR="003B30B9" w:rsidRDefault="0013503D">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rsidR="003B30B9" w:rsidRDefault="0013503D">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rsidR="003B30B9" w:rsidRDefault="0013503D">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rsidR="003B30B9" w:rsidRDefault="0013503D">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rsidR="003B30B9" w:rsidRDefault="0013503D">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rsidR="003B30B9" w:rsidRDefault="0013503D">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rsidR="003B30B9" w:rsidRDefault="0013503D">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rsidR="003B30B9" w:rsidRDefault="0013503D">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rsidR="003B30B9" w:rsidRDefault="0013503D">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rsidR="003B30B9" w:rsidRDefault="0013503D">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rsidR="003B30B9" w:rsidRDefault="0013503D">
      <w:pPr>
        <w:spacing w:line="0" w:lineRule="atLeast"/>
        <w:outlineLvl w:val="1"/>
        <w:rPr>
          <w:rFonts w:ascii="宋体" w:hAnsi="宋体"/>
          <w:szCs w:val="21"/>
        </w:rPr>
      </w:pPr>
      <w:bookmarkStart w:id="61" w:name="_Toc114828654"/>
      <w:r>
        <w:rPr>
          <w:rFonts w:ascii="宋体" w:hAnsi="宋体" w:hint="eastAsia"/>
          <w:szCs w:val="21"/>
        </w:rPr>
        <w:lastRenderedPageBreak/>
        <w:t>附件3：投标一览表</w:t>
      </w:r>
      <w:bookmarkEnd w:id="61"/>
    </w:p>
    <w:p w:rsidR="003B30B9" w:rsidRDefault="0013503D">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rsidR="003B30B9" w:rsidRDefault="0013503D">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w:t>
      </w:r>
      <w:r>
        <w:rPr>
          <w:rFonts w:ascii="宋体" w:hAnsi="宋体" w:hint="eastAsia"/>
          <w:szCs w:val="21"/>
        </w:rPr>
        <w:t>单位：人民币元</w:t>
      </w:r>
    </w:p>
    <w:p w:rsidR="003B30B9" w:rsidRDefault="0013503D">
      <w:pPr>
        <w:pStyle w:val="a5"/>
        <w:spacing w:after="0" w:line="240" w:lineRule="auto"/>
        <w:ind w:leftChars="-1" w:left="-2" w:firstLineChars="1" w:firstLine="2"/>
        <w:jc w:val="left"/>
        <w:rPr>
          <w:rFonts w:ascii="宋体" w:hAnsi="宋体"/>
          <w:szCs w:val="21"/>
          <w:u w:val="single"/>
        </w:rPr>
      </w:pPr>
      <w:bookmarkStart w:id="62" w:name="_Hlk111729437"/>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bookmarkEnd w:id="62"/>
    </w:p>
    <w:tbl>
      <w:tblPr>
        <w:tblStyle w:val="af2"/>
        <w:tblW w:w="9320" w:type="dxa"/>
        <w:tblInd w:w="-464" w:type="dxa"/>
        <w:tblLook w:val="04A0" w:firstRow="1" w:lastRow="0" w:firstColumn="1" w:lastColumn="0" w:noHBand="0" w:noVBand="1"/>
      </w:tblPr>
      <w:tblGrid>
        <w:gridCol w:w="1640"/>
        <w:gridCol w:w="770"/>
        <w:gridCol w:w="930"/>
        <w:gridCol w:w="1380"/>
        <w:gridCol w:w="1409"/>
        <w:gridCol w:w="1427"/>
        <w:gridCol w:w="1764"/>
      </w:tblGrid>
      <w:tr w:rsidR="003B30B9">
        <w:tc>
          <w:tcPr>
            <w:tcW w:w="1640" w:type="dxa"/>
            <w:vAlign w:val="center"/>
          </w:tcPr>
          <w:p w:rsidR="003B30B9" w:rsidRDefault="0013503D">
            <w:pPr>
              <w:pStyle w:val="a5"/>
              <w:spacing w:after="0" w:line="240" w:lineRule="auto"/>
              <w:ind w:left="0" w:firstLine="560"/>
              <w:jc w:val="center"/>
            </w:pPr>
            <w:r>
              <w:rPr>
                <w:rFonts w:hint="eastAsia"/>
              </w:rPr>
              <w:t>税前总金额</w:t>
            </w:r>
          </w:p>
          <w:p w:rsidR="003B30B9" w:rsidRDefault="0013503D">
            <w:pPr>
              <w:pStyle w:val="a5"/>
              <w:spacing w:after="0" w:line="240" w:lineRule="auto"/>
              <w:ind w:left="0" w:firstLine="560"/>
              <w:jc w:val="center"/>
            </w:pPr>
            <w:r>
              <w:rPr>
                <w:rFonts w:hint="eastAsia"/>
              </w:rPr>
              <w:t>（净价）</w:t>
            </w:r>
          </w:p>
        </w:tc>
        <w:tc>
          <w:tcPr>
            <w:tcW w:w="770" w:type="dxa"/>
            <w:vAlign w:val="center"/>
          </w:tcPr>
          <w:p w:rsidR="003B30B9" w:rsidRDefault="0013503D">
            <w:pPr>
              <w:jc w:val="center"/>
              <w:rPr>
                <w:rFonts w:ascii="宋体" w:hAnsi="宋体"/>
                <w:szCs w:val="21"/>
              </w:rPr>
            </w:pPr>
            <w:r>
              <w:rPr>
                <w:rFonts w:ascii="宋体" w:hAnsi="宋体" w:hint="eastAsia"/>
                <w:szCs w:val="21"/>
              </w:rPr>
              <w:t>税率</w:t>
            </w:r>
          </w:p>
        </w:tc>
        <w:tc>
          <w:tcPr>
            <w:tcW w:w="930" w:type="dxa"/>
            <w:vAlign w:val="center"/>
          </w:tcPr>
          <w:p w:rsidR="003B30B9" w:rsidRDefault="0013503D">
            <w:pPr>
              <w:jc w:val="center"/>
              <w:rPr>
                <w:rFonts w:ascii="宋体" w:hAnsi="宋体"/>
                <w:szCs w:val="21"/>
              </w:rPr>
            </w:pPr>
            <w:r>
              <w:rPr>
                <w:rFonts w:ascii="宋体" w:hAnsi="宋体" w:hint="eastAsia"/>
                <w:szCs w:val="21"/>
              </w:rPr>
              <w:t>税额</w:t>
            </w:r>
          </w:p>
        </w:tc>
        <w:tc>
          <w:tcPr>
            <w:tcW w:w="1380" w:type="dxa"/>
            <w:vAlign w:val="center"/>
          </w:tcPr>
          <w:p w:rsidR="003B30B9" w:rsidRDefault="0013503D">
            <w:pPr>
              <w:jc w:val="center"/>
              <w:rPr>
                <w:rFonts w:ascii="宋体" w:hAnsi="宋体"/>
                <w:szCs w:val="21"/>
              </w:rPr>
            </w:pPr>
            <w:r>
              <w:rPr>
                <w:rFonts w:ascii="宋体" w:hAnsi="宋体" w:hint="eastAsia"/>
                <w:szCs w:val="21"/>
              </w:rPr>
              <w:t>含税总金额</w:t>
            </w:r>
          </w:p>
        </w:tc>
        <w:tc>
          <w:tcPr>
            <w:tcW w:w="1409" w:type="dxa"/>
            <w:vAlign w:val="center"/>
          </w:tcPr>
          <w:p w:rsidR="003B30B9" w:rsidRDefault="0013503D">
            <w:pPr>
              <w:jc w:val="center"/>
              <w:rPr>
                <w:rFonts w:ascii="宋体" w:hAnsi="宋体"/>
                <w:szCs w:val="21"/>
              </w:rPr>
            </w:pPr>
            <w:r>
              <w:rPr>
                <w:rFonts w:ascii="宋体" w:hAnsi="宋体" w:hint="eastAsia"/>
                <w:szCs w:val="21"/>
              </w:rPr>
              <w:t>工期/服务期（自然日）</w:t>
            </w:r>
          </w:p>
        </w:tc>
        <w:tc>
          <w:tcPr>
            <w:tcW w:w="1427" w:type="dxa"/>
            <w:vAlign w:val="center"/>
          </w:tcPr>
          <w:p w:rsidR="003B30B9" w:rsidRDefault="0013503D">
            <w:pPr>
              <w:jc w:val="center"/>
              <w:rPr>
                <w:rFonts w:ascii="宋体" w:hAnsi="宋体"/>
                <w:szCs w:val="21"/>
              </w:rPr>
            </w:pPr>
            <w:r>
              <w:rPr>
                <w:rFonts w:ascii="宋体" w:hAnsi="宋体" w:hint="eastAsia"/>
                <w:szCs w:val="21"/>
              </w:rPr>
              <w:t>项目负责人及联系方式</w:t>
            </w:r>
          </w:p>
        </w:tc>
        <w:tc>
          <w:tcPr>
            <w:tcW w:w="1764" w:type="dxa"/>
            <w:vAlign w:val="center"/>
          </w:tcPr>
          <w:p w:rsidR="003B30B9" w:rsidRDefault="0013503D">
            <w:pPr>
              <w:jc w:val="center"/>
              <w:rPr>
                <w:rFonts w:ascii="宋体" w:hAnsi="宋体"/>
                <w:szCs w:val="21"/>
              </w:rPr>
            </w:pPr>
            <w:r>
              <w:rPr>
                <w:rFonts w:ascii="宋体" w:hAnsi="宋体" w:hint="eastAsia"/>
                <w:szCs w:val="21"/>
              </w:rPr>
              <w:t>安全管理员</w:t>
            </w:r>
          </w:p>
          <w:p w:rsidR="003B30B9" w:rsidRDefault="0013503D">
            <w:pPr>
              <w:pStyle w:val="a5"/>
              <w:spacing w:after="0" w:line="240" w:lineRule="auto"/>
              <w:ind w:left="0"/>
              <w:jc w:val="center"/>
              <w:rPr>
                <w:rFonts w:ascii="宋体" w:hAnsi="宋体"/>
                <w:spacing w:val="0"/>
                <w:kern w:val="2"/>
                <w:sz w:val="21"/>
                <w:szCs w:val="21"/>
              </w:rPr>
            </w:pPr>
            <w:r>
              <w:rPr>
                <w:rFonts w:ascii="宋体" w:hAnsi="宋体" w:hint="eastAsia"/>
                <w:spacing w:val="0"/>
                <w:kern w:val="2"/>
                <w:sz w:val="21"/>
                <w:szCs w:val="21"/>
              </w:rPr>
              <w:t>（如有要求）</w:t>
            </w:r>
          </w:p>
        </w:tc>
      </w:tr>
      <w:tr w:rsidR="003B30B9">
        <w:tc>
          <w:tcPr>
            <w:tcW w:w="1640" w:type="dxa"/>
          </w:tcPr>
          <w:p w:rsidR="003B30B9" w:rsidRDefault="003B30B9">
            <w:pPr>
              <w:spacing w:line="360" w:lineRule="auto"/>
              <w:jc w:val="center"/>
              <w:rPr>
                <w:rFonts w:ascii="宋体" w:hAnsi="宋体"/>
                <w:szCs w:val="21"/>
              </w:rPr>
            </w:pPr>
          </w:p>
        </w:tc>
        <w:tc>
          <w:tcPr>
            <w:tcW w:w="770" w:type="dxa"/>
          </w:tcPr>
          <w:p w:rsidR="003B30B9" w:rsidRDefault="003B30B9">
            <w:pPr>
              <w:spacing w:line="360" w:lineRule="auto"/>
              <w:jc w:val="center"/>
              <w:rPr>
                <w:rFonts w:ascii="宋体" w:hAnsi="宋体"/>
                <w:szCs w:val="21"/>
              </w:rPr>
            </w:pPr>
          </w:p>
        </w:tc>
        <w:tc>
          <w:tcPr>
            <w:tcW w:w="930" w:type="dxa"/>
          </w:tcPr>
          <w:p w:rsidR="003B30B9" w:rsidRDefault="003B30B9">
            <w:pPr>
              <w:spacing w:line="360" w:lineRule="auto"/>
              <w:jc w:val="center"/>
              <w:rPr>
                <w:rFonts w:ascii="宋体" w:hAnsi="宋体"/>
                <w:szCs w:val="21"/>
              </w:rPr>
            </w:pPr>
          </w:p>
        </w:tc>
        <w:tc>
          <w:tcPr>
            <w:tcW w:w="1380" w:type="dxa"/>
          </w:tcPr>
          <w:p w:rsidR="003B30B9" w:rsidRDefault="003B30B9">
            <w:pPr>
              <w:spacing w:line="360" w:lineRule="auto"/>
              <w:jc w:val="center"/>
              <w:rPr>
                <w:rFonts w:ascii="宋体" w:hAnsi="宋体"/>
                <w:szCs w:val="21"/>
              </w:rPr>
            </w:pPr>
          </w:p>
        </w:tc>
        <w:tc>
          <w:tcPr>
            <w:tcW w:w="1409" w:type="dxa"/>
          </w:tcPr>
          <w:p w:rsidR="003B30B9" w:rsidRDefault="003B30B9">
            <w:pPr>
              <w:spacing w:line="360" w:lineRule="auto"/>
              <w:jc w:val="center"/>
              <w:rPr>
                <w:rFonts w:ascii="宋体" w:hAnsi="宋体"/>
                <w:szCs w:val="21"/>
              </w:rPr>
            </w:pPr>
          </w:p>
        </w:tc>
        <w:tc>
          <w:tcPr>
            <w:tcW w:w="1427" w:type="dxa"/>
          </w:tcPr>
          <w:p w:rsidR="003B30B9" w:rsidRDefault="003B30B9">
            <w:pPr>
              <w:spacing w:line="360" w:lineRule="auto"/>
              <w:jc w:val="center"/>
              <w:rPr>
                <w:rFonts w:ascii="宋体" w:hAnsi="宋体"/>
                <w:szCs w:val="21"/>
              </w:rPr>
            </w:pPr>
          </w:p>
        </w:tc>
        <w:tc>
          <w:tcPr>
            <w:tcW w:w="1764" w:type="dxa"/>
          </w:tcPr>
          <w:p w:rsidR="003B30B9" w:rsidRDefault="003B30B9">
            <w:pPr>
              <w:spacing w:line="360" w:lineRule="auto"/>
              <w:jc w:val="center"/>
              <w:rPr>
                <w:rFonts w:ascii="宋体" w:hAnsi="宋体"/>
                <w:szCs w:val="21"/>
              </w:rPr>
            </w:pPr>
          </w:p>
        </w:tc>
      </w:tr>
      <w:tr w:rsidR="003B30B9">
        <w:tc>
          <w:tcPr>
            <w:tcW w:w="9320" w:type="dxa"/>
            <w:gridSpan w:val="7"/>
          </w:tcPr>
          <w:p w:rsidR="003B30B9" w:rsidRDefault="0013503D">
            <w:pPr>
              <w:spacing w:line="360" w:lineRule="auto"/>
              <w:rPr>
                <w:rFonts w:ascii="宋体" w:hAnsi="宋体"/>
                <w:szCs w:val="21"/>
              </w:rPr>
            </w:pPr>
            <w:r>
              <w:rPr>
                <w:rFonts w:ascii="宋体" w:hAnsi="宋体" w:hint="eastAsia"/>
                <w:szCs w:val="21"/>
              </w:rPr>
              <w:t>投标人备注：</w:t>
            </w:r>
          </w:p>
        </w:tc>
      </w:tr>
    </w:tbl>
    <w:p w:rsidR="003B30B9" w:rsidRDefault="0013503D">
      <w:pPr>
        <w:spacing w:line="360" w:lineRule="auto"/>
        <w:rPr>
          <w:rFonts w:ascii="宋体" w:hAnsi="宋体"/>
          <w:szCs w:val="21"/>
        </w:rPr>
      </w:pPr>
      <w:bookmarkStart w:id="63" w:name="_Hlk111729466"/>
      <w:r>
        <w:rPr>
          <w:rFonts w:ascii="宋体" w:hAnsi="宋体" w:hint="eastAsia"/>
          <w:szCs w:val="21"/>
        </w:rPr>
        <w:t>说明：表中“安全管理员”项为选填项，根据具体项目要求填写。</w:t>
      </w:r>
    </w:p>
    <w:bookmarkEnd w:id="63"/>
    <w:p w:rsidR="003B30B9" w:rsidRDefault="003B30B9">
      <w:pPr>
        <w:spacing w:line="360" w:lineRule="auto"/>
        <w:rPr>
          <w:rFonts w:ascii="宋体" w:hAnsi="宋体"/>
          <w:szCs w:val="21"/>
        </w:rPr>
      </w:pPr>
    </w:p>
    <w:p w:rsidR="003B30B9" w:rsidRDefault="003B30B9">
      <w:pPr>
        <w:spacing w:line="360" w:lineRule="auto"/>
        <w:rPr>
          <w:rFonts w:ascii="宋体" w:hAnsi="宋体"/>
          <w:szCs w:val="21"/>
        </w:rPr>
      </w:pPr>
    </w:p>
    <w:p w:rsidR="003B30B9" w:rsidRDefault="0013503D">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3B30B9" w:rsidRDefault="0013503D">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3B30B9" w:rsidRDefault="0013503D">
      <w:pPr>
        <w:widowControl/>
        <w:rPr>
          <w:rFonts w:ascii="宋体" w:hAnsi="宋体"/>
          <w:szCs w:val="21"/>
        </w:rPr>
      </w:pPr>
      <w:r>
        <w:rPr>
          <w:rFonts w:ascii="宋体" w:hAnsi="宋体" w:hint="eastAsia"/>
          <w:szCs w:val="21"/>
        </w:rPr>
        <w:t>日期：_______年____月___日</w:t>
      </w:r>
    </w:p>
    <w:p w:rsidR="003B30B9" w:rsidRDefault="003B30B9">
      <w:pPr>
        <w:widowControl/>
        <w:jc w:val="left"/>
        <w:rPr>
          <w:rFonts w:ascii="仿宋" w:eastAsia="仿宋" w:hAnsi="仿宋"/>
          <w:sz w:val="28"/>
          <w:szCs w:val="28"/>
        </w:rPr>
      </w:pPr>
    </w:p>
    <w:p w:rsidR="003B30B9" w:rsidRDefault="003B30B9">
      <w:pPr>
        <w:pStyle w:val="a5"/>
        <w:ind w:left="0"/>
        <w:rPr>
          <w:rFonts w:ascii="宋体" w:hAnsi="宋体"/>
          <w:szCs w:val="21"/>
        </w:rPr>
      </w:pPr>
    </w:p>
    <w:p w:rsidR="003B30B9" w:rsidRDefault="003B30B9">
      <w:pPr>
        <w:pStyle w:val="a5"/>
        <w:ind w:left="0"/>
        <w:rPr>
          <w:rFonts w:ascii="宋体" w:hAnsi="宋体"/>
          <w:szCs w:val="21"/>
        </w:rPr>
      </w:pPr>
    </w:p>
    <w:p w:rsidR="003B30B9" w:rsidRDefault="003B30B9">
      <w:pPr>
        <w:pStyle w:val="a5"/>
        <w:ind w:left="0"/>
        <w:rPr>
          <w:rFonts w:ascii="宋体" w:hAnsi="宋体"/>
          <w:szCs w:val="21"/>
        </w:rPr>
      </w:pPr>
    </w:p>
    <w:p w:rsidR="003B30B9" w:rsidRDefault="003B30B9">
      <w:pPr>
        <w:pStyle w:val="a5"/>
        <w:ind w:left="0"/>
        <w:rPr>
          <w:rFonts w:ascii="宋体" w:hAnsi="宋体"/>
          <w:szCs w:val="21"/>
        </w:rPr>
      </w:pPr>
    </w:p>
    <w:p w:rsidR="003B30B9" w:rsidRDefault="0013503D">
      <w:pPr>
        <w:widowControl/>
        <w:jc w:val="left"/>
        <w:rPr>
          <w:rFonts w:ascii="宋体" w:hAnsi="宋体"/>
          <w:szCs w:val="21"/>
        </w:rPr>
      </w:pPr>
      <w:r>
        <w:rPr>
          <w:rFonts w:ascii="宋体" w:hAnsi="宋体"/>
          <w:szCs w:val="21"/>
        </w:rPr>
        <w:br w:type="page"/>
      </w:r>
    </w:p>
    <w:p w:rsidR="003B30B9" w:rsidRDefault="0013503D">
      <w:pPr>
        <w:spacing w:line="0" w:lineRule="atLeast"/>
        <w:outlineLvl w:val="1"/>
        <w:rPr>
          <w:rFonts w:ascii="宋体" w:hAnsi="宋体"/>
          <w:szCs w:val="21"/>
        </w:rPr>
      </w:pPr>
      <w:bookmarkStart w:id="64" w:name="_Toc114828655"/>
      <w:r>
        <w:rPr>
          <w:rFonts w:ascii="宋体" w:hAnsi="宋体" w:hint="eastAsia"/>
          <w:szCs w:val="21"/>
        </w:rPr>
        <w:lastRenderedPageBreak/>
        <w:t>附件4：考察证明</w:t>
      </w:r>
      <w:r w:rsidR="00B167E1">
        <w:rPr>
          <w:rFonts w:ascii="宋体" w:hAnsi="宋体" w:hint="eastAsia"/>
          <w:color w:val="FF0000"/>
          <w:szCs w:val="21"/>
        </w:rPr>
        <w:t>（本项目不适用）</w:t>
      </w:r>
      <w:bookmarkEnd w:id="64"/>
    </w:p>
    <w:p w:rsidR="003B30B9" w:rsidRPr="00B167E1" w:rsidRDefault="003B30B9" w:rsidP="00B167E1">
      <w:pPr>
        <w:spacing w:line="0" w:lineRule="atLeast"/>
        <w:jc w:val="left"/>
        <w:rPr>
          <w:rFonts w:ascii="仿宋_GB2312" w:eastAsia="仿宋_GB2312" w:hAnsi="仿宋" w:cs="宋体"/>
          <w:kern w:val="0"/>
          <w:sz w:val="32"/>
          <w:szCs w:val="32"/>
        </w:rPr>
      </w:pPr>
    </w:p>
    <w:p w:rsidR="003B30B9" w:rsidRDefault="003B30B9">
      <w:pPr>
        <w:spacing w:line="0" w:lineRule="atLeast"/>
        <w:jc w:val="left"/>
        <w:rPr>
          <w:rFonts w:ascii="仿宋_GB2312" w:eastAsia="仿宋_GB2312" w:hAnsi="仿宋" w:cs="宋体"/>
          <w:kern w:val="0"/>
          <w:sz w:val="32"/>
          <w:szCs w:val="32"/>
        </w:rPr>
      </w:pPr>
    </w:p>
    <w:p w:rsidR="003B30B9" w:rsidRDefault="0013503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rsidR="003B30B9" w:rsidRDefault="003B30B9">
      <w:pPr>
        <w:spacing w:line="0" w:lineRule="atLeast"/>
        <w:rPr>
          <w:rFonts w:ascii="仿宋_GB2312" w:eastAsia="仿宋_GB2312" w:hAnsi="仿宋"/>
          <w:sz w:val="28"/>
          <w:szCs w:val="28"/>
        </w:rPr>
      </w:pPr>
    </w:p>
    <w:p w:rsidR="00D032D6" w:rsidRDefault="00D032D6" w:rsidP="00D032D6">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sz w:val="28"/>
          <w:szCs w:val="28"/>
        </w:rPr>
        <w:t>___________________________</w:t>
      </w:r>
      <w:r>
        <w:rPr>
          <w:rFonts w:ascii="仿宋" w:eastAsia="仿宋" w:hAnsi="仿宋" w:hint="eastAsia"/>
          <w:sz w:val="28"/>
          <w:szCs w:val="28"/>
        </w:rPr>
        <w:t>）：</w:t>
      </w:r>
    </w:p>
    <w:p w:rsidR="00D032D6" w:rsidRDefault="00D032D6" w:rsidP="00D032D6">
      <w:pPr>
        <w:spacing w:line="360" w:lineRule="auto"/>
        <w:ind w:firstLineChars="205" w:firstLine="574"/>
        <w:jc w:val="left"/>
        <w:rPr>
          <w:rFonts w:ascii="仿宋" w:eastAsia="仿宋" w:hAnsi="仿宋"/>
          <w:sz w:val="28"/>
          <w:szCs w:val="28"/>
        </w:rPr>
      </w:pPr>
      <w:r w:rsidRPr="00EE1B7D">
        <w:rPr>
          <w:rFonts w:ascii="仿宋" w:eastAsia="仿宋" w:hAnsi="仿宋" w:hint="eastAsia"/>
          <w:sz w:val="28"/>
          <w:szCs w:val="28"/>
        </w:rPr>
        <w:t>你单位已于</w:t>
      </w:r>
      <w:r w:rsidRPr="00EE1B7D">
        <w:rPr>
          <w:rFonts w:ascii="仿宋" w:eastAsia="仿宋" w:hAnsi="仿宋"/>
          <w:bCs/>
          <w:sz w:val="28"/>
          <w:szCs w:val="28"/>
        </w:rPr>
        <w:t>_______</w:t>
      </w:r>
      <w:r w:rsidRPr="00EE1B7D">
        <w:rPr>
          <w:rFonts w:ascii="仿宋" w:eastAsia="仿宋" w:hAnsi="仿宋" w:hint="eastAsia"/>
          <w:bCs/>
          <w:sz w:val="28"/>
          <w:szCs w:val="28"/>
        </w:rPr>
        <w:t>年</w:t>
      </w:r>
      <w:r w:rsidRPr="00EE1B7D">
        <w:rPr>
          <w:rFonts w:ascii="仿宋" w:eastAsia="仿宋" w:hAnsi="仿宋"/>
          <w:bCs/>
          <w:sz w:val="28"/>
          <w:szCs w:val="28"/>
        </w:rPr>
        <w:t>__</w:t>
      </w:r>
      <w:r w:rsidRPr="00EE1B7D">
        <w:rPr>
          <w:rFonts w:ascii="仿宋" w:eastAsia="仿宋" w:hAnsi="仿宋" w:hint="eastAsia"/>
          <w:bCs/>
          <w:sz w:val="28"/>
          <w:szCs w:val="28"/>
        </w:rPr>
        <w:t>月</w:t>
      </w:r>
      <w:r w:rsidRPr="00EE1B7D">
        <w:rPr>
          <w:rFonts w:ascii="仿宋" w:eastAsia="仿宋" w:hAnsi="仿宋"/>
          <w:bCs/>
          <w:sz w:val="28"/>
          <w:szCs w:val="28"/>
        </w:rPr>
        <w:t>__</w:t>
      </w:r>
      <w:r w:rsidRPr="00EE1B7D">
        <w:rPr>
          <w:rFonts w:ascii="仿宋" w:eastAsia="仿宋" w:hAnsi="仿宋" w:hint="eastAsia"/>
          <w:bCs/>
          <w:sz w:val="28"/>
          <w:szCs w:val="28"/>
        </w:rPr>
        <w:t>日指派专人参加了招标人（深圳会展中心管理有限责任公司）关于</w:t>
      </w:r>
      <w:r w:rsidRPr="00EE1B7D">
        <w:rPr>
          <w:rFonts w:ascii="仿宋" w:eastAsia="仿宋" w:hAnsi="仿宋"/>
          <w:bCs/>
          <w:sz w:val="28"/>
          <w:szCs w:val="28"/>
        </w:rPr>
        <w:t>___________________________</w:t>
      </w:r>
      <w:r w:rsidRPr="00EE1B7D">
        <w:rPr>
          <w:rFonts w:ascii="仿宋" w:eastAsia="仿宋" w:hAnsi="仿宋" w:hint="eastAsia"/>
          <w:bCs/>
          <w:sz w:val="28"/>
          <w:szCs w:val="28"/>
        </w:rPr>
        <w:t>项目的现场考察</w:t>
      </w:r>
      <w:r w:rsidRPr="00EE1B7D">
        <w:rPr>
          <w:rFonts w:ascii="仿宋" w:eastAsia="仿宋" w:hAnsi="仿宋" w:hint="eastAsia"/>
          <w:sz w:val="28"/>
          <w:szCs w:val="28"/>
        </w:rPr>
        <w:t>，详细听取了招标人的讲解和要求，已经知晓招标人本次项目的所有内容以及技术要求等。</w:t>
      </w:r>
    </w:p>
    <w:p w:rsidR="003B30B9" w:rsidRPr="00D032D6" w:rsidRDefault="003B30B9">
      <w:pPr>
        <w:spacing w:line="0" w:lineRule="atLeast"/>
        <w:rPr>
          <w:rFonts w:ascii="仿宋" w:eastAsia="仿宋" w:hAnsi="仿宋"/>
          <w:sz w:val="28"/>
          <w:szCs w:val="28"/>
        </w:rPr>
      </w:pPr>
    </w:p>
    <w:p w:rsidR="003B30B9" w:rsidRDefault="003B30B9">
      <w:pPr>
        <w:spacing w:line="0" w:lineRule="atLeast"/>
        <w:rPr>
          <w:rFonts w:ascii="仿宋" w:eastAsia="仿宋" w:hAnsi="仿宋"/>
          <w:sz w:val="28"/>
          <w:szCs w:val="28"/>
        </w:rPr>
      </w:pPr>
    </w:p>
    <w:p w:rsidR="003B30B9" w:rsidRDefault="003B30B9">
      <w:pPr>
        <w:spacing w:line="0" w:lineRule="atLeast"/>
        <w:rPr>
          <w:rFonts w:ascii="仿宋" w:eastAsia="仿宋" w:hAnsi="仿宋"/>
          <w:sz w:val="28"/>
          <w:szCs w:val="28"/>
        </w:rPr>
      </w:pPr>
    </w:p>
    <w:p w:rsidR="003B30B9" w:rsidRDefault="003B30B9">
      <w:pPr>
        <w:spacing w:line="0" w:lineRule="atLeast"/>
        <w:rPr>
          <w:rFonts w:ascii="仿宋" w:eastAsia="仿宋" w:hAnsi="仿宋"/>
          <w:sz w:val="28"/>
          <w:szCs w:val="28"/>
        </w:rPr>
      </w:pPr>
    </w:p>
    <w:p w:rsidR="003B30B9" w:rsidRDefault="0013503D">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3B30B9" w:rsidRDefault="0013503D">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rsidR="003B30B9" w:rsidRDefault="003B30B9">
      <w:pPr>
        <w:spacing w:line="0" w:lineRule="atLeast"/>
        <w:rPr>
          <w:rFonts w:ascii="仿宋_GB2312" w:eastAsia="仿宋_GB2312"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3B30B9">
      <w:pPr>
        <w:spacing w:line="0" w:lineRule="atLeast"/>
        <w:rPr>
          <w:rFonts w:ascii="仿宋" w:eastAsia="仿宋" w:hAnsi="仿宋"/>
          <w:sz w:val="24"/>
        </w:rPr>
      </w:pPr>
    </w:p>
    <w:p w:rsidR="003B30B9" w:rsidRDefault="0013503D">
      <w:pPr>
        <w:widowControl/>
        <w:jc w:val="left"/>
        <w:rPr>
          <w:rFonts w:ascii="仿宋" w:eastAsia="仿宋" w:hAnsi="仿宋"/>
          <w:sz w:val="24"/>
        </w:rPr>
      </w:pPr>
      <w:r>
        <w:rPr>
          <w:rFonts w:ascii="仿宋" w:eastAsia="仿宋" w:hAnsi="仿宋"/>
          <w:sz w:val="24"/>
        </w:rPr>
        <w:br w:type="page"/>
      </w:r>
    </w:p>
    <w:p w:rsidR="003B30B9" w:rsidRDefault="003B30B9">
      <w:pPr>
        <w:spacing w:line="0" w:lineRule="atLeast"/>
        <w:rPr>
          <w:rFonts w:ascii="仿宋" w:eastAsia="仿宋" w:hAnsi="仿宋"/>
          <w:sz w:val="24"/>
        </w:rPr>
      </w:pPr>
    </w:p>
    <w:p w:rsidR="003B30B9" w:rsidRDefault="0013503D">
      <w:pPr>
        <w:spacing w:line="0" w:lineRule="atLeast"/>
        <w:outlineLvl w:val="1"/>
        <w:rPr>
          <w:rFonts w:ascii="宋体" w:hAnsi="宋体"/>
          <w:szCs w:val="21"/>
        </w:rPr>
      </w:pPr>
      <w:bookmarkStart w:id="65" w:name="_Toc114828656"/>
      <w:r>
        <w:rPr>
          <w:rFonts w:ascii="宋体" w:hAnsi="宋体" w:hint="eastAsia"/>
          <w:szCs w:val="21"/>
        </w:rPr>
        <w:t>附件5：技术服务响应/偏离表</w:t>
      </w:r>
      <w:bookmarkEnd w:id="65"/>
    </w:p>
    <w:p w:rsidR="003B30B9" w:rsidRDefault="003B30B9">
      <w:pPr>
        <w:spacing w:line="0" w:lineRule="atLeast"/>
        <w:rPr>
          <w:rFonts w:ascii="仿宋_GB2312" w:eastAsia="仿宋_GB2312" w:hAnsi="仿宋"/>
          <w:sz w:val="24"/>
        </w:rPr>
      </w:pPr>
    </w:p>
    <w:p w:rsidR="003B30B9" w:rsidRDefault="0013503D">
      <w:pPr>
        <w:spacing w:before="120" w:after="240"/>
        <w:jc w:val="center"/>
        <w:rPr>
          <w:rFonts w:ascii="方正小标宋_GBK" w:eastAsia="方正小标宋_GBK" w:hAnsi="方正小标宋_GBK"/>
          <w:b/>
          <w:sz w:val="32"/>
          <w:szCs w:val="32"/>
        </w:rPr>
      </w:pPr>
      <w:bookmarkStart w:id="66" w:name="_Toc211248418"/>
      <w:r>
        <w:rPr>
          <w:rFonts w:ascii="方正小标宋_GBK" w:eastAsia="方正小标宋_GBK" w:hAnsi="方正小标宋_GBK" w:hint="eastAsia"/>
          <w:b/>
          <w:sz w:val="32"/>
          <w:szCs w:val="32"/>
        </w:rPr>
        <w:t>技术服务响应/偏离表</w:t>
      </w:r>
      <w:bookmarkEnd w:id="66"/>
    </w:p>
    <w:p w:rsidR="003B30B9" w:rsidRDefault="0013503D">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3B30B9">
        <w:trPr>
          <w:trHeight w:val="541"/>
          <w:tblHeader/>
          <w:jc w:val="center"/>
        </w:trPr>
        <w:tc>
          <w:tcPr>
            <w:tcW w:w="609" w:type="dxa"/>
            <w:vMerge w:val="restart"/>
            <w:vAlign w:val="center"/>
          </w:tcPr>
          <w:p w:rsidR="003B30B9" w:rsidRDefault="0013503D">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3B30B9" w:rsidRDefault="0013503D">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3B30B9" w:rsidRDefault="0013503D">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3B30B9">
        <w:trPr>
          <w:trHeight w:val="270"/>
          <w:tblHeader/>
          <w:jc w:val="center"/>
        </w:trPr>
        <w:tc>
          <w:tcPr>
            <w:tcW w:w="609" w:type="dxa"/>
            <w:vMerge/>
            <w:vAlign w:val="center"/>
          </w:tcPr>
          <w:p w:rsidR="003B30B9" w:rsidRDefault="003B30B9">
            <w:pPr>
              <w:spacing w:line="0" w:lineRule="atLeast"/>
              <w:jc w:val="center"/>
              <w:rPr>
                <w:rFonts w:ascii="仿宋" w:eastAsia="仿宋" w:hAnsi="仿宋"/>
                <w:sz w:val="28"/>
                <w:szCs w:val="28"/>
              </w:rPr>
            </w:pPr>
          </w:p>
        </w:tc>
        <w:tc>
          <w:tcPr>
            <w:tcW w:w="5708" w:type="dxa"/>
            <w:vAlign w:val="center"/>
          </w:tcPr>
          <w:p w:rsidR="003B30B9" w:rsidRDefault="003B30B9">
            <w:pPr>
              <w:spacing w:line="0" w:lineRule="atLeast"/>
              <w:ind w:leftChars="-50" w:left="-105" w:rightChars="-50" w:right="-105"/>
              <w:jc w:val="center"/>
              <w:rPr>
                <w:rFonts w:ascii="仿宋" w:eastAsia="仿宋" w:hAnsi="仿宋"/>
                <w:sz w:val="28"/>
                <w:szCs w:val="28"/>
              </w:rPr>
            </w:pPr>
          </w:p>
          <w:p w:rsidR="003B30B9" w:rsidRDefault="0013503D">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3B30B9" w:rsidRDefault="0013503D">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3B30B9" w:rsidRDefault="0013503D">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3B30B9" w:rsidRDefault="0013503D">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3B30B9" w:rsidRDefault="0013503D">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3B30B9">
        <w:trPr>
          <w:jc w:val="center"/>
        </w:trPr>
        <w:tc>
          <w:tcPr>
            <w:tcW w:w="609" w:type="dxa"/>
            <w:vAlign w:val="center"/>
          </w:tcPr>
          <w:p w:rsidR="003B30B9" w:rsidRDefault="003B30B9">
            <w:pPr>
              <w:numPr>
                <w:ilvl w:val="0"/>
                <w:numId w:val="29"/>
              </w:numPr>
              <w:spacing w:line="0" w:lineRule="atLeast"/>
              <w:jc w:val="center"/>
              <w:rPr>
                <w:rFonts w:ascii="仿宋" w:eastAsia="仿宋" w:hAnsi="仿宋"/>
                <w:sz w:val="28"/>
                <w:szCs w:val="28"/>
              </w:rPr>
            </w:pPr>
          </w:p>
        </w:tc>
        <w:tc>
          <w:tcPr>
            <w:tcW w:w="5708" w:type="dxa"/>
          </w:tcPr>
          <w:p w:rsidR="003B30B9" w:rsidRDefault="003B30B9">
            <w:pPr>
              <w:spacing w:line="400" w:lineRule="exact"/>
              <w:rPr>
                <w:rFonts w:ascii="仿宋" w:eastAsia="仿宋" w:hAnsi="仿宋"/>
                <w:sz w:val="28"/>
                <w:szCs w:val="28"/>
              </w:rPr>
            </w:pPr>
          </w:p>
        </w:tc>
        <w:tc>
          <w:tcPr>
            <w:tcW w:w="1690" w:type="dxa"/>
            <w:vAlign w:val="center"/>
          </w:tcPr>
          <w:p w:rsidR="003B30B9" w:rsidRDefault="003B30B9">
            <w:pPr>
              <w:spacing w:line="0" w:lineRule="atLeast"/>
              <w:jc w:val="center"/>
              <w:rPr>
                <w:rFonts w:ascii="仿宋" w:eastAsia="仿宋" w:hAnsi="仿宋"/>
                <w:sz w:val="28"/>
                <w:szCs w:val="28"/>
              </w:rPr>
            </w:pPr>
          </w:p>
        </w:tc>
        <w:tc>
          <w:tcPr>
            <w:tcW w:w="641" w:type="dxa"/>
            <w:vAlign w:val="center"/>
          </w:tcPr>
          <w:p w:rsidR="003B30B9" w:rsidRDefault="003B30B9">
            <w:pPr>
              <w:spacing w:line="0" w:lineRule="atLeast"/>
              <w:jc w:val="center"/>
              <w:rPr>
                <w:rFonts w:ascii="仿宋" w:eastAsia="仿宋" w:hAnsi="仿宋"/>
                <w:sz w:val="28"/>
                <w:szCs w:val="28"/>
              </w:rPr>
            </w:pPr>
          </w:p>
        </w:tc>
        <w:tc>
          <w:tcPr>
            <w:tcW w:w="895" w:type="dxa"/>
            <w:vAlign w:val="center"/>
          </w:tcPr>
          <w:p w:rsidR="003B30B9" w:rsidRDefault="003B30B9">
            <w:pPr>
              <w:spacing w:line="0" w:lineRule="atLeast"/>
              <w:jc w:val="center"/>
              <w:rPr>
                <w:rFonts w:ascii="仿宋" w:eastAsia="仿宋" w:hAnsi="仿宋"/>
                <w:sz w:val="28"/>
                <w:szCs w:val="28"/>
              </w:rPr>
            </w:pPr>
          </w:p>
        </w:tc>
      </w:tr>
      <w:tr w:rsidR="003B30B9">
        <w:trPr>
          <w:jc w:val="center"/>
        </w:trPr>
        <w:tc>
          <w:tcPr>
            <w:tcW w:w="609" w:type="dxa"/>
            <w:vAlign w:val="center"/>
          </w:tcPr>
          <w:p w:rsidR="003B30B9" w:rsidRDefault="003B30B9">
            <w:pPr>
              <w:numPr>
                <w:ilvl w:val="0"/>
                <w:numId w:val="29"/>
              </w:numPr>
              <w:spacing w:line="0" w:lineRule="atLeast"/>
              <w:jc w:val="center"/>
              <w:rPr>
                <w:rFonts w:ascii="仿宋" w:eastAsia="仿宋" w:hAnsi="仿宋"/>
                <w:sz w:val="28"/>
                <w:szCs w:val="28"/>
              </w:rPr>
            </w:pPr>
          </w:p>
        </w:tc>
        <w:tc>
          <w:tcPr>
            <w:tcW w:w="5708" w:type="dxa"/>
          </w:tcPr>
          <w:p w:rsidR="003B30B9" w:rsidRDefault="003B30B9">
            <w:pPr>
              <w:spacing w:line="400" w:lineRule="exact"/>
              <w:rPr>
                <w:rFonts w:ascii="仿宋" w:eastAsia="仿宋" w:hAnsi="仿宋"/>
                <w:sz w:val="28"/>
                <w:szCs w:val="28"/>
              </w:rPr>
            </w:pPr>
          </w:p>
        </w:tc>
        <w:tc>
          <w:tcPr>
            <w:tcW w:w="1690" w:type="dxa"/>
            <w:vAlign w:val="center"/>
          </w:tcPr>
          <w:p w:rsidR="003B30B9" w:rsidRDefault="003B30B9">
            <w:pPr>
              <w:spacing w:line="0" w:lineRule="atLeast"/>
              <w:jc w:val="center"/>
              <w:rPr>
                <w:rFonts w:ascii="仿宋" w:eastAsia="仿宋" w:hAnsi="仿宋"/>
                <w:sz w:val="28"/>
                <w:szCs w:val="28"/>
              </w:rPr>
            </w:pPr>
          </w:p>
        </w:tc>
        <w:tc>
          <w:tcPr>
            <w:tcW w:w="641" w:type="dxa"/>
            <w:vAlign w:val="center"/>
          </w:tcPr>
          <w:p w:rsidR="003B30B9" w:rsidRDefault="003B30B9">
            <w:pPr>
              <w:spacing w:line="0" w:lineRule="atLeast"/>
              <w:jc w:val="center"/>
              <w:rPr>
                <w:rFonts w:ascii="仿宋" w:eastAsia="仿宋" w:hAnsi="仿宋"/>
                <w:sz w:val="28"/>
                <w:szCs w:val="28"/>
              </w:rPr>
            </w:pPr>
          </w:p>
        </w:tc>
        <w:tc>
          <w:tcPr>
            <w:tcW w:w="895" w:type="dxa"/>
            <w:vAlign w:val="center"/>
          </w:tcPr>
          <w:p w:rsidR="003B30B9" w:rsidRDefault="003B30B9">
            <w:pPr>
              <w:spacing w:line="0" w:lineRule="atLeast"/>
              <w:jc w:val="center"/>
              <w:rPr>
                <w:rFonts w:ascii="仿宋" w:eastAsia="仿宋" w:hAnsi="仿宋"/>
                <w:sz w:val="28"/>
                <w:szCs w:val="28"/>
              </w:rPr>
            </w:pPr>
          </w:p>
        </w:tc>
      </w:tr>
      <w:tr w:rsidR="003B30B9">
        <w:trPr>
          <w:jc w:val="center"/>
        </w:trPr>
        <w:tc>
          <w:tcPr>
            <w:tcW w:w="609" w:type="dxa"/>
            <w:vAlign w:val="center"/>
          </w:tcPr>
          <w:p w:rsidR="003B30B9" w:rsidRDefault="003B30B9">
            <w:pPr>
              <w:numPr>
                <w:ilvl w:val="0"/>
                <w:numId w:val="29"/>
              </w:numPr>
              <w:spacing w:line="0" w:lineRule="atLeast"/>
              <w:jc w:val="center"/>
              <w:rPr>
                <w:rFonts w:ascii="仿宋" w:eastAsia="仿宋" w:hAnsi="仿宋"/>
                <w:sz w:val="28"/>
                <w:szCs w:val="28"/>
              </w:rPr>
            </w:pPr>
          </w:p>
        </w:tc>
        <w:tc>
          <w:tcPr>
            <w:tcW w:w="5708" w:type="dxa"/>
          </w:tcPr>
          <w:p w:rsidR="003B30B9" w:rsidRDefault="003B30B9">
            <w:pPr>
              <w:spacing w:line="400" w:lineRule="exact"/>
              <w:ind w:firstLineChars="196" w:firstLine="549"/>
              <w:rPr>
                <w:rFonts w:ascii="仿宋" w:eastAsia="仿宋" w:hAnsi="仿宋"/>
                <w:sz w:val="28"/>
                <w:szCs w:val="28"/>
              </w:rPr>
            </w:pPr>
          </w:p>
        </w:tc>
        <w:tc>
          <w:tcPr>
            <w:tcW w:w="1690" w:type="dxa"/>
            <w:vAlign w:val="center"/>
          </w:tcPr>
          <w:p w:rsidR="003B30B9" w:rsidRDefault="003B30B9">
            <w:pPr>
              <w:spacing w:line="0" w:lineRule="atLeast"/>
              <w:jc w:val="center"/>
              <w:rPr>
                <w:rFonts w:ascii="仿宋" w:eastAsia="仿宋" w:hAnsi="仿宋"/>
                <w:sz w:val="28"/>
                <w:szCs w:val="28"/>
              </w:rPr>
            </w:pPr>
          </w:p>
        </w:tc>
        <w:tc>
          <w:tcPr>
            <w:tcW w:w="641" w:type="dxa"/>
            <w:vAlign w:val="center"/>
          </w:tcPr>
          <w:p w:rsidR="003B30B9" w:rsidRDefault="003B30B9">
            <w:pPr>
              <w:spacing w:line="0" w:lineRule="atLeast"/>
              <w:jc w:val="center"/>
              <w:rPr>
                <w:rFonts w:ascii="仿宋" w:eastAsia="仿宋" w:hAnsi="仿宋"/>
                <w:sz w:val="28"/>
                <w:szCs w:val="28"/>
              </w:rPr>
            </w:pPr>
          </w:p>
        </w:tc>
        <w:tc>
          <w:tcPr>
            <w:tcW w:w="895" w:type="dxa"/>
            <w:vAlign w:val="center"/>
          </w:tcPr>
          <w:p w:rsidR="003B30B9" w:rsidRDefault="003B30B9">
            <w:pPr>
              <w:spacing w:line="0" w:lineRule="atLeast"/>
              <w:jc w:val="center"/>
              <w:rPr>
                <w:rFonts w:ascii="仿宋" w:eastAsia="仿宋" w:hAnsi="仿宋"/>
                <w:sz w:val="28"/>
                <w:szCs w:val="28"/>
              </w:rPr>
            </w:pPr>
          </w:p>
        </w:tc>
      </w:tr>
      <w:tr w:rsidR="003B30B9">
        <w:trPr>
          <w:jc w:val="center"/>
        </w:trPr>
        <w:tc>
          <w:tcPr>
            <w:tcW w:w="609" w:type="dxa"/>
            <w:vAlign w:val="center"/>
          </w:tcPr>
          <w:p w:rsidR="003B30B9" w:rsidRDefault="003B30B9">
            <w:pPr>
              <w:numPr>
                <w:ilvl w:val="0"/>
                <w:numId w:val="29"/>
              </w:numPr>
              <w:spacing w:line="0" w:lineRule="atLeast"/>
              <w:jc w:val="center"/>
              <w:rPr>
                <w:rFonts w:ascii="仿宋" w:eastAsia="仿宋" w:hAnsi="仿宋"/>
                <w:sz w:val="28"/>
                <w:szCs w:val="28"/>
              </w:rPr>
            </w:pPr>
          </w:p>
        </w:tc>
        <w:tc>
          <w:tcPr>
            <w:tcW w:w="5708" w:type="dxa"/>
          </w:tcPr>
          <w:p w:rsidR="003B30B9" w:rsidRDefault="003B30B9">
            <w:pPr>
              <w:spacing w:line="400" w:lineRule="exact"/>
              <w:rPr>
                <w:rFonts w:ascii="仿宋" w:eastAsia="仿宋" w:hAnsi="仿宋"/>
                <w:sz w:val="28"/>
                <w:szCs w:val="28"/>
              </w:rPr>
            </w:pPr>
          </w:p>
        </w:tc>
        <w:tc>
          <w:tcPr>
            <w:tcW w:w="1690" w:type="dxa"/>
            <w:vAlign w:val="center"/>
          </w:tcPr>
          <w:p w:rsidR="003B30B9" w:rsidRDefault="003B30B9">
            <w:pPr>
              <w:spacing w:line="0" w:lineRule="atLeast"/>
              <w:jc w:val="center"/>
              <w:rPr>
                <w:rFonts w:ascii="仿宋" w:eastAsia="仿宋" w:hAnsi="仿宋"/>
                <w:sz w:val="28"/>
                <w:szCs w:val="28"/>
              </w:rPr>
            </w:pPr>
          </w:p>
        </w:tc>
        <w:tc>
          <w:tcPr>
            <w:tcW w:w="641" w:type="dxa"/>
            <w:vAlign w:val="center"/>
          </w:tcPr>
          <w:p w:rsidR="003B30B9" w:rsidRDefault="003B30B9">
            <w:pPr>
              <w:spacing w:line="0" w:lineRule="atLeast"/>
              <w:jc w:val="center"/>
              <w:rPr>
                <w:rFonts w:ascii="仿宋" w:eastAsia="仿宋" w:hAnsi="仿宋"/>
                <w:sz w:val="28"/>
                <w:szCs w:val="28"/>
              </w:rPr>
            </w:pPr>
          </w:p>
        </w:tc>
        <w:tc>
          <w:tcPr>
            <w:tcW w:w="895" w:type="dxa"/>
            <w:vAlign w:val="center"/>
          </w:tcPr>
          <w:p w:rsidR="003B30B9" w:rsidRDefault="003B30B9">
            <w:pPr>
              <w:spacing w:line="0" w:lineRule="atLeast"/>
              <w:jc w:val="center"/>
              <w:rPr>
                <w:rFonts w:ascii="仿宋" w:eastAsia="仿宋" w:hAnsi="仿宋"/>
                <w:sz w:val="28"/>
                <w:szCs w:val="28"/>
              </w:rPr>
            </w:pPr>
          </w:p>
        </w:tc>
      </w:tr>
    </w:tbl>
    <w:p w:rsidR="003B30B9" w:rsidRDefault="003B30B9">
      <w:pPr>
        <w:spacing w:line="400" w:lineRule="exact"/>
        <w:rPr>
          <w:rFonts w:ascii="仿宋" w:eastAsia="仿宋" w:hAnsi="仿宋"/>
          <w:bCs/>
          <w:sz w:val="28"/>
          <w:szCs w:val="28"/>
        </w:rPr>
      </w:pPr>
    </w:p>
    <w:p w:rsidR="003B30B9" w:rsidRDefault="0013503D">
      <w:pPr>
        <w:spacing w:line="400" w:lineRule="exact"/>
        <w:rPr>
          <w:rFonts w:ascii="仿宋" w:eastAsia="仿宋" w:hAnsi="仿宋"/>
          <w:sz w:val="28"/>
          <w:szCs w:val="28"/>
        </w:rPr>
      </w:pPr>
      <w:r>
        <w:rPr>
          <w:rFonts w:ascii="仿宋" w:eastAsia="仿宋" w:hAnsi="仿宋" w:hint="eastAsia"/>
          <w:sz w:val="28"/>
          <w:szCs w:val="28"/>
        </w:rPr>
        <w:t>填报说明：</w:t>
      </w:r>
    </w:p>
    <w:p w:rsidR="003B30B9" w:rsidRDefault="0013503D">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5D130D" w:rsidRDefault="0013503D" w:rsidP="005D130D">
      <w:pPr>
        <w:spacing w:line="400" w:lineRule="exact"/>
        <w:ind w:left="9" w:firstLine="417"/>
        <w:rPr>
          <w:rFonts w:ascii="仿宋" w:eastAsia="仿宋" w:hAnsi="仿宋"/>
          <w:sz w:val="28"/>
          <w:szCs w:val="28"/>
        </w:rPr>
      </w:pPr>
      <w:r>
        <w:rPr>
          <w:rFonts w:ascii="仿宋" w:eastAsia="仿宋" w:hAnsi="仿宋" w:hint="eastAsia"/>
          <w:sz w:val="28"/>
          <w:szCs w:val="28"/>
        </w:rPr>
        <w:t>2.</w:t>
      </w:r>
      <w:bookmarkStart w:id="67" w:name="_Hlk114829621"/>
      <w:proofErr w:type="gramStart"/>
      <w:r w:rsidR="005D130D">
        <w:rPr>
          <w:rFonts w:ascii="仿宋" w:eastAsia="仿宋" w:hAnsi="仿宋" w:hint="eastAsia"/>
          <w:sz w:val="28"/>
          <w:szCs w:val="28"/>
        </w:rPr>
        <w:t>《响应内容》栏须投标人</w:t>
      </w:r>
      <w:proofErr w:type="gramEnd"/>
      <w:r w:rsidR="005D130D">
        <w:rPr>
          <w:rFonts w:ascii="仿宋" w:eastAsia="仿宋" w:hAnsi="仿宋" w:hint="eastAsia"/>
          <w:sz w:val="28"/>
          <w:szCs w:val="28"/>
        </w:rPr>
        <w:t>填写对每条需求的</w:t>
      </w:r>
      <w:proofErr w:type="gramStart"/>
      <w:r w:rsidR="005D130D">
        <w:rPr>
          <w:rFonts w:ascii="仿宋" w:eastAsia="仿宋" w:hAnsi="仿宋" w:hint="eastAsia"/>
          <w:sz w:val="28"/>
          <w:szCs w:val="28"/>
        </w:rPr>
        <w:t>具体响</w:t>
      </w:r>
      <w:proofErr w:type="gramEnd"/>
      <w:r w:rsidR="005D130D">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符合性检查。</w:t>
      </w:r>
      <w:r w:rsidR="005D130D">
        <w:rPr>
          <w:rFonts w:ascii="仿宋" w:eastAsia="仿宋" w:hAnsi="仿宋"/>
          <w:color w:val="FF0000"/>
          <w:sz w:val="28"/>
          <w:szCs w:val="28"/>
        </w:rPr>
        <w:t>“不可偏离项”响应内容</w:t>
      </w:r>
      <w:r w:rsidR="005D130D">
        <w:rPr>
          <w:rFonts w:ascii="仿宋" w:eastAsia="仿宋" w:hAnsi="仿宋" w:hint="eastAsia"/>
          <w:color w:val="FF0000"/>
          <w:sz w:val="28"/>
          <w:szCs w:val="28"/>
        </w:rPr>
        <w:t>涉及偏离内容</w:t>
      </w:r>
      <w:r w:rsidR="005D130D">
        <w:rPr>
          <w:rFonts w:ascii="仿宋" w:eastAsia="仿宋" w:hAnsi="仿宋"/>
          <w:color w:val="FF0000"/>
          <w:sz w:val="28"/>
          <w:szCs w:val="28"/>
        </w:rPr>
        <w:t>的，视同偏离本项目要求，该</w:t>
      </w:r>
      <w:r w:rsidR="005D130D">
        <w:rPr>
          <w:rFonts w:ascii="仿宋" w:eastAsia="仿宋" w:hAnsi="仿宋" w:hint="eastAsia"/>
          <w:color w:val="FF0000"/>
          <w:sz w:val="28"/>
          <w:szCs w:val="28"/>
        </w:rPr>
        <w:t>投标</w:t>
      </w:r>
      <w:r w:rsidR="005D130D">
        <w:rPr>
          <w:rFonts w:ascii="仿宋" w:eastAsia="仿宋" w:hAnsi="仿宋"/>
          <w:color w:val="FF0000"/>
          <w:sz w:val="28"/>
          <w:szCs w:val="28"/>
        </w:rPr>
        <w:t>文件不能通过符合性检查。</w:t>
      </w:r>
    </w:p>
    <w:p w:rsidR="005D130D" w:rsidRDefault="005D130D" w:rsidP="005D130D">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优于（或高于）本项目需求的具体说明。</w:t>
      </w:r>
    </w:p>
    <w:bookmarkEnd w:id="67"/>
    <w:p w:rsidR="003B30B9" w:rsidRPr="005D130D" w:rsidRDefault="003B30B9" w:rsidP="005D130D">
      <w:pPr>
        <w:spacing w:line="400" w:lineRule="exact"/>
        <w:ind w:left="9" w:firstLine="417"/>
        <w:rPr>
          <w:rFonts w:ascii="仿宋" w:eastAsia="仿宋" w:hAnsi="仿宋"/>
          <w:sz w:val="28"/>
          <w:szCs w:val="28"/>
        </w:rPr>
      </w:pPr>
    </w:p>
    <w:p w:rsidR="003B30B9" w:rsidRDefault="003B30B9">
      <w:pPr>
        <w:spacing w:line="400" w:lineRule="exact"/>
        <w:ind w:left="709" w:hanging="283"/>
        <w:rPr>
          <w:rFonts w:ascii="仿宋" w:eastAsia="仿宋" w:hAnsi="仿宋"/>
          <w:sz w:val="28"/>
          <w:szCs w:val="28"/>
        </w:rPr>
      </w:pPr>
    </w:p>
    <w:p w:rsidR="003B30B9" w:rsidRDefault="0013503D">
      <w:pPr>
        <w:spacing w:line="360" w:lineRule="auto"/>
        <w:rPr>
          <w:rFonts w:ascii="仿宋" w:eastAsia="仿宋" w:hAnsi="仿宋"/>
          <w:sz w:val="28"/>
          <w:szCs w:val="28"/>
        </w:rPr>
      </w:pPr>
      <w:bookmarkStart w:id="68"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30B9" w:rsidRDefault="0013503D">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3B30B9" w:rsidRDefault="0013503D">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9" w:name="_Toc246480945"/>
      <w:bookmarkStart w:id="70" w:name="_Toc236803114"/>
      <w:bookmarkEnd w:id="68"/>
      <w:r>
        <w:rPr>
          <w:rFonts w:ascii="仿宋" w:eastAsia="仿宋" w:hAnsi="仿宋"/>
          <w:sz w:val="28"/>
          <w:szCs w:val="28"/>
        </w:rPr>
        <w:br w:type="page"/>
      </w:r>
    </w:p>
    <w:p w:rsidR="003B30B9" w:rsidRDefault="0013503D">
      <w:pPr>
        <w:spacing w:line="0" w:lineRule="atLeast"/>
        <w:outlineLvl w:val="1"/>
        <w:rPr>
          <w:rFonts w:ascii="宋体" w:hAnsi="宋体"/>
          <w:szCs w:val="21"/>
        </w:rPr>
      </w:pPr>
      <w:bookmarkStart w:id="71" w:name="_Toc114828657"/>
      <w:r>
        <w:rPr>
          <w:rFonts w:ascii="宋体" w:hAnsi="宋体" w:hint="eastAsia"/>
          <w:szCs w:val="21"/>
        </w:rPr>
        <w:lastRenderedPageBreak/>
        <w:t>附件6：商务条款响应/偏离表</w:t>
      </w:r>
      <w:bookmarkEnd w:id="69"/>
      <w:bookmarkEnd w:id="70"/>
      <w:bookmarkEnd w:id="71"/>
    </w:p>
    <w:p w:rsidR="003B30B9" w:rsidRDefault="003B30B9">
      <w:pPr>
        <w:spacing w:line="0" w:lineRule="atLeast"/>
        <w:rPr>
          <w:rFonts w:ascii="仿宋_GB2312" w:eastAsia="仿宋_GB2312" w:hAnsi="仿宋"/>
          <w:sz w:val="24"/>
        </w:rPr>
      </w:pPr>
    </w:p>
    <w:p w:rsidR="003B30B9" w:rsidRDefault="0013503D">
      <w:pPr>
        <w:spacing w:before="120" w:after="240"/>
        <w:jc w:val="center"/>
        <w:rPr>
          <w:rFonts w:ascii="方正小标宋_GBK" w:eastAsia="方正小标宋_GBK" w:hAnsi="方正小标宋_GBK"/>
          <w:b/>
          <w:sz w:val="32"/>
          <w:szCs w:val="32"/>
        </w:rPr>
      </w:pPr>
      <w:bookmarkStart w:id="72" w:name="_Toc211248420"/>
      <w:r>
        <w:rPr>
          <w:rFonts w:ascii="方正小标宋_GBK" w:eastAsia="方正小标宋_GBK" w:hAnsi="方正小标宋_GBK" w:hint="eastAsia"/>
          <w:b/>
          <w:sz w:val="32"/>
          <w:szCs w:val="32"/>
        </w:rPr>
        <w:t>商务条款响应/偏离表</w:t>
      </w:r>
      <w:bookmarkEnd w:id="72"/>
    </w:p>
    <w:p w:rsidR="003B30B9" w:rsidRDefault="0013503D">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3B30B9">
        <w:trPr>
          <w:cantSplit/>
          <w:trHeight w:val="541"/>
          <w:tblHeader/>
          <w:jc w:val="center"/>
        </w:trPr>
        <w:tc>
          <w:tcPr>
            <w:tcW w:w="609" w:type="dxa"/>
            <w:vMerge w:val="restart"/>
            <w:vAlign w:val="center"/>
          </w:tcPr>
          <w:p w:rsidR="003B30B9" w:rsidRDefault="0013503D">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3B30B9" w:rsidRDefault="0013503D">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3B30B9" w:rsidRDefault="0013503D">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3B30B9">
        <w:trPr>
          <w:cantSplit/>
          <w:trHeight w:val="270"/>
          <w:tblHeader/>
          <w:jc w:val="center"/>
        </w:trPr>
        <w:tc>
          <w:tcPr>
            <w:tcW w:w="609" w:type="dxa"/>
            <w:vMerge/>
            <w:vAlign w:val="center"/>
          </w:tcPr>
          <w:p w:rsidR="003B30B9" w:rsidRDefault="003B30B9">
            <w:pPr>
              <w:spacing w:line="0" w:lineRule="atLeast"/>
              <w:jc w:val="center"/>
              <w:rPr>
                <w:rFonts w:ascii="仿宋" w:eastAsia="仿宋" w:hAnsi="仿宋"/>
                <w:sz w:val="30"/>
                <w:szCs w:val="30"/>
              </w:rPr>
            </w:pPr>
          </w:p>
        </w:tc>
        <w:tc>
          <w:tcPr>
            <w:tcW w:w="957" w:type="dxa"/>
            <w:vAlign w:val="center"/>
          </w:tcPr>
          <w:p w:rsidR="003B30B9" w:rsidRDefault="0013503D">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3B30B9" w:rsidRDefault="0013503D">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3B30B9" w:rsidRDefault="0013503D">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3B30B9" w:rsidRDefault="0013503D">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3B30B9" w:rsidRDefault="0013503D">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3B30B9" w:rsidRDefault="0013503D">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3B30B9">
        <w:trPr>
          <w:jc w:val="center"/>
        </w:trPr>
        <w:tc>
          <w:tcPr>
            <w:tcW w:w="609" w:type="dxa"/>
            <w:vAlign w:val="center"/>
          </w:tcPr>
          <w:p w:rsidR="003B30B9" w:rsidRDefault="003B30B9">
            <w:pPr>
              <w:numPr>
                <w:ilvl w:val="0"/>
                <w:numId w:val="30"/>
              </w:numPr>
              <w:spacing w:line="0" w:lineRule="atLeast"/>
              <w:jc w:val="center"/>
              <w:rPr>
                <w:rFonts w:ascii="仿宋" w:eastAsia="仿宋" w:hAnsi="仿宋"/>
                <w:sz w:val="30"/>
                <w:szCs w:val="30"/>
              </w:rPr>
            </w:pPr>
          </w:p>
        </w:tc>
        <w:tc>
          <w:tcPr>
            <w:tcW w:w="957" w:type="dxa"/>
          </w:tcPr>
          <w:p w:rsidR="003B30B9" w:rsidRDefault="003B30B9">
            <w:pPr>
              <w:spacing w:line="400" w:lineRule="exact"/>
              <w:ind w:left="170"/>
              <w:rPr>
                <w:rFonts w:ascii="仿宋" w:eastAsia="仿宋" w:hAnsi="仿宋"/>
                <w:sz w:val="30"/>
                <w:szCs w:val="30"/>
              </w:rPr>
            </w:pPr>
          </w:p>
        </w:tc>
        <w:tc>
          <w:tcPr>
            <w:tcW w:w="4264" w:type="dxa"/>
          </w:tcPr>
          <w:p w:rsidR="003B30B9" w:rsidRDefault="003B30B9">
            <w:pPr>
              <w:spacing w:line="400" w:lineRule="exact"/>
              <w:rPr>
                <w:rFonts w:ascii="仿宋" w:eastAsia="仿宋" w:hAnsi="仿宋"/>
                <w:sz w:val="30"/>
                <w:szCs w:val="30"/>
              </w:rPr>
            </w:pPr>
          </w:p>
        </w:tc>
        <w:tc>
          <w:tcPr>
            <w:tcW w:w="1777" w:type="dxa"/>
            <w:vAlign w:val="center"/>
          </w:tcPr>
          <w:p w:rsidR="003B30B9" w:rsidRDefault="003B30B9">
            <w:pPr>
              <w:spacing w:line="0" w:lineRule="atLeast"/>
              <w:jc w:val="center"/>
              <w:rPr>
                <w:rFonts w:ascii="仿宋" w:eastAsia="仿宋" w:hAnsi="仿宋"/>
                <w:sz w:val="30"/>
                <w:szCs w:val="30"/>
              </w:rPr>
            </w:pPr>
          </w:p>
        </w:tc>
        <w:tc>
          <w:tcPr>
            <w:tcW w:w="641" w:type="dxa"/>
            <w:vAlign w:val="center"/>
          </w:tcPr>
          <w:p w:rsidR="003B30B9" w:rsidRDefault="003B30B9">
            <w:pPr>
              <w:spacing w:line="0" w:lineRule="atLeast"/>
              <w:jc w:val="center"/>
              <w:rPr>
                <w:rFonts w:ascii="仿宋" w:eastAsia="仿宋" w:hAnsi="仿宋"/>
                <w:sz w:val="30"/>
                <w:szCs w:val="30"/>
              </w:rPr>
            </w:pPr>
          </w:p>
        </w:tc>
        <w:tc>
          <w:tcPr>
            <w:tcW w:w="600" w:type="dxa"/>
            <w:vAlign w:val="center"/>
          </w:tcPr>
          <w:p w:rsidR="003B30B9" w:rsidRDefault="003B30B9">
            <w:pPr>
              <w:spacing w:line="0" w:lineRule="atLeast"/>
              <w:jc w:val="center"/>
              <w:rPr>
                <w:rFonts w:ascii="仿宋" w:eastAsia="仿宋" w:hAnsi="仿宋"/>
                <w:sz w:val="30"/>
                <w:szCs w:val="30"/>
              </w:rPr>
            </w:pPr>
          </w:p>
        </w:tc>
      </w:tr>
      <w:tr w:rsidR="003B30B9">
        <w:trPr>
          <w:jc w:val="center"/>
        </w:trPr>
        <w:tc>
          <w:tcPr>
            <w:tcW w:w="609" w:type="dxa"/>
            <w:vAlign w:val="center"/>
          </w:tcPr>
          <w:p w:rsidR="003B30B9" w:rsidRDefault="003B30B9">
            <w:pPr>
              <w:numPr>
                <w:ilvl w:val="0"/>
                <w:numId w:val="30"/>
              </w:numPr>
              <w:spacing w:line="0" w:lineRule="atLeast"/>
              <w:jc w:val="center"/>
              <w:rPr>
                <w:rFonts w:ascii="仿宋" w:eastAsia="仿宋" w:hAnsi="仿宋"/>
                <w:sz w:val="30"/>
                <w:szCs w:val="30"/>
              </w:rPr>
            </w:pPr>
          </w:p>
        </w:tc>
        <w:tc>
          <w:tcPr>
            <w:tcW w:w="957" w:type="dxa"/>
          </w:tcPr>
          <w:p w:rsidR="003B30B9" w:rsidRDefault="003B30B9">
            <w:pPr>
              <w:spacing w:line="400" w:lineRule="exact"/>
              <w:ind w:left="170"/>
              <w:rPr>
                <w:rFonts w:ascii="仿宋" w:eastAsia="仿宋" w:hAnsi="仿宋"/>
                <w:sz w:val="30"/>
                <w:szCs w:val="30"/>
              </w:rPr>
            </w:pPr>
          </w:p>
        </w:tc>
        <w:tc>
          <w:tcPr>
            <w:tcW w:w="4264" w:type="dxa"/>
          </w:tcPr>
          <w:p w:rsidR="003B30B9" w:rsidRDefault="003B30B9">
            <w:pPr>
              <w:spacing w:line="400" w:lineRule="exact"/>
              <w:jc w:val="left"/>
              <w:rPr>
                <w:rFonts w:ascii="仿宋" w:eastAsia="仿宋" w:hAnsi="仿宋"/>
                <w:sz w:val="30"/>
                <w:szCs w:val="30"/>
              </w:rPr>
            </w:pPr>
          </w:p>
        </w:tc>
        <w:tc>
          <w:tcPr>
            <w:tcW w:w="1777" w:type="dxa"/>
            <w:vAlign w:val="center"/>
          </w:tcPr>
          <w:p w:rsidR="003B30B9" w:rsidRDefault="003B30B9">
            <w:pPr>
              <w:spacing w:line="0" w:lineRule="atLeast"/>
              <w:jc w:val="center"/>
              <w:rPr>
                <w:rFonts w:ascii="仿宋" w:eastAsia="仿宋" w:hAnsi="仿宋"/>
                <w:sz w:val="30"/>
                <w:szCs w:val="30"/>
              </w:rPr>
            </w:pPr>
          </w:p>
        </w:tc>
        <w:tc>
          <w:tcPr>
            <w:tcW w:w="641" w:type="dxa"/>
            <w:vAlign w:val="center"/>
          </w:tcPr>
          <w:p w:rsidR="003B30B9" w:rsidRDefault="003B30B9">
            <w:pPr>
              <w:spacing w:line="0" w:lineRule="atLeast"/>
              <w:jc w:val="center"/>
              <w:rPr>
                <w:rFonts w:ascii="仿宋" w:eastAsia="仿宋" w:hAnsi="仿宋"/>
                <w:sz w:val="30"/>
                <w:szCs w:val="30"/>
              </w:rPr>
            </w:pPr>
          </w:p>
        </w:tc>
        <w:tc>
          <w:tcPr>
            <w:tcW w:w="600" w:type="dxa"/>
            <w:vAlign w:val="center"/>
          </w:tcPr>
          <w:p w:rsidR="003B30B9" w:rsidRDefault="003B30B9">
            <w:pPr>
              <w:spacing w:line="0" w:lineRule="atLeast"/>
              <w:jc w:val="center"/>
              <w:rPr>
                <w:rFonts w:ascii="仿宋" w:eastAsia="仿宋" w:hAnsi="仿宋"/>
                <w:sz w:val="30"/>
                <w:szCs w:val="30"/>
              </w:rPr>
            </w:pPr>
          </w:p>
        </w:tc>
      </w:tr>
      <w:tr w:rsidR="003B30B9">
        <w:trPr>
          <w:jc w:val="center"/>
        </w:trPr>
        <w:tc>
          <w:tcPr>
            <w:tcW w:w="609" w:type="dxa"/>
            <w:vAlign w:val="center"/>
          </w:tcPr>
          <w:p w:rsidR="003B30B9" w:rsidRDefault="003B30B9">
            <w:pPr>
              <w:numPr>
                <w:ilvl w:val="0"/>
                <w:numId w:val="30"/>
              </w:numPr>
              <w:spacing w:line="0" w:lineRule="atLeast"/>
              <w:jc w:val="center"/>
              <w:rPr>
                <w:rFonts w:ascii="仿宋" w:eastAsia="仿宋" w:hAnsi="仿宋"/>
                <w:sz w:val="30"/>
                <w:szCs w:val="30"/>
              </w:rPr>
            </w:pPr>
          </w:p>
        </w:tc>
        <w:tc>
          <w:tcPr>
            <w:tcW w:w="957" w:type="dxa"/>
          </w:tcPr>
          <w:p w:rsidR="003B30B9" w:rsidRDefault="003B30B9">
            <w:pPr>
              <w:spacing w:line="400" w:lineRule="exact"/>
              <w:ind w:left="170"/>
              <w:rPr>
                <w:rFonts w:ascii="仿宋" w:eastAsia="仿宋" w:hAnsi="仿宋"/>
                <w:sz w:val="30"/>
                <w:szCs w:val="30"/>
              </w:rPr>
            </w:pPr>
          </w:p>
        </w:tc>
        <w:tc>
          <w:tcPr>
            <w:tcW w:w="4264" w:type="dxa"/>
          </w:tcPr>
          <w:p w:rsidR="003B30B9" w:rsidRDefault="003B30B9">
            <w:pPr>
              <w:spacing w:line="400" w:lineRule="exact"/>
              <w:jc w:val="left"/>
              <w:rPr>
                <w:rFonts w:ascii="仿宋" w:eastAsia="仿宋" w:hAnsi="仿宋"/>
                <w:sz w:val="30"/>
                <w:szCs w:val="30"/>
              </w:rPr>
            </w:pPr>
          </w:p>
        </w:tc>
        <w:tc>
          <w:tcPr>
            <w:tcW w:w="1777" w:type="dxa"/>
            <w:vAlign w:val="center"/>
          </w:tcPr>
          <w:p w:rsidR="003B30B9" w:rsidRDefault="003B30B9">
            <w:pPr>
              <w:spacing w:line="0" w:lineRule="atLeast"/>
              <w:jc w:val="center"/>
              <w:rPr>
                <w:rFonts w:ascii="仿宋" w:eastAsia="仿宋" w:hAnsi="仿宋"/>
                <w:sz w:val="30"/>
                <w:szCs w:val="30"/>
              </w:rPr>
            </w:pPr>
          </w:p>
        </w:tc>
        <w:tc>
          <w:tcPr>
            <w:tcW w:w="641" w:type="dxa"/>
            <w:vAlign w:val="center"/>
          </w:tcPr>
          <w:p w:rsidR="003B30B9" w:rsidRDefault="003B30B9">
            <w:pPr>
              <w:spacing w:line="0" w:lineRule="atLeast"/>
              <w:jc w:val="center"/>
              <w:rPr>
                <w:rFonts w:ascii="仿宋" w:eastAsia="仿宋" w:hAnsi="仿宋"/>
                <w:sz w:val="30"/>
                <w:szCs w:val="30"/>
              </w:rPr>
            </w:pPr>
          </w:p>
        </w:tc>
        <w:tc>
          <w:tcPr>
            <w:tcW w:w="600" w:type="dxa"/>
            <w:vAlign w:val="center"/>
          </w:tcPr>
          <w:p w:rsidR="003B30B9" w:rsidRDefault="003B30B9">
            <w:pPr>
              <w:spacing w:line="0" w:lineRule="atLeast"/>
              <w:jc w:val="center"/>
              <w:rPr>
                <w:rFonts w:ascii="仿宋" w:eastAsia="仿宋" w:hAnsi="仿宋"/>
                <w:sz w:val="30"/>
                <w:szCs w:val="30"/>
              </w:rPr>
            </w:pPr>
          </w:p>
        </w:tc>
      </w:tr>
      <w:tr w:rsidR="003B30B9">
        <w:trPr>
          <w:jc w:val="center"/>
        </w:trPr>
        <w:tc>
          <w:tcPr>
            <w:tcW w:w="609" w:type="dxa"/>
            <w:vAlign w:val="center"/>
          </w:tcPr>
          <w:p w:rsidR="003B30B9" w:rsidRDefault="003B30B9">
            <w:pPr>
              <w:numPr>
                <w:ilvl w:val="0"/>
                <w:numId w:val="30"/>
              </w:numPr>
              <w:spacing w:line="0" w:lineRule="atLeast"/>
              <w:jc w:val="center"/>
              <w:rPr>
                <w:rFonts w:ascii="仿宋" w:eastAsia="仿宋" w:hAnsi="仿宋"/>
                <w:sz w:val="30"/>
                <w:szCs w:val="30"/>
              </w:rPr>
            </w:pPr>
          </w:p>
        </w:tc>
        <w:tc>
          <w:tcPr>
            <w:tcW w:w="957" w:type="dxa"/>
          </w:tcPr>
          <w:p w:rsidR="003B30B9" w:rsidRDefault="003B30B9">
            <w:pPr>
              <w:spacing w:line="400" w:lineRule="exact"/>
              <w:ind w:left="170"/>
              <w:rPr>
                <w:rFonts w:ascii="仿宋" w:eastAsia="仿宋" w:hAnsi="仿宋"/>
                <w:sz w:val="30"/>
                <w:szCs w:val="30"/>
              </w:rPr>
            </w:pPr>
          </w:p>
        </w:tc>
        <w:tc>
          <w:tcPr>
            <w:tcW w:w="4264" w:type="dxa"/>
          </w:tcPr>
          <w:p w:rsidR="003B30B9" w:rsidRDefault="003B30B9">
            <w:pPr>
              <w:spacing w:line="400" w:lineRule="exact"/>
              <w:jc w:val="left"/>
              <w:rPr>
                <w:rFonts w:ascii="仿宋" w:eastAsia="仿宋" w:hAnsi="仿宋"/>
                <w:bCs/>
                <w:sz w:val="30"/>
                <w:szCs w:val="30"/>
              </w:rPr>
            </w:pPr>
          </w:p>
        </w:tc>
        <w:tc>
          <w:tcPr>
            <w:tcW w:w="1777" w:type="dxa"/>
            <w:vAlign w:val="center"/>
          </w:tcPr>
          <w:p w:rsidR="003B30B9" w:rsidRDefault="003B30B9">
            <w:pPr>
              <w:spacing w:line="0" w:lineRule="atLeast"/>
              <w:jc w:val="center"/>
              <w:rPr>
                <w:rFonts w:ascii="仿宋" w:eastAsia="仿宋" w:hAnsi="仿宋"/>
                <w:sz w:val="30"/>
                <w:szCs w:val="30"/>
              </w:rPr>
            </w:pPr>
          </w:p>
        </w:tc>
        <w:tc>
          <w:tcPr>
            <w:tcW w:w="641" w:type="dxa"/>
            <w:vAlign w:val="center"/>
          </w:tcPr>
          <w:p w:rsidR="003B30B9" w:rsidRDefault="003B30B9">
            <w:pPr>
              <w:spacing w:line="0" w:lineRule="atLeast"/>
              <w:jc w:val="center"/>
              <w:rPr>
                <w:rFonts w:ascii="仿宋" w:eastAsia="仿宋" w:hAnsi="仿宋"/>
                <w:sz w:val="30"/>
                <w:szCs w:val="30"/>
              </w:rPr>
            </w:pPr>
          </w:p>
        </w:tc>
        <w:tc>
          <w:tcPr>
            <w:tcW w:w="600" w:type="dxa"/>
            <w:vAlign w:val="center"/>
          </w:tcPr>
          <w:p w:rsidR="003B30B9" w:rsidRDefault="003B30B9">
            <w:pPr>
              <w:spacing w:line="0" w:lineRule="atLeast"/>
              <w:jc w:val="center"/>
              <w:rPr>
                <w:rFonts w:ascii="仿宋" w:eastAsia="仿宋" w:hAnsi="仿宋"/>
                <w:sz w:val="30"/>
                <w:szCs w:val="30"/>
              </w:rPr>
            </w:pPr>
          </w:p>
        </w:tc>
      </w:tr>
    </w:tbl>
    <w:p w:rsidR="003B30B9" w:rsidRDefault="003B30B9">
      <w:pPr>
        <w:spacing w:line="400" w:lineRule="exact"/>
        <w:rPr>
          <w:rFonts w:ascii="仿宋" w:eastAsia="仿宋" w:hAnsi="仿宋"/>
          <w:bCs/>
          <w:sz w:val="30"/>
          <w:szCs w:val="30"/>
        </w:rPr>
      </w:pPr>
    </w:p>
    <w:p w:rsidR="003B30B9" w:rsidRDefault="0013503D">
      <w:pPr>
        <w:spacing w:line="400" w:lineRule="exact"/>
        <w:rPr>
          <w:rFonts w:ascii="仿宋" w:eastAsia="仿宋" w:hAnsi="仿宋"/>
          <w:sz w:val="28"/>
          <w:szCs w:val="28"/>
        </w:rPr>
      </w:pPr>
      <w:r>
        <w:rPr>
          <w:rFonts w:ascii="仿宋" w:eastAsia="仿宋" w:hAnsi="仿宋" w:hint="eastAsia"/>
          <w:sz w:val="28"/>
          <w:szCs w:val="28"/>
        </w:rPr>
        <w:t>填报说明：</w:t>
      </w:r>
    </w:p>
    <w:p w:rsidR="003B30B9" w:rsidRDefault="0013503D">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3F1D4D" w:rsidRDefault="0013503D" w:rsidP="003F1D4D">
      <w:pPr>
        <w:spacing w:line="400" w:lineRule="exact"/>
        <w:ind w:left="709" w:hanging="283"/>
        <w:rPr>
          <w:rFonts w:ascii="仿宋" w:eastAsia="仿宋" w:hAnsi="仿宋"/>
          <w:sz w:val="28"/>
          <w:szCs w:val="28"/>
        </w:rPr>
      </w:pPr>
      <w:r>
        <w:rPr>
          <w:rFonts w:ascii="仿宋" w:eastAsia="仿宋" w:hAnsi="仿宋" w:hint="eastAsia"/>
          <w:sz w:val="28"/>
          <w:szCs w:val="28"/>
        </w:rPr>
        <w:t>2.</w:t>
      </w:r>
      <w:bookmarkStart w:id="73" w:name="_Hlk114829637"/>
      <w:proofErr w:type="gramStart"/>
      <w:r w:rsidR="003F1D4D">
        <w:rPr>
          <w:rFonts w:ascii="仿宋" w:eastAsia="仿宋" w:hAnsi="仿宋" w:hint="eastAsia"/>
          <w:sz w:val="28"/>
          <w:szCs w:val="28"/>
        </w:rPr>
        <w:t>《响应内容》栏须投标人</w:t>
      </w:r>
      <w:proofErr w:type="gramEnd"/>
      <w:r w:rsidR="003F1D4D">
        <w:rPr>
          <w:rFonts w:ascii="仿宋" w:eastAsia="仿宋" w:hAnsi="仿宋" w:hint="eastAsia"/>
          <w:sz w:val="28"/>
          <w:szCs w:val="28"/>
        </w:rPr>
        <w:t>填写对每条需求的</w:t>
      </w:r>
      <w:proofErr w:type="gramStart"/>
      <w:r w:rsidR="003F1D4D">
        <w:rPr>
          <w:rFonts w:ascii="仿宋" w:eastAsia="仿宋" w:hAnsi="仿宋" w:hint="eastAsia"/>
          <w:sz w:val="28"/>
          <w:szCs w:val="28"/>
        </w:rPr>
        <w:t>具体响</w:t>
      </w:r>
      <w:proofErr w:type="gramEnd"/>
      <w:r w:rsidR="003F1D4D">
        <w:rPr>
          <w:rFonts w:ascii="仿宋" w:eastAsia="仿宋" w:hAnsi="仿宋" w:hint="eastAsia"/>
          <w:sz w:val="28"/>
          <w:szCs w:val="28"/>
        </w:rPr>
        <w:t>应内容，不得只填写“响应”、“优于”等字样。对于需要提供相关证书的响应内容，应在该栏中填写相关证书</w:t>
      </w:r>
      <w:bookmarkStart w:id="74" w:name="_GoBack"/>
      <w:bookmarkEnd w:id="74"/>
      <w:r w:rsidR="003F1D4D">
        <w:rPr>
          <w:rFonts w:ascii="仿宋" w:eastAsia="仿宋" w:hAnsi="仿宋" w:hint="eastAsia"/>
          <w:sz w:val="28"/>
          <w:szCs w:val="28"/>
        </w:rPr>
        <w:t>名目，并在本表后附加相关证书复印件（加盖公章）。凡在本栏出现遗漏、不填或不完全响应《商务要求明细》内容的，将会导致该投标文件不能通过符合性检查。</w:t>
      </w:r>
      <w:r w:rsidR="003F1D4D">
        <w:rPr>
          <w:rFonts w:ascii="仿宋" w:eastAsia="仿宋" w:hAnsi="仿宋"/>
          <w:color w:val="FF0000"/>
          <w:sz w:val="28"/>
          <w:szCs w:val="28"/>
        </w:rPr>
        <w:t>“不可偏离项”响应内容</w:t>
      </w:r>
      <w:r w:rsidR="003F1D4D">
        <w:rPr>
          <w:rFonts w:ascii="仿宋" w:eastAsia="仿宋" w:hAnsi="仿宋" w:hint="eastAsia"/>
          <w:color w:val="FF0000"/>
          <w:sz w:val="28"/>
          <w:szCs w:val="28"/>
        </w:rPr>
        <w:t>涉及偏离内容</w:t>
      </w:r>
      <w:r w:rsidR="003F1D4D">
        <w:rPr>
          <w:rFonts w:ascii="仿宋" w:eastAsia="仿宋" w:hAnsi="仿宋"/>
          <w:color w:val="FF0000"/>
          <w:sz w:val="28"/>
          <w:szCs w:val="28"/>
        </w:rPr>
        <w:t>的，视同偏离本项目要求，该</w:t>
      </w:r>
      <w:r w:rsidR="003F1D4D">
        <w:rPr>
          <w:rFonts w:ascii="仿宋" w:eastAsia="仿宋" w:hAnsi="仿宋" w:hint="eastAsia"/>
          <w:color w:val="FF0000"/>
          <w:sz w:val="28"/>
          <w:szCs w:val="28"/>
        </w:rPr>
        <w:t>投标</w:t>
      </w:r>
      <w:r w:rsidR="003F1D4D">
        <w:rPr>
          <w:rFonts w:ascii="仿宋" w:eastAsia="仿宋" w:hAnsi="仿宋"/>
          <w:color w:val="FF0000"/>
          <w:sz w:val="28"/>
          <w:szCs w:val="28"/>
        </w:rPr>
        <w:t>文件不能通过符合性检查。</w:t>
      </w:r>
    </w:p>
    <w:p w:rsidR="003F1D4D" w:rsidRDefault="003F1D4D" w:rsidP="003F1D4D">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优于（或高于）本项目需求的具体说明。</w:t>
      </w:r>
    </w:p>
    <w:bookmarkEnd w:id="73"/>
    <w:p w:rsidR="003B30B9" w:rsidRPr="003F1D4D" w:rsidRDefault="003B30B9" w:rsidP="003F1D4D">
      <w:pPr>
        <w:spacing w:line="400" w:lineRule="exact"/>
        <w:ind w:left="709" w:hanging="283"/>
        <w:rPr>
          <w:rFonts w:ascii="仿宋" w:eastAsia="仿宋" w:hAnsi="仿宋"/>
          <w:sz w:val="30"/>
          <w:szCs w:val="30"/>
        </w:rPr>
      </w:pPr>
    </w:p>
    <w:p w:rsidR="003B30B9" w:rsidRDefault="003B30B9">
      <w:pPr>
        <w:spacing w:line="320" w:lineRule="exact"/>
        <w:rPr>
          <w:rFonts w:ascii="仿宋" w:eastAsia="仿宋" w:hAnsi="仿宋"/>
          <w:sz w:val="30"/>
          <w:szCs w:val="30"/>
        </w:rPr>
      </w:pPr>
    </w:p>
    <w:p w:rsidR="003B30B9" w:rsidRDefault="0013503D">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rsidR="003B30B9" w:rsidRDefault="0013503D">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3B30B9" w:rsidRDefault="0013503D">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5" w:name="_Toc478387764"/>
      <w:bookmarkStart w:id="76" w:name="_Toc395883088"/>
      <w:bookmarkStart w:id="77" w:name="_Toc236803111"/>
      <w:r>
        <w:rPr>
          <w:rFonts w:ascii="仿宋" w:eastAsia="仿宋" w:hAnsi="仿宋"/>
          <w:sz w:val="28"/>
          <w:szCs w:val="28"/>
        </w:rPr>
        <w:br w:type="page"/>
      </w:r>
    </w:p>
    <w:p w:rsidR="003B30B9" w:rsidRDefault="0013503D">
      <w:pPr>
        <w:spacing w:line="0" w:lineRule="atLeast"/>
        <w:outlineLvl w:val="1"/>
        <w:rPr>
          <w:rFonts w:ascii="宋体" w:hAnsi="宋体"/>
          <w:szCs w:val="21"/>
        </w:rPr>
      </w:pPr>
      <w:bookmarkStart w:id="78" w:name="_Toc114828658"/>
      <w:r>
        <w:rPr>
          <w:rFonts w:ascii="宋体" w:hAnsi="宋体" w:hint="eastAsia"/>
          <w:szCs w:val="21"/>
        </w:rPr>
        <w:lastRenderedPageBreak/>
        <w:t>附件7：报价一览表（货物）</w:t>
      </w:r>
      <w:r>
        <w:rPr>
          <w:rFonts w:ascii="宋体" w:hAnsi="宋体" w:hint="eastAsia"/>
          <w:color w:val="FF0000"/>
          <w:szCs w:val="21"/>
        </w:rPr>
        <w:t>（本项目不适用）</w:t>
      </w:r>
      <w:bookmarkEnd w:id="78"/>
    </w:p>
    <w:p w:rsidR="003B30B9" w:rsidRDefault="0013503D">
      <w:pPr>
        <w:spacing w:before="120" w:after="240"/>
        <w:jc w:val="center"/>
        <w:rPr>
          <w:rFonts w:ascii="宋体" w:hAnsi="宋体"/>
          <w:b/>
          <w:sz w:val="32"/>
          <w:szCs w:val="32"/>
        </w:rPr>
      </w:pPr>
      <w:bookmarkStart w:id="79" w:name="_Toc211248412"/>
      <w:bookmarkEnd w:id="75"/>
      <w:bookmarkEnd w:id="76"/>
      <w:bookmarkEnd w:id="77"/>
      <w:r>
        <w:rPr>
          <w:rFonts w:ascii="方正小标宋_GBK" w:eastAsia="方正小标宋_GBK" w:hAnsi="方正小标宋_GBK" w:hint="eastAsia"/>
          <w:b/>
          <w:sz w:val="32"/>
          <w:szCs w:val="32"/>
        </w:rPr>
        <w:t>报价一览表</w:t>
      </w:r>
      <w:bookmarkEnd w:id="79"/>
      <w:r>
        <w:rPr>
          <w:rFonts w:ascii="方正小标宋_GBK" w:eastAsia="方正小标宋_GBK" w:hAnsi="方正小标宋_GBK" w:hint="eastAsia"/>
          <w:b/>
          <w:sz w:val="32"/>
          <w:szCs w:val="32"/>
        </w:rPr>
        <w:t>（货物）</w:t>
      </w:r>
    </w:p>
    <w:p w:rsidR="003B30B9" w:rsidRDefault="0013503D">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3B30B9" w:rsidRDefault="0013503D">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3B30B9">
        <w:trPr>
          <w:trHeight w:val="292"/>
          <w:jc w:val="center"/>
        </w:trPr>
        <w:tc>
          <w:tcPr>
            <w:tcW w:w="583" w:type="dxa"/>
            <w:vAlign w:val="center"/>
          </w:tcPr>
          <w:p w:rsidR="003B30B9" w:rsidRDefault="0013503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3B30B9" w:rsidRDefault="0013503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3B30B9" w:rsidRDefault="0013503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3B30B9" w:rsidRDefault="0013503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3B30B9" w:rsidRDefault="0013503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3B30B9" w:rsidRDefault="0013503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3B30B9" w:rsidRDefault="0013503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3B30B9" w:rsidRDefault="0013503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3B30B9" w:rsidRDefault="0013503D">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3B30B9">
        <w:trPr>
          <w:trHeight w:val="530"/>
          <w:jc w:val="center"/>
        </w:trPr>
        <w:tc>
          <w:tcPr>
            <w:tcW w:w="583" w:type="dxa"/>
            <w:vAlign w:val="center"/>
          </w:tcPr>
          <w:p w:rsidR="003B30B9" w:rsidRDefault="003B30B9">
            <w:pPr>
              <w:autoSpaceDE w:val="0"/>
              <w:autoSpaceDN w:val="0"/>
              <w:adjustRightInd w:val="0"/>
              <w:rPr>
                <w:rFonts w:ascii="仿宋" w:eastAsia="仿宋" w:hAnsi="仿宋"/>
                <w:sz w:val="28"/>
                <w:szCs w:val="28"/>
              </w:rPr>
            </w:pPr>
          </w:p>
        </w:tc>
        <w:tc>
          <w:tcPr>
            <w:tcW w:w="1843" w:type="dxa"/>
            <w:vAlign w:val="center"/>
          </w:tcPr>
          <w:p w:rsidR="003B30B9" w:rsidRDefault="003B30B9">
            <w:pPr>
              <w:autoSpaceDE w:val="0"/>
              <w:autoSpaceDN w:val="0"/>
              <w:adjustRightInd w:val="0"/>
              <w:rPr>
                <w:rFonts w:ascii="仿宋" w:eastAsia="仿宋" w:hAnsi="仿宋"/>
                <w:sz w:val="28"/>
                <w:szCs w:val="28"/>
              </w:rPr>
            </w:pPr>
          </w:p>
        </w:tc>
        <w:tc>
          <w:tcPr>
            <w:tcW w:w="1560" w:type="dxa"/>
            <w:vAlign w:val="center"/>
          </w:tcPr>
          <w:p w:rsidR="003B30B9" w:rsidRDefault="003B30B9">
            <w:pPr>
              <w:autoSpaceDE w:val="0"/>
              <w:autoSpaceDN w:val="0"/>
              <w:adjustRightInd w:val="0"/>
              <w:rPr>
                <w:rFonts w:ascii="仿宋" w:eastAsia="仿宋" w:hAnsi="仿宋"/>
                <w:sz w:val="28"/>
                <w:szCs w:val="28"/>
              </w:rPr>
            </w:pPr>
          </w:p>
        </w:tc>
        <w:tc>
          <w:tcPr>
            <w:tcW w:w="954"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536" w:type="dxa"/>
            <w:vAlign w:val="center"/>
          </w:tcPr>
          <w:p w:rsidR="003B30B9" w:rsidRDefault="003B30B9">
            <w:pPr>
              <w:autoSpaceDE w:val="0"/>
              <w:autoSpaceDN w:val="0"/>
              <w:adjustRightInd w:val="0"/>
              <w:rPr>
                <w:rFonts w:ascii="仿宋" w:eastAsia="仿宋" w:hAnsi="仿宋"/>
                <w:sz w:val="28"/>
                <w:szCs w:val="28"/>
              </w:rPr>
            </w:pPr>
          </w:p>
        </w:tc>
        <w:tc>
          <w:tcPr>
            <w:tcW w:w="1307"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851" w:type="dxa"/>
            <w:vAlign w:val="center"/>
          </w:tcPr>
          <w:p w:rsidR="003B30B9" w:rsidRDefault="003B30B9">
            <w:pPr>
              <w:autoSpaceDE w:val="0"/>
              <w:autoSpaceDN w:val="0"/>
              <w:adjustRightInd w:val="0"/>
              <w:rPr>
                <w:rFonts w:ascii="仿宋" w:eastAsia="仿宋" w:hAnsi="仿宋"/>
                <w:sz w:val="28"/>
                <w:szCs w:val="28"/>
              </w:rPr>
            </w:pPr>
          </w:p>
        </w:tc>
      </w:tr>
      <w:tr w:rsidR="003B30B9">
        <w:trPr>
          <w:trHeight w:val="552"/>
          <w:jc w:val="center"/>
        </w:trPr>
        <w:tc>
          <w:tcPr>
            <w:tcW w:w="583" w:type="dxa"/>
            <w:vAlign w:val="center"/>
          </w:tcPr>
          <w:p w:rsidR="003B30B9" w:rsidRDefault="003B30B9">
            <w:pPr>
              <w:autoSpaceDE w:val="0"/>
              <w:autoSpaceDN w:val="0"/>
              <w:adjustRightInd w:val="0"/>
              <w:rPr>
                <w:rFonts w:ascii="仿宋" w:eastAsia="仿宋" w:hAnsi="仿宋"/>
                <w:sz w:val="28"/>
                <w:szCs w:val="28"/>
              </w:rPr>
            </w:pPr>
          </w:p>
        </w:tc>
        <w:tc>
          <w:tcPr>
            <w:tcW w:w="1843" w:type="dxa"/>
            <w:vAlign w:val="center"/>
          </w:tcPr>
          <w:p w:rsidR="003B30B9" w:rsidRDefault="003B30B9">
            <w:pPr>
              <w:autoSpaceDE w:val="0"/>
              <w:autoSpaceDN w:val="0"/>
              <w:adjustRightInd w:val="0"/>
              <w:rPr>
                <w:rFonts w:ascii="仿宋" w:eastAsia="仿宋" w:hAnsi="仿宋"/>
                <w:sz w:val="28"/>
                <w:szCs w:val="28"/>
              </w:rPr>
            </w:pPr>
          </w:p>
        </w:tc>
        <w:tc>
          <w:tcPr>
            <w:tcW w:w="1560" w:type="dxa"/>
            <w:vAlign w:val="center"/>
          </w:tcPr>
          <w:p w:rsidR="003B30B9" w:rsidRDefault="003B30B9">
            <w:pPr>
              <w:autoSpaceDE w:val="0"/>
              <w:autoSpaceDN w:val="0"/>
              <w:adjustRightInd w:val="0"/>
              <w:rPr>
                <w:rFonts w:ascii="仿宋" w:eastAsia="仿宋" w:hAnsi="仿宋"/>
                <w:sz w:val="28"/>
                <w:szCs w:val="28"/>
              </w:rPr>
            </w:pPr>
          </w:p>
        </w:tc>
        <w:tc>
          <w:tcPr>
            <w:tcW w:w="954"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536" w:type="dxa"/>
            <w:vAlign w:val="center"/>
          </w:tcPr>
          <w:p w:rsidR="003B30B9" w:rsidRDefault="003B30B9">
            <w:pPr>
              <w:autoSpaceDE w:val="0"/>
              <w:autoSpaceDN w:val="0"/>
              <w:adjustRightInd w:val="0"/>
              <w:rPr>
                <w:rFonts w:ascii="仿宋" w:eastAsia="仿宋" w:hAnsi="仿宋"/>
                <w:sz w:val="28"/>
                <w:szCs w:val="28"/>
              </w:rPr>
            </w:pPr>
          </w:p>
        </w:tc>
        <w:tc>
          <w:tcPr>
            <w:tcW w:w="1307"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851" w:type="dxa"/>
            <w:vAlign w:val="center"/>
          </w:tcPr>
          <w:p w:rsidR="003B30B9" w:rsidRDefault="003B30B9">
            <w:pPr>
              <w:autoSpaceDE w:val="0"/>
              <w:autoSpaceDN w:val="0"/>
              <w:adjustRightInd w:val="0"/>
              <w:rPr>
                <w:rFonts w:ascii="仿宋" w:eastAsia="仿宋" w:hAnsi="仿宋"/>
                <w:sz w:val="28"/>
                <w:szCs w:val="28"/>
              </w:rPr>
            </w:pPr>
          </w:p>
        </w:tc>
      </w:tr>
      <w:tr w:rsidR="003B30B9">
        <w:trPr>
          <w:trHeight w:val="418"/>
          <w:jc w:val="center"/>
        </w:trPr>
        <w:tc>
          <w:tcPr>
            <w:tcW w:w="583" w:type="dxa"/>
            <w:vAlign w:val="center"/>
          </w:tcPr>
          <w:p w:rsidR="003B30B9" w:rsidRDefault="003B30B9">
            <w:pPr>
              <w:autoSpaceDE w:val="0"/>
              <w:autoSpaceDN w:val="0"/>
              <w:adjustRightInd w:val="0"/>
              <w:rPr>
                <w:rFonts w:ascii="仿宋" w:eastAsia="仿宋" w:hAnsi="仿宋"/>
                <w:sz w:val="28"/>
                <w:szCs w:val="28"/>
              </w:rPr>
            </w:pPr>
          </w:p>
        </w:tc>
        <w:tc>
          <w:tcPr>
            <w:tcW w:w="1843" w:type="dxa"/>
            <w:vAlign w:val="center"/>
          </w:tcPr>
          <w:p w:rsidR="003B30B9" w:rsidRDefault="003B30B9">
            <w:pPr>
              <w:autoSpaceDE w:val="0"/>
              <w:autoSpaceDN w:val="0"/>
              <w:adjustRightInd w:val="0"/>
              <w:rPr>
                <w:rFonts w:ascii="仿宋" w:eastAsia="仿宋" w:hAnsi="仿宋"/>
                <w:sz w:val="28"/>
                <w:szCs w:val="28"/>
              </w:rPr>
            </w:pPr>
          </w:p>
        </w:tc>
        <w:tc>
          <w:tcPr>
            <w:tcW w:w="1560" w:type="dxa"/>
            <w:vAlign w:val="center"/>
          </w:tcPr>
          <w:p w:rsidR="003B30B9" w:rsidRDefault="003B30B9">
            <w:pPr>
              <w:autoSpaceDE w:val="0"/>
              <w:autoSpaceDN w:val="0"/>
              <w:adjustRightInd w:val="0"/>
              <w:rPr>
                <w:rFonts w:ascii="仿宋" w:eastAsia="仿宋" w:hAnsi="仿宋"/>
                <w:sz w:val="28"/>
                <w:szCs w:val="28"/>
              </w:rPr>
            </w:pPr>
          </w:p>
        </w:tc>
        <w:tc>
          <w:tcPr>
            <w:tcW w:w="954"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536" w:type="dxa"/>
            <w:vAlign w:val="center"/>
          </w:tcPr>
          <w:p w:rsidR="003B30B9" w:rsidRDefault="003B30B9">
            <w:pPr>
              <w:autoSpaceDE w:val="0"/>
              <w:autoSpaceDN w:val="0"/>
              <w:adjustRightInd w:val="0"/>
              <w:rPr>
                <w:rFonts w:ascii="仿宋" w:eastAsia="仿宋" w:hAnsi="仿宋"/>
                <w:sz w:val="28"/>
                <w:szCs w:val="28"/>
              </w:rPr>
            </w:pPr>
          </w:p>
        </w:tc>
        <w:tc>
          <w:tcPr>
            <w:tcW w:w="1307"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851" w:type="dxa"/>
            <w:vAlign w:val="center"/>
          </w:tcPr>
          <w:p w:rsidR="003B30B9" w:rsidRDefault="003B30B9">
            <w:pPr>
              <w:autoSpaceDE w:val="0"/>
              <w:autoSpaceDN w:val="0"/>
              <w:adjustRightInd w:val="0"/>
              <w:rPr>
                <w:rFonts w:ascii="仿宋" w:eastAsia="仿宋" w:hAnsi="仿宋"/>
                <w:sz w:val="28"/>
                <w:szCs w:val="28"/>
              </w:rPr>
            </w:pPr>
          </w:p>
        </w:tc>
      </w:tr>
      <w:tr w:rsidR="003B30B9">
        <w:trPr>
          <w:trHeight w:val="426"/>
          <w:jc w:val="center"/>
        </w:trPr>
        <w:tc>
          <w:tcPr>
            <w:tcW w:w="583" w:type="dxa"/>
            <w:vAlign w:val="center"/>
          </w:tcPr>
          <w:p w:rsidR="003B30B9" w:rsidRDefault="003B30B9">
            <w:pPr>
              <w:autoSpaceDE w:val="0"/>
              <w:autoSpaceDN w:val="0"/>
              <w:adjustRightInd w:val="0"/>
              <w:rPr>
                <w:rFonts w:ascii="仿宋" w:eastAsia="仿宋" w:hAnsi="仿宋"/>
                <w:sz w:val="28"/>
                <w:szCs w:val="28"/>
              </w:rPr>
            </w:pPr>
          </w:p>
        </w:tc>
        <w:tc>
          <w:tcPr>
            <w:tcW w:w="1843" w:type="dxa"/>
            <w:vAlign w:val="center"/>
          </w:tcPr>
          <w:p w:rsidR="003B30B9" w:rsidRDefault="003B30B9">
            <w:pPr>
              <w:autoSpaceDE w:val="0"/>
              <w:autoSpaceDN w:val="0"/>
              <w:adjustRightInd w:val="0"/>
              <w:rPr>
                <w:rFonts w:ascii="仿宋" w:eastAsia="仿宋" w:hAnsi="仿宋"/>
                <w:sz w:val="28"/>
                <w:szCs w:val="28"/>
              </w:rPr>
            </w:pPr>
          </w:p>
        </w:tc>
        <w:tc>
          <w:tcPr>
            <w:tcW w:w="1560" w:type="dxa"/>
            <w:vAlign w:val="center"/>
          </w:tcPr>
          <w:p w:rsidR="003B30B9" w:rsidRDefault="003B30B9">
            <w:pPr>
              <w:autoSpaceDE w:val="0"/>
              <w:autoSpaceDN w:val="0"/>
              <w:adjustRightInd w:val="0"/>
              <w:rPr>
                <w:rFonts w:ascii="仿宋" w:eastAsia="仿宋" w:hAnsi="仿宋"/>
                <w:sz w:val="28"/>
                <w:szCs w:val="28"/>
              </w:rPr>
            </w:pPr>
          </w:p>
        </w:tc>
        <w:tc>
          <w:tcPr>
            <w:tcW w:w="954"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536" w:type="dxa"/>
            <w:vAlign w:val="center"/>
          </w:tcPr>
          <w:p w:rsidR="003B30B9" w:rsidRDefault="003B30B9">
            <w:pPr>
              <w:autoSpaceDE w:val="0"/>
              <w:autoSpaceDN w:val="0"/>
              <w:adjustRightInd w:val="0"/>
              <w:rPr>
                <w:rFonts w:ascii="仿宋" w:eastAsia="仿宋" w:hAnsi="仿宋"/>
                <w:sz w:val="28"/>
                <w:szCs w:val="28"/>
              </w:rPr>
            </w:pPr>
          </w:p>
        </w:tc>
        <w:tc>
          <w:tcPr>
            <w:tcW w:w="1307"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851" w:type="dxa"/>
            <w:vAlign w:val="center"/>
          </w:tcPr>
          <w:p w:rsidR="003B30B9" w:rsidRDefault="003B30B9">
            <w:pPr>
              <w:autoSpaceDE w:val="0"/>
              <w:autoSpaceDN w:val="0"/>
              <w:adjustRightInd w:val="0"/>
              <w:rPr>
                <w:rFonts w:ascii="仿宋" w:eastAsia="仿宋" w:hAnsi="仿宋"/>
                <w:sz w:val="28"/>
                <w:szCs w:val="28"/>
              </w:rPr>
            </w:pPr>
          </w:p>
        </w:tc>
      </w:tr>
      <w:tr w:rsidR="003B30B9">
        <w:trPr>
          <w:trHeight w:val="421"/>
          <w:jc w:val="center"/>
        </w:trPr>
        <w:tc>
          <w:tcPr>
            <w:tcW w:w="583" w:type="dxa"/>
            <w:vAlign w:val="center"/>
          </w:tcPr>
          <w:p w:rsidR="003B30B9" w:rsidRDefault="003B30B9">
            <w:pPr>
              <w:autoSpaceDE w:val="0"/>
              <w:autoSpaceDN w:val="0"/>
              <w:adjustRightInd w:val="0"/>
              <w:rPr>
                <w:rFonts w:ascii="仿宋" w:eastAsia="仿宋" w:hAnsi="仿宋"/>
                <w:sz w:val="28"/>
                <w:szCs w:val="28"/>
              </w:rPr>
            </w:pPr>
          </w:p>
        </w:tc>
        <w:tc>
          <w:tcPr>
            <w:tcW w:w="1843" w:type="dxa"/>
            <w:vAlign w:val="center"/>
          </w:tcPr>
          <w:p w:rsidR="003B30B9" w:rsidRDefault="003B30B9">
            <w:pPr>
              <w:autoSpaceDE w:val="0"/>
              <w:autoSpaceDN w:val="0"/>
              <w:adjustRightInd w:val="0"/>
              <w:rPr>
                <w:rFonts w:ascii="仿宋" w:eastAsia="仿宋" w:hAnsi="仿宋"/>
                <w:sz w:val="28"/>
                <w:szCs w:val="28"/>
              </w:rPr>
            </w:pPr>
          </w:p>
        </w:tc>
        <w:tc>
          <w:tcPr>
            <w:tcW w:w="1560" w:type="dxa"/>
            <w:vAlign w:val="center"/>
          </w:tcPr>
          <w:p w:rsidR="003B30B9" w:rsidRDefault="003B30B9">
            <w:pPr>
              <w:autoSpaceDE w:val="0"/>
              <w:autoSpaceDN w:val="0"/>
              <w:adjustRightInd w:val="0"/>
              <w:rPr>
                <w:rFonts w:ascii="仿宋" w:eastAsia="仿宋" w:hAnsi="仿宋"/>
                <w:sz w:val="28"/>
                <w:szCs w:val="28"/>
              </w:rPr>
            </w:pPr>
          </w:p>
        </w:tc>
        <w:tc>
          <w:tcPr>
            <w:tcW w:w="954"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536" w:type="dxa"/>
            <w:vAlign w:val="center"/>
          </w:tcPr>
          <w:p w:rsidR="003B30B9" w:rsidRDefault="003B30B9">
            <w:pPr>
              <w:autoSpaceDE w:val="0"/>
              <w:autoSpaceDN w:val="0"/>
              <w:adjustRightInd w:val="0"/>
              <w:rPr>
                <w:rFonts w:ascii="仿宋" w:eastAsia="仿宋" w:hAnsi="仿宋"/>
                <w:sz w:val="28"/>
                <w:szCs w:val="28"/>
              </w:rPr>
            </w:pPr>
          </w:p>
        </w:tc>
        <w:tc>
          <w:tcPr>
            <w:tcW w:w="1307"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851" w:type="dxa"/>
            <w:vAlign w:val="center"/>
          </w:tcPr>
          <w:p w:rsidR="003B30B9" w:rsidRDefault="003B30B9">
            <w:pPr>
              <w:autoSpaceDE w:val="0"/>
              <w:autoSpaceDN w:val="0"/>
              <w:adjustRightInd w:val="0"/>
              <w:rPr>
                <w:rFonts w:ascii="仿宋" w:eastAsia="仿宋" w:hAnsi="仿宋"/>
                <w:sz w:val="28"/>
                <w:szCs w:val="28"/>
              </w:rPr>
            </w:pPr>
          </w:p>
        </w:tc>
      </w:tr>
      <w:tr w:rsidR="003B30B9">
        <w:trPr>
          <w:trHeight w:val="421"/>
          <w:jc w:val="center"/>
        </w:trPr>
        <w:tc>
          <w:tcPr>
            <w:tcW w:w="583" w:type="dxa"/>
            <w:vAlign w:val="center"/>
          </w:tcPr>
          <w:p w:rsidR="003B30B9" w:rsidRDefault="003B30B9">
            <w:pPr>
              <w:autoSpaceDE w:val="0"/>
              <w:autoSpaceDN w:val="0"/>
              <w:adjustRightInd w:val="0"/>
              <w:rPr>
                <w:rFonts w:ascii="仿宋" w:eastAsia="仿宋" w:hAnsi="仿宋"/>
                <w:sz w:val="28"/>
                <w:szCs w:val="28"/>
              </w:rPr>
            </w:pPr>
          </w:p>
        </w:tc>
        <w:tc>
          <w:tcPr>
            <w:tcW w:w="1843" w:type="dxa"/>
            <w:vAlign w:val="center"/>
          </w:tcPr>
          <w:p w:rsidR="003B30B9" w:rsidRDefault="003B30B9">
            <w:pPr>
              <w:autoSpaceDE w:val="0"/>
              <w:autoSpaceDN w:val="0"/>
              <w:adjustRightInd w:val="0"/>
              <w:rPr>
                <w:rFonts w:ascii="仿宋" w:eastAsia="仿宋" w:hAnsi="仿宋"/>
                <w:sz w:val="28"/>
                <w:szCs w:val="28"/>
              </w:rPr>
            </w:pPr>
          </w:p>
        </w:tc>
        <w:tc>
          <w:tcPr>
            <w:tcW w:w="1560" w:type="dxa"/>
            <w:vAlign w:val="center"/>
          </w:tcPr>
          <w:p w:rsidR="003B30B9" w:rsidRDefault="003B30B9">
            <w:pPr>
              <w:autoSpaceDE w:val="0"/>
              <w:autoSpaceDN w:val="0"/>
              <w:adjustRightInd w:val="0"/>
              <w:rPr>
                <w:rFonts w:ascii="仿宋" w:eastAsia="仿宋" w:hAnsi="仿宋"/>
                <w:sz w:val="28"/>
                <w:szCs w:val="28"/>
              </w:rPr>
            </w:pPr>
          </w:p>
        </w:tc>
        <w:tc>
          <w:tcPr>
            <w:tcW w:w="954"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536" w:type="dxa"/>
            <w:vAlign w:val="center"/>
          </w:tcPr>
          <w:p w:rsidR="003B30B9" w:rsidRDefault="003B30B9">
            <w:pPr>
              <w:autoSpaceDE w:val="0"/>
              <w:autoSpaceDN w:val="0"/>
              <w:adjustRightInd w:val="0"/>
              <w:rPr>
                <w:rFonts w:ascii="仿宋" w:eastAsia="仿宋" w:hAnsi="仿宋"/>
                <w:sz w:val="28"/>
                <w:szCs w:val="28"/>
              </w:rPr>
            </w:pPr>
          </w:p>
        </w:tc>
        <w:tc>
          <w:tcPr>
            <w:tcW w:w="1307" w:type="dxa"/>
            <w:vAlign w:val="center"/>
          </w:tcPr>
          <w:p w:rsidR="003B30B9" w:rsidRDefault="003B30B9">
            <w:pPr>
              <w:autoSpaceDE w:val="0"/>
              <w:autoSpaceDN w:val="0"/>
              <w:adjustRightInd w:val="0"/>
              <w:rPr>
                <w:rFonts w:ascii="仿宋" w:eastAsia="仿宋" w:hAnsi="仿宋"/>
                <w:sz w:val="28"/>
                <w:szCs w:val="28"/>
              </w:rPr>
            </w:pPr>
          </w:p>
        </w:tc>
        <w:tc>
          <w:tcPr>
            <w:tcW w:w="850" w:type="dxa"/>
            <w:vAlign w:val="center"/>
          </w:tcPr>
          <w:p w:rsidR="003B30B9" w:rsidRDefault="003B30B9">
            <w:pPr>
              <w:autoSpaceDE w:val="0"/>
              <w:autoSpaceDN w:val="0"/>
              <w:adjustRightInd w:val="0"/>
              <w:rPr>
                <w:rFonts w:ascii="仿宋" w:eastAsia="仿宋" w:hAnsi="仿宋"/>
                <w:sz w:val="28"/>
                <w:szCs w:val="28"/>
              </w:rPr>
            </w:pPr>
          </w:p>
        </w:tc>
        <w:tc>
          <w:tcPr>
            <w:tcW w:w="851" w:type="dxa"/>
            <w:vAlign w:val="center"/>
          </w:tcPr>
          <w:p w:rsidR="003B30B9" w:rsidRDefault="003B30B9">
            <w:pPr>
              <w:autoSpaceDE w:val="0"/>
              <w:autoSpaceDN w:val="0"/>
              <w:adjustRightInd w:val="0"/>
              <w:rPr>
                <w:rFonts w:ascii="仿宋" w:eastAsia="仿宋" w:hAnsi="仿宋"/>
                <w:sz w:val="28"/>
                <w:szCs w:val="28"/>
              </w:rPr>
            </w:pPr>
          </w:p>
        </w:tc>
      </w:tr>
      <w:tr w:rsidR="003B30B9">
        <w:trPr>
          <w:trHeight w:val="635"/>
          <w:jc w:val="center"/>
        </w:trPr>
        <w:tc>
          <w:tcPr>
            <w:tcW w:w="8483" w:type="dxa"/>
            <w:gridSpan w:val="8"/>
            <w:vAlign w:val="center"/>
          </w:tcPr>
          <w:p w:rsidR="003B30B9" w:rsidRDefault="0013503D">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3B30B9" w:rsidRDefault="003B30B9">
            <w:pPr>
              <w:autoSpaceDE w:val="0"/>
              <w:autoSpaceDN w:val="0"/>
              <w:adjustRightInd w:val="0"/>
              <w:jc w:val="right"/>
              <w:rPr>
                <w:rFonts w:ascii="仿宋" w:eastAsia="仿宋" w:hAnsi="仿宋"/>
                <w:sz w:val="28"/>
                <w:szCs w:val="28"/>
              </w:rPr>
            </w:pPr>
          </w:p>
        </w:tc>
      </w:tr>
    </w:tbl>
    <w:p w:rsidR="003B30B9" w:rsidRDefault="0013503D">
      <w:pPr>
        <w:spacing w:line="400" w:lineRule="exact"/>
        <w:rPr>
          <w:rFonts w:ascii="仿宋" w:eastAsia="仿宋" w:hAnsi="仿宋"/>
          <w:sz w:val="28"/>
          <w:szCs w:val="28"/>
        </w:rPr>
      </w:pPr>
      <w:r>
        <w:rPr>
          <w:rFonts w:ascii="仿宋" w:eastAsia="仿宋" w:hAnsi="仿宋" w:hint="eastAsia"/>
          <w:sz w:val="28"/>
          <w:szCs w:val="28"/>
        </w:rPr>
        <w:t>注：</w:t>
      </w:r>
    </w:p>
    <w:p w:rsidR="003B30B9" w:rsidRDefault="0013503D">
      <w:pPr>
        <w:pStyle w:val="af9"/>
        <w:numPr>
          <w:ilvl w:val="1"/>
          <w:numId w:val="31"/>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3B30B9" w:rsidRDefault="0013503D">
      <w:pPr>
        <w:pStyle w:val="af9"/>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rsidR="003B30B9" w:rsidRDefault="0013503D">
      <w:pPr>
        <w:pStyle w:val="af9"/>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3B30B9" w:rsidRDefault="0013503D">
      <w:pPr>
        <w:pStyle w:val="af9"/>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3B30B9" w:rsidRDefault="003B30B9">
      <w:pPr>
        <w:spacing w:line="0" w:lineRule="atLeast"/>
        <w:rPr>
          <w:rFonts w:ascii="仿宋" w:eastAsia="仿宋" w:hAnsi="仿宋"/>
          <w:sz w:val="28"/>
          <w:szCs w:val="28"/>
        </w:rPr>
      </w:pP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3B30B9" w:rsidRDefault="0013503D">
      <w:pPr>
        <w:widowControl/>
        <w:jc w:val="left"/>
        <w:rPr>
          <w:rFonts w:ascii="仿宋" w:eastAsia="仿宋" w:hAnsi="仿宋"/>
          <w:sz w:val="28"/>
          <w:szCs w:val="28"/>
        </w:rPr>
      </w:pPr>
      <w:bookmarkStart w:id="80" w:name="_Toc82359026"/>
      <w:bookmarkStart w:id="81" w:name="_Toc82095917"/>
      <w:r>
        <w:rPr>
          <w:rFonts w:ascii="仿宋" w:eastAsia="仿宋" w:hAnsi="仿宋" w:hint="eastAsia"/>
          <w:sz w:val="28"/>
          <w:szCs w:val="28"/>
        </w:rPr>
        <w:t>报价日期：_________年____月____日</w:t>
      </w:r>
      <w:r>
        <w:rPr>
          <w:rFonts w:ascii="仿宋" w:eastAsia="仿宋" w:hAnsi="仿宋"/>
          <w:sz w:val="28"/>
          <w:szCs w:val="28"/>
        </w:rPr>
        <w:br w:type="page"/>
      </w:r>
    </w:p>
    <w:p w:rsidR="003B30B9" w:rsidRDefault="0013503D">
      <w:pPr>
        <w:spacing w:line="0" w:lineRule="atLeast"/>
        <w:outlineLvl w:val="1"/>
        <w:rPr>
          <w:rFonts w:ascii="宋体" w:hAnsi="宋体"/>
          <w:szCs w:val="21"/>
        </w:rPr>
      </w:pPr>
      <w:bookmarkStart w:id="82" w:name="_Toc114828659"/>
      <w:bookmarkEnd w:id="80"/>
      <w:bookmarkEnd w:id="81"/>
      <w:r>
        <w:rPr>
          <w:rFonts w:ascii="宋体" w:hAnsi="宋体" w:hint="eastAsia"/>
          <w:szCs w:val="21"/>
        </w:rPr>
        <w:lastRenderedPageBreak/>
        <w:t>附件8：报价一览表（服务）</w:t>
      </w:r>
      <w:bookmarkEnd w:id="82"/>
    </w:p>
    <w:p w:rsidR="003B30B9" w:rsidRDefault="0013503D">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rsidR="003B30B9" w:rsidRDefault="0013503D">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3B30B9" w:rsidRDefault="0013503D">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3B30B9">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3B30B9" w:rsidRDefault="0013503D">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3B30B9" w:rsidRDefault="0013503D">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rsidR="003B30B9" w:rsidRDefault="0013503D">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3B30B9" w:rsidRDefault="0013503D">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3B30B9" w:rsidRDefault="0013503D">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3B30B9" w:rsidRDefault="0013503D">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3B30B9" w:rsidRDefault="0013503D">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3B30B9" w:rsidRDefault="0013503D">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3B30B9">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30B9" w:rsidRDefault="003B30B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30B9" w:rsidRDefault="003B30B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30B9" w:rsidRDefault="003B30B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30B9" w:rsidRDefault="003B30B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30B9" w:rsidRDefault="003B30B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30B9" w:rsidRDefault="003B30B9">
            <w:pPr>
              <w:jc w:val="right"/>
              <w:rPr>
                <w:rFonts w:ascii="仿宋" w:eastAsia="仿宋" w:hAnsi="仿宋"/>
                <w:sz w:val="30"/>
                <w:szCs w:val="30"/>
              </w:rPr>
            </w:pPr>
          </w:p>
        </w:tc>
      </w:tr>
      <w:tr w:rsidR="003B30B9">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30B9" w:rsidRDefault="003B30B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30B9" w:rsidRDefault="003B30B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30B9" w:rsidRDefault="003B30B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30B9" w:rsidRDefault="003B30B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30B9" w:rsidRDefault="003B30B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30B9" w:rsidRDefault="003B30B9">
            <w:pPr>
              <w:jc w:val="right"/>
              <w:rPr>
                <w:rFonts w:ascii="仿宋" w:eastAsia="仿宋" w:hAnsi="仿宋"/>
                <w:sz w:val="30"/>
                <w:szCs w:val="30"/>
              </w:rPr>
            </w:pPr>
          </w:p>
        </w:tc>
      </w:tr>
      <w:tr w:rsidR="003B30B9">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30B9" w:rsidRDefault="003B30B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30B9" w:rsidRDefault="003B30B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30B9" w:rsidRDefault="003B30B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30B9" w:rsidRDefault="003B30B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30B9" w:rsidRDefault="003B30B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30B9" w:rsidRDefault="003B30B9">
            <w:pPr>
              <w:jc w:val="right"/>
              <w:rPr>
                <w:rFonts w:ascii="仿宋" w:eastAsia="仿宋" w:hAnsi="仿宋"/>
                <w:sz w:val="30"/>
                <w:szCs w:val="30"/>
              </w:rPr>
            </w:pPr>
          </w:p>
        </w:tc>
      </w:tr>
      <w:tr w:rsidR="003B30B9">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30B9" w:rsidRDefault="003B30B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30B9" w:rsidRDefault="003B30B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30B9" w:rsidRDefault="003B30B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30B9" w:rsidRDefault="003B30B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30B9" w:rsidRDefault="003B30B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30B9" w:rsidRDefault="003B30B9">
            <w:pPr>
              <w:jc w:val="right"/>
              <w:rPr>
                <w:rFonts w:ascii="仿宋" w:eastAsia="仿宋" w:hAnsi="仿宋"/>
                <w:sz w:val="30"/>
                <w:szCs w:val="30"/>
              </w:rPr>
            </w:pPr>
          </w:p>
        </w:tc>
      </w:tr>
      <w:tr w:rsidR="003B30B9">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3B30B9" w:rsidRDefault="003B30B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3B30B9" w:rsidRDefault="003B30B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3B30B9" w:rsidRDefault="003B30B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3B30B9" w:rsidRDefault="003B30B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3B30B9" w:rsidRDefault="003B30B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3B30B9" w:rsidRDefault="003B30B9">
            <w:pPr>
              <w:jc w:val="right"/>
              <w:rPr>
                <w:rFonts w:ascii="仿宋" w:eastAsia="仿宋" w:hAnsi="仿宋"/>
                <w:sz w:val="30"/>
                <w:szCs w:val="30"/>
              </w:rPr>
            </w:pPr>
          </w:p>
        </w:tc>
      </w:tr>
      <w:tr w:rsidR="003B30B9">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3B30B9" w:rsidRDefault="0013503D">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3B30B9" w:rsidRDefault="003B30B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3B30B9" w:rsidRDefault="003B30B9">
            <w:pPr>
              <w:jc w:val="center"/>
              <w:rPr>
                <w:rFonts w:ascii="仿宋" w:eastAsia="仿宋" w:hAnsi="仿宋"/>
                <w:sz w:val="30"/>
                <w:szCs w:val="30"/>
              </w:rPr>
            </w:pPr>
          </w:p>
        </w:tc>
      </w:tr>
    </w:tbl>
    <w:p w:rsidR="003B30B9" w:rsidRDefault="0013503D">
      <w:pPr>
        <w:spacing w:line="400" w:lineRule="exact"/>
        <w:rPr>
          <w:rFonts w:ascii="仿宋" w:eastAsia="仿宋" w:hAnsi="仿宋"/>
          <w:bCs/>
          <w:sz w:val="30"/>
          <w:szCs w:val="30"/>
          <w:u w:val="single"/>
        </w:rPr>
      </w:pPr>
      <w:r>
        <w:rPr>
          <w:rFonts w:ascii="仿宋" w:eastAsia="仿宋" w:hAnsi="仿宋" w:hint="eastAsia"/>
          <w:sz w:val="30"/>
          <w:szCs w:val="30"/>
        </w:rPr>
        <w:t>注：</w:t>
      </w:r>
    </w:p>
    <w:p w:rsidR="003B30B9" w:rsidRDefault="0013503D">
      <w:pPr>
        <w:pStyle w:val="af9"/>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rsidR="003B30B9" w:rsidRDefault="0013503D">
      <w:pPr>
        <w:pStyle w:val="af9"/>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rsidR="003B30B9" w:rsidRDefault="0013503D">
      <w:pPr>
        <w:pStyle w:val="af9"/>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3B30B9" w:rsidRDefault="0013503D">
      <w:pPr>
        <w:spacing w:line="400" w:lineRule="exact"/>
        <w:rPr>
          <w:rFonts w:ascii="仿宋" w:eastAsia="仿宋" w:hAnsi="仿宋"/>
          <w:sz w:val="30"/>
          <w:szCs w:val="30"/>
        </w:rPr>
      </w:pPr>
      <w:r>
        <w:rPr>
          <w:rFonts w:ascii="仿宋" w:eastAsia="仿宋" w:hAnsi="仿宋" w:hint="eastAsia"/>
          <w:sz w:val="30"/>
          <w:szCs w:val="30"/>
        </w:rPr>
        <w:t xml:space="preserve">    </w:t>
      </w:r>
    </w:p>
    <w:p w:rsidR="003B30B9" w:rsidRDefault="003B30B9">
      <w:pPr>
        <w:spacing w:line="360" w:lineRule="auto"/>
        <w:rPr>
          <w:rFonts w:ascii="仿宋" w:eastAsia="仿宋" w:hAnsi="仿宋"/>
          <w:sz w:val="30"/>
          <w:szCs w:val="30"/>
        </w:rPr>
      </w:pP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3B30B9" w:rsidRDefault="0013503D">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rsidR="003B30B9" w:rsidRDefault="0013503D">
      <w:pPr>
        <w:spacing w:line="0" w:lineRule="atLeast"/>
        <w:outlineLvl w:val="1"/>
        <w:rPr>
          <w:rFonts w:ascii="宋体" w:hAnsi="宋体"/>
          <w:szCs w:val="21"/>
        </w:rPr>
      </w:pPr>
      <w:bookmarkStart w:id="83" w:name="_Toc114828660"/>
      <w:r>
        <w:rPr>
          <w:rFonts w:ascii="宋体" w:hAnsi="宋体" w:hint="eastAsia"/>
          <w:szCs w:val="21"/>
        </w:rPr>
        <w:lastRenderedPageBreak/>
        <w:t>附件9：报价一览表（工程）（本项目不适用）</w:t>
      </w:r>
      <w:bookmarkEnd w:id="83"/>
    </w:p>
    <w:p w:rsidR="003B30B9" w:rsidRDefault="003B30B9">
      <w:pPr>
        <w:jc w:val="center"/>
        <w:rPr>
          <w:rFonts w:ascii="仿宋_GB2312" w:eastAsia="仿宋_GB2312" w:hAnsi="宋体"/>
          <w:b/>
          <w:sz w:val="30"/>
          <w:szCs w:val="30"/>
        </w:rPr>
      </w:pPr>
    </w:p>
    <w:p w:rsidR="003B30B9" w:rsidRDefault="0013503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rsidR="003B30B9" w:rsidRDefault="0013503D">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3B30B9" w:rsidRDefault="0013503D">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3B30B9">
        <w:trPr>
          <w:cantSplit/>
          <w:trHeight w:hRule="exact" w:val="916"/>
          <w:jc w:val="center"/>
        </w:trPr>
        <w:tc>
          <w:tcPr>
            <w:tcW w:w="568" w:type="dxa"/>
            <w:vAlign w:val="center"/>
          </w:tcPr>
          <w:p w:rsidR="003B30B9" w:rsidRDefault="0013503D">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3B30B9" w:rsidRDefault="0013503D">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3B30B9" w:rsidRDefault="0013503D">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3B30B9" w:rsidRDefault="0013503D">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3B30B9" w:rsidRDefault="0013503D">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3B30B9" w:rsidRDefault="0013503D">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3B30B9" w:rsidRDefault="0013503D">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3B30B9" w:rsidRDefault="0013503D">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3B30B9">
        <w:trPr>
          <w:cantSplit/>
          <w:trHeight w:hRule="exact" w:val="545"/>
          <w:jc w:val="center"/>
        </w:trPr>
        <w:tc>
          <w:tcPr>
            <w:tcW w:w="568" w:type="dxa"/>
            <w:vAlign w:val="center"/>
          </w:tcPr>
          <w:p w:rsidR="003B30B9" w:rsidRDefault="003B30B9">
            <w:pPr>
              <w:spacing w:line="400" w:lineRule="exact"/>
              <w:rPr>
                <w:rFonts w:ascii="仿宋" w:eastAsia="仿宋" w:hAnsi="仿宋"/>
                <w:bCs/>
                <w:sz w:val="28"/>
                <w:szCs w:val="28"/>
              </w:rPr>
            </w:pPr>
          </w:p>
        </w:tc>
        <w:tc>
          <w:tcPr>
            <w:tcW w:w="1525" w:type="dxa"/>
            <w:vAlign w:val="center"/>
          </w:tcPr>
          <w:p w:rsidR="003B30B9" w:rsidRDefault="003B30B9">
            <w:pPr>
              <w:spacing w:line="400" w:lineRule="exact"/>
              <w:rPr>
                <w:rFonts w:ascii="仿宋" w:eastAsia="仿宋" w:hAnsi="仿宋"/>
                <w:bCs/>
                <w:sz w:val="28"/>
                <w:szCs w:val="28"/>
              </w:rPr>
            </w:pPr>
          </w:p>
        </w:tc>
        <w:tc>
          <w:tcPr>
            <w:tcW w:w="992" w:type="dxa"/>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c>
          <w:tcPr>
            <w:tcW w:w="1276" w:type="dxa"/>
            <w:vAlign w:val="center"/>
          </w:tcPr>
          <w:p w:rsidR="003B30B9" w:rsidRDefault="003B30B9">
            <w:pPr>
              <w:spacing w:line="400" w:lineRule="exact"/>
              <w:rPr>
                <w:rFonts w:ascii="仿宋" w:eastAsia="仿宋" w:hAnsi="仿宋"/>
                <w:bCs/>
                <w:sz w:val="28"/>
                <w:szCs w:val="28"/>
              </w:rPr>
            </w:pPr>
          </w:p>
        </w:tc>
        <w:tc>
          <w:tcPr>
            <w:tcW w:w="917" w:type="dxa"/>
            <w:vAlign w:val="center"/>
          </w:tcPr>
          <w:p w:rsidR="003B30B9" w:rsidRDefault="003B30B9">
            <w:pPr>
              <w:spacing w:line="400" w:lineRule="exact"/>
              <w:rPr>
                <w:rFonts w:ascii="仿宋" w:eastAsia="仿宋" w:hAnsi="仿宋"/>
                <w:bCs/>
                <w:sz w:val="28"/>
                <w:szCs w:val="28"/>
              </w:rPr>
            </w:pPr>
          </w:p>
        </w:tc>
        <w:tc>
          <w:tcPr>
            <w:tcW w:w="955" w:type="dxa"/>
            <w:vAlign w:val="center"/>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r>
      <w:tr w:rsidR="003B30B9">
        <w:trPr>
          <w:cantSplit/>
          <w:trHeight w:hRule="exact" w:val="545"/>
          <w:jc w:val="center"/>
        </w:trPr>
        <w:tc>
          <w:tcPr>
            <w:tcW w:w="568" w:type="dxa"/>
            <w:vAlign w:val="center"/>
          </w:tcPr>
          <w:p w:rsidR="003B30B9" w:rsidRDefault="003B30B9">
            <w:pPr>
              <w:spacing w:line="400" w:lineRule="exact"/>
              <w:rPr>
                <w:rFonts w:ascii="仿宋" w:eastAsia="仿宋" w:hAnsi="仿宋"/>
                <w:bCs/>
                <w:sz w:val="28"/>
                <w:szCs w:val="28"/>
              </w:rPr>
            </w:pPr>
          </w:p>
        </w:tc>
        <w:tc>
          <w:tcPr>
            <w:tcW w:w="1525" w:type="dxa"/>
            <w:vAlign w:val="center"/>
          </w:tcPr>
          <w:p w:rsidR="003B30B9" w:rsidRDefault="003B30B9">
            <w:pPr>
              <w:spacing w:line="400" w:lineRule="exact"/>
              <w:rPr>
                <w:rFonts w:ascii="仿宋" w:eastAsia="仿宋" w:hAnsi="仿宋"/>
                <w:bCs/>
                <w:sz w:val="28"/>
                <w:szCs w:val="28"/>
              </w:rPr>
            </w:pPr>
          </w:p>
        </w:tc>
        <w:tc>
          <w:tcPr>
            <w:tcW w:w="992" w:type="dxa"/>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c>
          <w:tcPr>
            <w:tcW w:w="1276" w:type="dxa"/>
            <w:vAlign w:val="center"/>
          </w:tcPr>
          <w:p w:rsidR="003B30B9" w:rsidRDefault="003B30B9">
            <w:pPr>
              <w:spacing w:line="400" w:lineRule="exact"/>
              <w:rPr>
                <w:rFonts w:ascii="仿宋" w:eastAsia="仿宋" w:hAnsi="仿宋"/>
                <w:bCs/>
                <w:sz w:val="28"/>
                <w:szCs w:val="28"/>
              </w:rPr>
            </w:pPr>
          </w:p>
        </w:tc>
        <w:tc>
          <w:tcPr>
            <w:tcW w:w="917" w:type="dxa"/>
            <w:vAlign w:val="center"/>
          </w:tcPr>
          <w:p w:rsidR="003B30B9" w:rsidRDefault="003B30B9">
            <w:pPr>
              <w:spacing w:line="400" w:lineRule="exact"/>
              <w:rPr>
                <w:rFonts w:ascii="仿宋" w:eastAsia="仿宋" w:hAnsi="仿宋"/>
                <w:bCs/>
                <w:sz w:val="28"/>
                <w:szCs w:val="28"/>
              </w:rPr>
            </w:pPr>
          </w:p>
        </w:tc>
        <w:tc>
          <w:tcPr>
            <w:tcW w:w="955" w:type="dxa"/>
            <w:vAlign w:val="center"/>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r>
      <w:tr w:rsidR="003B30B9">
        <w:trPr>
          <w:cantSplit/>
          <w:trHeight w:hRule="exact" w:val="545"/>
          <w:jc w:val="center"/>
        </w:trPr>
        <w:tc>
          <w:tcPr>
            <w:tcW w:w="568" w:type="dxa"/>
            <w:vAlign w:val="center"/>
          </w:tcPr>
          <w:p w:rsidR="003B30B9" w:rsidRDefault="003B30B9">
            <w:pPr>
              <w:spacing w:line="400" w:lineRule="exact"/>
              <w:rPr>
                <w:rFonts w:ascii="仿宋" w:eastAsia="仿宋" w:hAnsi="仿宋"/>
                <w:bCs/>
                <w:sz w:val="28"/>
                <w:szCs w:val="28"/>
              </w:rPr>
            </w:pPr>
          </w:p>
        </w:tc>
        <w:tc>
          <w:tcPr>
            <w:tcW w:w="1525" w:type="dxa"/>
            <w:vAlign w:val="center"/>
          </w:tcPr>
          <w:p w:rsidR="003B30B9" w:rsidRDefault="003B30B9">
            <w:pPr>
              <w:spacing w:line="400" w:lineRule="exact"/>
              <w:rPr>
                <w:rFonts w:ascii="仿宋" w:eastAsia="仿宋" w:hAnsi="仿宋"/>
                <w:bCs/>
                <w:sz w:val="28"/>
                <w:szCs w:val="28"/>
              </w:rPr>
            </w:pPr>
          </w:p>
        </w:tc>
        <w:tc>
          <w:tcPr>
            <w:tcW w:w="992" w:type="dxa"/>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c>
          <w:tcPr>
            <w:tcW w:w="1276" w:type="dxa"/>
            <w:vAlign w:val="center"/>
          </w:tcPr>
          <w:p w:rsidR="003B30B9" w:rsidRDefault="003B30B9">
            <w:pPr>
              <w:spacing w:line="400" w:lineRule="exact"/>
              <w:rPr>
                <w:rFonts w:ascii="仿宋" w:eastAsia="仿宋" w:hAnsi="仿宋"/>
                <w:bCs/>
                <w:sz w:val="28"/>
                <w:szCs w:val="28"/>
              </w:rPr>
            </w:pPr>
          </w:p>
        </w:tc>
        <w:tc>
          <w:tcPr>
            <w:tcW w:w="917" w:type="dxa"/>
            <w:vAlign w:val="center"/>
          </w:tcPr>
          <w:p w:rsidR="003B30B9" w:rsidRDefault="003B30B9">
            <w:pPr>
              <w:spacing w:line="400" w:lineRule="exact"/>
              <w:rPr>
                <w:rFonts w:ascii="仿宋" w:eastAsia="仿宋" w:hAnsi="仿宋"/>
                <w:bCs/>
                <w:sz w:val="28"/>
                <w:szCs w:val="28"/>
              </w:rPr>
            </w:pPr>
          </w:p>
        </w:tc>
        <w:tc>
          <w:tcPr>
            <w:tcW w:w="955" w:type="dxa"/>
            <w:vAlign w:val="center"/>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r>
      <w:tr w:rsidR="003B30B9">
        <w:trPr>
          <w:cantSplit/>
          <w:trHeight w:hRule="exact" w:val="545"/>
          <w:jc w:val="center"/>
        </w:trPr>
        <w:tc>
          <w:tcPr>
            <w:tcW w:w="568" w:type="dxa"/>
            <w:vAlign w:val="center"/>
          </w:tcPr>
          <w:p w:rsidR="003B30B9" w:rsidRDefault="003B30B9">
            <w:pPr>
              <w:spacing w:line="400" w:lineRule="exact"/>
              <w:rPr>
                <w:rFonts w:ascii="仿宋" w:eastAsia="仿宋" w:hAnsi="仿宋"/>
                <w:bCs/>
                <w:sz w:val="28"/>
                <w:szCs w:val="28"/>
              </w:rPr>
            </w:pPr>
          </w:p>
        </w:tc>
        <w:tc>
          <w:tcPr>
            <w:tcW w:w="1525" w:type="dxa"/>
            <w:vAlign w:val="center"/>
          </w:tcPr>
          <w:p w:rsidR="003B30B9" w:rsidRDefault="003B30B9">
            <w:pPr>
              <w:spacing w:line="400" w:lineRule="exact"/>
              <w:rPr>
                <w:rFonts w:ascii="仿宋" w:eastAsia="仿宋" w:hAnsi="仿宋"/>
                <w:bCs/>
                <w:sz w:val="28"/>
                <w:szCs w:val="28"/>
              </w:rPr>
            </w:pPr>
          </w:p>
        </w:tc>
        <w:tc>
          <w:tcPr>
            <w:tcW w:w="992" w:type="dxa"/>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c>
          <w:tcPr>
            <w:tcW w:w="1276" w:type="dxa"/>
            <w:vAlign w:val="center"/>
          </w:tcPr>
          <w:p w:rsidR="003B30B9" w:rsidRDefault="003B30B9">
            <w:pPr>
              <w:spacing w:line="400" w:lineRule="exact"/>
              <w:rPr>
                <w:rFonts w:ascii="仿宋" w:eastAsia="仿宋" w:hAnsi="仿宋"/>
                <w:bCs/>
                <w:sz w:val="28"/>
                <w:szCs w:val="28"/>
              </w:rPr>
            </w:pPr>
          </w:p>
        </w:tc>
        <w:tc>
          <w:tcPr>
            <w:tcW w:w="917" w:type="dxa"/>
            <w:vAlign w:val="center"/>
          </w:tcPr>
          <w:p w:rsidR="003B30B9" w:rsidRDefault="003B30B9">
            <w:pPr>
              <w:spacing w:line="400" w:lineRule="exact"/>
              <w:rPr>
                <w:rFonts w:ascii="仿宋" w:eastAsia="仿宋" w:hAnsi="仿宋"/>
                <w:bCs/>
                <w:sz w:val="28"/>
                <w:szCs w:val="28"/>
              </w:rPr>
            </w:pPr>
          </w:p>
        </w:tc>
        <w:tc>
          <w:tcPr>
            <w:tcW w:w="955" w:type="dxa"/>
            <w:vAlign w:val="center"/>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r>
      <w:tr w:rsidR="003B30B9">
        <w:trPr>
          <w:cantSplit/>
          <w:trHeight w:hRule="exact" w:val="545"/>
          <w:jc w:val="center"/>
        </w:trPr>
        <w:tc>
          <w:tcPr>
            <w:tcW w:w="568" w:type="dxa"/>
            <w:vAlign w:val="center"/>
          </w:tcPr>
          <w:p w:rsidR="003B30B9" w:rsidRDefault="003B30B9">
            <w:pPr>
              <w:spacing w:line="400" w:lineRule="exact"/>
              <w:rPr>
                <w:rFonts w:ascii="仿宋" w:eastAsia="仿宋" w:hAnsi="仿宋"/>
                <w:bCs/>
                <w:sz w:val="28"/>
                <w:szCs w:val="28"/>
              </w:rPr>
            </w:pPr>
          </w:p>
        </w:tc>
        <w:tc>
          <w:tcPr>
            <w:tcW w:w="1525" w:type="dxa"/>
            <w:vAlign w:val="center"/>
          </w:tcPr>
          <w:p w:rsidR="003B30B9" w:rsidRDefault="003B30B9">
            <w:pPr>
              <w:spacing w:line="400" w:lineRule="exact"/>
              <w:rPr>
                <w:rFonts w:ascii="仿宋" w:eastAsia="仿宋" w:hAnsi="仿宋"/>
                <w:bCs/>
                <w:sz w:val="28"/>
                <w:szCs w:val="28"/>
              </w:rPr>
            </w:pPr>
          </w:p>
        </w:tc>
        <w:tc>
          <w:tcPr>
            <w:tcW w:w="992" w:type="dxa"/>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c>
          <w:tcPr>
            <w:tcW w:w="1276" w:type="dxa"/>
            <w:vAlign w:val="center"/>
          </w:tcPr>
          <w:p w:rsidR="003B30B9" w:rsidRDefault="003B30B9">
            <w:pPr>
              <w:spacing w:line="400" w:lineRule="exact"/>
              <w:rPr>
                <w:rFonts w:ascii="仿宋" w:eastAsia="仿宋" w:hAnsi="仿宋"/>
                <w:bCs/>
                <w:sz w:val="28"/>
                <w:szCs w:val="28"/>
              </w:rPr>
            </w:pPr>
          </w:p>
        </w:tc>
        <w:tc>
          <w:tcPr>
            <w:tcW w:w="917" w:type="dxa"/>
            <w:vAlign w:val="center"/>
          </w:tcPr>
          <w:p w:rsidR="003B30B9" w:rsidRDefault="003B30B9">
            <w:pPr>
              <w:spacing w:line="400" w:lineRule="exact"/>
              <w:rPr>
                <w:rFonts w:ascii="仿宋" w:eastAsia="仿宋" w:hAnsi="仿宋"/>
                <w:bCs/>
                <w:sz w:val="28"/>
                <w:szCs w:val="28"/>
              </w:rPr>
            </w:pPr>
          </w:p>
        </w:tc>
        <w:tc>
          <w:tcPr>
            <w:tcW w:w="955" w:type="dxa"/>
            <w:vAlign w:val="center"/>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r>
      <w:tr w:rsidR="003B30B9">
        <w:trPr>
          <w:cantSplit/>
          <w:trHeight w:hRule="exact" w:val="545"/>
          <w:jc w:val="center"/>
        </w:trPr>
        <w:tc>
          <w:tcPr>
            <w:tcW w:w="568" w:type="dxa"/>
            <w:vAlign w:val="center"/>
          </w:tcPr>
          <w:p w:rsidR="003B30B9" w:rsidRDefault="003B30B9">
            <w:pPr>
              <w:spacing w:line="400" w:lineRule="exact"/>
              <w:rPr>
                <w:rFonts w:ascii="仿宋" w:eastAsia="仿宋" w:hAnsi="仿宋"/>
                <w:bCs/>
                <w:sz w:val="28"/>
                <w:szCs w:val="28"/>
              </w:rPr>
            </w:pPr>
          </w:p>
        </w:tc>
        <w:tc>
          <w:tcPr>
            <w:tcW w:w="1525" w:type="dxa"/>
            <w:vAlign w:val="center"/>
          </w:tcPr>
          <w:p w:rsidR="003B30B9" w:rsidRDefault="003B30B9">
            <w:pPr>
              <w:spacing w:line="400" w:lineRule="exact"/>
              <w:rPr>
                <w:rFonts w:ascii="仿宋" w:eastAsia="仿宋" w:hAnsi="仿宋"/>
                <w:bCs/>
                <w:sz w:val="28"/>
                <w:szCs w:val="28"/>
              </w:rPr>
            </w:pPr>
          </w:p>
        </w:tc>
        <w:tc>
          <w:tcPr>
            <w:tcW w:w="992" w:type="dxa"/>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c>
          <w:tcPr>
            <w:tcW w:w="1276" w:type="dxa"/>
            <w:vAlign w:val="center"/>
          </w:tcPr>
          <w:p w:rsidR="003B30B9" w:rsidRDefault="003B30B9">
            <w:pPr>
              <w:spacing w:line="400" w:lineRule="exact"/>
              <w:rPr>
                <w:rFonts w:ascii="仿宋" w:eastAsia="仿宋" w:hAnsi="仿宋"/>
                <w:bCs/>
                <w:sz w:val="28"/>
                <w:szCs w:val="28"/>
              </w:rPr>
            </w:pPr>
          </w:p>
        </w:tc>
        <w:tc>
          <w:tcPr>
            <w:tcW w:w="917" w:type="dxa"/>
            <w:vAlign w:val="center"/>
          </w:tcPr>
          <w:p w:rsidR="003B30B9" w:rsidRDefault="003B30B9">
            <w:pPr>
              <w:spacing w:line="400" w:lineRule="exact"/>
              <w:rPr>
                <w:rFonts w:ascii="仿宋" w:eastAsia="仿宋" w:hAnsi="仿宋"/>
                <w:bCs/>
                <w:sz w:val="28"/>
                <w:szCs w:val="28"/>
              </w:rPr>
            </w:pPr>
          </w:p>
        </w:tc>
        <w:tc>
          <w:tcPr>
            <w:tcW w:w="955" w:type="dxa"/>
            <w:vAlign w:val="center"/>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r>
      <w:tr w:rsidR="003B30B9">
        <w:trPr>
          <w:cantSplit/>
          <w:trHeight w:hRule="exact" w:val="545"/>
          <w:jc w:val="center"/>
        </w:trPr>
        <w:tc>
          <w:tcPr>
            <w:tcW w:w="568" w:type="dxa"/>
            <w:vAlign w:val="center"/>
          </w:tcPr>
          <w:p w:rsidR="003B30B9" w:rsidRDefault="003B30B9">
            <w:pPr>
              <w:spacing w:line="400" w:lineRule="exact"/>
              <w:rPr>
                <w:rFonts w:ascii="仿宋" w:eastAsia="仿宋" w:hAnsi="仿宋"/>
                <w:bCs/>
                <w:sz w:val="28"/>
                <w:szCs w:val="28"/>
              </w:rPr>
            </w:pPr>
          </w:p>
        </w:tc>
        <w:tc>
          <w:tcPr>
            <w:tcW w:w="1525" w:type="dxa"/>
            <w:vAlign w:val="center"/>
          </w:tcPr>
          <w:p w:rsidR="003B30B9" w:rsidRDefault="003B30B9">
            <w:pPr>
              <w:spacing w:line="400" w:lineRule="exact"/>
              <w:rPr>
                <w:rFonts w:ascii="仿宋" w:eastAsia="仿宋" w:hAnsi="仿宋"/>
                <w:bCs/>
                <w:sz w:val="28"/>
                <w:szCs w:val="28"/>
              </w:rPr>
            </w:pPr>
          </w:p>
        </w:tc>
        <w:tc>
          <w:tcPr>
            <w:tcW w:w="992" w:type="dxa"/>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c>
          <w:tcPr>
            <w:tcW w:w="1276" w:type="dxa"/>
            <w:vAlign w:val="center"/>
          </w:tcPr>
          <w:p w:rsidR="003B30B9" w:rsidRDefault="003B30B9">
            <w:pPr>
              <w:spacing w:line="400" w:lineRule="exact"/>
              <w:rPr>
                <w:rFonts w:ascii="仿宋" w:eastAsia="仿宋" w:hAnsi="仿宋"/>
                <w:bCs/>
                <w:sz w:val="28"/>
                <w:szCs w:val="28"/>
              </w:rPr>
            </w:pPr>
          </w:p>
        </w:tc>
        <w:tc>
          <w:tcPr>
            <w:tcW w:w="917" w:type="dxa"/>
            <w:vAlign w:val="center"/>
          </w:tcPr>
          <w:p w:rsidR="003B30B9" w:rsidRDefault="003B30B9">
            <w:pPr>
              <w:spacing w:line="400" w:lineRule="exact"/>
              <w:rPr>
                <w:rFonts w:ascii="仿宋" w:eastAsia="仿宋" w:hAnsi="仿宋"/>
                <w:bCs/>
                <w:sz w:val="28"/>
                <w:szCs w:val="28"/>
              </w:rPr>
            </w:pPr>
          </w:p>
        </w:tc>
        <w:tc>
          <w:tcPr>
            <w:tcW w:w="955" w:type="dxa"/>
            <w:vAlign w:val="center"/>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r>
      <w:tr w:rsidR="003B30B9">
        <w:trPr>
          <w:cantSplit/>
          <w:trHeight w:hRule="exact" w:val="545"/>
          <w:jc w:val="center"/>
        </w:trPr>
        <w:tc>
          <w:tcPr>
            <w:tcW w:w="6270" w:type="dxa"/>
            <w:gridSpan w:val="6"/>
            <w:vAlign w:val="center"/>
          </w:tcPr>
          <w:p w:rsidR="003B30B9" w:rsidRDefault="0013503D">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3B30B9" w:rsidRDefault="003B30B9">
            <w:pPr>
              <w:spacing w:line="400" w:lineRule="exact"/>
              <w:rPr>
                <w:rFonts w:ascii="仿宋" w:eastAsia="仿宋" w:hAnsi="仿宋"/>
                <w:bCs/>
                <w:sz w:val="28"/>
                <w:szCs w:val="28"/>
              </w:rPr>
            </w:pPr>
          </w:p>
        </w:tc>
        <w:tc>
          <w:tcPr>
            <w:tcW w:w="992" w:type="dxa"/>
            <w:vAlign w:val="center"/>
          </w:tcPr>
          <w:p w:rsidR="003B30B9" w:rsidRDefault="003B30B9">
            <w:pPr>
              <w:spacing w:line="400" w:lineRule="exact"/>
              <w:rPr>
                <w:rFonts w:ascii="仿宋" w:eastAsia="仿宋" w:hAnsi="仿宋"/>
                <w:bCs/>
                <w:sz w:val="28"/>
                <w:szCs w:val="28"/>
              </w:rPr>
            </w:pPr>
          </w:p>
        </w:tc>
      </w:tr>
    </w:tbl>
    <w:p w:rsidR="003B30B9" w:rsidRDefault="0013503D">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3B30B9" w:rsidRDefault="0013503D">
      <w:pPr>
        <w:pStyle w:val="af9"/>
        <w:numPr>
          <w:ilvl w:val="1"/>
          <w:numId w:val="33"/>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3B30B9" w:rsidRDefault="0013503D">
      <w:pPr>
        <w:pStyle w:val="af9"/>
        <w:numPr>
          <w:ilvl w:val="1"/>
          <w:numId w:val="33"/>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rsidR="003B30B9" w:rsidRDefault="0013503D">
      <w:pPr>
        <w:pStyle w:val="af9"/>
        <w:numPr>
          <w:ilvl w:val="1"/>
          <w:numId w:val="33"/>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3B30B9" w:rsidRDefault="0013503D">
      <w:pPr>
        <w:pStyle w:val="af9"/>
        <w:numPr>
          <w:ilvl w:val="1"/>
          <w:numId w:val="33"/>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rsidR="003B30B9" w:rsidRDefault="003B30B9">
      <w:pPr>
        <w:spacing w:line="360" w:lineRule="auto"/>
        <w:rPr>
          <w:rFonts w:ascii="仿宋" w:eastAsia="仿宋" w:hAnsi="仿宋"/>
          <w:sz w:val="28"/>
          <w:szCs w:val="28"/>
        </w:rPr>
      </w:pPr>
    </w:p>
    <w:p w:rsidR="003B30B9" w:rsidRDefault="0013503D">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3B30B9" w:rsidRDefault="0013503D">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3B30B9" w:rsidRDefault="0013503D">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rsidR="003B30B9" w:rsidRDefault="0013503D">
      <w:pPr>
        <w:spacing w:line="0" w:lineRule="atLeast"/>
        <w:outlineLvl w:val="1"/>
        <w:rPr>
          <w:rFonts w:ascii="宋体" w:hAnsi="宋体"/>
          <w:szCs w:val="21"/>
        </w:rPr>
      </w:pPr>
      <w:bookmarkStart w:id="84" w:name="_Toc114828661"/>
      <w:r>
        <w:rPr>
          <w:rFonts w:ascii="宋体" w:hAnsi="宋体" w:hint="eastAsia"/>
          <w:szCs w:val="21"/>
        </w:rPr>
        <w:lastRenderedPageBreak/>
        <w:t>附件10：法定代表人证明书</w:t>
      </w:r>
      <w:bookmarkEnd w:id="84"/>
    </w:p>
    <w:p w:rsidR="003B30B9" w:rsidRDefault="003B30B9">
      <w:pPr>
        <w:spacing w:line="0" w:lineRule="atLeast"/>
        <w:rPr>
          <w:rFonts w:ascii="仿宋_GB2312" w:eastAsia="仿宋_GB2312" w:hAnsi="仿宋"/>
          <w:sz w:val="24"/>
        </w:rPr>
      </w:pPr>
    </w:p>
    <w:p w:rsidR="003B30B9" w:rsidRDefault="0013503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rsidR="003B30B9" w:rsidRDefault="003B30B9">
      <w:pPr>
        <w:snapToGrid w:val="0"/>
        <w:spacing w:line="288" w:lineRule="auto"/>
        <w:rPr>
          <w:rFonts w:ascii="仿宋_GB2312" w:eastAsia="仿宋_GB2312" w:hAnsi="宋体"/>
          <w:color w:val="000000"/>
        </w:rPr>
      </w:pPr>
    </w:p>
    <w:p w:rsidR="003B30B9" w:rsidRDefault="0013503D">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rsidR="003B30B9" w:rsidRDefault="0013503D">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rsidR="003B30B9" w:rsidRDefault="0013503D">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30B9" w:rsidRDefault="0013503D">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30B9" w:rsidRDefault="0013503D">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3B30B9" w:rsidRDefault="0013503D">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3B30B9" w:rsidRDefault="0013503D">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3B30B9" w:rsidRDefault="0013503D">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3B30B9" w:rsidRDefault="0013503D">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3B30B9" w:rsidRDefault="0013503D">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3B30B9" w:rsidRDefault="003B30B9">
      <w:pPr>
        <w:snapToGrid w:val="0"/>
        <w:spacing w:line="288" w:lineRule="auto"/>
        <w:ind w:firstLine="570"/>
        <w:rPr>
          <w:rFonts w:ascii="仿宋" w:eastAsia="仿宋" w:hAnsi="仿宋"/>
          <w:color w:val="000000"/>
          <w:sz w:val="28"/>
          <w:szCs w:val="28"/>
        </w:rPr>
      </w:pPr>
    </w:p>
    <w:p w:rsidR="003B30B9" w:rsidRDefault="003B30B9">
      <w:pPr>
        <w:snapToGrid w:val="0"/>
        <w:spacing w:line="288" w:lineRule="auto"/>
        <w:ind w:firstLine="570"/>
        <w:rPr>
          <w:rFonts w:ascii="仿宋" w:eastAsia="仿宋" w:hAnsi="仿宋"/>
          <w:color w:val="000000"/>
          <w:sz w:val="28"/>
          <w:szCs w:val="28"/>
        </w:rPr>
      </w:pPr>
    </w:p>
    <w:p w:rsidR="003B30B9" w:rsidRDefault="0013503D">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3B30B9" w:rsidRDefault="0013503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3B30B9" w:rsidRDefault="0013503D">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sidR="00914947" w:rsidRDefault="00914947">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rsidR="00914947" w:rsidRDefault="00914947">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sidR="00914947" w:rsidRDefault="00914947">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rsidR="00914947" w:rsidRDefault="00914947">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rsidR="003B30B9" w:rsidRDefault="0013503D">
      <w:pPr>
        <w:spacing w:line="0" w:lineRule="atLeast"/>
        <w:outlineLvl w:val="1"/>
        <w:rPr>
          <w:rFonts w:ascii="宋体" w:hAnsi="宋体"/>
          <w:szCs w:val="21"/>
        </w:rPr>
      </w:pPr>
      <w:bookmarkStart w:id="85" w:name="_Toc11482866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5"/>
    </w:p>
    <w:p w:rsidR="003B30B9" w:rsidRDefault="003B30B9">
      <w:pPr>
        <w:spacing w:line="0" w:lineRule="atLeast"/>
        <w:rPr>
          <w:rFonts w:ascii="仿宋_GB2312" w:eastAsia="仿宋_GB2312" w:hAnsi="仿宋"/>
          <w:sz w:val="24"/>
        </w:rPr>
      </w:pPr>
    </w:p>
    <w:p w:rsidR="003B30B9" w:rsidRDefault="003B30B9">
      <w:pPr>
        <w:spacing w:line="0" w:lineRule="atLeast"/>
        <w:rPr>
          <w:rFonts w:ascii="仿宋_GB2312" w:eastAsia="仿宋_GB2312" w:hAnsi="仿宋"/>
          <w:sz w:val="24"/>
        </w:rPr>
      </w:pPr>
    </w:p>
    <w:p w:rsidR="003B30B9" w:rsidRDefault="0013503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rsidR="003B30B9" w:rsidRDefault="003B30B9">
      <w:pPr>
        <w:snapToGrid w:val="0"/>
        <w:spacing w:line="288" w:lineRule="auto"/>
        <w:jc w:val="left"/>
        <w:rPr>
          <w:rFonts w:ascii="仿宋" w:eastAsia="仿宋" w:hAnsi="仿宋"/>
          <w:color w:val="000000"/>
          <w:sz w:val="30"/>
          <w:szCs w:val="30"/>
        </w:rPr>
      </w:pPr>
    </w:p>
    <w:p w:rsidR="003B30B9" w:rsidRDefault="0013503D">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3B30B9" w:rsidRDefault="0013503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3B30B9" w:rsidRDefault="0013503D">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3B30B9" w:rsidRDefault="0013503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3B30B9" w:rsidRDefault="0013503D">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30B9" w:rsidRDefault="0013503D">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3B30B9" w:rsidRDefault="0013503D">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3B30B9" w:rsidRDefault="0013503D">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3B30B9" w:rsidRDefault="0013503D">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3B30B9" w:rsidRDefault="0013503D">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3B30B9" w:rsidRDefault="0013503D">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3B30B9" w:rsidRDefault="0013503D">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3B30B9" w:rsidRDefault="0013503D">
      <w:pPr>
        <w:widowControl/>
        <w:jc w:val="left"/>
        <w:rPr>
          <w:rFonts w:ascii="仿宋_GB2312" w:eastAsia="仿宋_GB2312" w:hAnsi="宋体"/>
          <w:color w:val="000000"/>
        </w:rPr>
      </w:pPr>
      <w:r>
        <w:rPr>
          <w:rFonts w:ascii="仿宋_GB2312" w:eastAsia="仿宋_GB2312" w:hAnsi="宋体"/>
          <w:color w:val="000000"/>
        </w:rPr>
        <w:br w:type="page"/>
      </w:r>
    </w:p>
    <w:p w:rsidR="003B30B9" w:rsidRDefault="0013503D">
      <w:pPr>
        <w:spacing w:line="0" w:lineRule="atLeast"/>
        <w:outlineLvl w:val="1"/>
        <w:rPr>
          <w:rFonts w:ascii="宋体" w:hAnsi="宋体"/>
          <w:szCs w:val="21"/>
        </w:rPr>
      </w:pPr>
      <w:bookmarkStart w:id="86" w:name="_Toc11482866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6"/>
    </w:p>
    <w:p w:rsidR="003B30B9" w:rsidRDefault="003B30B9">
      <w:pPr>
        <w:spacing w:line="0" w:lineRule="atLeast"/>
        <w:outlineLvl w:val="1"/>
        <w:rPr>
          <w:rFonts w:ascii="仿宋" w:eastAsia="仿宋" w:hAnsi="仿宋"/>
          <w:sz w:val="30"/>
          <w:szCs w:val="30"/>
        </w:rPr>
      </w:pPr>
    </w:p>
    <w:p w:rsidR="003B30B9" w:rsidRDefault="0013503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rsidR="003B30B9" w:rsidRDefault="0013503D">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rsidR="003B30B9" w:rsidRDefault="0013503D">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3B30B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B30B9" w:rsidRDefault="0013503D">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3B30B9" w:rsidRDefault="0013503D">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3B30B9" w:rsidRDefault="0013503D">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3B30B9" w:rsidRDefault="0013503D">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3B30B9" w:rsidRDefault="0013503D">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3B30B9" w:rsidRDefault="0013503D">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3B30B9" w:rsidRDefault="0013503D">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3B30B9" w:rsidRDefault="0013503D">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3B30B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B30B9" w:rsidRDefault="003B30B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3B30B9" w:rsidRDefault="003B30B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3B30B9" w:rsidRDefault="003B30B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3B30B9" w:rsidRDefault="003B30B9">
            <w:pPr>
              <w:jc w:val="center"/>
              <w:rPr>
                <w:rFonts w:ascii="仿宋" w:eastAsia="仿宋" w:hAnsi="仿宋"/>
                <w:sz w:val="28"/>
                <w:szCs w:val="28"/>
              </w:rPr>
            </w:pPr>
          </w:p>
        </w:tc>
      </w:tr>
      <w:tr w:rsidR="003B30B9">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3B30B9" w:rsidRDefault="003B30B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3B30B9" w:rsidRDefault="003B30B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3B30B9" w:rsidRDefault="003B30B9">
            <w:pPr>
              <w:jc w:val="center"/>
              <w:rPr>
                <w:rFonts w:ascii="仿宋" w:eastAsia="仿宋" w:hAnsi="仿宋"/>
                <w:sz w:val="28"/>
                <w:szCs w:val="28"/>
              </w:rPr>
            </w:pPr>
          </w:p>
        </w:tc>
      </w:tr>
      <w:tr w:rsidR="003B30B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3B30B9" w:rsidRDefault="003B30B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3B30B9" w:rsidRDefault="003B30B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3B30B9" w:rsidRDefault="003B30B9">
            <w:pPr>
              <w:jc w:val="center"/>
              <w:rPr>
                <w:rFonts w:ascii="仿宋" w:eastAsia="仿宋" w:hAnsi="仿宋"/>
                <w:sz w:val="28"/>
                <w:szCs w:val="28"/>
              </w:rPr>
            </w:pPr>
          </w:p>
        </w:tc>
      </w:tr>
      <w:tr w:rsidR="003B30B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3B30B9" w:rsidRDefault="003B30B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3B30B9" w:rsidRDefault="003B30B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3B30B9" w:rsidRDefault="003B30B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3B30B9" w:rsidRDefault="003B30B9">
            <w:pPr>
              <w:jc w:val="center"/>
              <w:rPr>
                <w:rFonts w:ascii="仿宋" w:eastAsia="仿宋" w:hAnsi="仿宋"/>
                <w:sz w:val="28"/>
                <w:szCs w:val="28"/>
              </w:rPr>
            </w:pPr>
          </w:p>
        </w:tc>
      </w:tr>
      <w:tr w:rsidR="003B30B9">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3B30B9" w:rsidRDefault="003B30B9">
            <w:pPr>
              <w:jc w:val="center"/>
              <w:rPr>
                <w:rFonts w:ascii="仿宋" w:eastAsia="仿宋" w:hAnsi="仿宋"/>
                <w:sz w:val="28"/>
                <w:szCs w:val="28"/>
              </w:rPr>
            </w:pPr>
          </w:p>
        </w:tc>
      </w:tr>
      <w:tr w:rsidR="003B30B9">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3B30B9" w:rsidRDefault="003B30B9">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3B30B9" w:rsidRDefault="003B30B9">
            <w:pPr>
              <w:jc w:val="center"/>
              <w:rPr>
                <w:rFonts w:ascii="仿宋" w:eastAsia="仿宋" w:hAnsi="仿宋"/>
                <w:sz w:val="28"/>
                <w:szCs w:val="28"/>
              </w:rPr>
            </w:pPr>
          </w:p>
        </w:tc>
      </w:tr>
      <w:tr w:rsidR="003B30B9">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3B30B9" w:rsidRDefault="003B30B9">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3B30B9" w:rsidRDefault="003B30B9">
            <w:pPr>
              <w:jc w:val="center"/>
              <w:rPr>
                <w:rFonts w:ascii="仿宋" w:eastAsia="仿宋" w:hAnsi="仿宋"/>
                <w:sz w:val="28"/>
                <w:szCs w:val="28"/>
              </w:rPr>
            </w:pPr>
          </w:p>
        </w:tc>
      </w:tr>
    </w:tbl>
    <w:p w:rsidR="003B30B9" w:rsidRDefault="0013503D">
      <w:pPr>
        <w:rPr>
          <w:rFonts w:ascii="仿宋" w:eastAsia="仿宋" w:hAnsi="仿宋"/>
          <w:sz w:val="28"/>
          <w:szCs w:val="28"/>
        </w:rPr>
      </w:pPr>
      <w:r>
        <w:rPr>
          <w:rFonts w:ascii="仿宋" w:eastAsia="仿宋" w:hAnsi="仿宋" w:hint="eastAsia"/>
          <w:sz w:val="28"/>
          <w:szCs w:val="28"/>
        </w:rPr>
        <w:t>备注：</w:t>
      </w:r>
    </w:p>
    <w:p w:rsidR="003B30B9" w:rsidRDefault="0013503D">
      <w:pPr>
        <w:rPr>
          <w:rFonts w:ascii="仿宋" w:eastAsia="仿宋" w:hAnsi="仿宋"/>
          <w:sz w:val="28"/>
          <w:szCs w:val="28"/>
        </w:rPr>
      </w:pPr>
      <w:r>
        <w:rPr>
          <w:rFonts w:ascii="仿宋" w:eastAsia="仿宋" w:hAnsi="仿宋" w:hint="eastAsia"/>
          <w:sz w:val="28"/>
          <w:szCs w:val="28"/>
        </w:rPr>
        <w:t>1.此表格式如不合适，投标人可自行调整。</w:t>
      </w:r>
    </w:p>
    <w:p w:rsidR="003B30B9" w:rsidRDefault="0013503D">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3B30B9" w:rsidRDefault="0013503D">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3B30B9" w:rsidRDefault="0013503D">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3B30B9" w:rsidRDefault="003B30B9">
      <w:pPr>
        <w:snapToGrid w:val="0"/>
        <w:spacing w:line="360" w:lineRule="auto"/>
        <w:jc w:val="left"/>
        <w:rPr>
          <w:rFonts w:ascii="仿宋" w:eastAsia="仿宋" w:hAnsi="仿宋"/>
          <w:color w:val="000000"/>
          <w:sz w:val="28"/>
          <w:szCs w:val="28"/>
        </w:rPr>
      </w:pP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3B30B9" w:rsidRDefault="0013503D">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rsidR="003B30B9" w:rsidRDefault="0013503D">
      <w:pPr>
        <w:spacing w:line="0" w:lineRule="atLeast"/>
        <w:outlineLvl w:val="1"/>
        <w:rPr>
          <w:rFonts w:ascii="宋体" w:hAnsi="宋体"/>
          <w:szCs w:val="21"/>
        </w:rPr>
      </w:pPr>
      <w:bookmarkStart w:id="87" w:name="_Toc114828664"/>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7"/>
    </w:p>
    <w:p w:rsidR="003B30B9" w:rsidRDefault="003B30B9">
      <w:pPr>
        <w:spacing w:line="0" w:lineRule="atLeast"/>
        <w:outlineLvl w:val="1"/>
        <w:rPr>
          <w:rFonts w:ascii="仿宋" w:eastAsia="仿宋" w:hAnsi="仿宋"/>
          <w:sz w:val="28"/>
          <w:szCs w:val="28"/>
        </w:rPr>
      </w:pPr>
    </w:p>
    <w:p w:rsidR="003B30B9" w:rsidRDefault="0013503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rsidR="003B30B9" w:rsidRDefault="0013503D">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rsidR="003B30B9" w:rsidRDefault="0013503D">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3B30B9" w:rsidRDefault="0013503D">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3B30B9" w:rsidRDefault="0013503D">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3B30B9" w:rsidRDefault="0013503D">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3B30B9" w:rsidRDefault="0013503D">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3B30B9" w:rsidRDefault="0013503D">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3B30B9" w:rsidRDefault="0013503D">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3B30B9" w:rsidRDefault="003B30B9">
      <w:pPr>
        <w:spacing w:line="360" w:lineRule="auto"/>
        <w:rPr>
          <w:rFonts w:ascii="仿宋" w:eastAsia="仿宋" w:hAnsi="仿宋"/>
          <w:color w:val="000000"/>
          <w:sz w:val="28"/>
          <w:szCs w:val="28"/>
        </w:rPr>
      </w:pPr>
    </w:p>
    <w:p w:rsidR="003B30B9" w:rsidRDefault="003B30B9">
      <w:pPr>
        <w:tabs>
          <w:tab w:val="left" w:pos="8248"/>
          <w:tab w:val="left" w:pos="9368"/>
        </w:tabs>
        <w:ind w:left="-66"/>
        <w:rPr>
          <w:rFonts w:ascii="仿宋" w:eastAsia="仿宋" w:hAnsi="仿宋"/>
          <w:color w:val="000000"/>
          <w:sz w:val="28"/>
          <w:szCs w:val="28"/>
          <w:u w:val="single"/>
        </w:rPr>
      </w:pPr>
    </w:p>
    <w:p w:rsidR="003B30B9" w:rsidRDefault="003B30B9">
      <w:pPr>
        <w:tabs>
          <w:tab w:val="left" w:pos="8248"/>
          <w:tab w:val="left" w:pos="9368"/>
        </w:tabs>
        <w:ind w:left="-66"/>
        <w:rPr>
          <w:rFonts w:ascii="仿宋" w:eastAsia="仿宋" w:hAnsi="仿宋"/>
          <w:color w:val="000000"/>
          <w:sz w:val="28"/>
          <w:szCs w:val="28"/>
          <w:u w:val="single"/>
        </w:rPr>
      </w:pPr>
    </w:p>
    <w:p w:rsidR="003B30B9" w:rsidRDefault="003B30B9">
      <w:pPr>
        <w:tabs>
          <w:tab w:val="left" w:pos="8248"/>
          <w:tab w:val="left" w:pos="9368"/>
        </w:tabs>
        <w:ind w:left="-66"/>
        <w:rPr>
          <w:rFonts w:ascii="仿宋" w:eastAsia="仿宋" w:hAnsi="仿宋"/>
          <w:color w:val="000000"/>
          <w:sz w:val="28"/>
          <w:szCs w:val="28"/>
          <w:u w:val="single"/>
        </w:rPr>
      </w:pPr>
    </w:p>
    <w:p w:rsidR="003B30B9" w:rsidRDefault="003B30B9">
      <w:pPr>
        <w:tabs>
          <w:tab w:val="left" w:pos="8248"/>
          <w:tab w:val="left" w:pos="9368"/>
        </w:tabs>
        <w:ind w:left="-66"/>
        <w:rPr>
          <w:rFonts w:ascii="仿宋" w:eastAsia="仿宋" w:hAnsi="仿宋"/>
          <w:color w:val="000000"/>
          <w:sz w:val="28"/>
          <w:szCs w:val="28"/>
          <w:u w:val="single"/>
        </w:rPr>
      </w:pP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3B30B9" w:rsidRDefault="0013503D">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3B30B9" w:rsidRDefault="0013503D">
      <w:pPr>
        <w:widowControl/>
        <w:jc w:val="left"/>
        <w:rPr>
          <w:rFonts w:ascii="仿宋" w:eastAsia="仿宋" w:hAnsi="仿宋"/>
          <w:sz w:val="28"/>
          <w:szCs w:val="28"/>
        </w:rPr>
      </w:pPr>
      <w:bookmarkStart w:id="88" w:name="_Toc32341"/>
      <w:r>
        <w:rPr>
          <w:rFonts w:ascii="仿宋" w:eastAsia="仿宋" w:hAnsi="仿宋"/>
          <w:sz w:val="28"/>
          <w:szCs w:val="28"/>
        </w:rPr>
        <w:br w:type="page"/>
      </w:r>
    </w:p>
    <w:p w:rsidR="003B30B9" w:rsidRDefault="0013503D">
      <w:pPr>
        <w:spacing w:line="0" w:lineRule="atLeast"/>
        <w:outlineLvl w:val="1"/>
        <w:rPr>
          <w:rFonts w:ascii="宋体" w:hAnsi="宋体"/>
          <w:szCs w:val="21"/>
        </w:rPr>
      </w:pPr>
      <w:bookmarkStart w:id="89" w:name="_Toc11482866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8"/>
      <w:bookmarkEnd w:id="89"/>
    </w:p>
    <w:p w:rsidR="003B30B9" w:rsidRDefault="003B30B9">
      <w:pPr>
        <w:adjustRightInd w:val="0"/>
        <w:snapToGrid w:val="0"/>
        <w:rPr>
          <w:rFonts w:ascii="宋体" w:hAnsi="宋体"/>
          <w:bCs/>
          <w:sz w:val="28"/>
          <w:szCs w:val="28"/>
        </w:rPr>
      </w:pPr>
    </w:p>
    <w:p w:rsidR="003B30B9" w:rsidRDefault="003B30B9">
      <w:pPr>
        <w:adjustRightInd w:val="0"/>
        <w:snapToGrid w:val="0"/>
        <w:rPr>
          <w:rFonts w:ascii="宋体" w:hAnsi="宋体"/>
          <w:bCs/>
          <w:sz w:val="28"/>
          <w:szCs w:val="28"/>
        </w:rPr>
      </w:pPr>
    </w:p>
    <w:p w:rsidR="003B30B9" w:rsidRDefault="0013503D">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rsidR="003B30B9" w:rsidRDefault="003B30B9">
      <w:pPr>
        <w:adjustRightInd w:val="0"/>
        <w:snapToGrid w:val="0"/>
        <w:rPr>
          <w:rFonts w:ascii="宋体" w:hAnsi="宋体"/>
          <w:bCs/>
          <w:sz w:val="28"/>
          <w:szCs w:val="28"/>
        </w:rPr>
      </w:pP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3B30B9" w:rsidRDefault="0013503D">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3B30B9" w:rsidRDefault="0013503D">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3B30B9" w:rsidRDefault="0013503D">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3B30B9" w:rsidRDefault="0013503D">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3B30B9" w:rsidRDefault="003B30B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3B30B9" w:rsidRDefault="0013503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3B30B9" w:rsidRDefault="003B30B9">
      <w:pPr>
        <w:spacing w:line="0" w:lineRule="atLeast"/>
        <w:outlineLvl w:val="1"/>
        <w:rPr>
          <w:rFonts w:ascii="仿宋" w:eastAsia="仿宋" w:hAnsi="仿宋"/>
          <w:sz w:val="28"/>
          <w:szCs w:val="28"/>
        </w:rPr>
      </w:pPr>
    </w:p>
    <w:p w:rsidR="003B30B9" w:rsidRDefault="003B30B9"/>
    <w:p w:rsidR="003B30B9" w:rsidRDefault="003B30B9">
      <w:pPr>
        <w:pStyle w:val="20"/>
      </w:pPr>
    </w:p>
    <w:p w:rsidR="003B30B9" w:rsidRDefault="0013503D">
      <w:pPr>
        <w:spacing w:line="0" w:lineRule="atLeast"/>
        <w:outlineLvl w:val="1"/>
        <w:rPr>
          <w:rFonts w:ascii="宋体" w:hAnsi="宋体"/>
        </w:rPr>
      </w:pPr>
      <w:bookmarkStart w:id="90" w:name="_Toc100848654"/>
      <w:bookmarkStart w:id="91" w:name="_Toc114828666"/>
      <w:r>
        <w:rPr>
          <w:rFonts w:ascii="宋体" w:hAnsi="宋体" w:hint="eastAsia"/>
        </w:rPr>
        <w:t>附件15：投标文件密码</w:t>
      </w:r>
      <w:bookmarkEnd w:id="90"/>
      <w:r>
        <w:rPr>
          <w:rFonts w:ascii="宋体" w:hAnsi="宋体" w:hint="eastAsia"/>
        </w:rPr>
        <w:t>单</w:t>
      </w:r>
      <w:bookmarkEnd w:id="91"/>
    </w:p>
    <w:p w:rsidR="003B30B9" w:rsidRDefault="003B30B9">
      <w:pPr>
        <w:spacing w:line="360" w:lineRule="auto"/>
        <w:jc w:val="center"/>
        <w:rPr>
          <w:rFonts w:ascii="宋体" w:hAnsi="宋体"/>
          <w:b/>
          <w:sz w:val="44"/>
          <w:szCs w:val="44"/>
        </w:rPr>
      </w:pPr>
    </w:p>
    <w:p w:rsidR="003B30B9" w:rsidRDefault="0013503D">
      <w:pPr>
        <w:jc w:val="center"/>
        <w:rPr>
          <w:rFonts w:ascii="宋体" w:hAnsi="宋体"/>
          <w:b/>
          <w:color w:val="000000" w:themeColor="text1"/>
          <w:sz w:val="32"/>
          <w:szCs w:val="32"/>
        </w:rPr>
      </w:pPr>
      <w:bookmarkStart w:id="92"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2"/>
    </w:p>
    <w:p w:rsidR="003B30B9" w:rsidRDefault="0013503D">
      <w:pPr>
        <w:jc w:val="center"/>
        <w:rPr>
          <w:rFonts w:ascii="宋体" w:hAnsi="宋体"/>
          <w:b/>
          <w:sz w:val="32"/>
          <w:szCs w:val="32"/>
        </w:rPr>
      </w:pPr>
      <w:r>
        <w:rPr>
          <w:rFonts w:ascii="宋体" w:hAnsi="宋体" w:hint="eastAsia"/>
          <w:b/>
          <w:sz w:val="32"/>
          <w:szCs w:val="32"/>
        </w:rPr>
        <w:t>投标文件密码单</w:t>
      </w:r>
    </w:p>
    <w:p w:rsidR="003B30B9" w:rsidRDefault="003B30B9">
      <w:pPr>
        <w:pStyle w:val="20"/>
        <w:rPr>
          <w:rFonts w:ascii="仿宋" w:eastAsia="仿宋" w:hAnsi="仿宋"/>
          <w:b/>
          <w:sz w:val="28"/>
          <w:szCs w:val="28"/>
        </w:rPr>
      </w:pPr>
    </w:p>
    <w:p w:rsidR="003B30B9" w:rsidRDefault="0013503D">
      <w:pPr>
        <w:pStyle w:val="20"/>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rsidR="003B30B9" w:rsidRDefault="003B30B9">
      <w:pPr>
        <w:pStyle w:val="20"/>
        <w:rPr>
          <w:rFonts w:ascii="仿宋" w:eastAsia="仿宋" w:hAnsi="仿宋"/>
          <w:b/>
          <w:sz w:val="28"/>
          <w:szCs w:val="28"/>
        </w:rPr>
      </w:pPr>
    </w:p>
    <w:p w:rsidR="003B30B9" w:rsidRDefault="0013503D">
      <w:pPr>
        <w:pStyle w:val="20"/>
        <w:rPr>
          <w:rFonts w:ascii="仿宋" w:eastAsia="仿宋" w:hAnsi="仿宋"/>
          <w:b/>
          <w:color w:val="FF0000"/>
          <w:sz w:val="24"/>
        </w:rPr>
      </w:pPr>
      <w:r>
        <w:rPr>
          <w:rFonts w:ascii="仿宋" w:eastAsia="仿宋" w:hAnsi="仿宋" w:hint="eastAsia"/>
          <w:b/>
          <w:color w:val="FF0000"/>
          <w:sz w:val="24"/>
        </w:rPr>
        <w:t>【特别注意】</w:t>
      </w:r>
    </w:p>
    <w:p w:rsidR="003B30B9" w:rsidRDefault="0013503D">
      <w:pPr>
        <w:pStyle w:val="20"/>
        <w:numPr>
          <w:ilvl w:val="0"/>
          <w:numId w:val="36"/>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rsidR="003B30B9" w:rsidRDefault="0013503D">
      <w:pPr>
        <w:pStyle w:val="20"/>
        <w:numPr>
          <w:ilvl w:val="0"/>
          <w:numId w:val="36"/>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rsidR="003B30B9" w:rsidRDefault="003B30B9">
      <w:pPr>
        <w:pStyle w:val="20"/>
      </w:pPr>
    </w:p>
    <w:sectPr w:rsidR="003B30B9">
      <w:footerReference w:type="default" r:id="rId14"/>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8C3" w:rsidRDefault="009C48C3">
      <w:r>
        <w:separator/>
      </w:r>
    </w:p>
  </w:endnote>
  <w:endnote w:type="continuationSeparator" w:id="0">
    <w:p w:rsidR="009C48C3" w:rsidRDefault="009C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variable"/>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947" w:rsidRDefault="00914947">
    <w:pPr>
      <w:pStyle w:val="a8"/>
      <w:jc w:val="center"/>
    </w:pPr>
  </w:p>
  <w:p w:rsidR="00914947" w:rsidRDefault="009149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Content>
      <w:p w:rsidR="00914947" w:rsidRDefault="00914947">
        <w:pPr>
          <w:pStyle w:val="a8"/>
          <w:jc w:val="center"/>
        </w:pPr>
        <w:r>
          <w:fldChar w:fldCharType="begin"/>
        </w:r>
        <w:r>
          <w:instrText>PAGE   \* MERGEFORMAT</w:instrText>
        </w:r>
        <w:r>
          <w:fldChar w:fldCharType="separate"/>
        </w:r>
        <w:r>
          <w:rPr>
            <w:lang w:val="zh-CN"/>
          </w:rPr>
          <w:t>2</w:t>
        </w:r>
        <w:r>
          <w:fldChar w:fldCharType="end"/>
        </w:r>
      </w:p>
    </w:sdtContent>
  </w:sdt>
  <w:p w:rsidR="00914947" w:rsidRDefault="009149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8C3" w:rsidRDefault="009C48C3">
      <w:r>
        <w:separator/>
      </w:r>
    </w:p>
  </w:footnote>
  <w:footnote w:type="continuationSeparator" w:id="0">
    <w:p w:rsidR="009C48C3" w:rsidRDefault="009C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68FF6B"/>
    <w:multiLevelType w:val="singleLevel"/>
    <w:tmpl w:val="8D68FF6B"/>
    <w:lvl w:ilvl="0">
      <w:start w:val="1"/>
      <w:numFmt w:val="decimal"/>
      <w:lvlText w:val="（%1）"/>
      <w:lvlJc w:val="left"/>
      <w:pPr>
        <w:ind w:left="420" w:hanging="420"/>
      </w:pPr>
      <w:rPr>
        <w:rFonts w:hint="eastAsia"/>
      </w:rPr>
    </w:lvl>
  </w:abstractNum>
  <w:abstractNum w:abstractNumId="1" w15:restartNumberingAfterBreak="0">
    <w:nsid w:val="A2281775"/>
    <w:multiLevelType w:val="singleLevel"/>
    <w:tmpl w:val="A2281775"/>
    <w:lvl w:ilvl="0">
      <w:start w:val="1"/>
      <w:numFmt w:val="decimal"/>
      <w:suff w:val="space"/>
      <w:lvlText w:val="%1."/>
      <w:lvlJc w:val="left"/>
    </w:lvl>
  </w:abstractNum>
  <w:abstractNum w:abstractNumId="2"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3" w15:restartNumberingAfterBreak="0">
    <w:nsid w:val="D3051835"/>
    <w:multiLevelType w:val="singleLevel"/>
    <w:tmpl w:val="D3051835"/>
    <w:lvl w:ilvl="0">
      <w:start w:val="1"/>
      <w:numFmt w:val="decimal"/>
      <w:suff w:val="space"/>
      <w:lvlText w:val="%1."/>
      <w:lvlJc w:val="left"/>
    </w:lvl>
  </w:abstractNum>
  <w:abstractNum w:abstractNumId="4" w15:restartNumberingAfterBreak="0">
    <w:nsid w:val="DAA5A57F"/>
    <w:multiLevelType w:val="singleLevel"/>
    <w:tmpl w:val="DAA5A57F"/>
    <w:lvl w:ilvl="0">
      <w:start w:val="1"/>
      <w:numFmt w:val="decimal"/>
      <w:suff w:val="space"/>
      <w:lvlText w:val="%1."/>
      <w:lvlJc w:val="left"/>
    </w:lvl>
  </w:abstractNum>
  <w:abstractNum w:abstractNumId="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singleLevel"/>
    <w:tmpl w:val="00000013"/>
    <w:lvl w:ilvl="0">
      <w:start w:val="1"/>
      <w:numFmt w:val="decimal"/>
      <w:lvlText w:val="%1."/>
      <w:lvlJc w:val="left"/>
      <w:pPr>
        <w:ind w:left="420" w:hanging="420"/>
      </w:pPr>
    </w:lvl>
  </w:abstractNum>
  <w:abstractNum w:abstractNumId="9" w15:restartNumberingAfterBreak="0">
    <w:nsid w:val="10B30B1F"/>
    <w:multiLevelType w:val="singleLevel"/>
    <w:tmpl w:val="10B30B1F"/>
    <w:lvl w:ilvl="0">
      <w:start w:val="1"/>
      <w:numFmt w:val="decimal"/>
      <w:suff w:val="nothing"/>
      <w:lvlText w:val="（%1）"/>
      <w:lvlJc w:val="left"/>
    </w:lvl>
  </w:abstractNum>
  <w:abstractNum w:abstractNumId="10" w15:restartNumberingAfterBreak="0">
    <w:nsid w:val="10F65851"/>
    <w:multiLevelType w:val="singleLevel"/>
    <w:tmpl w:val="10F65851"/>
    <w:lvl w:ilvl="0">
      <w:start w:val="1"/>
      <w:numFmt w:val="decimal"/>
      <w:lvlText w:val="（%1）"/>
      <w:lvlJc w:val="left"/>
      <w:pPr>
        <w:ind w:left="420" w:hanging="420"/>
      </w:pPr>
      <w:rPr>
        <w:rFonts w:hint="eastAsia"/>
      </w:rPr>
    </w:lvl>
  </w:abstractNum>
  <w:abstractNum w:abstractNumId="1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DEBD154"/>
    <w:multiLevelType w:val="singleLevel"/>
    <w:tmpl w:val="1DEBD154"/>
    <w:lvl w:ilvl="0">
      <w:start w:val="1"/>
      <w:numFmt w:val="chineseCounting"/>
      <w:suff w:val="nothing"/>
      <w:lvlText w:val="%1、"/>
      <w:lvlJc w:val="left"/>
      <w:rPr>
        <w:rFonts w:hint="eastAsia"/>
      </w:rPr>
    </w:lvl>
  </w:abstractNum>
  <w:abstractNum w:abstractNumId="15" w15:restartNumberingAfterBreak="0">
    <w:nsid w:val="2287520B"/>
    <w:multiLevelType w:val="multilevel"/>
    <w:tmpl w:val="2287520B"/>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8E10C89"/>
    <w:multiLevelType w:val="singleLevel"/>
    <w:tmpl w:val="28E10C89"/>
    <w:lvl w:ilvl="0">
      <w:start w:val="1"/>
      <w:numFmt w:val="decimal"/>
      <w:suff w:val="space"/>
      <w:lvlText w:val="%1."/>
      <w:lvlJc w:val="left"/>
    </w:lvl>
  </w:abstractNum>
  <w:abstractNum w:abstractNumId="18"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9EE17FA"/>
    <w:multiLevelType w:val="multilevel"/>
    <w:tmpl w:val="39EE17FA"/>
    <w:lvl w:ilvl="0">
      <w:start w:val="1"/>
      <w:numFmt w:val="decimal"/>
      <w:suff w:val="nothing"/>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7A1139"/>
    <w:multiLevelType w:val="multilevel"/>
    <w:tmpl w:val="3A7A1139"/>
    <w:lvl w:ilvl="0">
      <w:start w:val="1"/>
      <w:numFmt w:val="japaneseCounting"/>
      <w:lvlText w:val="（%1）"/>
      <w:lvlJc w:val="left"/>
      <w:pPr>
        <w:tabs>
          <w:tab w:val="left" w:pos="720"/>
        </w:tabs>
        <w:ind w:left="720" w:hanging="72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43721F35"/>
    <w:multiLevelType w:val="multilevel"/>
    <w:tmpl w:val="43721F35"/>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6"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7"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8"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CA31A28"/>
    <w:multiLevelType w:val="multilevel"/>
    <w:tmpl w:val="5CA31A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1"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2"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33" w15:restartNumberingAfterBreak="0">
    <w:nsid w:val="7DEF0824"/>
    <w:multiLevelType w:val="multilevel"/>
    <w:tmpl w:val="7DEF0824"/>
    <w:lvl w:ilvl="0">
      <w:start w:val="1"/>
      <w:numFmt w:val="decimal"/>
      <w:lvlText w:val="(%1)"/>
      <w:lvlJc w:val="left"/>
      <w:pPr>
        <w:ind w:left="540" w:hanging="420"/>
      </w:pPr>
      <w:rPr>
        <w:rFonts w:hint="eastAsia"/>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4" w15:restartNumberingAfterBreak="0">
    <w:nsid w:val="7ED17433"/>
    <w:multiLevelType w:val="singleLevel"/>
    <w:tmpl w:val="7ED17433"/>
    <w:lvl w:ilvl="0">
      <w:start w:val="1"/>
      <w:numFmt w:val="decimal"/>
      <w:lvlText w:val="（%1）"/>
      <w:lvlJc w:val="left"/>
      <w:pPr>
        <w:ind w:left="1271" w:hanging="420"/>
      </w:pPr>
      <w:rPr>
        <w:rFonts w:hint="default"/>
        <w:color w:val="auto"/>
        <w:highlight w:val="none"/>
        <w:lang w:val="en-US"/>
      </w:rPr>
    </w:lvl>
  </w:abstractNum>
  <w:num w:numId="1">
    <w:abstractNumId w:val="27"/>
  </w:num>
  <w:num w:numId="2">
    <w:abstractNumId w:val="31"/>
  </w:num>
  <w:num w:numId="3">
    <w:abstractNumId w:val="20"/>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23"/>
  </w:num>
  <w:num w:numId="9">
    <w:abstractNumId w:val="11"/>
  </w:num>
  <w:num w:numId="10">
    <w:abstractNumId w:val="32"/>
  </w:num>
  <w:num w:numId="11">
    <w:abstractNumId w:val="34"/>
  </w:num>
  <w:num w:numId="12">
    <w:abstractNumId w:val="0"/>
  </w:num>
  <w:num w:numId="13">
    <w:abstractNumId w:val="10"/>
  </w:num>
  <w:num w:numId="14">
    <w:abstractNumId w:val="21"/>
  </w:num>
  <w:num w:numId="15">
    <w:abstractNumId w:val="7"/>
  </w:num>
  <w:num w:numId="16">
    <w:abstractNumId w:val="14"/>
  </w:num>
  <w:num w:numId="17">
    <w:abstractNumId w:val="3"/>
  </w:num>
  <w:num w:numId="18">
    <w:abstractNumId w:val="17"/>
  </w:num>
  <w:num w:numId="19">
    <w:abstractNumId w:val="22"/>
  </w:num>
  <w:num w:numId="20">
    <w:abstractNumId w:val="13"/>
  </w:num>
  <w:num w:numId="21">
    <w:abstractNumId w:val="15"/>
  </w:num>
  <w:num w:numId="22">
    <w:abstractNumId w:val="29"/>
  </w:num>
  <w:num w:numId="23">
    <w:abstractNumId w:val="33"/>
  </w:num>
  <w:num w:numId="24">
    <w:abstractNumId w:val="19"/>
  </w:num>
  <w:num w:numId="25">
    <w:abstractNumId w:val="9"/>
  </w:num>
  <w:num w:numId="26">
    <w:abstractNumId w:val="1"/>
  </w:num>
  <w:num w:numId="27">
    <w:abstractNumId w:val="4"/>
  </w:num>
  <w:num w:numId="28">
    <w:abstractNumId w:val="25"/>
  </w:num>
  <w:num w:numId="29">
    <w:abstractNumId w:val="6"/>
  </w:num>
  <w:num w:numId="30">
    <w:abstractNumId w:val="5"/>
  </w:num>
  <w:num w:numId="31">
    <w:abstractNumId w:val="30"/>
  </w:num>
  <w:num w:numId="32">
    <w:abstractNumId w:val="24"/>
  </w:num>
  <w:num w:numId="33">
    <w:abstractNumId w:val="18"/>
  </w:num>
  <w:num w:numId="34">
    <w:abstractNumId w:val="8"/>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NiZDNhMGE2ODRmYmI1ZTk4ZDJkNWVlZDA1Y2M4YmYifQ=="/>
  </w:docVars>
  <w:rsids>
    <w:rsidRoot w:val="007C50B2"/>
    <w:rsid w:val="000071F5"/>
    <w:rsid w:val="000109CF"/>
    <w:rsid w:val="0001408F"/>
    <w:rsid w:val="00020A2F"/>
    <w:rsid w:val="00020D3D"/>
    <w:rsid w:val="000225FE"/>
    <w:rsid w:val="0002431D"/>
    <w:rsid w:val="000262A2"/>
    <w:rsid w:val="00030ED4"/>
    <w:rsid w:val="00041182"/>
    <w:rsid w:val="00045533"/>
    <w:rsid w:val="000471A9"/>
    <w:rsid w:val="00050F60"/>
    <w:rsid w:val="00051B90"/>
    <w:rsid w:val="0005325D"/>
    <w:rsid w:val="00056CD6"/>
    <w:rsid w:val="0006307A"/>
    <w:rsid w:val="00063255"/>
    <w:rsid w:val="00071803"/>
    <w:rsid w:val="00072D3D"/>
    <w:rsid w:val="00074891"/>
    <w:rsid w:val="00077160"/>
    <w:rsid w:val="00080360"/>
    <w:rsid w:val="00087B3F"/>
    <w:rsid w:val="000934A3"/>
    <w:rsid w:val="00093F3A"/>
    <w:rsid w:val="00095512"/>
    <w:rsid w:val="0009594D"/>
    <w:rsid w:val="000A2942"/>
    <w:rsid w:val="000B02A3"/>
    <w:rsid w:val="000C03C3"/>
    <w:rsid w:val="000C0416"/>
    <w:rsid w:val="000C45B3"/>
    <w:rsid w:val="000C7053"/>
    <w:rsid w:val="000E3E7C"/>
    <w:rsid w:val="000E68DF"/>
    <w:rsid w:val="000F16F8"/>
    <w:rsid w:val="000F23B0"/>
    <w:rsid w:val="00101CBA"/>
    <w:rsid w:val="001052B4"/>
    <w:rsid w:val="001067B4"/>
    <w:rsid w:val="00107BB6"/>
    <w:rsid w:val="001107A5"/>
    <w:rsid w:val="00115F1F"/>
    <w:rsid w:val="00116C3B"/>
    <w:rsid w:val="001238C4"/>
    <w:rsid w:val="0012732B"/>
    <w:rsid w:val="001307A7"/>
    <w:rsid w:val="0013213B"/>
    <w:rsid w:val="00133FE6"/>
    <w:rsid w:val="0013503D"/>
    <w:rsid w:val="001356BD"/>
    <w:rsid w:val="00135C25"/>
    <w:rsid w:val="0013663B"/>
    <w:rsid w:val="00137AB2"/>
    <w:rsid w:val="00141B72"/>
    <w:rsid w:val="001427DC"/>
    <w:rsid w:val="001462A8"/>
    <w:rsid w:val="00152B29"/>
    <w:rsid w:val="00153803"/>
    <w:rsid w:val="00162AA4"/>
    <w:rsid w:val="00163111"/>
    <w:rsid w:val="00163313"/>
    <w:rsid w:val="0016492E"/>
    <w:rsid w:val="0017163D"/>
    <w:rsid w:val="001723D2"/>
    <w:rsid w:val="00174846"/>
    <w:rsid w:val="001776CF"/>
    <w:rsid w:val="00180E0D"/>
    <w:rsid w:val="00182344"/>
    <w:rsid w:val="001862DF"/>
    <w:rsid w:val="001959E5"/>
    <w:rsid w:val="001978B2"/>
    <w:rsid w:val="001A282A"/>
    <w:rsid w:val="001A31BA"/>
    <w:rsid w:val="001A6C5B"/>
    <w:rsid w:val="001B06C7"/>
    <w:rsid w:val="001B766B"/>
    <w:rsid w:val="001C1C5A"/>
    <w:rsid w:val="001C6FA1"/>
    <w:rsid w:val="001D0128"/>
    <w:rsid w:val="001D51A9"/>
    <w:rsid w:val="001E02F8"/>
    <w:rsid w:val="001E204B"/>
    <w:rsid w:val="001E260B"/>
    <w:rsid w:val="001E44D2"/>
    <w:rsid w:val="001F14F2"/>
    <w:rsid w:val="001F279E"/>
    <w:rsid w:val="001F4D05"/>
    <w:rsid w:val="0020416A"/>
    <w:rsid w:val="0020423A"/>
    <w:rsid w:val="0020628E"/>
    <w:rsid w:val="00206999"/>
    <w:rsid w:val="00207600"/>
    <w:rsid w:val="002111DA"/>
    <w:rsid w:val="00213F1D"/>
    <w:rsid w:val="00215B32"/>
    <w:rsid w:val="00216D7E"/>
    <w:rsid w:val="00221785"/>
    <w:rsid w:val="0022465E"/>
    <w:rsid w:val="00233E0E"/>
    <w:rsid w:val="002404F8"/>
    <w:rsid w:val="002418A0"/>
    <w:rsid w:val="0024313F"/>
    <w:rsid w:val="002450E9"/>
    <w:rsid w:val="00247326"/>
    <w:rsid w:val="00252697"/>
    <w:rsid w:val="00253531"/>
    <w:rsid w:val="00257988"/>
    <w:rsid w:val="00280FF4"/>
    <w:rsid w:val="00292E63"/>
    <w:rsid w:val="002963F2"/>
    <w:rsid w:val="002A1B14"/>
    <w:rsid w:val="002A1DA6"/>
    <w:rsid w:val="002A2259"/>
    <w:rsid w:val="002A42D2"/>
    <w:rsid w:val="002A558B"/>
    <w:rsid w:val="002B5372"/>
    <w:rsid w:val="002B743A"/>
    <w:rsid w:val="002C49F2"/>
    <w:rsid w:val="002E1518"/>
    <w:rsid w:val="002E3344"/>
    <w:rsid w:val="002E5399"/>
    <w:rsid w:val="002F24FD"/>
    <w:rsid w:val="003063F8"/>
    <w:rsid w:val="00307797"/>
    <w:rsid w:val="00313B9B"/>
    <w:rsid w:val="00315095"/>
    <w:rsid w:val="003158DE"/>
    <w:rsid w:val="003200AD"/>
    <w:rsid w:val="0032368E"/>
    <w:rsid w:val="003255E6"/>
    <w:rsid w:val="003300CC"/>
    <w:rsid w:val="00337D03"/>
    <w:rsid w:val="0034200F"/>
    <w:rsid w:val="003436BC"/>
    <w:rsid w:val="003531CA"/>
    <w:rsid w:val="00354484"/>
    <w:rsid w:val="003545D1"/>
    <w:rsid w:val="00355E6D"/>
    <w:rsid w:val="00356F92"/>
    <w:rsid w:val="00362A4A"/>
    <w:rsid w:val="00366B4B"/>
    <w:rsid w:val="003754B7"/>
    <w:rsid w:val="0037679F"/>
    <w:rsid w:val="00380E0F"/>
    <w:rsid w:val="00382282"/>
    <w:rsid w:val="003823A8"/>
    <w:rsid w:val="00397C1E"/>
    <w:rsid w:val="003A09E6"/>
    <w:rsid w:val="003A3D33"/>
    <w:rsid w:val="003A4A15"/>
    <w:rsid w:val="003B01FB"/>
    <w:rsid w:val="003B30B9"/>
    <w:rsid w:val="003C52EC"/>
    <w:rsid w:val="003D0358"/>
    <w:rsid w:val="003D1700"/>
    <w:rsid w:val="003E2E58"/>
    <w:rsid w:val="003E6092"/>
    <w:rsid w:val="003E66A3"/>
    <w:rsid w:val="003E7621"/>
    <w:rsid w:val="003F1D4D"/>
    <w:rsid w:val="003F1E01"/>
    <w:rsid w:val="00414EBB"/>
    <w:rsid w:val="004235D9"/>
    <w:rsid w:val="00427D5D"/>
    <w:rsid w:val="00441F17"/>
    <w:rsid w:val="00460C20"/>
    <w:rsid w:val="004707D2"/>
    <w:rsid w:val="00471ED2"/>
    <w:rsid w:val="00472149"/>
    <w:rsid w:val="00472498"/>
    <w:rsid w:val="00476C96"/>
    <w:rsid w:val="0047722A"/>
    <w:rsid w:val="004775EE"/>
    <w:rsid w:val="004821B2"/>
    <w:rsid w:val="004821D8"/>
    <w:rsid w:val="00482ABB"/>
    <w:rsid w:val="00492F1D"/>
    <w:rsid w:val="004A0594"/>
    <w:rsid w:val="004A0D6B"/>
    <w:rsid w:val="004A2EBE"/>
    <w:rsid w:val="004A7C1F"/>
    <w:rsid w:val="004B0D64"/>
    <w:rsid w:val="004B1BE5"/>
    <w:rsid w:val="004B24F9"/>
    <w:rsid w:val="004B664D"/>
    <w:rsid w:val="004D1901"/>
    <w:rsid w:val="004D38B8"/>
    <w:rsid w:val="004D4CB2"/>
    <w:rsid w:val="004D58FC"/>
    <w:rsid w:val="004D5AC3"/>
    <w:rsid w:val="004D6F70"/>
    <w:rsid w:val="004D724F"/>
    <w:rsid w:val="004E3802"/>
    <w:rsid w:val="004E3A19"/>
    <w:rsid w:val="004E40C8"/>
    <w:rsid w:val="004E4541"/>
    <w:rsid w:val="004E50FA"/>
    <w:rsid w:val="004E7657"/>
    <w:rsid w:val="004F1A94"/>
    <w:rsid w:val="004F2ED2"/>
    <w:rsid w:val="004F63E5"/>
    <w:rsid w:val="005028EF"/>
    <w:rsid w:val="00503CAD"/>
    <w:rsid w:val="0050415A"/>
    <w:rsid w:val="00506B6D"/>
    <w:rsid w:val="00514C40"/>
    <w:rsid w:val="00514EAF"/>
    <w:rsid w:val="00520C12"/>
    <w:rsid w:val="00521EE5"/>
    <w:rsid w:val="00526D65"/>
    <w:rsid w:val="00535803"/>
    <w:rsid w:val="00537F21"/>
    <w:rsid w:val="00544B6E"/>
    <w:rsid w:val="00550A0A"/>
    <w:rsid w:val="00562288"/>
    <w:rsid w:val="00565EDC"/>
    <w:rsid w:val="005723E0"/>
    <w:rsid w:val="00575040"/>
    <w:rsid w:val="005815FC"/>
    <w:rsid w:val="00587573"/>
    <w:rsid w:val="005A10E4"/>
    <w:rsid w:val="005A26F8"/>
    <w:rsid w:val="005A480E"/>
    <w:rsid w:val="005A7288"/>
    <w:rsid w:val="005A72C5"/>
    <w:rsid w:val="005B03C2"/>
    <w:rsid w:val="005B04E8"/>
    <w:rsid w:val="005B1453"/>
    <w:rsid w:val="005B328D"/>
    <w:rsid w:val="005C36C7"/>
    <w:rsid w:val="005C5034"/>
    <w:rsid w:val="005D0AFC"/>
    <w:rsid w:val="005D123F"/>
    <w:rsid w:val="005D130D"/>
    <w:rsid w:val="005D637C"/>
    <w:rsid w:val="005E43D8"/>
    <w:rsid w:val="005E4792"/>
    <w:rsid w:val="005E482B"/>
    <w:rsid w:val="005E6B5D"/>
    <w:rsid w:val="005F16B3"/>
    <w:rsid w:val="005F71F0"/>
    <w:rsid w:val="0060080B"/>
    <w:rsid w:val="00601FDF"/>
    <w:rsid w:val="006049D0"/>
    <w:rsid w:val="00604C0B"/>
    <w:rsid w:val="00606010"/>
    <w:rsid w:val="006115F6"/>
    <w:rsid w:val="006130D3"/>
    <w:rsid w:val="00621681"/>
    <w:rsid w:val="00623505"/>
    <w:rsid w:val="00630585"/>
    <w:rsid w:val="006311FC"/>
    <w:rsid w:val="00632039"/>
    <w:rsid w:val="006333BC"/>
    <w:rsid w:val="0063359D"/>
    <w:rsid w:val="00637C4C"/>
    <w:rsid w:val="00640283"/>
    <w:rsid w:val="00647265"/>
    <w:rsid w:val="006617C8"/>
    <w:rsid w:val="006635D2"/>
    <w:rsid w:val="00664471"/>
    <w:rsid w:val="00676E96"/>
    <w:rsid w:val="00681577"/>
    <w:rsid w:val="006815B1"/>
    <w:rsid w:val="0068177D"/>
    <w:rsid w:val="0068444B"/>
    <w:rsid w:val="00686763"/>
    <w:rsid w:val="00687753"/>
    <w:rsid w:val="006942FF"/>
    <w:rsid w:val="00694A80"/>
    <w:rsid w:val="006A4FED"/>
    <w:rsid w:val="006B1729"/>
    <w:rsid w:val="006B3970"/>
    <w:rsid w:val="006B4923"/>
    <w:rsid w:val="006C4074"/>
    <w:rsid w:val="006C4526"/>
    <w:rsid w:val="006C659A"/>
    <w:rsid w:val="006C7266"/>
    <w:rsid w:val="006C7574"/>
    <w:rsid w:val="006D37B9"/>
    <w:rsid w:val="006D51BB"/>
    <w:rsid w:val="006D54B0"/>
    <w:rsid w:val="006D77BD"/>
    <w:rsid w:val="006E0464"/>
    <w:rsid w:val="006E128C"/>
    <w:rsid w:val="006E42A5"/>
    <w:rsid w:val="006E6992"/>
    <w:rsid w:val="006E7958"/>
    <w:rsid w:val="006F0E4A"/>
    <w:rsid w:val="006F3293"/>
    <w:rsid w:val="006F592D"/>
    <w:rsid w:val="006F5F5D"/>
    <w:rsid w:val="0070433C"/>
    <w:rsid w:val="007115E1"/>
    <w:rsid w:val="00711CCB"/>
    <w:rsid w:val="007141D0"/>
    <w:rsid w:val="00714270"/>
    <w:rsid w:val="00714F2D"/>
    <w:rsid w:val="00715AB4"/>
    <w:rsid w:val="007164D8"/>
    <w:rsid w:val="00717FB9"/>
    <w:rsid w:val="0072775B"/>
    <w:rsid w:val="007347D6"/>
    <w:rsid w:val="00736F92"/>
    <w:rsid w:val="007427DE"/>
    <w:rsid w:val="00747665"/>
    <w:rsid w:val="00752049"/>
    <w:rsid w:val="00752B39"/>
    <w:rsid w:val="007542A8"/>
    <w:rsid w:val="007559E5"/>
    <w:rsid w:val="00760715"/>
    <w:rsid w:val="007672EE"/>
    <w:rsid w:val="0076763C"/>
    <w:rsid w:val="0077051C"/>
    <w:rsid w:val="007744CB"/>
    <w:rsid w:val="0077621A"/>
    <w:rsid w:val="00781DFA"/>
    <w:rsid w:val="00782E08"/>
    <w:rsid w:val="00790A8A"/>
    <w:rsid w:val="007933D2"/>
    <w:rsid w:val="007A0535"/>
    <w:rsid w:val="007B398D"/>
    <w:rsid w:val="007C02CE"/>
    <w:rsid w:val="007C241E"/>
    <w:rsid w:val="007C3EB8"/>
    <w:rsid w:val="007C50B2"/>
    <w:rsid w:val="007F600E"/>
    <w:rsid w:val="008004C3"/>
    <w:rsid w:val="00803FA2"/>
    <w:rsid w:val="00807E91"/>
    <w:rsid w:val="008117C1"/>
    <w:rsid w:val="008133AA"/>
    <w:rsid w:val="00823E99"/>
    <w:rsid w:val="00835603"/>
    <w:rsid w:val="0084470A"/>
    <w:rsid w:val="00845DE7"/>
    <w:rsid w:val="00857F72"/>
    <w:rsid w:val="00862100"/>
    <w:rsid w:val="00866C0E"/>
    <w:rsid w:val="00867C56"/>
    <w:rsid w:val="008704A1"/>
    <w:rsid w:val="00870B22"/>
    <w:rsid w:val="00872091"/>
    <w:rsid w:val="00873F9F"/>
    <w:rsid w:val="00874BB5"/>
    <w:rsid w:val="008804D3"/>
    <w:rsid w:val="00880D50"/>
    <w:rsid w:val="008836C9"/>
    <w:rsid w:val="00895D5D"/>
    <w:rsid w:val="008A0193"/>
    <w:rsid w:val="008A6941"/>
    <w:rsid w:val="008B2C67"/>
    <w:rsid w:val="008B67F0"/>
    <w:rsid w:val="008C06B3"/>
    <w:rsid w:val="008C44DE"/>
    <w:rsid w:val="008D4E65"/>
    <w:rsid w:val="008D4FCF"/>
    <w:rsid w:val="008E05E5"/>
    <w:rsid w:val="008E2BCB"/>
    <w:rsid w:val="008E585A"/>
    <w:rsid w:val="008F03B4"/>
    <w:rsid w:val="0090721F"/>
    <w:rsid w:val="00914947"/>
    <w:rsid w:val="00915BDD"/>
    <w:rsid w:val="00920F6C"/>
    <w:rsid w:val="00926702"/>
    <w:rsid w:val="00926FE4"/>
    <w:rsid w:val="0092779C"/>
    <w:rsid w:val="00927979"/>
    <w:rsid w:val="00934EA3"/>
    <w:rsid w:val="00937F12"/>
    <w:rsid w:val="009401FD"/>
    <w:rsid w:val="00941FF7"/>
    <w:rsid w:val="00942473"/>
    <w:rsid w:val="00943245"/>
    <w:rsid w:val="0094528D"/>
    <w:rsid w:val="009457DA"/>
    <w:rsid w:val="00947C29"/>
    <w:rsid w:val="0095627A"/>
    <w:rsid w:val="00960119"/>
    <w:rsid w:val="00960B05"/>
    <w:rsid w:val="009611C2"/>
    <w:rsid w:val="00963D73"/>
    <w:rsid w:val="0097151B"/>
    <w:rsid w:val="00976465"/>
    <w:rsid w:val="0098029E"/>
    <w:rsid w:val="00980CC5"/>
    <w:rsid w:val="0098263B"/>
    <w:rsid w:val="00982922"/>
    <w:rsid w:val="009876A5"/>
    <w:rsid w:val="00991233"/>
    <w:rsid w:val="009951E9"/>
    <w:rsid w:val="009953F9"/>
    <w:rsid w:val="009A37D2"/>
    <w:rsid w:val="009A37EC"/>
    <w:rsid w:val="009A4CA4"/>
    <w:rsid w:val="009A699B"/>
    <w:rsid w:val="009A6EF3"/>
    <w:rsid w:val="009A7DE0"/>
    <w:rsid w:val="009B7189"/>
    <w:rsid w:val="009C0135"/>
    <w:rsid w:val="009C125A"/>
    <w:rsid w:val="009C23E2"/>
    <w:rsid w:val="009C48C3"/>
    <w:rsid w:val="009D1B25"/>
    <w:rsid w:val="009D7D7D"/>
    <w:rsid w:val="009E25C8"/>
    <w:rsid w:val="009E2781"/>
    <w:rsid w:val="009E3D67"/>
    <w:rsid w:val="009E7342"/>
    <w:rsid w:val="009F4A51"/>
    <w:rsid w:val="00A0064A"/>
    <w:rsid w:val="00A0267F"/>
    <w:rsid w:val="00A04A77"/>
    <w:rsid w:val="00A16960"/>
    <w:rsid w:val="00A17892"/>
    <w:rsid w:val="00A2530F"/>
    <w:rsid w:val="00A30228"/>
    <w:rsid w:val="00A31A55"/>
    <w:rsid w:val="00A3423A"/>
    <w:rsid w:val="00A3491A"/>
    <w:rsid w:val="00A35983"/>
    <w:rsid w:val="00A35F31"/>
    <w:rsid w:val="00A37666"/>
    <w:rsid w:val="00A43316"/>
    <w:rsid w:val="00A4407E"/>
    <w:rsid w:val="00A46C1C"/>
    <w:rsid w:val="00A639F5"/>
    <w:rsid w:val="00A761F1"/>
    <w:rsid w:val="00A77950"/>
    <w:rsid w:val="00A8313A"/>
    <w:rsid w:val="00AA01BF"/>
    <w:rsid w:val="00AA0F85"/>
    <w:rsid w:val="00AA320E"/>
    <w:rsid w:val="00AA38D8"/>
    <w:rsid w:val="00AA55EF"/>
    <w:rsid w:val="00AA56F4"/>
    <w:rsid w:val="00AA6BD5"/>
    <w:rsid w:val="00AB0184"/>
    <w:rsid w:val="00AB0A23"/>
    <w:rsid w:val="00AB1C01"/>
    <w:rsid w:val="00AB3409"/>
    <w:rsid w:val="00AB43A7"/>
    <w:rsid w:val="00AB5F51"/>
    <w:rsid w:val="00AC1082"/>
    <w:rsid w:val="00AC15B1"/>
    <w:rsid w:val="00AC2B37"/>
    <w:rsid w:val="00AC3A95"/>
    <w:rsid w:val="00AC76D3"/>
    <w:rsid w:val="00AC7FB5"/>
    <w:rsid w:val="00AD0223"/>
    <w:rsid w:val="00AD0743"/>
    <w:rsid w:val="00AE1E1D"/>
    <w:rsid w:val="00AE2DB0"/>
    <w:rsid w:val="00AF03A8"/>
    <w:rsid w:val="00AF0A7F"/>
    <w:rsid w:val="00AF1254"/>
    <w:rsid w:val="00AF2457"/>
    <w:rsid w:val="00AF348F"/>
    <w:rsid w:val="00AF730B"/>
    <w:rsid w:val="00B00FBE"/>
    <w:rsid w:val="00B02F8D"/>
    <w:rsid w:val="00B0465D"/>
    <w:rsid w:val="00B049D6"/>
    <w:rsid w:val="00B112B7"/>
    <w:rsid w:val="00B1365B"/>
    <w:rsid w:val="00B1499F"/>
    <w:rsid w:val="00B167E1"/>
    <w:rsid w:val="00B21864"/>
    <w:rsid w:val="00B22583"/>
    <w:rsid w:val="00B30E84"/>
    <w:rsid w:val="00B33DC6"/>
    <w:rsid w:val="00B37A2F"/>
    <w:rsid w:val="00B40F3E"/>
    <w:rsid w:val="00B446D0"/>
    <w:rsid w:val="00B44E4F"/>
    <w:rsid w:val="00B522B7"/>
    <w:rsid w:val="00B533B0"/>
    <w:rsid w:val="00B65C5E"/>
    <w:rsid w:val="00B671B8"/>
    <w:rsid w:val="00B704E8"/>
    <w:rsid w:val="00B72187"/>
    <w:rsid w:val="00B76BC6"/>
    <w:rsid w:val="00B82086"/>
    <w:rsid w:val="00B857BB"/>
    <w:rsid w:val="00BA7AC7"/>
    <w:rsid w:val="00BB1531"/>
    <w:rsid w:val="00BC07F1"/>
    <w:rsid w:val="00BC0C0B"/>
    <w:rsid w:val="00BC13AE"/>
    <w:rsid w:val="00BC40BD"/>
    <w:rsid w:val="00BD0F57"/>
    <w:rsid w:val="00BD120A"/>
    <w:rsid w:val="00BD666B"/>
    <w:rsid w:val="00BE0DA3"/>
    <w:rsid w:val="00BF1975"/>
    <w:rsid w:val="00BF52E8"/>
    <w:rsid w:val="00BF74DC"/>
    <w:rsid w:val="00C00DA6"/>
    <w:rsid w:val="00C01654"/>
    <w:rsid w:val="00C0344F"/>
    <w:rsid w:val="00C117D8"/>
    <w:rsid w:val="00C30244"/>
    <w:rsid w:val="00C328DD"/>
    <w:rsid w:val="00C34FB6"/>
    <w:rsid w:val="00C507BF"/>
    <w:rsid w:val="00C5180D"/>
    <w:rsid w:val="00C53AB0"/>
    <w:rsid w:val="00C53D1D"/>
    <w:rsid w:val="00C55EA8"/>
    <w:rsid w:val="00C61FB2"/>
    <w:rsid w:val="00C63531"/>
    <w:rsid w:val="00C6530D"/>
    <w:rsid w:val="00C72E08"/>
    <w:rsid w:val="00C76FD5"/>
    <w:rsid w:val="00C83C6C"/>
    <w:rsid w:val="00C8400F"/>
    <w:rsid w:val="00C84C10"/>
    <w:rsid w:val="00C85A2A"/>
    <w:rsid w:val="00C917B2"/>
    <w:rsid w:val="00C9460F"/>
    <w:rsid w:val="00C947A0"/>
    <w:rsid w:val="00C94D57"/>
    <w:rsid w:val="00C95195"/>
    <w:rsid w:val="00CB0006"/>
    <w:rsid w:val="00CB1DEF"/>
    <w:rsid w:val="00CC2F90"/>
    <w:rsid w:val="00CC73DA"/>
    <w:rsid w:val="00CD24C8"/>
    <w:rsid w:val="00CD3B1B"/>
    <w:rsid w:val="00CD4DCE"/>
    <w:rsid w:val="00CE24CE"/>
    <w:rsid w:val="00CE34F4"/>
    <w:rsid w:val="00CE5F16"/>
    <w:rsid w:val="00CF268C"/>
    <w:rsid w:val="00CF3A89"/>
    <w:rsid w:val="00CF3F58"/>
    <w:rsid w:val="00D013EB"/>
    <w:rsid w:val="00D032D6"/>
    <w:rsid w:val="00D13594"/>
    <w:rsid w:val="00D219EA"/>
    <w:rsid w:val="00D2411A"/>
    <w:rsid w:val="00D4042F"/>
    <w:rsid w:val="00D4224E"/>
    <w:rsid w:val="00D43550"/>
    <w:rsid w:val="00D44405"/>
    <w:rsid w:val="00D475B2"/>
    <w:rsid w:val="00D629CE"/>
    <w:rsid w:val="00D65DDA"/>
    <w:rsid w:val="00D777C9"/>
    <w:rsid w:val="00D83CA2"/>
    <w:rsid w:val="00D83CC0"/>
    <w:rsid w:val="00D84553"/>
    <w:rsid w:val="00D8470E"/>
    <w:rsid w:val="00D84933"/>
    <w:rsid w:val="00D86BB0"/>
    <w:rsid w:val="00D955EB"/>
    <w:rsid w:val="00D97507"/>
    <w:rsid w:val="00DA52F7"/>
    <w:rsid w:val="00DB1C4E"/>
    <w:rsid w:val="00DB3532"/>
    <w:rsid w:val="00DB436A"/>
    <w:rsid w:val="00DB583E"/>
    <w:rsid w:val="00DB7D95"/>
    <w:rsid w:val="00DD3BCB"/>
    <w:rsid w:val="00DD544D"/>
    <w:rsid w:val="00DD5B28"/>
    <w:rsid w:val="00DE3B56"/>
    <w:rsid w:val="00DE3FE6"/>
    <w:rsid w:val="00DE54DF"/>
    <w:rsid w:val="00DE5E4C"/>
    <w:rsid w:val="00DE7DDC"/>
    <w:rsid w:val="00DF168E"/>
    <w:rsid w:val="00DF1E66"/>
    <w:rsid w:val="00E04295"/>
    <w:rsid w:val="00E10438"/>
    <w:rsid w:val="00E107EC"/>
    <w:rsid w:val="00E11738"/>
    <w:rsid w:val="00E12957"/>
    <w:rsid w:val="00E1457B"/>
    <w:rsid w:val="00E14BDE"/>
    <w:rsid w:val="00E2657B"/>
    <w:rsid w:val="00E27F91"/>
    <w:rsid w:val="00E27FF6"/>
    <w:rsid w:val="00E31BD7"/>
    <w:rsid w:val="00E3388C"/>
    <w:rsid w:val="00E45D07"/>
    <w:rsid w:val="00E53603"/>
    <w:rsid w:val="00E60E57"/>
    <w:rsid w:val="00E61664"/>
    <w:rsid w:val="00E66C4E"/>
    <w:rsid w:val="00E677C6"/>
    <w:rsid w:val="00E70687"/>
    <w:rsid w:val="00E710FC"/>
    <w:rsid w:val="00E75726"/>
    <w:rsid w:val="00E81A42"/>
    <w:rsid w:val="00E86CB7"/>
    <w:rsid w:val="00E90219"/>
    <w:rsid w:val="00E9190D"/>
    <w:rsid w:val="00E928C6"/>
    <w:rsid w:val="00E94A59"/>
    <w:rsid w:val="00EA0513"/>
    <w:rsid w:val="00EA0BA0"/>
    <w:rsid w:val="00EA3062"/>
    <w:rsid w:val="00EA72CC"/>
    <w:rsid w:val="00EB3EAB"/>
    <w:rsid w:val="00EB428C"/>
    <w:rsid w:val="00EB4B2E"/>
    <w:rsid w:val="00EC2CFB"/>
    <w:rsid w:val="00EC3F79"/>
    <w:rsid w:val="00EC57A0"/>
    <w:rsid w:val="00EC66F8"/>
    <w:rsid w:val="00ED3C0C"/>
    <w:rsid w:val="00ED6D11"/>
    <w:rsid w:val="00EE57C1"/>
    <w:rsid w:val="00F00080"/>
    <w:rsid w:val="00F01837"/>
    <w:rsid w:val="00F01D21"/>
    <w:rsid w:val="00F03A68"/>
    <w:rsid w:val="00F04E6A"/>
    <w:rsid w:val="00F07A72"/>
    <w:rsid w:val="00F10B34"/>
    <w:rsid w:val="00F112C6"/>
    <w:rsid w:val="00F1499F"/>
    <w:rsid w:val="00F210DC"/>
    <w:rsid w:val="00F2136A"/>
    <w:rsid w:val="00F24572"/>
    <w:rsid w:val="00F256B7"/>
    <w:rsid w:val="00F26722"/>
    <w:rsid w:val="00F27A0A"/>
    <w:rsid w:val="00F309E8"/>
    <w:rsid w:val="00F30D03"/>
    <w:rsid w:val="00F313E2"/>
    <w:rsid w:val="00F365C5"/>
    <w:rsid w:val="00F36975"/>
    <w:rsid w:val="00F4201A"/>
    <w:rsid w:val="00F45B1F"/>
    <w:rsid w:val="00F467E3"/>
    <w:rsid w:val="00F47201"/>
    <w:rsid w:val="00F525B8"/>
    <w:rsid w:val="00F53D25"/>
    <w:rsid w:val="00F6133C"/>
    <w:rsid w:val="00F64816"/>
    <w:rsid w:val="00F65EE9"/>
    <w:rsid w:val="00F670D1"/>
    <w:rsid w:val="00F73354"/>
    <w:rsid w:val="00F76276"/>
    <w:rsid w:val="00F7715D"/>
    <w:rsid w:val="00F778D6"/>
    <w:rsid w:val="00F86985"/>
    <w:rsid w:val="00F96FDB"/>
    <w:rsid w:val="00F97B97"/>
    <w:rsid w:val="00FA092E"/>
    <w:rsid w:val="00FA63B5"/>
    <w:rsid w:val="00FA6D58"/>
    <w:rsid w:val="00FB3ED1"/>
    <w:rsid w:val="00FB691C"/>
    <w:rsid w:val="00FC1667"/>
    <w:rsid w:val="00FC4B6D"/>
    <w:rsid w:val="00FD2F5B"/>
    <w:rsid w:val="00FD52D3"/>
    <w:rsid w:val="00FD6EC0"/>
    <w:rsid w:val="00FD7092"/>
    <w:rsid w:val="00FE44E8"/>
    <w:rsid w:val="00FE72DF"/>
    <w:rsid w:val="00FF2F91"/>
    <w:rsid w:val="021B55EB"/>
    <w:rsid w:val="02B47C4D"/>
    <w:rsid w:val="02BB2993"/>
    <w:rsid w:val="04D46768"/>
    <w:rsid w:val="053A1CC8"/>
    <w:rsid w:val="055D028B"/>
    <w:rsid w:val="06856661"/>
    <w:rsid w:val="06EC03E5"/>
    <w:rsid w:val="077B4608"/>
    <w:rsid w:val="07BB74B6"/>
    <w:rsid w:val="08493DEA"/>
    <w:rsid w:val="086E4EC9"/>
    <w:rsid w:val="0A692A09"/>
    <w:rsid w:val="0B734A64"/>
    <w:rsid w:val="0BEC04FA"/>
    <w:rsid w:val="0DD201F4"/>
    <w:rsid w:val="0E4D4F1B"/>
    <w:rsid w:val="0F363131"/>
    <w:rsid w:val="0F4526B6"/>
    <w:rsid w:val="10982C40"/>
    <w:rsid w:val="120D5DD9"/>
    <w:rsid w:val="125D3C31"/>
    <w:rsid w:val="13F258C0"/>
    <w:rsid w:val="147D7040"/>
    <w:rsid w:val="152B64B8"/>
    <w:rsid w:val="15740DA4"/>
    <w:rsid w:val="19171DF5"/>
    <w:rsid w:val="195A6BC0"/>
    <w:rsid w:val="1CEE7642"/>
    <w:rsid w:val="1DCF1867"/>
    <w:rsid w:val="1DF94F54"/>
    <w:rsid w:val="1F5B7533"/>
    <w:rsid w:val="1FB45F6A"/>
    <w:rsid w:val="227A4EED"/>
    <w:rsid w:val="228D0750"/>
    <w:rsid w:val="238F202C"/>
    <w:rsid w:val="25A5748F"/>
    <w:rsid w:val="25D85A3C"/>
    <w:rsid w:val="26E95967"/>
    <w:rsid w:val="29025020"/>
    <w:rsid w:val="2B9E3425"/>
    <w:rsid w:val="2BFA4386"/>
    <w:rsid w:val="2CD73EA3"/>
    <w:rsid w:val="2D845ED0"/>
    <w:rsid w:val="2DB256FE"/>
    <w:rsid w:val="2F0C00D6"/>
    <w:rsid w:val="30381F4F"/>
    <w:rsid w:val="30FB2889"/>
    <w:rsid w:val="329D6F0D"/>
    <w:rsid w:val="34A05B77"/>
    <w:rsid w:val="34A32306"/>
    <w:rsid w:val="35DF5659"/>
    <w:rsid w:val="385660DD"/>
    <w:rsid w:val="38AC36F6"/>
    <w:rsid w:val="3B074302"/>
    <w:rsid w:val="3D3679ED"/>
    <w:rsid w:val="3F234523"/>
    <w:rsid w:val="408D7227"/>
    <w:rsid w:val="409220E4"/>
    <w:rsid w:val="416718EC"/>
    <w:rsid w:val="418A64D3"/>
    <w:rsid w:val="439D7A21"/>
    <w:rsid w:val="43D97719"/>
    <w:rsid w:val="447267E8"/>
    <w:rsid w:val="44E431E5"/>
    <w:rsid w:val="46703A04"/>
    <w:rsid w:val="476B11FD"/>
    <w:rsid w:val="492A4A83"/>
    <w:rsid w:val="495C1F5C"/>
    <w:rsid w:val="4B1310B1"/>
    <w:rsid w:val="4B8B03E4"/>
    <w:rsid w:val="4D334BFE"/>
    <w:rsid w:val="4DDF67CC"/>
    <w:rsid w:val="4E227AA3"/>
    <w:rsid w:val="4EA66F17"/>
    <w:rsid w:val="4EE12BFB"/>
    <w:rsid w:val="50FA6A61"/>
    <w:rsid w:val="51355B97"/>
    <w:rsid w:val="51794BC1"/>
    <w:rsid w:val="53D25371"/>
    <w:rsid w:val="540F1FD2"/>
    <w:rsid w:val="56F92683"/>
    <w:rsid w:val="57363EE2"/>
    <w:rsid w:val="57594B93"/>
    <w:rsid w:val="58672E96"/>
    <w:rsid w:val="594A6990"/>
    <w:rsid w:val="5B7E552C"/>
    <w:rsid w:val="5BD875E8"/>
    <w:rsid w:val="5F3F5825"/>
    <w:rsid w:val="60A60070"/>
    <w:rsid w:val="639306BB"/>
    <w:rsid w:val="640C25AF"/>
    <w:rsid w:val="643028DD"/>
    <w:rsid w:val="66C507BC"/>
    <w:rsid w:val="683A303D"/>
    <w:rsid w:val="686F1191"/>
    <w:rsid w:val="68E97B63"/>
    <w:rsid w:val="6A5B2F9C"/>
    <w:rsid w:val="6ABA493D"/>
    <w:rsid w:val="6B1E605C"/>
    <w:rsid w:val="6C5E0507"/>
    <w:rsid w:val="6C624FD0"/>
    <w:rsid w:val="6D534B93"/>
    <w:rsid w:val="6DB22EF0"/>
    <w:rsid w:val="6E3F209B"/>
    <w:rsid w:val="6F9C0760"/>
    <w:rsid w:val="70055E96"/>
    <w:rsid w:val="700D5C14"/>
    <w:rsid w:val="70203702"/>
    <w:rsid w:val="74783A1C"/>
    <w:rsid w:val="74AB354D"/>
    <w:rsid w:val="74B05132"/>
    <w:rsid w:val="76C52AAF"/>
    <w:rsid w:val="772A35DE"/>
    <w:rsid w:val="77FE46B7"/>
    <w:rsid w:val="798425C1"/>
    <w:rsid w:val="79BF662E"/>
    <w:rsid w:val="7A03627B"/>
    <w:rsid w:val="7B2952F2"/>
    <w:rsid w:val="7D814FCE"/>
    <w:rsid w:val="7F372FC6"/>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8BE5583-C7A3-4298-887C-309B06EC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ind w:firstLine="900"/>
    </w:pPr>
    <w:rPr>
      <w:sz w:val="28"/>
      <w:szCs w:val="20"/>
    </w:rPr>
  </w:style>
  <w:style w:type="paragraph" w:styleId="a4">
    <w:name w:val="annotation text"/>
    <w:basedOn w:val="a"/>
    <w:link w:val="1"/>
    <w:uiPriority w:val="99"/>
    <w:unhideWhenUsed/>
    <w:qFormat/>
    <w:pPr>
      <w:jc w:val="left"/>
    </w:pPr>
  </w:style>
  <w:style w:type="paragraph" w:styleId="a5">
    <w:name w:val="Body Text"/>
    <w:basedOn w:val="a"/>
    <w:qFormat/>
    <w:pPr>
      <w:widowControl/>
      <w:spacing w:after="220" w:line="180" w:lineRule="atLeast"/>
      <w:ind w:left="835"/>
    </w:pPr>
    <w:rPr>
      <w:rFonts w:ascii="Arial" w:hAnsi="Arial"/>
      <w:spacing w:val="-5"/>
      <w:kern w:val="0"/>
      <w:sz w:val="20"/>
    </w:r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Subtitle"/>
    <w:qFormat/>
    <w:pPr>
      <w:keepNext/>
    </w:pPr>
    <w:rPr>
      <w:rFonts w:ascii="Arial Unicode MS" w:eastAsia="Arial Unicode MS" w:hAnsi="Arial Unicode MS" w:cs="Arial Unicode MS" w:hint="eastAsia"/>
      <w:color w:val="000000"/>
      <w:sz w:val="40"/>
      <w:szCs w:val="40"/>
      <w:u w:color="000000"/>
      <w:lang w:val="zh-TW" w:eastAsia="zh-TW"/>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0">
    <w:name w:val="Body Text 2"/>
    <w:basedOn w:val="a"/>
    <w:link w:val="21"/>
    <w:qFormat/>
    <w:pPr>
      <w:jc w:val="left"/>
    </w:pPr>
    <w:rPr>
      <w:rFonts w:ascii="仿宋_GB2312" w:eastAsia="仿宋_GB2312" w:hAnsi="宋体"/>
    </w:rPr>
  </w:style>
  <w:style w:type="paragraph" w:styleId="af">
    <w:name w:val="Normal (Web)"/>
    <w:basedOn w:val="a"/>
    <w:uiPriority w:val="99"/>
    <w:unhideWhenUsed/>
    <w:qFormat/>
    <w:pPr>
      <w:widowControl/>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rPr>
  </w:style>
  <w:style w:type="character" w:styleId="af5">
    <w:name w:val="Hyperlink"/>
    <w:basedOn w:val="a0"/>
    <w:uiPriority w:val="99"/>
    <w:unhideWhenUsed/>
    <w:qFormat/>
    <w:rPr>
      <w:color w:val="0000FF"/>
      <w:u w:val="single"/>
    </w:rPr>
  </w:style>
  <w:style w:type="character" w:styleId="af6">
    <w:name w:val="annotation reference"/>
    <w:basedOn w:val="a0"/>
    <w:uiPriority w:val="99"/>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af8">
    <w:name w:val="列表段落 字符"/>
    <w:link w:val="af9"/>
    <w:uiPriority w:val="34"/>
    <w:qFormat/>
    <w:rPr>
      <w:rFonts w:ascii="Times New Roman" w:hAnsi="Times New Roman"/>
      <w:szCs w:val="24"/>
    </w:rPr>
  </w:style>
  <w:style w:type="paragraph" w:styleId="af9">
    <w:name w:val="List Paragraph"/>
    <w:basedOn w:val="a"/>
    <w:link w:val="af8"/>
    <w:uiPriority w:val="34"/>
    <w:qFormat/>
    <w:pPr>
      <w:ind w:firstLineChars="200" w:firstLine="420"/>
    </w:pPr>
    <w:rPr>
      <w:rFonts w:eastAsiaTheme="minorEastAsia" w:cstheme="minorBidi"/>
    </w:rPr>
  </w:style>
  <w:style w:type="character" w:customStyle="1" w:styleId="afa">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b">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1">
    <w:name w:val="批注主题 字符"/>
    <w:basedOn w:val="1"/>
    <w:link w:val="af0"/>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1">
    <w:name w:val="正文文本 2 字符"/>
    <w:basedOn w:val="a0"/>
    <w:link w:val="20"/>
    <w:qFormat/>
    <w:rPr>
      <w:rFonts w:ascii="仿宋_GB2312" w:eastAsia="仿宋_GB2312" w:hAnsi="宋体"/>
      <w:kern w:val="2"/>
      <w:sz w:val="21"/>
      <w:szCs w:val="24"/>
    </w:rPr>
  </w:style>
  <w:style w:type="character" w:customStyle="1" w:styleId="ae">
    <w:name w:val="脚注文本 字符"/>
    <w:basedOn w:val="a0"/>
    <w:link w:val="ad"/>
    <w:uiPriority w:val="99"/>
    <w:semiHidden/>
    <w:qFormat/>
    <w:rPr>
      <w:kern w:val="2"/>
      <w:sz w:val="18"/>
      <w:szCs w:val="18"/>
    </w:rPr>
  </w:style>
  <w:style w:type="paragraph" w:customStyle="1" w:styleId="Afc">
    <w:name w:val="正文 A"/>
    <w:qFormat/>
    <w:pPr>
      <w:widowControl w:val="0"/>
      <w:jc w:val="both"/>
    </w:pPr>
    <w:rPr>
      <w:rFonts w:eastAsia="Arial Unicode MS" w:cs="Arial Unicode MS"/>
      <w:color w:val="000000"/>
      <w:kern w:val="2"/>
      <w:sz w:val="21"/>
      <w:szCs w:val="21"/>
      <w:u w:color="000000"/>
    </w:rPr>
  </w:style>
  <w:style w:type="paragraph" w:styleId="afd">
    <w:name w:val="No Spacing"/>
    <w:uiPriority w:val="1"/>
    <w:qFormat/>
    <w:pPr>
      <w:widowControl w:val="0"/>
      <w:jc w:val="both"/>
    </w:pPr>
    <w:rPr>
      <w:kern w:val="2"/>
      <w:sz w:val="21"/>
      <w:szCs w:val="24"/>
    </w:rPr>
  </w:style>
  <w:style w:type="paragraph" w:customStyle="1" w:styleId="22">
    <w:name w:val="修订2"/>
    <w:hidden/>
    <w:uiPriority w:val="99"/>
    <w:semiHidden/>
    <w:qFormat/>
    <w:rPr>
      <w:kern w:val="2"/>
      <w:sz w:val="21"/>
      <w:szCs w:val="24"/>
    </w:rPr>
  </w:style>
  <w:style w:type="character" w:styleId="afe">
    <w:name w:val="Unresolved Mention"/>
    <w:basedOn w:val="a0"/>
    <w:uiPriority w:val="99"/>
    <w:semiHidden/>
    <w:unhideWhenUsed/>
    <w:rsid w:val="00F61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v2T3w25H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C4VEBMcO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yangxh@chtf.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D9AFA-5717-40C6-BAAE-1113E288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36</Pages>
  <Words>3691</Words>
  <Characters>21044</Characters>
  <Application>Microsoft Office Word</Application>
  <DocSecurity>0</DocSecurity>
  <Lines>175</Lines>
  <Paragraphs>49</Paragraphs>
  <ScaleCrop>false</ScaleCrop>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8</cp:revision>
  <cp:lastPrinted>2022-09-22T02:03:00Z</cp:lastPrinted>
  <dcterms:created xsi:type="dcterms:W3CDTF">2022-09-22T04:23:00Z</dcterms:created>
  <dcterms:modified xsi:type="dcterms:W3CDTF">2022-09-23T04:47:00Z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98A00A5563284233A1B78CF637D52A0A</vt:lpwstr>
  </property>
</Properties>
</file>