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0" w:lineRule="atLeast"/>
        <w:jc w:val="center"/>
        <w:rPr>
          <w:rFonts w:ascii="宋体" w:hAnsi="宋体" w:cs="宋体"/>
          <w:b/>
          <w:bCs/>
          <w:sz w:val="48"/>
          <w:szCs w:val="48"/>
        </w:rPr>
      </w:pPr>
      <w:r>
        <w:rPr>
          <w:rFonts w:hint="eastAsia" w:ascii="宋体" w:hAnsi="宋体" w:cs="宋体"/>
          <w:b/>
          <w:bCs/>
          <w:sz w:val="48"/>
          <w:szCs w:val="48"/>
        </w:rPr>
        <w:t>深圳会展中心管理有限责任公司</w:t>
      </w:r>
    </w:p>
    <w:p>
      <w:pPr>
        <w:spacing w:line="0" w:lineRule="atLeast"/>
        <w:jc w:val="center"/>
        <w:rPr>
          <w:rFonts w:ascii="宋体" w:hAnsi="宋体" w:cs="宋体"/>
          <w:b/>
          <w:bCs/>
          <w:sz w:val="48"/>
          <w:szCs w:val="48"/>
        </w:rPr>
      </w:pPr>
    </w:p>
    <w:p>
      <w:pPr>
        <w:spacing w:line="0" w:lineRule="atLeast"/>
        <w:jc w:val="center"/>
        <w:rPr>
          <w:rFonts w:ascii="宋体" w:hAnsi="宋体" w:cs="宋体"/>
          <w:b/>
          <w:sz w:val="72"/>
          <w:szCs w:val="72"/>
        </w:rPr>
      </w:pPr>
      <w:r>
        <w:rPr>
          <w:rFonts w:hint="eastAsia" w:ascii="宋体" w:hAnsi="宋体" w:cs="宋体"/>
          <w:b/>
          <w:sz w:val="72"/>
          <w:szCs w:val="72"/>
        </w:rPr>
        <w:t>询比价采购文件</w:t>
      </w:r>
    </w:p>
    <w:p>
      <w:pPr>
        <w:jc w:val="center"/>
        <w:rPr>
          <w:rFonts w:ascii="宋体" w:hAnsi="宋体" w:cs="宋体"/>
          <w:b/>
          <w:sz w:val="72"/>
        </w:rPr>
      </w:pPr>
    </w:p>
    <w:p>
      <w:pPr>
        <w:spacing w:line="360" w:lineRule="auto"/>
        <w:jc w:val="center"/>
        <w:rPr>
          <w:rFonts w:ascii="宋体" w:hAnsi="宋体" w:cs="宋体"/>
          <w:b/>
          <w:sz w:val="32"/>
          <w:szCs w:val="32"/>
        </w:rPr>
      </w:pPr>
      <w:r>
        <w:rPr>
          <w:rFonts w:hint="eastAsia" w:ascii="宋体" w:hAnsi="宋体" w:cs="宋体"/>
          <w:b/>
          <w:sz w:val="32"/>
          <w:szCs w:val="32"/>
        </w:rPr>
        <w:t>项目名称：第二十四届高交会新闻中心搭建项目</w:t>
      </w:r>
    </w:p>
    <w:p>
      <w:pPr>
        <w:tabs>
          <w:tab w:val="left" w:pos="2127"/>
          <w:tab w:val="left" w:pos="2694"/>
        </w:tabs>
        <w:spacing w:line="360" w:lineRule="auto"/>
        <w:ind w:firstLine="2030" w:firstLineChars="632"/>
        <w:rPr>
          <w:rFonts w:ascii="宋体" w:hAnsi="宋体" w:cs="宋体"/>
          <w:b/>
          <w:sz w:val="32"/>
          <w:szCs w:val="32"/>
        </w:rPr>
      </w:pPr>
    </w:p>
    <w:p>
      <w:pPr>
        <w:tabs>
          <w:tab w:val="left" w:pos="2127"/>
          <w:tab w:val="left" w:pos="2694"/>
        </w:tabs>
        <w:spacing w:line="360" w:lineRule="auto"/>
        <w:ind w:firstLine="2030" w:firstLineChars="632"/>
        <w:rPr>
          <w:rFonts w:ascii="宋体" w:hAnsi="宋体" w:cs="宋体"/>
          <w:b/>
          <w:sz w:val="32"/>
          <w:szCs w:val="32"/>
        </w:rPr>
      </w:pPr>
    </w:p>
    <w:p>
      <w:pPr>
        <w:tabs>
          <w:tab w:val="left" w:pos="2127"/>
          <w:tab w:val="left" w:pos="2694"/>
        </w:tabs>
        <w:spacing w:line="360" w:lineRule="auto"/>
        <w:ind w:firstLine="2030" w:firstLineChars="632"/>
        <w:rPr>
          <w:rFonts w:ascii="宋体" w:hAnsi="宋体" w:cs="宋体"/>
          <w:b/>
          <w:color w:val="0C0C0C"/>
          <w:sz w:val="32"/>
          <w:szCs w:val="32"/>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pStyle w:val="2"/>
        <w:rPr>
          <w:rFonts w:ascii="宋体" w:eastAsia="宋体" w:cs="宋体"/>
        </w:rPr>
      </w:pPr>
    </w:p>
    <w:p>
      <w:pPr>
        <w:tabs>
          <w:tab w:val="left" w:pos="2127"/>
          <w:tab w:val="left" w:pos="2694"/>
        </w:tabs>
        <w:spacing w:line="360" w:lineRule="auto"/>
        <w:ind w:firstLine="2030" w:firstLineChars="632"/>
        <w:rPr>
          <w:rFonts w:ascii="宋体" w:hAnsi="宋体" w:cs="宋体"/>
          <w:b/>
          <w:sz w:val="32"/>
          <w:szCs w:val="32"/>
        </w:rPr>
      </w:pPr>
    </w:p>
    <w:p>
      <w:pPr>
        <w:jc w:val="center"/>
        <w:rPr>
          <w:rFonts w:ascii="宋体" w:hAnsi="宋体" w:cs="宋体"/>
          <w:b/>
          <w:sz w:val="32"/>
          <w:szCs w:val="32"/>
        </w:rPr>
      </w:pPr>
      <w:r>
        <w:rPr>
          <w:rFonts w:hint="eastAsia" w:ascii="宋体" w:hAnsi="宋体" w:cs="宋体"/>
          <w:b/>
          <w:sz w:val="32"/>
          <w:szCs w:val="32"/>
        </w:rPr>
        <w:t>深圳会展中心管理有限责任公司</w:t>
      </w:r>
    </w:p>
    <w:p>
      <w:pPr>
        <w:spacing w:line="560" w:lineRule="exact"/>
        <w:jc w:val="center"/>
        <w:rPr>
          <w:rFonts w:ascii="宋体" w:hAnsi="宋体" w:cs="宋体"/>
          <w:b/>
          <w:sz w:val="32"/>
          <w:szCs w:val="32"/>
        </w:rPr>
      </w:pPr>
      <w:r>
        <w:rPr>
          <w:rFonts w:hint="eastAsia" w:ascii="宋体" w:hAnsi="宋体" w:cs="宋体"/>
          <w:b/>
          <w:sz w:val="32"/>
          <w:szCs w:val="32"/>
        </w:rPr>
        <w:t>2022年</w:t>
      </w:r>
      <w:r>
        <w:rPr>
          <w:rFonts w:hint="eastAsia" w:ascii="宋体" w:hAnsi="宋体" w:cs="宋体"/>
          <w:b/>
          <w:sz w:val="32"/>
          <w:szCs w:val="32"/>
          <w:lang w:val="en-US" w:eastAsia="zh-CN"/>
        </w:rPr>
        <w:t>10</w:t>
      </w:r>
      <w:r>
        <w:rPr>
          <w:rFonts w:hint="eastAsia" w:ascii="宋体" w:hAnsi="宋体" w:cs="宋体"/>
          <w:b/>
          <w:sz w:val="32"/>
          <w:szCs w:val="32"/>
        </w:rPr>
        <w:t>月</w:t>
      </w:r>
      <w:r>
        <w:rPr>
          <w:rFonts w:hint="eastAsia" w:ascii="宋体" w:hAnsi="宋体" w:cs="宋体"/>
          <w:b/>
          <w:sz w:val="32"/>
          <w:szCs w:val="32"/>
        </w:rPr>
        <w:br w:type="page"/>
      </w:r>
      <w:r>
        <w:rPr>
          <w:rFonts w:hint="eastAsia" w:ascii="宋体" w:hAnsi="宋体" w:cs="宋体"/>
          <w:b/>
          <w:sz w:val="32"/>
          <w:szCs w:val="32"/>
        </w:rPr>
        <w:t>目录</w:t>
      </w:r>
    </w:p>
    <w:p>
      <w:pPr>
        <w:pStyle w:val="30"/>
        <w:tabs>
          <w:tab w:val="right" w:leader="dot" w:pos="9540"/>
        </w:tabs>
        <w:spacing w:line="560" w:lineRule="exact"/>
        <w:rPr>
          <w:rFonts w:ascii="宋体" w:hAnsi="宋体" w:cs="宋体"/>
          <w:b/>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TOC \o "1-2" \h \u </w:instrText>
      </w:r>
      <w:r>
        <w:rPr>
          <w:rFonts w:hint="eastAsia" w:ascii="宋体" w:hAnsi="宋体" w:cs="宋体"/>
          <w:b/>
          <w:sz w:val="24"/>
          <w:szCs w:val="24"/>
        </w:rPr>
        <w:fldChar w:fldCharType="separate"/>
      </w:r>
      <w:r>
        <w:fldChar w:fldCharType="begin"/>
      </w:r>
      <w:r>
        <w:instrText xml:space="preserve"> HYPERLINK \l "_Toc13312" </w:instrText>
      </w:r>
      <w:r>
        <w:fldChar w:fldCharType="separate"/>
      </w:r>
      <w:r>
        <w:rPr>
          <w:rFonts w:hint="eastAsia" w:ascii="宋体" w:hAnsi="宋体" w:cs="宋体"/>
          <w:b/>
          <w:sz w:val="24"/>
          <w:szCs w:val="24"/>
        </w:rPr>
        <w:t>一、 参加单位须知</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_Toc13312 \h </w:instrText>
      </w:r>
      <w:r>
        <w:rPr>
          <w:rFonts w:hint="eastAsia" w:ascii="宋体" w:hAnsi="宋体" w:cs="宋体"/>
          <w:b/>
          <w:sz w:val="24"/>
          <w:szCs w:val="24"/>
        </w:rPr>
        <w:fldChar w:fldCharType="separate"/>
      </w:r>
      <w:r>
        <w:rPr>
          <w:rFonts w:hint="eastAsia" w:ascii="宋体" w:hAnsi="宋体" w:cs="宋体"/>
          <w:b/>
          <w:sz w:val="24"/>
          <w:szCs w:val="24"/>
        </w:rPr>
        <w:t>3</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rPr>
          <w:rFonts w:ascii="宋体" w:hAnsi="宋体" w:cs="宋体"/>
          <w:b/>
          <w:sz w:val="24"/>
          <w:szCs w:val="24"/>
        </w:rPr>
      </w:pPr>
      <w:r>
        <w:fldChar w:fldCharType="begin"/>
      </w:r>
      <w:r>
        <w:instrText xml:space="preserve"> HYPERLINK \l "_Toc6075" </w:instrText>
      </w:r>
      <w:r>
        <w:fldChar w:fldCharType="separate"/>
      </w:r>
      <w:r>
        <w:rPr>
          <w:rFonts w:hint="eastAsia" w:ascii="宋体" w:hAnsi="宋体" w:cs="宋体"/>
          <w:b/>
          <w:sz w:val="24"/>
          <w:szCs w:val="24"/>
        </w:rPr>
        <w:t>二、 特别说明</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_Toc6075 \h </w:instrText>
      </w:r>
      <w:r>
        <w:rPr>
          <w:rFonts w:hint="eastAsia" w:ascii="宋体" w:hAnsi="宋体" w:cs="宋体"/>
          <w:b/>
          <w:sz w:val="24"/>
          <w:szCs w:val="24"/>
        </w:rPr>
        <w:fldChar w:fldCharType="separate"/>
      </w:r>
      <w:r>
        <w:rPr>
          <w:rFonts w:hint="eastAsia" w:ascii="宋体" w:hAnsi="宋体" w:cs="宋体"/>
          <w:b/>
          <w:sz w:val="24"/>
          <w:szCs w:val="24"/>
        </w:rPr>
        <w:t>5</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rPr>
          <w:rFonts w:ascii="宋体" w:hAnsi="宋体" w:cs="宋体"/>
          <w:b/>
          <w:sz w:val="24"/>
          <w:szCs w:val="24"/>
        </w:rPr>
      </w:pPr>
      <w:r>
        <w:fldChar w:fldCharType="begin"/>
      </w:r>
      <w:r>
        <w:instrText xml:space="preserve"> HYPERLINK \l "_Toc22664" </w:instrText>
      </w:r>
      <w:r>
        <w:fldChar w:fldCharType="separate"/>
      </w:r>
      <w:r>
        <w:rPr>
          <w:rFonts w:hint="eastAsia" w:ascii="宋体" w:hAnsi="宋体" w:cs="宋体"/>
          <w:b/>
          <w:sz w:val="24"/>
          <w:szCs w:val="24"/>
        </w:rPr>
        <w:t>三、 投标文件编制</w:t>
      </w:r>
      <w:r>
        <w:rPr>
          <w:rFonts w:hint="eastAsia" w:ascii="宋体" w:hAnsi="宋体" w:cs="宋体"/>
          <w:b/>
          <w:sz w:val="24"/>
          <w:szCs w:val="24"/>
        </w:rPr>
        <w:tab/>
      </w:r>
      <w:r>
        <w:rPr>
          <w:rFonts w:hint="eastAsia" w:ascii="宋体" w:hAnsi="宋体" w:cs="宋体"/>
          <w:b/>
          <w:sz w:val="24"/>
          <w:szCs w:val="24"/>
        </w:rPr>
        <w:t>5</w:t>
      </w:r>
      <w:r>
        <w:rPr>
          <w:rFonts w:hint="eastAsia" w:ascii="宋体" w:hAnsi="宋体" w:cs="宋体"/>
          <w:b/>
          <w:sz w:val="24"/>
          <w:szCs w:val="24"/>
        </w:rPr>
        <w:fldChar w:fldCharType="end"/>
      </w:r>
    </w:p>
    <w:p>
      <w:pPr>
        <w:pStyle w:val="30"/>
        <w:tabs>
          <w:tab w:val="right" w:leader="dot" w:pos="9540"/>
        </w:tabs>
        <w:spacing w:line="560" w:lineRule="exact"/>
        <w:rPr>
          <w:rFonts w:ascii="宋体" w:hAnsi="宋体" w:cs="宋体"/>
          <w:b/>
          <w:sz w:val="24"/>
          <w:szCs w:val="24"/>
        </w:rPr>
      </w:pPr>
      <w:r>
        <w:fldChar w:fldCharType="begin"/>
      </w:r>
      <w:r>
        <w:instrText xml:space="preserve"> HYPERLINK \l "_Toc19668" </w:instrText>
      </w:r>
      <w:r>
        <w:fldChar w:fldCharType="separate"/>
      </w:r>
      <w:r>
        <w:rPr>
          <w:rFonts w:hint="eastAsia" w:ascii="宋体" w:hAnsi="宋体" w:cs="宋体"/>
          <w:b/>
          <w:sz w:val="24"/>
          <w:szCs w:val="24"/>
        </w:rPr>
        <w:t>四、 项目要求</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_Toc19668 \h </w:instrText>
      </w:r>
      <w:r>
        <w:rPr>
          <w:rFonts w:hint="eastAsia" w:ascii="宋体" w:hAnsi="宋体" w:cs="宋体"/>
          <w:b/>
          <w:sz w:val="24"/>
          <w:szCs w:val="24"/>
        </w:rPr>
        <w:fldChar w:fldCharType="separate"/>
      </w:r>
      <w:r>
        <w:rPr>
          <w:rFonts w:hint="eastAsia" w:ascii="宋体" w:hAnsi="宋体" w:cs="宋体"/>
          <w:b/>
          <w:sz w:val="24"/>
          <w:szCs w:val="24"/>
        </w:rPr>
        <w:t>6</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rPr>
          <w:rFonts w:ascii="宋体" w:hAnsi="宋体" w:cs="宋体"/>
          <w:b/>
          <w:sz w:val="24"/>
          <w:szCs w:val="24"/>
        </w:rPr>
      </w:pPr>
      <w:r>
        <w:fldChar w:fldCharType="begin"/>
      </w:r>
      <w:r>
        <w:instrText xml:space="preserve"> HYPERLINK \l "_Toc7111" </w:instrText>
      </w:r>
      <w:r>
        <w:fldChar w:fldCharType="separate"/>
      </w:r>
      <w:r>
        <w:rPr>
          <w:rFonts w:hint="eastAsia" w:ascii="宋体" w:hAnsi="宋体" w:cs="宋体"/>
          <w:b/>
          <w:sz w:val="24"/>
          <w:szCs w:val="24"/>
        </w:rPr>
        <w:t>五、 其他项目说明资料</w:t>
      </w:r>
      <w:r>
        <w:rPr>
          <w:rFonts w:hint="eastAsia" w:ascii="宋体" w:hAnsi="宋体" w:cs="宋体"/>
          <w:b/>
          <w:sz w:val="24"/>
          <w:szCs w:val="24"/>
        </w:rPr>
        <w:tab/>
      </w:r>
      <w:r>
        <w:rPr>
          <w:rFonts w:hint="eastAsia" w:ascii="宋体" w:hAnsi="宋体" w:cs="宋体"/>
          <w:b/>
          <w:sz w:val="24"/>
          <w:szCs w:val="24"/>
        </w:rPr>
        <w:t>9</w:t>
      </w:r>
      <w:r>
        <w:rPr>
          <w:rFonts w:hint="eastAsia" w:ascii="宋体" w:hAnsi="宋体" w:cs="宋体"/>
          <w:b/>
          <w:sz w:val="24"/>
          <w:szCs w:val="24"/>
        </w:rPr>
        <w:fldChar w:fldCharType="end"/>
      </w:r>
    </w:p>
    <w:p>
      <w:pPr>
        <w:pStyle w:val="30"/>
        <w:tabs>
          <w:tab w:val="right" w:leader="dot" w:pos="9540"/>
        </w:tabs>
        <w:spacing w:line="560" w:lineRule="exact"/>
        <w:rPr>
          <w:rFonts w:ascii="宋体" w:hAnsi="宋体" w:cs="宋体"/>
          <w:b/>
          <w:sz w:val="24"/>
          <w:szCs w:val="24"/>
        </w:rPr>
      </w:pPr>
      <w:r>
        <w:fldChar w:fldCharType="begin"/>
      </w:r>
      <w:r>
        <w:instrText xml:space="preserve"> HYPERLINK \l "_Toc31641" </w:instrText>
      </w:r>
      <w:r>
        <w:fldChar w:fldCharType="separate"/>
      </w:r>
      <w:r>
        <w:rPr>
          <w:rFonts w:hint="eastAsia" w:ascii="宋体" w:hAnsi="宋体" w:cs="宋体"/>
          <w:b/>
          <w:sz w:val="24"/>
          <w:szCs w:val="24"/>
        </w:rPr>
        <w:t>六、 流程</w:t>
      </w:r>
      <w:r>
        <w:rPr>
          <w:rFonts w:hint="eastAsia" w:ascii="宋体" w:hAnsi="宋体" w:cs="宋体"/>
          <w:b/>
          <w:sz w:val="24"/>
          <w:szCs w:val="24"/>
        </w:rPr>
        <w:tab/>
      </w:r>
      <w:r>
        <w:rPr>
          <w:rFonts w:hint="eastAsia" w:ascii="宋体" w:hAnsi="宋体" w:cs="宋体"/>
          <w:b/>
          <w:sz w:val="24"/>
          <w:szCs w:val="24"/>
        </w:rPr>
        <w:t>9</w:t>
      </w:r>
      <w:r>
        <w:rPr>
          <w:rFonts w:hint="eastAsia" w:ascii="宋体" w:hAnsi="宋体" w:cs="宋体"/>
          <w:b/>
          <w:sz w:val="24"/>
          <w:szCs w:val="24"/>
        </w:rPr>
        <w:fldChar w:fldCharType="end"/>
      </w:r>
    </w:p>
    <w:p>
      <w:pPr>
        <w:pStyle w:val="30"/>
        <w:tabs>
          <w:tab w:val="right" w:leader="dot" w:pos="9540"/>
        </w:tabs>
        <w:spacing w:line="560" w:lineRule="exact"/>
        <w:rPr>
          <w:rFonts w:ascii="宋体" w:hAnsi="宋体" w:cs="宋体"/>
          <w:b/>
          <w:sz w:val="24"/>
          <w:szCs w:val="24"/>
        </w:rPr>
      </w:pPr>
      <w:r>
        <w:fldChar w:fldCharType="begin"/>
      </w:r>
      <w:r>
        <w:instrText xml:space="preserve"> HYPERLINK \l "_Toc17804" </w:instrText>
      </w:r>
      <w:r>
        <w:fldChar w:fldCharType="separate"/>
      </w:r>
      <w:r>
        <w:rPr>
          <w:rFonts w:hint="eastAsia" w:ascii="宋体" w:hAnsi="宋体" w:cs="宋体"/>
          <w:b/>
          <w:sz w:val="24"/>
          <w:szCs w:val="24"/>
        </w:rPr>
        <w:t>七、 评审办法</w:t>
      </w:r>
      <w:r>
        <w:rPr>
          <w:rFonts w:hint="eastAsia" w:ascii="宋体" w:hAnsi="宋体" w:cs="宋体"/>
          <w:b/>
          <w:sz w:val="24"/>
          <w:szCs w:val="24"/>
        </w:rPr>
        <w:tab/>
      </w:r>
      <w:r>
        <w:rPr>
          <w:rFonts w:hint="eastAsia" w:ascii="宋体" w:hAnsi="宋体" w:cs="宋体"/>
          <w:b/>
          <w:sz w:val="24"/>
          <w:szCs w:val="24"/>
        </w:rPr>
        <w:t>9</w:t>
      </w:r>
      <w:r>
        <w:rPr>
          <w:rFonts w:hint="eastAsia" w:ascii="宋体" w:hAnsi="宋体" w:cs="宋体"/>
          <w:b/>
          <w:sz w:val="24"/>
          <w:szCs w:val="24"/>
        </w:rPr>
        <w:fldChar w:fldCharType="end"/>
      </w:r>
    </w:p>
    <w:p>
      <w:pPr>
        <w:pStyle w:val="32"/>
        <w:tabs>
          <w:tab w:val="right" w:leader="dot" w:pos="9540"/>
        </w:tabs>
        <w:spacing w:line="560" w:lineRule="exact"/>
        <w:ind w:left="420"/>
        <w:rPr>
          <w:rFonts w:ascii="宋体" w:hAnsi="宋体" w:cs="宋体"/>
          <w:b/>
          <w:sz w:val="24"/>
          <w:szCs w:val="24"/>
        </w:rPr>
      </w:pPr>
      <w:r>
        <w:fldChar w:fldCharType="begin"/>
      </w:r>
      <w:r>
        <w:instrText xml:space="preserve"> HYPERLINK \l "_Toc32042" </w:instrText>
      </w:r>
      <w:r>
        <w:fldChar w:fldCharType="separate"/>
      </w:r>
      <w:r>
        <w:rPr>
          <w:rFonts w:hint="eastAsia" w:ascii="宋体" w:hAnsi="宋体" w:cs="宋体"/>
          <w:b/>
          <w:sz w:val="24"/>
          <w:szCs w:val="24"/>
        </w:rPr>
        <w:t>（一） 符合性检查</w:t>
      </w:r>
      <w:r>
        <w:rPr>
          <w:rFonts w:hint="eastAsia" w:ascii="宋体" w:hAnsi="宋体" w:cs="宋体"/>
          <w:b/>
          <w:sz w:val="24"/>
          <w:szCs w:val="24"/>
        </w:rPr>
        <w:tab/>
      </w:r>
      <w:r>
        <w:rPr>
          <w:rFonts w:hint="eastAsia" w:ascii="宋体" w:hAnsi="宋体" w:cs="宋体"/>
          <w:b/>
          <w:sz w:val="24"/>
          <w:szCs w:val="24"/>
        </w:rPr>
        <w:t>9</w:t>
      </w:r>
      <w:r>
        <w:rPr>
          <w:rFonts w:hint="eastAsia" w:ascii="宋体" w:hAnsi="宋体" w:cs="宋体"/>
          <w:b/>
          <w:sz w:val="24"/>
          <w:szCs w:val="24"/>
        </w:rPr>
        <w:fldChar w:fldCharType="end"/>
      </w:r>
    </w:p>
    <w:p>
      <w:pPr>
        <w:pStyle w:val="32"/>
        <w:tabs>
          <w:tab w:val="right" w:leader="dot" w:pos="9540"/>
        </w:tabs>
        <w:spacing w:line="560" w:lineRule="exact"/>
        <w:ind w:left="420"/>
        <w:rPr>
          <w:rFonts w:ascii="宋体" w:hAnsi="宋体" w:cs="宋体"/>
          <w:b/>
          <w:sz w:val="24"/>
          <w:szCs w:val="24"/>
        </w:rPr>
      </w:pPr>
      <w:r>
        <w:fldChar w:fldCharType="begin"/>
      </w:r>
      <w:r>
        <w:instrText xml:space="preserve"> HYPERLINK \l "_Toc24797" </w:instrText>
      </w:r>
      <w:r>
        <w:fldChar w:fldCharType="separate"/>
      </w:r>
      <w:r>
        <w:rPr>
          <w:rFonts w:hint="eastAsia" w:ascii="宋体" w:hAnsi="宋体" w:cs="宋体"/>
          <w:b/>
          <w:sz w:val="24"/>
          <w:szCs w:val="24"/>
        </w:rPr>
        <w:t>（二） 价格评议</w:t>
      </w:r>
      <w:r>
        <w:rPr>
          <w:rFonts w:hint="eastAsia" w:ascii="宋体" w:hAnsi="宋体" w:cs="宋体"/>
          <w:b/>
          <w:sz w:val="24"/>
          <w:szCs w:val="24"/>
        </w:rPr>
        <w:tab/>
      </w:r>
      <w:r>
        <w:rPr>
          <w:rFonts w:hint="eastAsia" w:ascii="宋体" w:hAnsi="宋体" w:cs="宋体"/>
          <w:b/>
          <w:sz w:val="24"/>
          <w:szCs w:val="24"/>
        </w:rPr>
        <w:t>9</w:t>
      </w:r>
      <w:r>
        <w:rPr>
          <w:rFonts w:hint="eastAsia" w:ascii="宋体" w:hAnsi="宋体" w:cs="宋体"/>
          <w:b/>
          <w:sz w:val="24"/>
          <w:szCs w:val="24"/>
        </w:rPr>
        <w:fldChar w:fldCharType="end"/>
      </w:r>
    </w:p>
    <w:p>
      <w:pPr>
        <w:pStyle w:val="30"/>
        <w:tabs>
          <w:tab w:val="right" w:leader="dot" w:pos="9540"/>
        </w:tabs>
        <w:spacing w:line="560" w:lineRule="exact"/>
        <w:rPr>
          <w:rFonts w:ascii="宋体" w:hAnsi="宋体" w:cs="宋体"/>
          <w:b/>
          <w:sz w:val="24"/>
          <w:szCs w:val="24"/>
        </w:rPr>
      </w:pPr>
      <w:r>
        <w:fldChar w:fldCharType="begin"/>
      </w:r>
      <w:r>
        <w:instrText xml:space="preserve"> HYPERLINK \l "_Toc30026" </w:instrText>
      </w:r>
      <w:r>
        <w:fldChar w:fldCharType="separate"/>
      </w:r>
      <w:r>
        <w:rPr>
          <w:rFonts w:hint="eastAsia" w:ascii="宋体" w:hAnsi="宋体" w:cs="宋体"/>
          <w:b/>
          <w:sz w:val="24"/>
          <w:szCs w:val="24"/>
        </w:rPr>
        <w:t>八、 采购结果</w:t>
      </w:r>
      <w:r>
        <w:rPr>
          <w:rFonts w:hint="eastAsia" w:ascii="宋体" w:hAnsi="宋体" w:cs="宋体"/>
          <w:b/>
          <w:sz w:val="24"/>
          <w:szCs w:val="24"/>
        </w:rPr>
        <w:tab/>
      </w:r>
      <w:r>
        <w:rPr>
          <w:rFonts w:hint="eastAsia" w:ascii="宋体" w:hAnsi="宋体" w:cs="宋体"/>
          <w:b/>
          <w:sz w:val="24"/>
          <w:szCs w:val="24"/>
        </w:rPr>
        <w:t>10</w:t>
      </w:r>
      <w:r>
        <w:rPr>
          <w:rFonts w:hint="eastAsia" w:ascii="宋体" w:hAnsi="宋体" w:cs="宋体"/>
          <w:b/>
          <w:sz w:val="24"/>
          <w:szCs w:val="24"/>
        </w:rPr>
        <w:fldChar w:fldCharType="end"/>
      </w:r>
    </w:p>
    <w:p>
      <w:pPr>
        <w:pStyle w:val="30"/>
        <w:tabs>
          <w:tab w:val="right" w:leader="dot" w:pos="9540"/>
        </w:tabs>
        <w:spacing w:line="560" w:lineRule="exact"/>
        <w:rPr>
          <w:rFonts w:ascii="宋体" w:hAnsi="宋体" w:cs="宋体"/>
          <w:b/>
          <w:sz w:val="24"/>
          <w:szCs w:val="24"/>
        </w:rPr>
      </w:pPr>
      <w:r>
        <w:fldChar w:fldCharType="begin"/>
      </w:r>
      <w:r>
        <w:instrText xml:space="preserve"> HYPERLINK \l "_Toc7138" </w:instrText>
      </w:r>
      <w:r>
        <w:fldChar w:fldCharType="separate"/>
      </w:r>
      <w:r>
        <w:rPr>
          <w:rFonts w:hint="eastAsia" w:ascii="宋体" w:hAnsi="宋体" w:cs="宋体"/>
          <w:b/>
          <w:sz w:val="24"/>
          <w:szCs w:val="24"/>
        </w:rPr>
        <w:t>九、 合同条款及格式</w:t>
      </w:r>
      <w:r>
        <w:rPr>
          <w:rFonts w:hint="eastAsia" w:ascii="宋体" w:hAnsi="宋体" w:cs="宋体"/>
          <w:b/>
          <w:sz w:val="24"/>
          <w:szCs w:val="24"/>
        </w:rPr>
        <w:tab/>
      </w:r>
      <w:r>
        <w:rPr>
          <w:rFonts w:hint="eastAsia" w:ascii="宋体" w:hAnsi="宋体" w:cs="宋体"/>
          <w:b/>
          <w:sz w:val="24"/>
          <w:szCs w:val="24"/>
        </w:rPr>
        <w:t>10</w:t>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"_Toc29635" </w:instrText>
      </w:r>
      <w:r>
        <w:fldChar w:fldCharType="separate"/>
      </w:r>
      <w:r>
        <w:rPr>
          <w:rFonts w:hint="eastAsia" w:ascii="宋体" w:hAnsi="宋体" w:cs="宋体"/>
          <w:b/>
          <w:sz w:val="24"/>
          <w:szCs w:val="24"/>
        </w:rPr>
        <w:t>附件1：报名回函</w:t>
      </w:r>
      <w:r>
        <w:rPr>
          <w:rFonts w:hint="eastAsia" w:ascii="宋体" w:hAnsi="宋体" w:cs="宋体"/>
          <w:b/>
          <w:sz w:val="24"/>
          <w:szCs w:val="24"/>
        </w:rPr>
        <w:tab/>
      </w:r>
      <w:r>
        <w:rPr>
          <w:rFonts w:hint="eastAsia" w:ascii="宋体" w:hAnsi="宋体" w:cs="宋体"/>
          <w:b/>
          <w:sz w:val="24"/>
          <w:szCs w:val="24"/>
        </w:rPr>
        <w:t>14</w:t>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"_Toc16328" </w:instrText>
      </w:r>
      <w:r>
        <w:fldChar w:fldCharType="separate"/>
      </w:r>
      <w:r>
        <w:rPr>
          <w:rFonts w:hint="eastAsia" w:ascii="宋体" w:hAnsi="宋体" w:cs="宋体"/>
          <w:b/>
          <w:sz w:val="24"/>
          <w:szCs w:val="24"/>
        </w:rPr>
        <w:t>附件2：考察证明</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_Toc16328 \h </w:instrText>
      </w:r>
      <w:r>
        <w:rPr>
          <w:rFonts w:hint="eastAsia" w:ascii="宋体" w:hAnsi="宋体" w:cs="宋体"/>
          <w:b/>
          <w:sz w:val="24"/>
          <w:szCs w:val="24"/>
        </w:rPr>
        <w:fldChar w:fldCharType="separate"/>
      </w:r>
      <w:r>
        <w:rPr>
          <w:rFonts w:hint="eastAsia" w:ascii="宋体" w:hAnsi="宋体" w:cs="宋体"/>
          <w:b/>
          <w:sz w:val="24"/>
          <w:szCs w:val="24"/>
        </w:rPr>
        <w:t>15</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"_Toc26044" </w:instrText>
      </w:r>
      <w:r>
        <w:fldChar w:fldCharType="separate"/>
      </w:r>
      <w:r>
        <w:rPr>
          <w:rFonts w:hint="eastAsia" w:ascii="宋体" w:hAnsi="宋体" w:cs="宋体"/>
          <w:b/>
          <w:sz w:val="24"/>
          <w:szCs w:val="24"/>
        </w:rPr>
        <w:t>附件3：报价一览表（货物）</w:t>
      </w:r>
      <w:r>
        <w:rPr>
          <w:rFonts w:hint="eastAsia" w:ascii="宋体" w:hAnsi="宋体" w:cs="宋体"/>
          <w:b/>
          <w:sz w:val="24"/>
          <w:szCs w:val="24"/>
          <w:highlight w:val="yellow"/>
        </w:rPr>
        <w:t>（本项目不适用）</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_Toc26044 \h </w:instrText>
      </w:r>
      <w:r>
        <w:rPr>
          <w:rFonts w:hint="eastAsia" w:ascii="宋体" w:hAnsi="宋体" w:cs="宋体"/>
          <w:b/>
          <w:sz w:val="24"/>
          <w:szCs w:val="24"/>
        </w:rPr>
        <w:fldChar w:fldCharType="separate"/>
      </w:r>
      <w:r>
        <w:rPr>
          <w:rFonts w:hint="eastAsia" w:ascii="宋体" w:hAnsi="宋体" w:cs="宋体"/>
          <w:b/>
          <w:sz w:val="24"/>
          <w:szCs w:val="24"/>
        </w:rPr>
        <w:t>16</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"_Toc13833" </w:instrText>
      </w:r>
      <w:r>
        <w:fldChar w:fldCharType="separate"/>
      </w:r>
      <w:r>
        <w:rPr>
          <w:rFonts w:hint="eastAsia" w:ascii="宋体" w:hAnsi="宋体" w:cs="宋体"/>
          <w:b/>
          <w:sz w:val="24"/>
          <w:szCs w:val="24"/>
        </w:rPr>
        <w:t>附件4：报价一览表（服务）</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_Toc13833 \h </w:instrText>
      </w:r>
      <w:r>
        <w:rPr>
          <w:rFonts w:hint="eastAsia" w:ascii="宋体" w:hAnsi="宋体" w:cs="宋体"/>
          <w:b/>
          <w:sz w:val="24"/>
          <w:szCs w:val="24"/>
        </w:rPr>
        <w:fldChar w:fldCharType="separate"/>
      </w:r>
      <w:r>
        <w:rPr>
          <w:rFonts w:hint="eastAsia" w:ascii="宋体" w:hAnsi="宋体" w:cs="宋体"/>
          <w:b/>
          <w:sz w:val="24"/>
          <w:szCs w:val="24"/>
        </w:rPr>
        <w:t>17</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"_Toc21239" </w:instrText>
      </w:r>
      <w:r>
        <w:fldChar w:fldCharType="separate"/>
      </w:r>
      <w:r>
        <w:rPr>
          <w:rFonts w:hint="eastAsia" w:ascii="宋体" w:hAnsi="宋体" w:cs="宋体"/>
          <w:b/>
          <w:sz w:val="24"/>
          <w:szCs w:val="24"/>
        </w:rPr>
        <w:t>附件5：报价一览表（工程）</w:t>
      </w:r>
      <w:r>
        <w:rPr>
          <w:rFonts w:hint="eastAsia" w:ascii="宋体" w:hAnsi="宋体" w:cs="宋体"/>
          <w:b/>
          <w:sz w:val="24"/>
          <w:szCs w:val="24"/>
          <w:highlight w:val="yellow"/>
        </w:rPr>
        <w:t>（本项目不适用）</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_Toc21239 \h </w:instrText>
      </w:r>
      <w:r>
        <w:rPr>
          <w:rFonts w:hint="eastAsia" w:ascii="宋体" w:hAnsi="宋体" w:cs="宋体"/>
          <w:b/>
          <w:sz w:val="24"/>
          <w:szCs w:val="24"/>
        </w:rPr>
        <w:fldChar w:fldCharType="separate"/>
      </w:r>
      <w:r>
        <w:rPr>
          <w:rFonts w:hint="eastAsia" w:ascii="宋体" w:hAnsi="宋体" w:cs="宋体"/>
          <w:b/>
          <w:sz w:val="24"/>
          <w:szCs w:val="24"/>
        </w:rPr>
        <w:t>18</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"_Toc5739" </w:instrText>
      </w:r>
      <w:r>
        <w:fldChar w:fldCharType="separate"/>
      </w:r>
      <w:r>
        <w:rPr>
          <w:rFonts w:hint="eastAsia" w:ascii="宋体" w:hAnsi="宋体" w:cs="宋体"/>
          <w:b/>
          <w:sz w:val="24"/>
          <w:szCs w:val="24"/>
        </w:rPr>
        <w:t>附件6：商务条款响应/偏离表</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_Toc5739 \h </w:instrText>
      </w:r>
      <w:r>
        <w:rPr>
          <w:rFonts w:hint="eastAsia" w:ascii="宋体" w:hAnsi="宋体" w:cs="宋体"/>
          <w:b/>
          <w:sz w:val="24"/>
          <w:szCs w:val="24"/>
        </w:rPr>
        <w:fldChar w:fldCharType="separate"/>
      </w:r>
      <w:r>
        <w:rPr>
          <w:rFonts w:hint="eastAsia" w:ascii="宋体" w:hAnsi="宋体" w:cs="宋体"/>
          <w:b/>
          <w:sz w:val="24"/>
          <w:szCs w:val="24"/>
        </w:rPr>
        <w:t>19</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"_Toc10632" </w:instrText>
      </w:r>
      <w:r>
        <w:fldChar w:fldCharType="separate"/>
      </w:r>
      <w:r>
        <w:rPr>
          <w:rFonts w:hint="eastAsia" w:ascii="宋体" w:hAnsi="宋体" w:cs="宋体"/>
          <w:b/>
          <w:sz w:val="24"/>
          <w:szCs w:val="24"/>
        </w:rPr>
        <w:t>附件7： 技术（服务）响应/偏离表</w:t>
      </w:r>
      <w:r>
        <w:rPr>
          <w:rFonts w:hint="eastAsia" w:ascii="宋体" w:hAnsi="宋体" w:cs="宋体"/>
          <w:b/>
          <w:sz w:val="24"/>
          <w:szCs w:val="24"/>
        </w:rPr>
        <w:tab/>
      </w:r>
      <w:r>
        <w:rPr>
          <w:rFonts w:hint="eastAsia" w:ascii="宋体" w:hAnsi="宋体" w:cs="宋体"/>
          <w:b/>
          <w:sz w:val="24"/>
          <w:szCs w:val="24"/>
        </w:rPr>
        <w:t>20</w:t>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"_Toc4918" </w:instrText>
      </w:r>
      <w:r>
        <w:fldChar w:fldCharType="separate"/>
      </w:r>
      <w:r>
        <w:rPr>
          <w:rFonts w:hint="eastAsia" w:ascii="宋体" w:hAnsi="宋体" w:cs="宋体"/>
          <w:b/>
          <w:sz w:val="24"/>
          <w:szCs w:val="24"/>
        </w:rPr>
        <w:t>附件8：法定代表人证明书</w:t>
      </w:r>
      <w:r>
        <w:rPr>
          <w:rFonts w:hint="eastAsia" w:ascii="宋体" w:hAnsi="宋体" w:cs="宋体"/>
          <w:b/>
          <w:sz w:val="24"/>
          <w:szCs w:val="24"/>
        </w:rPr>
        <w:tab/>
      </w:r>
      <w:r>
        <w:rPr>
          <w:rFonts w:hint="eastAsia" w:ascii="宋体" w:hAnsi="宋体" w:cs="宋体"/>
          <w:b/>
          <w:sz w:val="24"/>
          <w:szCs w:val="24"/>
        </w:rPr>
        <w:t>21</w:t>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rPr>
          <w:rFonts w:hint="eastAsia" w:ascii="宋体" w:hAnsi="宋体" w:cs="宋体"/>
          <w:b/>
          <w:sz w:val="24"/>
          <w:szCs w:val="24"/>
        </w:rPr>
        <w:t>附件9：法人授权委托证明书</w:t>
      </w:r>
      <w:r>
        <w:rPr>
          <w:rFonts w:hint="eastAsia" w:ascii="宋体" w:hAnsi="宋体" w:cs="宋体"/>
          <w:b/>
          <w:sz w:val="24"/>
          <w:szCs w:val="24"/>
        </w:rPr>
        <w:tab/>
      </w:r>
      <w:r>
        <w:rPr>
          <w:rFonts w:hint="eastAsia" w:ascii="宋体" w:hAnsi="宋体" w:cs="宋体"/>
          <w:b/>
          <w:sz w:val="24"/>
          <w:szCs w:val="24"/>
        </w:rPr>
        <w:t>22</w:t>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"_Toc31429" </w:instrText>
      </w:r>
      <w:r>
        <w:fldChar w:fldCharType="separate"/>
      </w:r>
      <w:r>
        <w:rPr>
          <w:rFonts w:hint="eastAsia" w:ascii="宋体" w:hAnsi="宋体" w:cs="宋体"/>
          <w:b/>
          <w:sz w:val="24"/>
          <w:szCs w:val="24"/>
        </w:rPr>
        <w:t>附件10：经营业绩一览表</w:t>
      </w:r>
      <w:r>
        <w:rPr>
          <w:rFonts w:hint="eastAsia" w:ascii="宋体" w:hAnsi="宋体" w:cs="宋体"/>
          <w:b/>
          <w:sz w:val="24"/>
          <w:szCs w:val="24"/>
        </w:rPr>
        <w:tab/>
      </w:r>
      <w:r>
        <w:rPr>
          <w:rFonts w:hint="eastAsia" w:ascii="宋体" w:hAnsi="宋体" w:cs="宋体"/>
          <w:b/>
          <w:sz w:val="24"/>
          <w:szCs w:val="24"/>
        </w:rPr>
        <w:t>23</w:t>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"_Toc27965" </w:instrText>
      </w:r>
      <w:r>
        <w:fldChar w:fldCharType="separate"/>
      </w:r>
      <w:r>
        <w:rPr>
          <w:rFonts w:hint="eastAsia" w:ascii="宋体" w:hAnsi="宋体" w:cs="宋体"/>
          <w:b/>
          <w:sz w:val="24"/>
          <w:szCs w:val="24"/>
        </w:rPr>
        <w:t>附件11：售后服务承诺书/质量保修服务承诺书（根据项目类型选择）</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_Toc27965 \h </w:instrText>
      </w:r>
      <w:r>
        <w:rPr>
          <w:rFonts w:hint="eastAsia" w:ascii="宋体" w:hAnsi="宋体" w:cs="宋体"/>
          <w:b/>
          <w:sz w:val="24"/>
          <w:szCs w:val="24"/>
        </w:rPr>
        <w:fldChar w:fldCharType="separate"/>
      </w:r>
      <w:r>
        <w:rPr>
          <w:rFonts w:hint="eastAsia" w:ascii="宋体" w:hAnsi="宋体" w:cs="宋体"/>
          <w:b/>
          <w:sz w:val="24"/>
          <w:szCs w:val="24"/>
        </w:rPr>
        <w:t>24</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"_Toc5527" </w:instrText>
      </w:r>
      <w:r>
        <w:fldChar w:fldCharType="separate"/>
      </w:r>
      <w:r>
        <w:rPr>
          <w:rFonts w:hint="eastAsia" w:ascii="宋体" w:hAnsi="宋体" w:cs="宋体"/>
          <w:b/>
          <w:sz w:val="24"/>
          <w:szCs w:val="24"/>
        </w:rPr>
        <w:t>附件12：履约情况及社会信誉承诺书</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_Toc5527 \h </w:instrText>
      </w:r>
      <w:r>
        <w:rPr>
          <w:rFonts w:hint="eastAsia" w:ascii="宋体" w:hAnsi="宋体" w:cs="宋体"/>
          <w:b/>
          <w:sz w:val="24"/>
          <w:szCs w:val="24"/>
        </w:rPr>
        <w:fldChar w:fldCharType="separate"/>
      </w:r>
      <w:r>
        <w:rPr>
          <w:rFonts w:hint="eastAsia" w:ascii="宋体" w:hAnsi="宋体" w:cs="宋体"/>
          <w:b/>
          <w:sz w:val="24"/>
          <w:szCs w:val="24"/>
        </w:rPr>
        <w:t>25</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fldChar w:fldCharType="begin"/>
      </w:r>
      <w:r>
        <w:instrText xml:space="preserve"> HYPERLINK \l "_Toc27576" </w:instrText>
      </w:r>
      <w:r>
        <w:fldChar w:fldCharType="separate"/>
      </w:r>
      <w:r>
        <w:rPr>
          <w:rFonts w:hint="eastAsia" w:ascii="宋体" w:hAnsi="宋体" w:cs="宋体"/>
          <w:b/>
          <w:sz w:val="24"/>
          <w:szCs w:val="24"/>
        </w:rPr>
        <w:t>附件13：投标文件密码</w:t>
      </w:r>
      <w:r>
        <w:rPr>
          <w:rFonts w:hint="eastAsia" w:ascii="宋体" w:hAnsi="宋体" w:cs="宋体"/>
          <w:b/>
          <w:sz w:val="24"/>
          <w:szCs w:val="24"/>
        </w:rPr>
        <w:tab/>
      </w:r>
      <w:r>
        <w:rPr>
          <w:rFonts w:hint="eastAsia" w:ascii="宋体" w:hAnsi="宋体" w:cs="宋体"/>
          <w:b/>
          <w:sz w:val="24"/>
          <w:szCs w:val="24"/>
        </w:rPr>
        <w:fldChar w:fldCharType="begin"/>
      </w:r>
      <w:r>
        <w:rPr>
          <w:rFonts w:hint="eastAsia" w:ascii="宋体" w:hAnsi="宋体" w:cs="宋体"/>
          <w:b/>
          <w:sz w:val="24"/>
          <w:szCs w:val="24"/>
        </w:rPr>
        <w:instrText xml:space="preserve"> PAGEREF _Toc27576 \h </w:instrText>
      </w:r>
      <w:r>
        <w:rPr>
          <w:rFonts w:hint="eastAsia" w:ascii="宋体" w:hAnsi="宋体" w:cs="宋体"/>
          <w:b/>
          <w:sz w:val="24"/>
          <w:szCs w:val="24"/>
        </w:rPr>
        <w:fldChar w:fldCharType="separate"/>
      </w:r>
      <w:r>
        <w:rPr>
          <w:rFonts w:hint="eastAsia" w:ascii="宋体" w:hAnsi="宋体" w:cs="宋体"/>
          <w:b/>
          <w:sz w:val="24"/>
          <w:szCs w:val="24"/>
        </w:rPr>
        <w:t>26</w:t>
      </w:r>
      <w:r>
        <w:rPr>
          <w:rFonts w:hint="eastAsia" w:ascii="宋体" w:hAnsi="宋体" w:cs="宋体"/>
          <w:b/>
          <w:sz w:val="24"/>
          <w:szCs w:val="24"/>
        </w:rPr>
        <w:fldChar w:fldCharType="end"/>
      </w:r>
      <w:r>
        <w:rPr>
          <w:rFonts w:hint="eastAsia" w:ascii="宋体" w:hAnsi="宋体" w:cs="宋体"/>
          <w:b/>
          <w:sz w:val="24"/>
          <w:szCs w:val="24"/>
        </w:rPr>
        <w:fldChar w:fldCharType="end"/>
      </w:r>
    </w:p>
    <w:p>
      <w:pPr>
        <w:pStyle w:val="30"/>
        <w:tabs>
          <w:tab w:val="right" w:leader="dot" w:pos="9540"/>
        </w:tabs>
        <w:spacing w:line="560" w:lineRule="exact"/>
        <w:ind w:left="543" w:hanging="543"/>
        <w:rPr>
          <w:rFonts w:ascii="宋体" w:hAnsi="宋体" w:cs="宋体"/>
          <w:b/>
          <w:sz w:val="24"/>
          <w:szCs w:val="24"/>
        </w:rPr>
      </w:pPr>
      <w:r>
        <w:rPr>
          <w:rFonts w:hint="eastAsia" w:ascii="宋体" w:hAnsi="宋体" w:cs="宋体"/>
          <w:b/>
          <w:sz w:val="24"/>
          <w:szCs w:val="24"/>
        </w:rPr>
        <w:t>附件14：工程量清单</w:t>
      </w:r>
      <w:r>
        <w:rPr>
          <w:rFonts w:hint="eastAsia" w:ascii="宋体" w:hAnsi="宋体" w:cs="宋体"/>
          <w:b/>
          <w:sz w:val="24"/>
          <w:szCs w:val="24"/>
        </w:rPr>
        <w:tab/>
      </w:r>
      <w:r>
        <w:rPr>
          <w:rFonts w:hint="eastAsia" w:ascii="宋体" w:hAnsi="宋体" w:cs="宋体"/>
          <w:b/>
          <w:sz w:val="24"/>
          <w:szCs w:val="24"/>
        </w:rPr>
        <w:t>28</w:t>
      </w:r>
    </w:p>
    <w:p>
      <w:pPr>
        <w:pStyle w:val="2"/>
        <w:spacing w:line="560" w:lineRule="exact"/>
        <w:rPr>
          <w:rFonts w:ascii="宋体" w:eastAsia="宋体" w:cs="宋体"/>
          <w:b/>
          <w:szCs w:val="32"/>
        </w:rPr>
        <w:sectPr>
          <w:headerReference r:id="rId5" w:type="first"/>
          <w:footerReference r:id="rId8" w:type="first"/>
          <w:headerReference r:id="rId3" w:type="default"/>
          <w:footerReference r:id="rId6" w:type="default"/>
          <w:headerReference r:id="rId4" w:type="even"/>
          <w:footerReference r:id="rId7" w:type="even"/>
          <w:pgSz w:w="11906" w:h="16838"/>
          <w:pgMar w:top="1134" w:right="926" w:bottom="1135" w:left="1440" w:header="0" w:footer="1020" w:gutter="0"/>
          <w:cols w:space="720" w:num="1"/>
          <w:docGrid w:type="lines" w:linePitch="312" w:charSpace="0"/>
        </w:sectPr>
      </w:pPr>
      <w:r>
        <w:rPr>
          <w:rFonts w:hint="eastAsia" w:ascii="宋体" w:eastAsia="宋体" w:cs="宋体"/>
          <w:b/>
          <w:sz w:val="24"/>
        </w:rPr>
        <w:fldChar w:fldCharType="end"/>
      </w:r>
    </w:p>
    <w:p>
      <w:pPr>
        <w:numPr>
          <w:ilvl w:val="0"/>
          <w:numId w:val="1"/>
        </w:numPr>
        <w:spacing w:line="300" w:lineRule="auto"/>
        <w:outlineLvl w:val="0"/>
        <w:rPr>
          <w:rFonts w:ascii="宋体" w:hAnsi="宋体" w:cs="宋体"/>
          <w:b/>
          <w:szCs w:val="21"/>
        </w:rPr>
      </w:pPr>
      <w:bookmarkStart w:id="0" w:name="_Toc13312"/>
      <w:r>
        <w:rPr>
          <w:rFonts w:hint="eastAsia" w:ascii="宋体" w:hAnsi="宋体" w:cs="宋体"/>
          <w:b/>
          <w:szCs w:val="21"/>
        </w:rPr>
        <w:t>参加单位须知</w:t>
      </w:r>
      <w:bookmarkEnd w:id="0"/>
    </w:p>
    <w:p>
      <w:pPr>
        <w:numPr>
          <w:ilvl w:val="0"/>
          <w:numId w:val="2"/>
        </w:numPr>
        <w:autoSpaceDE w:val="0"/>
        <w:autoSpaceDN w:val="0"/>
        <w:adjustRightInd w:val="0"/>
        <w:snapToGrid w:val="0"/>
        <w:spacing w:line="360" w:lineRule="auto"/>
        <w:ind w:firstLine="420" w:firstLineChars="200"/>
        <w:rPr>
          <w:rFonts w:ascii="宋体" w:hAnsi="宋体" w:cs="宋体"/>
          <w:szCs w:val="21"/>
        </w:rPr>
      </w:pPr>
      <w:r>
        <w:rPr>
          <w:rFonts w:hint="eastAsia" w:ascii="宋体" w:hAnsi="宋体" w:cs="宋体"/>
          <w:szCs w:val="21"/>
        </w:rPr>
        <w:t>本文所示时间均为北京时间。</w:t>
      </w:r>
    </w:p>
    <w:p>
      <w:pPr>
        <w:numPr>
          <w:ilvl w:val="0"/>
          <w:numId w:val="2"/>
        </w:numPr>
        <w:autoSpaceDE w:val="0"/>
        <w:autoSpaceDN w:val="0"/>
        <w:adjustRightInd w:val="0"/>
        <w:snapToGrid w:val="0"/>
        <w:spacing w:line="360" w:lineRule="auto"/>
        <w:ind w:firstLine="420" w:firstLineChars="200"/>
        <w:rPr>
          <w:rFonts w:ascii="宋体" w:hAnsi="宋体" w:cs="宋体"/>
          <w:b/>
          <w:sz w:val="28"/>
          <w:szCs w:val="28"/>
        </w:rPr>
      </w:pPr>
      <w:r>
        <w:rPr>
          <w:rFonts w:hint="eastAsia" w:ascii="宋体" w:hAnsi="宋体" w:cs="宋体"/>
          <w:szCs w:val="21"/>
        </w:rPr>
        <w:t>用“☑”标识时表明该选项被采购人选用，用“□”标识时表明该选项未被采购人选用。本文件中对应模板性条款未被采购人选用的内容，自动不适用。</w:t>
      </w:r>
    </w:p>
    <w:p>
      <w:pPr>
        <w:numPr>
          <w:ilvl w:val="0"/>
          <w:numId w:val="2"/>
        </w:numPr>
        <w:autoSpaceDE w:val="0"/>
        <w:autoSpaceDN w:val="0"/>
        <w:adjustRightInd w:val="0"/>
        <w:snapToGrid w:val="0"/>
        <w:spacing w:line="360" w:lineRule="auto"/>
        <w:ind w:firstLine="420" w:firstLineChars="200"/>
        <w:rPr>
          <w:rFonts w:ascii="宋体" w:hAnsi="宋体" w:cs="宋体"/>
          <w:b/>
          <w:sz w:val="28"/>
          <w:szCs w:val="28"/>
        </w:rPr>
      </w:pPr>
      <w:r>
        <w:rPr>
          <w:rFonts w:hint="eastAsia" w:ascii="宋体" w:hAnsi="宋体" w:cs="宋体"/>
          <w:szCs w:val="21"/>
        </w:rPr>
        <w:t>采购人在编制招标文件时，示范文本中的空格部分应根据招标项目实际需求填写，无内容或不采用者应用斜画线表示或者注明“本项目不适用”。</w:t>
      </w:r>
    </w:p>
    <w:tbl>
      <w:tblPr>
        <w:tblStyle w:val="11"/>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4" w:type="dxa"/>
            <w:gridSpan w:val="3"/>
            <w:tcBorders>
              <w:top w:val="single" w:color="auto" w:sz="4" w:space="0"/>
            </w:tcBorders>
            <w:shd w:val="clear" w:color="auto" w:fill="F2DBDB"/>
            <w:vAlign w:val="center"/>
          </w:tcPr>
          <w:p>
            <w:pPr>
              <w:autoSpaceDE w:val="0"/>
              <w:autoSpaceDN w:val="0"/>
              <w:adjustRightInd w:val="0"/>
              <w:snapToGrid w:val="0"/>
              <w:jc w:val="center"/>
              <w:rPr>
                <w:rFonts w:ascii="宋体" w:hAnsi="宋体" w:cs="宋体"/>
                <w:b/>
                <w:sz w:val="32"/>
                <w:szCs w:val="32"/>
              </w:rPr>
            </w:pPr>
            <w:r>
              <w:rPr>
                <w:rFonts w:hint="eastAsia" w:ascii="宋体" w:hAnsi="宋体" w:cs="宋体"/>
                <w:b/>
                <w:sz w:val="32"/>
                <w:szCs w:val="32"/>
              </w:rPr>
              <w:t>参加单位须知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cs="宋体"/>
                <w:b/>
                <w:szCs w:val="21"/>
              </w:rPr>
            </w:pPr>
            <w:r>
              <w:rPr>
                <w:rFonts w:hint="eastAsia" w:ascii="宋体" w:hAnsi="宋体" w:cs="宋体"/>
                <w:b/>
                <w:szCs w:val="21"/>
              </w:rPr>
              <w:t>条款号</w:t>
            </w:r>
          </w:p>
        </w:tc>
        <w:tc>
          <w:tcPr>
            <w:tcW w:w="1990" w:type="dxa"/>
            <w:vAlign w:val="center"/>
          </w:tcPr>
          <w:p>
            <w:pPr>
              <w:autoSpaceDE w:val="0"/>
              <w:autoSpaceDN w:val="0"/>
              <w:adjustRightInd w:val="0"/>
              <w:snapToGrid w:val="0"/>
              <w:jc w:val="center"/>
              <w:rPr>
                <w:rFonts w:ascii="宋体" w:hAnsi="宋体" w:cs="宋体"/>
                <w:b/>
                <w:szCs w:val="21"/>
              </w:rPr>
            </w:pPr>
            <w:r>
              <w:rPr>
                <w:rFonts w:hint="eastAsia" w:ascii="宋体" w:hAnsi="宋体" w:cs="宋体"/>
                <w:b/>
                <w:szCs w:val="21"/>
              </w:rPr>
              <w:t>名称</w:t>
            </w:r>
          </w:p>
        </w:tc>
        <w:tc>
          <w:tcPr>
            <w:tcW w:w="7029" w:type="dxa"/>
            <w:vAlign w:val="center"/>
          </w:tcPr>
          <w:p>
            <w:pPr>
              <w:autoSpaceDE w:val="0"/>
              <w:autoSpaceDN w:val="0"/>
              <w:adjustRightInd w:val="0"/>
              <w:snapToGrid w:val="0"/>
              <w:jc w:val="center"/>
              <w:rPr>
                <w:rFonts w:ascii="宋体" w:hAnsi="宋体" w:cs="宋体"/>
                <w:b/>
                <w:szCs w:val="21"/>
              </w:rPr>
            </w:pPr>
            <w:r>
              <w:rPr>
                <w:rFonts w:hint="eastAsia" w:ascii="宋体" w:hAnsi="宋体" w:cs="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1</w:t>
            </w:r>
          </w:p>
        </w:tc>
        <w:tc>
          <w:tcPr>
            <w:tcW w:w="1990" w:type="dxa"/>
            <w:vAlign w:val="center"/>
          </w:tcPr>
          <w:p>
            <w:pPr>
              <w:autoSpaceDE w:val="0"/>
              <w:autoSpaceDN w:val="0"/>
              <w:adjustRightInd w:val="0"/>
              <w:snapToGrid w:val="0"/>
              <w:jc w:val="center"/>
              <w:rPr>
                <w:rFonts w:ascii="宋体" w:hAnsi="宋体" w:cs="宋体"/>
                <w:bCs/>
                <w:szCs w:val="21"/>
              </w:rPr>
            </w:pPr>
            <w:r>
              <w:rPr>
                <w:rFonts w:hint="eastAsia" w:ascii="宋体" w:hAnsi="宋体" w:cs="宋体"/>
                <w:bCs/>
                <w:szCs w:val="21"/>
              </w:rPr>
              <w:t>采购人</w:t>
            </w:r>
          </w:p>
        </w:tc>
        <w:tc>
          <w:tcPr>
            <w:tcW w:w="7029" w:type="dxa"/>
            <w:vAlign w:val="center"/>
          </w:tcPr>
          <w:p>
            <w:pPr>
              <w:wordWrap w:val="0"/>
              <w:autoSpaceDE w:val="0"/>
              <w:autoSpaceDN w:val="0"/>
              <w:adjustRightInd w:val="0"/>
              <w:snapToGrid w:val="0"/>
              <w:rPr>
                <w:rFonts w:ascii="宋体" w:hAnsi="宋体" w:cs="宋体"/>
                <w:szCs w:val="21"/>
                <w:highlight w:val="none"/>
              </w:rPr>
            </w:pPr>
            <w:r>
              <w:rPr>
                <w:rFonts w:hint="eastAsia" w:ascii="宋体" w:hAnsi="宋体" w:cs="宋体"/>
                <w:szCs w:val="21"/>
                <w:highlight w:val="none"/>
              </w:rPr>
              <w:t>名称：深圳会展中心管理有限责任公司</w:t>
            </w:r>
          </w:p>
          <w:p>
            <w:pPr>
              <w:wordWrap w:val="0"/>
              <w:autoSpaceDE w:val="0"/>
              <w:autoSpaceDN w:val="0"/>
              <w:adjustRightInd w:val="0"/>
              <w:snapToGrid w:val="0"/>
              <w:rPr>
                <w:rFonts w:ascii="宋体" w:hAnsi="宋体" w:cs="宋体"/>
                <w:szCs w:val="21"/>
                <w:highlight w:val="none"/>
              </w:rPr>
            </w:pPr>
            <w:r>
              <w:rPr>
                <w:rFonts w:hint="eastAsia" w:ascii="宋体" w:hAnsi="宋体" w:cs="宋体"/>
                <w:szCs w:val="21"/>
                <w:highlight w:val="none"/>
              </w:rPr>
              <w:t>联系地址：深圳市福田区福华三路深圳会展中心</w:t>
            </w:r>
          </w:p>
          <w:p>
            <w:pPr>
              <w:wordWrap w:val="0"/>
              <w:autoSpaceDE w:val="0"/>
              <w:autoSpaceDN w:val="0"/>
              <w:adjustRightInd w:val="0"/>
              <w:snapToGrid w:val="0"/>
              <w:rPr>
                <w:rFonts w:ascii="宋体" w:hAnsi="宋体" w:cs="宋体"/>
                <w:szCs w:val="21"/>
                <w:highlight w:val="none"/>
              </w:rPr>
            </w:pPr>
            <w:r>
              <w:rPr>
                <w:rFonts w:hint="eastAsia" w:ascii="宋体" w:hAnsi="宋体" w:cs="宋体"/>
                <w:szCs w:val="21"/>
                <w:highlight w:val="none"/>
              </w:rPr>
              <w:t>联系人：</w:t>
            </w:r>
            <w:r>
              <w:rPr>
                <w:rFonts w:hint="eastAsia" w:ascii="宋体" w:hAnsi="宋体" w:cs="宋体"/>
                <w:color w:val="000000"/>
                <w:szCs w:val="21"/>
                <w:highlight w:val="none"/>
              </w:rPr>
              <w:t>黄先生</w:t>
            </w:r>
          </w:p>
          <w:p>
            <w:pPr>
              <w:wordWrap w:val="0"/>
              <w:autoSpaceDE w:val="0"/>
              <w:autoSpaceDN w:val="0"/>
              <w:adjustRightInd w:val="0"/>
              <w:snapToGrid w:val="0"/>
              <w:rPr>
                <w:rFonts w:ascii="宋体" w:hAnsi="宋体" w:cs="宋体"/>
                <w:szCs w:val="21"/>
                <w:highlight w:val="none"/>
              </w:rPr>
            </w:pPr>
            <w:r>
              <w:rPr>
                <w:rFonts w:hint="eastAsia" w:ascii="宋体" w:hAnsi="宋体" w:cs="宋体"/>
                <w:szCs w:val="21"/>
                <w:highlight w:val="none"/>
              </w:rPr>
              <w:t>电话：0755-8284</w:t>
            </w:r>
            <w:r>
              <w:rPr>
                <w:rFonts w:hint="eastAsia" w:ascii="宋体" w:hAnsi="宋体" w:cs="宋体"/>
                <w:color w:val="000000"/>
                <w:szCs w:val="21"/>
                <w:highlight w:val="none"/>
              </w:rPr>
              <w:t>8822</w:t>
            </w:r>
          </w:p>
          <w:p>
            <w:pPr>
              <w:wordWrap w:val="0"/>
              <w:autoSpaceDE w:val="0"/>
              <w:autoSpaceDN w:val="0"/>
              <w:adjustRightInd w:val="0"/>
              <w:snapToGrid w:val="0"/>
              <w:rPr>
                <w:rFonts w:ascii="宋体" w:hAnsi="宋体" w:cs="宋体"/>
                <w:szCs w:val="21"/>
                <w:highlight w:val="none"/>
              </w:rPr>
            </w:pPr>
            <w:r>
              <w:rPr>
                <w:rFonts w:hint="eastAsia" w:ascii="宋体" w:hAnsi="宋体" w:cs="宋体"/>
                <w:szCs w:val="21"/>
                <w:highlight w:val="none"/>
              </w:rPr>
              <w:t>传真：0755-8284</w:t>
            </w:r>
            <w:r>
              <w:rPr>
                <w:rFonts w:hint="eastAsia" w:ascii="宋体" w:hAnsi="宋体" w:cs="宋体"/>
                <w:color w:val="000000"/>
                <w:szCs w:val="21"/>
                <w:highlight w:val="none"/>
              </w:rPr>
              <w:t>8694</w:t>
            </w:r>
          </w:p>
          <w:p>
            <w:pPr>
              <w:wordWrap w:val="0"/>
              <w:autoSpaceDE w:val="0"/>
              <w:autoSpaceDN w:val="0"/>
              <w:adjustRightInd w:val="0"/>
              <w:snapToGrid w:val="0"/>
              <w:rPr>
                <w:rFonts w:ascii="宋体" w:hAnsi="宋体" w:cs="宋体"/>
                <w:kern w:val="0"/>
                <w:szCs w:val="21"/>
                <w:highlight w:val="none"/>
                <w:u w:val="single"/>
              </w:rPr>
            </w:pPr>
            <w:r>
              <w:rPr>
                <w:rFonts w:hint="eastAsia" w:ascii="宋体" w:hAnsi="宋体" w:cs="宋体"/>
                <w:szCs w:val="21"/>
                <w:highlight w:val="none"/>
              </w:rPr>
              <w:t>邮箱：</w:t>
            </w:r>
            <w:r>
              <w:rPr>
                <w:rFonts w:hint="eastAsia" w:ascii="宋体" w:hAnsi="宋体" w:cs="宋体"/>
                <w:color w:val="000000"/>
                <w:szCs w:val="21"/>
                <w:highlight w:val="none"/>
              </w:rPr>
              <w:t>cghyz@chtf.com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2</w:t>
            </w: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项目名称</w:t>
            </w:r>
          </w:p>
        </w:tc>
        <w:tc>
          <w:tcPr>
            <w:tcW w:w="7029" w:type="dxa"/>
            <w:vAlign w:val="center"/>
          </w:tcPr>
          <w:p>
            <w:pPr>
              <w:autoSpaceDE w:val="0"/>
              <w:autoSpaceDN w:val="0"/>
              <w:adjustRightInd w:val="0"/>
              <w:snapToGrid w:val="0"/>
              <w:rPr>
                <w:rFonts w:ascii="宋体" w:hAnsi="宋体" w:cs="宋体"/>
                <w:color w:val="FF0000"/>
                <w:szCs w:val="21"/>
                <w:highlight w:val="none"/>
              </w:rPr>
            </w:pPr>
            <w:r>
              <w:rPr>
                <w:rFonts w:hint="eastAsia" w:ascii="宋体" w:hAnsi="宋体" w:cs="宋体"/>
                <w:color w:val="FF0000"/>
                <w:szCs w:val="21"/>
                <w:highlight w:val="none"/>
              </w:rPr>
              <w:t>第二十四届高交会新闻中心搭建项目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autoSpaceDE w:val="0"/>
              <w:autoSpaceDN w:val="0"/>
              <w:adjustRightInd w:val="0"/>
              <w:snapToGrid w:val="0"/>
              <w:jc w:val="center"/>
              <w:rPr>
                <w:rFonts w:ascii="宋体" w:hAnsi="宋体" w:cs="宋体"/>
                <w:szCs w:val="21"/>
              </w:rPr>
            </w:pP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项目类别</w:t>
            </w:r>
          </w:p>
        </w:tc>
        <w:tc>
          <w:tcPr>
            <w:tcW w:w="7029" w:type="dxa"/>
            <w:vAlign w:val="center"/>
          </w:tcPr>
          <w:p>
            <w:pPr>
              <w:autoSpaceDE w:val="0"/>
              <w:autoSpaceDN w:val="0"/>
              <w:adjustRightInd w:val="0"/>
              <w:snapToGrid w:val="0"/>
              <w:jc w:val="left"/>
              <w:rPr>
                <w:rFonts w:ascii="宋体" w:hAnsi="宋体" w:cs="宋体"/>
                <w:szCs w:val="21"/>
                <w:highlight w:val="none"/>
              </w:rPr>
            </w:pPr>
            <w:r>
              <w:rPr>
                <w:rFonts w:hint="eastAsia" w:ascii="宋体" w:hAnsi="宋体" w:cs="宋体"/>
                <w:color w:val="FF0000"/>
                <w:szCs w:val="21"/>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pPr>
              <w:autoSpaceDE w:val="0"/>
              <w:autoSpaceDN w:val="0"/>
              <w:adjustRightInd w:val="0"/>
              <w:snapToGrid w:val="0"/>
              <w:jc w:val="center"/>
              <w:rPr>
                <w:rFonts w:ascii="宋体" w:hAnsi="宋体" w:cs="宋体"/>
                <w:szCs w:val="21"/>
              </w:rPr>
            </w:pP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项目介绍</w:t>
            </w:r>
          </w:p>
        </w:tc>
        <w:tc>
          <w:tcPr>
            <w:tcW w:w="7029" w:type="dxa"/>
            <w:vAlign w:val="center"/>
          </w:tcPr>
          <w:p>
            <w:pPr>
              <w:wordWrap w:val="0"/>
              <w:autoSpaceDE w:val="0"/>
              <w:autoSpaceDN w:val="0"/>
              <w:adjustRightInd w:val="0"/>
              <w:snapToGrid w:val="0"/>
              <w:rPr>
                <w:rFonts w:ascii="宋体" w:hAnsi="宋体" w:cs="宋体"/>
                <w:szCs w:val="21"/>
              </w:rPr>
            </w:pPr>
            <w:r>
              <w:rPr>
                <w:rFonts w:hint="eastAsia" w:ascii="宋体" w:hAnsi="宋体" w:cs="宋体"/>
                <w:szCs w:val="21"/>
              </w:rPr>
              <w:t>高交会集成果交易、产品展示、高层论坛、项目招商、合作交流于一体，重点展示节能环保、新一代信息技术、生物、高端装备制造、新能源、新材料、新能源汽车等领域的先进技术和产品。经过多年发展，高交会已成为中国高新技术领域对外开放的重要窗口，在推动高新技术成果商品化、产业化、国际化以及促进国家、地区间的经济技术交流与合作中发挥着越来越重要的作用。2022年，第二十四届高交会即将在深圳举办，为更好的服务新闻工作者，将于会展中心五楼向日葵厅设置新闻中心及工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cs="宋体"/>
                <w:szCs w:val="21"/>
              </w:rPr>
            </w:pP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实施地点</w:t>
            </w:r>
          </w:p>
        </w:tc>
        <w:tc>
          <w:tcPr>
            <w:tcW w:w="7029" w:type="dxa"/>
            <w:vAlign w:val="center"/>
          </w:tcPr>
          <w:p>
            <w:pPr>
              <w:autoSpaceDE w:val="0"/>
              <w:autoSpaceDN w:val="0"/>
              <w:adjustRightInd w:val="0"/>
              <w:snapToGrid w:val="0"/>
              <w:rPr>
                <w:rFonts w:ascii="宋体" w:hAnsi="宋体" w:cs="宋体"/>
                <w:szCs w:val="21"/>
                <w:highlight w:val="yellow"/>
              </w:rPr>
            </w:pPr>
            <w:r>
              <w:rPr>
                <w:rFonts w:hint="eastAsia" w:ascii="宋体" w:hAnsi="宋体" w:cs="宋体"/>
                <w:szCs w:val="21"/>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3</w:t>
            </w: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报名(文件获取）开始时间</w:t>
            </w:r>
          </w:p>
        </w:tc>
        <w:tc>
          <w:tcPr>
            <w:tcW w:w="7029" w:type="dxa"/>
            <w:vAlign w:val="center"/>
          </w:tcPr>
          <w:p>
            <w:pPr>
              <w:autoSpaceDE w:val="0"/>
              <w:autoSpaceDN w:val="0"/>
              <w:adjustRightInd w:val="0"/>
              <w:snapToGrid w:val="0"/>
              <w:rPr>
                <w:rFonts w:ascii="宋体" w:hAnsi="宋体" w:cs="宋体"/>
                <w:szCs w:val="21"/>
              </w:rPr>
            </w:pPr>
            <w:r>
              <w:rPr>
                <w:rFonts w:hint="eastAsia" w:ascii="宋体" w:hAnsi="宋体" w:cs="宋体"/>
                <w:color w:val="FF0000"/>
                <w:szCs w:val="21"/>
                <w:highlight w:val="yellow"/>
              </w:rPr>
              <w:t>2022-</w:t>
            </w:r>
            <w:r>
              <w:rPr>
                <w:rFonts w:hint="eastAsia" w:ascii="宋体" w:hAnsi="宋体" w:cs="宋体"/>
                <w:color w:val="FF0000"/>
                <w:szCs w:val="21"/>
                <w:highlight w:val="yellow"/>
                <w:lang w:val="en-US" w:eastAsia="zh-CN"/>
              </w:rPr>
              <w:t>10</w:t>
            </w:r>
            <w:r>
              <w:rPr>
                <w:rFonts w:hint="eastAsia" w:ascii="宋体" w:hAnsi="宋体" w:cs="宋体"/>
                <w:color w:val="FF0000"/>
                <w:szCs w:val="21"/>
                <w:highlight w:val="yellow"/>
              </w:rPr>
              <w:t>-</w:t>
            </w:r>
            <w:r>
              <w:rPr>
                <w:rFonts w:hint="eastAsia" w:ascii="宋体" w:hAnsi="宋体" w:cs="宋体"/>
                <w:color w:val="FF0000"/>
                <w:szCs w:val="21"/>
                <w:highlight w:val="yellow"/>
                <w:lang w:val="en-US" w:eastAsia="zh-CN"/>
              </w:rPr>
              <w:t>14</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9</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00</w:t>
            </w:r>
            <w:r>
              <w:rPr>
                <w:rFonts w:hint="eastAsia" w:ascii="宋体" w:hAnsi="宋体" w:cs="宋体"/>
                <w:color w:val="FF0000"/>
                <w:szCs w:val="21"/>
                <w:highlight w:val="yellow"/>
              </w:rPr>
              <w:t>（</w:t>
            </w:r>
            <w:r>
              <w:rPr>
                <w:rFonts w:hint="eastAsia" w:ascii="宋体" w:hAnsi="宋体" w:cs="宋体"/>
                <w:szCs w:val="21"/>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cs="宋体"/>
                <w:szCs w:val="21"/>
              </w:rPr>
            </w:pP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kern w:val="0"/>
                <w:szCs w:val="21"/>
              </w:rPr>
              <w:t>报名方式</w:t>
            </w:r>
          </w:p>
        </w:tc>
        <w:tc>
          <w:tcPr>
            <w:tcW w:w="7029" w:type="dxa"/>
            <w:vAlign w:val="center"/>
          </w:tcPr>
          <w:p>
            <w:pPr>
              <w:autoSpaceDE w:val="0"/>
              <w:autoSpaceDN w:val="0"/>
              <w:adjustRightInd w:val="0"/>
              <w:snapToGrid w:val="0"/>
              <w:rPr>
                <w:rFonts w:ascii="宋体" w:hAnsi="宋体" w:cs="宋体"/>
                <w:szCs w:val="21"/>
              </w:rPr>
            </w:pPr>
            <w:r>
              <w:rPr>
                <w:rFonts w:hint="eastAsia" w:ascii="宋体" w:hAnsi="宋体" w:cs="宋体"/>
                <w:bCs/>
                <w:szCs w:val="21"/>
              </w:rPr>
              <w:t>完整填写本项目报名回函（详见附件）并加盖公司公章后，按要求</w:t>
            </w:r>
            <w:r>
              <w:rPr>
                <w:rFonts w:hint="eastAsia" w:ascii="宋体" w:hAnsi="宋体" w:cs="宋体"/>
                <w:bCs/>
              </w:rPr>
              <w:t>上传至</w:t>
            </w:r>
            <w:r>
              <w:rPr>
                <w:rFonts w:hint="eastAsia" w:ascii="宋体" w:hAnsi="宋体" w:cs="宋体"/>
                <w:bCs/>
                <w:color w:val="FF0000"/>
                <w:highlight w:val="yellow"/>
              </w:rPr>
              <w:t>https://cg.szcec.com/sharing/6G9vtuivr，</w:t>
            </w:r>
            <w:r>
              <w:rPr>
                <w:rFonts w:hint="eastAsia" w:ascii="宋体" w:hAnsi="宋体" w:cs="宋体"/>
                <w:bCs/>
                <w:szCs w:val="21"/>
              </w:rPr>
              <w:t>并致电确认。</w:t>
            </w:r>
            <w:r>
              <w:rPr>
                <w:rFonts w:hint="eastAsia" w:ascii="宋体" w:hAnsi="宋体" w:cs="宋体"/>
                <w:szCs w:val="21"/>
              </w:rPr>
              <w:t>逾期报名的（以报名回函送达时间为准）将不予接受。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pPr>
              <w:autoSpaceDE w:val="0"/>
              <w:autoSpaceDN w:val="0"/>
              <w:adjustRightInd w:val="0"/>
              <w:snapToGrid w:val="0"/>
              <w:jc w:val="center"/>
              <w:rPr>
                <w:rFonts w:ascii="宋体" w:hAnsi="宋体" w:cs="宋体"/>
                <w:szCs w:val="21"/>
              </w:rPr>
            </w:pPr>
          </w:p>
        </w:tc>
        <w:tc>
          <w:tcPr>
            <w:tcW w:w="1990"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招标文件获取方式</w:t>
            </w:r>
          </w:p>
        </w:tc>
        <w:tc>
          <w:tcPr>
            <w:tcW w:w="7029" w:type="dxa"/>
            <w:vAlign w:val="center"/>
          </w:tcPr>
          <w:p>
            <w:pPr>
              <w:autoSpaceDE w:val="0"/>
              <w:autoSpaceDN w:val="0"/>
              <w:adjustRightInd w:val="0"/>
              <w:snapToGrid w:val="0"/>
              <w:rPr>
                <w:rFonts w:ascii="宋体" w:hAnsi="宋体" w:cs="宋体"/>
                <w:szCs w:val="21"/>
              </w:rPr>
            </w:pPr>
            <w:r>
              <w:rPr>
                <w:rFonts w:hint="eastAsia" w:ascii="宋体" w:hAnsi="宋体" w:cs="宋体"/>
                <w:szCs w:val="21"/>
              </w:rPr>
              <w:t>深圳会展中心官网（www.szcec.com）下载。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4</w:t>
            </w:r>
          </w:p>
        </w:tc>
        <w:tc>
          <w:tcPr>
            <w:tcW w:w="1990"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szCs w:val="21"/>
              </w:rPr>
              <w:t>报名(文件获取）</w:t>
            </w:r>
            <w:r>
              <w:rPr>
                <w:rFonts w:hint="eastAsia" w:ascii="宋体" w:hAnsi="宋体" w:cs="宋体"/>
                <w:kern w:val="0"/>
                <w:szCs w:val="21"/>
              </w:rPr>
              <w:t>截止时间</w:t>
            </w:r>
          </w:p>
        </w:tc>
        <w:tc>
          <w:tcPr>
            <w:tcW w:w="7029" w:type="dxa"/>
            <w:vAlign w:val="center"/>
          </w:tcPr>
          <w:p>
            <w:pPr>
              <w:autoSpaceDE w:val="0"/>
              <w:autoSpaceDN w:val="0"/>
              <w:adjustRightInd w:val="0"/>
              <w:snapToGrid w:val="0"/>
              <w:rPr>
                <w:rFonts w:ascii="宋体" w:hAnsi="宋体" w:cs="宋体"/>
                <w:color w:val="FF0000"/>
                <w:szCs w:val="21"/>
                <w:highlight w:val="yellow"/>
              </w:rPr>
            </w:pPr>
            <w:r>
              <w:rPr>
                <w:rFonts w:hint="eastAsia" w:ascii="宋体" w:hAnsi="宋体" w:cs="宋体"/>
                <w:color w:val="FF0000"/>
                <w:szCs w:val="21"/>
                <w:highlight w:val="yellow"/>
              </w:rPr>
              <w:t>2022-</w:t>
            </w:r>
            <w:r>
              <w:rPr>
                <w:rFonts w:hint="eastAsia" w:ascii="宋体" w:hAnsi="宋体" w:cs="宋体"/>
                <w:color w:val="FF0000"/>
                <w:szCs w:val="21"/>
                <w:highlight w:val="yellow"/>
                <w:lang w:val="en-US" w:eastAsia="zh-CN"/>
              </w:rPr>
              <w:t>10</w:t>
            </w:r>
            <w:r>
              <w:rPr>
                <w:rFonts w:hint="eastAsia" w:ascii="宋体" w:hAnsi="宋体" w:cs="宋体"/>
                <w:color w:val="FF0000"/>
                <w:szCs w:val="21"/>
                <w:highlight w:val="yellow"/>
              </w:rPr>
              <w:t>-</w:t>
            </w:r>
            <w:r>
              <w:rPr>
                <w:rFonts w:hint="eastAsia" w:ascii="宋体" w:hAnsi="宋体" w:cs="宋体"/>
                <w:color w:val="FF0000"/>
                <w:szCs w:val="21"/>
                <w:highlight w:val="yellow"/>
                <w:lang w:val="en-US" w:eastAsia="zh-CN"/>
              </w:rPr>
              <w:t>19 17</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00</w:t>
            </w:r>
            <w:r>
              <w:rPr>
                <w:rFonts w:hint="eastAsia" w:ascii="宋体" w:hAnsi="宋体" w:cs="宋体"/>
                <w:color w:val="FF0000"/>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5</w:t>
            </w:r>
          </w:p>
        </w:tc>
        <w:tc>
          <w:tcPr>
            <w:tcW w:w="1990" w:type="dxa"/>
            <w:vAlign w:val="center"/>
          </w:tcPr>
          <w:p>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参加单位提出质疑</w:t>
            </w:r>
          </w:p>
          <w:p>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截止时间</w:t>
            </w:r>
          </w:p>
        </w:tc>
        <w:tc>
          <w:tcPr>
            <w:tcW w:w="7029" w:type="dxa"/>
            <w:vAlign w:val="center"/>
          </w:tcPr>
          <w:p>
            <w:pPr>
              <w:autoSpaceDE w:val="0"/>
              <w:autoSpaceDN w:val="0"/>
              <w:adjustRightInd w:val="0"/>
              <w:snapToGrid w:val="0"/>
              <w:rPr>
                <w:rFonts w:ascii="宋体" w:hAnsi="宋体" w:cs="宋体"/>
                <w:color w:val="FF0000"/>
                <w:szCs w:val="21"/>
                <w:highlight w:val="yellow"/>
              </w:rPr>
            </w:pPr>
            <w:r>
              <w:rPr>
                <w:rFonts w:hint="eastAsia" w:ascii="宋体" w:hAnsi="宋体" w:cs="宋体"/>
                <w:color w:val="FF0000"/>
                <w:szCs w:val="21"/>
                <w:highlight w:val="yellow"/>
              </w:rPr>
              <w:t>2022-</w:t>
            </w:r>
            <w:r>
              <w:rPr>
                <w:rFonts w:hint="eastAsia" w:ascii="宋体" w:hAnsi="宋体" w:cs="宋体"/>
                <w:color w:val="FF0000"/>
                <w:szCs w:val="21"/>
                <w:highlight w:val="yellow"/>
                <w:lang w:val="en-US" w:eastAsia="zh-CN"/>
              </w:rPr>
              <w:t>10</w:t>
            </w:r>
            <w:r>
              <w:rPr>
                <w:rFonts w:hint="eastAsia" w:ascii="宋体" w:hAnsi="宋体" w:cs="宋体"/>
                <w:color w:val="FF0000"/>
                <w:szCs w:val="21"/>
                <w:highlight w:val="yellow"/>
              </w:rPr>
              <w:t>-</w:t>
            </w:r>
            <w:r>
              <w:rPr>
                <w:rFonts w:hint="eastAsia" w:ascii="宋体" w:hAnsi="宋体" w:cs="宋体"/>
                <w:color w:val="FF0000"/>
                <w:szCs w:val="21"/>
                <w:highlight w:val="yellow"/>
                <w:lang w:val="en-US" w:eastAsia="zh-CN"/>
              </w:rPr>
              <w:t>20</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17</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00</w:t>
            </w:r>
            <w:r>
              <w:rPr>
                <w:rFonts w:hint="eastAsia" w:ascii="宋体" w:hAnsi="宋体" w:cs="宋体"/>
                <w:color w:val="FF0000"/>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cs="宋体"/>
                <w:szCs w:val="21"/>
              </w:rPr>
            </w:pPr>
          </w:p>
        </w:tc>
        <w:tc>
          <w:tcPr>
            <w:tcW w:w="1990" w:type="dxa"/>
            <w:vAlign w:val="center"/>
          </w:tcPr>
          <w:p>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采购人澄清、修改、答疑截止时间</w:t>
            </w:r>
          </w:p>
        </w:tc>
        <w:tc>
          <w:tcPr>
            <w:tcW w:w="7029" w:type="dxa"/>
            <w:vAlign w:val="center"/>
          </w:tcPr>
          <w:p>
            <w:pPr>
              <w:autoSpaceDE w:val="0"/>
              <w:autoSpaceDN w:val="0"/>
              <w:adjustRightInd w:val="0"/>
              <w:snapToGrid w:val="0"/>
              <w:rPr>
                <w:rFonts w:ascii="宋体" w:hAnsi="宋体" w:cs="宋体"/>
                <w:color w:val="FF0000"/>
                <w:szCs w:val="21"/>
                <w:highlight w:val="yellow"/>
              </w:rPr>
            </w:pPr>
            <w:r>
              <w:rPr>
                <w:rFonts w:hint="eastAsia" w:ascii="宋体" w:hAnsi="宋体" w:cs="宋体"/>
                <w:color w:val="FF0000"/>
                <w:szCs w:val="21"/>
                <w:highlight w:val="yellow"/>
              </w:rPr>
              <w:t>2022-</w:t>
            </w:r>
            <w:r>
              <w:rPr>
                <w:rFonts w:hint="eastAsia" w:ascii="宋体" w:hAnsi="宋体" w:cs="宋体"/>
                <w:color w:val="FF0000"/>
                <w:szCs w:val="21"/>
                <w:highlight w:val="yellow"/>
                <w:lang w:val="en-US" w:eastAsia="zh-CN"/>
              </w:rPr>
              <w:t>10</w:t>
            </w:r>
            <w:r>
              <w:rPr>
                <w:rFonts w:hint="eastAsia" w:ascii="宋体" w:hAnsi="宋体" w:cs="宋体"/>
                <w:color w:val="FF0000"/>
                <w:szCs w:val="21"/>
                <w:highlight w:val="yellow"/>
              </w:rPr>
              <w:t>-</w:t>
            </w:r>
            <w:r>
              <w:rPr>
                <w:rFonts w:hint="eastAsia" w:ascii="宋体" w:hAnsi="宋体" w:cs="宋体"/>
                <w:color w:val="FF0000"/>
                <w:szCs w:val="21"/>
                <w:highlight w:val="yellow"/>
                <w:lang w:val="en-US" w:eastAsia="zh-CN"/>
              </w:rPr>
              <w:t>22</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17</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00</w:t>
            </w:r>
            <w:r>
              <w:rPr>
                <w:rFonts w:hint="eastAsia" w:ascii="宋体" w:hAnsi="宋体" w:cs="宋体"/>
                <w:color w:val="FF0000"/>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6</w:t>
            </w:r>
          </w:p>
        </w:tc>
        <w:tc>
          <w:tcPr>
            <w:tcW w:w="1990" w:type="dxa"/>
            <w:vAlign w:val="center"/>
          </w:tcPr>
          <w:p>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投标文件递交截止时间</w:t>
            </w:r>
          </w:p>
        </w:tc>
        <w:tc>
          <w:tcPr>
            <w:tcW w:w="7029" w:type="dxa"/>
            <w:vAlign w:val="center"/>
          </w:tcPr>
          <w:p>
            <w:pPr>
              <w:autoSpaceDE w:val="0"/>
              <w:autoSpaceDN w:val="0"/>
              <w:adjustRightInd w:val="0"/>
              <w:snapToGrid w:val="0"/>
              <w:rPr>
                <w:rFonts w:ascii="宋体" w:hAnsi="宋体" w:cs="宋体"/>
                <w:color w:val="FF0000"/>
                <w:szCs w:val="21"/>
                <w:highlight w:val="yellow"/>
              </w:rPr>
            </w:pPr>
            <w:r>
              <w:rPr>
                <w:rFonts w:hint="eastAsia" w:ascii="宋体" w:hAnsi="宋体" w:cs="宋体"/>
                <w:color w:val="FF0000"/>
                <w:szCs w:val="21"/>
                <w:highlight w:val="yellow"/>
              </w:rPr>
              <w:t>2022-</w:t>
            </w:r>
            <w:r>
              <w:rPr>
                <w:rFonts w:hint="eastAsia" w:ascii="宋体" w:hAnsi="宋体" w:cs="宋体"/>
                <w:color w:val="FF0000"/>
                <w:szCs w:val="21"/>
                <w:highlight w:val="yellow"/>
                <w:lang w:val="en-US" w:eastAsia="zh-CN"/>
              </w:rPr>
              <w:t>10</w:t>
            </w:r>
            <w:r>
              <w:rPr>
                <w:rFonts w:hint="eastAsia" w:ascii="宋体" w:hAnsi="宋体" w:cs="宋体"/>
                <w:color w:val="FF0000"/>
                <w:szCs w:val="21"/>
                <w:highlight w:val="yellow"/>
              </w:rPr>
              <w:t>-</w:t>
            </w:r>
            <w:r>
              <w:rPr>
                <w:rFonts w:hint="eastAsia" w:ascii="宋体" w:hAnsi="宋体" w:cs="宋体"/>
                <w:color w:val="FF0000"/>
                <w:szCs w:val="21"/>
                <w:highlight w:val="yellow"/>
                <w:lang w:val="en-US" w:eastAsia="zh-CN"/>
              </w:rPr>
              <w:t>23</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15</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00</w:t>
            </w:r>
            <w:r>
              <w:rPr>
                <w:rFonts w:hint="eastAsia" w:ascii="宋体" w:hAnsi="宋体" w:cs="宋体"/>
                <w:color w:val="FF0000"/>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7</w:t>
            </w:r>
          </w:p>
        </w:tc>
        <w:tc>
          <w:tcPr>
            <w:tcW w:w="1990"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szCs w:val="21"/>
                <w:shd w:val="clear" w:color="auto" w:fill="FFFFFF"/>
              </w:rPr>
              <w:t>投标文件递交方式及注意事项</w:t>
            </w:r>
          </w:p>
        </w:tc>
        <w:tc>
          <w:tcPr>
            <w:tcW w:w="7029" w:type="dxa"/>
          </w:tcPr>
          <w:p>
            <w:pPr>
              <w:rPr>
                <w:rFonts w:ascii="宋体" w:hAnsi="宋体" w:cs="宋体"/>
              </w:rPr>
            </w:pPr>
            <w:r>
              <w:rPr>
                <w:rFonts w:hint="eastAsia" w:ascii="宋体" w:hAnsi="宋体" w:cs="宋体"/>
                <w:szCs w:val="21"/>
              </w:rPr>
              <w:t>响应文件应以扫描版（PDF版）及MS Word版文件加密形式上传至</w:t>
            </w:r>
            <w:r>
              <w:rPr>
                <w:rFonts w:hint="eastAsia" w:ascii="宋体" w:hAnsi="宋体" w:cs="宋体"/>
                <w:bCs/>
                <w:color w:val="FF0000"/>
                <w:highlight w:val="yellow"/>
              </w:rPr>
              <w:t>https://cg.szcec.com/sharing/oljzwvQXt，</w:t>
            </w:r>
            <w:r>
              <w:rPr>
                <w:rFonts w:hint="eastAsia" w:ascii="宋体" w:hAnsi="宋体" w:cs="宋体"/>
                <w:szCs w:val="21"/>
              </w:rPr>
              <w:t>并致电确认，</w:t>
            </w:r>
            <w:bookmarkStart w:id="1" w:name="_Toc478393187"/>
            <w:bookmarkStart w:id="2" w:name="_Toc478392822"/>
            <w:bookmarkStart w:id="3" w:name="_Toc478110532"/>
            <w:r>
              <w:rPr>
                <w:rFonts w:hint="eastAsia" w:ascii="宋体" w:hAnsi="宋体" w:cs="宋体"/>
              </w:rPr>
              <w:t>注意事项：</w:t>
            </w:r>
          </w:p>
          <w:p>
            <w:pPr>
              <w:pStyle w:val="29"/>
              <w:numPr>
                <w:ilvl w:val="0"/>
                <w:numId w:val="3"/>
              </w:numPr>
              <w:ind w:left="541" w:hanging="541" w:firstLineChars="0"/>
              <w:rPr>
                <w:rFonts w:ascii="宋体" w:hAnsi="宋体" w:cs="宋体"/>
                <w:szCs w:val="21"/>
              </w:rPr>
            </w:pPr>
            <w:r>
              <w:rPr>
                <w:rFonts w:hint="eastAsia" w:ascii="宋体" w:hAnsi="宋体" w:cs="宋体"/>
                <w:szCs w:val="21"/>
              </w:rPr>
              <w:t>为便于开标时的解密操作，响应文件（PDF版及Word版）必须制作为一个压缩文件后再行加密，否则投标文件将被拒收。</w:t>
            </w:r>
            <w:r>
              <w:rPr>
                <w:rFonts w:hint="eastAsia" w:ascii="宋体" w:hAnsi="宋体" w:cs="宋体"/>
                <w:b/>
                <w:bCs/>
                <w:color w:val="FF0000"/>
                <w:szCs w:val="21"/>
              </w:rPr>
              <w:t>建议编制文件目录</w:t>
            </w:r>
            <w:r>
              <w:rPr>
                <w:rFonts w:hint="eastAsia" w:ascii="宋体" w:hAnsi="宋体" w:cs="宋体"/>
                <w:szCs w:val="21"/>
              </w:rPr>
              <w:t>并采用winRAR或winzip等常用压缩软件进行压缩和加密。</w:t>
            </w:r>
          </w:p>
          <w:p>
            <w:pPr>
              <w:pStyle w:val="29"/>
              <w:numPr>
                <w:ilvl w:val="0"/>
                <w:numId w:val="3"/>
              </w:numPr>
              <w:ind w:left="541" w:hanging="541" w:firstLineChars="0"/>
              <w:rPr>
                <w:rFonts w:ascii="宋体" w:hAnsi="宋体" w:cs="宋体"/>
                <w:szCs w:val="21"/>
              </w:rPr>
            </w:pPr>
            <w:r>
              <w:rPr>
                <w:rFonts w:hint="eastAsia" w:ascii="宋体" w:hAnsi="宋体" w:cs="宋体"/>
                <w:szCs w:val="21"/>
              </w:rPr>
              <w:t>参加单位授权代表须熟记文件密码，并在开标前按时将</w:t>
            </w:r>
            <w:r>
              <w:rPr>
                <w:rFonts w:hint="eastAsia" w:ascii="宋体" w:hAnsi="宋体" w:cs="宋体"/>
              </w:rPr>
              <w:t>投标文件解密密码（详见附件）上传至</w:t>
            </w:r>
            <w:r>
              <w:rPr>
                <w:rFonts w:hint="eastAsia" w:ascii="宋体" w:hAnsi="宋体" w:cs="宋体"/>
                <w:bCs/>
                <w:color w:val="FF0000"/>
                <w:highlight w:val="yellow"/>
              </w:rPr>
              <w:t>https://cg.szcec.com/sharing/Z8O0ydT2N</w:t>
            </w:r>
            <w:bookmarkStart w:id="49" w:name="_GoBack"/>
            <w:bookmarkEnd w:id="49"/>
            <w:r>
              <w:rPr>
                <w:rFonts w:hint="eastAsia" w:ascii="宋体" w:hAnsi="宋体" w:cs="宋体"/>
                <w:bCs/>
                <w:color w:val="FF0000"/>
                <w:highlight w:val="yellow"/>
              </w:rPr>
              <w:t>，</w:t>
            </w:r>
            <w:r>
              <w:rPr>
                <w:rFonts w:hint="eastAsia" w:ascii="宋体" w:hAnsi="宋体" w:cs="宋体"/>
                <w:szCs w:val="21"/>
              </w:rPr>
              <w:t>（为确保开评标工作的保密性并兼顾效率，密码早发、晚发的，均可能导致废标的不利后果）。</w:t>
            </w:r>
          </w:p>
          <w:p>
            <w:pPr>
              <w:pStyle w:val="29"/>
              <w:numPr>
                <w:ilvl w:val="0"/>
                <w:numId w:val="3"/>
              </w:numPr>
              <w:ind w:left="541" w:hanging="541" w:firstLineChars="0"/>
              <w:rPr>
                <w:rFonts w:ascii="宋体" w:hAnsi="宋体" w:cs="宋体"/>
                <w:szCs w:val="21"/>
              </w:rPr>
            </w:pPr>
            <w:r>
              <w:rPr>
                <w:rFonts w:hint="eastAsia" w:ascii="宋体" w:hAnsi="宋体" w:cs="宋体"/>
                <w:szCs w:val="21"/>
              </w:rPr>
              <w:t>所有需要加盖公章的页面均须加盖公章，要求签名之处须有相应的亲笔手写签名或法定有效的私章。</w:t>
            </w:r>
          </w:p>
          <w:p>
            <w:pPr>
              <w:pStyle w:val="29"/>
              <w:numPr>
                <w:ilvl w:val="0"/>
                <w:numId w:val="3"/>
              </w:numPr>
              <w:ind w:left="541" w:hanging="541" w:firstLineChars="0"/>
              <w:rPr>
                <w:rFonts w:ascii="宋体" w:hAnsi="宋体" w:cs="宋体"/>
                <w:szCs w:val="21"/>
              </w:rPr>
            </w:pPr>
            <w:r>
              <w:rPr>
                <w:rFonts w:hint="eastAsia" w:ascii="宋体" w:hAnsi="宋体" w:cs="宋体"/>
                <w:szCs w:val="21"/>
              </w:rPr>
              <w:t>本项目实质性响应内容以盖章扫描版（PDF版）文件为准，Word版文件仅供评标时搜索文件内容之用而不作为评审依据。</w:t>
            </w:r>
            <w:bookmarkEnd w:id="1"/>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8</w:t>
            </w:r>
          </w:p>
        </w:tc>
        <w:tc>
          <w:tcPr>
            <w:tcW w:w="1990" w:type="dxa"/>
            <w:vAlign w:val="center"/>
          </w:tcPr>
          <w:p>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开标时间</w:t>
            </w:r>
          </w:p>
        </w:tc>
        <w:tc>
          <w:tcPr>
            <w:tcW w:w="7029" w:type="dxa"/>
            <w:vAlign w:val="center"/>
          </w:tcPr>
          <w:p>
            <w:pPr>
              <w:rPr>
                <w:rFonts w:ascii="宋体" w:hAnsi="宋体" w:cs="宋体"/>
              </w:rPr>
            </w:pPr>
            <w:r>
              <w:rPr>
                <w:rFonts w:hint="eastAsia" w:ascii="宋体" w:hAnsi="宋体" w:cs="宋体"/>
                <w:color w:val="FF0000"/>
                <w:szCs w:val="21"/>
                <w:highlight w:val="yellow"/>
              </w:rPr>
              <w:t>2022-</w:t>
            </w:r>
            <w:r>
              <w:rPr>
                <w:rFonts w:hint="eastAsia" w:ascii="宋体" w:hAnsi="宋体" w:cs="宋体"/>
                <w:color w:val="FF0000"/>
                <w:szCs w:val="21"/>
                <w:highlight w:val="yellow"/>
                <w:lang w:val="en-US" w:eastAsia="zh-CN"/>
              </w:rPr>
              <w:t>10</w:t>
            </w:r>
            <w:r>
              <w:rPr>
                <w:rFonts w:hint="eastAsia" w:ascii="宋体" w:hAnsi="宋体" w:cs="宋体"/>
                <w:color w:val="FF0000"/>
                <w:szCs w:val="21"/>
                <w:highlight w:val="yellow"/>
              </w:rPr>
              <w:t>-</w:t>
            </w:r>
            <w:r>
              <w:rPr>
                <w:rFonts w:hint="eastAsia" w:ascii="宋体" w:hAnsi="宋体" w:cs="宋体"/>
                <w:color w:val="FF0000"/>
                <w:szCs w:val="21"/>
                <w:highlight w:val="yellow"/>
                <w:lang w:val="en-US" w:eastAsia="zh-CN"/>
              </w:rPr>
              <w:t>24</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14</w:t>
            </w:r>
            <w:r>
              <w:rPr>
                <w:rFonts w:hint="eastAsia" w:ascii="宋体" w:hAnsi="宋体" w:cs="宋体"/>
                <w:color w:val="FF0000"/>
                <w:szCs w:val="21"/>
                <w:highlight w:val="yellow"/>
              </w:rPr>
              <w:t xml:space="preserve">: </w:t>
            </w:r>
            <w:r>
              <w:rPr>
                <w:rFonts w:hint="eastAsia" w:ascii="宋体" w:hAnsi="宋体" w:cs="宋体"/>
                <w:color w:val="FF0000"/>
                <w:szCs w:val="21"/>
                <w:highlight w:val="yellow"/>
                <w:lang w:val="en-US" w:eastAsia="zh-CN"/>
              </w:rPr>
              <w:t>30</w:t>
            </w:r>
            <w:r>
              <w:rPr>
                <w:rFonts w:hint="eastAsia" w:ascii="宋体" w:hAnsi="宋体" w:cs="宋体"/>
                <w:color w:val="FF0000"/>
                <w:szCs w:val="21"/>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cs="宋体"/>
                <w:szCs w:val="21"/>
              </w:rPr>
            </w:pPr>
          </w:p>
        </w:tc>
        <w:tc>
          <w:tcPr>
            <w:tcW w:w="1990" w:type="dxa"/>
            <w:vAlign w:val="center"/>
          </w:tcPr>
          <w:p>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开标密码</w:t>
            </w:r>
          </w:p>
        </w:tc>
        <w:tc>
          <w:tcPr>
            <w:tcW w:w="7029" w:type="dxa"/>
            <w:vAlign w:val="center"/>
          </w:tcPr>
          <w:p>
            <w:pPr>
              <w:widowControl/>
              <w:tabs>
                <w:tab w:val="left" w:pos="0"/>
                <w:tab w:val="left" w:pos="993"/>
              </w:tabs>
              <w:adjustRightInd w:val="0"/>
              <w:snapToGrid w:val="0"/>
              <w:jc w:val="left"/>
              <w:rPr>
                <w:rFonts w:ascii="宋体" w:hAnsi="宋体" w:cs="宋体"/>
                <w:szCs w:val="21"/>
                <w:lang w:bidi="ar"/>
              </w:rPr>
            </w:pPr>
            <w:r>
              <w:rPr>
                <w:rFonts w:hint="eastAsia" w:ascii="宋体" w:hAnsi="宋体" w:cs="宋体"/>
                <w:szCs w:val="21"/>
                <w:lang w:bidi="ar"/>
              </w:rPr>
              <w:t>开标密码上传要求：</w:t>
            </w:r>
          </w:p>
          <w:p>
            <w:pPr>
              <w:widowControl/>
              <w:tabs>
                <w:tab w:val="left" w:pos="0"/>
                <w:tab w:val="left" w:pos="993"/>
              </w:tabs>
              <w:adjustRightInd w:val="0"/>
              <w:snapToGrid w:val="0"/>
              <w:jc w:val="left"/>
              <w:rPr>
                <w:rFonts w:ascii="宋体" w:hAnsi="宋体" w:cs="宋体"/>
                <w:color w:val="FF0000"/>
                <w:szCs w:val="21"/>
                <w:highlight w:val="yellow"/>
              </w:rPr>
            </w:pPr>
            <w:r>
              <w:rPr>
                <w:rFonts w:hint="eastAsia" w:ascii="宋体" w:hAnsi="宋体" w:cs="宋体"/>
                <w:szCs w:val="21"/>
                <w:lang w:bidi="ar"/>
              </w:rPr>
              <w:t>请在开标前30分钟内将投标文件解密密码上传至下列指定地址：</w:t>
            </w:r>
            <w:r>
              <w:rPr>
                <w:rFonts w:hint="eastAsia" w:ascii="宋体" w:hAnsi="宋体" w:cs="宋体"/>
                <w:color w:val="FF0000"/>
                <w:szCs w:val="21"/>
                <w:lang w:bidi="ar"/>
              </w:rPr>
              <w:t>https://cg.szcec.com/sharing/Z8O0ydT2N,</w:t>
            </w:r>
            <w:r>
              <w:rPr>
                <w:rFonts w:hint="eastAsia" w:ascii="宋体" w:hAnsi="宋体" w:cs="宋体"/>
                <w:szCs w:val="21"/>
                <w:lang w:bidi="ar"/>
              </w:rPr>
              <w:t>未按时上传投标文件解密密码将失去投标资格。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cs="宋体"/>
                <w:szCs w:val="21"/>
              </w:rPr>
            </w:pPr>
          </w:p>
        </w:tc>
        <w:tc>
          <w:tcPr>
            <w:tcW w:w="1990" w:type="dxa"/>
            <w:vAlign w:val="center"/>
          </w:tcPr>
          <w:p>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rPr>
              <w:t>开标地点</w:t>
            </w:r>
          </w:p>
        </w:tc>
        <w:tc>
          <w:tcPr>
            <w:tcW w:w="7029" w:type="dxa"/>
            <w:vAlign w:val="center"/>
          </w:tcPr>
          <w:p>
            <w:pPr>
              <w:autoSpaceDE w:val="0"/>
              <w:autoSpaceDN w:val="0"/>
              <w:adjustRightInd w:val="0"/>
              <w:snapToGrid w:val="0"/>
              <w:rPr>
                <w:rFonts w:ascii="宋体" w:hAnsi="宋体" w:cs="宋体"/>
                <w:szCs w:val="21"/>
              </w:rPr>
            </w:pPr>
            <w:r>
              <w:rPr>
                <w:rFonts w:hint="eastAsia" w:ascii="宋体" w:hAnsi="宋体" w:cs="宋体"/>
                <w:szCs w:val="21"/>
              </w:rPr>
              <w:t>深圳会展中心</w:t>
            </w:r>
            <w:r>
              <w:rPr>
                <w:rFonts w:hint="eastAsia" w:ascii="宋体" w:hAnsi="宋体" w:cs="宋体"/>
                <w:color w:val="FF0000"/>
                <w:szCs w:val="21"/>
                <w:highlight w:val="yellow"/>
              </w:rPr>
              <w:t>7103</w:t>
            </w:r>
            <w:r>
              <w:rPr>
                <w:rFonts w:hint="eastAsia" w:ascii="宋体" w:hAnsi="宋体" w:cs="宋体"/>
                <w:szCs w:val="21"/>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9</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是否接受</w:t>
            </w:r>
          </w:p>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ascii="宋体" w:hAnsi="宋体" w:cs="宋体"/>
                <w:szCs w:val="21"/>
              </w:rPr>
            </w:pPr>
            <w:r>
              <w:rPr>
                <w:rFonts w:hint="eastAsia" w:ascii="宋体" w:hAnsi="宋体" w:cs="宋体"/>
              </w:rPr>
              <w:t></w:t>
            </w:r>
            <w:r>
              <w:rPr>
                <w:rFonts w:hint="eastAsia" w:ascii="宋体" w:hAnsi="宋体" w:cs="宋体"/>
                <w:szCs w:val="21"/>
              </w:rPr>
              <w:t>不接受</w:t>
            </w:r>
          </w:p>
          <w:p>
            <w:pPr>
              <w:autoSpaceDE w:val="0"/>
              <w:autoSpaceDN w:val="0"/>
              <w:adjustRightInd w:val="0"/>
              <w:snapToGrid w:val="0"/>
              <w:rPr>
                <w:rFonts w:ascii="宋体" w:hAnsi="宋体" w:cs="宋体"/>
                <w:kern w:val="0"/>
                <w:szCs w:val="21"/>
              </w:rPr>
            </w:pPr>
            <w:r>
              <w:rPr>
                <w:rFonts w:hint="eastAsia" w:ascii="宋体" w:hAnsi="宋体" w:cs="宋体"/>
                <w:szCs w:val="21"/>
              </w:rPr>
              <w:t xml:space="preserve">□接受，应满足下列要求：   </w:t>
            </w:r>
            <w:r>
              <w:rPr>
                <w:rFonts w:hint="eastAsia" w:ascii="宋体" w:hAnsi="宋体" w:cs="宋体"/>
                <w:color w:val="FF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10</w:t>
            </w:r>
          </w:p>
        </w:tc>
        <w:tc>
          <w:tcPr>
            <w:tcW w:w="1990"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现场踏勘</w:t>
            </w:r>
          </w:p>
        </w:tc>
        <w:tc>
          <w:tcPr>
            <w:tcW w:w="7029" w:type="dxa"/>
            <w:vAlign w:val="center"/>
          </w:tcPr>
          <w:p>
            <w:pPr>
              <w:numPr>
                <w:ilvl w:val="0"/>
                <w:numId w:val="4"/>
              </w:numPr>
              <w:tabs>
                <w:tab w:val="left" w:pos="281"/>
                <w:tab w:val="left" w:pos="541"/>
              </w:tabs>
              <w:snapToGrid w:val="0"/>
              <w:spacing w:after="156" w:afterLines="50"/>
              <w:rPr>
                <w:rFonts w:ascii="宋体" w:hAnsi="宋体" w:cs="宋体"/>
                <w:color w:val="FF0000"/>
                <w:kern w:val="0"/>
                <w:szCs w:val="21"/>
              </w:rPr>
            </w:pPr>
            <w:r>
              <w:rPr>
                <w:rFonts w:hint="eastAsia" w:ascii="宋体" w:hAnsi="宋体" w:cs="宋体"/>
                <w:kern w:val="0"/>
                <w:szCs w:val="21"/>
              </w:rPr>
              <w:t>☑</w:t>
            </w:r>
            <w:r>
              <w:rPr>
                <w:rFonts w:hint="eastAsia" w:ascii="宋体" w:hAnsi="宋体" w:cs="宋体"/>
                <w:color w:val="FF0000"/>
                <w:kern w:val="0"/>
                <w:szCs w:val="21"/>
              </w:rPr>
              <w:t>不组织。可在公开招标开始后至公开招标结束前自行踏勘。</w:t>
            </w:r>
          </w:p>
          <w:p>
            <w:pPr>
              <w:numPr>
                <w:ilvl w:val="0"/>
                <w:numId w:val="4"/>
              </w:numPr>
              <w:tabs>
                <w:tab w:val="left" w:pos="281"/>
                <w:tab w:val="left" w:pos="541"/>
              </w:tabs>
              <w:snapToGrid w:val="0"/>
              <w:spacing w:after="156" w:afterLines="50"/>
              <w:rPr>
                <w:rFonts w:ascii="宋体" w:hAnsi="宋体" w:cs="宋体"/>
                <w:kern w:val="0"/>
                <w:szCs w:val="21"/>
              </w:rPr>
            </w:pPr>
            <w:r>
              <w:rPr>
                <w:rFonts w:hint="eastAsia" w:ascii="宋体" w:hAnsi="宋体" w:cs="宋体"/>
                <w:kern w:val="0"/>
                <w:szCs w:val="21"/>
              </w:rPr>
              <w:t>□组织，踏勘要求：</w:t>
            </w:r>
          </w:p>
          <w:p>
            <w:pPr>
              <w:pStyle w:val="29"/>
              <w:numPr>
                <w:ilvl w:val="0"/>
                <w:numId w:val="5"/>
              </w:numPr>
              <w:tabs>
                <w:tab w:val="left" w:pos="541"/>
              </w:tabs>
              <w:snapToGrid w:val="0"/>
              <w:ind w:left="805" w:hanging="227" w:firstLineChars="0"/>
              <w:rPr>
                <w:rFonts w:ascii="宋体" w:hAnsi="宋体" w:cs="宋体"/>
                <w:kern w:val="0"/>
                <w:szCs w:val="21"/>
              </w:rPr>
            </w:pPr>
            <w:r>
              <w:rPr>
                <w:rFonts w:hint="eastAsia" w:ascii="宋体" w:hAnsi="宋体" w:cs="宋体"/>
                <w:kern w:val="0"/>
                <w:szCs w:val="21"/>
              </w:rPr>
              <w:t>参加单位是否必须参加：</w:t>
            </w:r>
          </w:p>
          <w:p>
            <w:pPr>
              <w:pStyle w:val="29"/>
              <w:tabs>
                <w:tab w:val="left" w:pos="541"/>
              </w:tabs>
              <w:snapToGrid w:val="0"/>
              <w:ind w:left="805" w:firstLine="8" w:firstLineChars="4"/>
              <w:rPr>
                <w:rFonts w:ascii="宋体" w:hAnsi="宋体" w:cs="宋体"/>
                <w:kern w:val="0"/>
                <w:szCs w:val="21"/>
              </w:rPr>
            </w:pPr>
            <w:r>
              <w:rPr>
                <w:rFonts w:hint="eastAsia" w:ascii="宋体" w:hAnsi="宋体" w:cs="宋体"/>
                <w:kern w:val="0"/>
                <w:szCs w:val="21"/>
              </w:rPr>
              <w:t>□是（若不参加，将因投标文件不完整导致失去本项目投标资格）</w:t>
            </w:r>
          </w:p>
          <w:p>
            <w:pPr>
              <w:pStyle w:val="29"/>
              <w:tabs>
                <w:tab w:val="left" w:pos="541"/>
              </w:tabs>
              <w:snapToGrid w:val="0"/>
              <w:spacing w:after="156" w:afterLines="50"/>
              <w:ind w:left="805" w:firstLine="8" w:firstLineChars="4"/>
              <w:rPr>
                <w:rFonts w:ascii="宋体" w:hAnsi="宋体" w:cs="宋体"/>
                <w:color w:val="FF0000"/>
                <w:kern w:val="0"/>
                <w:szCs w:val="21"/>
              </w:rPr>
            </w:pPr>
            <w:r>
              <w:rPr>
                <w:rFonts w:hint="eastAsia" w:ascii="宋体" w:hAnsi="宋体" w:cs="宋体"/>
                <w:color w:val="FF0000"/>
              </w:rPr>
              <w:t></w:t>
            </w:r>
            <w:r>
              <w:rPr>
                <w:rFonts w:hint="eastAsia" w:ascii="宋体" w:hAnsi="宋体" w:cs="宋体"/>
                <w:color w:val="FF0000"/>
                <w:kern w:val="0"/>
                <w:szCs w:val="21"/>
              </w:rPr>
              <w:t>否（可选择不参加，不影响投标资格但可能会产生不利后果）</w:t>
            </w:r>
          </w:p>
          <w:p>
            <w:pPr>
              <w:pStyle w:val="29"/>
              <w:numPr>
                <w:ilvl w:val="0"/>
                <w:numId w:val="6"/>
              </w:numPr>
              <w:tabs>
                <w:tab w:val="left" w:pos="541"/>
              </w:tabs>
              <w:snapToGrid w:val="0"/>
              <w:spacing w:after="156" w:afterLines="50"/>
              <w:ind w:left="805" w:hanging="224" w:firstLineChars="0"/>
              <w:rPr>
                <w:rFonts w:ascii="宋体" w:hAnsi="宋体" w:cs="宋体"/>
                <w:kern w:val="0"/>
                <w:szCs w:val="21"/>
              </w:rPr>
            </w:pPr>
            <w:r>
              <w:rPr>
                <w:rFonts w:hint="eastAsia" w:ascii="宋体" w:hAnsi="宋体" w:cs="宋体"/>
                <w:kern w:val="0"/>
                <w:szCs w:val="21"/>
              </w:rPr>
              <w:t>采购人定于</w:t>
            </w:r>
            <w:r>
              <w:rPr>
                <w:rFonts w:hint="eastAsia" w:ascii="宋体" w:hAnsi="宋体" w:cs="宋体"/>
                <w:color w:val="FF0000"/>
                <w:szCs w:val="21"/>
                <w:highlight w:val="yellow"/>
              </w:rPr>
              <w:t>202×-××-×× ××: ××</w:t>
            </w:r>
            <w:r>
              <w:rPr>
                <w:rFonts w:hint="eastAsia" w:ascii="宋体" w:hAnsi="宋体" w:cs="宋体"/>
                <w:kern w:val="0"/>
                <w:szCs w:val="21"/>
              </w:rPr>
              <w:t>邀请参加单位人员察看现场并讲解项目需求；参加单位应指派完全符合疫情防控要求的人员参加本项目的现场踏勘。</w:t>
            </w:r>
          </w:p>
          <w:p>
            <w:pPr>
              <w:pStyle w:val="29"/>
              <w:numPr>
                <w:ilvl w:val="0"/>
                <w:numId w:val="6"/>
              </w:numPr>
              <w:tabs>
                <w:tab w:val="left" w:pos="541"/>
              </w:tabs>
              <w:snapToGrid w:val="0"/>
              <w:spacing w:after="156" w:afterLines="50"/>
              <w:ind w:left="805" w:hanging="224" w:firstLineChars="0"/>
              <w:rPr>
                <w:rFonts w:ascii="宋体" w:hAnsi="宋体" w:cs="宋体"/>
                <w:kern w:val="0"/>
                <w:szCs w:val="21"/>
              </w:rPr>
            </w:pPr>
            <w:r>
              <w:rPr>
                <w:rFonts w:hint="eastAsia" w:ascii="宋体" w:hAnsi="宋体" w:cs="宋体"/>
                <w:kern w:val="0"/>
                <w:szCs w:val="21"/>
              </w:rPr>
              <w:t>参加单位须持《现场考察证明》（格式见附件）参加现场踏勘，并在完成现场踏勘后交由采购人管理人员签字确认，并附于投标文件中。</w:t>
            </w:r>
          </w:p>
          <w:p>
            <w:pPr>
              <w:pStyle w:val="29"/>
              <w:numPr>
                <w:ilvl w:val="0"/>
                <w:numId w:val="6"/>
              </w:numPr>
              <w:tabs>
                <w:tab w:val="left" w:pos="541"/>
              </w:tabs>
              <w:snapToGrid w:val="0"/>
              <w:spacing w:after="156" w:afterLines="50"/>
              <w:ind w:left="805" w:hanging="224" w:firstLineChars="0"/>
              <w:rPr>
                <w:rFonts w:ascii="宋体" w:hAnsi="宋体" w:cs="宋体"/>
                <w:kern w:val="0"/>
                <w:szCs w:val="21"/>
              </w:rPr>
            </w:pPr>
            <w:r>
              <w:rPr>
                <w:rFonts w:hint="eastAsia" w:ascii="宋体" w:hAnsi="宋体" w:cs="宋体"/>
                <w:kern w:val="0"/>
                <w:szCs w:val="21"/>
              </w:rPr>
              <w:t>已报名但未参加现场踏勘的，采购人视为已理解并认同本次踏勘所涉及的全部内容，且对本次踏勘的组织实施过程无异议。参加单位自行承担因不参加现场踏勘可能造成的一切后果（包括因此失去投标资格的情形）。</w:t>
            </w:r>
          </w:p>
          <w:p>
            <w:pPr>
              <w:pStyle w:val="29"/>
              <w:numPr>
                <w:ilvl w:val="0"/>
                <w:numId w:val="6"/>
              </w:numPr>
              <w:tabs>
                <w:tab w:val="left" w:pos="541"/>
              </w:tabs>
              <w:snapToGrid w:val="0"/>
              <w:spacing w:after="156" w:afterLines="50"/>
              <w:ind w:left="805" w:hanging="224" w:firstLineChars="0"/>
              <w:rPr>
                <w:rFonts w:ascii="宋体" w:hAnsi="宋体" w:cs="宋体"/>
                <w:kern w:val="0"/>
                <w:szCs w:val="21"/>
              </w:rPr>
            </w:pPr>
            <w:r>
              <w:rPr>
                <w:rFonts w:hint="eastAsia" w:ascii="宋体" w:hAnsi="宋体" w:cs="宋体"/>
                <w:kern w:val="0"/>
                <w:szCs w:val="21"/>
              </w:rPr>
              <w:t>鉴</w:t>
            </w:r>
            <w:r>
              <w:rPr>
                <w:rFonts w:hint="eastAsia" w:ascii="宋体" w:hAnsi="宋体" w:cs="宋体"/>
                <w:kern w:val="0"/>
              </w:rPr>
              <w:t>于疫情防控要求，所有入场人员需持</w:t>
            </w:r>
            <w:r>
              <w:rPr>
                <w:rFonts w:hint="eastAsia" w:ascii="宋体" w:hAnsi="宋体" w:cs="宋体"/>
                <w:color w:val="FF0000"/>
                <w:kern w:val="0"/>
                <w:highlight w:val="yellow"/>
              </w:rPr>
              <w:t>24小时</w:t>
            </w:r>
            <w:r>
              <w:rPr>
                <w:rFonts w:hint="eastAsia" w:ascii="宋体" w:hAnsi="宋体" w:cs="宋体"/>
                <w:kern w:val="0"/>
              </w:rPr>
              <w:t>核酸检测阴性结果，参加单位须至少提前1天与踏勘联系人预约。否则，将可能导致参加单位不能进入踏勘现场的不利后果。参加单位必须保证所安排的踏勘人员完全符合政府主管部门及采购人疫情防控要求，否则由此带来的一切责任和风险均由参加单位负责。且采购人有权拒绝未预约备案人员参加本项目踏勘活动。</w:t>
            </w:r>
            <w:r>
              <w:rPr>
                <w:rFonts w:hint="eastAsia" w:ascii="宋体" w:hAnsi="宋体" w:cs="宋体"/>
                <w:b/>
                <w:color w:val="FF0000"/>
                <w:kern w:val="0"/>
              </w:rPr>
              <w:t>（特别注意：各参加单位不得指派属于封控区、管控区、防范区人员作为本项目的踏勘人员）</w:t>
            </w:r>
          </w:p>
          <w:p>
            <w:pPr>
              <w:pStyle w:val="29"/>
              <w:numPr>
                <w:ilvl w:val="0"/>
                <w:numId w:val="6"/>
              </w:numPr>
              <w:tabs>
                <w:tab w:val="left" w:pos="541"/>
              </w:tabs>
              <w:snapToGrid w:val="0"/>
              <w:ind w:left="805" w:hanging="224" w:firstLineChars="0"/>
              <w:rPr>
                <w:rFonts w:ascii="宋体" w:hAnsi="宋体" w:cs="宋体"/>
                <w:kern w:val="0"/>
                <w:szCs w:val="21"/>
              </w:rPr>
            </w:pPr>
            <w:r>
              <w:rPr>
                <w:rFonts w:hint="eastAsia" w:ascii="宋体" w:hAnsi="宋体" w:cs="宋体"/>
                <w:kern w:val="0"/>
                <w:szCs w:val="21"/>
              </w:rPr>
              <w:t>踏勘联系人：×××</w:t>
            </w:r>
          </w:p>
          <w:p>
            <w:pPr>
              <w:pStyle w:val="29"/>
              <w:tabs>
                <w:tab w:val="left" w:pos="541"/>
              </w:tabs>
              <w:snapToGrid w:val="0"/>
              <w:ind w:left="805" w:firstLine="0" w:firstLineChars="0"/>
              <w:rPr>
                <w:rFonts w:ascii="宋体" w:hAnsi="宋体" w:cs="宋体"/>
                <w:kern w:val="0"/>
                <w:szCs w:val="21"/>
              </w:rPr>
            </w:pPr>
            <w:r>
              <w:rPr>
                <w:rFonts w:hint="eastAsia" w:ascii="宋体" w:hAnsi="宋体" w:cs="宋体"/>
                <w:kern w:val="0"/>
                <w:szCs w:val="21"/>
              </w:rPr>
              <w:t>电话：</w:t>
            </w:r>
            <w:r>
              <w:rPr>
                <w:rFonts w:hint="eastAsia" w:ascii="宋体" w:hAnsi="宋体" w:cs="宋体"/>
                <w:color w:val="FF0000"/>
                <w:kern w:val="0"/>
                <w:szCs w:val="21"/>
                <w:highlight w:val="yellow"/>
              </w:rPr>
              <w:t>0755-8284××××,移动电话：××××</w:t>
            </w:r>
          </w:p>
          <w:p>
            <w:pPr>
              <w:pStyle w:val="29"/>
              <w:tabs>
                <w:tab w:val="left" w:pos="541"/>
              </w:tabs>
              <w:snapToGrid w:val="0"/>
              <w:ind w:left="805" w:firstLine="0" w:firstLineChars="0"/>
              <w:rPr>
                <w:rFonts w:ascii="宋体" w:hAnsi="宋体" w:cs="宋体"/>
                <w:kern w:val="0"/>
                <w:szCs w:val="21"/>
              </w:rPr>
            </w:pPr>
            <w:r>
              <w:rPr>
                <w:rFonts w:hint="eastAsia" w:ascii="宋体" w:hAnsi="宋体" w:cs="宋体"/>
                <w:kern w:val="0"/>
                <w:szCs w:val="21"/>
              </w:rPr>
              <w:t>集合地点：</w:t>
            </w:r>
            <w:r>
              <w:rPr>
                <w:rFonts w:hint="eastAsia" w:ascii="宋体" w:hAnsi="宋体" w:cs="宋体"/>
                <w:color w:val="FF0000"/>
                <w:kern w:val="0"/>
                <w:szCs w:val="21"/>
                <w:highlight w:val="yellow"/>
              </w:rPr>
              <w:t>××××××××××××××</w:t>
            </w:r>
          </w:p>
          <w:p>
            <w:pPr>
              <w:pStyle w:val="29"/>
              <w:tabs>
                <w:tab w:val="left" w:pos="541"/>
              </w:tabs>
              <w:snapToGrid w:val="0"/>
              <w:ind w:firstLine="0" w:firstLineChars="0"/>
              <w:rPr>
                <w:rFonts w:ascii="宋体" w:hAnsi="宋体" w:cs="宋体"/>
                <w:kern w:val="0"/>
                <w:szCs w:val="21"/>
              </w:rPr>
            </w:pPr>
            <w:r>
              <w:rPr>
                <w:rFonts w:hint="eastAsia" w:ascii="宋体" w:hAnsi="宋体" w:cs="宋体"/>
                <w:kern w:val="0"/>
                <w:szCs w:val="21"/>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11</w:t>
            </w:r>
          </w:p>
        </w:tc>
        <w:tc>
          <w:tcPr>
            <w:tcW w:w="1990"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评标方法</w:t>
            </w:r>
          </w:p>
        </w:tc>
        <w:tc>
          <w:tcPr>
            <w:tcW w:w="7029" w:type="dxa"/>
            <w:vAlign w:val="center"/>
          </w:tcPr>
          <w:p>
            <w:pPr>
              <w:autoSpaceDE w:val="0"/>
              <w:autoSpaceDN w:val="0"/>
              <w:adjustRightInd w:val="0"/>
              <w:snapToGrid w:val="0"/>
              <w:rPr>
                <w:rFonts w:ascii="宋体" w:hAnsi="宋体" w:cs="宋体"/>
                <w:color w:val="000000"/>
                <w:kern w:val="0"/>
                <w:szCs w:val="21"/>
              </w:rPr>
            </w:pPr>
            <w:r>
              <w:rPr>
                <w:rFonts w:hint="eastAsia" w:ascii="宋体" w:hAnsi="宋体" w:cs="宋体"/>
                <w:color w:val="000000"/>
                <w:kern w:val="0"/>
                <w:szCs w:val="21"/>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12</w:t>
            </w: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推荐中标</w:t>
            </w:r>
          </w:p>
          <w:p>
            <w:pPr>
              <w:autoSpaceDE w:val="0"/>
              <w:autoSpaceDN w:val="0"/>
              <w:adjustRightInd w:val="0"/>
              <w:snapToGrid w:val="0"/>
              <w:jc w:val="center"/>
              <w:rPr>
                <w:rFonts w:ascii="宋体" w:hAnsi="宋体" w:cs="宋体"/>
                <w:szCs w:val="21"/>
              </w:rPr>
            </w:pPr>
            <w:r>
              <w:rPr>
                <w:rFonts w:hint="eastAsia" w:ascii="宋体" w:hAnsi="宋体" w:cs="宋体"/>
                <w:szCs w:val="21"/>
              </w:rPr>
              <w:t>候选人数量</w:t>
            </w:r>
          </w:p>
        </w:tc>
        <w:tc>
          <w:tcPr>
            <w:tcW w:w="7029" w:type="dxa"/>
            <w:vAlign w:val="center"/>
          </w:tcPr>
          <w:p>
            <w:pPr>
              <w:autoSpaceDE w:val="0"/>
              <w:autoSpaceDN w:val="0"/>
              <w:adjustRightInd w:val="0"/>
              <w:snapToGrid w:val="0"/>
              <w:rPr>
                <w:rFonts w:ascii="宋体" w:hAnsi="宋体" w:cs="宋体"/>
                <w:color w:val="FF0000"/>
                <w:kern w:val="0"/>
                <w:szCs w:val="21"/>
              </w:rPr>
            </w:pPr>
            <w:r>
              <w:rPr>
                <w:rFonts w:hint="eastAsia" w:ascii="宋体" w:hAnsi="宋体" w:cs="宋体"/>
                <w:color w:val="000000"/>
                <w:kern w:val="0"/>
                <w:szCs w:val="21"/>
              </w:rPr>
              <w:t>内部招标评标小组推荐的中标候选人数：</w:t>
            </w:r>
            <w:r>
              <w:rPr>
                <w:rFonts w:hint="eastAsia" w:ascii="宋体" w:hAnsi="宋体" w:cs="宋体"/>
                <w:color w:val="000000"/>
                <w:kern w:val="0"/>
                <w:szCs w:val="21"/>
                <w:u w:val="single"/>
              </w:rPr>
              <w:t>1个</w:t>
            </w:r>
            <w:r>
              <w:rPr>
                <w:rFonts w:hint="eastAsia" w:ascii="宋体" w:hAnsi="宋体" w:cs="宋体"/>
                <w:color w:val="000000"/>
                <w:kern w:val="0"/>
                <w:szCs w:val="21"/>
              </w:rPr>
              <w:t>。</w:t>
            </w:r>
          </w:p>
        </w:tc>
      </w:tr>
    </w:tbl>
    <w:p>
      <w:pPr>
        <w:numPr>
          <w:ilvl w:val="0"/>
          <w:numId w:val="1"/>
        </w:numPr>
        <w:spacing w:line="300" w:lineRule="auto"/>
        <w:outlineLvl w:val="0"/>
        <w:rPr>
          <w:rFonts w:ascii="宋体" w:hAnsi="宋体" w:cs="宋体"/>
          <w:b/>
          <w:szCs w:val="21"/>
        </w:rPr>
      </w:pPr>
      <w:bookmarkStart w:id="4" w:name="_Toc6075"/>
      <w:r>
        <w:rPr>
          <w:rFonts w:hint="eastAsia" w:ascii="宋体" w:hAnsi="宋体" w:cs="宋体"/>
          <w:b/>
          <w:szCs w:val="21"/>
        </w:rPr>
        <w:t>特别说明</w:t>
      </w:r>
      <w:bookmarkEnd w:id="4"/>
    </w:p>
    <w:p>
      <w:pPr>
        <w:pStyle w:val="29"/>
        <w:numPr>
          <w:ilvl w:val="0"/>
          <w:numId w:val="7"/>
        </w:numPr>
        <w:spacing w:line="360" w:lineRule="auto"/>
        <w:ind w:left="0" w:firstLine="420" w:firstLineChars="0"/>
        <w:rPr>
          <w:rFonts w:ascii="宋体" w:hAnsi="宋体" w:cs="宋体"/>
          <w:szCs w:val="21"/>
        </w:rPr>
      </w:pPr>
      <w:bookmarkStart w:id="5" w:name="_Toc517278751"/>
      <w:bookmarkStart w:id="6" w:name="_Toc45028463"/>
      <w:bookmarkStart w:id="7" w:name="_Toc478387747"/>
      <w:r>
        <w:rPr>
          <w:rFonts w:hint="eastAsia" w:ascii="宋体" w:hAnsi="宋体" w:cs="宋体"/>
          <w:szCs w:val="21"/>
        </w:rPr>
        <w:t>参加单位必须具备开展投标所需的基本网络设备及网络环境。参加单位应自行承担因不具备上述条件或网络环境不佳而导致的无法按要求正常参与本项目投标工作的后果，亦不得因此对本项目招标结果提出异议。</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本项目涉及的所有往来资料文件均需通过采购人报名回函上指定的地址发送和接收，否则可能导致文件不被接受的不利后果。</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参与本项目投标，参加单位无需交纳投标保证金。如有意参与本项目投标，请在招标公告规定的报名截止时间前，按照要求的方式提交报名回函并致电确认，采购人只接受报名成功的参加单位参加投标。</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参加单位如对获取的“招标文件”有疑问，须在质疑时间截止前，以书面形式（加盖单位公章）向采购人提出，采购人将视情况采用书面或其他形式予以答复或澄清；若参加单位在上述时间内未提出疑问的，即视为该参加单位已完全理解并接受“招标文件”上载明的所有内容，并不再对“招标文件”提出任何异议或质疑。</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招标文件”如有变更、补充或澄清，采购人将以公告形式在原公告发布媒体上公开发布。在公告发布后，采购人将会通过电话、邮件或其他任何可能的方式通知对已报名的潜在参加单位。收到上述通知后，潜在参加单位应立即向采购人回函确认。如无回函确认，即视为潜在参加单位已知晓相关变更、补充或澄清内容且无异议。</w:t>
      </w:r>
    </w:p>
    <w:bookmarkEnd w:id="5"/>
    <w:bookmarkEnd w:id="6"/>
    <w:bookmarkEnd w:id="7"/>
    <w:p>
      <w:pPr>
        <w:numPr>
          <w:ilvl w:val="0"/>
          <w:numId w:val="1"/>
        </w:numPr>
        <w:spacing w:line="300" w:lineRule="auto"/>
        <w:outlineLvl w:val="0"/>
        <w:rPr>
          <w:rFonts w:ascii="宋体" w:hAnsi="宋体" w:cs="宋体"/>
        </w:rPr>
      </w:pPr>
      <w:bookmarkStart w:id="8" w:name="_Toc22664"/>
      <w:r>
        <w:rPr>
          <w:rFonts w:hint="eastAsia" w:ascii="宋体" w:hAnsi="宋体" w:cs="宋体"/>
          <w:b/>
          <w:sz w:val="24"/>
        </w:rPr>
        <w:t>投标文件编制</w:t>
      </w:r>
      <w:bookmarkEnd w:id="8"/>
    </w:p>
    <w:tbl>
      <w:tblPr>
        <w:tblStyle w:val="11"/>
        <w:tblW w:w="88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020"/>
        <w:gridCol w:w="2090"/>
        <w:gridCol w:w="5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856" w:type="dxa"/>
            <w:gridSpan w:val="3"/>
            <w:shd w:val="clear" w:color="auto" w:fill="F2DBDB"/>
            <w:vAlign w:val="center"/>
          </w:tcPr>
          <w:p>
            <w:pPr>
              <w:autoSpaceDE w:val="0"/>
              <w:autoSpaceDN w:val="0"/>
              <w:adjustRightInd w:val="0"/>
              <w:snapToGrid w:val="0"/>
              <w:jc w:val="center"/>
              <w:rPr>
                <w:rFonts w:ascii="宋体" w:hAnsi="宋体" w:cs="宋体"/>
                <w:sz w:val="32"/>
                <w:szCs w:val="32"/>
                <w:shd w:val="clear" w:color="auto" w:fill="FFFFFF"/>
              </w:rPr>
            </w:pPr>
            <w:r>
              <w:rPr>
                <w:rFonts w:hint="eastAsia" w:ascii="宋体" w:hAnsi="宋体" w:cs="宋体"/>
                <w:b/>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cs="宋体"/>
                <w:b/>
                <w:szCs w:val="21"/>
              </w:rPr>
            </w:pPr>
            <w:r>
              <w:rPr>
                <w:rFonts w:hint="eastAsia" w:ascii="宋体" w:hAnsi="宋体" w:cs="宋体"/>
                <w:b/>
                <w:szCs w:val="21"/>
              </w:rPr>
              <w:t>条款号</w:t>
            </w:r>
          </w:p>
        </w:tc>
        <w:tc>
          <w:tcPr>
            <w:tcW w:w="2090" w:type="dxa"/>
            <w:shd w:val="clear" w:color="auto" w:fill="FFFFFF"/>
            <w:vAlign w:val="center"/>
          </w:tcPr>
          <w:p>
            <w:pPr>
              <w:autoSpaceDE w:val="0"/>
              <w:autoSpaceDN w:val="0"/>
              <w:adjustRightInd w:val="0"/>
              <w:snapToGrid w:val="0"/>
              <w:jc w:val="center"/>
              <w:rPr>
                <w:rFonts w:ascii="宋体" w:hAnsi="宋体" w:cs="宋体"/>
                <w:b/>
                <w:szCs w:val="21"/>
              </w:rPr>
            </w:pPr>
            <w:r>
              <w:rPr>
                <w:rFonts w:hint="eastAsia" w:ascii="宋体" w:hAnsi="宋体" w:cs="宋体"/>
                <w:b/>
                <w:szCs w:val="21"/>
              </w:rPr>
              <w:t>名称</w:t>
            </w:r>
          </w:p>
        </w:tc>
        <w:tc>
          <w:tcPr>
            <w:tcW w:w="5746" w:type="dxa"/>
            <w:shd w:val="clear" w:color="auto" w:fill="FFFFFF"/>
            <w:vAlign w:val="center"/>
          </w:tcPr>
          <w:p>
            <w:pPr>
              <w:autoSpaceDE w:val="0"/>
              <w:autoSpaceDN w:val="0"/>
              <w:adjustRightInd w:val="0"/>
              <w:snapToGrid w:val="0"/>
              <w:jc w:val="center"/>
              <w:rPr>
                <w:rFonts w:ascii="宋体" w:hAnsi="宋体" w:cs="宋体"/>
                <w:b/>
                <w:szCs w:val="21"/>
                <w:shd w:val="clear" w:color="auto" w:fill="FFFFFF"/>
              </w:rPr>
            </w:pPr>
            <w:r>
              <w:rPr>
                <w:rFonts w:hint="eastAsia" w:ascii="宋体" w:hAnsi="宋体" w:cs="宋体"/>
                <w:b/>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1</w:t>
            </w:r>
          </w:p>
        </w:tc>
        <w:tc>
          <w:tcPr>
            <w:tcW w:w="2090" w:type="dxa"/>
            <w:shd w:val="clear" w:color="auto" w:fill="FFFFFF"/>
            <w:vAlign w:val="center"/>
          </w:tcPr>
          <w:p>
            <w:pPr>
              <w:autoSpaceDE w:val="0"/>
              <w:autoSpaceDN w:val="0"/>
              <w:adjustRightInd w:val="0"/>
              <w:snapToGrid w:val="0"/>
              <w:jc w:val="center"/>
              <w:rPr>
                <w:rFonts w:ascii="宋体" w:hAnsi="宋体" w:cs="宋体"/>
                <w:szCs w:val="21"/>
              </w:rPr>
            </w:pPr>
            <w:r>
              <w:rPr>
                <w:rFonts w:hint="eastAsia" w:ascii="宋体" w:hAnsi="宋体" w:cs="宋体"/>
                <w:kern w:val="0"/>
                <w:szCs w:val="21"/>
              </w:rPr>
              <w:t>投标文件组成</w:t>
            </w:r>
          </w:p>
        </w:tc>
        <w:tc>
          <w:tcPr>
            <w:tcW w:w="5746" w:type="dxa"/>
            <w:shd w:val="clear" w:color="auto" w:fill="FFFFFF"/>
            <w:vAlign w:val="center"/>
          </w:tcPr>
          <w:p>
            <w:pPr>
              <w:autoSpaceDE w:val="0"/>
              <w:autoSpaceDN w:val="0"/>
              <w:adjustRightInd w:val="0"/>
              <w:snapToGrid w:val="0"/>
              <w:jc w:val="left"/>
              <w:rPr>
                <w:rFonts w:ascii="宋体" w:hAnsi="宋体" w:cs="宋体"/>
                <w:b/>
                <w:kern w:val="0"/>
                <w:szCs w:val="21"/>
              </w:rPr>
            </w:pPr>
            <w:r>
              <w:rPr>
                <w:rFonts w:hint="eastAsia" w:ascii="宋体" w:hAnsi="宋体" w:cs="宋体"/>
                <w:kern w:val="0"/>
                <w:szCs w:val="21"/>
              </w:rPr>
              <w:t>投标文件包含以下组成部分</w:t>
            </w:r>
            <w:r>
              <w:rPr>
                <w:rFonts w:hint="eastAsia" w:ascii="宋体" w:hAnsi="宋体" w:cs="宋体"/>
                <w:b/>
                <w:kern w:val="0"/>
                <w:szCs w:val="21"/>
              </w:rPr>
              <w:t>：</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☑资格审查文件</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☑商务标部分</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☑技术/服务标部分</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☑价格标部分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2</w:t>
            </w:r>
          </w:p>
        </w:tc>
        <w:tc>
          <w:tcPr>
            <w:tcW w:w="2090" w:type="dxa"/>
            <w:shd w:val="clear" w:color="auto" w:fill="FFFFFF"/>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资格审查文件</w:t>
            </w:r>
          </w:p>
        </w:tc>
        <w:tc>
          <w:tcPr>
            <w:tcW w:w="5746" w:type="dxa"/>
            <w:shd w:val="clear" w:color="auto" w:fill="FFFFFF"/>
            <w:vAlign w:val="center"/>
          </w:tcPr>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编制内容：</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☑营业执照</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☑国家企业信用信息公示系统（www.gsxt.gov.cn）公示的企业信息打印件</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☑法定代表人资格证明书</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☑法定代表人授权委托书</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☑资格证明文件</w:t>
            </w:r>
          </w:p>
          <w:p>
            <w:pPr>
              <w:autoSpaceDE w:val="0"/>
              <w:autoSpaceDN w:val="0"/>
              <w:adjustRightInd w:val="0"/>
              <w:snapToGrid w:val="0"/>
              <w:jc w:val="left"/>
              <w:rPr>
                <w:rFonts w:ascii="宋体" w:hAnsi="宋体" w:cs="宋体"/>
                <w:kern w:val="0"/>
                <w:szCs w:val="21"/>
              </w:rPr>
            </w:pPr>
            <w:r>
              <w:rPr>
                <w:rFonts w:hint="eastAsia" w:ascii="宋体" w:hAnsi="宋体" w:cs="宋体"/>
              </w:rPr>
              <w:t></w:t>
            </w:r>
            <w:r>
              <w:rPr>
                <w:rFonts w:hint="eastAsia" w:ascii="宋体" w:hAnsi="宋体" w:cs="宋体"/>
                <w:kern w:val="0"/>
                <w:szCs w:val="21"/>
              </w:rPr>
              <w:t>经营业绩一览表及业绩证明文件</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□联合体协议书（自拟）</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□参加单位股东关系构成表</w:t>
            </w:r>
          </w:p>
          <w:p>
            <w:pPr>
              <w:autoSpaceDE w:val="0"/>
              <w:autoSpaceDN w:val="0"/>
              <w:adjustRightInd w:val="0"/>
              <w:snapToGrid w:val="0"/>
              <w:jc w:val="left"/>
              <w:rPr>
                <w:rFonts w:ascii="宋体" w:hAnsi="宋体" w:cs="宋体"/>
                <w:kern w:val="0"/>
                <w:szCs w:val="21"/>
              </w:rPr>
            </w:pPr>
            <w:r>
              <w:rPr>
                <w:rFonts w:hint="eastAsia" w:ascii="宋体" w:hAnsi="宋体" w:cs="宋体"/>
                <w:snapToGrid w:val="0"/>
                <w:kern w:val="0"/>
                <w:szCs w:val="21"/>
              </w:rPr>
              <w:t>□</w:t>
            </w:r>
            <w:r>
              <w:rPr>
                <w:rFonts w:hint="eastAsia" w:ascii="宋体" w:hAnsi="宋体" w:cs="宋体"/>
                <w:szCs w:val="21"/>
              </w:rPr>
              <w:t>其他：</w:t>
            </w:r>
            <w:r>
              <w:rPr>
                <w:rFonts w:hint="eastAsia" w:ascii="宋体" w:hAnsi="宋体" w:cs="宋体"/>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3</w:t>
            </w:r>
          </w:p>
        </w:tc>
        <w:tc>
          <w:tcPr>
            <w:tcW w:w="2090" w:type="dxa"/>
            <w:shd w:val="clear" w:color="auto" w:fill="FFFFFF"/>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商务标部分</w:t>
            </w:r>
          </w:p>
        </w:tc>
        <w:tc>
          <w:tcPr>
            <w:tcW w:w="5746" w:type="dxa"/>
            <w:shd w:val="clear" w:color="auto" w:fill="FFFFFF"/>
            <w:vAlign w:val="center"/>
          </w:tcPr>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编制内容：</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☑商务条款响应/偏离表</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☑履约情况及社会信誉承诺书</w:t>
            </w:r>
          </w:p>
          <w:p>
            <w:pPr>
              <w:autoSpaceDE w:val="0"/>
              <w:autoSpaceDN w:val="0"/>
              <w:adjustRightInd w:val="0"/>
              <w:snapToGrid w:val="0"/>
              <w:jc w:val="left"/>
              <w:rPr>
                <w:rFonts w:ascii="宋体" w:hAnsi="宋体" w:cs="宋体"/>
                <w:kern w:val="0"/>
                <w:szCs w:val="21"/>
              </w:rPr>
            </w:pPr>
            <w:r>
              <w:rPr>
                <w:rFonts w:hint="eastAsia" w:ascii="宋体" w:hAnsi="宋体" w:cs="宋体"/>
              </w:rPr>
              <w:t></w:t>
            </w:r>
            <w:r>
              <w:rPr>
                <w:rFonts w:hint="eastAsia" w:ascii="宋体" w:hAnsi="宋体" w:cs="宋体"/>
                <w:kern w:val="0"/>
                <w:szCs w:val="21"/>
              </w:rPr>
              <w:t>服务承诺</w:t>
            </w:r>
          </w:p>
          <w:p>
            <w:pPr>
              <w:autoSpaceDE w:val="0"/>
              <w:autoSpaceDN w:val="0"/>
              <w:adjustRightInd w:val="0"/>
              <w:snapToGrid w:val="0"/>
              <w:jc w:val="left"/>
              <w:rPr>
                <w:rFonts w:ascii="宋体" w:hAnsi="宋体" w:cs="宋体"/>
                <w:kern w:val="0"/>
                <w:szCs w:val="21"/>
              </w:rPr>
            </w:pPr>
            <w:r>
              <w:rPr>
                <w:rFonts w:hint="eastAsia" w:ascii="宋体" w:hAnsi="宋体" w:cs="宋体"/>
              </w:rPr>
              <w:t></w:t>
            </w:r>
            <w:r>
              <w:rPr>
                <w:rFonts w:hint="eastAsia" w:ascii="宋体" w:hAnsi="宋体" w:cs="宋体"/>
                <w:kern w:val="0"/>
                <w:szCs w:val="21"/>
              </w:rPr>
              <w:t>现场考察证明</w:t>
            </w:r>
          </w:p>
          <w:p>
            <w:pPr>
              <w:autoSpaceDE w:val="0"/>
              <w:autoSpaceDN w:val="0"/>
              <w:adjustRightInd w:val="0"/>
              <w:snapToGrid w:val="0"/>
              <w:jc w:val="left"/>
              <w:rPr>
                <w:rFonts w:ascii="宋体" w:hAnsi="宋体" w:cs="宋体"/>
                <w:kern w:val="0"/>
                <w:szCs w:val="21"/>
              </w:rPr>
            </w:pPr>
            <w:r>
              <w:rPr>
                <w:rFonts w:hint="eastAsia" w:ascii="宋体" w:hAnsi="宋体" w:cs="宋体"/>
                <w:snapToGrid w:val="0"/>
                <w:kern w:val="0"/>
                <w:szCs w:val="21"/>
              </w:rPr>
              <w:t>□</w:t>
            </w:r>
            <w:r>
              <w:rPr>
                <w:rFonts w:hint="eastAsia" w:ascii="宋体" w:hAnsi="宋体" w:cs="宋体"/>
                <w:szCs w:val="21"/>
              </w:rPr>
              <w:t>其他：</w:t>
            </w:r>
            <w:r>
              <w:rPr>
                <w:rFonts w:hint="eastAsia" w:ascii="宋体" w:hAnsi="宋体" w:cs="宋体"/>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4</w:t>
            </w:r>
          </w:p>
        </w:tc>
        <w:tc>
          <w:tcPr>
            <w:tcW w:w="2090" w:type="dxa"/>
            <w:shd w:val="clear" w:color="auto" w:fill="FFFFFF"/>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技术标部分</w:t>
            </w:r>
          </w:p>
        </w:tc>
        <w:tc>
          <w:tcPr>
            <w:tcW w:w="5746" w:type="dxa"/>
            <w:shd w:val="clear" w:color="auto" w:fill="FFFFFF"/>
            <w:vAlign w:val="center"/>
          </w:tcPr>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编制内容：</w:t>
            </w:r>
          </w:p>
          <w:p>
            <w:pPr>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☑技术条款响应/偏离表</w:t>
            </w:r>
          </w:p>
          <w:p>
            <w:pPr>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☑技术（服务）方案</w:t>
            </w:r>
          </w:p>
          <w:p>
            <w:pPr>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□项目管理及服务能力</w:t>
            </w:r>
          </w:p>
          <w:p>
            <w:pPr>
              <w:autoSpaceDE w:val="0"/>
              <w:autoSpaceDN w:val="0"/>
              <w:adjustRightInd w:val="0"/>
              <w:snapToGrid w:val="0"/>
              <w:textAlignment w:val="baseline"/>
              <w:rPr>
                <w:rFonts w:ascii="宋体" w:hAnsi="宋体" w:cs="宋体"/>
                <w:kern w:val="0"/>
                <w:szCs w:val="21"/>
              </w:rPr>
            </w:pPr>
            <w:r>
              <w:rPr>
                <w:rFonts w:hint="eastAsia" w:ascii="宋体" w:hAnsi="宋体" w:cs="宋体"/>
              </w:rPr>
              <w:t></w:t>
            </w:r>
            <w:r>
              <w:rPr>
                <w:rFonts w:hint="eastAsia" w:ascii="宋体" w:hAnsi="宋体" w:cs="宋体"/>
                <w:kern w:val="0"/>
                <w:szCs w:val="21"/>
              </w:rPr>
              <w:t>售后服务承诺书</w:t>
            </w:r>
          </w:p>
          <w:p>
            <w:pPr>
              <w:autoSpaceDE w:val="0"/>
              <w:autoSpaceDN w:val="0"/>
              <w:adjustRightInd w:val="0"/>
              <w:snapToGrid w:val="0"/>
              <w:textAlignment w:val="baseline"/>
              <w:rPr>
                <w:rFonts w:ascii="宋体" w:hAnsi="宋体" w:cs="宋体"/>
                <w:kern w:val="0"/>
                <w:szCs w:val="21"/>
              </w:rPr>
            </w:pPr>
            <w:r>
              <w:rPr>
                <w:rFonts w:hint="eastAsia" w:ascii="宋体" w:hAnsi="宋体" w:cs="宋体"/>
                <w:kern w:val="0"/>
                <w:szCs w:val="21"/>
              </w:rPr>
              <w:t>□项目团队成员简介、认证资格证书复印件、社保证明资料</w:t>
            </w:r>
          </w:p>
          <w:p>
            <w:pPr>
              <w:autoSpaceDE w:val="0"/>
              <w:autoSpaceDN w:val="0"/>
              <w:adjustRightInd w:val="0"/>
              <w:snapToGrid w:val="0"/>
              <w:jc w:val="left"/>
              <w:rPr>
                <w:rFonts w:ascii="宋体" w:hAnsi="宋体" w:cs="宋体"/>
                <w:kern w:val="0"/>
                <w:szCs w:val="21"/>
              </w:rPr>
            </w:pPr>
            <w:r>
              <w:rPr>
                <w:rFonts w:hint="eastAsia" w:ascii="宋体" w:hAnsi="宋体" w:cs="宋体"/>
                <w:kern w:val="0"/>
                <w:szCs w:val="21"/>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5</w:t>
            </w:r>
          </w:p>
        </w:tc>
        <w:tc>
          <w:tcPr>
            <w:tcW w:w="2090" w:type="dxa"/>
            <w:shd w:val="clear" w:color="auto" w:fill="FFFFFF"/>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价格标部分</w:t>
            </w:r>
          </w:p>
        </w:tc>
        <w:tc>
          <w:tcPr>
            <w:tcW w:w="5746" w:type="dxa"/>
            <w:shd w:val="clear" w:color="auto" w:fill="FFFFFF"/>
            <w:vAlign w:val="center"/>
          </w:tcPr>
          <w:p>
            <w:pPr>
              <w:autoSpaceDE w:val="0"/>
              <w:autoSpaceDN w:val="0"/>
              <w:adjustRightInd w:val="0"/>
              <w:snapToGrid w:val="0"/>
              <w:jc w:val="left"/>
              <w:rPr>
                <w:rFonts w:ascii="宋体" w:hAnsi="宋体" w:cs="宋体"/>
                <w:bCs/>
                <w:snapToGrid w:val="0"/>
                <w:kern w:val="0"/>
                <w:szCs w:val="21"/>
              </w:rPr>
            </w:pPr>
            <w:r>
              <w:rPr>
                <w:rFonts w:hint="eastAsia" w:ascii="宋体" w:hAnsi="宋体" w:cs="宋体"/>
                <w:bCs/>
                <w:snapToGrid w:val="0"/>
                <w:kern w:val="0"/>
                <w:szCs w:val="21"/>
              </w:rPr>
              <w:t>编制内容：</w:t>
            </w:r>
          </w:p>
          <w:p>
            <w:pPr>
              <w:autoSpaceDE w:val="0"/>
              <w:autoSpaceDN w:val="0"/>
              <w:adjustRightInd w:val="0"/>
              <w:snapToGrid w:val="0"/>
              <w:textAlignment w:val="baseline"/>
              <w:rPr>
                <w:rFonts w:ascii="宋体" w:hAnsi="宋体" w:cs="宋体"/>
                <w:kern w:val="0"/>
                <w:szCs w:val="21"/>
              </w:rPr>
            </w:pPr>
            <w:r>
              <w:rPr>
                <w:rFonts w:hint="eastAsia" w:ascii="宋体" w:hAnsi="宋体" w:cs="宋体"/>
              </w:rPr>
              <w:t></w:t>
            </w:r>
            <w:r>
              <w:rPr>
                <w:rFonts w:hint="eastAsia" w:ascii="宋体" w:hAnsi="宋体" w:cs="宋体"/>
                <w:kern w:val="0"/>
                <w:szCs w:val="21"/>
              </w:rPr>
              <w:t>投标报价一览表</w:t>
            </w:r>
          </w:p>
          <w:p>
            <w:pPr>
              <w:autoSpaceDE w:val="0"/>
              <w:autoSpaceDN w:val="0"/>
              <w:adjustRightInd w:val="0"/>
              <w:snapToGrid w:val="0"/>
              <w:textAlignment w:val="baseline"/>
              <w:rPr>
                <w:rFonts w:ascii="宋体" w:hAnsi="宋体" w:cs="宋体"/>
                <w:kern w:val="0"/>
                <w:szCs w:val="21"/>
              </w:rPr>
            </w:pPr>
            <w:r>
              <w:rPr>
                <w:rFonts w:hint="eastAsia" w:ascii="宋体" w:hAnsi="宋体" w:cs="宋体"/>
                <w:snapToGrid w:val="0"/>
                <w:kern w:val="0"/>
                <w:szCs w:val="21"/>
              </w:rPr>
              <w:t>□</w:t>
            </w:r>
            <w:r>
              <w:rPr>
                <w:rFonts w:hint="eastAsia" w:ascii="宋体" w:hAnsi="宋体" w:cs="宋体"/>
                <w:kern w:val="0"/>
                <w:szCs w:val="21"/>
              </w:rPr>
              <w:t>投标分项报价表</w:t>
            </w:r>
          </w:p>
          <w:p>
            <w:pPr>
              <w:autoSpaceDE w:val="0"/>
              <w:autoSpaceDN w:val="0"/>
              <w:adjustRightInd w:val="0"/>
              <w:snapToGrid w:val="0"/>
              <w:jc w:val="left"/>
              <w:rPr>
                <w:rFonts w:ascii="宋体" w:hAnsi="宋体" w:cs="宋体"/>
                <w:snapToGrid w:val="0"/>
                <w:kern w:val="0"/>
                <w:szCs w:val="21"/>
              </w:rPr>
            </w:pPr>
            <w:r>
              <w:rPr>
                <w:rFonts w:hint="eastAsia" w:ascii="宋体" w:hAnsi="宋体" w:cs="宋体"/>
                <w:snapToGrid w:val="0"/>
                <w:kern w:val="0"/>
                <w:szCs w:val="21"/>
              </w:rPr>
              <w:t>□</w:t>
            </w:r>
            <w:r>
              <w:rPr>
                <w:rFonts w:hint="eastAsia" w:ascii="宋体" w:hAnsi="宋体" w:cs="宋体"/>
                <w:szCs w:val="21"/>
              </w:rPr>
              <w:t>其他：</w:t>
            </w:r>
            <w:r>
              <w:rPr>
                <w:rFonts w:hint="eastAsia" w:ascii="宋体" w:hAnsi="宋体" w:cs="宋体"/>
                <w:kern w:val="0"/>
                <w:szCs w:val="21"/>
                <w:u w:val="single"/>
              </w:rPr>
              <w:t xml:space="preserve">              </w:t>
            </w:r>
          </w:p>
        </w:tc>
      </w:tr>
    </w:tbl>
    <w:p>
      <w:pPr>
        <w:pStyle w:val="2"/>
        <w:rPr>
          <w:rFonts w:ascii="宋体" w:eastAsia="宋体" w:cs="宋体"/>
        </w:rPr>
      </w:pPr>
    </w:p>
    <w:p>
      <w:pPr>
        <w:numPr>
          <w:ilvl w:val="0"/>
          <w:numId w:val="1"/>
        </w:numPr>
        <w:spacing w:line="300" w:lineRule="auto"/>
        <w:outlineLvl w:val="0"/>
        <w:rPr>
          <w:rFonts w:ascii="宋体" w:hAnsi="宋体" w:cs="宋体"/>
          <w:b/>
          <w:sz w:val="24"/>
        </w:rPr>
      </w:pPr>
      <w:bookmarkStart w:id="9" w:name="_Toc19668"/>
      <w:r>
        <w:rPr>
          <w:rFonts w:hint="eastAsia" w:ascii="宋体" w:hAnsi="宋体" w:cs="宋体"/>
          <w:b/>
          <w:sz w:val="24"/>
        </w:rPr>
        <w:t>项目要求</w:t>
      </w:r>
      <w:bookmarkEnd w:id="9"/>
    </w:p>
    <w:tbl>
      <w:tblPr>
        <w:tblStyle w:val="11"/>
        <w:tblW w:w="10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45"/>
        <w:gridCol w:w="14"/>
        <w:gridCol w:w="7379"/>
        <w:gridCol w:w="825"/>
        <w:gridCol w:w="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289" w:type="dxa"/>
            <w:gridSpan w:val="6"/>
            <w:tcBorders>
              <w:top w:val="single" w:color="auto" w:sz="4" w:space="0"/>
              <w:left w:val="single" w:color="auto" w:sz="4" w:space="0"/>
              <w:bottom w:val="single" w:color="auto" w:sz="4" w:space="0"/>
              <w:right w:val="single" w:color="auto" w:sz="4" w:space="0"/>
            </w:tcBorders>
            <w:vAlign w:val="center"/>
          </w:tcPr>
          <w:p>
            <w:pPr>
              <w:numPr>
                <w:ilvl w:val="0"/>
                <w:numId w:val="8"/>
              </w:numPr>
              <w:jc w:val="center"/>
              <w:rPr>
                <w:rFonts w:ascii="宋体" w:hAnsi="宋体" w:cs="宋体"/>
                <w:b/>
                <w:szCs w:val="21"/>
              </w:rPr>
            </w:pPr>
            <w:r>
              <w:rPr>
                <w:rFonts w:hint="eastAsia" w:ascii="宋体" w:hAnsi="宋体" w:cs="宋体"/>
                <w:b/>
                <w:szCs w:val="21"/>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序号</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需求名称</w:t>
            </w:r>
          </w:p>
        </w:tc>
        <w:tc>
          <w:tcPr>
            <w:tcW w:w="7379"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ascii="宋体" w:hAnsi="宋体" w:cs="宋体"/>
                <w:b/>
                <w:szCs w:val="21"/>
              </w:rPr>
            </w:pPr>
            <w:r>
              <w:rPr>
                <w:rFonts w:hint="eastAsia" w:ascii="宋体" w:hAnsi="宋体" w:cs="宋体"/>
                <w:b/>
                <w:szCs w:val="21"/>
              </w:rPr>
              <w:t>需求说明</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1</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资格要求</w:t>
            </w:r>
          </w:p>
        </w:tc>
        <w:tc>
          <w:tcPr>
            <w:tcW w:w="737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r>
              <w:rPr>
                <w:rFonts w:hint="eastAsia" w:ascii="宋体" w:hAnsi="宋体" w:cs="宋体"/>
                <w:szCs w:val="21"/>
              </w:rPr>
              <w:t>（1）参加单位必须是在中华人民共和国境内注册且合法运作的企事业单位，在法律和财务上独立。（提供企业营业执照扫描件，并加盖参加单位公章。）</w:t>
            </w:r>
          </w:p>
          <w:p>
            <w:pPr>
              <w:jc w:val="left"/>
              <w:rPr>
                <w:rFonts w:ascii="宋体" w:hAnsi="宋体" w:cs="宋体"/>
                <w:szCs w:val="21"/>
              </w:rPr>
            </w:pPr>
            <w:r>
              <w:rPr>
                <w:rFonts w:hint="eastAsia" w:ascii="宋体" w:hAnsi="宋体" w:cs="宋体"/>
                <w:szCs w:val="21"/>
              </w:rPr>
              <w:t>（2）参加单位必须无未改正的经营异常信息、无严重违法失信记录。(提供国家企业信用信息公示系统（www.gsxt.gov.cn)公示的企业基础信息、经营异常信息、严重违法失信记录等信息查询页面打印件，并加盖参加单位公章。或提供“信用中国”网站（www.creditchina.gov.cn）“信用服务”栏查询“重大税收违法案件当事人名单”“失信被执行人”信用记录查询网页截图加盖公章，被列入失信被执行人、重大税收违法案件当事人名单的，将被拒绝参与本项目的招标活动。</w:t>
            </w:r>
          </w:p>
          <w:p>
            <w:pPr>
              <w:jc w:val="left"/>
              <w:rPr>
                <w:rFonts w:ascii="宋体" w:hAnsi="宋体" w:cs="宋体"/>
                <w:szCs w:val="21"/>
              </w:rPr>
            </w:pPr>
            <w:r>
              <w:rPr>
                <w:rFonts w:hint="eastAsia" w:ascii="宋体" w:hAnsi="宋体" w:cs="宋体"/>
                <w:szCs w:val="21"/>
              </w:rPr>
              <w:t>（3）参加单位的代表，必须是参加单位的法定代表人或持有法定代表人亲自签署的法人授权委托证明书的人员。（提供法定代表人证明书、法人授权委托证明书，如单位法定代表人为本项目授权代表，则仅需提供法定代表人证明书及身份证复印件，各证明书须加盖公章，身份证原件备查）。</w:t>
            </w:r>
          </w:p>
          <w:p>
            <w:pPr>
              <w:jc w:val="left"/>
              <w:rPr>
                <w:rFonts w:ascii="宋体" w:hAnsi="宋体" w:cs="宋体"/>
                <w:szCs w:val="21"/>
              </w:rPr>
            </w:pPr>
            <w:r>
              <w:rPr>
                <w:rFonts w:hint="eastAsia" w:ascii="宋体" w:hAnsi="宋体" w:cs="宋体"/>
                <w:szCs w:val="21"/>
              </w:rPr>
              <w:t>（4）参加单位必须具备深圳展览展示设计乙级资质和深圳展览展示施工贰级资质及以上资质。（复印件或打印件加盖公章）。</w:t>
            </w:r>
          </w:p>
          <w:p>
            <w:pPr>
              <w:jc w:val="left"/>
              <w:rPr>
                <w:rFonts w:ascii="宋体" w:hAnsi="宋体" w:cs="宋体"/>
                <w:color w:val="000000"/>
                <w:szCs w:val="21"/>
              </w:rPr>
            </w:pPr>
            <w:r>
              <w:rPr>
                <w:rFonts w:hint="eastAsia" w:ascii="宋体" w:hAnsi="宋体" w:cs="宋体"/>
                <w:color w:val="000000"/>
                <w:szCs w:val="21"/>
              </w:rPr>
              <w:t>（5）本项目不接受联合体投标，严禁转包或非法分包。</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2</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报价要求</w:t>
            </w:r>
          </w:p>
        </w:tc>
        <w:tc>
          <w:tcPr>
            <w:tcW w:w="7379" w:type="dxa"/>
            <w:tcBorders>
              <w:top w:val="single" w:color="auto" w:sz="4" w:space="0"/>
              <w:left w:val="single" w:color="auto" w:sz="4" w:space="0"/>
              <w:bottom w:val="single" w:color="auto" w:sz="4" w:space="0"/>
              <w:right w:val="single" w:color="auto" w:sz="4" w:space="0"/>
            </w:tcBorders>
            <w:vAlign w:val="center"/>
          </w:tcPr>
          <w:p>
            <w:pPr>
              <w:numPr>
                <w:ilvl w:val="0"/>
                <w:numId w:val="9"/>
              </w:numPr>
              <w:tabs>
                <w:tab w:val="left" w:pos="531"/>
              </w:tabs>
              <w:snapToGrid w:val="0"/>
              <w:ind w:left="0" w:firstLine="0"/>
              <w:rPr>
                <w:rFonts w:ascii="宋体" w:hAnsi="宋体" w:cs="宋体"/>
                <w:szCs w:val="21"/>
              </w:rPr>
            </w:pPr>
            <w:r>
              <w:rPr>
                <w:rFonts w:hint="eastAsia" w:ascii="宋体" w:hAnsi="宋体" w:cs="宋体"/>
                <w:szCs w:val="21"/>
              </w:rPr>
              <w:t>报价以人民币为结算币种，</w:t>
            </w:r>
            <w:r>
              <w:rPr>
                <w:rFonts w:hint="eastAsia" w:ascii="宋体" w:hAnsi="宋体" w:cs="宋体"/>
                <w:color w:val="000000"/>
                <w:szCs w:val="21"/>
              </w:rPr>
              <w:t>报价应包含单价和总价。</w:t>
            </w:r>
          </w:p>
          <w:p>
            <w:pPr>
              <w:numPr>
                <w:ilvl w:val="0"/>
                <w:numId w:val="9"/>
              </w:numPr>
              <w:tabs>
                <w:tab w:val="left" w:pos="531"/>
              </w:tabs>
              <w:snapToGrid w:val="0"/>
              <w:ind w:left="0" w:firstLine="0"/>
              <w:rPr>
                <w:rFonts w:ascii="宋体" w:hAnsi="宋体" w:cs="宋体"/>
                <w:szCs w:val="21"/>
              </w:rPr>
            </w:pPr>
            <w:r>
              <w:rPr>
                <w:rFonts w:hint="eastAsia" w:ascii="宋体" w:hAnsi="宋体" w:cs="宋体"/>
                <w:szCs w:val="21"/>
              </w:rPr>
              <w:t>报价不得出现可选择性的报价,含有备选方案的报价将导致废标。</w:t>
            </w:r>
          </w:p>
          <w:p>
            <w:pPr>
              <w:numPr>
                <w:ilvl w:val="0"/>
                <w:numId w:val="9"/>
              </w:numPr>
              <w:tabs>
                <w:tab w:val="left" w:pos="531"/>
              </w:tabs>
              <w:snapToGrid w:val="0"/>
              <w:ind w:left="0" w:firstLine="0"/>
              <w:rPr>
                <w:rFonts w:ascii="宋体" w:hAnsi="宋体" w:cs="宋体"/>
                <w:szCs w:val="21"/>
              </w:rPr>
            </w:pPr>
            <w:r>
              <w:rPr>
                <w:rFonts w:hint="eastAsia" w:ascii="宋体" w:hAnsi="宋体" w:cs="宋体"/>
                <w:szCs w:val="21"/>
              </w:rPr>
              <w:t>报价包括但不限于安装</w:t>
            </w:r>
            <w:r>
              <w:rPr>
                <w:rFonts w:hint="eastAsia" w:ascii="宋体" w:hAnsi="宋体" w:cs="宋体"/>
                <w:color w:val="000000"/>
                <w:szCs w:val="21"/>
              </w:rPr>
              <w:t>费、拆除费及增值税等完成本项目所需的全部费用。</w:t>
            </w:r>
          </w:p>
          <w:p>
            <w:pPr>
              <w:numPr>
                <w:ilvl w:val="0"/>
                <w:numId w:val="9"/>
              </w:numPr>
              <w:tabs>
                <w:tab w:val="left" w:pos="531"/>
              </w:tabs>
              <w:snapToGrid w:val="0"/>
              <w:ind w:left="0" w:firstLine="0"/>
              <w:rPr>
                <w:rFonts w:ascii="宋体" w:hAnsi="宋体" w:cs="宋体"/>
                <w:color w:val="000000"/>
                <w:szCs w:val="21"/>
              </w:rPr>
            </w:pPr>
            <w:r>
              <w:rPr>
                <w:rFonts w:hint="eastAsia" w:ascii="宋体" w:hAnsi="宋体" w:cs="宋体"/>
                <w:color w:val="000000"/>
                <w:szCs w:val="21"/>
              </w:rPr>
              <w:t>本项目承包方式为总价包干，因中选单位施工或管理原因导致的返工等问题，均由中选单位自行承担，采购人不再支付其他任何费用。</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3</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控制金额</w:t>
            </w:r>
          </w:p>
        </w:tc>
        <w:tc>
          <w:tcPr>
            <w:tcW w:w="7379" w:type="dxa"/>
            <w:tcBorders>
              <w:top w:val="single" w:color="auto" w:sz="4" w:space="0"/>
              <w:left w:val="single" w:color="auto" w:sz="4" w:space="0"/>
              <w:bottom w:val="single" w:color="auto" w:sz="4" w:space="0"/>
              <w:right w:val="single" w:color="auto" w:sz="4" w:space="0"/>
            </w:tcBorders>
            <w:vAlign w:val="center"/>
          </w:tcPr>
          <w:p>
            <w:pPr>
              <w:pStyle w:val="29"/>
              <w:spacing w:line="0" w:lineRule="atLeast"/>
              <w:ind w:firstLine="0" w:firstLineChars="0"/>
              <w:rPr>
                <w:rFonts w:ascii="宋体" w:hAnsi="宋体" w:cs="宋体"/>
                <w:sz w:val="24"/>
              </w:rPr>
            </w:pPr>
            <w:r>
              <w:rPr>
                <w:rFonts w:hint="eastAsia" w:ascii="宋体" w:hAnsi="宋体" w:cs="宋体"/>
              </w:rPr>
              <w:t>本项目控制金额为人民</w:t>
            </w:r>
            <w:r>
              <w:rPr>
                <w:rFonts w:hint="eastAsia" w:ascii="宋体" w:hAnsi="宋体" w:cs="宋体"/>
                <w:color w:val="000000"/>
              </w:rPr>
              <w:t>币玖万玖仟圆整（￥99,000.00）（</w:t>
            </w:r>
            <w:r>
              <w:rPr>
                <w:rFonts w:hint="eastAsia" w:ascii="宋体" w:hAnsi="宋体" w:cs="宋体"/>
              </w:rPr>
              <w:t>含税），报价高于上述控制金额的，参加单位的响应文件视同无效。</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4</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付款要求</w:t>
            </w:r>
          </w:p>
        </w:tc>
        <w:tc>
          <w:tcPr>
            <w:tcW w:w="7379" w:type="dxa"/>
            <w:tcBorders>
              <w:top w:val="single" w:color="auto" w:sz="4" w:space="0"/>
              <w:left w:val="single" w:color="auto" w:sz="4" w:space="0"/>
              <w:bottom w:val="single" w:color="auto" w:sz="4" w:space="0"/>
              <w:right w:val="single" w:color="auto" w:sz="4" w:space="0"/>
            </w:tcBorders>
            <w:vAlign w:val="center"/>
          </w:tcPr>
          <w:p>
            <w:pPr>
              <w:tabs>
                <w:tab w:val="left" w:pos="531"/>
              </w:tabs>
              <w:snapToGrid w:val="0"/>
              <w:rPr>
                <w:rFonts w:ascii="宋体" w:hAnsi="宋体" w:cs="宋体"/>
                <w:kern w:val="0"/>
                <w:sz w:val="24"/>
              </w:rPr>
            </w:pPr>
            <w:r>
              <w:rPr>
                <w:rFonts w:hint="eastAsia" w:ascii="宋体" w:hAnsi="宋体" w:cs="宋体"/>
                <w:bCs/>
                <w:color w:val="000000"/>
                <w:szCs w:val="21"/>
              </w:rPr>
              <w:t>双方签订本项目合同后，在第二十四届高交会结束且该项目要求工作全部完成、未发生任何质量、服务问题，以双方确认签署的第二十四届高交会“验收确认单”为付款依据，全部验收合格后一次性支付合同全款。</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5</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s="宋体"/>
                <w:color w:val="000000"/>
                <w:szCs w:val="21"/>
              </w:rPr>
              <w:t>工期/服务期</w:t>
            </w:r>
          </w:p>
        </w:tc>
        <w:tc>
          <w:tcPr>
            <w:tcW w:w="7379"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lang w:eastAsia="zh-CN"/>
              </w:rPr>
              <w:t>（</w:t>
            </w:r>
            <w:r>
              <w:rPr>
                <w:rFonts w:hint="eastAsia" w:ascii="宋体" w:hAnsi="宋体" w:cs="宋体"/>
                <w:bCs/>
                <w:color w:val="000000"/>
                <w:szCs w:val="21"/>
                <w:lang w:val="en-US" w:eastAsia="zh-CN"/>
              </w:rPr>
              <w:t>1</w:t>
            </w:r>
            <w:r>
              <w:rPr>
                <w:rFonts w:hint="eastAsia" w:ascii="宋体" w:hAnsi="宋体" w:cs="宋体"/>
                <w:bCs/>
                <w:color w:val="000000"/>
                <w:szCs w:val="21"/>
                <w:lang w:eastAsia="zh-CN"/>
              </w:rPr>
              <w:t>）</w:t>
            </w:r>
            <w:r>
              <w:rPr>
                <w:rFonts w:hint="eastAsia" w:ascii="宋体" w:hAnsi="宋体" w:cs="宋体"/>
                <w:bCs/>
                <w:color w:val="000000"/>
                <w:szCs w:val="21"/>
              </w:rPr>
              <w:t>中选单位在收到中标通知书后即安排项目实施。</w:t>
            </w:r>
          </w:p>
          <w:p>
            <w:pPr>
              <w:numPr>
                <w:ilvl w:val="-1"/>
                <w:numId w:val="0"/>
              </w:num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lang w:eastAsia="zh-CN"/>
              </w:rPr>
              <w:t>（</w:t>
            </w:r>
            <w:r>
              <w:rPr>
                <w:rFonts w:hint="eastAsia" w:ascii="宋体" w:hAnsi="宋体" w:cs="宋体"/>
                <w:bCs/>
                <w:color w:val="000000"/>
                <w:szCs w:val="21"/>
                <w:lang w:val="en-US" w:eastAsia="zh-CN"/>
              </w:rPr>
              <w:t>2</w:t>
            </w:r>
            <w:r>
              <w:rPr>
                <w:rFonts w:hint="eastAsia" w:ascii="宋体" w:hAnsi="宋体" w:cs="宋体"/>
                <w:bCs/>
                <w:color w:val="000000"/>
                <w:szCs w:val="21"/>
                <w:lang w:eastAsia="zh-CN"/>
              </w:rPr>
              <w:t>）</w:t>
            </w:r>
            <w:r>
              <w:rPr>
                <w:rFonts w:hint="eastAsia" w:ascii="宋体" w:hAnsi="宋体" w:cs="宋体"/>
                <w:bCs/>
                <w:color w:val="000000"/>
                <w:szCs w:val="21"/>
              </w:rPr>
              <w:t>采购方提供设计文件后3天内将设计修改方案提供给采购方。采购方审查后若提出新的修改意见，中选单位需3天内提供新的修改方案。</w:t>
            </w:r>
          </w:p>
          <w:p>
            <w:p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rPr>
              <w:t>（3）现场施工类工程项目搭建完成并通过初步验收的时间为2022年11月12日12:00前；如需整改，最终验收时间为2022年11月12日24:00前。</w:t>
            </w:r>
          </w:p>
          <w:p>
            <w:p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rPr>
              <w:t>（4）所有现场施工工程项目须在第二十四届高交会展览结束当天（2022年11月19日）接采购方通知后开始进行拆除撤离工作，展览结束当天24:00前结束。</w:t>
            </w:r>
          </w:p>
          <w:p>
            <w:pPr>
              <w:pStyle w:val="29"/>
              <w:spacing w:line="0" w:lineRule="atLeast"/>
              <w:ind w:firstLine="0" w:firstLineChars="0"/>
              <w:rPr>
                <w:rFonts w:ascii="宋体" w:hAnsi="宋体" w:cs="宋体"/>
                <w:kern w:val="0"/>
                <w:sz w:val="24"/>
              </w:rPr>
            </w:pPr>
            <w:r>
              <w:rPr>
                <w:rFonts w:hint="eastAsia" w:ascii="宋体" w:hAnsi="宋体" w:cs="宋体"/>
                <w:bCs/>
                <w:color w:val="000000"/>
                <w:szCs w:val="21"/>
              </w:rPr>
              <w:t>（5）严格按照设计方案进行施工，如工程项目实际施工效果与设计方案产生偏差，需与采购方进行确认。如未与采购方进行确认，将根据偏差程度扣除该项目5%—15%的款项。</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6</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rPr>
              <w:t>知识产权归属</w:t>
            </w:r>
          </w:p>
        </w:tc>
        <w:tc>
          <w:tcPr>
            <w:tcW w:w="7379" w:type="dxa"/>
            <w:tcBorders>
              <w:top w:val="single" w:color="auto" w:sz="4" w:space="0"/>
              <w:left w:val="single" w:color="auto" w:sz="4" w:space="0"/>
              <w:bottom w:val="single" w:color="auto" w:sz="4" w:space="0"/>
              <w:right w:val="single" w:color="auto" w:sz="4" w:space="0"/>
            </w:tcBorders>
            <w:vAlign w:val="center"/>
          </w:tcPr>
          <w:p>
            <w:pPr>
              <w:numPr>
                <w:ilvl w:val="0"/>
                <w:numId w:val="10"/>
              </w:numPr>
              <w:tabs>
                <w:tab w:val="left" w:pos="476"/>
              </w:tabs>
              <w:snapToGrid w:val="0"/>
              <w:spacing w:after="156" w:afterLines="50" w:line="360" w:lineRule="auto"/>
              <w:rPr>
                <w:rFonts w:ascii="宋体" w:hAnsi="宋体" w:cs="宋体"/>
                <w:bCs/>
                <w:color w:val="000000"/>
                <w:szCs w:val="21"/>
              </w:rPr>
            </w:pPr>
            <w:r>
              <w:rPr>
                <w:rFonts w:hint="eastAsia" w:ascii="宋体" w:hAnsi="宋体" w:cs="宋体"/>
                <w:bCs/>
                <w:color w:val="000000"/>
                <w:szCs w:val="21"/>
              </w:rPr>
              <w:t>项目验收后，图纸与版权归招标方所有。</w:t>
            </w:r>
          </w:p>
          <w:p>
            <w:pPr>
              <w:tabs>
                <w:tab w:val="left" w:pos="476"/>
              </w:tabs>
              <w:snapToGrid w:val="0"/>
              <w:spacing w:after="156" w:afterLines="50" w:line="360" w:lineRule="auto"/>
              <w:rPr>
                <w:rFonts w:ascii="宋体" w:hAnsi="宋体" w:cs="宋体"/>
                <w:bCs/>
                <w:color w:val="000000"/>
                <w:szCs w:val="21"/>
              </w:rPr>
            </w:pPr>
            <w:r>
              <w:rPr>
                <w:rFonts w:hint="eastAsia" w:ascii="宋体" w:hAnsi="宋体" w:cs="宋体"/>
                <w:bCs/>
                <w:color w:val="000000"/>
                <w:szCs w:val="21"/>
              </w:rPr>
              <w:t>（2）施工单位后期效果图深化修改，应保证设计成果及其采用的所有素材的原创性或拥有合法知识产权，不得有模仿、抄袭等侵权行为。采购人在使用项目成果的任何一部分时，免受第三方提出的涉及知识产权起诉，且由此带来的任何法律和经济赔偿责任均由参加单位自行承担。</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7</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rPr>
              <w:t>项目方案</w:t>
            </w:r>
          </w:p>
        </w:tc>
        <w:tc>
          <w:tcPr>
            <w:tcW w:w="7379" w:type="dxa"/>
            <w:tcBorders>
              <w:top w:val="single" w:color="auto" w:sz="4" w:space="0"/>
              <w:left w:val="single" w:color="auto" w:sz="4" w:space="0"/>
              <w:bottom w:val="single" w:color="auto" w:sz="4" w:space="0"/>
              <w:right w:val="single" w:color="auto" w:sz="4" w:space="0"/>
            </w:tcBorders>
            <w:vAlign w:val="center"/>
          </w:tcPr>
          <w:p>
            <w:pPr>
              <w:tabs>
                <w:tab w:val="left" w:pos="476"/>
              </w:tabs>
              <w:snapToGrid w:val="0"/>
              <w:spacing w:after="156" w:afterLines="50" w:line="360" w:lineRule="auto"/>
              <w:rPr>
                <w:rFonts w:ascii="宋体" w:hAnsi="宋体" w:cs="宋体"/>
                <w:bCs/>
                <w:color w:val="000000"/>
                <w:szCs w:val="21"/>
              </w:rPr>
            </w:pPr>
            <w:r>
              <w:rPr>
                <w:rFonts w:hint="eastAsia" w:ascii="宋体" w:hAnsi="宋体" w:cs="宋体"/>
                <w:bCs/>
                <w:color w:val="000000"/>
                <w:szCs w:val="21"/>
              </w:rPr>
              <w:t>参加单位须依据本项目实施总体要求，结合第二十四届高交会展览现场实际情况提供项目方案，内容包括但不限于项目实施计划安排、人力配备、施工方案、安全管理、重难点、应对措施、服务承诺等。</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8</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rPr>
              <w:t>应急预案</w:t>
            </w:r>
          </w:p>
        </w:tc>
        <w:tc>
          <w:tcPr>
            <w:tcW w:w="7379" w:type="dxa"/>
            <w:tcBorders>
              <w:top w:val="single" w:color="auto" w:sz="4" w:space="0"/>
              <w:left w:val="single" w:color="auto" w:sz="4" w:space="0"/>
              <w:bottom w:val="single" w:color="auto" w:sz="4" w:space="0"/>
              <w:right w:val="single" w:color="auto" w:sz="4" w:space="0"/>
            </w:tcBorders>
            <w:vAlign w:val="center"/>
          </w:tcPr>
          <w:p>
            <w:pPr>
              <w:tabs>
                <w:tab w:val="left" w:pos="476"/>
              </w:tabs>
              <w:snapToGrid w:val="0"/>
              <w:spacing w:after="156" w:afterLines="50" w:line="360" w:lineRule="auto"/>
              <w:rPr>
                <w:rFonts w:ascii="宋体" w:hAnsi="宋体" w:cs="宋体"/>
                <w:bCs/>
                <w:color w:val="000000"/>
                <w:szCs w:val="21"/>
              </w:rPr>
            </w:pPr>
            <w:r>
              <w:rPr>
                <w:rFonts w:hint="eastAsia" w:ascii="宋体" w:hAnsi="宋体" w:cs="宋体"/>
                <w:bCs/>
                <w:color w:val="000000"/>
                <w:szCs w:val="21"/>
              </w:rPr>
              <w:t>参加单位须准备施工应急预案，以应对在完成整个项目的过程中出现的各类相关突发应急情况。</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9</w:t>
            </w:r>
          </w:p>
        </w:tc>
        <w:tc>
          <w:tcPr>
            <w:tcW w:w="1359" w:type="dxa"/>
            <w:gridSpan w:val="2"/>
            <w:tcBorders>
              <w:top w:val="single" w:color="auto" w:sz="4" w:space="0"/>
              <w:left w:val="single" w:color="auto" w:sz="4" w:space="0"/>
              <w:bottom w:val="single" w:color="auto" w:sz="4" w:space="0"/>
              <w:right w:val="single" w:color="auto" w:sz="4" w:space="0"/>
            </w:tcBorders>
            <w:vAlign w:val="center"/>
          </w:tcPr>
          <w:p>
            <w:p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rPr>
              <w:t>人员要求</w:t>
            </w:r>
          </w:p>
        </w:tc>
        <w:tc>
          <w:tcPr>
            <w:tcW w:w="7379" w:type="dxa"/>
            <w:tcBorders>
              <w:top w:val="single" w:color="auto" w:sz="4" w:space="0"/>
              <w:left w:val="single" w:color="auto" w:sz="4" w:space="0"/>
              <w:bottom w:val="single" w:color="auto" w:sz="4" w:space="0"/>
              <w:right w:val="single" w:color="auto" w:sz="4" w:space="0"/>
            </w:tcBorders>
            <w:vAlign w:val="center"/>
          </w:tcPr>
          <w:p>
            <w:p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rPr>
              <w:t>（1）施工现场安全负责人：参加单位须设置现场安全负责1人（含）以上，负责施工现场的安全管理工作。须提供该负责人的身份证复印件、联系电话、职务等信息。（复印件需加盖参加单位公章，原件备查）</w:t>
            </w:r>
          </w:p>
          <w:p>
            <w:pPr>
              <w:tabs>
                <w:tab w:val="left" w:pos="476"/>
              </w:tabs>
              <w:snapToGrid w:val="0"/>
              <w:spacing w:line="360" w:lineRule="auto"/>
              <w:rPr>
                <w:rFonts w:ascii="宋体" w:hAnsi="宋体" w:cs="宋体"/>
                <w:bCs/>
                <w:color w:val="000000"/>
                <w:szCs w:val="21"/>
              </w:rPr>
            </w:pPr>
            <w:r>
              <w:rPr>
                <w:rFonts w:hint="eastAsia" w:ascii="宋体" w:hAnsi="宋体" w:cs="宋体"/>
                <w:bCs/>
                <w:color w:val="000000"/>
                <w:szCs w:val="21"/>
              </w:rPr>
              <w:t>（2）展会现场负责人：开展期间现场须各配备至少1名现场负责人员，对项目范围内所有物料、设施等进行现场维护巡查。</w:t>
            </w:r>
          </w:p>
          <w:p>
            <w:pPr>
              <w:tabs>
                <w:tab w:val="left" w:pos="476"/>
              </w:tabs>
              <w:snapToGrid w:val="0"/>
              <w:spacing w:after="156" w:afterLines="50" w:line="360" w:lineRule="auto"/>
              <w:rPr>
                <w:rFonts w:ascii="宋体" w:hAnsi="宋体" w:cs="宋体"/>
                <w:bCs/>
                <w:color w:val="000000"/>
                <w:szCs w:val="21"/>
              </w:rPr>
            </w:pPr>
            <w:r>
              <w:rPr>
                <w:rFonts w:hint="eastAsia" w:ascii="宋体" w:hAnsi="宋体" w:cs="宋体"/>
                <w:bCs/>
                <w:color w:val="000000"/>
                <w:szCs w:val="21"/>
              </w:rPr>
              <w:t>（3）参加单位须依据本项目实施总体要求，合理设置完成本项目所需的其他工作人员。</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28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（二） 技术（服务）需求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序号</w:t>
            </w:r>
          </w:p>
        </w:tc>
        <w:tc>
          <w:tcPr>
            <w:tcW w:w="13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需求名称</w:t>
            </w:r>
          </w:p>
        </w:tc>
        <w:tc>
          <w:tcPr>
            <w:tcW w:w="7393" w:type="dxa"/>
            <w:gridSpan w:val="2"/>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ascii="宋体" w:hAnsi="宋体" w:cs="宋体"/>
                <w:b/>
                <w:szCs w:val="21"/>
              </w:rPr>
            </w:pPr>
            <w:r>
              <w:rPr>
                <w:rFonts w:hint="eastAsia" w:ascii="宋体" w:hAnsi="宋体" w:cs="宋体"/>
                <w:b/>
                <w:szCs w:val="21"/>
              </w:rPr>
              <w:t>需求说明</w:t>
            </w:r>
          </w:p>
        </w:tc>
        <w:tc>
          <w:tcPr>
            <w:tcW w:w="8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108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13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功能要求</w:t>
            </w:r>
          </w:p>
        </w:tc>
        <w:tc>
          <w:tcPr>
            <w:tcW w:w="7393" w:type="dxa"/>
            <w:gridSpan w:val="2"/>
            <w:tcBorders>
              <w:top w:val="single" w:color="auto" w:sz="4" w:space="0"/>
              <w:left w:val="single" w:color="auto" w:sz="4" w:space="0"/>
              <w:bottom w:val="single" w:color="auto" w:sz="4" w:space="0"/>
              <w:right w:val="single" w:color="auto" w:sz="4" w:space="0"/>
            </w:tcBorders>
            <w:vAlign w:val="center"/>
          </w:tcPr>
          <w:p>
            <w:pPr>
              <w:tabs>
                <w:tab w:val="left" w:pos="476"/>
              </w:tabs>
              <w:spacing w:line="360" w:lineRule="auto"/>
              <w:rPr>
                <w:rFonts w:ascii="宋体" w:hAnsi="宋体" w:cs="宋体"/>
                <w:bCs/>
                <w:kern w:val="0"/>
                <w:szCs w:val="21"/>
              </w:rPr>
            </w:pPr>
            <w:r>
              <w:rPr>
                <w:rFonts w:hint="eastAsia" w:ascii="宋体" w:hAnsi="宋体" w:cs="宋体"/>
                <w:bCs/>
                <w:kern w:val="0"/>
                <w:szCs w:val="21"/>
              </w:rPr>
              <w:t>（1）五楼向日葵厅新闻中心，需求：满足在现有的场地内完成布局规划采访间3个、办公区域及公共休息区，并配齐桌椅、沙发等物料。</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148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13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设计要求</w:t>
            </w:r>
          </w:p>
        </w:tc>
        <w:tc>
          <w:tcPr>
            <w:tcW w:w="7393"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szCs w:val="21"/>
              </w:rPr>
            </w:pPr>
            <w:r>
              <w:rPr>
                <w:rFonts w:hint="eastAsia" w:ascii="宋体" w:hAnsi="宋体" w:cs="宋体"/>
                <w:szCs w:val="21"/>
              </w:rPr>
              <w:t>（1）</w:t>
            </w:r>
            <w:r>
              <w:rPr>
                <w:rFonts w:hint="eastAsia" w:ascii="宋体" w:hAnsi="宋体" w:cs="宋体"/>
                <w:color w:val="000000"/>
                <w:szCs w:val="21"/>
              </w:rPr>
              <w:t>各功能区域的整体设计必须要符合第二十四届高交会的理念和特征，统一规范地体现第二十四届高交会形象风格，并与相关展区风格融洽。</w:t>
            </w:r>
          </w:p>
          <w:p>
            <w:pPr>
              <w:rPr>
                <w:rFonts w:ascii="宋体" w:hAnsi="宋体" w:cs="宋体"/>
                <w:szCs w:val="21"/>
              </w:rPr>
            </w:pPr>
            <w:r>
              <w:rPr>
                <w:rFonts w:hint="eastAsia" w:ascii="宋体" w:hAnsi="宋体" w:cs="宋体"/>
                <w:color w:val="000000"/>
                <w:szCs w:val="21"/>
              </w:rPr>
              <w:t>（2）整体风格以2022年第二十四届中国国际高新技术成果交易会《视觉识别系统规范手册》为参考，符合高交会新闻采访间的要求、强调高</w:t>
            </w:r>
            <w:r>
              <w:rPr>
                <w:rFonts w:hint="eastAsia" w:ascii="宋体" w:hAnsi="宋体" w:cs="宋体"/>
                <w:szCs w:val="21"/>
              </w:rPr>
              <w:t>新技术的合作交流、提高展会品牌影响力，提升高交会的品牌形象。现代感、科技感是直播间整体形象的基本要求。要求灯光照明效果好，无需发光字，五楼向日葵厅配备三台液晶电视机。设计区域分明，重点突出，展示主题一目了然。</w:t>
            </w:r>
          </w:p>
          <w:p>
            <w:pPr>
              <w:tabs>
                <w:tab w:val="left" w:pos="901"/>
              </w:tabs>
              <w:rPr>
                <w:rFonts w:ascii="宋体" w:hAnsi="宋体" w:cs="宋体"/>
                <w:szCs w:val="21"/>
              </w:rPr>
            </w:pPr>
            <w:r>
              <w:rPr>
                <w:rFonts w:hint="eastAsia" w:ascii="宋体" w:hAnsi="宋体" w:cs="宋体"/>
                <w:szCs w:val="21"/>
              </w:rPr>
              <w:t>（3）五楼向日葵厅总面积为800平方米，将会用440多平方米作为新闻中心，可利用墙面进行区分，与餐厅隔断的背墙需要封顶，直播间部分顶部不宜全封闭，面积规划要合理，顶部反光镜面部分需要处理。仓库部分拼缝处理好，线槽部分做好隐藏工作。</w:t>
            </w:r>
          </w:p>
          <w:p>
            <w:pPr>
              <w:tabs>
                <w:tab w:val="left" w:pos="901"/>
              </w:tabs>
              <w:rPr>
                <w:rFonts w:ascii="宋体" w:hAnsi="宋体" w:cs="宋体"/>
                <w:szCs w:val="21"/>
              </w:rPr>
            </w:pPr>
            <w:r>
              <w:rPr>
                <w:rFonts w:hint="eastAsia" w:ascii="宋体" w:hAnsi="宋体" w:cs="宋体"/>
                <w:szCs w:val="21"/>
              </w:rPr>
              <w:t>（4）项目出具的图稿、施工图纸必须标注其尺寸、材质、工艺等。</w:t>
            </w:r>
          </w:p>
          <w:p>
            <w:pPr>
              <w:tabs>
                <w:tab w:val="left" w:pos="901"/>
              </w:tabs>
              <w:rPr>
                <w:rFonts w:ascii="宋体" w:hAnsi="宋体" w:cs="宋体"/>
                <w:szCs w:val="21"/>
              </w:rPr>
            </w:pPr>
            <w:r>
              <w:rPr>
                <w:rFonts w:hint="eastAsia" w:ascii="宋体" w:hAnsi="宋体" w:cs="宋体"/>
                <w:szCs w:val="21"/>
              </w:rPr>
              <w:t>（5）所使用的施工与搭建材料符合消防安全相关规定，没有使用可燃或易燃材料进行搭建且符合深圳会展中心安全施工消防管理规定，部分搭建材料为可循环绿色材料。</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jc w:val="center"/>
        </w:trPr>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13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施工要求</w:t>
            </w:r>
          </w:p>
        </w:tc>
        <w:tc>
          <w:tcPr>
            <w:tcW w:w="7393" w:type="dxa"/>
            <w:gridSpan w:val="2"/>
            <w:tcBorders>
              <w:top w:val="single" w:color="auto" w:sz="4" w:space="0"/>
              <w:left w:val="single" w:color="auto" w:sz="4" w:space="0"/>
              <w:bottom w:val="single" w:color="auto" w:sz="4" w:space="0"/>
              <w:right w:val="single" w:color="auto" w:sz="4" w:space="0"/>
            </w:tcBorders>
            <w:vAlign w:val="center"/>
          </w:tcPr>
          <w:p>
            <w:pPr>
              <w:tabs>
                <w:tab w:val="left" w:pos="531"/>
              </w:tabs>
              <w:rPr>
                <w:rFonts w:ascii="宋体" w:hAnsi="宋体" w:cs="宋体"/>
                <w:szCs w:val="21"/>
              </w:rPr>
            </w:pPr>
            <w:r>
              <w:rPr>
                <w:rFonts w:hint="eastAsia" w:ascii="宋体" w:hAnsi="宋体" w:cs="宋体"/>
                <w:szCs w:val="21"/>
              </w:rPr>
              <w:t>（1）所有施工项目须按照经采购人确认通过后的设计方案进行后期制作与施工，在</w:t>
            </w:r>
            <w:r>
              <w:rPr>
                <w:rFonts w:hint="eastAsia" w:ascii="宋体" w:hAnsi="宋体" w:cs="宋体"/>
                <w:color w:val="FF0000"/>
                <w:szCs w:val="21"/>
              </w:rPr>
              <w:t>2022年11月12日</w:t>
            </w:r>
            <w:r>
              <w:rPr>
                <w:rFonts w:hint="eastAsia" w:ascii="宋体" w:hAnsi="宋体" w:cs="宋体"/>
                <w:szCs w:val="21"/>
              </w:rPr>
              <w:t>24:00前完成所有项目的现场施工搭建工作并确保通过采购人的验收工作。</w:t>
            </w:r>
          </w:p>
          <w:p>
            <w:pPr>
              <w:tabs>
                <w:tab w:val="left" w:pos="531"/>
              </w:tabs>
              <w:rPr>
                <w:rFonts w:ascii="宋体" w:hAnsi="宋体" w:cs="宋体"/>
                <w:szCs w:val="21"/>
              </w:rPr>
            </w:pPr>
            <w:r>
              <w:rPr>
                <w:rFonts w:hint="eastAsia" w:ascii="宋体" w:hAnsi="宋体" w:cs="宋体"/>
                <w:szCs w:val="21"/>
              </w:rPr>
              <w:t>（2）进场施工作业必须遵守国家、所属地政府施工及安全管理的相关法律法规，以及深圳会展中心《展馆使用管理规定》和高交会组委会相关管理规定与要求，自行办理相关入场手续和配置相关安全作业设备。并与采购人签署《安全责任书》，保证施工安全和施工质量，若在施工过程中以及在展会期间因中选企业的人员、设备、施工过程及项目质量等原因造成的一切人身安全事故、火灾事故和财产损失等重大安全事故，均由中选单位承担全部责任。</w:t>
            </w:r>
          </w:p>
          <w:p>
            <w:pPr>
              <w:tabs>
                <w:tab w:val="left" w:pos="531"/>
              </w:tabs>
              <w:rPr>
                <w:rFonts w:ascii="宋体" w:hAnsi="宋体" w:cs="宋体"/>
                <w:szCs w:val="21"/>
              </w:rPr>
            </w:pPr>
            <w:r>
              <w:rPr>
                <w:rFonts w:hint="eastAsia" w:ascii="宋体" w:hAnsi="宋体" w:cs="宋体"/>
                <w:szCs w:val="21"/>
              </w:rPr>
              <w:t>（3）施工过程中存在不合要求或验收不通过的，中选单位必须立即整改、无条件返工直至符合要求并验收合格。</w:t>
            </w:r>
          </w:p>
          <w:p>
            <w:pPr>
              <w:tabs>
                <w:tab w:val="left" w:pos="531"/>
              </w:tabs>
              <w:rPr>
                <w:rFonts w:ascii="宋体" w:hAnsi="宋体" w:cs="宋体"/>
                <w:szCs w:val="21"/>
              </w:rPr>
            </w:pPr>
            <w:r>
              <w:rPr>
                <w:rFonts w:hint="eastAsia" w:ascii="宋体" w:hAnsi="宋体" w:cs="宋体"/>
                <w:szCs w:val="21"/>
              </w:rPr>
              <w:t>（4）中选单位须保证所有物料、设施清洁和正常使用，如出现受损、不能使用等情况须及时按照采购人的要求，以及中选单位提交的应急预案要求及时处理。</w:t>
            </w:r>
          </w:p>
          <w:p>
            <w:pPr>
              <w:tabs>
                <w:tab w:val="left" w:pos="531"/>
              </w:tabs>
              <w:rPr>
                <w:rFonts w:ascii="宋体" w:hAnsi="宋体" w:cs="宋体"/>
                <w:szCs w:val="21"/>
              </w:rPr>
            </w:pPr>
            <w:r>
              <w:rPr>
                <w:rFonts w:hint="eastAsia" w:ascii="宋体" w:hAnsi="宋体" w:cs="宋体"/>
                <w:szCs w:val="21"/>
              </w:rPr>
              <w:t>（5）第二十四届高交会展览结束当天（</w:t>
            </w:r>
            <w:r>
              <w:rPr>
                <w:rFonts w:hint="eastAsia" w:ascii="宋体" w:hAnsi="宋体" w:cs="宋体"/>
                <w:color w:val="FF0000"/>
                <w:szCs w:val="21"/>
              </w:rPr>
              <w:t>2022年11月1</w:t>
            </w:r>
            <w:r>
              <w:rPr>
                <w:rFonts w:ascii="宋体" w:hAnsi="宋体" w:cs="宋体"/>
                <w:color w:val="FF0000"/>
                <w:szCs w:val="21"/>
              </w:rPr>
              <w:t>9</w:t>
            </w:r>
            <w:r>
              <w:rPr>
                <w:rFonts w:hint="eastAsia" w:ascii="宋体" w:hAnsi="宋体" w:cs="宋体"/>
                <w:color w:val="FF0000"/>
                <w:szCs w:val="21"/>
              </w:rPr>
              <w:t>日）接甲方通知以后</w:t>
            </w:r>
            <w:r>
              <w:rPr>
                <w:rFonts w:hint="eastAsia" w:ascii="宋体" w:hAnsi="宋体" w:cs="宋体"/>
                <w:szCs w:val="21"/>
              </w:rPr>
              <w:t>，现场施工类等项目方可开始进行拆除撤离工作，拆除撤离工作在展览结束当天24:00前结束。</w:t>
            </w:r>
          </w:p>
          <w:p>
            <w:pPr>
              <w:tabs>
                <w:tab w:val="left" w:pos="531"/>
              </w:tabs>
              <w:rPr>
                <w:rFonts w:ascii="宋体" w:hAnsi="宋体" w:cs="宋体"/>
                <w:szCs w:val="21"/>
              </w:rPr>
            </w:pPr>
            <w:r>
              <w:rPr>
                <w:rFonts w:hint="eastAsia" w:ascii="宋体" w:hAnsi="宋体" w:cs="宋体"/>
                <w:szCs w:val="21"/>
              </w:rPr>
              <w:t>（6）中选单位需将所有施工搭建项目拆除撤离干净，并恢复场馆原貌，不得在场馆现场遗留废弃物料、不得有污损场馆本体及其附属设施和现场其他设备设施的行为。如有，采购人则依据深圳会展中心《展馆使用管理规定》等相关条款处罚。</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jc w:val="center"/>
        </w:trPr>
        <w:tc>
          <w:tcPr>
            <w:tcW w:w="7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w:t>
            </w:r>
          </w:p>
        </w:tc>
        <w:tc>
          <w:tcPr>
            <w:tcW w:w="13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服务要求</w:t>
            </w:r>
          </w:p>
        </w:tc>
        <w:tc>
          <w:tcPr>
            <w:tcW w:w="7393"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（1）各功能区服务须有完整的服务方案，内容包括但不限于现场设备维护及设备故障的应急响应；会期人员安排与调度；现场播放及前期喷绘内容紧急更换与调整的响应等。</w:t>
            </w:r>
          </w:p>
          <w:p>
            <w:pPr>
              <w:tabs>
                <w:tab w:val="left" w:pos="334"/>
              </w:tabs>
              <w:rPr>
                <w:rFonts w:ascii="宋体" w:hAnsi="宋体" w:cs="宋体"/>
                <w:szCs w:val="21"/>
              </w:rPr>
            </w:pPr>
            <w:r>
              <w:rPr>
                <w:rFonts w:hint="eastAsia" w:ascii="宋体" w:hAnsi="宋体" w:cs="宋体"/>
                <w:szCs w:val="21"/>
              </w:rPr>
              <w:t>（2）会期服务人员需定岗定位并提前按照采购人要求提交资料，办理相关会期入场证件。</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不可偏离</w:t>
            </w:r>
          </w:p>
        </w:tc>
      </w:tr>
    </w:tbl>
    <w:p>
      <w:pPr>
        <w:spacing w:line="300" w:lineRule="auto"/>
        <w:ind w:left="420"/>
        <w:outlineLvl w:val="0"/>
        <w:rPr>
          <w:rFonts w:ascii="宋体" w:hAnsi="宋体" w:cs="宋体"/>
          <w:b/>
          <w:sz w:val="24"/>
        </w:rPr>
      </w:pPr>
      <w:bookmarkStart w:id="10" w:name="_Toc7111"/>
    </w:p>
    <w:p>
      <w:pPr>
        <w:numPr>
          <w:ilvl w:val="0"/>
          <w:numId w:val="11"/>
        </w:numPr>
        <w:spacing w:line="300" w:lineRule="auto"/>
        <w:outlineLvl w:val="0"/>
        <w:rPr>
          <w:rFonts w:ascii="宋体" w:hAnsi="宋体" w:cs="宋体"/>
          <w:b/>
          <w:sz w:val="24"/>
        </w:rPr>
      </w:pPr>
      <w:r>
        <w:rPr>
          <w:rFonts w:hint="eastAsia" w:ascii="宋体" w:hAnsi="宋体" w:cs="宋体"/>
          <w:b/>
          <w:sz w:val="24"/>
        </w:rPr>
        <w:t>其他项目说明资料</w:t>
      </w:r>
      <w:bookmarkEnd w:id="10"/>
    </w:p>
    <w:p>
      <w:pPr>
        <w:spacing w:line="360" w:lineRule="auto"/>
        <w:ind w:left="420"/>
        <w:outlineLvl w:val="1"/>
        <w:rPr>
          <w:rFonts w:ascii="宋体" w:hAnsi="宋体" w:cs="宋体"/>
          <w:sz w:val="28"/>
          <w:szCs w:val="28"/>
        </w:rPr>
      </w:pPr>
      <w:bookmarkStart w:id="11" w:name="_Toc22223319"/>
      <w:bookmarkStart w:id="12" w:name="_Toc31641"/>
      <w:r>
        <w:rPr>
          <w:rFonts w:hint="eastAsia" w:ascii="宋体" w:hAnsi="宋体" w:cs="宋体"/>
          <w:sz w:val="28"/>
          <w:szCs w:val="28"/>
        </w:rPr>
        <w:t>《第二十四届高交会新闻中心搭建项目》分布图</w:t>
      </w:r>
      <w:bookmarkEnd w:id="11"/>
      <w:bookmarkStart w:id="13" w:name="_Toc22223320"/>
      <w:r>
        <w:rPr>
          <w:rFonts w:hint="eastAsia" w:ascii="宋体" w:hAnsi="宋体" w:cs="宋体"/>
          <w:sz w:val="28"/>
          <w:szCs w:val="28"/>
        </w:rPr>
        <w:t>及工程清单附件14</w:t>
      </w:r>
    </w:p>
    <w:p>
      <w:pPr>
        <w:spacing w:line="360" w:lineRule="auto"/>
        <w:ind w:left="420"/>
        <w:outlineLvl w:val="1"/>
        <w:rPr>
          <w:rFonts w:ascii="宋体" w:hAnsi="宋体" w:cs="宋体"/>
          <w:sz w:val="28"/>
          <w:szCs w:val="28"/>
        </w:rPr>
      </w:pPr>
      <w:r>
        <w:rPr>
          <w:rFonts w:hint="eastAsia" w:ascii="宋体" w:hAnsi="宋体" w:cs="宋体"/>
          <w:b/>
          <w:bCs/>
          <w:sz w:val="28"/>
          <w:szCs w:val="28"/>
        </w:rPr>
        <w:t>项目、规格、形状和位置（数量：共1个）</w:t>
      </w:r>
      <w:bookmarkEnd w:id="13"/>
      <w:r>
        <w:rPr>
          <w:rFonts w:hint="eastAsia" w:ascii="宋体" w:hAnsi="宋体" w:cs="宋体"/>
          <w:b/>
          <w:bCs/>
          <w:sz w:val="28"/>
          <w:szCs w:val="28"/>
        </w:rPr>
        <w:t>工程量详见附件清单</w:t>
      </w:r>
    </w:p>
    <w:tbl>
      <w:tblPr>
        <w:tblStyle w:val="11"/>
        <w:tblW w:w="10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535"/>
        <w:gridCol w:w="1390"/>
        <w:gridCol w:w="1016"/>
        <w:gridCol w:w="942"/>
        <w:gridCol w:w="3213"/>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38" w:type="dxa"/>
          </w:tcPr>
          <w:p>
            <w:pPr>
              <w:tabs>
                <w:tab w:val="left" w:pos="595"/>
              </w:tabs>
              <w:spacing w:line="500" w:lineRule="exact"/>
              <w:jc w:val="center"/>
              <w:rPr>
                <w:rFonts w:ascii="宋体" w:hAnsi="宋体" w:cs="宋体"/>
                <w:b/>
                <w:color w:val="000000"/>
                <w:sz w:val="28"/>
                <w:szCs w:val="28"/>
              </w:rPr>
            </w:pPr>
            <w:r>
              <w:rPr>
                <w:rFonts w:hint="eastAsia" w:ascii="宋体" w:hAnsi="宋体" w:cs="宋体"/>
                <w:b/>
                <w:color w:val="000000"/>
                <w:sz w:val="28"/>
                <w:szCs w:val="28"/>
              </w:rPr>
              <w:t>序号</w:t>
            </w:r>
          </w:p>
        </w:tc>
        <w:tc>
          <w:tcPr>
            <w:tcW w:w="1535" w:type="dxa"/>
          </w:tcPr>
          <w:p>
            <w:pPr>
              <w:tabs>
                <w:tab w:val="left" w:pos="595"/>
              </w:tabs>
              <w:spacing w:line="500" w:lineRule="exact"/>
              <w:jc w:val="center"/>
              <w:rPr>
                <w:rFonts w:ascii="宋体" w:hAnsi="宋体" w:cs="宋体"/>
                <w:b/>
                <w:color w:val="000000"/>
                <w:sz w:val="28"/>
                <w:szCs w:val="28"/>
              </w:rPr>
            </w:pPr>
            <w:r>
              <w:rPr>
                <w:rFonts w:hint="eastAsia" w:ascii="宋体" w:hAnsi="宋体" w:cs="宋体"/>
                <w:b/>
                <w:color w:val="000000"/>
                <w:sz w:val="28"/>
                <w:szCs w:val="28"/>
              </w:rPr>
              <w:t>项目</w:t>
            </w:r>
          </w:p>
        </w:tc>
        <w:tc>
          <w:tcPr>
            <w:tcW w:w="1390" w:type="dxa"/>
          </w:tcPr>
          <w:p>
            <w:pPr>
              <w:tabs>
                <w:tab w:val="left" w:pos="595"/>
              </w:tabs>
              <w:spacing w:line="500" w:lineRule="exact"/>
              <w:jc w:val="center"/>
              <w:rPr>
                <w:rFonts w:ascii="宋体" w:hAnsi="宋体" w:cs="宋体"/>
                <w:b/>
                <w:color w:val="000000"/>
                <w:sz w:val="28"/>
                <w:szCs w:val="28"/>
              </w:rPr>
            </w:pPr>
            <w:r>
              <w:rPr>
                <w:rFonts w:hint="eastAsia" w:ascii="宋体" w:hAnsi="宋体" w:cs="宋体"/>
                <w:b/>
                <w:color w:val="000000"/>
                <w:sz w:val="28"/>
                <w:szCs w:val="28"/>
              </w:rPr>
              <w:t>规格</w:t>
            </w:r>
          </w:p>
        </w:tc>
        <w:tc>
          <w:tcPr>
            <w:tcW w:w="1016" w:type="dxa"/>
          </w:tcPr>
          <w:p>
            <w:pPr>
              <w:tabs>
                <w:tab w:val="left" w:pos="595"/>
              </w:tabs>
              <w:spacing w:line="500" w:lineRule="exact"/>
              <w:jc w:val="center"/>
              <w:rPr>
                <w:rFonts w:ascii="宋体" w:hAnsi="宋体" w:cs="宋体"/>
                <w:b/>
                <w:color w:val="000000"/>
                <w:sz w:val="28"/>
                <w:szCs w:val="28"/>
              </w:rPr>
            </w:pPr>
            <w:r>
              <w:rPr>
                <w:rFonts w:hint="eastAsia" w:ascii="宋体" w:hAnsi="宋体" w:cs="宋体"/>
                <w:b/>
                <w:color w:val="000000"/>
                <w:sz w:val="28"/>
                <w:szCs w:val="28"/>
              </w:rPr>
              <w:t>位置</w:t>
            </w:r>
          </w:p>
        </w:tc>
        <w:tc>
          <w:tcPr>
            <w:tcW w:w="942" w:type="dxa"/>
          </w:tcPr>
          <w:p>
            <w:pPr>
              <w:tabs>
                <w:tab w:val="left" w:pos="595"/>
              </w:tabs>
              <w:spacing w:line="500" w:lineRule="exact"/>
              <w:jc w:val="center"/>
              <w:rPr>
                <w:rFonts w:ascii="宋体" w:hAnsi="宋体" w:cs="宋体"/>
                <w:b/>
                <w:color w:val="000000"/>
                <w:sz w:val="28"/>
                <w:szCs w:val="28"/>
              </w:rPr>
            </w:pPr>
            <w:r>
              <w:rPr>
                <w:rFonts w:hint="eastAsia" w:ascii="宋体" w:hAnsi="宋体" w:cs="宋体"/>
                <w:b/>
                <w:color w:val="000000"/>
                <w:sz w:val="28"/>
                <w:szCs w:val="28"/>
              </w:rPr>
              <w:t>数量</w:t>
            </w:r>
          </w:p>
        </w:tc>
        <w:tc>
          <w:tcPr>
            <w:tcW w:w="3213" w:type="dxa"/>
          </w:tcPr>
          <w:p>
            <w:pPr>
              <w:tabs>
                <w:tab w:val="left" w:pos="595"/>
              </w:tabs>
              <w:spacing w:line="500" w:lineRule="exact"/>
              <w:jc w:val="center"/>
              <w:rPr>
                <w:rFonts w:ascii="宋体" w:hAnsi="宋体" w:cs="宋体"/>
                <w:b/>
                <w:color w:val="000000"/>
                <w:sz w:val="28"/>
                <w:szCs w:val="28"/>
              </w:rPr>
            </w:pPr>
            <w:r>
              <w:rPr>
                <w:rFonts w:hint="eastAsia" w:ascii="宋体" w:hAnsi="宋体" w:cs="宋体"/>
                <w:b/>
                <w:color w:val="000000"/>
                <w:sz w:val="28"/>
                <w:szCs w:val="28"/>
              </w:rPr>
              <w:t>形状（图）</w:t>
            </w:r>
          </w:p>
        </w:tc>
        <w:tc>
          <w:tcPr>
            <w:tcW w:w="1686" w:type="dxa"/>
          </w:tcPr>
          <w:p>
            <w:pPr>
              <w:tabs>
                <w:tab w:val="left" w:pos="595"/>
              </w:tabs>
              <w:spacing w:line="500" w:lineRule="exact"/>
              <w:jc w:val="center"/>
              <w:rPr>
                <w:rFonts w:ascii="宋体" w:hAnsi="宋体" w:cs="宋体"/>
                <w:b/>
                <w:color w:val="000000"/>
                <w:sz w:val="28"/>
                <w:szCs w:val="28"/>
              </w:rPr>
            </w:pPr>
            <w:r>
              <w:rPr>
                <w:rFonts w:hint="eastAsia" w:ascii="宋体" w:hAnsi="宋体" w:cs="宋体"/>
                <w:b/>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jc w:val="center"/>
        </w:trPr>
        <w:tc>
          <w:tcPr>
            <w:tcW w:w="838" w:type="dxa"/>
            <w:vAlign w:val="center"/>
          </w:tcPr>
          <w:p>
            <w:pPr>
              <w:tabs>
                <w:tab w:val="left" w:pos="595"/>
              </w:tabs>
              <w:spacing w:line="500" w:lineRule="exact"/>
              <w:jc w:val="center"/>
              <w:rPr>
                <w:rFonts w:ascii="宋体" w:hAnsi="宋体" w:cs="宋体"/>
                <w:color w:val="000000"/>
                <w:sz w:val="28"/>
                <w:szCs w:val="28"/>
              </w:rPr>
            </w:pPr>
            <w:r>
              <w:rPr>
                <w:rFonts w:hint="eastAsia" w:ascii="宋体" w:hAnsi="宋体" w:cs="宋体"/>
                <w:color w:val="000000"/>
                <w:sz w:val="28"/>
                <w:szCs w:val="28"/>
              </w:rPr>
              <w:t>1</w:t>
            </w:r>
          </w:p>
        </w:tc>
        <w:tc>
          <w:tcPr>
            <w:tcW w:w="1535" w:type="dxa"/>
            <w:vAlign w:val="center"/>
          </w:tcPr>
          <w:p>
            <w:pPr>
              <w:tabs>
                <w:tab w:val="left" w:pos="595"/>
              </w:tabs>
              <w:spacing w:line="500" w:lineRule="exact"/>
              <w:jc w:val="center"/>
              <w:rPr>
                <w:rFonts w:ascii="宋体" w:hAnsi="宋体" w:cs="宋体"/>
                <w:color w:val="000000"/>
                <w:sz w:val="28"/>
                <w:szCs w:val="28"/>
              </w:rPr>
            </w:pPr>
            <w:r>
              <w:rPr>
                <w:rFonts w:hint="eastAsia" w:ascii="宋体" w:hAnsi="宋体" w:cs="宋体"/>
                <w:color w:val="000000"/>
                <w:sz w:val="28"/>
                <w:szCs w:val="28"/>
              </w:rPr>
              <w:t>向日葵厅</w:t>
            </w:r>
          </w:p>
        </w:tc>
        <w:tc>
          <w:tcPr>
            <w:tcW w:w="1390" w:type="dxa"/>
            <w:vAlign w:val="center"/>
          </w:tcPr>
          <w:p>
            <w:pPr>
              <w:tabs>
                <w:tab w:val="left" w:pos="595"/>
              </w:tabs>
              <w:spacing w:line="500" w:lineRule="exact"/>
              <w:jc w:val="center"/>
              <w:rPr>
                <w:rFonts w:ascii="宋体" w:hAnsi="宋体" w:cs="宋体"/>
                <w:color w:val="000000"/>
                <w:sz w:val="28"/>
                <w:szCs w:val="28"/>
              </w:rPr>
            </w:pPr>
            <w:r>
              <w:rPr>
                <w:rFonts w:hint="eastAsia" w:ascii="宋体" w:hAnsi="宋体" w:cs="宋体"/>
                <w:color w:val="000000"/>
                <w:sz w:val="28"/>
                <w:szCs w:val="28"/>
              </w:rPr>
              <w:t>2</w:t>
            </w:r>
            <w:r>
              <w:rPr>
                <w:rFonts w:hint="eastAsia" w:ascii="宋体" w:hAnsi="宋体" w:cs="宋体"/>
                <w:color w:val="000000"/>
                <w:sz w:val="28"/>
                <w:szCs w:val="28"/>
                <w:lang w:val="en-US" w:eastAsia="zh-CN"/>
              </w:rPr>
              <w:t>6</w:t>
            </w:r>
            <w:r>
              <w:rPr>
                <w:rFonts w:hint="eastAsia" w:ascii="宋体" w:hAnsi="宋体" w:cs="宋体"/>
                <w:color w:val="000000"/>
                <w:sz w:val="28"/>
                <w:szCs w:val="28"/>
              </w:rPr>
              <w:t>m×17m</w:t>
            </w:r>
          </w:p>
        </w:tc>
        <w:tc>
          <w:tcPr>
            <w:tcW w:w="1016" w:type="dxa"/>
            <w:vAlign w:val="center"/>
          </w:tcPr>
          <w:p>
            <w:pPr>
              <w:tabs>
                <w:tab w:val="left" w:pos="595"/>
              </w:tabs>
              <w:spacing w:line="500" w:lineRule="exact"/>
              <w:jc w:val="center"/>
              <w:rPr>
                <w:rFonts w:ascii="宋体" w:hAnsi="宋体" w:cs="宋体"/>
                <w:color w:val="000000"/>
                <w:sz w:val="28"/>
                <w:szCs w:val="28"/>
              </w:rPr>
            </w:pPr>
            <w:r>
              <w:rPr>
                <w:rFonts w:hint="eastAsia" w:ascii="宋体" w:hAnsi="宋体" w:cs="宋体"/>
                <w:color w:val="000000"/>
                <w:sz w:val="28"/>
                <w:szCs w:val="28"/>
              </w:rPr>
              <w:t>五楼</w:t>
            </w:r>
          </w:p>
        </w:tc>
        <w:tc>
          <w:tcPr>
            <w:tcW w:w="942" w:type="dxa"/>
            <w:vAlign w:val="center"/>
          </w:tcPr>
          <w:p>
            <w:pPr>
              <w:tabs>
                <w:tab w:val="left" w:pos="595"/>
              </w:tabs>
              <w:spacing w:line="500" w:lineRule="exact"/>
              <w:jc w:val="center"/>
              <w:rPr>
                <w:rFonts w:ascii="宋体" w:hAnsi="宋体" w:cs="宋体"/>
                <w:sz w:val="28"/>
                <w:szCs w:val="28"/>
              </w:rPr>
            </w:pPr>
            <w:r>
              <w:rPr>
                <w:rFonts w:hint="eastAsia" w:ascii="宋体" w:hAnsi="宋体" w:cs="宋体"/>
                <w:color w:val="000000"/>
                <w:sz w:val="28"/>
                <w:szCs w:val="28"/>
              </w:rPr>
              <w:t>1个</w:t>
            </w:r>
          </w:p>
        </w:tc>
        <w:tc>
          <w:tcPr>
            <w:tcW w:w="3213" w:type="dxa"/>
            <w:vAlign w:val="center"/>
          </w:tcPr>
          <w:p>
            <w:pPr>
              <w:pStyle w:val="21"/>
              <w:jc w:val="center"/>
              <w:rPr>
                <w:rFonts w:ascii="宋体" w:hAnsi="宋体" w:cs="宋体"/>
                <w:sz w:val="28"/>
                <w:szCs w:val="28"/>
              </w:rPr>
            </w:pPr>
            <w:r>
              <w:rPr>
                <w:rFonts w:hint="eastAsia" w:ascii="宋体" w:hAnsi="宋体" w:cs="宋体"/>
                <w:szCs w:val="21"/>
              </w:rPr>
              <mc:AlternateContent>
                <mc:Choice Requires="wpg">
                  <w:drawing>
                    <wp:anchor distT="0" distB="0" distL="114300" distR="114300" simplePos="0" relativeHeight="251661312" behindDoc="0" locked="0" layoutInCell="1" allowOverlap="1">
                      <wp:simplePos x="0" y="0"/>
                      <wp:positionH relativeFrom="column">
                        <wp:posOffset>52070</wp:posOffset>
                      </wp:positionH>
                      <wp:positionV relativeFrom="paragraph">
                        <wp:posOffset>66675</wp:posOffset>
                      </wp:positionV>
                      <wp:extent cx="1840230" cy="1071245"/>
                      <wp:effectExtent l="0" t="0" r="1270" b="0"/>
                      <wp:wrapNone/>
                      <wp:docPr id="20" name="组合 20"/>
                      <wp:cNvGraphicFramePr/>
                      <a:graphic xmlns:a="http://schemas.openxmlformats.org/drawingml/2006/main">
                        <a:graphicData uri="http://schemas.microsoft.com/office/word/2010/wordprocessingGroup">
                          <wpg:wgp>
                            <wpg:cNvGrpSpPr/>
                            <wpg:grpSpPr>
                              <a:xfrm>
                                <a:off x="0" y="0"/>
                                <a:ext cx="1840230" cy="1071245"/>
                                <a:chOff x="0" y="0"/>
                                <a:chExt cx="1840230" cy="1071245"/>
                              </a:xfrm>
                            </wpg:grpSpPr>
                            <pic:pic xmlns:pic="http://schemas.openxmlformats.org/drawingml/2006/picture">
                              <pic:nvPicPr>
                                <pic:cNvPr id="10" name="图片 2" descr="说明: 向日葵厅"/>
                                <pic:cNvPicPr/>
                              </pic:nvPicPr>
                              <pic:blipFill>
                                <a:blip r:embed="rId10">
                                  <a:extLst>
                                    <a:ext uri="{28A0092B-C50C-407E-A947-70E740481C1C}">
                                      <a14:useLocalDpi xmlns:a14="http://schemas.microsoft.com/office/drawing/2010/main" val="0"/>
                                    </a:ext>
                                  </a:extLst>
                                </a:blip>
                                <a:srcRect/>
                                <a:stretch>
                                  <a:fillRect/>
                                </a:stretch>
                              </pic:blipFill>
                              <pic:spPr>
                                <a:xfrm>
                                  <a:off x="0" y="0"/>
                                  <a:ext cx="1840230" cy="1071245"/>
                                </a:xfrm>
                                <a:prstGeom prst="rect">
                                  <a:avLst/>
                                </a:prstGeom>
                                <a:noFill/>
                                <a:ln>
                                  <a:noFill/>
                                </a:ln>
                              </pic:spPr>
                            </pic:pic>
                            <wpg:grpSp>
                              <wpg:cNvPr id="19" name="组合 19"/>
                              <wpg:cNvGrpSpPr/>
                              <wpg:grpSpPr>
                                <a:xfrm>
                                  <a:off x="774700" y="342900"/>
                                  <a:ext cx="139700" cy="622300"/>
                                  <a:chOff x="0" y="0"/>
                                  <a:chExt cx="139700" cy="622300"/>
                                </a:xfrm>
                              </wpg:grpSpPr>
                              <wps:wsp>
                                <wps:cNvPr id="12" name="矩形 12"/>
                                <wps:cNvSpPr/>
                                <wps:spPr>
                                  <a:xfrm>
                                    <a:off x="0" y="0"/>
                                    <a:ext cx="139700" cy="139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0" y="482600"/>
                                    <a:ext cx="139700" cy="139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1pt;margin-top:5.25pt;height:84.35pt;width:144.9pt;z-index:251661312;mso-width-relative:page;mso-height-relative:page;" coordsize="1840230,1071245" o:gfxdata="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">
                      <o:lock v:ext="edit" aspectratio="f"/>
                      <v:shape id="图片 2" o:spid="_x0000_s1026" o:spt="75" alt="说明: 向日葵厅" type="#_x0000_t75" style="position:absolute;left:0;top:0;height:1071245;width:1840230;" filled="f" o:preferrelative="t" stroked="f" coordsize="21600,21600" o:gfxdata="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xwa8AAAA&#10;2wAAAA8AAAAAAAAAAQAgAAAAIgAAAGRycy9kb3ducmV2LnhtbFBLAQIUABQAAAAIAIdO4kAzLwWe&#10;OwAAADkAAAAQAAAAAAAAAAEAIAAAAAsBAABkcnMvc2hhcGV4bWwueG1sUEsFBgAAAAAGAAYAWwEA&#10;ALUDAAAAAA==&#10;">
                        <v:fill on="f" focussize="0,0"/>
                        <v:stroke on="f"/>
                        <v:imagedata r:id="rId10" o:title=""/>
                        <o:lock v:ext="edit" aspectratio="f"/>
                      </v:shape>
                      <v:group id="_x0000_s1026" o:spid="_x0000_s1026" o:spt="203" style="position:absolute;left:774700;top:342900;height:622300;width:139700;" coordsize="139700,62230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139700;width:139700;v-text-anchor:middle;" fillcolor="#4472C4 [3204]" filled="t" stroked="t" coordsize="21600,21600" o:gfxdata="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xLGiugAAANsA&#10;AAAPAAAAAAAAAAEAIAAAACIAAABkcnMvZG93bnJldi54bWxQSwECFAAUAAAACACHTuJAMy8FnjsA&#10;AAA5AAAAEAAAAAAAAAABACAAAAAJAQAAZHJzL3NoYXBleG1sLnhtbFBLBQYAAAAABgAGAFsBAACz&#10;AwAAAAA=&#10;">
                          <v:fill on="t" focussize="0,0"/>
                          <v:stroke weight="1pt" color="#2F528F [3204]" miterlimit="8" joinstyle="miter"/>
                          <v:imagedata o:title=""/>
                          <o:lock v:ext="edit" aspectratio="f"/>
                        </v:rect>
                        <v:rect id="_x0000_s1026" o:spid="_x0000_s1026" o:spt="1" style="position:absolute;left:0;top:482600;height:139700;width:139700;v-text-anchor:middle;" fillcolor="#4472C4 [3204]" filled="t" stroked="t" coordsize="21600,21600" o:gfxdata="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FDm8AAAA&#10;2wAAAA8AAAAAAAAAAQAgAAAAIgAAAGRycy9kb3ducmV2LnhtbFBLAQIUABQAAAAIAIdO4kAzLwWe&#10;OwAAADkAAAAQAAAAAAAAAAEAIAAAAAsBAABkcnMvc2hhcGV4bWwueG1sUEsFBgAAAAAGAAYAWwEA&#10;ALUDAAAAAA==&#10;">
                          <v:fill on="t" focussize="0,0"/>
                          <v:stroke weight="1pt" color="#2F528F [3204]" miterlimit="8" joinstyle="miter"/>
                          <v:imagedata o:title=""/>
                          <o:lock v:ext="edit" aspectratio="f"/>
                        </v:rect>
                      </v:group>
                    </v:group>
                  </w:pict>
                </mc:Fallback>
              </mc:AlternateContent>
            </w:r>
          </w:p>
        </w:tc>
        <w:tc>
          <w:tcPr>
            <w:tcW w:w="1686" w:type="dxa"/>
            <w:vAlign w:val="center"/>
          </w:tcPr>
          <w:p>
            <w:pPr>
              <w:tabs>
                <w:tab w:val="left" w:pos="595"/>
              </w:tabs>
              <w:spacing w:line="500" w:lineRule="exact"/>
              <w:jc w:val="center"/>
              <w:rPr>
                <w:rFonts w:ascii="宋体" w:hAnsi="宋体" w:cs="宋体"/>
                <w:color w:val="000000"/>
                <w:sz w:val="28"/>
                <w:szCs w:val="28"/>
              </w:rPr>
            </w:pPr>
            <w:r>
              <w:rPr>
                <w:rFonts w:hint="eastAsia" w:ascii="宋体" w:hAnsi="宋体" w:cs="宋体"/>
                <w:color w:val="000000"/>
                <w:sz w:val="28"/>
                <w:szCs w:val="28"/>
              </w:rPr>
              <w:t>半开放式；</w:t>
            </w:r>
          </w:p>
          <w:p>
            <w:pPr>
              <w:tabs>
                <w:tab w:val="left" w:pos="595"/>
              </w:tabs>
              <w:spacing w:line="500" w:lineRule="exact"/>
              <w:jc w:val="center"/>
              <w:rPr>
                <w:rFonts w:ascii="宋体" w:hAnsi="宋体" w:cs="宋体"/>
                <w:color w:val="000000"/>
                <w:sz w:val="28"/>
                <w:szCs w:val="28"/>
              </w:rPr>
            </w:pPr>
            <w:r>
              <w:rPr>
                <w:rFonts w:hint="eastAsia" w:ascii="宋体" w:hAnsi="宋体" w:cs="宋体"/>
                <w:color w:val="000000"/>
                <w:sz w:val="28"/>
                <w:szCs w:val="28"/>
              </w:rPr>
              <w:t>限高2.5m</w:t>
            </w:r>
          </w:p>
        </w:tc>
      </w:tr>
    </w:tbl>
    <w:p>
      <w:pPr>
        <w:numPr>
          <w:ilvl w:val="0"/>
          <w:numId w:val="11"/>
        </w:numPr>
        <w:spacing w:line="300" w:lineRule="auto"/>
        <w:outlineLvl w:val="0"/>
        <w:rPr>
          <w:rFonts w:ascii="宋体" w:hAnsi="宋体" w:cs="宋体"/>
          <w:b/>
          <w:sz w:val="24"/>
        </w:rPr>
      </w:pPr>
      <w:r>
        <w:rPr>
          <w:rFonts w:hint="eastAsia" w:ascii="宋体" w:hAnsi="宋体" w:cs="宋体"/>
          <w:b/>
          <w:sz w:val="24"/>
        </w:rPr>
        <w:t>流程</w:t>
      </w:r>
      <w:bookmarkEnd w:id="12"/>
    </w:p>
    <w:p>
      <w:pPr>
        <w:numPr>
          <w:ilvl w:val="0"/>
          <w:numId w:val="12"/>
        </w:numPr>
        <w:ind w:hanging="5"/>
        <w:rPr>
          <w:rFonts w:ascii="宋体" w:hAnsi="宋体" w:cs="宋体"/>
          <w:szCs w:val="21"/>
        </w:rPr>
      </w:pPr>
      <w:r>
        <w:rPr>
          <w:rFonts w:hint="eastAsia" w:ascii="宋体" w:hAnsi="宋体" w:cs="宋体"/>
          <w:szCs w:val="21"/>
        </w:rPr>
        <w:t>参加单位按时发送文件密码至采购人指定地址；</w:t>
      </w:r>
    </w:p>
    <w:p>
      <w:pPr>
        <w:numPr>
          <w:ilvl w:val="0"/>
          <w:numId w:val="12"/>
        </w:numPr>
        <w:ind w:hanging="5"/>
        <w:rPr>
          <w:rFonts w:ascii="宋体" w:hAnsi="宋体" w:cs="宋体"/>
          <w:szCs w:val="21"/>
        </w:rPr>
      </w:pPr>
      <w:r>
        <w:rPr>
          <w:rFonts w:hint="eastAsia" w:ascii="宋体" w:hAnsi="宋体" w:cs="宋体"/>
          <w:szCs w:val="21"/>
        </w:rPr>
        <w:t>宣读开标注意事项、流程；</w:t>
      </w:r>
    </w:p>
    <w:p>
      <w:pPr>
        <w:numPr>
          <w:ilvl w:val="0"/>
          <w:numId w:val="12"/>
        </w:numPr>
        <w:ind w:hanging="5"/>
        <w:rPr>
          <w:rFonts w:ascii="宋体" w:hAnsi="宋体" w:cs="宋体"/>
          <w:szCs w:val="21"/>
        </w:rPr>
      </w:pPr>
      <w:r>
        <w:rPr>
          <w:rFonts w:hint="eastAsia" w:ascii="宋体" w:hAnsi="宋体" w:cs="宋体"/>
          <w:szCs w:val="21"/>
        </w:rPr>
        <w:t>评标小组推选组长；</w:t>
      </w:r>
    </w:p>
    <w:p>
      <w:pPr>
        <w:numPr>
          <w:ilvl w:val="0"/>
          <w:numId w:val="12"/>
        </w:numPr>
        <w:ind w:hanging="5"/>
        <w:rPr>
          <w:rFonts w:ascii="宋体" w:hAnsi="宋体" w:cs="宋体"/>
          <w:szCs w:val="21"/>
        </w:rPr>
      </w:pPr>
      <w:r>
        <w:rPr>
          <w:rFonts w:hint="eastAsia" w:ascii="宋体" w:hAnsi="宋体" w:cs="宋体"/>
          <w:szCs w:val="21"/>
        </w:rPr>
        <w:t>响应文件的完整性检验和参加单位基本情况的符合性审查；</w:t>
      </w:r>
    </w:p>
    <w:p>
      <w:pPr>
        <w:numPr>
          <w:ilvl w:val="0"/>
          <w:numId w:val="12"/>
        </w:numPr>
        <w:ind w:hanging="5"/>
        <w:rPr>
          <w:rFonts w:ascii="宋体" w:hAnsi="宋体" w:cs="宋体"/>
          <w:szCs w:val="21"/>
        </w:rPr>
      </w:pPr>
      <w:r>
        <w:rPr>
          <w:rFonts w:hint="eastAsia" w:ascii="宋体" w:hAnsi="宋体" w:cs="宋体"/>
          <w:szCs w:val="21"/>
        </w:rPr>
        <w:t>商务及技术/服务需求响应性评定；</w:t>
      </w:r>
    </w:p>
    <w:p>
      <w:pPr>
        <w:numPr>
          <w:ilvl w:val="0"/>
          <w:numId w:val="12"/>
        </w:numPr>
        <w:ind w:hanging="5"/>
        <w:rPr>
          <w:rFonts w:ascii="宋体" w:hAnsi="宋体" w:cs="宋体"/>
          <w:szCs w:val="21"/>
        </w:rPr>
      </w:pPr>
      <w:r>
        <w:rPr>
          <w:rFonts w:hint="eastAsia" w:ascii="宋体" w:hAnsi="宋体" w:cs="宋体"/>
          <w:szCs w:val="21"/>
        </w:rPr>
        <w:t>确定候选供应商及报告的出具。</w:t>
      </w:r>
    </w:p>
    <w:p>
      <w:pPr>
        <w:pStyle w:val="2"/>
        <w:rPr>
          <w:rFonts w:ascii="宋体" w:eastAsia="宋体" w:cs="宋体"/>
        </w:rPr>
      </w:pPr>
    </w:p>
    <w:p>
      <w:pPr>
        <w:numPr>
          <w:ilvl w:val="0"/>
          <w:numId w:val="11"/>
        </w:numPr>
        <w:spacing w:line="300" w:lineRule="auto"/>
        <w:outlineLvl w:val="0"/>
        <w:rPr>
          <w:rFonts w:ascii="宋体" w:hAnsi="宋体" w:cs="宋体"/>
          <w:b/>
          <w:sz w:val="24"/>
        </w:rPr>
      </w:pPr>
      <w:bookmarkStart w:id="14" w:name="_Toc17804"/>
      <w:r>
        <w:rPr>
          <w:rFonts w:hint="eastAsia" w:ascii="宋体" w:hAnsi="宋体" w:cs="宋体"/>
          <w:b/>
          <w:sz w:val="24"/>
        </w:rPr>
        <w:t>评审办法</w:t>
      </w:r>
      <w:bookmarkEnd w:id="14"/>
    </w:p>
    <w:p>
      <w:pPr>
        <w:spacing w:line="360" w:lineRule="auto"/>
        <w:ind w:firstLine="420" w:firstLineChars="200"/>
        <w:rPr>
          <w:rFonts w:ascii="宋体" w:hAnsi="宋体" w:cs="宋体"/>
          <w:szCs w:val="21"/>
        </w:rPr>
      </w:pPr>
      <w:r>
        <w:rPr>
          <w:rFonts w:hint="eastAsia" w:ascii="宋体" w:hAnsi="宋体" w:cs="宋体"/>
          <w:szCs w:val="21"/>
        </w:rPr>
        <w:t>首先对各参加单位响应文件的完整性和参加单位的符合性进行审查。其次对各参加单位商务及技术/服务需求响应性进行评定，对通过符合性审查和响应性评定的单位，</w:t>
      </w:r>
      <w:r>
        <w:rPr>
          <w:rFonts w:hint="eastAsia" w:ascii="宋体" w:hAnsi="宋体" w:cs="宋体"/>
          <w:b/>
          <w:szCs w:val="21"/>
        </w:rPr>
        <w:t>采用最低价法</w:t>
      </w:r>
      <w:r>
        <w:rPr>
          <w:rFonts w:hint="eastAsia" w:ascii="宋体" w:hAnsi="宋体" w:cs="宋体"/>
          <w:szCs w:val="21"/>
        </w:rPr>
        <w:t>进行评审。</w:t>
      </w:r>
    </w:p>
    <w:p>
      <w:pPr>
        <w:numPr>
          <w:ilvl w:val="0"/>
          <w:numId w:val="13"/>
        </w:numPr>
        <w:spacing w:line="300" w:lineRule="auto"/>
        <w:jc w:val="center"/>
        <w:outlineLvl w:val="1"/>
        <w:rPr>
          <w:rFonts w:ascii="宋体" w:hAnsi="宋体" w:cs="宋体"/>
          <w:sz w:val="24"/>
        </w:rPr>
      </w:pPr>
      <w:bookmarkStart w:id="15" w:name="_Toc32042"/>
      <w:r>
        <w:rPr>
          <w:rStyle w:val="17"/>
          <w:rFonts w:hint="eastAsia" w:ascii="宋体" w:hAnsi="宋体" w:cs="宋体"/>
          <w:b/>
          <w:bCs/>
          <w:sz w:val="24"/>
        </w:rPr>
        <w:t>符合性检查</w:t>
      </w:r>
      <w:bookmarkEnd w:id="15"/>
    </w:p>
    <w:tbl>
      <w:tblPr>
        <w:tblStyle w:val="11"/>
        <w:tblW w:w="8392" w:type="dxa"/>
        <w:jc w:val="center"/>
        <w:tblCellSpacing w:w="0" w:type="dxa"/>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Layout w:type="fixed"/>
        <w:tblCellMar>
          <w:top w:w="15" w:type="dxa"/>
          <w:left w:w="15" w:type="dxa"/>
          <w:bottom w:w="15" w:type="dxa"/>
          <w:right w:w="15" w:type="dxa"/>
        </w:tblCellMar>
      </w:tblPr>
      <w:tblGrid>
        <w:gridCol w:w="1417"/>
        <w:gridCol w:w="6975"/>
      </w:tblGrid>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83" w:hRule="atLeast"/>
          <w:tblCellSpacing w:w="0" w:type="dxa"/>
          <w:jc w:val="center"/>
        </w:trPr>
        <w:tc>
          <w:tcPr>
            <w:tcW w:w="1417" w:type="dxa"/>
            <w:tcBorders>
              <w:top w:val="outset" w:color="DDDDDD" w:sz="6" w:space="0"/>
              <w:left w:val="outset" w:color="DDDDDD" w:sz="6" w:space="0"/>
              <w:bottom w:val="outset" w:color="DDDDDD" w:sz="6" w:space="0"/>
              <w:right w:val="outset" w:color="DDDDDD" w:sz="6" w:space="0"/>
            </w:tcBorders>
            <w:shd w:val="clear" w:color="auto" w:fill="EEEEEE"/>
            <w:vAlign w:val="center"/>
          </w:tcPr>
          <w:p>
            <w:pPr>
              <w:spacing w:line="0" w:lineRule="atLeast"/>
              <w:jc w:val="center"/>
              <w:rPr>
                <w:rFonts w:ascii="宋体" w:hAnsi="宋体" w:cs="宋体"/>
                <w:b/>
                <w:szCs w:val="21"/>
              </w:rPr>
            </w:pPr>
            <w:r>
              <w:rPr>
                <w:rFonts w:hint="eastAsia" w:ascii="宋体" w:hAnsi="宋体" w:cs="宋体"/>
                <w:b/>
                <w:szCs w:val="21"/>
              </w:rPr>
              <w:t>评议项目</w:t>
            </w:r>
          </w:p>
        </w:tc>
        <w:tc>
          <w:tcPr>
            <w:tcW w:w="6975" w:type="dxa"/>
            <w:tcBorders>
              <w:top w:val="outset" w:color="DDDDDD" w:sz="6" w:space="0"/>
              <w:left w:val="outset" w:color="DDDDDD" w:sz="6" w:space="0"/>
              <w:bottom w:val="outset" w:color="DDDDDD" w:sz="6" w:space="0"/>
              <w:right w:val="outset" w:color="DDDDDD" w:sz="6" w:space="0"/>
            </w:tcBorders>
            <w:shd w:val="clear" w:color="auto" w:fill="EEEEEE"/>
            <w:vAlign w:val="center"/>
          </w:tcPr>
          <w:p>
            <w:pPr>
              <w:spacing w:line="0" w:lineRule="atLeast"/>
              <w:jc w:val="center"/>
              <w:rPr>
                <w:rFonts w:ascii="宋体" w:hAnsi="宋体" w:cs="宋体"/>
                <w:b/>
                <w:szCs w:val="21"/>
              </w:rPr>
            </w:pPr>
            <w:r>
              <w:rPr>
                <w:rFonts w:hint="eastAsia" w:ascii="宋体" w:hAnsi="宋体" w:cs="宋体"/>
                <w:b/>
                <w:szCs w:val="21"/>
              </w:rPr>
              <w:t>评议标准</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141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响应文件</w:t>
            </w:r>
          </w:p>
        </w:tc>
        <w:tc>
          <w:tcPr>
            <w:tcW w:w="6975" w:type="dxa"/>
            <w:tcBorders>
              <w:top w:val="outset" w:color="DDDDDD" w:sz="6" w:space="0"/>
              <w:left w:val="outset" w:color="DDDDDD" w:sz="6" w:space="0"/>
              <w:bottom w:val="outset" w:color="DDDDDD" w:sz="6" w:space="0"/>
              <w:right w:val="outset" w:color="DDDDDD" w:sz="6" w:space="0"/>
            </w:tcBorders>
            <w:vAlign w:val="center"/>
          </w:tcPr>
          <w:p>
            <w:pPr>
              <w:spacing w:line="0" w:lineRule="atLeast"/>
              <w:rPr>
                <w:rFonts w:ascii="宋体" w:hAnsi="宋体" w:cs="宋体"/>
                <w:szCs w:val="21"/>
              </w:rPr>
            </w:pPr>
            <w:r>
              <w:rPr>
                <w:rFonts w:hint="eastAsia" w:ascii="宋体" w:hAnsi="宋体" w:cs="宋体"/>
                <w:szCs w:val="21"/>
              </w:rPr>
              <w:t>参加单位提交的响应文件是否按要求编制目录、密封/加密。</w:t>
            </w:r>
            <w:r>
              <w:rPr>
                <w:rFonts w:hint="eastAsia" w:ascii="宋体" w:hAnsi="宋体" w:cs="宋体"/>
                <w:bCs/>
                <w:szCs w:val="21"/>
              </w:rPr>
              <w:t>投标文件的加密密码按要求发送至采购人且保证文件完整可正常打开；参加单位必须提供由法人代表或其书面授权人签署并加盖参加单位公章的投标响应文件</w:t>
            </w:r>
            <w:r>
              <w:rPr>
                <w:rFonts w:hint="eastAsia" w:ascii="宋体" w:hAnsi="宋体" w:cs="宋体"/>
                <w:szCs w:val="21"/>
              </w:rPr>
              <w:t>。</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141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资格证明文件</w:t>
            </w:r>
          </w:p>
        </w:tc>
        <w:tc>
          <w:tcPr>
            <w:tcW w:w="6975" w:type="dxa"/>
            <w:tcBorders>
              <w:top w:val="outset" w:color="DDDDDD" w:sz="6" w:space="0"/>
              <w:left w:val="outset" w:color="DDDDDD" w:sz="6" w:space="0"/>
              <w:bottom w:val="outset" w:color="DDDDDD" w:sz="6" w:space="0"/>
              <w:right w:val="outset" w:color="DDDDDD" w:sz="6" w:space="0"/>
            </w:tcBorders>
            <w:vAlign w:val="center"/>
          </w:tcPr>
          <w:p>
            <w:pPr>
              <w:spacing w:line="360" w:lineRule="auto"/>
              <w:rPr>
                <w:rFonts w:ascii="宋体" w:hAnsi="宋体" w:cs="宋体"/>
                <w:kern w:val="0"/>
                <w:szCs w:val="21"/>
              </w:rPr>
            </w:pPr>
            <w:r>
              <w:rPr>
                <w:rFonts w:hint="eastAsia" w:ascii="宋体" w:hAnsi="宋体" w:cs="宋体"/>
                <w:kern w:val="0"/>
                <w:szCs w:val="21"/>
              </w:rPr>
              <w:t xml:space="preserve">是否提供以下证明文件： </w:t>
            </w:r>
          </w:p>
          <w:p>
            <w:pPr>
              <w:jc w:val="left"/>
              <w:rPr>
                <w:rFonts w:ascii="宋体" w:hAnsi="宋体" w:cs="宋体"/>
                <w:szCs w:val="21"/>
              </w:rPr>
            </w:pPr>
            <w:r>
              <w:rPr>
                <w:rFonts w:hint="eastAsia" w:ascii="宋体" w:hAnsi="宋体" w:cs="宋体"/>
                <w:szCs w:val="21"/>
              </w:rPr>
              <w:t>（1）参加单位必须是在中华人民共和国境内注册且合法运作的企事业单位，在法律和财务上独立。（提供企业营业执照扫描件，并加盖参加单位公章。）</w:t>
            </w:r>
          </w:p>
          <w:p>
            <w:pPr>
              <w:jc w:val="left"/>
              <w:rPr>
                <w:rFonts w:ascii="宋体" w:hAnsi="宋体" w:cs="宋体"/>
                <w:szCs w:val="21"/>
              </w:rPr>
            </w:pPr>
            <w:r>
              <w:rPr>
                <w:rFonts w:hint="eastAsia" w:ascii="宋体" w:hAnsi="宋体" w:cs="宋体"/>
                <w:szCs w:val="21"/>
              </w:rPr>
              <w:t>（2）参加单位必须无未改正的经营异常信息、无严重违法失信记录。(提供国家企业信用信息公示系统（www.gsxt.gov.cn)公示的企业基础信息、经营异常信息、严重违法失信记录等信息查询页面打印件，并加盖参加单位公章。或提供“信用中国”网站（www.creditchina.gov.cn）“信用服务”栏查询“重大税收违法案件当事人名单”“失信被执行人”信用记录查询网页截图加盖公章，被列入失信被执行人、重大税收违法案件当事人名单的，将被拒绝参与本项目的招标活动。</w:t>
            </w:r>
          </w:p>
          <w:p>
            <w:pPr>
              <w:jc w:val="left"/>
              <w:rPr>
                <w:rFonts w:ascii="宋体" w:hAnsi="宋体" w:cs="宋体"/>
                <w:szCs w:val="21"/>
              </w:rPr>
            </w:pPr>
            <w:r>
              <w:rPr>
                <w:rFonts w:hint="eastAsia" w:ascii="宋体" w:hAnsi="宋体" w:cs="宋体"/>
                <w:szCs w:val="21"/>
              </w:rPr>
              <w:t>（3）参加单位的代表，必须是参加单位的法定代表人或持有法定代表人亲自签署的法人授权委托证明书的人员。（提供法定代表人证明书、法人授权委托证明书，如单位法定代表人为本项目授权代表，则仅需提供法定代表人证明书及身份证复印件，各证明书须加盖公章，身份证原件备查）。</w:t>
            </w:r>
          </w:p>
          <w:p>
            <w:pPr>
              <w:jc w:val="left"/>
              <w:rPr>
                <w:rFonts w:ascii="宋体" w:hAnsi="宋体" w:cs="宋体"/>
                <w:szCs w:val="21"/>
              </w:rPr>
            </w:pPr>
            <w:r>
              <w:rPr>
                <w:rFonts w:hint="eastAsia" w:ascii="宋体" w:hAnsi="宋体" w:cs="宋体"/>
                <w:szCs w:val="21"/>
              </w:rPr>
              <w:t>（4）参加单位必须具备深圳展览展示设计乙级资质和深圳展览展示施工贰级资质及以上资质。（复印件或打印件加盖公章）。</w:t>
            </w:r>
          </w:p>
          <w:p>
            <w:pPr>
              <w:tabs>
                <w:tab w:val="left" w:pos="531"/>
              </w:tabs>
              <w:snapToGrid w:val="0"/>
              <w:rPr>
                <w:rFonts w:ascii="宋体" w:hAnsi="宋体" w:cs="宋体"/>
                <w:color w:val="FF0000"/>
                <w:szCs w:val="21"/>
                <w:highlight w:val="yellow"/>
              </w:rPr>
            </w:pPr>
            <w:r>
              <w:rPr>
                <w:rFonts w:hint="eastAsia" w:ascii="宋体" w:hAnsi="宋体" w:cs="宋体"/>
                <w:color w:val="000000"/>
                <w:szCs w:val="21"/>
              </w:rPr>
              <w:t>本项目不接受联合体投标，严禁转包或非法分包。</w:t>
            </w:r>
          </w:p>
          <w:p>
            <w:pPr>
              <w:tabs>
                <w:tab w:val="left" w:pos="531"/>
              </w:tabs>
              <w:snapToGrid w:val="0"/>
              <w:rPr>
                <w:rFonts w:ascii="宋体" w:hAnsi="宋体" w:cs="宋体"/>
                <w:color w:val="000000"/>
                <w:szCs w:val="21"/>
              </w:rPr>
            </w:pPr>
            <w:r>
              <w:rPr>
                <w:rFonts w:hint="eastAsia" w:ascii="宋体" w:hAnsi="宋体" w:cs="宋体"/>
                <w:color w:val="000000"/>
                <w:szCs w:val="21"/>
              </w:rPr>
              <w:t>（5）本项目不接受联合体投标，严禁转包或非法分包。</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52" w:hRule="atLeast"/>
          <w:tblCellSpacing w:w="0" w:type="dxa"/>
          <w:jc w:val="center"/>
        </w:trPr>
        <w:tc>
          <w:tcPr>
            <w:tcW w:w="141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控制金额</w:t>
            </w:r>
          </w:p>
        </w:tc>
        <w:tc>
          <w:tcPr>
            <w:tcW w:w="6975" w:type="dxa"/>
            <w:tcBorders>
              <w:top w:val="outset" w:color="DDDDDD" w:sz="6" w:space="0"/>
              <w:left w:val="outset" w:color="DDDDDD" w:sz="6" w:space="0"/>
              <w:bottom w:val="outset" w:color="DDDDDD" w:sz="6" w:space="0"/>
              <w:right w:val="outset" w:color="DDDDDD" w:sz="6" w:space="0"/>
            </w:tcBorders>
            <w:vAlign w:val="center"/>
          </w:tcPr>
          <w:p>
            <w:pPr>
              <w:spacing w:line="0" w:lineRule="atLeast"/>
              <w:rPr>
                <w:rFonts w:ascii="宋体" w:hAnsi="宋体" w:cs="宋体"/>
                <w:szCs w:val="21"/>
              </w:rPr>
            </w:pPr>
            <w:r>
              <w:rPr>
                <w:rFonts w:hint="eastAsia" w:ascii="宋体" w:hAnsi="宋体" w:cs="宋体"/>
              </w:rPr>
              <w:t>本项目控制金额为人民</w:t>
            </w:r>
            <w:r>
              <w:rPr>
                <w:rFonts w:hint="eastAsia" w:ascii="宋体" w:hAnsi="宋体" w:cs="宋体"/>
                <w:color w:val="000000"/>
              </w:rPr>
              <w:t>币玖万玖仟圆整（￥99,000.00）（</w:t>
            </w:r>
            <w:r>
              <w:rPr>
                <w:rFonts w:hint="eastAsia" w:ascii="宋体" w:hAnsi="宋体" w:cs="宋体"/>
              </w:rPr>
              <w:t>含税），报价高于上述控制金额的，参加单位的响应文件视同无效。</w:t>
            </w:r>
          </w:p>
        </w:tc>
      </w:tr>
    </w:tbl>
    <w:p>
      <w:pPr>
        <w:numPr>
          <w:ilvl w:val="0"/>
          <w:numId w:val="13"/>
        </w:numPr>
        <w:spacing w:before="156" w:beforeLines="50" w:line="300" w:lineRule="auto"/>
        <w:jc w:val="center"/>
        <w:outlineLvl w:val="1"/>
        <w:rPr>
          <w:rStyle w:val="17"/>
          <w:rFonts w:ascii="宋体" w:hAnsi="宋体" w:cs="宋体"/>
          <w:b/>
          <w:bCs/>
          <w:sz w:val="24"/>
        </w:rPr>
      </w:pPr>
      <w:bookmarkStart w:id="16" w:name="_Toc24797"/>
      <w:r>
        <w:rPr>
          <w:rStyle w:val="17"/>
          <w:rFonts w:hint="eastAsia" w:ascii="宋体" w:hAnsi="宋体" w:cs="宋体"/>
          <w:b/>
          <w:bCs/>
          <w:sz w:val="24"/>
        </w:rPr>
        <w:t>价格评议</w:t>
      </w:r>
      <w:bookmarkEnd w:id="16"/>
    </w:p>
    <w:tbl>
      <w:tblPr>
        <w:tblStyle w:val="11"/>
        <w:tblW w:w="8486" w:type="dxa"/>
        <w:jc w:val="center"/>
        <w:tblCellSpacing w:w="0" w:type="dxa"/>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Layout w:type="fixed"/>
        <w:tblCellMar>
          <w:top w:w="15" w:type="dxa"/>
          <w:left w:w="15" w:type="dxa"/>
          <w:bottom w:w="15" w:type="dxa"/>
          <w:right w:w="15" w:type="dxa"/>
        </w:tblCellMar>
      </w:tblPr>
      <w:tblGrid>
        <w:gridCol w:w="1083"/>
        <w:gridCol w:w="567"/>
        <w:gridCol w:w="6836"/>
      </w:tblGrid>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503" w:hRule="atLeast"/>
          <w:tblCellSpacing w:w="0" w:type="dxa"/>
          <w:jc w:val="center"/>
        </w:trPr>
        <w:tc>
          <w:tcPr>
            <w:tcW w:w="1083" w:type="dxa"/>
            <w:tcBorders>
              <w:top w:val="outset" w:color="DDDDDD" w:sz="6" w:space="0"/>
              <w:left w:val="outset" w:color="DDDDDD" w:sz="6" w:space="0"/>
              <w:right w:val="outset" w:color="DDDDDD" w:sz="6" w:space="0"/>
            </w:tcBorders>
            <w:shd w:val="clear" w:color="auto" w:fill="D9D9D9"/>
            <w:vAlign w:val="center"/>
          </w:tcPr>
          <w:p>
            <w:pPr>
              <w:spacing w:line="240" w:lineRule="atLeast"/>
              <w:jc w:val="center"/>
              <w:rPr>
                <w:rFonts w:ascii="宋体" w:hAnsi="宋体" w:cs="宋体"/>
                <w:b/>
                <w:szCs w:val="21"/>
              </w:rPr>
            </w:pPr>
            <w:r>
              <w:rPr>
                <w:rFonts w:hint="eastAsia" w:ascii="宋体" w:hAnsi="宋体" w:cs="宋体"/>
                <w:b/>
                <w:szCs w:val="21"/>
              </w:rPr>
              <w:t>评议内容</w:t>
            </w:r>
          </w:p>
        </w:tc>
        <w:tc>
          <w:tcPr>
            <w:tcW w:w="7403" w:type="dxa"/>
            <w:gridSpan w:val="2"/>
            <w:tcBorders>
              <w:top w:val="outset" w:color="DDDDDD" w:sz="6" w:space="0"/>
              <w:left w:val="outset" w:color="DDDDDD" w:sz="6" w:space="0"/>
              <w:right w:val="outset" w:color="DDDDDD" w:sz="6" w:space="0"/>
            </w:tcBorders>
            <w:shd w:val="clear" w:color="auto" w:fill="D9D9D9"/>
            <w:vAlign w:val="center"/>
          </w:tcPr>
          <w:p>
            <w:pPr>
              <w:spacing w:line="240" w:lineRule="atLeast"/>
              <w:jc w:val="center"/>
              <w:rPr>
                <w:rFonts w:ascii="宋体" w:hAnsi="宋体" w:cs="宋体"/>
                <w:szCs w:val="21"/>
              </w:rPr>
            </w:pPr>
            <w:r>
              <w:rPr>
                <w:rFonts w:hint="eastAsia" w:ascii="宋体" w:hAnsi="宋体" w:cs="宋体"/>
                <w:b/>
                <w:szCs w:val="21"/>
              </w:rPr>
              <w:t>评议标准及权重</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876" w:hRule="atLeast"/>
          <w:tblCellSpacing w:w="0" w:type="dxa"/>
          <w:jc w:val="center"/>
        </w:trPr>
        <w:tc>
          <w:tcPr>
            <w:tcW w:w="1083" w:type="dxa"/>
            <w:tcBorders>
              <w:top w:val="outset" w:color="DDDDDD" w:sz="6" w:space="0"/>
              <w:left w:val="outset" w:color="DDDDDD" w:sz="6" w:space="0"/>
              <w:bottom w:val="outset" w:color="DDDDDD" w:sz="6" w:space="0"/>
              <w:right w:val="outset" w:color="DDDDDD" w:sz="6" w:space="0"/>
            </w:tcBorders>
            <w:vAlign w:val="center"/>
          </w:tcPr>
          <w:p>
            <w:pPr>
              <w:spacing w:line="0" w:lineRule="atLeast"/>
              <w:rPr>
                <w:rFonts w:ascii="宋体" w:hAnsi="宋体" w:cs="宋体"/>
                <w:szCs w:val="21"/>
              </w:rPr>
            </w:pPr>
            <w:r>
              <w:rPr>
                <w:rFonts w:hint="eastAsia" w:ascii="宋体" w:hAnsi="宋体" w:cs="宋体"/>
                <w:szCs w:val="21"/>
              </w:rPr>
              <w:t>价格评议</w:t>
            </w:r>
          </w:p>
        </w:tc>
        <w:tc>
          <w:tcPr>
            <w:tcW w:w="56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100</w:t>
            </w:r>
          </w:p>
        </w:tc>
        <w:tc>
          <w:tcPr>
            <w:tcW w:w="6836" w:type="dxa"/>
            <w:tcBorders>
              <w:top w:val="outset" w:color="DDDDDD" w:sz="6" w:space="0"/>
              <w:left w:val="outset" w:color="DDDDDD" w:sz="6" w:space="0"/>
              <w:bottom w:val="outset" w:color="DDDDDD" w:sz="6" w:space="0"/>
              <w:right w:val="outset" w:color="DDDDDD" w:sz="6" w:space="0"/>
            </w:tcBorders>
            <w:vAlign w:val="center"/>
          </w:tcPr>
          <w:p>
            <w:pPr>
              <w:widowControl/>
              <w:jc w:val="left"/>
              <w:rPr>
                <w:rFonts w:ascii="宋体" w:hAnsi="宋体" w:cs="宋体"/>
                <w:szCs w:val="21"/>
              </w:rPr>
            </w:pPr>
            <w:r>
              <w:rPr>
                <w:rFonts w:hint="eastAsia" w:ascii="宋体" w:hAnsi="宋体" w:cs="宋体"/>
                <w:szCs w:val="21"/>
              </w:rPr>
              <w:t>根据通过符合性检查的各参加单位的报价进行比较，报价价格最低者中选（比较价格按照报价净价金额对比）。</w:t>
            </w:r>
          </w:p>
        </w:tc>
      </w:tr>
    </w:tbl>
    <w:p>
      <w:pPr>
        <w:spacing w:line="300" w:lineRule="auto"/>
        <w:ind w:left="420"/>
        <w:outlineLvl w:val="0"/>
        <w:rPr>
          <w:rFonts w:ascii="宋体" w:hAnsi="宋体" w:cs="宋体"/>
          <w:b/>
          <w:sz w:val="24"/>
        </w:rPr>
      </w:pPr>
      <w:bookmarkStart w:id="17" w:name="_Toc30026"/>
    </w:p>
    <w:p>
      <w:pPr>
        <w:numPr>
          <w:ilvl w:val="0"/>
          <w:numId w:val="11"/>
        </w:numPr>
        <w:spacing w:line="300" w:lineRule="auto"/>
        <w:outlineLvl w:val="0"/>
        <w:rPr>
          <w:rFonts w:ascii="宋体" w:hAnsi="宋体" w:cs="宋体"/>
          <w:b/>
          <w:sz w:val="24"/>
        </w:rPr>
      </w:pPr>
      <w:r>
        <w:rPr>
          <w:rFonts w:hint="eastAsia" w:ascii="宋体" w:hAnsi="宋体" w:cs="宋体"/>
          <w:b/>
          <w:sz w:val="24"/>
        </w:rPr>
        <w:t>采购结果</w:t>
      </w:r>
      <w:bookmarkEnd w:id="17"/>
    </w:p>
    <w:p>
      <w:pPr>
        <w:spacing w:line="300" w:lineRule="auto"/>
        <w:ind w:firstLine="420" w:firstLineChars="200"/>
        <w:rPr>
          <w:rFonts w:ascii="宋体" w:hAnsi="宋体" w:cs="宋体"/>
          <w:szCs w:val="21"/>
        </w:rPr>
      </w:pPr>
      <w:r>
        <w:rPr>
          <w:rFonts w:hint="eastAsia" w:ascii="宋体" w:hAnsi="宋体" w:cs="宋体"/>
          <w:szCs w:val="21"/>
        </w:rPr>
        <w:t>本项目采购结果的知会方式, 以深圳会展中心的“中选通知书”为准；未得到确认的, 敬请谅解。</w:t>
      </w:r>
    </w:p>
    <w:p>
      <w:pPr>
        <w:pStyle w:val="2"/>
        <w:rPr>
          <w:rFonts w:ascii="宋体" w:eastAsia="宋体" w:cs="宋体"/>
        </w:rPr>
      </w:pPr>
    </w:p>
    <w:p>
      <w:pPr>
        <w:numPr>
          <w:ilvl w:val="0"/>
          <w:numId w:val="11"/>
        </w:numPr>
        <w:spacing w:line="300" w:lineRule="auto"/>
        <w:outlineLvl w:val="0"/>
        <w:rPr>
          <w:rFonts w:ascii="宋体" w:hAnsi="宋体" w:cs="宋体"/>
          <w:b/>
          <w:sz w:val="24"/>
        </w:rPr>
      </w:pPr>
      <w:bookmarkStart w:id="18" w:name="_Toc7138"/>
      <w:r>
        <w:rPr>
          <w:rFonts w:hint="eastAsia" w:ascii="宋体" w:hAnsi="宋体" w:cs="宋体"/>
          <w:b/>
          <w:sz w:val="24"/>
        </w:rPr>
        <w:t>合同条款及格式</w:t>
      </w:r>
      <w:bookmarkEnd w:id="18"/>
    </w:p>
    <w:p>
      <w:pPr>
        <w:jc w:val="center"/>
        <w:outlineLvl w:val="0"/>
        <w:rPr>
          <w:rFonts w:ascii="宋体" w:hAnsi="宋体" w:cs="宋体"/>
          <w:bCs/>
          <w:kern w:val="0"/>
          <w:sz w:val="32"/>
          <w:szCs w:val="32"/>
        </w:rPr>
      </w:pPr>
      <w:bookmarkStart w:id="19" w:name="_Toc21806"/>
      <w:r>
        <w:rPr>
          <w:rFonts w:hint="eastAsia" w:ascii="宋体" w:hAnsi="宋体" w:cs="宋体"/>
          <w:color w:val="FF0000"/>
          <w:sz w:val="32"/>
          <w:szCs w:val="32"/>
        </w:rPr>
        <w:t>第二十四届高交会新闻中心搭建项目</w:t>
      </w:r>
      <w:r>
        <w:rPr>
          <w:rFonts w:hint="eastAsia" w:ascii="宋体" w:hAnsi="宋体" w:cs="宋体"/>
          <w:bCs/>
          <w:kern w:val="0"/>
          <w:sz w:val="32"/>
          <w:szCs w:val="32"/>
        </w:rPr>
        <w:t>合同</w:t>
      </w:r>
      <w:bookmarkEnd w:id="19"/>
    </w:p>
    <w:p>
      <w:pPr>
        <w:jc w:val="center"/>
        <w:outlineLvl w:val="0"/>
        <w:rPr>
          <w:rFonts w:ascii="宋体" w:hAnsi="宋体" w:cs="宋体"/>
          <w:szCs w:val="21"/>
        </w:rPr>
      </w:pPr>
      <w:bookmarkStart w:id="20" w:name="_Toc22525"/>
      <w:r>
        <w:rPr>
          <w:rFonts w:hint="eastAsia" w:ascii="宋体" w:hAnsi="宋体" w:cs="宋体"/>
          <w:bCs/>
          <w:kern w:val="0"/>
          <w:sz w:val="28"/>
          <w:szCs w:val="28"/>
        </w:rPr>
        <w:t>（根据后期招投标条款进行合同内容填充）</w:t>
      </w:r>
      <w:bookmarkEnd w:id="20"/>
    </w:p>
    <w:tbl>
      <w:tblPr>
        <w:tblStyle w:val="11"/>
        <w:tblW w:w="9934" w:type="dxa"/>
        <w:jc w:val="center"/>
        <w:tblLayout w:type="autofit"/>
        <w:tblCellMar>
          <w:top w:w="0" w:type="dxa"/>
          <w:left w:w="108" w:type="dxa"/>
          <w:bottom w:w="0" w:type="dxa"/>
          <w:right w:w="108" w:type="dxa"/>
        </w:tblCellMar>
      </w:tblPr>
      <w:tblGrid>
        <w:gridCol w:w="5056"/>
        <w:gridCol w:w="4878"/>
      </w:tblGrid>
      <w:tr>
        <w:tblPrEx>
          <w:tblCellMar>
            <w:top w:w="0" w:type="dxa"/>
            <w:left w:w="108" w:type="dxa"/>
            <w:bottom w:w="0" w:type="dxa"/>
            <w:right w:w="108" w:type="dxa"/>
          </w:tblCellMar>
        </w:tblPrEx>
        <w:trPr>
          <w:jc w:val="center"/>
        </w:trPr>
        <w:tc>
          <w:tcPr>
            <w:tcW w:w="5056" w:type="dxa"/>
            <w:vAlign w:val="center"/>
          </w:tcPr>
          <w:p>
            <w:pPr>
              <w:rPr>
                <w:rFonts w:ascii="宋体" w:hAnsi="宋体" w:cs="宋体"/>
                <w:sz w:val="24"/>
              </w:rPr>
            </w:pPr>
            <w:r>
              <w:rPr>
                <w:rFonts w:hint="eastAsia" w:ascii="宋体" w:hAnsi="宋体" w:cs="宋体"/>
                <w:sz w:val="24"/>
              </w:rPr>
              <w:t>甲方：深圳会展中心管理有限责任公司</w:t>
            </w:r>
          </w:p>
          <w:p>
            <w:pPr>
              <w:rPr>
                <w:rFonts w:ascii="宋体" w:hAnsi="宋体" w:cs="宋体"/>
                <w:sz w:val="24"/>
                <w:u w:val="single"/>
              </w:rPr>
            </w:pPr>
            <w:r>
              <w:rPr>
                <w:rFonts w:hint="eastAsia" w:ascii="宋体" w:hAnsi="宋体" w:cs="宋体"/>
                <w:sz w:val="24"/>
              </w:rPr>
              <w:t>法人代表：</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联 系 人：</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联系电话：</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银行账号：</w:t>
            </w:r>
            <w:r>
              <w:rPr>
                <w:rFonts w:hint="eastAsia" w:ascii="宋体" w:hAnsi="宋体" w:cs="宋体"/>
                <w:sz w:val="24"/>
                <w:u w:val="single"/>
              </w:rPr>
              <w:t xml:space="preserve">                  </w:t>
            </w:r>
          </w:p>
        </w:tc>
        <w:tc>
          <w:tcPr>
            <w:tcW w:w="4878" w:type="dxa"/>
            <w:vAlign w:val="center"/>
          </w:tcPr>
          <w:p>
            <w:pPr>
              <w:spacing w:line="400" w:lineRule="exact"/>
              <w:rPr>
                <w:rFonts w:ascii="宋体" w:hAnsi="宋体" w:cs="宋体"/>
                <w:sz w:val="24"/>
              </w:rPr>
            </w:pPr>
            <w:r>
              <w:rPr>
                <w:rFonts w:hint="eastAsia" w:ascii="宋体" w:hAnsi="宋体" w:cs="宋体"/>
                <w:sz w:val="24"/>
              </w:rPr>
              <w:t>乙    方：</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法人代表：</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联 系 人：</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联系电话：</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银行账号：</w:t>
            </w:r>
            <w:r>
              <w:rPr>
                <w:rFonts w:hint="eastAsia" w:ascii="宋体" w:hAnsi="宋体" w:cs="宋体"/>
                <w:sz w:val="24"/>
                <w:u w:val="single"/>
              </w:rPr>
              <w:t xml:space="preserve">                  </w:t>
            </w:r>
          </w:p>
        </w:tc>
      </w:tr>
    </w:tbl>
    <w:p>
      <w:pPr>
        <w:spacing w:before="31" w:beforeLines="10" w:after="31" w:afterLines="10" w:line="300" w:lineRule="exact"/>
        <w:rPr>
          <w:rFonts w:ascii="宋体" w:hAnsi="宋体" w:cs="宋体"/>
          <w:color w:val="000000"/>
        </w:rPr>
      </w:pPr>
    </w:p>
    <w:p>
      <w:pPr>
        <w:spacing w:before="31" w:beforeLines="10" w:after="31" w:afterLines="10" w:line="300" w:lineRule="exact"/>
        <w:rPr>
          <w:rFonts w:ascii="宋体" w:hAnsi="宋体" w:cs="宋体"/>
          <w:color w:val="000000"/>
        </w:rPr>
      </w:pPr>
    </w:p>
    <w:p>
      <w:pPr>
        <w:pStyle w:val="2"/>
        <w:rPr>
          <w:rFonts w:ascii="宋体" w:eastAsia="宋体" w:cs="宋体"/>
        </w:rPr>
      </w:pPr>
    </w:p>
    <w:tbl>
      <w:tblPr>
        <w:tblStyle w:val="11"/>
        <w:tblW w:w="10164" w:type="dxa"/>
        <w:tblInd w:w="-211" w:type="dxa"/>
        <w:tblLayout w:type="autofit"/>
        <w:tblCellMar>
          <w:top w:w="0" w:type="dxa"/>
          <w:left w:w="108" w:type="dxa"/>
          <w:bottom w:w="0" w:type="dxa"/>
          <w:right w:w="108" w:type="dxa"/>
        </w:tblCellMar>
      </w:tblPr>
      <w:tblGrid>
        <w:gridCol w:w="5200"/>
        <w:gridCol w:w="4964"/>
      </w:tblGrid>
      <w:tr>
        <w:tblPrEx>
          <w:tblCellMar>
            <w:top w:w="0" w:type="dxa"/>
            <w:left w:w="108" w:type="dxa"/>
            <w:bottom w:w="0" w:type="dxa"/>
            <w:right w:w="108" w:type="dxa"/>
          </w:tblCellMar>
        </w:tblPrEx>
        <w:tc>
          <w:tcPr>
            <w:tcW w:w="5200" w:type="dxa"/>
          </w:tcPr>
          <w:p>
            <w:pPr>
              <w:pStyle w:val="2"/>
              <w:rPr>
                <w:rFonts w:ascii="宋体" w:eastAsia="宋体" w:cs="宋体"/>
                <w:sz w:val="24"/>
              </w:rPr>
            </w:pPr>
            <w:r>
              <w:rPr>
                <w:rFonts w:hint="eastAsia" w:ascii="宋体" w:eastAsia="宋体" w:cs="宋体"/>
                <w:sz w:val="24"/>
              </w:rPr>
              <w:t>甲方（公章）：深圳会展中心管理有限责任公司</w:t>
            </w:r>
          </w:p>
          <w:p>
            <w:pPr>
              <w:pStyle w:val="2"/>
              <w:rPr>
                <w:rFonts w:ascii="宋体" w:eastAsia="宋体" w:cs="宋体"/>
                <w:sz w:val="24"/>
                <w:u w:val="single"/>
              </w:rPr>
            </w:pPr>
            <w:r>
              <w:rPr>
                <w:rFonts w:hint="eastAsia" w:ascii="宋体" w:eastAsia="宋体" w:cs="宋体"/>
                <w:sz w:val="24"/>
              </w:rPr>
              <w:t>甲方代表：</w:t>
            </w:r>
            <w:r>
              <w:rPr>
                <w:rFonts w:hint="eastAsia" w:ascii="宋体" w:eastAsia="宋体" w:cs="宋体"/>
                <w:sz w:val="24"/>
                <w:u w:val="single"/>
              </w:rPr>
              <w:t xml:space="preserve">                  </w:t>
            </w:r>
          </w:p>
          <w:p>
            <w:pPr>
              <w:pStyle w:val="2"/>
              <w:rPr>
                <w:rFonts w:ascii="宋体" w:eastAsia="宋体" w:cs="宋体"/>
                <w:sz w:val="24"/>
                <w:u w:val="single"/>
              </w:rPr>
            </w:pPr>
            <w:r>
              <w:rPr>
                <w:rFonts w:hint="eastAsia" w:ascii="宋体" w:eastAsia="宋体" w:cs="宋体"/>
                <w:sz w:val="24"/>
              </w:rPr>
              <w:t>联系电话：</w:t>
            </w:r>
            <w:r>
              <w:rPr>
                <w:rFonts w:hint="eastAsia" w:ascii="宋体" w:eastAsia="宋体" w:cs="宋体"/>
                <w:sz w:val="24"/>
                <w:u w:val="single"/>
              </w:rPr>
              <w:t xml:space="preserve">                  </w:t>
            </w:r>
          </w:p>
          <w:p>
            <w:pPr>
              <w:pStyle w:val="2"/>
              <w:rPr>
                <w:rFonts w:ascii="宋体" w:eastAsia="宋体" w:cs="宋体"/>
                <w:sz w:val="24"/>
              </w:rPr>
            </w:pPr>
          </w:p>
        </w:tc>
        <w:tc>
          <w:tcPr>
            <w:tcW w:w="4964" w:type="dxa"/>
          </w:tcPr>
          <w:p>
            <w:pPr>
              <w:pStyle w:val="2"/>
              <w:rPr>
                <w:rFonts w:ascii="宋体" w:eastAsia="宋体" w:cs="宋体"/>
                <w:sz w:val="24"/>
                <w:u w:val="single"/>
              </w:rPr>
            </w:pPr>
            <w:r>
              <w:rPr>
                <w:rFonts w:hint="eastAsia" w:ascii="宋体" w:eastAsia="宋体" w:cs="宋体"/>
                <w:sz w:val="24"/>
              </w:rPr>
              <w:t>乙方（公章）：</w:t>
            </w:r>
            <w:r>
              <w:rPr>
                <w:rFonts w:hint="eastAsia" w:ascii="宋体" w:eastAsia="宋体" w:cs="宋体"/>
                <w:sz w:val="24"/>
                <w:u w:val="single"/>
              </w:rPr>
              <w:t xml:space="preserve">                      </w:t>
            </w:r>
          </w:p>
          <w:p>
            <w:pPr>
              <w:pStyle w:val="2"/>
              <w:rPr>
                <w:rFonts w:ascii="宋体" w:eastAsia="宋体" w:cs="宋体"/>
                <w:sz w:val="24"/>
                <w:u w:val="single"/>
              </w:rPr>
            </w:pPr>
            <w:r>
              <w:rPr>
                <w:rFonts w:hint="eastAsia" w:ascii="宋体" w:eastAsia="宋体" w:cs="宋体"/>
                <w:sz w:val="24"/>
              </w:rPr>
              <w:t>乙方代表：</w:t>
            </w:r>
            <w:r>
              <w:rPr>
                <w:rFonts w:hint="eastAsia" w:ascii="宋体" w:eastAsia="宋体" w:cs="宋体"/>
                <w:sz w:val="24"/>
                <w:u w:val="single"/>
              </w:rPr>
              <w:t xml:space="preserve">                  </w:t>
            </w:r>
          </w:p>
          <w:p>
            <w:pPr>
              <w:pStyle w:val="2"/>
              <w:rPr>
                <w:rFonts w:ascii="宋体" w:eastAsia="宋体" w:cs="宋体"/>
                <w:sz w:val="24"/>
                <w:u w:val="single"/>
              </w:rPr>
            </w:pPr>
            <w:r>
              <w:rPr>
                <w:rFonts w:hint="eastAsia" w:ascii="宋体" w:eastAsia="宋体" w:cs="宋体"/>
                <w:sz w:val="24"/>
              </w:rPr>
              <w:t>联系电话：</w:t>
            </w:r>
            <w:r>
              <w:rPr>
                <w:rFonts w:hint="eastAsia" w:ascii="宋体" w:eastAsia="宋体" w:cs="宋体"/>
                <w:sz w:val="24"/>
                <w:u w:val="single"/>
              </w:rPr>
              <w:t xml:space="preserve">                  </w:t>
            </w:r>
          </w:p>
          <w:p>
            <w:pPr>
              <w:pStyle w:val="2"/>
              <w:rPr>
                <w:rFonts w:ascii="宋体" w:eastAsia="宋体" w:cs="宋体"/>
                <w:sz w:val="24"/>
              </w:rPr>
            </w:pPr>
          </w:p>
        </w:tc>
      </w:tr>
    </w:tbl>
    <w:p>
      <w:pPr>
        <w:pStyle w:val="2"/>
        <w:rPr>
          <w:rFonts w:ascii="宋体" w:eastAsia="宋体" w:cs="宋体"/>
          <w:sz w:val="24"/>
        </w:rPr>
      </w:pPr>
    </w:p>
    <w:p>
      <w:pPr>
        <w:spacing w:line="300" w:lineRule="auto"/>
        <w:ind w:left="420"/>
        <w:rPr>
          <w:rFonts w:ascii="宋体" w:hAnsi="宋体" w:cs="宋体"/>
          <w:sz w:val="24"/>
        </w:rPr>
      </w:pPr>
      <w:r>
        <w:rPr>
          <w:rFonts w:hint="eastAsia" w:ascii="宋体" w:hAnsi="宋体" w:cs="宋体"/>
          <w:sz w:val="24"/>
        </w:rPr>
        <w:t xml:space="preserve">                                      </w:t>
      </w:r>
    </w:p>
    <w:p>
      <w:pPr>
        <w:spacing w:line="300" w:lineRule="auto"/>
        <w:ind w:left="420"/>
        <w:rPr>
          <w:rFonts w:ascii="宋体" w:hAnsi="宋体" w:cs="宋体"/>
          <w:sz w:val="24"/>
        </w:rPr>
      </w:pPr>
      <w:r>
        <w:rPr>
          <w:rFonts w:hint="eastAsia" w:ascii="宋体" w:hAnsi="宋体" w:cs="宋体"/>
          <w:sz w:val="24"/>
        </w:rPr>
        <w:t xml:space="preserve">                                      深圳会展中心管理有限责任公司</w:t>
      </w:r>
    </w:p>
    <w:p>
      <w:pPr>
        <w:spacing w:line="300" w:lineRule="auto"/>
        <w:ind w:left="420"/>
        <w:rPr>
          <w:rFonts w:ascii="宋体" w:hAnsi="宋体" w:cs="宋体"/>
          <w:sz w:val="24"/>
        </w:rPr>
      </w:pPr>
      <w:r>
        <w:rPr>
          <w:rFonts w:hint="eastAsia" w:ascii="宋体" w:hAnsi="宋体" w:cs="宋体"/>
          <w:sz w:val="24"/>
        </w:rPr>
        <w:t xml:space="preserve">                                           2022年 月  日</w:t>
      </w:r>
    </w:p>
    <w:p>
      <w:pPr>
        <w:spacing w:line="0" w:lineRule="atLeast"/>
        <w:outlineLvl w:val="0"/>
        <w:rPr>
          <w:rFonts w:ascii="宋体" w:hAnsi="宋体" w:cs="宋体"/>
          <w:sz w:val="28"/>
          <w:szCs w:val="28"/>
        </w:rPr>
      </w:pPr>
      <w:bookmarkStart w:id="21" w:name="_Toc29635"/>
      <w:bookmarkStart w:id="22" w:name="_Toc478387760"/>
    </w:p>
    <w:p>
      <w:pPr>
        <w:spacing w:line="0" w:lineRule="atLeast"/>
        <w:outlineLvl w:val="0"/>
        <w:rPr>
          <w:rFonts w:ascii="宋体" w:hAnsi="宋体" w:cs="宋体"/>
        </w:rPr>
      </w:pPr>
      <w:r>
        <w:rPr>
          <w:rFonts w:hint="eastAsia" w:ascii="宋体" w:hAnsi="宋体" w:cs="宋体"/>
          <w:sz w:val="28"/>
          <w:szCs w:val="28"/>
        </w:rPr>
        <w:t>附件1：报名回函</w:t>
      </w:r>
      <w:bookmarkEnd w:id="21"/>
    </w:p>
    <w:p>
      <w:pPr>
        <w:pStyle w:val="2"/>
        <w:rPr>
          <w:rFonts w:ascii="宋体" w:eastAsia="宋体" w:cs="宋体"/>
        </w:rPr>
      </w:pPr>
    </w:p>
    <w:p>
      <w:pPr>
        <w:pStyle w:val="9"/>
        <w:jc w:val="center"/>
        <w:rPr>
          <w:sz w:val="32"/>
          <w:szCs w:val="32"/>
        </w:rPr>
      </w:pPr>
      <w:r>
        <w:rPr>
          <w:rStyle w:val="14"/>
          <w:rFonts w:hint="eastAsia"/>
          <w:sz w:val="32"/>
          <w:szCs w:val="32"/>
        </w:rPr>
        <w:t>关于确认参加_________________项目投标的回函</w:t>
      </w:r>
    </w:p>
    <w:p>
      <w:pPr>
        <w:pStyle w:val="9"/>
        <w:rPr>
          <w:sz w:val="18"/>
          <w:szCs w:val="18"/>
        </w:rPr>
      </w:pPr>
    </w:p>
    <w:p>
      <w:pPr>
        <w:pStyle w:val="9"/>
        <w:rPr>
          <w:sz w:val="18"/>
          <w:szCs w:val="18"/>
        </w:rPr>
      </w:pPr>
    </w:p>
    <w:p>
      <w:pPr>
        <w:pStyle w:val="9"/>
        <w:rPr>
          <w:bCs/>
          <w:kern w:val="2"/>
          <w:sz w:val="28"/>
          <w:szCs w:val="28"/>
        </w:rPr>
      </w:pPr>
      <w:r>
        <w:rPr>
          <w:rFonts w:hint="eastAsia"/>
          <w:bCs/>
          <w:kern w:val="2"/>
          <w:sz w:val="28"/>
          <w:szCs w:val="28"/>
        </w:rPr>
        <w:t>深圳会展中心管理有限责任公司：</w:t>
      </w:r>
    </w:p>
    <w:p>
      <w:pPr>
        <w:pStyle w:val="9"/>
        <w:spacing w:after="240"/>
        <w:ind w:firstLine="616" w:firstLineChars="220"/>
        <w:rPr>
          <w:bCs/>
          <w:kern w:val="2"/>
          <w:sz w:val="28"/>
          <w:szCs w:val="28"/>
        </w:rPr>
      </w:pPr>
      <w:r>
        <w:rPr>
          <w:rFonts w:hint="eastAsia"/>
          <w:bCs/>
          <w:kern w:val="2"/>
          <w:sz w:val="28"/>
          <w:szCs w:val="28"/>
        </w:rPr>
        <w:t>我公司符合</w:t>
      </w:r>
      <w:r>
        <w:rPr>
          <w:rFonts w:hint="eastAsia"/>
          <w:b/>
          <w:kern w:val="2"/>
          <w:sz w:val="28"/>
          <w:szCs w:val="28"/>
        </w:rPr>
        <w:t>_________________项目</w:t>
      </w:r>
      <w:r>
        <w:rPr>
          <w:rFonts w:hint="eastAsia"/>
          <w:bCs/>
          <w:kern w:val="2"/>
          <w:sz w:val="28"/>
          <w:szCs w:val="28"/>
        </w:rPr>
        <w:t>的资质条件及项目要求，确定按时、按要求提交本项目投标文件。</w:t>
      </w:r>
    </w:p>
    <w:p>
      <w:pPr>
        <w:pStyle w:val="9"/>
        <w:spacing w:after="240"/>
        <w:ind w:firstLine="616" w:firstLineChars="220"/>
        <w:rPr>
          <w:sz w:val="28"/>
          <w:szCs w:val="28"/>
        </w:rPr>
      </w:pPr>
      <w:r>
        <w:rPr>
          <w:rFonts w:hint="eastAsia"/>
          <w:sz w:val="28"/>
          <w:szCs w:val="28"/>
        </w:rPr>
        <w:t>联 系 人：</w:t>
      </w:r>
      <w:r>
        <w:rPr>
          <w:rFonts w:hint="eastAsia"/>
          <w:sz w:val="28"/>
          <w:szCs w:val="28"/>
          <w:u w:val="single"/>
        </w:rPr>
        <w:t xml:space="preserve">                </w:t>
      </w:r>
      <w:r>
        <w:rPr>
          <w:rFonts w:hint="eastAsia"/>
        </w:rPr>
        <w:t>（</w:t>
      </w:r>
      <w:r>
        <w:rPr>
          <w:rFonts w:hint="eastAsia"/>
          <w:b/>
          <w:bCs/>
          <w:color w:val="FF0000"/>
        </w:rPr>
        <w:t>必须为本项目的授权代表</w:t>
      </w:r>
      <w:r>
        <w:rPr>
          <w:rFonts w:hint="eastAsia"/>
        </w:rPr>
        <w:t>）</w:t>
      </w:r>
    </w:p>
    <w:p>
      <w:pPr>
        <w:pStyle w:val="9"/>
        <w:spacing w:after="240"/>
        <w:ind w:firstLine="616" w:firstLineChars="220"/>
        <w:rPr>
          <w:sz w:val="28"/>
          <w:szCs w:val="28"/>
        </w:rPr>
      </w:pPr>
      <w:r>
        <w:rPr>
          <w:rFonts w:hint="eastAsia"/>
          <w:sz w:val="28"/>
          <w:szCs w:val="28"/>
        </w:rPr>
        <w:t>手机号码：</w:t>
      </w:r>
      <w:r>
        <w:rPr>
          <w:rFonts w:hint="eastAsia"/>
          <w:sz w:val="28"/>
          <w:szCs w:val="28"/>
          <w:u w:val="single"/>
        </w:rPr>
        <w:t xml:space="preserve">                </w:t>
      </w:r>
    </w:p>
    <w:p>
      <w:pPr>
        <w:pStyle w:val="9"/>
        <w:spacing w:after="240"/>
        <w:ind w:firstLine="616" w:firstLineChars="220"/>
        <w:rPr>
          <w:sz w:val="28"/>
          <w:szCs w:val="28"/>
        </w:rPr>
      </w:pPr>
      <w:r>
        <w:rPr>
          <w:rFonts w:hint="eastAsia"/>
          <w:sz w:val="28"/>
          <w:szCs w:val="28"/>
        </w:rPr>
        <w:t>办公电话：</w:t>
      </w:r>
      <w:r>
        <w:rPr>
          <w:rFonts w:hint="eastAsia"/>
          <w:sz w:val="28"/>
          <w:szCs w:val="28"/>
          <w:u w:val="single"/>
        </w:rPr>
        <w:t xml:space="preserve">                </w:t>
      </w:r>
      <w:r>
        <w:rPr>
          <w:rFonts w:hint="eastAsia"/>
        </w:rPr>
        <w:t>（</w:t>
      </w:r>
      <w:r>
        <w:rPr>
          <w:rFonts w:hint="eastAsia"/>
          <w:b/>
          <w:color w:val="FF0000"/>
        </w:rPr>
        <w:t>固定电话</w:t>
      </w:r>
      <w:r>
        <w:rPr>
          <w:rFonts w:hint="eastAsia"/>
        </w:rPr>
        <w:t>）</w:t>
      </w:r>
    </w:p>
    <w:p>
      <w:pPr>
        <w:pStyle w:val="9"/>
        <w:spacing w:after="240"/>
        <w:ind w:firstLine="616" w:firstLineChars="220"/>
        <w:rPr>
          <w:sz w:val="28"/>
          <w:szCs w:val="28"/>
        </w:rPr>
      </w:pPr>
      <w:r>
        <w:rPr>
          <w:rFonts w:hint="eastAsia"/>
          <w:sz w:val="28"/>
          <w:szCs w:val="28"/>
        </w:rPr>
        <w:t>电子邮箱：</w:t>
      </w:r>
      <w:r>
        <w:rPr>
          <w:rFonts w:hint="eastAsia"/>
          <w:sz w:val="28"/>
          <w:szCs w:val="28"/>
          <w:u w:val="single"/>
        </w:rPr>
        <w:t xml:space="preserve">                </w:t>
      </w:r>
      <w:r>
        <w:rPr>
          <w:rFonts w:hint="eastAsia"/>
        </w:rPr>
        <w:t>（</w:t>
      </w:r>
      <w:r>
        <w:rPr>
          <w:rFonts w:hint="eastAsia"/>
          <w:b/>
          <w:bCs/>
          <w:color w:val="FF0000"/>
        </w:rPr>
        <w:t>所有往来文件需通过此邮箱收发</w:t>
      </w:r>
      <w:r>
        <w:rPr>
          <w:rFonts w:hint="eastAsia"/>
        </w:rPr>
        <w:t>）</w:t>
      </w:r>
    </w:p>
    <w:p>
      <w:pPr>
        <w:pStyle w:val="9"/>
        <w:spacing w:after="240"/>
        <w:ind w:firstLine="616" w:firstLineChars="220"/>
        <w:rPr>
          <w:sz w:val="28"/>
          <w:szCs w:val="28"/>
        </w:rPr>
      </w:pPr>
    </w:p>
    <w:p>
      <w:pPr>
        <w:pStyle w:val="9"/>
        <w:jc w:val="right"/>
        <w:rPr>
          <w:sz w:val="28"/>
          <w:szCs w:val="28"/>
          <w:u w:val="single"/>
        </w:rPr>
      </w:pPr>
      <w:r>
        <w:rPr>
          <w:rFonts w:hint="eastAsia"/>
          <w:sz w:val="28"/>
          <w:szCs w:val="28"/>
        </w:rPr>
        <w:t>参加单位名称及盖章：</w:t>
      </w:r>
      <w:r>
        <w:rPr>
          <w:rFonts w:hint="eastAsia"/>
          <w:sz w:val="28"/>
          <w:szCs w:val="28"/>
          <w:u w:val="single"/>
        </w:rPr>
        <w:t>_________________________</w:t>
      </w:r>
    </w:p>
    <w:p>
      <w:pPr>
        <w:pStyle w:val="2"/>
        <w:jc w:val="right"/>
        <w:rPr>
          <w:rFonts w:ascii="宋体" w:eastAsia="宋体" w:cs="宋体"/>
          <w:sz w:val="28"/>
          <w:szCs w:val="28"/>
        </w:rPr>
      </w:pPr>
      <w:r>
        <w:rPr>
          <w:rFonts w:hint="eastAsia" w:ascii="宋体" w:eastAsia="宋体" w:cs="宋体"/>
          <w:sz w:val="28"/>
          <w:szCs w:val="28"/>
        </w:rPr>
        <w:t>日期：</w:t>
      </w:r>
      <w:r>
        <w:rPr>
          <w:rFonts w:hint="eastAsia" w:ascii="宋体" w:eastAsia="宋体" w:cs="宋体"/>
          <w:sz w:val="28"/>
          <w:szCs w:val="28"/>
          <w:u w:val="single"/>
        </w:rPr>
        <w:t>________</w:t>
      </w:r>
      <w:r>
        <w:rPr>
          <w:rFonts w:hint="eastAsia" w:ascii="宋体" w:eastAsia="宋体" w:cs="宋体"/>
          <w:sz w:val="28"/>
          <w:szCs w:val="28"/>
        </w:rPr>
        <w:t>年</w:t>
      </w:r>
      <w:r>
        <w:rPr>
          <w:rFonts w:hint="eastAsia" w:ascii="宋体" w:eastAsia="宋体" w:cs="宋体"/>
          <w:sz w:val="28"/>
          <w:szCs w:val="28"/>
          <w:u w:val="single"/>
        </w:rPr>
        <w:t xml:space="preserve">__ </w:t>
      </w:r>
      <w:r>
        <w:rPr>
          <w:rFonts w:hint="eastAsia" w:ascii="宋体" w:eastAsia="宋体" w:cs="宋体"/>
          <w:sz w:val="28"/>
          <w:szCs w:val="28"/>
        </w:rPr>
        <w:t>月</w:t>
      </w:r>
      <w:r>
        <w:rPr>
          <w:rFonts w:hint="eastAsia" w:ascii="宋体" w:eastAsia="宋体" w:cs="宋体"/>
          <w:sz w:val="28"/>
          <w:szCs w:val="28"/>
          <w:u w:val="single"/>
        </w:rPr>
        <w:t xml:space="preserve">__ </w:t>
      </w:r>
      <w:r>
        <w:rPr>
          <w:rFonts w:hint="eastAsia" w:ascii="宋体" w:eastAsia="宋体" w:cs="宋体"/>
          <w:sz w:val="28"/>
          <w:szCs w:val="28"/>
        </w:rPr>
        <w:t>日</w:t>
      </w:r>
    </w:p>
    <w:p>
      <w:pPr>
        <w:pStyle w:val="7"/>
        <w:rPr>
          <w:rFonts w:ascii="宋体" w:hAnsi="宋体" w:cs="宋体"/>
          <w:b/>
          <w:sz w:val="21"/>
          <w:szCs w:val="21"/>
        </w:rPr>
      </w:pPr>
    </w:p>
    <w:p>
      <w:pPr>
        <w:pStyle w:val="7"/>
        <w:rPr>
          <w:rFonts w:ascii="宋体" w:hAnsi="宋体" w:cs="宋体"/>
          <w:b/>
          <w:sz w:val="21"/>
          <w:szCs w:val="21"/>
        </w:rPr>
      </w:pPr>
    </w:p>
    <w:p>
      <w:pPr>
        <w:pStyle w:val="7"/>
        <w:rPr>
          <w:rFonts w:ascii="宋体" w:hAnsi="宋体" w:cs="宋体"/>
          <w:b/>
          <w:sz w:val="21"/>
          <w:szCs w:val="21"/>
        </w:rPr>
      </w:pPr>
    </w:p>
    <w:p>
      <w:pPr>
        <w:pStyle w:val="7"/>
        <w:rPr>
          <w:rFonts w:ascii="宋体" w:hAnsi="宋体" w:cs="宋体"/>
          <w:b/>
          <w:sz w:val="21"/>
          <w:szCs w:val="21"/>
        </w:rPr>
      </w:pPr>
    </w:p>
    <w:p>
      <w:pPr>
        <w:pStyle w:val="7"/>
        <w:rPr>
          <w:rFonts w:ascii="宋体" w:hAnsi="宋体" w:cs="宋体"/>
          <w:b/>
          <w:sz w:val="21"/>
          <w:szCs w:val="21"/>
        </w:rPr>
      </w:pPr>
    </w:p>
    <w:p>
      <w:pPr>
        <w:pStyle w:val="7"/>
        <w:rPr>
          <w:rFonts w:ascii="宋体" w:hAnsi="宋体" w:cs="宋体"/>
          <w:b/>
          <w:sz w:val="21"/>
          <w:szCs w:val="21"/>
        </w:rPr>
      </w:pPr>
    </w:p>
    <w:p>
      <w:pPr>
        <w:pStyle w:val="7"/>
        <w:rPr>
          <w:rFonts w:ascii="宋体" w:hAnsi="宋体" w:cs="宋体"/>
          <w:b/>
          <w:sz w:val="21"/>
          <w:szCs w:val="21"/>
        </w:rPr>
      </w:pPr>
    </w:p>
    <w:p>
      <w:pPr>
        <w:pStyle w:val="7"/>
        <w:rPr>
          <w:rFonts w:ascii="宋体" w:hAnsi="宋体" w:cs="宋体"/>
          <w:b/>
          <w:sz w:val="21"/>
          <w:szCs w:val="21"/>
        </w:rPr>
      </w:pPr>
    </w:p>
    <w:p>
      <w:pPr>
        <w:pStyle w:val="7"/>
        <w:rPr>
          <w:rFonts w:ascii="宋体" w:hAnsi="宋体" w:cs="宋体"/>
          <w:b/>
          <w:sz w:val="21"/>
          <w:szCs w:val="21"/>
        </w:rPr>
      </w:pPr>
    </w:p>
    <w:p>
      <w:pPr>
        <w:pStyle w:val="7"/>
        <w:rPr>
          <w:rFonts w:ascii="宋体" w:hAnsi="宋体" w:cs="宋体"/>
          <w:b/>
          <w:sz w:val="21"/>
          <w:szCs w:val="21"/>
        </w:rPr>
      </w:pPr>
      <w:r>
        <w:rPr>
          <w:rFonts w:hint="eastAsia" w:ascii="宋体" w:hAnsi="宋体" w:cs="宋体"/>
          <w:b/>
          <w:sz w:val="21"/>
          <w:szCs w:val="21"/>
        </w:rPr>
        <w:t>注：1.本件电子档及盖章后的扫描件按要求上传至指定地址；</w:t>
      </w:r>
    </w:p>
    <w:p>
      <w:pPr>
        <w:pStyle w:val="7"/>
        <w:ind w:firstLine="422" w:firstLineChars="200"/>
        <w:rPr>
          <w:rFonts w:ascii="宋体" w:hAnsi="宋体" w:cs="宋体"/>
          <w:b/>
          <w:sz w:val="21"/>
          <w:szCs w:val="21"/>
        </w:rPr>
      </w:pPr>
      <w:r>
        <w:rPr>
          <w:rFonts w:hint="eastAsia" w:ascii="宋体" w:hAnsi="宋体" w:cs="宋体"/>
          <w:b/>
          <w:sz w:val="21"/>
          <w:szCs w:val="21"/>
        </w:rPr>
        <w:t>2.上述内容均为必填项，必须按要求如实、完整填报，印章清晰；否则，报名无效。</w:t>
      </w:r>
    </w:p>
    <w:p>
      <w:pPr>
        <w:spacing w:line="0" w:lineRule="atLeast"/>
        <w:rPr>
          <w:rFonts w:ascii="宋体" w:hAnsi="宋体" w:cs="宋体"/>
          <w:sz w:val="28"/>
          <w:szCs w:val="28"/>
        </w:rPr>
      </w:pPr>
    </w:p>
    <w:p>
      <w:pPr>
        <w:spacing w:line="0" w:lineRule="atLeast"/>
        <w:rPr>
          <w:rFonts w:ascii="宋体" w:hAnsi="宋体" w:cs="宋体"/>
          <w:sz w:val="28"/>
          <w:szCs w:val="28"/>
        </w:rPr>
      </w:pPr>
    </w:p>
    <w:p>
      <w:pPr>
        <w:spacing w:line="0" w:lineRule="atLeast"/>
        <w:rPr>
          <w:rFonts w:ascii="宋体" w:hAnsi="宋体" w:cs="宋体"/>
          <w:sz w:val="28"/>
          <w:szCs w:val="28"/>
        </w:rPr>
      </w:pPr>
    </w:p>
    <w:p>
      <w:pPr>
        <w:pStyle w:val="2"/>
      </w:pPr>
    </w:p>
    <w:p>
      <w:pPr>
        <w:spacing w:line="0" w:lineRule="atLeast"/>
        <w:outlineLvl w:val="0"/>
        <w:rPr>
          <w:rFonts w:ascii="宋体" w:hAnsi="宋体" w:cs="宋体"/>
          <w:sz w:val="28"/>
          <w:szCs w:val="28"/>
        </w:rPr>
      </w:pPr>
      <w:bookmarkStart w:id="23" w:name="_Toc16328"/>
      <w:r>
        <w:rPr>
          <w:rFonts w:hint="eastAsia" w:ascii="宋体" w:hAnsi="宋体" w:cs="宋体"/>
          <w:sz w:val="28"/>
          <w:szCs w:val="28"/>
        </w:rPr>
        <w:t>附件2：考察证明</w:t>
      </w:r>
      <w:bookmarkEnd w:id="22"/>
      <w:bookmarkEnd w:id="23"/>
    </w:p>
    <w:p>
      <w:pPr>
        <w:spacing w:line="0" w:lineRule="atLeast"/>
        <w:rPr>
          <w:rFonts w:ascii="宋体" w:hAnsi="宋体" w:cs="宋体"/>
          <w:sz w:val="28"/>
          <w:szCs w:val="28"/>
        </w:rPr>
      </w:pPr>
    </w:p>
    <w:p>
      <w:pPr>
        <w:spacing w:line="0" w:lineRule="atLeast"/>
        <w:jc w:val="left"/>
        <w:rPr>
          <w:rFonts w:ascii="宋体" w:hAnsi="宋体" w:cs="宋体"/>
          <w:kern w:val="0"/>
          <w:sz w:val="28"/>
          <w:szCs w:val="28"/>
        </w:rPr>
      </w:pPr>
    </w:p>
    <w:p>
      <w:pPr>
        <w:spacing w:before="120" w:after="240"/>
        <w:jc w:val="center"/>
        <w:rPr>
          <w:rFonts w:ascii="宋体" w:hAnsi="宋体" w:cs="宋体"/>
          <w:b/>
          <w:sz w:val="28"/>
          <w:szCs w:val="28"/>
        </w:rPr>
      </w:pPr>
    </w:p>
    <w:p>
      <w:pPr>
        <w:spacing w:before="120" w:after="240"/>
        <w:jc w:val="center"/>
        <w:rPr>
          <w:rFonts w:ascii="宋体" w:hAnsi="宋体" w:cs="宋体"/>
          <w:b/>
          <w:sz w:val="32"/>
          <w:szCs w:val="32"/>
        </w:rPr>
      </w:pPr>
      <w:r>
        <w:rPr>
          <w:rFonts w:hint="eastAsia" w:ascii="宋体" w:hAnsi="宋体" w:cs="宋体"/>
          <w:b/>
          <w:sz w:val="32"/>
          <w:szCs w:val="32"/>
        </w:rPr>
        <w:t>现场考察证明</w:t>
      </w:r>
    </w:p>
    <w:p>
      <w:pPr>
        <w:spacing w:line="0" w:lineRule="atLeast"/>
        <w:rPr>
          <w:rFonts w:ascii="宋体" w:hAnsi="宋体" w:cs="宋体"/>
          <w:sz w:val="28"/>
          <w:szCs w:val="28"/>
        </w:rPr>
      </w:pPr>
    </w:p>
    <w:p>
      <w:pPr>
        <w:spacing w:line="360" w:lineRule="auto"/>
        <w:rPr>
          <w:rFonts w:ascii="宋体" w:hAnsi="宋体" w:cs="宋体"/>
          <w:sz w:val="28"/>
          <w:szCs w:val="28"/>
        </w:rPr>
      </w:pPr>
      <w:r>
        <w:rPr>
          <w:rFonts w:hint="eastAsia" w:ascii="宋体" w:hAnsi="宋体" w:cs="宋体"/>
          <w:sz w:val="28"/>
          <w:szCs w:val="28"/>
        </w:rPr>
        <w:t>乙方（                            ）：</w:t>
      </w:r>
    </w:p>
    <w:p>
      <w:pPr>
        <w:spacing w:line="360" w:lineRule="auto"/>
        <w:jc w:val="left"/>
        <w:rPr>
          <w:rFonts w:ascii="宋体" w:hAnsi="宋体" w:cs="宋体"/>
          <w:sz w:val="28"/>
          <w:szCs w:val="28"/>
        </w:rPr>
      </w:pPr>
      <w:r>
        <w:rPr>
          <w:rFonts w:hint="eastAsia" w:ascii="宋体" w:hAnsi="宋体" w:cs="宋体"/>
          <w:sz w:val="28"/>
          <w:szCs w:val="28"/>
        </w:rPr>
        <w:t xml:space="preserve">    已于    年  月  日参加了采购人（深圳会展中心管理有限责任公司）关于</w:t>
      </w:r>
      <w:r>
        <w:rPr>
          <w:rFonts w:hint="eastAsia" w:ascii="宋体" w:hAnsi="宋体" w:cs="宋体"/>
          <w:color w:val="FF0000"/>
          <w:sz w:val="28"/>
          <w:szCs w:val="28"/>
        </w:rPr>
        <w:t>第二十四届高交会新闻中心搭建</w:t>
      </w:r>
      <w:r>
        <w:rPr>
          <w:rFonts w:hint="eastAsia" w:ascii="宋体" w:hAnsi="宋体" w:cs="宋体"/>
          <w:kern w:val="0"/>
          <w:sz w:val="28"/>
          <w:szCs w:val="28"/>
        </w:rPr>
        <w:t>项目</w:t>
      </w:r>
      <w:r>
        <w:rPr>
          <w:rFonts w:hint="eastAsia" w:ascii="宋体" w:hAnsi="宋体" w:cs="宋体"/>
          <w:sz w:val="28"/>
          <w:szCs w:val="28"/>
        </w:rPr>
        <w:t>的现场考察，详细听取了采购人的讲解和要求，已经知晓采购人本次项目的所有内容以及技术/服务要求等。</w:t>
      </w:r>
    </w:p>
    <w:p>
      <w:pPr>
        <w:spacing w:line="0" w:lineRule="atLeast"/>
        <w:rPr>
          <w:rFonts w:ascii="宋体" w:hAnsi="宋体" w:cs="宋体"/>
          <w:sz w:val="28"/>
          <w:szCs w:val="28"/>
        </w:rPr>
      </w:pPr>
    </w:p>
    <w:p>
      <w:pPr>
        <w:spacing w:line="0" w:lineRule="atLeast"/>
        <w:rPr>
          <w:rFonts w:ascii="宋体" w:hAnsi="宋体" w:cs="宋体"/>
          <w:sz w:val="28"/>
          <w:szCs w:val="28"/>
        </w:rPr>
      </w:pPr>
    </w:p>
    <w:p>
      <w:pPr>
        <w:spacing w:line="0" w:lineRule="atLeast"/>
        <w:rPr>
          <w:rFonts w:ascii="宋体" w:hAnsi="宋体" w:cs="宋体"/>
          <w:sz w:val="28"/>
          <w:szCs w:val="28"/>
        </w:rPr>
      </w:pPr>
    </w:p>
    <w:p>
      <w:pPr>
        <w:spacing w:line="0" w:lineRule="atLeast"/>
        <w:rPr>
          <w:rFonts w:ascii="宋体" w:hAnsi="宋体" w:cs="宋体"/>
          <w:sz w:val="28"/>
          <w:szCs w:val="28"/>
        </w:rPr>
      </w:pPr>
    </w:p>
    <w:p>
      <w:pPr>
        <w:spacing w:line="0" w:lineRule="atLeast"/>
        <w:rPr>
          <w:rFonts w:ascii="宋体" w:hAnsi="宋体" w:cs="宋体"/>
          <w:sz w:val="28"/>
          <w:szCs w:val="28"/>
        </w:rPr>
      </w:pPr>
    </w:p>
    <w:p>
      <w:pPr>
        <w:spacing w:line="0" w:lineRule="atLeast"/>
        <w:ind w:firstLine="3640" w:firstLineChars="1300"/>
        <w:rPr>
          <w:rFonts w:ascii="宋体" w:hAnsi="宋体" w:cs="宋体"/>
          <w:sz w:val="28"/>
          <w:szCs w:val="28"/>
        </w:rPr>
      </w:pPr>
      <w:r>
        <w:rPr>
          <w:rFonts w:hint="eastAsia" w:ascii="宋体" w:hAnsi="宋体" w:cs="宋体"/>
          <w:sz w:val="28"/>
          <w:szCs w:val="28"/>
        </w:rPr>
        <w:t>采购人管理人员签字：</w:t>
      </w:r>
    </w:p>
    <w:p>
      <w:pPr>
        <w:spacing w:line="0" w:lineRule="atLeast"/>
        <w:ind w:firstLine="3640" w:firstLineChars="1300"/>
        <w:rPr>
          <w:rFonts w:ascii="宋体" w:hAnsi="宋体" w:cs="宋体"/>
          <w:sz w:val="28"/>
          <w:szCs w:val="28"/>
        </w:rPr>
      </w:pPr>
      <w:r>
        <w:rPr>
          <w:rFonts w:hint="eastAsia" w:ascii="宋体" w:hAnsi="宋体" w:cs="宋体"/>
          <w:sz w:val="28"/>
          <w:szCs w:val="28"/>
        </w:rPr>
        <w:t xml:space="preserve">            </w:t>
      </w:r>
    </w:p>
    <w:p>
      <w:pPr>
        <w:spacing w:line="0" w:lineRule="atLeast"/>
        <w:ind w:firstLine="5600" w:firstLineChars="2000"/>
        <w:rPr>
          <w:rFonts w:ascii="宋体" w:hAnsi="宋体" w:cs="宋体"/>
          <w:sz w:val="28"/>
          <w:szCs w:val="28"/>
        </w:rPr>
      </w:pPr>
      <w:r>
        <w:rPr>
          <w:rFonts w:hint="eastAsia" w:ascii="宋体" w:hAnsi="宋体" w:cs="宋体"/>
          <w:sz w:val="28"/>
          <w:szCs w:val="28"/>
        </w:rPr>
        <w:t>日期：</w:t>
      </w:r>
    </w:p>
    <w:p>
      <w:pPr>
        <w:spacing w:line="0" w:lineRule="atLeast"/>
        <w:rPr>
          <w:rFonts w:ascii="宋体" w:hAnsi="宋体" w:cs="宋体"/>
          <w:sz w:val="28"/>
          <w:szCs w:val="28"/>
        </w:rPr>
      </w:pPr>
    </w:p>
    <w:p>
      <w:pPr>
        <w:spacing w:line="0" w:lineRule="atLeast"/>
        <w:rPr>
          <w:rFonts w:ascii="宋体" w:hAnsi="宋体" w:cs="宋体"/>
          <w:sz w:val="28"/>
          <w:szCs w:val="28"/>
        </w:rPr>
      </w:pPr>
    </w:p>
    <w:p>
      <w:pPr>
        <w:spacing w:line="0" w:lineRule="atLeast"/>
        <w:rPr>
          <w:rFonts w:ascii="宋体" w:hAnsi="宋体" w:cs="宋体"/>
          <w:sz w:val="28"/>
          <w:szCs w:val="28"/>
        </w:rPr>
      </w:pPr>
    </w:p>
    <w:p>
      <w:pPr>
        <w:spacing w:line="0" w:lineRule="atLeast"/>
        <w:rPr>
          <w:rFonts w:ascii="宋体" w:hAnsi="宋体" w:cs="宋体"/>
          <w:sz w:val="24"/>
        </w:rPr>
      </w:pPr>
    </w:p>
    <w:p>
      <w:pPr>
        <w:spacing w:line="0" w:lineRule="atLeast"/>
        <w:rPr>
          <w:rFonts w:ascii="宋体" w:hAnsi="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spacing w:line="0" w:lineRule="atLeast"/>
        <w:outlineLvl w:val="0"/>
        <w:rPr>
          <w:rFonts w:ascii="宋体" w:hAnsi="宋体" w:cs="宋体"/>
          <w:sz w:val="28"/>
          <w:szCs w:val="28"/>
        </w:rPr>
      </w:pPr>
      <w:bookmarkStart w:id="24" w:name="_Toc26044"/>
    </w:p>
    <w:p>
      <w:pPr>
        <w:spacing w:line="0" w:lineRule="atLeast"/>
        <w:outlineLvl w:val="0"/>
        <w:rPr>
          <w:rFonts w:ascii="宋体" w:hAnsi="宋体" w:cs="宋体"/>
          <w:sz w:val="28"/>
          <w:szCs w:val="28"/>
        </w:rPr>
      </w:pPr>
    </w:p>
    <w:p>
      <w:pPr>
        <w:spacing w:line="0" w:lineRule="atLeast"/>
        <w:outlineLvl w:val="0"/>
        <w:rPr>
          <w:rFonts w:ascii="宋体" w:hAnsi="宋体" w:cs="宋体"/>
          <w:sz w:val="28"/>
          <w:szCs w:val="28"/>
        </w:rPr>
      </w:pPr>
      <w:r>
        <w:rPr>
          <w:rFonts w:hint="eastAsia" w:ascii="宋体" w:hAnsi="宋体" w:cs="宋体"/>
          <w:sz w:val="28"/>
          <w:szCs w:val="28"/>
        </w:rPr>
        <w:t>附件3：报价一览表（货物）</w:t>
      </w:r>
      <w:r>
        <w:rPr>
          <w:rFonts w:hint="eastAsia" w:ascii="宋体" w:hAnsi="宋体" w:cs="宋体"/>
          <w:color w:val="FF0000"/>
          <w:sz w:val="28"/>
          <w:szCs w:val="28"/>
        </w:rPr>
        <w:t>（本项目不适用）</w:t>
      </w:r>
      <w:bookmarkEnd w:id="24"/>
    </w:p>
    <w:p>
      <w:pPr>
        <w:spacing w:before="120" w:after="240"/>
        <w:jc w:val="center"/>
        <w:rPr>
          <w:rFonts w:ascii="宋体" w:hAnsi="宋体" w:cs="宋体"/>
          <w:b/>
          <w:sz w:val="32"/>
          <w:szCs w:val="32"/>
        </w:rPr>
      </w:pPr>
      <w:r>
        <w:rPr>
          <w:rFonts w:hint="eastAsia" w:ascii="宋体" w:hAnsi="宋体" w:cs="宋体"/>
          <w:b/>
          <w:sz w:val="32"/>
          <w:szCs w:val="32"/>
        </w:rPr>
        <w:t>报价一览表（货物）</w:t>
      </w:r>
    </w:p>
    <w:p>
      <w:pPr>
        <w:rPr>
          <w:rFonts w:ascii="宋体" w:hAnsi="宋体" w:cs="宋体"/>
          <w:sz w:val="28"/>
          <w:szCs w:val="28"/>
          <w:u w:val="single"/>
        </w:rPr>
      </w:pPr>
      <w:r>
        <w:rPr>
          <w:rFonts w:hint="eastAsia" w:ascii="宋体" w:hAnsi="宋体" w:cs="宋体"/>
          <w:sz w:val="28"/>
          <w:szCs w:val="28"/>
        </w:rPr>
        <w:t>项目名称：</w:t>
      </w:r>
      <w:r>
        <w:rPr>
          <w:rFonts w:hint="eastAsia" w:ascii="宋体" w:hAnsi="宋体" w:cs="宋体"/>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ascii="宋体" w:hAnsi="宋体" w:cs="宋体"/>
          <w:sz w:val="28"/>
          <w:szCs w:val="28"/>
        </w:rPr>
      </w:pPr>
      <w:r>
        <w:rPr>
          <w:rFonts w:hint="eastAsia" w:ascii="宋体" w:hAnsi="宋体" w:cs="宋体"/>
          <w:sz w:val="28"/>
          <w:szCs w:val="28"/>
        </w:rPr>
        <w:t>交货地点：</w:t>
      </w:r>
      <w:r>
        <w:rPr>
          <w:rFonts w:hint="eastAsia" w:ascii="宋体" w:hAnsi="宋体" w:cs="宋体"/>
          <w:sz w:val="28"/>
          <w:szCs w:val="28"/>
          <w:u w:val="single"/>
        </w:rPr>
        <w:t xml:space="preserve">                       </w:t>
      </w:r>
      <w:r>
        <w:rPr>
          <w:rFonts w:hint="eastAsia" w:ascii="宋体" w:hAnsi="宋体" w:cs="宋体"/>
          <w:sz w:val="28"/>
          <w:szCs w:val="28"/>
        </w:rPr>
        <w:t xml:space="preserve">  交货期：</w:t>
      </w:r>
      <w:r>
        <w:rPr>
          <w:rFonts w:hint="eastAsia" w:ascii="宋体" w:hAnsi="宋体" w:cs="宋体"/>
          <w:sz w:val="28"/>
          <w:szCs w:val="28"/>
          <w:u w:val="single"/>
        </w:rPr>
        <w:t xml:space="preserve">             </w:t>
      </w:r>
    </w:p>
    <w:p>
      <w:pPr>
        <w:spacing w:after="80" w:line="360" w:lineRule="auto"/>
        <w:rPr>
          <w:rFonts w:ascii="宋体" w:hAnsi="宋体" w:cs="宋体"/>
          <w:sz w:val="28"/>
          <w:szCs w:val="28"/>
        </w:rPr>
      </w:pPr>
      <w:r>
        <w:rPr>
          <w:rFonts w:hint="eastAsia" w:ascii="宋体" w:hAnsi="宋体" w:cs="宋体"/>
          <w:sz w:val="28"/>
          <w:szCs w:val="28"/>
        </w:rPr>
        <w:t>币种：人民币         税率：</w:t>
      </w:r>
      <w:r>
        <w:rPr>
          <w:rFonts w:hint="eastAsia" w:ascii="宋体" w:hAnsi="宋体" w:cs="宋体"/>
          <w:sz w:val="28"/>
          <w:szCs w:val="28"/>
          <w:u w:val="single"/>
        </w:rPr>
        <w:t xml:space="preserve">         </w:t>
      </w:r>
      <w:r>
        <w:rPr>
          <w:rFonts w:hint="eastAsia" w:ascii="宋体" w:hAnsi="宋体" w:cs="宋体"/>
          <w:sz w:val="28"/>
          <w:szCs w:val="28"/>
        </w:rPr>
        <w:t xml:space="preserve">%           单位：元 </w:t>
      </w:r>
    </w:p>
    <w:tbl>
      <w:tblPr>
        <w:tblStyle w:val="11"/>
        <w:tblW w:w="97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30" w:type="dxa"/>
          <w:bottom w:w="0" w:type="dxa"/>
          <w:right w:w="30" w:type="dxa"/>
        </w:tblCellMar>
      </w:tblPr>
      <w:tblGrid>
        <w:gridCol w:w="538"/>
        <w:gridCol w:w="2332"/>
        <w:gridCol w:w="1560"/>
        <w:gridCol w:w="954"/>
        <w:gridCol w:w="850"/>
        <w:gridCol w:w="634"/>
        <w:gridCol w:w="1209"/>
        <w:gridCol w:w="850"/>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292" w:hRule="atLeast"/>
          <w:jc w:val="center"/>
        </w:trPr>
        <w:tc>
          <w:tcPr>
            <w:tcW w:w="538" w:type="dxa"/>
            <w:vAlign w:val="center"/>
          </w:tcPr>
          <w:p>
            <w:pPr>
              <w:autoSpaceDE w:val="0"/>
              <w:autoSpaceDN w:val="0"/>
              <w:adjustRightInd w:val="0"/>
              <w:spacing w:line="360" w:lineRule="exact"/>
              <w:jc w:val="center"/>
              <w:rPr>
                <w:rFonts w:ascii="宋体" w:hAnsi="宋体" w:cs="宋体"/>
                <w:sz w:val="28"/>
                <w:szCs w:val="28"/>
              </w:rPr>
            </w:pPr>
            <w:r>
              <w:rPr>
                <w:rFonts w:hint="eastAsia" w:ascii="宋体" w:hAnsi="宋体" w:cs="宋体"/>
                <w:sz w:val="28"/>
                <w:szCs w:val="28"/>
              </w:rPr>
              <w:t>序号</w:t>
            </w:r>
          </w:p>
        </w:tc>
        <w:tc>
          <w:tcPr>
            <w:tcW w:w="2332" w:type="dxa"/>
            <w:vAlign w:val="center"/>
          </w:tcPr>
          <w:p>
            <w:pPr>
              <w:autoSpaceDE w:val="0"/>
              <w:autoSpaceDN w:val="0"/>
              <w:adjustRightInd w:val="0"/>
              <w:spacing w:line="360" w:lineRule="exact"/>
              <w:jc w:val="center"/>
              <w:rPr>
                <w:rFonts w:ascii="宋体" w:hAnsi="宋体" w:cs="宋体"/>
                <w:sz w:val="28"/>
                <w:szCs w:val="28"/>
              </w:rPr>
            </w:pPr>
            <w:r>
              <w:rPr>
                <w:rFonts w:hint="eastAsia" w:ascii="宋体" w:hAnsi="宋体" w:cs="宋体"/>
                <w:sz w:val="28"/>
                <w:szCs w:val="28"/>
              </w:rPr>
              <w:t>名称</w:t>
            </w:r>
          </w:p>
        </w:tc>
        <w:tc>
          <w:tcPr>
            <w:tcW w:w="1560" w:type="dxa"/>
            <w:vAlign w:val="center"/>
          </w:tcPr>
          <w:p>
            <w:pPr>
              <w:autoSpaceDE w:val="0"/>
              <w:autoSpaceDN w:val="0"/>
              <w:adjustRightInd w:val="0"/>
              <w:spacing w:line="360" w:lineRule="exact"/>
              <w:jc w:val="center"/>
              <w:rPr>
                <w:rFonts w:ascii="宋体" w:hAnsi="宋体" w:cs="宋体"/>
                <w:sz w:val="28"/>
                <w:szCs w:val="28"/>
              </w:rPr>
            </w:pPr>
            <w:r>
              <w:rPr>
                <w:rFonts w:hint="eastAsia" w:ascii="宋体" w:hAnsi="宋体" w:cs="宋体"/>
                <w:sz w:val="28"/>
                <w:szCs w:val="28"/>
              </w:rPr>
              <w:t>型号和规格</w:t>
            </w:r>
          </w:p>
        </w:tc>
        <w:tc>
          <w:tcPr>
            <w:tcW w:w="954" w:type="dxa"/>
            <w:vAlign w:val="center"/>
          </w:tcPr>
          <w:p>
            <w:pPr>
              <w:autoSpaceDE w:val="0"/>
              <w:autoSpaceDN w:val="0"/>
              <w:adjustRightInd w:val="0"/>
              <w:spacing w:line="360" w:lineRule="exact"/>
              <w:jc w:val="center"/>
              <w:rPr>
                <w:rFonts w:ascii="宋体" w:hAnsi="宋体" w:cs="宋体"/>
                <w:sz w:val="28"/>
                <w:szCs w:val="28"/>
              </w:rPr>
            </w:pPr>
            <w:r>
              <w:rPr>
                <w:rFonts w:hint="eastAsia" w:ascii="宋体" w:hAnsi="宋体" w:cs="宋体"/>
                <w:sz w:val="28"/>
                <w:szCs w:val="28"/>
              </w:rPr>
              <w:t>制造商</w:t>
            </w:r>
          </w:p>
        </w:tc>
        <w:tc>
          <w:tcPr>
            <w:tcW w:w="850" w:type="dxa"/>
            <w:vAlign w:val="center"/>
          </w:tcPr>
          <w:p>
            <w:pPr>
              <w:autoSpaceDE w:val="0"/>
              <w:autoSpaceDN w:val="0"/>
              <w:adjustRightInd w:val="0"/>
              <w:spacing w:line="360" w:lineRule="exact"/>
              <w:jc w:val="center"/>
              <w:rPr>
                <w:rFonts w:ascii="宋体" w:hAnsi="宋体" w:cs="宋体"/>
                <w:sz w:val="28"/>
                <w:szCs w:val="28"/>
              </w:rPr>
            </w:pPr>
            <w:r>
              <w:rPr>
                <w:rFonts w:hint="eastAsia" w:ascii="宋体" w:hAnsi="宋体" w:cs="宋体"/>
                <w:sz w:val="28"/>
                <w:szCs w:val="28"/>
              </w:rPr>
              <w:t>产地</w:t>
            </w:r>
          </w:p>
        </w:tc>
        <w:tc>
          <w:tcPr>
            <w:tcW w:w="634" w:type="dxa"/>
            <w:vAlign w:val="center"/>
          </w:tcPr>
          <w:p>
            <w:pPr>
              <w:autoSpaceDE w:val="0"/>
              <w:autoSpaceDN w:val="0"/>
              <w:adjustRightInd w:val="0"/>
              <w:spacing w:line="360" w:lineRule="exact"/>
              <w:jc w:val="center"/>
              <w:rPr>
                <w:rFonts w:ascii="宋体" w:hAnsi="宋体" w:cs="宋体"/>
                <w:sz w:val="28"/>
                <w:szCs w:val="28"/>
              </w:rPr>
            </w:pPr>
            <w:r>
              <w:rPr>
                <w:rFonts w:hint="eastAsia" w:ascii="宋体" w:hAnsi="宋体" w:cs="宋体"/>
                <w:sz w:val="28"/>
                <w:szCs w:val="28"/>
              </w:rPr>
              <w:t>单位</w:t>
            </w:r>
          </w:p>
        </w:tc>
        <w:tc>
          <w:tcPr>
            <w:tcW w:w="1209" w:type="dxa"/>
            <w:vAlign w:val="center"/>
          </w:tcPr>
          <w:p>
            <w:pPr>
              <w:autoSpaceDE w:val="0"/>
              <w:autoSpaceDN w:val="0"/>
              <w:adjustRightInd w:val="0"/>
              <w:spacing w:line="360" w:lineRule="exact"/>
              <w:jc w:val="center"/>
              <w:rPr>
                <w:rFonts w:ascii="宋体" w:hAnsi="宋体" w:cs="宋体"/>
                <w:sz w:val="28"/>
                <w:szCs w:val="28"/>
              </w:rPr>
            </w:pPr>
            <w:r>
              <w:rPr>
                <w:rFonts w:hint="eastAsia" w:ascii="宋体" w:hAnsi="宋体" w:cs="宋体"/>
                <w:sz w:val="28"/>
                <w:szCs w:val="28"/>
              </w:rPr>
              <w:t>数量</w:t>
            </w:r>
          </w:p>
        </w:tc>
        <w:tc>
          <w:tcPr>
            <w:tcW w:w="850" w:type="dxa"/>
            <w:vAlign w:val="center"/>
          </w:tcPr>
          <w:p>
            <w:pPr>
              <w:autoSpaceDE w:val="0"/>
              <w:autoSpaceDN w:val="0"/>
              <w:adjustRightInd w:val="0"/>
              <w:spacing w:line="360" w:lineRule="exact"/>
              <w:jc w:val="center"/>
              <w:rPr>
                <w:rFonts w:ascii="宋体" w:hAnsi="宋体" w:cs="宋体"/>
                <w:sz w:val="28"/>
                <w:szCs w:val="28"/>
              </w:rPr>
            </w:pPr>
            <w:r>
              <w:rPr>
                <w:rFonts w:hint="eastAsia" w:ascii="宋体" w:hAnsi="宋体" w:cs="宋体"/>
                <w:sz w:val="28"/>
                <w:szCs w:val="28"/>
              </w:rPr>
              <w:t>单价</w:t>
            </w:r>
          </w:p>
        </w:tc>
        <w:tc>
          <w:tcPr>
            <w:tcW w:w="851" w:type="dxa"/>
            <w:vAlign w:val="center"/>
          </w:tcPr>
          <w:p>
            <w:pPr>
              <w:autoSpaceDE w:val="0"/>
              <w:autoSpaceDN w:val="0"/>
              <w:adjustRightInd w:val="0"/>
              <w:spacing w:line="360" w:lineRule="exact"/>
              <w:jc w:val="center"/>
              <w:rPr>
                <w:rFonts w:ascii="宋体" w:hAnsi="宋体" w:cs="宋体"/>
                <w:sz w:val="28"/>
                <w:szCs w:val="28"/>
              </w:rPr>
            </w:pPr>
            <w:r>
              <w:rPr>
                <w:rFonts w:hint="eastAsia" w:ascii="宋体" w:hAnsi="宋体" w:cs="宋体"/>
                <w:sz w:val="28"/>
                <w:szCs w:val="28"/>
              </w:rPr>
              <w:t>小计金额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30" w:hRule="atLeast"/>
          <w:jc w:val="center"/>
        </w:trPr>
        <w:tc>
          <w:tcPr>
            <w:tcW w:w="538" w:type="dxa"/>
            <w:vAlign w:val="center"/>
          </w:tcPr>
          <w:p>
            <w:pPr>
              <w:autoSpaceDE w:val="0"/>
              <w:autoSpaceDN w:val="0"/>
              <w:adjustRightInd w:val="0"/>
              <w:rPr>
                <w:rFonts w:ascii="宋体" w:hAnsi="宋体" w:cs="宋体"/>
                <w:sz w:val="28"/>
                <w:szCs w:val="28"/>
              </w:rPr>
            </w:pPr>
          </w:p>
        </w:tc>
        <w:tc>
          <w:tcPr>
            <w:tcW w:w="2332" w:type="dxa"/>
            <w:vAlign w:val="center"/>
          </w:tcPr>
          <w:p>
            <w:pPr>
              <w:autoSpaceDE w:val="0"/>
              <w:autoSpaceDN w:val="0"/>
              <w:adjustRightInd w:val="0"/>
              <w:rPr>
                <w:rFonts w:ascii="宋体" w:hAnsi="宋体" w:cs="宋体"/>
                <w:sz w:val="28"/>
                <w:szCs w:val="28"/>
              </w:rPr>
            </w:pPr>
          </w:p>
        </w:tc>
        <w:tc>
          <w:tcPr>
            <w:tcW w:w="1560" w:type="dxa"/>
            <w:vAlign w:val="center"/>
          </w:tcPr>
          <w:p>
            <w:pPr>
              <w:autoSpaceDE w:val="0"/>
              <w:autoSpaceDN w:val="0"/>
              <w:adjustRightInd w:val="0"/>
              <w:rPr>
                <w:rFonts w:ascii="宋体" w:hAnsi="宋体" w:cs="宋体"/>
                <w:sz w:val="28"/>
                <w:szCs w:val="28"/>
              </w:rPr>
            </w:pPr>
          </w:p>
        </w:tc>
        <w:tc>
          <w:tcPr>
            <w:tcW w:w="954"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634" w:type="dxa"/>
            <w:vAlign w:val="center"/>
          </w:tcPr>
          <w:p>
            <w:pPr>
              <w:autoSpaceDE w:val="0"/>
              <w:autoSpaceDN w:val="0"/>
              <w:adjustRightInd w:val="0"/>
              <w:rPr>
                <w:rFonts w:ascii="宋体" w:hAnsi="宋体" w:cs="宋体"/>
                <w:sz w:val="28"/>
                <w:szCs w:val="28"/>
              </w:rPr>
            </w:pPr>
          </w:p>
        </w:tc>
        <w:tc>
          <w:tcPr>
            <w:tcW w:w="1209"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851" w:type="dxa"/>
            <w:vAlign w:val="center"/>
          </w:tcPr>
          <w:p>
            <w:pPr>
              <w:autoSpaceDE w:val="0"/>
              <w:autoSpaceDN w:val="0"/>
              <w:adjustRightInd w:val="0"/>
              <w:rPr>
                <w:rFonts w:ascii="宋体" w:hAnsi="宋体" w:cs="宋体"/>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52" w:hRule="atLeast"/>
          <w:jc w:val="center"/>
        </w:trPr>
        <w:tc>
          <w:tcPr>
            <w:tcW w:w="538" w:type="dxa"/>
            <w:vAlign w:val="center"/>
          </w:tcPr>
          <w:p>
            <w:pPr>
              <w:autoSpaceDE w:val="0"/>
              <w:autoSpaceDN w:val="0"/>
              <w:adjustRightInd w:val="0"/>
              <w:rPr>
                <w:rFonts w:ascii="宋体" w:hAnsi="宋体" w:cs="宋体"/>
                <w:sz w:val="28"/>
                <w:szCs w:val="28"/>
              </w:rPr>
            </w:pPr>
          </w:p>
        </w:tc>
        <w:tc>
          <w:tcPr>
            <w:tcW w:w="2332" w:type="dxa"/>
            <w:vAlign w:val="center"/>
          </w:tcPr>
          <w:p>
            <w:pPr>
              <w:autoSpaceDE w:val="0"/>
              <w:autoSpaceDN w:val="0"/>
              <w:adjustRightInd w:val="0"/>
              <w:rPr>
                <w:rFonts w:ascii="宋体" w:hAnsi="宋体" w:cs="宋体"/>
                <w:sz w:val="28"/>
                <w:szCs w:val="28"/>
              </w:rPr>
            </w:pPr>
          </w:p>
        </w:tc>
        <w:tc>
          <w:tcPr>
            <w:tcW w:w="1560" w:type="dxa"/>
            <w:vAlign w:val="center"/>
          </w:tcPr>
          <w:p>
            <w:pPr>
              <w:autoSpaceDE w:val="0"/>
              <w:autoSpaceDN w:val="0"/>
              <w:adjustRightInd w:val="0"/>
              <w:rPr>
                <w:rFonts w:ascii="宋体" w:hAnsi="宋体" w:cs="宋体"/>
                <w:sz w:val="28"/>
                <w:szCs w:val="28"/>
              </w:rPr>
            </w:pPr>
          </w:p>
        </w:tc>
        <w:tc>
          <w:tcPr>
            <w:tcW w:w="954"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634" w:type="dxa"/>
            <w:vAlign w:val="center"/>
          </w:tcPr>
          <w:p>
            <w:pPr>
              <w:autoSpaceDE w:val="0"/>
              <w:autoSpaceDN w:val="0"/>
              <w:adjustRightInd w:val="0"/>
              <w:rPr>
                <w:rFonts w:ascii="宋体" w:hAnsi="宋体" w:cs="宋体"/>
                <w:sz w:val="28"/>
                <w:szCs w:val="28"/>
              </w:rPr>
            </w:pPr>
          </w:p>
        </w:tc>
        <w:tc>
          <w:tcPr>
            <w:tcW w:w="1209"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851" w:type="dxa"/>
            <w:vAlign w:val="center"/>
          </w:tcPr>
          <w:p>
            <w:pPr>
              <w:autoSpaceDE w:val="0"/>
              <w:autoSpaceDN w:val="0"/>
              <w:adjustRightInd w:val="0"/>
              <w:rPr>
                <w:rFonts w:ascii="宋体" w:hAnsi="宋体" w:cs="宋体"/>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18" w:hRule="atLeast"/>
          <w:jc w:val="center"/>
        </w:trPr>
        <w:tc>
          <w:tcPr>
            <w:tcW w:w="538" w:type="dxa"/>
            <w:vAlign w:val="center"/>
          </w:tcPr>
          <w:p>
            <w:pPr>
              <w:autoSpaceDE w:val="0"/>
              <w:autoSpaceDN w:val="0"/>
              <w:adjustRightInd w:val="0"/>
              <w:rPr>
                <w:rFonts w:ascii="宋体" w:hAnsi="宋体" w:cs="宋体"/>
                <w:sz w:val="28"/>
                <w:szCs w:val="28"/>
              </w:rPr>
            </w:pPr>
          </w:p>
        </w:tc>
        <w:tc>
          <w:tcPr>
            <w:tcW w:w="2332" w:type="dxa"/>
            <w:vAlign w:val="center"/>
          </w:tcPr>
          <w:p>
            <w:pPr>
              <w:autoSpaceDE w:val="0"/>
              <w:autoSpaceDN w:val="0"/>
              <w:adjustRightInd w:val="0"/>
              <w:rPr>
                <w:rFonts w:ascii="宋体" w:hAnsi="宋体" w:cs="宋体"/>
                <w:sz w:val="28"/>
                <w:szCs w:val="28"/>
              </w:rPr>
            </w:pPr>
          </w:p>
        </w:tc>
        <w:tc>
          <w:tcPr>
            <w:tcW w:w="1560" w:type="dxa"/>
            <w:vAlign w:val="center"/>
          </w:tcPr>
          <w:p>
            <w:pPr>
              <w:autoSpaceDE w:val="0"/>
              <w:autoSpaceDN w:val="0"/>
              <w:adjustRightInd w:val="0"/>
              <w:rPr>
                <w:rFonts w:ascii="宋体" w:hAnsi="宋体" w:cs="宋体"/>
                <w:sz w:val="28"/>
                <w:szCs w:val="28"/>
              </w:rPr>
            </w:pPr>
          </w:p>
        </w:tc>
        <w:tc>
          <w:tcPr>
            <w:tcW w:w="954"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634" w:type="dxa"/>
            <w:vAlign w:val="center"/>
          </w:tcPr>
          <w:p>
            <w:pPr>
              <w:autoSpaceDE w:val="0"/>
              <w:autoSpaceDN w:val="0"/>
              <w:adjustRightInd w:val="0"/>
              <w:rPr>
                <w:rFonts w:ascii="宋体" w:hAnsi="宋体" w:cs="宋体"/>
                <w:sz w:val="28"/>
                <w:szCs w:val="28"/>
              </w:rPr>
            </w:pPr>
          </w:p>
        </w:tc>
        <w:tc>
          <w:tcPr>
            <w:tcW w:w="1209"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851" w:type="dxa"/>
            <w:vAlign w:val="center"/>
          </w:tcPr>
          <w:p>
            <w:pPr>
              <w:autoSpaceDE w:val="0"/>
              <w:autoSpaceDN w:val="0"/>
              <w:adjustRightInd w:val="0"/>
              <w:rPr>
                <w:rFonts w:ascii="宋体" w:hAnsi="宋体" w:cs="宋体"/>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6" w:hRule="atLeast"/>
          <w:jc w:val="center"/>
        </w:trPr>
        <w:tc>
          <w:tcPr>
            <w:tcW w:w="538" w:type="dxa"/>
            <w:vAlign w:val="center"/>
          </w:tcPr>
          <w:p>
            <w:pPr>
              <w:autoSpaceDE w:val="0"/>
              <w:autoSpaceDN w:val="0"/>
              <w:adjustRightInd w:val="0"/>
              <w:rPr>
                <w:rFonts w:ascii="宋体" w:hAnsi="宋体" w:cs="宋体"/>
                <w:sz w:val="28"/>
                <w:szCs w:val="28"/>
              </w:rPr>
            </w:pPr>
          </w:p>
        </w:tc>
        <w:tc>
          <w:tcPr>
            <w:tcW w:w="2332" w:type="dxa"/>
            <w:vAlign w:val="center"/>
          </w:tcPr>
          <w:p>
            <w:pPr>
              <w:autoSpaceDE w:val="0"/>
              <w:autoSpaceDN w:val="0"/>
              <w:adjustRightInd w:val="0"/>
              <w:rPr>
                <w:rFonts w:ascii="宋体" w:hAnsi="宋体" w:cs="宋体"/>
                <w:sz w:val="28"/>
                <w:szCs w:val="28"/>
              </w:rPr>
            </w:pPr>
          </w:p>
        </w:tc>
        <w:tc>
          <w:tcPr>
            <w:tcW w:w="1560" w:type="dxa"/>
            <w:vAlign w:val="center"/>
          </w:tcPr>
          <w:p>
            <w:pPr>
              <w:autoSpaceDE w:val="0"/>
              <w:autoSpaceDN w:val="0"/>
              <w:adjustRightInd w:val="0"/>
              <w:rPr>
                <w:rFonts w:ascii="宋体" w:hAnsi="宋体" w:cs="宋体"/>
                <w:sz w:val="28"/>
                <w:szCs w:val="28"/>
              </w:rPr>
            </w:pPr>
          </w:p>
        </w:tc>
        <w:tc>
          <w:tcPr>
            <w:tcW w:w="954"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634" w:type="dxa"/>
            <w:vAlign w:val="center"/>
          </w:tcPr>
          <w:p>
            <w:pPr>
              <w:autoSpaceDE w:val="0"/>
              <w:autoSpaceDN w:val="0"/>
              <w:adjustRightInd w:val="0"/>
              <w:rPr>
                <w:rFonts w:ascii="宋体" w:hAnsi="宋体" w:cs="宋体"/>
                <w:sz w:val="28"/>
                <w:szCs w:val="28"/>
              </w:rPr>
            </w:pPr>
          </w:p>
        </w:tc>
        <w:tc>
          <w:tcPr>
            <w:tcW w:w="1209"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851" w:type="dxa"/>
            <w:vAlign w:val="center"/>
          </w:tcPr>
          <w:p>
            <w:pPr>
              <w:autoSpaceDE w:val="0"/>
              <w:autoSpaceDN w:val="0"/>
              <w:adjustRightInd w:val="0"/>
              <w:rPr>
                <w:rFonts w:ascii="宋体" w:hAnsi="宋体" w:cs="宋体"/>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38" w:type="dxa"/>
            <w:vAlign w:val="center"/>
          </w:tcPr>
          <w:p>
            <w:pPr>
              <w:autoSpaceDE w:val="0"/>
              <w:autoSpaceDN w:val="0"/>
              <w:adjustRightInd w:val="0"/>
              <w:rPr>
                <w:rFonts w:ascii="宋体" w:hAnsi="宋体" w:cs="宋体"/>
                <w:sz w:val="28"/>
                <w:szCs w:val="28"/>
              </w:rPr>
            </w:pPr>
          </w:p>
        </w:tc>
        <w:tc>
          <w:tcPr>
            <w:tcW w:w="2332" w:type="dxa"/>
            <w:vAlign w:val="center"/>
          </w:tcPr>
          <w:p>
            <w:pPr>
              <w:autoSpaceDE w:val="0"/>
              <w:autoSpaceDN w:val="0"/>
              <w:adjustRightInd w:val="0"/>
              <w:rPr>
                <w:rFonts w:ascii="宋体" w:hAnsi="宋体" w:cs="宋体"/>
                <w:sz w:val="28"/>
                <w:szCs w:val="28"/>
              </w:rPr>
            </w:pPr>
          </w:p>
        </w:tc>
        <w:tc>
          <w:tcPr>
            <w:tcW w:w="1560" w:type="dxa"/>
            <w:vAlign w:val="center"/>
          </w:tcPr>
          <w:p>
            <w:pPr>
              <w:autoSpaceDE w:val="0"/>
              <w:autoSpaceDN w:val="0"/>
              <w:adjustRightInd w:val="0"/>
              <w:rPr>
                <w:rFonts w:ascii="宋体" w:hAnsi="宋体" w:cs="宋体"/>
                <w:sz w:val="28"/>
                <w:szCs w:val="28"/>
              </w:rPr>
            </w:pPr>
          </w:p>
        </w:tc>
        <w:tc>
          <w:tcPr>
            <w:tcW w:w="954"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634" w:type="dxa"/>
            <w:vAlign w:val="center"/>
          </w:tcPr>
          <w:p>
            <w:pPr>
              <w:autoSpaceDE w:val="0"/>
              <w:autoSpaceDN w:val="0"/>
              <w:adjustRightInd w:val="0"/>
              <w:rPr>
                <w:rFonts w:ascii="宋体" w:hAnsi="宋体" w:cs="宋体"/>
                <w:sz w:val="28"/>
                <w:szCs w:val="28"/>
              </w:rPr>
            </w:pPr>
          </w:p>
        </w:tc>
        <w:tc>
          <w:tcPr>
            <w:tcW w:w="1209"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851" w:type="dxa"/>
            <w:vAlign w:val="center"/>
          </w:tcPr>
          <w:p>
            <w:pPr>
              <w:autoSpaceDE w:val="0"/>
              <w:autoSpaceDN w:val="0"/>
              <w:adjustRightInd w:val="0"/>
              <w:rPr>
                <w:rFonts w:ascii="宋体" w:hAnsi="宋体" w:cs="宋体"/>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38" w:type="dxa"/>
            <w:vAlign w:val="center"/>
          </w:tcPr>
          <w:p>
            <w:pPr>
              <w:autoSpaceDE w:val="0"/>
              <w:autoSpaceDN w:val="0"/>
              <w:adjustRightInd w:val="0"/>
              <w:rPr>
                <w:rFonts w:ascii="宋体" w:hAnsi="宋体" w:cs="宋体"/>
                <w:sz w:val="28"/>
                <w:szCs w:val="28"/>
              </w:rPr>
            </w:pPr>
          </w:p>
        </w:tc>
        <w:tc>
          <w:tcPr>
            <w:tcW w:w="2332" w:type="dxa"/>
            <w:vAlign w:val="center"/>
          </w:tcPr>
          <w:p>
            <w:pPr>
              <w:autoSpaceDE w:val="0"/>
              <w:autoSpaceDN w:val="0"/>
              <w:adjustRightInd w:val="0"/>
              <w:rPr>
                <w:rFonts w:ascii="宋体" w:hAnsi="宋体" w:cs="宋体"/>
                <w:sz w:val="28"/>
                <w:szCs w:val="28"/>
              </w:rPr>
            </w:pPr>
          </w:p>
        </w:tc>
        <w:tc>
          <w:tcPr>
            <w:tcW w:w="1560" w:type="dxa"/>
            <w:vAlign w:val="center"/>
          </w:tcPr>
          <w:p>
            <w:pPr>
              <w:autoSpaceDE w:val="0"/>
              <w:autoSpaceDN w:val="0"/>
              <w:adjustRightInd w:val="0"/>
              <w:rPr>
                <w:rFonts w:ascii="宋体" w:hAnsi="宋体" w:cs="宋体"/>
                <w:sz w:val="28"/>
                <w:szCs w:val="28"/>
              </w:rPr>
            </w:pPr>
          </w:p>
        </w:tc>
        <w:tc>
          <w:tcPr>
            <w:tcW w:w="954"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634" w:type="dxa"/>
            <w:vAlign w:val="center"/>
          </w:tcPr>
          <w:p>
            <w:pPr>
              <w:autoSpaceDE w:val="0"/>
              <w:autoSpaceDN w:val="0"/>
              <w:adjustRightInd w:val="0"/>
              <w:rPr>
                <w:rFonts w:ascii="宋体" w:hAnsi="宋体" w:cs="宋体"/>
                <w:sz w:val="28"/>
                <w:szCs w:val="28"/>
              </w:rPr>
            </w:pPr>
          </w:p>
        </w:tc>
        <w:tc>
          <w:tcPr>
            <w:tcW w:w="1209" w:type="dxa"/>
            <w:vAlign w:val="center"/>
          </w:tcPr>
          <w:p>
            <w:pPr>
              <w:autoSpaceDE w:val="0"/>
              <w:autoSpaceDN w:val="0"/>
              <w:adjustRightInd w:val="0"/>
              <w:rPr>
                <w:rFonts w:ascii="宋体" w:hAnsi="宋体" w:cs="宋体"/>
                <w:sz w:val="28"/>
                <w:szCs w:val="28"/>
              </w:rPr>
            </w:pPr>
          </w:p>
        </w:tc>
        <w:tc>
          <w:tcPr>
            <w:tcW w:w="850" w:type="dxa"/>
            <w:vAlign w:val="center"/>
          </w:tcPr>
          <w:p>
            <w:pPr>
              <w:autoSpaceDE w:val="0"/>
              <w:autoSpaceDN w:val="0"/>
              <w:adjustRightInd w:val="0"/>
              <w:rPr>
                <w:rFonts w:ascii="宋体" w:hAnsi="宋体" w:cs="宋体"/>
                <w:sz w:val="28"/>
                <w:szCs w:val="28"/>
              </w:rPr>
            </w:pPr>
          </w:p>
        </w:tc>
        <w:tc>
          <w:tcPr>
            <w:tcW w:w="851" w:type="dxa"/>
            <w:vAlign w:val="center"/>
          </w:tcPr>
          <w:p>
            <w:pPr>
              <w:autoSpaceDE w:val="0"/>
              <w:autoSpaceDN w:val="0"/>
              <w:adjustRightInd w:val="0"/>
              <w:rPr>
                <w:rFonts w:ascii="宋体" w:hAnsi="宋体" w:cs="宋体"/>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635" w:hRule="atLeast"/>
          <w:jc w:val="center"/>
        </w:trPr>
        <w:tc>
          <w:tcPr>
            <w:tcW w:w="8927" w:type="dxa"/>
            <w:gridSpan w:val="8"/>
            <w:vAlign w:val="center"/>
          </w:tcPr>
          <w:p>
            <w:pPr>
              <w:autoSpaceDE w:val="0"/>
              <w:autoSpaceDN w:val="0"/>
              <w:adjustRightInd w:val="0"/>
              <w:jc w:val="right"/>
              <w:rPr>
                <w:rFonts w:ascii="宋体" w:hAnsi="宋体" w:cs="宋体"/>
                <w:sz w:val="28"/>
                <w:szCs w:val="28"/>
              </w:rPr>
            </w:pPr>
            <w:r>
              <w:rPr>
                <w:rFonts w:hint="eastAsia" w:ascii="宋体" w:hAnsi="宋体" w:cs="宋体"/>
                <w:sz w:val="28"/>
                <w:szCs w:val="28"/>
              </w:rPr>
              <w:t>合计金额：</w:t>
            </w:r>
          </w:p>
        </w:tc>
        <w:tc>
          <w:tcPr>
            <w:tcW w:w="851" w:type="dxa"/>
            <w:vAlign w:val="center"/>
          </w:tcPr>
          <w:p>
            <w:pPr>
              <w:autoSpaceDE w:val="0"/>
              <w:autoSpaceDN w:val="0"/>
              <w:adjustRightInd w:val="0"/>
              <w:jc w:val="right"/>
              <w:rPr>
                <w:rFonts w:ascii="宋体" w:hAnsi="宋体" w:cs="宋体"/>
                <w:sz w:val="28"/>
                <w:szCs w:val="28"/>
              </w:rPr>
            </w:pPr>
          </w:p>
        </w:tc>
      </w:tr>
    </w:tbl>
    <w:p>
      <w:pPr>
        <w:spacing w:line="400" w:lineRule="exact"/>
        <w:rPr>
          <w:rFonts w:ascii="宋体" w:hAnsi="宋体" w:cs="宋体"/>
          <w:sz w:val="28"/>
          <w:szCs w:val="28"/>
        </w:rPr>
      </w:pPr>
      <w:r>
        <w:rPr>
          <w:rFonts w:hint="eastAsia" w:ascii="宋体" w:hAnsi="宋体" w:cs="宋体"/>
          <w:sz w:val="28"/>
          <w:szCs w:val="28"/>
        </w:rPr>
        <w:t>注：</w:t>
      </w:r>
    </w:p>
    <w:p>
      <w:pPr>
        <w:pStyle w:val="29"/>
        <w:numPr>
          <w:ilvl w:val="1"/>
          <w:numId w:val="14"/>
        </w:numPr>
        <w:spacing w:line="400" w:lineRule="exact"/>
        <w:ind w:left="709" w:hanging="283" w:firstLineChars="0"/>
        <w:rPr>
          <w:rFonts w:ascii="宋体" w:hAnsi="宋体" w:cs="宋体"/>
          <w:sz w:val="28"/>
          <w:szCs w:val="28"/>
        </w:rPr>
      </w:pPr>
      <w:r>
        <w:rPr>
          <w:rFonts w:hint="eastAsia" w:ascii="宋体" w:hAnsi="宋体" w:cs="宋体"/>
          <w:sz w:val="28"/>
          <w:szCs w:val="28"/>
        </w:rPr>
        <w:t>参加单位如果需要对报价或其它内容加以说明，可在备注一栏中填写。</w:t>
      </w:r>
    </w:p>
    <w:p>
      <w:pPr>
        <w:pStyle w:val="29"/>
        <w:numPr>
          <w:ilvl w:val="1"/>
          <w:numId w:val="14"/>
        </w:numPr>
        <w:spacing w:line="400" w:lineRule="exact"/>
        <w:ind w:left="709" w:hanging="283" w:firstLineChars="0"/>
        <w:rPr>
          <w:rFonts w:ascii="宋体" w:hAnsi="宋体" w:cs="宋体"/>
          <w:bCs/>
          <w:sz w:val="28"/>
          <w:szCs w:val="28"/>
        </w:rPr>
      </w:pPr>
      <w:r>
        <w:rPr>
          <w:rFonts w:hint="eastAsia" w:ascii="宋体" w:hAnsi="宋体" w:cs="宋体"/>
          <w:sz w:val="28"/>
          <w:szCs w:val="28"/>
        </w:rPr>
        <w:t>参加单位</w:t>
      </w:r>
      <w:r>
        <w:rPr>
          <w:rFonts w:hint="eastAsia" w:ascii="宋体" w:hAnsi="宋体" w:cs="宋体"/>
          <w:bCs/>
          <w:sz w:val="28"/>
          <w:szCs w:val="28"/>
        </w:rPr>
        <w:t>使用本表或自由报价单格式报价均可，但应能清晰体现总报价及分项报价信息。</w:t>
      </w:r>
    </w:p>
    <w:p>
      <w:pPr>
        <w:pStyle w:val="29"/>
        <w:numPr>
          <w:ilvl w:val="1"/>
          <w:numId w:val="14"/>
        </w:numPr>
        <w:spacing w:line="400" w:lineRule="exact"/>
        <w:ind w:left="709" w:hanging="283" w:firstLineChars="0"/>
        <w:rPr>
          <w:rFonts w:ascii="宋体" w:hAnsi="宋体" w:cs="宋体"/>
          <w:bCs/>
          <w:sz w:val="28"/>
          <w:szCs w:val="28"/>
        </w:rPr>
      </w:pPr>
      <w:r>
        <w:rPr>
          <w:rFonts w:hint="eastAsia" w:ascii="宋体" w:hAnsi="宋体" w:cs="宋体"/>
          <w:bCs/>
          <w:sz w:val="28"/>
          <w:szCs w:val="28"/>
        </w:rPr>
        <w:t>如果分项报价与总价不一致，以总价为准。</w:t>
      </w:r>
    </w:p>
    <w:p>
      <w:pPr>
        <w:pStyle w:val="29"/>
        <w:numPr>
          <w:ilvl w:val="1"/>
          <w:numId w:val="14"/>
        </w:numPr>
        <w:spacing w:line="400" w:lineRule="exact"/>
        <w:ind w:left="709" w:hanging="283" w:firstLineChars="0"/>
        <w:rPr>
          <w:rFonts w:ascii="宋体" w:hAnsi="宋体" w:cs="宋体"/>
          <w:bCs/>
          <w:sz w:val="28"/>
          <w:szCs w:val="28"/>
        </w:rPr>
      </w:pPr>
      <w:r>
        <w:rPr>
          <w:rFonts w:hint="eastAsia" w:ascii="宋体" w:hAnsi="宋体" w:cs="宋体"/>
          <w:bCs/>
          <w:sz w:val="28"/>
          <w:szCs w:val="28"/>
        </w:rPr>
        <w:t>表中“名称”为构成总价的各分项名称，如分项名称不涉及制造商、型号及产地信息等可打“—”。</w:t>
      </w:r>
    </w:p>
    <w:p>
      <w:pPr>
        <w:spacing w:line="0" w:lineRule="atLeast"/>
        <w:rPr>
          <w:rFonts w:ascii="宋体" w:hAnsi="宋体" w:cs="宋体"/>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r>
        <w:rPr>
          <w:rFonts w:hint="eastAsia" w:ascii="宋体" w:hAnsi="宋体" w:cs="宋体"/>
          <w:sz w:val="28"/>
          <w:szCs w:val="28"/>
        </w:rPr>
        <w:t>法定代表人或委托授权人（签字或盖章）：</w:t>
      </w:r>
      <w:r>
        <w:rPr>
          <w:rFonts w:hint="eastAsia" w:ascii="宋体" w:hAnsi="宋体" w:cs="宋体"/>
          <w:sz w:val="28"/>
          <w:szCs w:val="28"/>
          <w:u w:val="single"/>
        </w:rPr>
        <w:t xml:space="preserve">                          </w:t>
      </w:r>
      <w:r>
        <w:rPr>
          <w:rFonts w:hint="eastAsia" w:ascii="宋体" w:hAnsi="宋体" w:cs="宋体"/>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u w:val="single"/>
        </w:rPr>
      </w:pPr>
      <w:r>
        <w:rPr>
          <w:rFonts w:hint="eastAsia" w:ascii="宋体" w:hAnsi="宋体" w:cs="宋体"/>
          <w:sz w:val="28"/>
          <w:szCs w:val="28"/>
        </w:rPr>
        <w:t>参加单位名称及盖章：</w:t>
      </w:r>
      <w:r>
        <w:rPr>
          <w:rFonts w:hint="eastAsia" w:ascii="宋体" w:hAnsi="宋体" w:cs="宋体"/>
          <w:sz w:val="28"/>
          <w:szCs w:val="28"/>
          <w:u w:val="single"/>
        </w:rPr>
        <w:t xml:space="preserve">                        </w:t>
      </w:r>
    </w:p>
    <w:p>
      <w:pPr>
        <w:spacing w:line="0" w:lineRule="atLeast"/>
        <w:outlineLvl w:val="1"/>
        <w:rPr>
          <w:rFonts w:ascii="宋体" w:hAnsi="宋体" w:cs="宋体"/>
          <w:sz w:val="28"/>
          <w:szCs w:val="28"/>
        </w:rPr>
      </w:pPr>
      <w:bookmarkStart w:id="25" w:name="_Toc25356"/>
      <w:r>
        <w:rPr>
          <w:rFonts w:hint="eastAsia" w:ascii="宋体" w:hAnsi="宋体" w:cs="宋体"/>
          <w:sz w:val="28"/>
          <w:szCs w:val="28"/>
        </w:rPr>
        <w:t>报价日期：_________年____月____日</w:t>
      </w:r>
      <w:bookmarkEnd w:id="25"/>
    </w:p>
    <w:p>
      <w:pPr>
        <w:spacing w:line="0" w:lineRule="atLeast"/>
        <w:rPr>
          <w:rFonts w:ascii="宋体" w:hAnsi="宋体" w:cs="宋体"/>
          <w:sz w:val="28"/>
          <w:szCs w:val="28"/>
        </w:rPr>
      </w:pPr>
    </w:p>
    <w:p>
      <w:pPr>
        <w:spacing w:line="0" w:lineRule="atLeast"/>
        <w:rPr>
          <w:rFonts w:ascii="宋体" w:hAnsi="宋体" w:cs="宋体"/>
          <w:sz w:val="28"/>
          <w:szCs w:val="28"/>
        </w:rPr>
      </w:pPr>
    </w:p>
    <w:p>
      <w:pPr>
        <w:spacing w:line="0" w:lineRule="atLeast"/>
        <w:outlineLvl w:val="0"/>
        <w:rPr>
          <w:rFonts w:ascii="宋体" w:hAnsi="宋体" w:cs="宋体"/>
          <w:sz w:val="28"/>
          <w:szCs w:val="28"/>
        </w:rPr>
      </w:pPr>
      <w:bookmarkStart w:id="26" w:name="_Toc13833"/>
      <w:r>
        <w:rPr>
          <w:rFonts w:hint="eastAsia" w:ascii="宋体" w:hAnsi="宋体" w:cs="宋体"/>
          <w:sz w:val="28"/>
          <w:szCs w:val="28"/>
        </w:rPr>
        <w:t>附件4：报价一览表（服务）</w:t>
      </w:r>
      <w:bookmarkEnd w:id="26"/>
    </w:p>
    <w:p>
      <w:pPr>
        <w:spacing w:after="80"/>
        <w:rPr>
          <w:rFonts w:ascii="宋体" w:hAnsi="宋体" w:cs="宋体"/>
          <w:sz w:val="28"/>
          <w:szCs w:val="28"/>
        </w:rPr>
      </w:pPr>
    </w:p>
    <w:p>
      <w:pPr>
        <w:spacing w:before="120" w:after="240"/>
        <w:jc w:val="center"/>
        <w:rPr>
          <w:rFonts w:ascii="宋体" w:hAnsi="宋体" w:cs="宋体"/>
          <w:b/>
          <w:sz w:val="28"/>
          <w:szCs w:val="28"/>
        </w:rPr>
      </w:pPr>
      <w:r>
        <w:rPr>
          <w:rFonts w:hint="eastAsia" w:ascii="宋体" w:hAnsi="宋体" w:cs="宋体"/>
          <w:b/>
          <w:sz w:val="28"/>
          <w:szCs w:val="28"/>
        </w:rPr>
        <w:t>报价一览表（服务）</w:t>
      </w:r>
    </w:p>
    <w:p>
      <w:pPr>
        <w:spacing w:after="80"/>
        <w:rPr>
          <w:rFonts w:ascii="宋体" w:hAnsi="宋体" w:cs="宋体"/>
          <w:sz w:val="28"/>
          <w:szCs w:val="28"/>
          <w:u w:val="single"/>
        </w:rPr>
      </w:pPr>
      <w:r>
        <w:rPr>
          <w:rFonts w:hint="eastAsia" w:ascii="宋体" w:hAnsi="宋体" w:cs="宋体"/>
          <w:sz w:val="28"/>
          <w:szCs w:val="28"/>
        </w:rPr>
        <w:t>项目名称：</w:t>
      </w:r>
      <w:r>
        <w:rPr>
          <w:rFonts w:hint="eastAsia" w:ascii="宋体" w:hAnsi="宋体" w:cs="宋体"/>
          <w:sz w:val="28"/>
          <w:szCs w:val="28"/>
          <w:u w:val="single"/>
        </w:rPr>
        <w:t xml:space="preserve">                                             </w:t>
      </w:r>
    </w:p>
    <w:p>
      <w:pPr>
        <w:spacing w:after="80" w:line="360" w:lineRule="auto"/>
        <w:rPr>
          <w:rFonts w:ascii="宋体" w:hAnsi="宋体" w:cs="宋体"/>
          <w:sz w:val="28"/>
          <w:szCs w:val="28"/>
          <w:u w:val="single"/>
        </w:rPr>
      </w:pPr>
      <w:r>
        <w:rPr>
          <w:rFonts w:hint="eastAsia" w:ascii="宋体" w:hAnsi="宋体" w:cs="宋体"/>
          <w:sz w:val="28"/>
          <w:szCs w:val="28"/>
        </w:rPr>
        <w:t>币种：人民币         税率：</w:t>
      </w:r>
      <w:r>
        <w:rPr>
          <w:rFonts w:hint="eastAsia" w:ascii="宋体" w:hAnsi="宋体" w:cs="宋体"/>
          <w:sz w:val="28"/>
          <w:szCs w:val="28"/>
          <w:u w:val="single"/>
        </w:rPr>
        <w:t xml:space="preserve">         </w:t>
      </w:r>
      <w:r>
        <w:rPr>
          <w:rFonts w:hint="eastAsia" w:ascii="宋体" w:hAnsi="宋体" w:cs="宋体"/>
          <w:sz w:val="28"/>
          <w:szCs w:val="28"/>
        </w:rPr>
        <w:t xml:space="preserve">%          单位：元 </w:t>
      </w:r>
    </w:p>
    <w:tbl>
      <w:tblPr>
        <w:tblStyle w:val="11"/>
        <w:tblpPr w:leftFromText="180" w:rightFromText="180" w:vertAnchor="text" w:horzAnchor="margin" w:tblpXSpec="center" w:tblpY="367"/>
        <w:tblW w:w="9655" w:type="dxa"/>
        <w:tblInd w:w="0" w:type="dxa"/>
        <w:tblLayout w:type="fixed"/>
        <w:tblCellMar>
          <w:top w:w="0" w:type="dxa"/>
          <w:left w:w="42" w:type="dxa"/>
          <w:bottom w:w="0" w:type="dxa"/>
          <w:right w:w="42" w:type="dxa"/>
        </w:tblCellMar>
      </w:tblPr>
      <w:tblGrid>
        <w:gridCol w:w="982"/>
        <w:gridCol w:w="1869"/>
        <w:gridCol w:w="1559"/>
        <w:gridCol w:w="573"/>
        <w:gridCol w:w="846"/>
        <w:gridCol w:w="1275"/>
        <w:gridCol w:w="1417"/>
        <w:gridCol w:w="1134"/>
      </w:tblGrid>
      <w:tr>
        <w:tblPrEx>
          <w:tblCellMar>
            <w:top w:w="0" w:type="dxa"/>
            <w:left w:w="42" w:type="dxa"/>
            <w:bottom w:w="0" w:type="dxa"/>
            <w:right w:w="42" w:type="dxa"/>
          </w:tblCellMar>
        </w:tblPrEx>
        <w:trPr>
          <w:cantSplit/>
          <w:trHeight w:val="509" w:hRule="atLeast"/>
        </w:trPr>
        <w:tc>
          <w:tcPr>
            <w:tcW w:w="98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宋体" w:hAnsi="宋体" w:cs="宋体"/>
                <w:sz w:val="28"/>
                <w:szCs w:val="28"/>
              </w:rPr>
            </w:pPr>
            <w:r>
              <w:rPr>
                <w:rFonts w:hint="eastAsia" w:ascii="宋体" w:hAnsi="宋体" w:cs="宋体"/>
                <w:sz w:val="28"/>
                <w:szCs w:val="28"/>
              </w:rPr>
              <w:t>序号</w:t>
            </w:r>
          </w:p>
        </w:tc>
        <w:tc>
          <w:tcPr>
            <w:tcW w:w="186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宋体" w:hAnsi="宋体" w:cs="宋体"/>
                <w:sz w:val="28"/>
                <w:szCs w:val="28"/>
              </w:rPr>
            </w:pPr>
            <w:r>
              <w:rPr>
                <w:rFonts w:hint="eastAsia" w:ascii="宋体" w:hAnsi="宋体" w:cs="宋体"/>
                <w:sz w:val="28"/>
                <w:szCs w:val="28"/>
              </w:rPr>
              <w:t>名称</w:t>
            </w:r>
          </w:p>
        </w:tc>
        <w:tc>
          <w:tcPr>
            <w:tcW w:w="1559" w:type="dxa"/>
            <w:tcBorders>
              <w:top w:val="single" w:color="auto" w:sz="6" w:space="0"/>
              <w:left w:val="single" w:color="auto" w:sz="6" w:space="0"/>
              <w:bottom w:val="single" w:color="auto" w:sz="6" w:space="0"/>
              <w:right w:val="single" w:color="auto" w:sz="6" w:space="0"/>
            </w:tcBorders>
          </w:tcPr>
          <w:p>
            <w:pPr>
              <w:spacing w:line="320" w:lineRule="exact"/>
              <w:jc w:val="center"/>
              <w:rPr>
                <w:rFonts w:ascii="宋体" w:hAnsi="宋体" w:cs="宋体"/>
                <w:sz w:val="28"/>
                <w:szCs w:val="28"/>
              </w:rPr>
            </w:pPr>
            <w:r>
              <w:rPr>
                <w:rFonts w:hint="eastAsia" w:ascii="宋体" w:hAnsi="宋体" w:cs="宋体"/>
                <w:sz w:val="28"/>
                <w:szCs w:val="28"/>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宋体" w:hAnsi="宋体" w:cs="宋体"/>
                <w:sz w:val="28"/>
                <w:szCs w:val="28"/>
              </w:rPr>
            </w:pPr>
            <w:r>
              <w:rPr>
                <w:rFonts w:hint="eastAsia" w:ascii="宋体" w:hAnsi="宋体" w:cs="宋体"/>
                <w:sz w:val="28"/>
                <w:szCs w:val="28"/>
              </w:rPr>
              <w:t>单位</w:t>
            </w:r>
          </w:p>
        </w:tc>
        <w:tc>
          <w:tcPr>
            <w:tcW w:w="846" w:type="dxa"/>
            <w:tcBorders>
              <w:top w:val="single" w:color="auto" w:sz="6" w:space="0"/>
              <w:left w:val="single" w:color="auto" w:sz="6" w:space="0"/>
              <w:bottom w:val="single" w:color="auto" w:sz="6" w:space="0"/>
              <w:right w:val="single" w:color="auto" w:sz="4" w:space="0"/>
            </w:tcBorders>
            <w:vAlign w:val="center"/>
          </w:tcPr>
          <w:p>
            <w:pPr>
              <w:spacing w:line="320" w:lineRule="exact"/>
              <w:jc w:val="center"/>
              <w:rPr>
                <w:rFonts w:ascii="宋体" w:hAnsi="宋体" w:cs="宋体"/>
                <w:sz w:val="28"/>
                <w:szCs w:val="28"/>
              </w:rPr>
            </w:pPr>
            <w:r>
              <w:rPr>
                <w:rFonts w:hint="eastAsia" w:ascii="宋体" w:hAnsi="宋体" w:cs="宋体"/>
                <w:sz w:val="28"/>
                <w:szCs w:val="28"/>
              </w:rPr>
              <w:t>数量</w:t>
            </w:r>
          </w:p>
        </w:tc>
        <w:tc>
          <w:tcPr>
            <w:tcW w:w="127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宋体" w:hAnsi="宋体" w:cs="宋体"/>
                <w:sz w:val="28"/>
                <w:szCs w:val="28"/>
              </w:rPr>
            </w:pPr>
            <w:r>
              <w:rPr>
                <w:rFonts w:hint="eastAsia" w:ascii="宋体" w:hAnsi="宋体" w:cs="宋体"/>
                <w:sz w:val="28"/>
                <w:szCs w:val="28"/>
              </w:rPr>
              <w:t>单价</w:t>
            </w:r>
          </w:p>
        </w:tc>
        <w:tc>
          <w:tcPr>
            <w:tcW w:w="1417"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宋体" w:hAnsi="宋体" w:cs="宋体"/>
                <w:sz w:val="28"/>
                <w:szCs w:val="28"/>
              </w:rPr>
            </w:pPr>
            <w:r>
              <w:rPr>
                <w:rFonts w:hint="eastAsia" w:ascii="宋体" w:hAnsi="宋体" w:cs="宋体"/>
                <w:sz w:val="28"/>
                <w:szCs w:val="28"/>
              </w:rPr>
              <w:t>金额</w:t>
            </w:r>
          </w:p>
        </w:tc>
        <w:tc>
          <w:tcPr>
            <w:tcW w:w="1134" w:type="dxa"/>
            <w:tcBorders>
              <w:top w:val="single" w:color="auto" w:sz="6" w:space="0"/>
              <w:left w:val="single" w:color="auto" w:sz="4" w:space="0"/>
              <w:bottom w:val="single" w:color="auto" w:sz="6" w:space="0"/>
              <w:right w:val="single" w:color="auto" w:sz="6" w:space="0"/>
            </w:tcBorders>
            <w:vAlign w:val="center"/>
          </w:tcPr>
          <w:p>
            <w:pPr>
              <w:spacing w:line="320" w:lineRule="exact"/>
              <w:jc w:val="center"/>
              <w:rPr>
                <w:rFonts w:ascii="宋体" w:hAnsi="宋体" w:cs="宋体"/>
                <w:sz w:val="28"/>
                <w:szCs w:val="28"/>
              </w:rPr>
            </w:pPr>
            <w:r>
              <w:rPr>
                <w:rFonts w:hint="eastAsia" w:ascii="宋体" w:hAnsi="宋体" w:cs="宋体"/>
                <w:sz w:val="28"/>
                <w:szCs w:val="28"/>
              </w:rPr>
              <w:t>备注</w:t>
            </w:r>
          </w:p>
        </w:tc>
      </w:tr>
      <w:tr>
        <w:tblPrEx>
          <w:tblCellMar>
            <w:top w:w="0" w:type="dxa"/>
            <w:left w:w="42" w:type="dxa"/>
            <w:bottom w:w="0" w:type="dxa"/>
            <w:right w:w="42" w:type="dxa"/>
          </w:tblCellMar>
        </w:tblPrEx>
        <w:trPr>
          <w:cantSplit/>
          <w:trHeight w:val="474"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宋体" w:hAnsi="宋体" w:cs="宋体"/>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宋体" w:hAnsi="宋体" w:cs="宋体"/>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宋体" w:hAnsi="宋体" w:cs="宋体"/>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宋体" w:hAnsi="宋体" w:cs="宋体"/>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宋体" w:hAnsi="宋体" w:cs="宋体"/>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宋体" w:hAnsi="宋体" w:cs="宋体"/>
                <w:sz w:val="28"/>
                <w:szCs w:val="28"/>
              </w:rPr>
            </w:pPr>
          </w:p>
        </w:tc>
      </w:tr>
      <w:tr>
        <w:tblPrEx>
          <w:tblCellMar>
            <w:top w:w="0" w:type="dxa"/>
            <w:left w:w="42" w:type="dxa"/>
            <w:bottom w:w="0" w:type="dxa"/>
            <w:right w:w="42" w:type="dxa"/>
          </w:tblCellMar>
        </w:tblPrEx>
        <w:trPr>
          <w:cantSplit/>
          <w:trHeight w:val="552"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宋体" w:hAnsi="宋体" w:cs="宋体"/>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宋体" w:hAnsi="宋体" w:cs="宋体"/>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宋体" w:hAnsi="宋体" w:cs="宋体"/>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宋体" w:hAnsi="宋体" w:cs="宋体"/>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宋体" w:hAnsi="宋体" w:cs="宋体"/>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宋体" w:hAnsi="宋体" w:cs="宋体"/>
                <w:sz w:val="28"/>
                <w:szCs w:val="28"/>
              </w:rPr>
            </w:pPr>
          </w:p>
        </w:tc>
      </w:tr>
      <w:tr>
        <w:tblPrEx>
          <w:tblCellMar>
            <w:top w:w="0" w:type="dxa"/>
            <w:left w:w="42" w:type="dxa"/>
            <w:bottom w:w="0" w:type="dxa"/>
            <w:right w:w="42" w:type="dxa"/>
          </w:tblCellMar>
        </w:tblPrEx>
        <w:trPr>
          <w:cantSplit/>
          <w:trHeight w:val="560"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宋体" w:hAnsi="宋体" w:cs="宋体"/>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宋体" w:hAnsi="宋体" w:cs="宋体"/>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宋体" w:hAnsi="宋体" w:cs="宋体"/>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宋体" w:hAnsi="宋体" w:cs="宋体"/>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宋体" w:hAnsi="宋体" w:cs="宋体"/>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宋体" w:hAnsi="宋体" w:cs="宋体"/>
                <w:sz w:val="28"/>
                <w:szCs w:val="28"/>
              </w:rPr>
            </w:pPr>
          </w:p>
        </w:tc>
      </w:tr>
      <w:tr>
        <w:tblPrEx>
          <w:tblCellMar>
            <w:top w:w="0" w:type="dxa"/>
            <w:left w:w="42" w:type="dxa"/>
            <w:bottom w:w="0" w:type="dxa"/>
            <w:right w:w="42" w:type="dxa"/>
          </w:tblCellMar>
        </w:tblPrEx>
        <w:trPr>
          <w:cantSplit/>
          <w:trHeight w:val="560"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宋体" w:hAnsi="宋体" w:cs="宋体"/>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宋体" w:hAnsi="宋体" w:cs="宋体"/>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宋体" w:hAnsi="宋体" w:cs="宋体"/>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宋体" w:hAnsi="宋体" w:cs="宋体"/>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宋体" w:hAnsi="宋体" w:cs="宋体"/>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宋体" w:hAnsi="宋体" w:cs="宋体"/>
                <w:sz w:val="28"/>
                <w:szCs w:val="28"/>
              </w:rPr>
            </w:pPr>
          </w:p>
        </w:tc>
      </w:tr>
      <w:tr>
        <w:tblPrEx>
          <w:tblCellMar>
            <w:top w:w="0" w:type="dxa"/>
            <w:left w:w="42" w:type="dxa"/>
            <w:bottom w:w="0" w:type="dxa"/>
            <w:right w:w="42" w:type="dxa"/>
          </w:tblCellMar>
        </w:tblPrEx>
        <w:trPr>
          <w:cantSplit/>
          <w:trHeight w:val="539"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宋体" w:hAnsi="宋体" w:cs="宋体"/>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宋体" w:hAnsi="宋体" w:cs="宋体"/>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宋体" w:hAnsi="宋体" w:cs="宋体"/>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宋体" w:hAnsi="宋体" w:cs="宋体"/>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宋体" w:hAnsi="宋体" w:cs="宋体"/>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宋体" w:hAnsi="宋体" w:cs="宋体"/>
                <w:sz w:val="28"/>
                <w:szCs w:val="28"/>
              </w:rPr>
            </w:pPr>
          </w:p>
        </w:tc>
      </w:tr>
      <w:tr>
        <w:tblPrEx>
          <w:tblCellMar>
            <w:top w:w="0" w:type="dxa"/>
            <w:left w:w="42" w:type="dxa"/>
            <w:bottom w:w="0" w:type="dxa"/>
            <w:right w:w="42" w:type="dxa"/>
          </w:tblCellMar>
        </w:tblPrEx>
        <w:trPr>
          <w:cantSplit/>
          <w:trHeight w:val="340" w:hRule="atLeast"/>
        </w:trPr>
        <w:tc>
          <w:tcPr>
            <w:tcW w:w="7104" w:type="dxa"/>
            <w:gridSpan w:val="6"/>
            <w:tcBorders>
              <w:top w:val="single" w:color="auto" w:sz="6" w:space="0"/>
              <w:left w:val="single" w:color="auto" w:sz="6" w:space="0"/>
              <w:bottom w:val="single" w:color="auto" w:sz="6" w:space="0"/>
              <w:right w:val="single" w:color="auto" w:sz="6" w:space="0"/>
            </w:tcBorders>
          </w:tcPr>
          <w:p>
            <w:pPr>
              <w:jc w:val="right"/>
              <w:rPr>
                <w:rFonts w:ascii="宋体" w:hAnsi="宋体" w:cs="宋体"/>
                <w:sz w:val="28"/>
                <w:szCs w:val="28"/>
              </w:rPr>
            </w:pPr>
            <w:r>
              <w:rPr>
                <w:rFonts w:hint="eastAsia" w:ascii="宋体" w:hAnsi="宋体" w:cs="宋体"/>
                <w:sz w:val="28"/>
                <w:szCs w:val="28"/>
              </w:rPr>
              <w:t>合计金额：</w:t>
            </w:r>
          </w:p>
        </w:tc>
        <w:tc>
          <w:tcPr>
            <w:tcW w:w="1417" w:type="dxa"/>
            <w:tcBorders>
              <w:top w:val="single" w:color="auto" w:sz="6" w:space="0"/>
              <w:left w:val="single" w:color="auto" w:sz="6" w:space="0"/>
              <w:bottom w:val="single" w:color="auto" w:sz="6" w:space="0"/>
              <w:right w:val="single" w:color="auto" w:sz="6" w:space="0"/>
            </w:tcBorders>
          </w:tcPr>
          <w:p>
            <w:pPr>
              <w:jc w:val="center"/>
              <w:rPr>
                <w:rFonts w:ascii="宋体" w:hAnsi="宋体" w:cs="宋体"/>
                <w:sz w:val="28"/>
                <w:szCs w:val="28"/>
              </w:rPr>
            </w:pPr>
          </w:p>
        </w:tc>
        <w:tc>
          <w:tcPr>
            <w:tcW w:w="1134" w:type="dxa"/>
            <w:tcBorders>
              <w:top w:val="single" w:color="auto" w:sz="6" w:space="0"/>
              <w:left w:val="single" w:color="auto" w:sz="6" w:space="0"/>
              <w:bottom w:val="single" w:color="auto" w:sz="6" w:space="0"/>
              <w:right w:val="single" w:color="auto" w:sz="6" w:space="0"/>
            </w:tcBorders>
          </w:tcPr>
          <w:p>
            <w:pPr>
              <w:jc w:val="center"/>
              <w:rPr>
                <w:rFonts w:ascii="宋体" w:hAnsi="宋体" w:cs="宋体"/>
                <w:sz w:val="28"/>
                <w:szCs w:val="28"/>
              </w:rPr>
            </w:pPr>
          </w:p>
        </w:tc>
      </w:tr>
    </w:tbl>
    <w:p>
      <w:pPr>
        <w:spacing w:line="400" w:lineRule="exact"/>
        <w:rPr>
          <w:rFonts w:ascii="宋体" w:hAnsi="宋体" w:cs="宋体"/>
          <w:bCs/>
          <w:sz w:val="28"/>
          <w:szCs w:val="28"/>
          <w:u w:val="single"/>
        </w:rPr>
      </w:pPr>
      <w:r>
        <w:rPr>
          <w:rFonts w:hint="eastAsia" w:ascii="宋体" w:hAnsi="宋体" w:cs="宋体"/>
          <w:sz w:val="28"/>
          <w:szCs w:val="28"/>
        </w:rPr>
        <w:t>注：</w:t>
      </w:r>
    </w:p>
    <w:p>
      <w:pPr>
        <w:pStyle w:val="29"/>
        <w:numPr>
          <w:ilvl w:val="1"/>
          <w:numId w:val="15"/>
        </w:numPr>
        <w:spacing w:line="400" w:lineRule="exact"/>
        <w:ind w:left="851" w:hanging="425" w:firstLineChars="0"/>
        <w:rPr>
          <w:rFonts w:ascii="宋体" w:hAnsi="宋体" w:cs="宋体"/>
          <w:bCs/>
          <w:sz w:val="28"/>
          <w:szCs w:val="28"/>
        </w:rPr>
      </w:pPr>
      <w:r>
        <w:rPr>
          <w:rFonts w:hint="eastAsia" w:ascii="宋体" w:hAnsi="宋体" w:cs="宋体"/>
          <w:bCs/>
          <w:sz w:val="28"/>
          <w:szCs w:val="28"/>
        </w:rPr>
        <w:t>参加单位如果需要对报价或其它内容加以说明，可在备注一栏中填写。</w:t>
      </w:r>
    </w:p>
    <w:p>
      <w:pPr>
        <w:pStyle w:val="29"/>
        <w:numPr>
          <w:ilvl w:val="1"/>
          <w:numId w:val="15"/>
        </w:numPr>
        <w:spacing w:line="400" w:lineRule="exact"/>
        <w:ind w:left="851" w:hanging="425" w:firstLineChars="0"/>
        <w:rPr>
          <w:rFonts w:ascii="宋体" w:hAnsi="宋体" w:cs="宋体"/>
          <w:bCs/>
          <w:sz w:val="28"/>
          <w:szCs w:val="28"/>
        </w:rPr>
      </w:pPr>
      <w:r>
        <w:rPr>
          <w:rFonts w:hint="eastAsia" w:ascii="宋体" w:hAnsi="宋体" w:cs="宋体"/>
          <w:bCs/>
          <w:sz w:val="28"/>
          <w:szCs w:val="28"/>
        </w:rPr>
        <w:t>参加单位使用本表或自由报价单格式报价均可，但应能清晰体现总报价及分项报价信息。</w:t>
      </w:r>
    </w:p>
    <w:p>
      <w:pPr>
        <w:pStyle w:val="29"/>
        <w:numPr>
          <w:ilvl w:val="1"/>
          <w:numId w:val="15"/>
        </w:numPr>
        <w:spacing w:line="400" w:lineRule="exact"/>
        <w:ind w:left="851" w:hanging="425" w:firstLineChars="0"/>
        <w:rPr>
          <w:rFonts w:ascii="宋体" w:hAnsi="宋体" w:cs="宋体"/>
          <w:bCs/>
          <w:sz w:val="28"/>
          <w:szCs w:val="28"/>
        </w:rPr>
      </w:pPr>
      <w:r>
        <w:rPr>
          <w:rFonts w:hint="eastAsia" w:ascii="宋体" w:hAnsi="宋体" w:cs="宋体"/>
          <w:bCs/>
          <w:sz w:val="28"/>
          <w:szCs w:val="28"/>
        </w:rPr>
        <w:t>如果分项报价与总价不一致，以总价为准。</w:t>
      </w:r>
    </w:p>
    <w:p>
      <w:pPr>
        <w:spacing w:line="400" w:lineRule="exact"/>
        <w:rPr>
          <w:rFonts w:ascii="宋体" w:hAnsi="宋体" w:cs="宋体"/>
          <w:sz w:val="28"/>
          <w:szCs w:val="28"/>
        </w:rPr>
      </w:pPr>
      <w:r>
        <w:rPr>
          <w:rFonts w:hint="eastAsia" w:ascii="宋体" w:hAnsi="宋体" w:cs="宋体"/>
          <w:sz w:val="28"/>
          <w:szCs w:val="28"/>
        </w:rPr>
        <w:t xml:space="preserve">    </w:t>
      </w:r>
    </w:p>
    <w:p>
      <w:pPr>
        <w:spacing w:line="360" w:lineRule="auto"/>
        <w:rPr>
          <w:rFonts w:ascii="宋体" w:hAnsi="宋体" w:cs="宋体"/>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r>
        <w:rPr>
          <w:rFonts w:hint="eastAsia" w:ascii="宋体" w:hAnsi="宋体" w:cs="宋体"/>
          <w:sz w:val="28"/>
          <w:szCs w:val="28"/>
        </w:rPr>
        <w:t>法定代表人或委托授权人（签字或盖章）：:</w:t>
      </w:r>
      <w:r>
        <w:rPr>
          <w:rFonts w:hint="eastAsia" w:ascii="宋体" w:hAnsi="宋体" w:cs="宋体"/>
          <w:sz w:val="28"/>
          <w:szCs w:val="28"/>
          <w:u w:val="single"/>
        </w:rPr>
        <w:t xml:space="preserve">                          </w:t>
      </w:r>
      <w:r>
        <w:rPr>
          <w:rFonts w:hint="eastAsia" w:ascii="宋体" w:hAnsi="宋体" w:cs="宋体"/>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u w:val="single"/>
        </w:rPr>
      </w:pPr>
      <w:r>
        <w:rPr>
          <w:rFonts w:hint="eastAsia" w:ascii="宋体" w:hAnsi="宋体" w:cs="宋体"/>
          <w:sz w:val="28"/>
          <w:szCs w:val="28"/>
        </w:rPr>
        <w:t>参加单位名称及盖章：</w:t>
      </w:r>
      <w:r>
        <w:rPr>
          <w:rFonts w:hint="eastAsia" w:ascii="宋体" w:hAnsi="宋体" w:cs="宋体"/>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u w:val="single"/>
        </w:rPr>
      </w:pPr>
      <w:r>
        <w:rPr>
          <w:rFonts w:hint="eastAsia" w:ascii="宋体" w:hAnsi="宋体" w:cs="宋体"/>
          <w:sz w:val="28"/>
          <w:szCs w:val="28"/>
        </w:rPr>
        <w:t>报价日期：______________________________</w:t>
      </w:r>
    </w:p>
    <w:p>
      <w:pPr>
        <w:spacing w:line="0" w:lineRule="atLeast"/>
        <w:outlineLvl w:val="0"/>
        <w:rPr>
          <w:rFonts w:ascii="宋体" w:hAnsi="宋体" w:cs="宋体"/>
          <w:sz w:val="28"/>
          <w:szCs w:val="28"/>
        </w:rPr>
      </w:pPr>
      <w:bookmarkStart w:id="27" w:name="_Toc211248412"/>
      <w:r>
        <w:rPr>
          <w:rFonts w:hint="eastAsia" w:ascii="宋体" w:hAnsi="宋体" w:cs="宋体"/>
          <w:sz w:val="28"/>
          <w:szCs w:val="28"/>
        </w:rPr>
        <w:br w:type="page"/>
      </w:r>
      <w:bookmarkEnd w:id="27"/>
      <w:bookmarkStart w:id="28" w:name="_Toc21239"/>
      <w:bookmarkStart w:id="29" w:name="_Toc54773233"/>
      <w:r>
        <w:rPr>
          <w:rFonts w:hint="eastAsia" w:ascii="宋体" w:hAnsi="宋体" w:cs="宋体"/>
          <w:sz w:val="28"/>
          <w:szCs w:val="28"/>
        </w:rPr>
        <w:t>附件5：报价一览表（工程</w:t>
      </w:r>
      <w:bookmarkEnd w:id="28"/>
      <w:r>
        <w:rPr>
          <w:rFonts w:hint="eastAsia" w:ascii="宋体" w:hAnsi="宋体" w:cs="宋体"/>
          <w:sz w:val="28"/>
          <w:szCs w:val="28"/>
        </w:rPr>
        <w:t>）</w:t>
      </w:r>
      <w:r>
        <w:rPr>
          <w:rFonts w:hint="eastAsia" w:ascii="宋体" w:hAnsi="宋体" w:cs="宋体"/>
          <w:color w:val="FF0000"/>
          <w:sz w:val="28"/>
          <w:szCs w:val="28"/>
        </w:rPr>
        <w:t>（本项目不适用）</w:t>
      </w:r>
    </w:p>
    <w:p>
      <w:pPr>
        <w:jc w:val="center"/>
        <w:rPr>
          <w:rFonts w:ascii="宋体" w:hAnsi="宋体" w:cs="宋体"/>
          <w:b/>
          <w:sz w:val="28"/>
          <w:szCs w:val="28"/>
        </w:rPr>
      </w:pPr>
    </w:p>
    <w:p>
      <w:pPr>
        <w:spacing w:before="120" w:after="240"/>
        <w:jc w:val="center"/>
        <w:rPr>
          <w:rFonts w:ascii="宋体" w:hAnsi="宋体" w:cs="宋体"/>
          <w:b/>
          <w:sz w:val="28"/>
          <w:szCs w:val="28"/>
        </w:rPr>
      </w:pPr>
      <w:r>
        <w:rPr>
          <w:rFonts w:hint="eastAsia" w:ascii="宋体" w:hAnsi="宋体" w:cs="宋体"/>
          <w:b/>
          <w:sz w:val="28"/>
          <w:szCs w:val="28"/>
        </w:rPr>
        <w:t>报价一览表（工程）</w:t>
      </w:r>
    </w:p>
    <w:p>
      <w:pPr>
        <w:rPr>
          <w:rFonts w:ascii="宋体" w:hAnsi="宋体" w:cs="宋体"/>
          <w:sz w:val="28"/>
          <w:szCs w:val="28"/>
          <w:u w:val="single"/>
        </w:rPr>
      </w:pPr>
      <w:r>
        <w:rPr>
          <w:rFonts w:hint="eastAsia" w:ascii="宋体" w:hAnsi="宋体" w:cs="宋体"/>
          <w:sz w:val="28"/>
          <w:szCs w:val="28"/>
        </w:rPr>
        <w:t>工程名称：</w:t>
      </w:r>
      <w:r>
        <w:rPr>
          <w:rFonts w:hint="eastAsia" w:ascii="宋体" w:hAnsi="宋体" w:cs="宋体"/>
          <w:sz w:val="28"/>
          <w:szCs w:val="28"/>
          <w:u w:val="single"/>
        </w:rPr>
        <w:t xml:space="preserve">                     ____________________   __</w:t>
      </w:r>
    </w:p>
    <w:p>
      <w:pPr>
        <w:rPr>
          <w:rFonts w:ascii="宋体" w:hAnsi="宋体" w:cs="宋体"/>
          <w:sz w:val="28"/>
          <w:szCs w:val="28"/>
        </w:rPr>
      </w:pPr>
      <w:r>
        <w:rPr>
          <w:rFonts w:hint="eastAsia" w:ascii="宋体" w:hAnsi="宋体" w:cs="宋体"/>
          <w:sz w:val="28"/>
          <w:szCs w:val="28"/>
        </w:rPr>
        <w:t>币种：人民币         税率：</w:t>
      </w:r>
      <w:r>
        <w:rPr>
          <w:rFonts w:hint="eastAsia" w:ascii="宋体" w:hAnsi="宋体" w:cs="宋体"/>
          <w:sz w:val="28"/>
          <w:szCs w:val="28"/>
          <w:u w:val="single"/>
        </w:rPr>
        <w:t xml:space="preserve">         </w:t>
      </w:r>
      <w:r>
        <w:rPr>
          <w:rFonts w:hint="eastAsia" w:ascii="宋体" w:hAnsi="宋体" w:cs="宋体"/>
          <w:sz w:val="28"/>
          <w:szCs w:val="28"/>
        </w:rPr>
        <w:t>%           单位：元</w:t>
      </w:r>
    </w:p>
    <w:tbl>
      <w:tblPr>
        <w:tblStyle w:val="11"/>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25"/>
        <w:gridCol w:w="992"/>
        <w:gridCol w:w="992"/>
        <w:gridCol w:w="1276"/>
        <w:gridCol w:w="917"/>
        <w:gridCol w:w="95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exact"/>
          <w:jc w:val="center"/>
        </w:trPr>
        <w:tc>
          <w:tcPr>
            <w:tcW w:w="568" w:type="dxa"/>
            <w:vAlign w:val="center"/>
          </w:tcPr>
          <w:p>
            <w:pPr>
              <w:spacing w:line="400" w:lineRule="exact"/>
              <w:rPr>
                <w:rFonts w:ascii="宋体" w:hAnsi="宋体" w:cs="宋体"/>
                <w:bCs/>
                <w:sz w:val="28"/>
                <w:szCs w:val="28"/>
              </w:rPr>
            </w:pPr>
            <w:r>
              <w:rPr>
                <w:rFonts w:hint="eastAsia" w:ascii="宋体" w:hAnsi="宋体" w:cs="宋体"/>
                <w:bCs/>
                <w:sz w:val="28"/>
                <w:szCs w:val="28"/>
              </w:rPr>
              <w:t>序号</w:t>
            </w:r>
          </w:p>
        </w:tc>
        <w:tc>
          <w:tcPr>
            <w:tcW w:w="1525" w:type="dxa"/>
            <w:vAlign w:val="center"/>
          </w:tcPr>
          <w:p>
            <w:pPr>
              <w:spacing w:line="400" w:lineRule="exact"/>
              <w:jc w:val="center"/>
              <w:rPr>
                <w:rFonts w:ascii="宋体" w:hAnsi="宋体" w:cs="宋体"/>
                <w:bCs/>
                <w:sz w:val="28"/>
                <w:szCs w:val="28"/>
              </w:rPr>
            </w:pPr>
            <w:r>
              <w:rPr>
                <w:rFonts w:hint="eastAsia" w:ascii="宋体" w:hAnsi="宋体" w:cs="宋体"/>
                <w:bCs/>
                <w:sz w:val="28"/>
                <w:szCs w:val="28"/>
              </w:rPr>
              <w:t>分项项目名称</w:t>
            </w:r>
          </w:p>
        </w:tc>
        <w:tc>
          <w:tcPr>
            <w:tcW w:w="992" w:type="dxa"/>
            <w:vAlign w:val="center"/>
          </w:tcPr>
          <w:p>
            <w:pPr>
              <w:spacing w:line="400" w:lineRule="exact"/>
              <w:jc w:val="center"/>
              <w:rPr>
                <w:rFonts w:ascii="宋体" w:hAnsi="宋体" w:cs="宋体"/>
                <w:bCs/>
                <w:sz w:val="28"/>
                <w:szCs w:val="28"/>
              </w:rPr>
            </w:pPr>
            <w:r>
              <w:rPr>
                <w:rFonts w:hint="eastAsia" w:ascii="宋体" w:hAnsi="宋体" w:cs="宋体"/>
                <w:bCs/>
                <w:sz w:val="28"/>
                <w:szCs w:val="28"/>
              </w:rPr>
              <w:t>工期</w:t>
            </w:r>
          </w:p>
        </w:tc>
        <w:tc>
          <w:tcPr>
            <w:tcW w:w="992" w:type="dxa"/>
            <w:vAlign w:val="center"/>
          </w:tcPr>
          <w:p>
            <w:pPr>
              <w:spacing w:line="400" w:lineRule="exact"/>
              <w:jc w:val="center"/>
              <w:rPr>
                <w:rFonts w:ascii="宋体" w:hAnsi="宋体" w:cs="宋体"/>
                <w:bCs/>
                <w:sz w:val="28"/>
                <w:szCs w:val="28"/>
              </w:rPr>
            </w:pPr>
            <w:r>
              <w:rPr>
                <w:rFonts w:hint="eastAsia" w:ascii="宋体" w:hAnsi="宋体" w:cs="宋体"/>
                <w:bCs/>
                <w:sz w:val="28"/>
                <w:szCs w:val="28"/>
              </w:rPr>
              <w:t>计量单位</w:t>
            </w:r>
          </w:p>
        </w:tc>
        <w:tc>
          <w:tcPr>
            <w:tcW w:w="1276" w:type="dxa"/>
            <w:vAlign w:val="center"/>
          </w:tcPr>
          <w:p>
            <w:pPr>
              <w:spacing w:line="400" w:lineRule="exact"/>
              <w:rPr>
                <w:rFonts w:ascii="宋体" w:hAnsi="宋体" w:cs="宋体"/>
                <w:bCs/>
                <w:sz w:val="28"/>
                <w:szCs w:val="28"/>
              </w:rPr>
            </w:pPr>
            <w:r>
              <w:rPr>
                <w:rFonts w:hint="eastAsia" w:ascii="宋体" w:hAnsi="宋体" w:cs="宋体"/>
                <w:bCs/>
                <w:sz w:val="28"/>
                <w:szCs w:val="28"/>
              </w:rPr>
              <w:t>工程量</w:t>
            </w:r>
          </w:p>
        </w:tc>
        <w:tc>
          <w:tcPr>
            <w:tcW w:w="917" w:type="dxa"/>
            <w:vAlign w:val="center"/>
          </w:tcPr>
          <w:p>
            <w:pPr>
              <w:spacing w:line="400" w:lineRule="exact"/>
              <w:jc w:val="center"/>
              <w:rPr>
                <w:rFonts w:ascii="宋体" w:hAnsi="宋体" w:cs="宋体"/>
                <w:bCs/>
                <w:sz w:val="28"/>
                <w:szCs w:val="28"/>
              </w:rPr>
            </w:pPr>
            <w:r>
              <w:rPr>
                <w:rFonts w:hint="eastAsia" w:ascii="宋体" w:hAnsi="宋体" w:cs="宋体"/>
                <w:bCs/>
                <w:sz w:val="28"/>
                <w:szCs w:val="28"/>
              </w:rPr>
              <w:t>综合单价</w:t>
            </w:r>
          </w:p>
        </w:tc>
        <w:tc>
          <w:tcPr>
            <w:tcW w:w="955" w:type="dxa"/>
            <w:vAlign w:val="center"/>
          </w:tcPr>
          <w:p>
            <w:pPr>
              <w:spacing w:line="400" w:lineRule="exact"/>
              <w:jc w:val="center"/>
              <w:rPr>
                <w:rFonts w:ascii="宋体" w:hAnsi="宋体" w:cs="宋体"/>
                <w:bCs/>
                <w:sz w:val="28"/>
                <w:szCs w:val="28"/>
              </w:rPr>
            </w:pPr>
            <w:r>
              <w:rPr>
                <w:rFonts w:hint="eastAsia" w:ascii="宋体" w:hAnsi="宋体" w:cs="宋体"/>
                <w:bCs/>
                <w:sz w:val="28"/>
                <w:szCs w:val="28"/>
              </w:rPr>
              <w:t>小计金额</w:t>
            </w:r>
          </w:p>
        </w:tc>
        <w:tc>
          <w:tcPr>
            <w:tcW w:w="992" w:type="dxa"/>
            <w:vAlign w:val="center"/>
          </w:tcPr>
          <w:p>
            <w:pPr>
              <w:spacing w:line="400" w:lineRule="exact"/>
              <w:jc w:val="center"/>
              <w:rPr>
                <w:rFonts w:ascii="宋体" w:hAnsi="宋体" w:cs="宋体"/>
                <w:bCs/>
                <w:sz w:val="28"/>
                <w:szCs w:val="28"/>
              </w:rPr>
            </w:pPr>
            <w:r>
              <w:rPr>
                <w:rFonts w:hint="eastAsia" w:ascii="宋体" w:hAnsi="宋体" w:cs="宋体"/>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宋体" w:hAnsi="宋体" w:cs="宋体"/>
                <w:bCs/>
                <w:sz w:val="28"/>
                <w:szCs w:val="28"/>
              </w:rPr>
            </w:pPr>
          </w:p>
        </w:tc>
        <w:tc>
          <w:tcPr>
            <w:tcW w:w="1525" w:type="dxa"/>
            <w:vAlign w:val="center"/>
          </w:tcPr>
          <w:p>
            <w:pPr>
              <w:spacing w:line="400" w:lineRule="exact"/>
              <w:rPr>
                <w:rFonts w:ascii="宋体" w:hAnsi="宋体" w:cs="宋体"/>
                <w:bCs/>
                <w:sz w:val="28"/>
                <w:szCs w:val="28"/>
              </w:rPr>
            </w:pPr>
          </w:p>
        </w:tc>
        <w:tc>
          <w:tcPr>
            <w:tcW w:w="992" w:type="dxa"/>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c>
          <w:tcPr>
            <w:tcW w:w="1276" w:type="dxa"/>
            <w:vAlign w:val="center"/>
          </w:tcPr>
          <w:p>
            <w:pPr>
              <w:spacing w:line="400" w:lineRule="exact"/>
              <w:rPr>
                <w:rFonts w:ascii="宋体" w:hAnsi="宋体" w:cs="宋体"/>
                <w:bCs/>
                <w:sz w:val="28"/>
                <w:szCs w:val="28"/>
              </w:rPr>
            </w:pPr>
          </w:p>
        </w:tc>
        <w:tc>
          <w:tcPr>
            <w:tcW w:w="917" w:type="dxa"/>
            <w:vAlign w:val="center"/>
          </w:tcPr>
          <w:p>
            <w:pPr>
              <w:spacing w:line="400" w:lineRule="exact"/>
              <w:rPr>
                <w:rFonts w:ascii="宋体" w:hAnsi="宋体" w:cs="宋体"/>
                <w:bCs/>
                <w:sz w:val="28"/>
                <w:szCs w:val="28"/>
              </w:rPr>
            </w:pPr>
          </w:p>
        </w:tc>
        <w:tc>
          <w:tcPr>
            <w:tcW w:w="955" w:type="dxa"/>
            <w:vAlign w:val="center"/>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宋体" w:hAnsi="宋体" w:cs="宋体"/>
                <w:bCs/>
                <w:sz w:val="28"/>
                <w:szCs w:val="28"/>
              </w:rPr>
            </w:pPr>
          </w:p>
        </w:tc>
        <w:tc>
          <w:tcPr>
            <w:tcW w:w="1525" w:type="dxa"/>
            <w:vAlign w:val="center"/>
          </w:tcPr>
          <w:p>
            <w:pPr>
              <w:spacing w:line="400" w:lineRule="exact"/>
              <w:rPr>
                <w:rFonts w:ascii="宋体" w:hAnsi="宋体" w:cs="宋体"/>
                <w:bCs/>
                <w:sz w:val="28"/>
                <w:szCs w:val="28"/>
              </w:rPr>
            </w:pPr>
          </w:p>
        </w:tc>
        <w:tc>
          <w:tcPr>
            <w:tcW w:w="992" w:type="dxa"/>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c>
          <w:tcPr>
            <w:tcW w:w="1276" w:type="dxa"/>
            <w:vAlign w:val="center"/>
          </w:tcPr>
          <w:p>
            <w:pPr>
              <w:spacing w:line="400" w:lineRule="exact"/>
              <w:rPr>
                <w:rFonts w:ascii="宋体" w:hAnsi="宋体" w:cs="宋体"/>
                <w:bCs/>
                <w:sz w:val="28"/>
                <w:szCs w:val="28"/>
              </w:rPr>
            </w:pPr>
          </w:p>
        </w:tc>
        <w:tc>
          <w:tcPr>
            <w:tcW w:w="917" w:type="dxa"/>
            <w:vAlign w:val="center"/>
          </w:tcPr>
          <w:p>
            <w:pPr>
              <w:spacing w:line="400" w:lineRule="exact"/>
              <w:rPr>
                <w:rFonts w:ascii="宋体" w:hAnsi="宋体" w:cs="宋体"/>
                <w:bCs/>
                <w:sz w:val="28"/>
                <w:szCs w:val="28"/>
              </w:rPr>
            </w:pPr>
          </w:p>
        </w:tc>
        <w:tc>
          <w:tcPr>
            <w:tcW w:w="955" w:type="dxa"/>
            <w:vAlign w:val="center"/>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宋体" w:hAnsi="宋体" w:cs="宋体"/>
                <w:bCs/>
                <w:sz w:val="28"/>
                <w:szCs w:val="28"/>
              </w:rPr>
            </w:pPr>
          </w:p>
        </w:tc>
        <w:tc>
          <w:tcPr>
            <w:tcW w:w="1525" w:type="dxa"/>
            <w:vAlign w:val="center"/>
          </w:tcPr>
          <w:p>
            <w:pPr>
              <w:spacing w:line="400" w:lineRule="exact"/>
              <w:rPr>
                <w:rFonts w:ascii="宋体" w:hAnsi="宋体" w:cs="宋体"/>
                <w:bCs/>
                <w:sz w:val="28"/>
                <w:szCs w:val="28"/>
              </w:rPr>
            </w:pPr>
          </w:p>
        </w:tc>
        <w:tc>
          <w:tcPr>
            <w:tcW w:w="992" w:type="dxa"/>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c>
          <w:tcPr>
            <w:tcW w:w="1276" w:type="dxa"/>
            <w:vAlign w:val="center"/>
          </w:tcPr>
          <w:p>
            <w:pPr>
              <w:spacing w:line="400" w:lineRule="exact"/>
              <w:rPr>
                <w:rFonts w:ascii="宋体" w:hAnsi="宋体" w:cs="宋体"/>
                <w:bCs/>
                <w:sz w:val="28"/>
                <w:szCs w:val="28"/>
              </w:rPr>
            </w:pPr>
          </w:p>
        </w:tc>
        <w:tc>
          <w:tcPr>
            <w:tcW w:w="917" w:type="dxa"/>
            <w:vAlign w:val="center"/>
          </w:tcPr>
          <w:p>
            <w:pPr>
              <w:spacing w:line="400" w:lineRule="exact"/>
              <w:rPr>
                <w:rFonts w:ascii="宋体" w:hAnsi="宋体" w:cs="宋体"/>
                <w:bCs/>
                <w:sz w:val="28"/>
                <w:szCs w:val="28"/>
              </w:rPr>
            </w:pPr>
          </w:p>
        </w:tc>
        <w:tc>
          <w:tcPr>
            <w:tcW w:w="955" w:type="dxa"/>
            <w:vAlign w:val="center"/>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宋体" w:hAnsi="宋体" w:cs="宋体"/>
                <w:bCs/>
                <w:sz w:val="28"/>
                <w:szCs w:val="28"/>
              </w:rPr>
            </w:pPr>
          </w:p>
        </w:tc>
        <w:tc>
          <w:tcPr>
            <w:tcW w:w="1525" w:type="dxa"/>
            <w:vAlign w:val="center"/>
          </w:tcPr>
          <w:p>
            <w:pPr>
              <w:spacing w:line="400" w:lineRule="exact"/>
              <w:rPr>
                <w:rFonts w:ascii="宋体" w:hAnsi="宋体" w:cs="宋体"/>
                <w:bCs/>
                <w:sz w:val="28"/>
                <w:szCs w:val="28"/>
              </w:rPr>
            </w:pPr>
          </w:p>
        </w:tc>
        <w:tc>
          <w:tcPr>
            <w:tcW w:w="992" w:type="dxa"/>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c>
          <w:tcPr>
            <w:tcW w:w="1276" w:type="dxa"/>
            <w:vAlign w:val="center"/>
          </w:tcPr>
          <w:p>
            <w:pPr>
              <w:spacing w:line="400" w:lineRule="exact"/>
              <w:rPr>
                <w:rFonts w:ascii="宋体" w:hAnsi="宋体" w:cs="宋体"/>
                <w:bCs/>
                <w:sz w:val="28"/>
                <w:szCs w:val="28"/>
              </w:rPr>
            </w:pPr>
          </w:p>
        </w:tc>
        <w:tc>
          <w:tcPr>
            <w:tcW w:w="917" w:type="dxa"/>
            <w:vAlign w:val="center"/>
          </w:tcPr>
          <w:p>
            <w:pPr>
              <w:spacing w:line="400" w:lineRule="exact"/>
              <w:rPr>
                <w:rFonts w:ascii="宋体" w:hAnsi="宋体" w:cs="宋体"/>
                <w:bCs/>
                <w:sz w:val="28"/>
                <w:szCs w:val="28"/>
              </w:rPr>
            </w:pPr>
          </w:p>
        </w:tc>
        <w:tc>
          <w:tcPr>
            <w:tcW w:w="955" w:type="dxa"/>
            <w:vAlign w:val="center"/>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宋体" w:hAnsi="宋体" w:cs="宋体"/>
                <w:bCs/>
                <w:sz w:val="28"/>
                <w:szCs w:val="28"/>
              </w:rPr>
            </w:pPr>
          </w:p>
        </w:tc>
        <w:tc>
          <w:tcPr>
            <w:tcW w:w="1525" w:type="dxa"/>
            <w:vAlign w:val="center"/>
          </w:tcPr>
          <w:p>
            <w:pPr>
              <w:spacing w:line="400" w:lineRule="exact"/>
              <w:rPr>
                <w:rFonts w:ascii="宋体" w:hAnsi="宋体" w:cs="宋体"/>
                <w:bCs/>
                <w:sz w:val="28"/>
                <w:szCs w:val="28"/>
              </w:rPr>
            </w:pPr>
          </w:p>
        </w:tc>
        <w:tc>
          <w:tcPr>
            <w:tcW w:w="992" w:type="dxa"/>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c>
          <w:tcPr>
            <w:tcW w:w="1276" w:type="dxa"/>
            <w:vAlign w:val="center"/>
          </w:tcPr>
          <w:p>
            <w:pPr>
              <w:spacing w:line="400" w:lineRule="exact"/>
              <w:rPr>
                <w:rFonts w:ascii="宋体" w:hAnsi="宋体" w:cs="宋体"/>
                <w:bCs/>
                <w:sz w:val="28"/>
                <w:szCs w:val="28"/>
              </w:rPr>
            </w:pPr>
          </w:p>
        </w:tc>
        <w:tc>
          <w:tcPr>
            <w:tcW w:w="917" w:type="dxa"/>
            <w:vAlign w:val="center"/>
          </w:tcPr>
          <w:p>
            <w:pPr>
              <w:spacing w:line="400" w:lineRule="exact"/>
              <w:rPr>
                <w:rFonts w:ascii="宋体" w:hAnsi="宋体" w:cs="宋体"/>
                <w:bCs/>
                <w:sz w:val="28"/>
                <w:szCs w:val="28"/>
              </w:rPr>
            </w:pPr>
          </w:p>
        </w:tc>
        <w:tc>
          <w:tcPr>
            <w:tcW w:w="955" w:type="dxa"/>
            <w:vAlign w:val="center"/>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宋体" w:hAnsi="宋体" w:cs="宋体"/>
                <w:bCs/>
                <w:sz w:val="28"/>
                <w:szCs w:val="28"/>
              </w:rPr>
            </w:pPr>
          </w:p>
        </w:tc>
        <w:tc>
          <w:tcPr>
            <w:tcW w:w="1525" w:type="dxa"/>
            <w:vAlign w:val="center"/>
          </w:tcPr>
          <w:p>
            <w:pPr>
              <w:spacing w:line="400" w:lineRule="exact"/>
              <w:rPr>
                <w:rFonts w:ascii="宋体" w:hAnsi="宋体" w:cs="宋体"/>
                <w:bCs/>
                <w:sz w:val="28"/>
                <w:szCs w:val="28"/>
              </w:rPr>
            </w:pPr>
          </w:p>
        </w:tc>
        <w:tc>
          <w:tcPr>
            <w:tcW w:w="992" w:type="dxa"/>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c>
          <w:tcPr>
            <w:tcW w:w="1276" w:type="dxa"/>
            <w:vAlign w:val="center"/>
          </w:tcPr>
          <w:p>
            <w:pPr>
              <w:spacing w:line="400" w:lineRule="exact"/>
              <w:rPr>
                <w:rFonts w:ascii="宋体" w:hAnsi="宋体" w:cs="宋体"/>
                <w:bCs/>
                <w:sz w:val="28"/>
                <w:szCs w:val="28"/>
              </w:rPr>
            </w:pPr>
          </w:p>
        </w:tc>
        <w:tc>
          <w:tcPr>
            <w:tcW w:w="917" w:type="dxa"/>
            <w:vAlign w:val="center"/>
          </w:tcPr>
          <w:p>
            <w:pPr>
              <w:spacing w:line="400" w:lineRule="exact"/>
              <w:rPr>
                <w:rFonts w:ascii="宋体" w:hAnsi="宋体" w:cs="宋体"/>
                <w:bCs/>
                <w:sz w:val="28"/>
                <w:szCs w:val="28"/>
              </w:rPr>
            </w:pPr>
          </w:p>
        </w:tc>
        <w:tc>
          <w:tcPr>
            <w:tcW w:w="955" w:type="dxa"/>
            <w:vAlign w:val="center"/>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宋体" w:hAnsi="宋体" w:cs="宋体"/>
                <w:bCs/>
                <w:sz w:val="28"/>
                <w:szCs w:val="28"/>
              </w:rPr>
            </w:pPr>
          </w:p>
        </w:tc>
        <w:tc>
          <w:tcPr>
            <w:tcW w:w="1525" w:type="dxa"/>
            <w:vAlign w:val="center"/>
          </w:tcPr>
          <w:p>
            <w:pPr>
              <w:spacing w:line="400" w:lineRule="exact"/>
              <w:rPr>
                <w:rFonts w:ascii="宋体" w:hAnsi="宋体" w:cs="宋体"/>
                <w:bCs/>
                <w:sz w:val="28"/>
                <w:szCs w:val="28"/>
              </w:rPr>
            </w:pPr>
          </w:p>
        </w:tc>
        <w:tc>
          <w:tcPr>
            <w:tcW w:w="992" w:type="dxa"/>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c>
          <w:tcPr>
            <w:tcW w:w="1276" w:type="dxa"/>
            <w:vAlign w:val="center"/>
          </w:tcPr>
          <w:p>
            <w:pPr>
              <w:spacing w:line="400" w:lineRule="exact"/>
              <w:rPr>
                <w:rFonts w:ascii="宋体" w:hAnsi="宋体" w:cs="宋体"/>
                <w:bCs/>
                <w:sz w:val="28"/>
                <w:szCs w:val="28"/>
              </w:rPr>
            </w:pPr>
          </w:p>
        </w:tc>
        <w:tc>
          <w:tcPr>
            <w:tcW w:w="917" w:type="dxa"/>
            <w:vAlign w:val="center"/>
          </w:tcPr>
          <w:p>
            <w:pPr>
              <w:spacing w:line="400" w:lineRule="exact"/>
              <w:rPr>
                <w:rFonts w:ascii="宋体" w:hAnsi="宋体" w:cs="宋体"/>
                <w:bCs/>
                <w:sz w:val="28"/>
                <w:szCs w:val="28"/>
              </w:rPr>
            </w:pPr>
          </w:p>
        </w:tc>
        <w:tc>
          <w:tcPr>
            <w:tcW w:w="955" w:type="dxa"/>
            <w:vAlign w:val="center"/>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6270" w:type="dxa"/>
            <w:gridSpan w:val="6"/>
            <w:vAlign w:val="center"/>
          </w:tcPr>
          <w:p>
            <w:pPr>
              <w:spacing w:line="400" w:lineRule="exact"/>
              <w:jc w:val="right"/>
              <w:rPr>
                <w:rFonts w:ascii="宋体" w:hAnsi="宋体" w:cs="宋体"/>
                <w:bCs/>
                <w:sz w:val="28"/>
                <w:szCs w:val="28"/>
              </w:rPr>
            </w:pPr>
            <w:r>
              <w:rPr>
                <w:rFonts w:hint="eastAsia" w:ascii="宋体" w:hAnsi="宋体" w:cs="宋体"/>
                <w:sz w:val="28"/>
                <w:szCs w:val="28"/>
              </w:rPr>
              <w:t>合计金额：</w:t>
            </w:r>
          </w:p>
        </w:tc>
        <w:tc>
          <w:tcPr>
            <w:tcW w:w="955" w:type="dxa"/>
            <w:vAlign w:val="center"/>
          </w:tcPr>
          <w:p>
            <w:pPr>
              <w:spacing w:line="400" w:lineRule="exact"/>
              <w:rPr>
                <w:rFonts w:ascii="宋体" w:hAnsi="宋体" w:cs="宋体"/>
                <w:bCs/>
                <w:sz w:val="28"/>
                <w:szCs w:val="28"/>
              </w:rPr>
            </w:pPr>
          </w:p>
        </w:tc>
        <w:tc>
          <w:tcPr>
            <w:tcW w:w="992" w:type="dxa"/>
            <w:vAlign w:val="center"/>
          </w:tcPr>
          <w:p>
            <w:pPr>
              <w:spacing w:line="400" w:lineRule="exact"/>
              <w:rPr>
                <w:rFonts w:ascii="宋体" w:hAnsi="宋体" w:cs="宋体"/>
                <w:bCs/>
                <w:sz w:val="28"/>
                <w:szCs w:val="28"/>
              </w:rPr>
            </w:pPr>
          </w:p>
        </w:tc>
      </w:tr>
    </w:tbl>
    <w:p>
      <w:pPr>
        <w:spacing w:line="400" w:lineRule="exact"/>
        <w:ind w:left="927" w:hanging="926" w:hangingChars="331"/>
        <w:rPr>
          <w:rFonts w:ascii="宋体" w:hAnsi="宋体" w:cs="宋体"/>
          <w:bCs/>
          <w:sz w:val="28"/>
          <w:szCs w:val="28"/>
        </w:rPr>
      </w:pPr>
      <w:r>
        <w:rPr>
          <w:rFonts w:hint="eastAsia" w:ascii="宋体" w:hAnsi="宋体" w:cs="宋体"/>
          <w:bCs/>
          <w:sz w:val="28"/>
          <w:szCs w:val="28"/>
        </w:rPr>
        <w:t>注：</w:t>
      </w:r>
    </w:p>
    <w:p>
      <w:pPr>
        <w:pStyle w:val="29"/>
        <w:numPr>
          <w:ilvl w:val="1"/>
          <w:numId w:val="16"/>
        </w:numPr>
        <w:spacing w:line="400" w:lineRule="exact"/>
        <w:ind w:firstLineChars="0"/>
        <w:rPr>
          <w:rFonts w:ascii="宋体" w:hAnsi="宋体" w:cs="宋体"/>
          <w:sz w:val="28"/>
          <w:szCs w:val="28"/>
        </w:rPr>
      </w:pPr>
      <w:r>
        <w:rPr>
          <w:rFonts w:hint="eastAsia" w:ascii="宋体" w:hAnsi="宋体" w:cs="宋体"/>
          <w:sz w:val="28"/>
          <w:szCs w:val="28"/>
        </w:rPr>
        <w:t>参加单位如果需要对报价或其它内容加以说明，可在备注一栏中填写。</w:t>
      </w:r>
    </w:p>
    <w:p>
      <w:pPr>
        <w:pStyle w:val="29"/>
        <w:numPr>
          <w:ilvl w:val="1"/>
          <w:numId w:val="16"/>
        </w:numPr>
        <w:spacing w:line="400" w:lineRule="exact"/>
        <w:ind w:firstLineChars="0"/>
        <w:rPr>
          <w:rFonts w:ascii="宋体" w:hAnsi="宋体" w:cs="宋体"/>
          <w:sz w:val="28"/>
          <w:szCs w:val="28"/>
        </w:rPr>
      </w:pPr>
      <w:r>
        <w:rPr>
          <w:rFonts w:hint="eastAsia" w:ascii="宋体" w:hAnsi="宋体" w:cs="宋体"/>
          <w:sz w:val="28"/>
          <w:szCs w:val="28"/>
        </w:rPr>
        <w:t>参加单位使用本表或自由报价单格式报价均可，但应能清晰体现总报价及分项报价信息。</w:t>
      </w:r>
    </w:p>
    <w:p>
      <w:pPr>
        <w:pStyle w:val="29"/>
        <w:numPr>
          <w:ilvl w:val="1"/>
          <w:numId w:val="16"/>
        </w:numPr>
        <w:spacing w:line="400" w:lineRule="exact"/>
        <w:ind w:firstLineChars="0"/>
        <w:rPr>
          <w:rFonts w:ascii="宋体" w:hAnsi="宋体" w:cs="宋体"/>
          <w:sz w:val="28"/>
          <w:szCs w:val="28"/>
        </w:rPr>
      </w:pPr>
      <w:r>
        <w:rPr>
          <w:rFonts w:hint="eastAsia" w:ascii="宋体" w:hAnsi="宋体" w:cs="宋体"/>
          <w:sz w:val="28"/>
          <w:szCs w:val="28"/>
        </w:rPr>
        <w:t>如果分项报价与总价不一致，以总价为准。</w:t>
      </w:r>
    </w:p>
    <w:p>
      <w:pPr>
        <w:pStyle w:val="29"/>
        <w:numPr>
          <w:ilvl w:val="1"/>
          <w:numId w:val="16"/>
        </w:numPr>
        <w:spacing w:line="400" w:lineRule="exact"/>
        <w:ind w:firstLineChars="0"/>
        <w:rPr>
          <w:rFonts w:ascii="宋体" w:hAnsi="宋体" w:cs="宋体"/>
          <w:color w:val="FF0000"/>
          <w:sz w:val="28"/>
          <w:szCs w:val="28"/>
        </w:rPr>
      </w:pPr>
      <w:r>
        <w:rPr>
          <w:rFonts w:hint="eastAsia" w:ascii="宋体" w:hAnsi="宋体" w:cs="宋体"/>
          <w:color w:val="FF0000"/>
          <w:sz w:val="28"/>
          <w:szCs w:val="28"/>
        </w:rPr>
        <w:t>请注意正确填写“工期”，以确保报价单工期与工期响应文件的一致性。</w:t>
      </w:r>
    </w:p>
    <w:p>
      <w:pPr>
        <w:spacing w:line="360" w:lineRule="auto"/>
        <w:rPr>
          <w:rFonts w:ascii="宋体" w:hAnsi="宋体" w:cs="宋体"/>
          <w:sz w:val="28"/>
          <w:szCs w:val="28"/>
        </w:rPr>
      </w:pPr>
    </w:p>
    <w:p>
      <w:pPr>
        <w:spacing w:line="360" w:lineRule="auto"/>
        <w:rPr>
          <w:rFonts w:ascii="宋体" w:hAnsi="宋体" w:cs="宋体"/>
          <w:b/>
          <w:sz w:val="28"/>
          <w:szCs w:val="28"/>
        </w:rPr>
      </w:pPr>
      <w:r>
        <w:rPr>
          <w:rFonts w:hint="eastAsia" w:ascii="宋体" w:hAnsi="宋体" w:cs="宋体"/>
          <w:sz w:val="28"/>
          <w:szCs w:val="28"/>
        </w:rPr>
        <w:t>法定代表人或委托授权人（签字或盖章）：</w:t>
      </w:r>
      <w:r>
        <w:rPr>
          <w:rFonts w:hint="eastAsia" w:ascii="宋体" w:hAnsi="宋体" w:cs="宋体"/>
          <w:sz w:val="28"/>
          <w:szCs w:val="28"/>
          <w:u w:val="single"/>
        </w:rPr>
        <w:t xml:space="preserve">                       </w:t>
      </w:r>
    </w:p>
    <w:p>
      <w:pPr>
        <w:spacing w:line="360" w:lineRule="auto"/>
        <w:rPr>
          <w:rFonts w:ascii="宋体" w:hAnsi="宋体" w:cs="宋体"/>
          <w:sz w:val="28"/>
          <w:szCs w:val="28"/>
        </w:rPr>
      </w:pPr>
      <w:r>
        <w:rPr>
          <w:rFonts w:hint="eastAsia" w:ascii="宋体" w:hAnsi="宋体" w:cs="宋体"/>
          <w:sz w:val="28"/>
          <w:szCs w:val="28"/>
        </w:rPr>
        <w:t>参加单位（盖章）：</w:t>
      </w:r>
      <w:r>
        <w:rPr>
          <w:rFonts w:hint="eastAsia" w:ascii="宋体" w:hAnsi="宋体" w:cs="宋体"/>
          <w:sz w:val="28"/>
          <w:szCs w:val="28"/>
          <w:u w:val="single"/>
        </w:rPr>
        <w:t xml:space="preserve">                        </w:t>
      </w:r>
    </w:p>
    <w:p>
      <w:pPr>
        <w:widowControl/>
        <w:jc w:val="left"/>
        <w:rPr>
          <w:rFonts w:ascii="宋体" w:hAnsi="宋体" w:cs="宋体"/>
          <w:sz w:val="28"/>
          <w:szCs w:val="28"/>
        </w:rPr>
      </w:pPr>
      <w:r>
        <w:rPr>
          <w:rFonts w:hint="eastAsia" w:ascii="宋体" w:hAnsi="宋体" w:cs="宋体"/>
          <w:sz w:val="28"/>
          <w:szCs w:val="28"/>
        </w:rPr>
        <w:t>报价日期：_______年____月____日</w:t>
      </w:r>
    </w:p>
    <w:p>
      <w:pPr>
        <w:pStyle w:val="2"/>
        <w:rPr>
          <w:rFonts w:ascii="宋体" w:eastAsia="宋体" w:cs="宋体"/>
          <w:sz w:val="24"/>
        </w:rPr>
      </w:pPr>
    </w:p>
    <w:p>
      <w:pPr>
        <w:pageBreakBefore/>
        <w:tabs>
          <w:tab w:val="left" w:pos="654"/>
          <w:tab w:val="left" w:pos="1734"/>
          <w:tab w:val="left" w:pos="2814"/>
          <w:tab w:val="left" w:pos="3894"/>
          <w:tab w:val="left" w:pos="5334"/>
          <w:tab w:val="left" w:pos="6414"/>
          <w:tab w:val="left" w:pos="7254"/>
          <w:tab w:val="left" w:pos="8574"/>
          <w:tab w:val="left" w:pos="9654"/>
        </w:tabs>
        <w:adjustRightInd w:val="0"/>
        <w:snapToGrid w:val="0"/>
        <w:spacing w:line="400" w:lineRule="exact"/>
        <w:outlineLvl w:val="0"/>
        <w:rPr>
          <w:rFonts w:ascii="宋体" w:hAnsi="宋体" w:cs="宋体"/>
          <w:color w:val="000000"/>
          <w:sz w:val="28"/>
          <w:szCs w:val="28"/>
        </w:rPr>
      </w:pPr>
      <w:bookmarkStart w:id="30" w:name="_Toc5739"/>
      <w:r>
        <w:rPr>
          <w:rFonts w:hint="eastAsia" w:ascii="宋体" w:hAnsi="宋体" w:cs="宋体"/>
          <w:color w:val="000000"/>
          <w:sz w:val="28"/>
          <w:szCs w:val="28"/>
        </w:rPr>
        <w:t>附件6：商务条款响应/偏离表</w:t>
      </w:r>
      <w:bookmarkEnd w:id="30"/>
    </w:p>
    <w:p>
      <w:pPr>
        <w:adjustRightInd w:val="0"/>
        <w:snapToGrid w:val="0"/>
        <w:spacing w:before="240" w:after="240" w:line="400" w:lineRule="exact"/>
        <w:jc w:val="center"/>
        <w:rPr>
          <w:rFonts w:ascii="宋体" w:hAnsi="宋体" w:cs="宋体"/>
          <w:color w:val="000000"/>
          <w:sz w:val="24"/>
        </w:rPr>
      </w:pPr>
      <w:bookmarkStart w:id="31" w:name="_Toc211248414"/>
    </w:p>
    <w:p>
      <w:pPr>
        <w:adjustRightInd w:val="0"/>
        <w:snapToGrid w:val="0"/>
        <w:jc w:val="center"/>
        <w:rPr>
          <w:rFonts w:ascii="宋体" w:hAnsi="宋体" w:cs="宋体"/>
          <w:b/>
          <w:color w:val="000000"/>
          <w:sz w:val="24"/>
        </w:rPr>
      </w:pPr>
      <w:r>
        <w:rPr>
          <w:rFonts w:hint="eastAsia" w:ascii="宋体" w:hAnsi="宋体" w:cs="宋体"/>
          <w:b/>
          <w:color w:val="000000"/>
          <w:sz w:val="24"/>
        </w:rPr>
        <w:t>商务条款响应/偏离表</w:t>
      </w:r>
    </w:p>
    <w:tbl>
      <w:tblPr>
        <w:tblStyle w:val="11"/>
        <w:tblW w:w="86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957"/>
        <w:gridCol w:w="3836"/>
        <w:gridCol w:w="1559"/>
        <w:gridCol w:w="1065"/>
        <w:gridCol w:w="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541" w:hRule="atLeast"/>
          <w:tblHeader/>
          <w:jc w:val="center"/>
        </w:trPr>
        <w:tc>
          <w:tcPr>
            <w:tcW w:w="609" w:type="dxa"/>
            <w:vMerge w:val="restart"/>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序号</w:t>
            </w:r>
          </w:p>
        </w:tc>
        <w:tc>
          <w:tcPr>
            <w:tcW w:w="4793" w:type="dxa"/>
            <w:gridSpan w:val="2"/>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采购文件商务需求</w:t>
            </w:r>
          </w:p>
        </w:tc>
        <w:tc>
          <w:tcPr>
            <w:tcW w:w="3224" w:type="dxa"/>
            <w:gridSpan w:val="3"/>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参加单位响应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270" w:hRule="atLeast"/>
          <w:tblHeader/>
          <w:jc w:val="center"/>
        </w:trPr>
        <w:tc>
          <w:tcPr>
            <w:tcW w:w="609" w:type="dxa"/>
            <w:vMerge w:val="continue"/>
            <w:vAlign w:val="center"/>
          </w:tcPr>
          <w:p>
            <w:pPr>
              <w:adjustRightInd w:val="0"/>
              <w:snapToGrid w:val="0"/>
              <w:spacing w:line="400" w:lineRule="exact"/>
              <w:jc w:val="center"/>
              <w:rPr>
                <w:rFonts w:ascii="宋体" w:hAnsi="宋体" w:cs="宋体"/>
                <w:color w:val="000000"/>
                <w:sz w:val="24"/>
              </w:rPr>
            </w:pPr>
          </w:p>
        </w:tc>
        <w:tc>
          <w:tcPr>
            <w:tcW w:w="957" w:type="dxa"/>
            <w:vAlign w:val="center"/>
          </w:tcPr>
          <w:p>
            <w:pPr>
              <w:adjustRightInd w:val="0"/>
              <w:snapToGrid w:val="0"/>
              <w:spacing w:line="400" w:lineRule="exact"/>
              <w:ind w:left="-105" w:leftChars="-50" w:right="-105" w:rightChars="-50"/>
              <w:jc w:val="center"/>
              <w:rPr>
                <w:rFonts w:ascii="宋体" w:hAnsi="宋体" w:cs="宋体"/>
                <w:color w:val="000000"/>
                <w:sz w:val="24"/>
              </w:rPr>
            </w:pPr>
            <w:r>
              <w:rPr>
                <w:rFonts w:hint="eastAsia" w:ascii="宋体" w:hAnsi="宋体" w:cs="宋体"/>
                <w:color w:val="000000"/>
                <w:sz w:val="24"/>
              </w:rPr>
              <w:t>条目号</w:t>
            </w:r>
          </w:p>
        </w:tc>
        <w:tc>
          <w:tcPr>
            <w:tcW w:w="3836" w:type="dxa"/>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商务需求明细</w:t>
            </w:r>
          </w:p>
        </w:tc>
        <w:tc>
          <w:tcPr>
            <w:tcW w:w="1559" w:type="dxa"/>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响应内容</w:t>
            </w:r>
          </w:p>
        </w:tc>
        <w:tc>
          <w:tcPr>
            <w:tcW w:w="1065" w:type="dxa"/>
            <w:vAlign w:val="center"/>
          </w:tcPr>
          <w:p>
            <w:pPr>
              <w:adjustRightInd w:val="0"/>
              <w:snapToGrid w:val="0"/>
              <w:spacing w:line="400" w:lineRule="exact"/>
              <w:ind w:left="-113" w:right="-113"/>
              <w:jc w:val="center"/>
              <w:rPr>
                <w:rFonts w:ascii="宋体" w:hAnsi="宋体" w:cs="宋体"/>
                <w:color w:val="000000"/>
                <w:sz w:val="24"/>
              </w:rPr>
            </w:pPr>
            <w:r>
              <w:rPr>
                <w:rFonts w:hint="eastAsia" w:ascii="宋体" w:hAnsi="宋体" w:cs="宋体"/>
                <w:color w:val="000000"/>
                <w:sz w:val="24"/>
              </w:rPr>
              <w:t>有/无</w:t>
            </w:r>
          </w:p>
          <w:p>
            <w:pPr>
              <w:adjustRightInd w:val="0"/>
              <w:snapToGrid w:val="0"/>
              <w:spacing w:line="400" w:lineRule="exact"/>
              <w:ind w:left="-113" w:right="-113"/>
              <w:jc w:val="center"/>
              <w:rPr>
                <w:rFonts w:ascii="宋体" w:hAnsi="宋体" w:cs="宋体"/>
                <w:color w:val="000000"/>
                <w:sz w:val="24"/>
              </w:rPr>
            </w:pPr>
            <w:r>
              <w:rPr>
                <w:rFonts w:hint="eastAsia" w:ascii="宋体" w:hAnsi="宋体" w:cs="宋体"/>
                <w:color w:val="000000"/>
                <w:sz w:val="24"/>
              </w:rPr>
              <w:t>偏离</w:t>
            </w:r>
          </w:p>
        </w:tc>
        <w:tc>
          <w:tcPr>
            <w:tcW w:w="600" w:type="dxa"/>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7"/>
              </w:numPr>
              <w:adjustRightInd w:val="0"/>
              <w:snapToGrid w:val="0"/>
              <w:spacing w:line="400" w:lineRule="exact"/>
              <w:jc w:val="center"/>
              <w:rPr>
                <w:rFonts w:ascii="宋体" w:hAnsi="宋体" w:cs="宋体"/>
                <w:color w:val="000000"/>
                <w:sz w:val="24"/>
              </w:rPr>
            </w:pPr>
          </w:p>
        </w:tc>
        <w:tc>
          <w:tcPr>
            <w:tcW w:w="957" w:type="dxa"/>
          </w:tcPr>
          <w:p>
            <w:pPr>
              <w:adjustRightInd w:val="0"/>
              <w:snapToGrid w:val="0"/>
              <w:spacing w:line="400" w:lineRule="exact"/>
              <w:ind w:left="170"/>
              <w:rPr>
                <w:rFonts w:ascii="宋体" w:hAnsi="宋体" w:cs="宋体"/>
                <w:color w:val="000000"/>
                <w:sz w:val="24"/>
              </w:rPr>
            </w:pPr>
          </w:p>
        </w:tc>
        <w:tc>
          <w:tcPr>
            <w:tcW w:w="3836" w:type="dxa"/>
          </w:tcPr>
          <w:p>
            <w:pPr>
              <w:adjustRightInd w:val="0"/>
              <w:snapToGrid w:val="0"/>
              <w:spacing w:line="400" w:lineRule="exact"/>
              <w:rPr>
                <w:rFonts w:ascii="宋体" w:hAnsi="宋体" w:cs="宋体"/>
                <w:color w:val="000000"/>
                <w:sz w:val="24"/>
              </w:rPr>
            </w:pPr>
          </w:p>
        </w:tc>
        <w:tc>
          <w:tcPr>
            <w:tcW w:w="1559" w:type="dxa"/>
            <w:vAlign w:val="center"/>
          </w:tcPr>
          <w:p>
            <w:pPr>
              <w:adjustRightInd w:val="0"/>
              <w:snapToGrid w:val="0"/>
              <w:spacing w:line="400" w:lineRule="exact"/>
              <w:jc w:val="center"/>
              <w:rPr>
                <w:rFonts w:ascii="宋体" w:hAnsi="宋体" w:cs="宋体"/>
                <w:color w:val="000000"/>
                <w:sz w:val="24"/>
              </w:rPr>
            </w:pPr>
          </w:p>
        </w:tc>
        <w:tc>
          <w:tcPr>
            <w:tcW w:w="1065"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7"/>
              </w:numPr>
              <w:adjustRightInd w:val="0"/>
              <w:snapToGrid w:val="0"/>
              <w:spacing w:line="400" w:lineRule="exact"/>
              <w:jc w:val="center"/>
              <w:rPr>
                <w:rFonts w:ascii="宋体" w:hAnsi="宋体" w:cs="宋体"/>
                <w:color w:val="000000"/>
                <w:sz w:val="24"/>
              </w:rPr>
            </w:pPr>
          </w:p>
        </w:tc>
        <w:tc>
          <w:tcPr>
            <w:tcW w:w="957" w:type="dxa"/>
          </w:tcPr>
          <w:p>
            <w:pPr>
              <w:adjustRightInd w:val="0"/>
              <w:snapToGrid w:val="0"/>
              <w:spacing w:line="400" w:lineRule="exact"/>
              <w:ind w:left="170"/>
              <w:rPr>
                <w:rFonts w:ascii="宋体" w:hAnsi="宋体" w:cs="宋体"/>
                <w:color w:val="000000"/>
                <w:sz w:val="24"/>
              </w:rPr>
            </w:pPr>
          </w:p>
        </w:tc>
        <w:tc>
          <w:tcPr>
            <w:tcW w:w="3836" w:type="dxa"/>
          </w:tcPr>
          <w:p>
            <w:pPr>
              <w:adjustRightInd w:val="0"/>
              <w:snapToGrid w:val="0"/>
              <w:spacing w:line="400" w:lineRule="exact"/>
              <w:jc w:val="left"/>
              <w:rPr>
                <w:rFonts w:ascii="宋体" w:hAnsi="宋体" w:cs="宋体"/>
                <w:color w:val="000000"/>
                <w:sz w:val="24"/>
              </w:rPr>
            </w:pPr>
          </w:p>
        </w:tc>
        <w:tc>
          <w:tcPr>
            <w:tcW w:w="1559" w:type="dxa"/>
            <w:vAlign w:val="center"/>
          </w:tcPr>
          <w:p>
            <w:pPr>
              <w:adjustRightInd w:val="0"/>
              <w:snapToGrid w:val="0"/>
              <w:spacing w:line="400" w:lineRule="exact"/>
              <w:jc w:val="center"/>
              <w:rPr>
                <w:rFonts w:ascii="宋体" w:hAnsi="宋体" w:cs="宋体"/>
                <w:color w:val="000000"/>
                <w:sz w:val="24"/>
              </w:rPr>
            </w:pPr>
          </w:p>
        </w:tc>
        <w:tc>
          <w:tcPr>
            <w:tcW w:w="1065"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7"/>
              </w:numPr>
              <w:adjustRightInd w:val="0"/>
              <w:snapToGrid w:val="0"/>
              <w:spacing w:line="400" w:lineRule="exact"/>
              <w:jc w:val="center"/>
              <w:rPr>
                <w:rFonts w:ascii="宋体" w:hAnsi="宋体" w:cs="宋体"/>
                <w:color w:val="000000"/>
                <w:sz w:val="24"/>
              </w:rPr>
            </w:pPr>
          </w:p>
        </w:tc>
        <w:tc>
          <w:tcPr>
            <w:tcW w:w="957" w:type="dxa"/>
          </w:tcPr>
          <w:p>
            <w:pPr>
              <w:adjustRightInd w:val="0"/>
              <w:snapToGrid w:val="0"/>
              <w:spacing w:line="400" w:lineRule="exact"/>
              <w:ind w:left="170"/>
              <w:rPr>
                <w:rFonts w:ascii="宋体" w:hAnsi="宋体" w:cs="宋体"/>
                <w:color w:val="000000"/>
                <w:sz w:val="24"/>
              </w:rPr>
            </w:pPr>
          </w:p>
        </w:tc>
        <w:tc>
          <w:tcPr>
            <w:tcW w:w="3836" w:type="dxa"/>
          </w:tcPr>
          <w:p>
            <w:pPr>
              <w:adjustRightInd w:val="0"/>
              <w:snapToGrid w:val="0"/>
              <w:spacing w:line="400" w:lineRule="exact"/>
              <w:jc w:val="left"/>
              <w:rPr>
                <w:rFonts w:ascii="宋体" w:hAnsi="宋体" w:cs="宋体"/>
                <w:color w:val="000000"/>
                <w:sz w:val="24"/>
              </w:rPr>
            </w:pPr>
          </w:p>
        </w:tc>
        <w:tc>
          <w:tcPr>
            <w:tcW w:w="1559" w:type="dxa"/>
            <w:vAlign w:val="center"/>
          </w:tcPr>
          <w:p>
            <w:pPr>
              <w:adjustRightInd w:val="0"/>
              <w:snapToGrid w:val="0"/>
              <w:spacing w:line="400" w:lineRule="exact"/>
              <w:jc w:val="center"/>
              <w:rPr>
                <w:rFonts w:ascii="宋体" w:hAnsi="宋体" w:cs="宋体"/>
                <w:color w:val="000000"/>
                <w:sz w:val="24"/>
              </w:rPr>
            </w:pPr>
          </w:p>
        </w:tc>
        <w:tc>
          <w:tcPr>
            <w:tcW w:w="1065"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7"/>
              </w:numPr>
              <w:adjustRightInd w:val="0"/>
              <w:snapToGrid w:val="0"/>
              <w:spacing w:line="400" w:lineRule="exact"/>
              <w:jc w:val="center"/>
              <w:rPr>
                <w:rFonts w:ascii="宋体" w:hAnsi="宋体" w:cs="宋体"/>
                <w:color w:val="000000"/>
                <w:sz w:val="24"/>
              </w:rPr>
            </w:pPr>
          </w:p>
        </w:tc>
        <w:tc>
          <w:tcPr>
            <w:tcW w:w="957" w:type="dxa"/>
          </w:tcPr>
          <w:p>
            <w:pPr>
              <w:adjustRightInd w:val="0"/>
              <w:snapToGrid w:val="0"/>
              <w:spacing w:line="400" w:lineRule="exact"/>
              <w:ind w:left="170"/>
              <w:rPr>
                <w:rFonts w:ascii="宋体" w:hAnsi="宋体" w:cs="宋体"/>
                <w:color w:val="000000"/>
                <w:sz w:val="24"/>
              </w:rPr>
            </w:pPr>
          </w:p>
        </w:tc>
        <w:tc>
          <w:tcPr>
            <w:tcW w:w="3836" w:type="dxa"/>
          </w:tcPr>
          <w:p>
            <w:pPr>
              <w:adjustRightInd w:val="0"/>
              <w:snapToGrid w:val="0"/>
              <w:spacing w:line="400" w:lineRule="exact"/>
              <w:jc w:val="left"/>
              <w:rPr>
                <w:rFonts w:ascii="宋体" w:hAnsi="宋体" w:cs="宋体"/>
                <w:bCs/>
                <w:color w:val="000000"/>
                <w:sz w:val="24"/>
              </w:rPr>
            </w:pPr>
          </w:p>
        </w:tc>
        <w:tc>
          <w:tcPr>
            <w:tcW w:w="1559" w:type="dxa"/>
            <w:vAlign w:val="center"/>
          </w:tcPr>
          <w:p>
            <w:pPr>
              <w:adjustRightInd w:val="0"/>
              <w:snapToGrid w:val="0"/>
              <w:spacing w:line="400" w:lineRule="exact"/>
              <w:jc w:val="center"/>
              <w:rPr>
                <w:rFonts w:ascii="宋体" w:hAnsi="宋体" w:cs="宋体"/>
                <w:color w:val="000000"/>
                <w:sz w:val="24"/>
              </w:rPr>
            </w:pPr>
          </w:p>
        </w:tc>
        <w:tc>
          <w:tcPr>
            <w:tcW w:w="1065"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7"/>
              </w:numPr>
              <w:adjustRightInd w:val="0"/>
              <w:snapToGrid w:val="0"/>
              <w:spacing w:line="400" w:lineRule="exact"/>
              <w:jc w:val="center"/>
              <w:rPr>
                <w:rFonts w:ascii="宋体" w:hAnsi="宋体" w:cs="宋体"/>
                <w:color w:val="000000"/>
                <w:sz w:val="24"/>
              </w:rPr>
            </w:pPr>
          </w:p>
        </w:tc>
        <w:tc>
          <w:tcPr>
            <w:tcW w:w="957" w:type="dxa"/>
          </w:tcPr>
          <w:p>
            <w:pPr>
              <w:adjustRightInd w:val="0"/>
              <w:snapToGrid w:val="0"/>
              <w:spacing w:line="400" w:lineRule="exact"/>
              <w:ind w:left="170"/>
              <w:rPr>
                <w:rFonts w:ascii="宋体" w:hAnsi="宋体" w:cs="宋体"/>
                <w:color w:val="000000"/>
                <w:sz w:val="24"/>
              </w:rPr>
            </w:pPr>
          </w:p>
        </w:tc>
        <w:tc>
          <w:tcPr>
            <w:tcW w:w="3836" w:type="dxa"/>
          </w:tcPr>
          <w:p>
            <w:pPr>
              <w:adjustRightInd w:val="0"/>
              <w:snapToGrid w:val="0"/>
              <w:spacing w:line="400" w:lineRule="exact"/>
              <w:jc w:val="left"/>
              <w:rPr>
                <w:rFonts w:ascii="宋体" w:hAnsi="宋体" w:cs="宋体"/>
                <w:bCs/>
                <w:color w:val="000000"/>
                <w:sz w:val="24"/>
              </w:rPr>
            </w:pPr>
          </w:p>
        </w:tc>
        <w:tc>
          <w:tcPr>
            <w:tcW w:w="1559" w:type="dxa"/>
            <w:vAlign w:val="center"/>
          </w:tcPr>
          <w:p>
            <w:pPr>
              <w:adjustRightInd w:val="0"/>
              <w:snapToGrid w:val="0"/>
              <w:spacing w:line="400" w:lineRule="exact"/>
              <w:jc w:val="center"/>
              <w:rPr>
                <w:rFonts w:ascii="宋体" w:hAnsi="宋体" w:cs="宋体"/>
                <w:color w:val="000000"/>
                <w:sz w:val="24"/>
              </w:rPr>
            </w:pPr>
          </w:p>
        </w:tc>
        <w:tc>
          <w:tcPr>
            <w:tcW w:w="1065"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7"/>
              </w:numPr>
              <w:adjustRightInd w:val="0"/>
              <w:snapToGrid w:val="0"/>
              <w:spacing w:line="400" w:lineRule="exact"/>
              <w:jc w:val="center"/>
              <w:rPr>
                <w:rFonts w:ascii="宋体" w:hAnsi="宋体" w:cs="宋体"/>
                <w:color w:val="000000"/>
                <w:sz w:val="24"/>
              </w:rPr>
            </w:pPr>
          </w:p>
        </w:tc>
        <w:tc>
          <w:tcPr>
            <w:tcW w:w="957" w:type="dxa"/>
          </w:tcPr>
          <w:p>
            <w:pPr>
              <w:adjustRightInd w:val="0"/>
              <w:snapToGrid w:val="0"/>
              <w:spacing w:line="400" w:lineRule="exact"/>
              <w:ind w:left="170"/>
              <w:rPr>
                <w:rFonts w:ascii="宋体" w:hAnsi="宋体" w:cs="宋体"/>
                <w:color w:val="000000"/>
                <w:sz w:val="24"/>
              </w:rPr>
            </w:pPr>
            <w:r>
              <w:rPr>
                <w:rFonts w:hint="eastAsia" w:ascii="宋体" w:hAnsi="宋体" w:cs="宋体"/>
                <w:color w:val="000000"/>
                <w:sz w:val="24"/>
              </w:rPr>
              <w:t>……</w:t>
            </w:r>
          </w:p>
        </w:tc>
        <w:tc>
          <w:tcPr>
            <w:tcW w:w="3836" w:type="dxa"/>
          </w:tcPr>
          <w:p>
            <w:pPr>
              <w:adjustRightInd w:val="0"/>
              <w:snapToGrid w:val="0"/>
              <w:spacing w:line="400" w:lineRule="exact"/>
              <w:jc w:val="left"/>
              <w:rPr>
                <w:rFonts w:ascii="宋体" w:hAnsi="宋体" w:cs="宋体"/>
                <w:bCs/>
                <w:color w:val="000000"/>
                <w:sz w:val="24"/>
              </w:rPr>
            </w:pPr>
            <w:r>
              <w:rPr>
                <w:rFonts w:hint="eastAsia" w:ascii="宋体" w:hAnsi="宋体" w:cs="宋体"/>
                <w:bCs/>
                <w:color w:val="000000"/>
                <w:sz w:val="24"/>
              </w:rPr>
              <w:t>……</w:t>
            </w:r>
          </w:p>
        </w:tc>
        <w:tc>
          <w:tcPr>
            <w:tcW w:w="1559" w:type="dxa"/>
            <w:vAlign w:val="center"/>
          </w:tcPr>
          <w:p>
            <w:pPr>
              <w:adjustRightInd w:val="0"/>
              <w:snapToGrid w:val="0"/>
              <w:spacing w:line="400" w:lineRule="exact"/>
              <w:jc w:val="center"/>
              <w:rPr>
                <w:rFonts w:ascii="宋体" w:hAnsi="宋体" w:cs="宋体"/>
                <w:color w:val="000000"/>
                <w:sz w:val="24"/>
              </w:rPr>
            </w:pPr>
          </w:p>
        </w:tc>
        <w:tc>
          <w:tcPr>
            <w:tcW w:w="1065"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bl>
    <w:p>
      <w:pPr>
        <w:adjustRightInd w:val="0"/>
        <w:snapToGrid w:val="0"/>
        <w:spacing w:line="400" w:lineRule="exact"/>
        <w:rPr>
          <w:rFonts w:ascii="宋体" w:hAnsi="宋体" w:cs="宋体"/>
          <w:bCs/>
          <w:color w:val="000000"/>
          <w:sz w:val="24"/>
        </w:rPr>
      </w:pPr>
    </w:p>
    <w:p>
      <w:pPr>
        <w:adjustRightInd w:val="0"/>
        <w:snapToGrid w:val="0"/>
        <w:spacing w:line="400" w:lineRule="exact"/>
        <w:rPr>
          <w:rFonts w:ascii="宋体" w:hAnsi="宋体" w:cs="宋体"/>
          <w:color w:val="000000"/>
          <w:sz w:val="24"/>
        </w:rPr>
      </w:pPr>
      <w:r>
        <w:rPr>
          <w:rFonts w:hint="eastAsia" w:ascii="宋体" w:hAnsi="宋体" w:cs="宋体"/>
          <w:color w:val="000000"/>
          <w:sz w:val="24"/>
        </w:rPr>
        <w:t>填报说明：</w:t>
      </w:r>
    </w:p>
    <w:p>
      <w:pPr>
        <w:adjustRightInd w:val="0"/>
        <w:snapToGrid w:val="0"/>
        <w:spacing w:line="400" w:lineRule="exact"/>
        <w:ind w:left="709" w:hanging="289"/>
        <w:rPr>
          <w:rFonts w:ascii="宋体" w:hAnsi="宋体" w:cs="宋体"/>
          <w:color w:val="000000"/>
          <w:sz w:val="24"/>
        </w:rPr>
      </w:pPr>
      <w:r>
        <w:rPr>
          <w:rFonts w:hint="eastAsia" w:ascii="宋体" w:hAnsi="宋体" w:cs="宋体"/>
          <w:color w:val="000000"/>
          <w:sz w:val="24"/>
        </w:rPr>
        <w:t>1.本表中的《采购文件商务要求》来自于采购文件第四项“商务要求”，参加单位须逐条填写在本表中，并对《参加单位响应》下的三栏要求作出响应。</w:t>
      </w:r>
    </w:p>
    <w:p>
      <w:pPr>
        <w:adjustRightInd w:val="0"/>
        <w:snapToGrid w:val="0"/>
        <w:spacing w:line="400" w:lineRule="exact"/>
        <w:ind w:left="709" w:hanging="289"/>
        <w:rPr>
          <w:rFonts w:ascii="宋体" w:hAnsi="宋体" w:cs="宋体"/>
          <w:color w:val="000000"/>
          <w:sz w:val="24"/>
        </w:rPr>
      </w:pPr>
      <w:r>
        <w:rPr>
          <w:rFonts w:hint="eastAsia" w:ascii="宋体" w:hAnsi="宋体" w:cs="宋体"/>
          <w:color w:val="000000"/>
          <w:sz w:val="24"/>
        </w:rPr>
        <w:t>2.《响应内容》栏须参加单位填写对每条需求的具体响应内容，不得只填写“响应”、“优于”等字样。对于需要提供相关证书的响应内容，应在该栏中填写相关证书名目，并在本表后附加相关证书复印件（加盖公章）。凡在本栏出现遗漏、不填或完全复制《商务要求明细》内容，将会导致该投标不能通过符合性检查。</w:t>
      </w:r>
    </w:p>
    <w:p>
      <w:pPr>
        <w:adjustRightInd w:val="0"/>
        <w:snapToGrid w:val="0"/>
        <w:spacing w:line="400" w:lineRule="exact"/>
        <w:ind w:left="709" w:leftChars="200" w:hanging="289"/>
        <w:rPr>
          <w:rFonts w:ascii="宋体" w:hAnsi="宋体" w:cs="宋体"/>
          <w:b/>
          <w:color w:val="000000"/>
          <w:sz w:val="24"/>
        </w:rPr>
      </w:pPr>
      <w:r>
        <w:rPr>
          <w:rFonts w:hint="eastAsia" w:ascii="宋体" w:hAnsi="宋体" w:cs="宋体"/>
          <w:color w:val="000000"/>
          <w:sz w:val="24"/>
        </w:rPr>
        <w:t>3.《有/无偏离》栏只需填“有”或“无”。</w:t>
      </w:r>
      <w:r>
        <w:rPr>
          <w:rFonts w:hint="eastAsia" w:ascii="宋体" w:hAnsi="宋体" w:cs="宋体"/>
          <w:color w:val="FF0000"/>
          <w:sz w:val="24"/>
        </w:rPr>
        <w:t>如果对于“不可偏离项”的响应内容为“有”的，将会导致该响应文件不能通过符合性检查。如若该栏响应结果优于（或高于）本项目需求的（即正偏离），仍须如实填写“无”，但可在其后《说明》栏中作出具体说明。</w:t>
      </w:r>
    </w:p>
    <w:p>
      <w:pPr>
        <w:adjustRightInd w:val="0"/>
        <w:snapToGrid w:val="0"/>
        <w:spacing w:line="400" w:lineRule="exact"/>
        <w:rPr>
          <w:rFonts w:ascii="宋体" w:hAnsi="宋体" w:cs="宋体"/>
          <w:color w:val="000000"/>
          <w:sz w:val="24"/>
        </w:rPr>
      </w:pPr>
    </w:p>
    <w:p>
      <w:pPr>
        <w:adjustRightInd w:val="0"/>
        <w:snapToGrid w:val="0"/>
        <w:spacing w:line="400" w:lineRule="exact"/>
        <w:rPr>
          <w:rFonts w:ascii="宋体" w:hAnsi="宋体" w:cs="宋体"/>
          <w:color w:val="000000"/>
          <w:sz w:val="24"/>
          <w:u w:val="single"/>
        </w:rPr>
      </w:pPr>
      <w:r>
        <w:rPr>
          <w:rFonts w:hint="eastAsia" w:ascii="宋体" w:hAnsi="宋体" w:cs="宋体"/>
          <w:color w:val="000000"/>
          <w:sz w:val="24"/>
        </w:rPr>
        <w:t>参加单位代表签字:</w:t>
      </w:r>
      <w:r>
        <w:rPr>
          <w:rFonts w:hint="eastAsia" w:ascii="宋体" w:hAnsi="宋体" w:cs="宋体"/>
          <w:color w:val="000000"/>
          <w:sz w:val="24"/>
          <w:u w:val="single"/>
        </w:rPr>
        <w:t xml:space="preserve">                        </w:t>
      </w:r>
    </w:p>
    <w:p>
      <w:pPr>
        <w:adjustRightInd w:val="0"/>
        <w:snapToGrid w:val="0"/>
        <w:spacing w:line="400" w:lineRule="exact"/>
        <w:jc w:val="left"/>
        <w:rPr>
          <w:rFonts w:ascii="宋体" w:hAnsi="宋体" w:cs="宋体"/>
          <w:color w:val="000000"/>
          <w:sz w:val="24"/>
          <w:u w:val="single"/>
        </w:rPr>
      </w:pPr>
      <w:r>
        <w:rPr>
          <w:rFonts w:hint="eastAsia" w:ascii="宋体" w:hAnsi="宋体" w:cs="宋体"/>
          <w:color w:val="000000"/>
          <w:sz w:val="24"/>
        </w:rPr>
        <w:t>单位名称及盖章：</w:t>
      </w:r>
      <w:r>
        <w:rPr>
          <w:rFonts w:hint="eastAsia" w:ascii="宋体" w:hAnsi="宋体" w:cs="宋体"/>
          <w:color w:val="000000"/>
          <w:sz w:val="24"/>
          <w:u w:val="single"/>
        </w:rPr>
        <w:t xml:space="preserve">                             </w:t>
      </w:r>
      <w:bookmarkEnd w:id="31"/>
    </w:p>
    <w:p>
      <w:pPr>
        <w:spacing w:line="360" w:lineRule="auto"/>
        <w:rPr>
          <w:rFonts w:ascii="宋体" w:hAnsi="宋体" w:cs="宋体"/>
          <w:sz w:val="24"/>
          <w:u w:val="single"/>
        </w:rPr>
      </w:pPr>
      <w:r>
        <w:rPr>
          <w:rFonts w:hint="eastAsia" w:ascii="宋体" w:hAnsi="宋体" w:cs="宋体"/>
          <w:sz w:val="24"/>
        </w:rPr>
        <w:t>日期：______________________________</w:t>
      </w:r>
    </w:p>
    <w:p>
      <w:pPr>
        <w:pageBreakBefore/>
        <w:adjustRightInd w:val="0"/>
        <w:snapToGrid w:val="0"/>
        <w:spacing w:line="400" w:lineRule="exact"/>
        <w:outlineLvl w:val="0"/>
        <w:rPr>
          <w:rFonts w:ascii="宋体" w:hAnsi="宋体" w:cs="宋体"/>
          <w:color w:val="000000"/>
          <w:sz w:val="28"/>
          <w:szCs w:val="28"/>
        </w:rPr>
      </w:pPr>
      <w:bookmarkStart w:id="32" w:name="_Toc10632"/>
      <w:bookmarkStart w:id="33" w:name="_Toc236803114"/>
      <w:bookmarkStart w:id="34" w:name="_Toc85808702"/>
      <w:bookmarkStart w:id="35" w:name="OLE_LINK1"/>
      <w:r>
        <w:rPr>
          <w:rFonts w:hint="eastAsia" w:ascii="宋体" w:hAnsi="宋体" w:cs="宋体"/>
          <w:color w:val="000000"/>
          <w:sz w:val="28"/>
          <w:szCs w:val="28"/>
        </w:rPr>
        <w:t>附件7： 技术（服务）响应/偏离表</w:t>
      </w:r>
      <w:bookmarkEnd w:id="32"/>
      <w:bookmarkEnd w:id="33"/>
      <w:bookmarkEnd w:id="34"/>
    </w:p>
    <w:bookmarkEnd w:id="35"/>
    <w:p>
      <w:pPr>
        <w:adjustRightInd w:val="0"/>
        <w:snapToGrid w:val="0"/>
        <w:spacing w:before="240" w:after="240" w:line="400" w:lineRule="exact"/>
        <w:jc w:val="center"/>
        <w:rPr>
          <w:rFonts w:ascii="宋体" w:hAnsi="宋体" w:cs="宋体"/>
          <w:color w:val="000000"/>
          <w:sz w:val="24"/>
        </w:rPr>
      </w:pPr>
      <w:bookmarkStart w:id="36" w:name="_Toc211248420"/>
    </w:p>
    <w:p>
      <w:pPr>
        <w:adjustRightInd w:val="0"/>
        <w:snapToGrid w:val="0"/>
        <w:jc w:val="center"/>
        <w:rPr>
          <w:rFonts w:ascii="宋体" w:hAnsi="宋体" w:cs="宋体"/>
          <w:b/>
          <w:color w:val="000000"/>
          <w:sz w:val="24"/>
        </w:rPr>
      </w:pPr>
      <w:r>
        <w:rPr>
          <w:rFonts w:hint="eastAsia" w:ascii="宋体" w:hAnsi="宋体" w:cs="宋体"/>
          <w:b/>
          <w:color w:val="000000"/>
          <w:sz w:val="24"/>
        </w:rPr>
        <w:t>技术（服务）响应/偏离表</w:t>
      </w:r>
    </w:p>
    <w:tbl>
      <w:tblPr>
        <w:tblStyle w:val="11"/>
        <w:tblW w:w="89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628"/>
        <w:gridCol w:w="5443"/>
        <w:gridCol w:w="998"/>
        <w:gridCol w:w="641"/>
        <w:gridCol w:w="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trHeight w:val="541" w:hRule="atLeast"/>
          <w:tblHeader/>
          <w:jc w:val="center"/>
        </w:trPr>
        <w:tc>
          <w:tcPr>
            <w:tcW w:w="609" w:type="dxa"/>
            <w:vMerge w:val="restart"/>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序号</w:t>
            </w:r>
          </w:p>
        </w:tc>
        <w:tc>
          <w:tcPr>
            <w:tcW w:w="6071" w:type="dxa"/>
            <w:gridSpan w:val="2"/>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采购文件技术（服务）需求内容</w:t>
            </w:r>
          </w:p>
        </w:tc>
        <w:tc>
          <w:tcPr>
            <w:tcW w:w="2239" w:type="dxa"/>
            <w:gridSpan w:val="3"/>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参加单位响应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trHeight w:val="270" w:hRule="atLeast"/>
          <w:tblHeader/>
          <w:jc w:val="center"/>
        </w:trPr>
        <w:tc>
          <w:tcPr>
            <w:tcW w:w="609" w:type="dxa"/>
            <w:vMerge w:val="continue"/>
            <w:vAlign w:val="center"/>
          </w:tcPr>
          <w:p>
            <w:pPr>
              <w:adjustRightInd w:val="0"/>
              <w:snapToGrid w:val="0"/>
              <w:spacing w:line="400" w:lineRule="exact"/>
              <w:jc w:val="center"/>
              <w:rPr>
                <w:rFonts w:ascii="宋体" w:hAnsi="宋体" w:cs="宋体"/>
                <w:color w:val="000000"/>
                <w:sz w:val="24"/>
              </w:rPr>
            </w:pPr>
          </w:p>
        </w:tc>
        <w:tc>
          <w:tcPr>
            <w:tcW w:w="628" w:type="dxa"/>
            <w:vAlign w:val="center"/>
          </w:tcPr>
          <w:p>
            <w:pPr>
              <w:adjustRightInd w:val="0"/>
              <w:snapToGrid w:val="0"/>
              <w:spacing w:line="400" w:lineRule="exact"/>
              <w:ind w:left="-105" w:leftChars="-50" w:right="-105" w:rightChars="-50"/>
              <w:jc w:val="center"/>
              <w:rPr>
                <w:rFonts w:ascii="宋体" w:hAnsi="宋体" w:cs="宋体"/>
                <w:color w:val="000000"/>
                <w:sz w:val="24"/>
              </w:rPr>
            </w:pPr>
            <w:r>
              <w:rPr>
                <w:rFonts w:hint="eastAsia" w:ascii="宋体" w:hAnsi="宋体" w:cs="宋体"/>
                <w:color w:val="000000"/>
                <w:sz w:val="24"/>
              </w:rPr>
              <w:t>条目号</w:t>
            </w:r>
          </w:p>
        </w:tc>
        <w:tc>
          <w:tcPr>
            <w:tcW w:w="5443" w:type="dxa"/>
            <w:vAlign w:val="center"/>
          </w:tcPr>
          <w:p>
            <w:pPr>
              <w:adjustRightInd w:val="0"/>
              <w:snapToGrid w:val="0"/>
              <w:spacing w:line="400" w:lineRule="exact"/>
              <w:ind w:left="55" w:leftChars="-183" w:hanging="439" w:hangingChars="183"/>
              <w:jc w:val="center"/>
              <w:rPr>
                <w:rFonts w:ascii="宋体" w:hAnsi="宋体" w:cs="宋体"/>
                <w:color w:val="000000"/>
                <w:sz w:val="24"/>
              </w:rPr>
            </w:pPr>
            <w:r>
              <w:rPr>
                <w:rFonts w:hint="eastAsia" w:ascii="宋体" w:hAnsi="宋体" w:cs="宋体"/>
                <w:color w:val="000000"/>
                <w:sz w:val="24"/>
              </w:rPr>
              <w:t>技术（服务）需求明细</w:t>
            </w:r>
          </w:p>
        </w:tc>
        <w:tc>
          <w:tcPr>
            <w:tcW w:w="998" w:type="dxa"/>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响应内容</w:t>
            </w:r>
          </w:p>
        </w:tc>
        <w:tc>
          <w:tcPr>
            <w:tcW w:w="641" w:type="dxa"/>
            <w:vAlign w:val="center"/>
          </w:tcPr>
          <w:p>
            <w:pPr>
              <w:adjustRightInd w:val="0"/>
              <w:snapToGrid w:val="0"/>
              <w:spacing w:line="400" w:lineRule="exact"/>
              <w:ind w:left="-113" w:right="-113"/>
              <w:jc w:val="center"/>
              <w:rPr>
                <w:rFonts w:ascii="宋体" w:hAnsi="宋体" w:cs="宋体"/>
                <w:color w:val="000000"/>
                <w:sz w:val="24"/>
              </w:rPr>
            </w:pPr>
            <w:r>
              <w:rPr>
                <w:rFonts w:hint="eastAsia" w:ascii="宋体" w:hAnsi="宋体" w:cs="宋体"/>
                <w:color w:val="000000"/>
                <w:sz w:val="24"/>
              </w:rPr>
              <w:t>有/无</w:t>
            </w:r>
          </w:p>
          <w:p>
            <w:pPr>
              <w:adjustRightInd w:val="0"/>
              <w:snapToGrid w:val="0"/>
              <w:spacing w:line="400" w:lineRule="exact"/>
              <w:ind w:left="-113" w:right="-113"/>
              <w:jc w:val="center"/>
              <w:rPr>
                <w:rFonts w:ascii="宋体" w:hAnsi="宋体" w:cs="宋体"/>
                <w:color w:val="000000"/>
                <w:sz w:val="24"/>
              </w:rPr>
            </w:pPr>
            <w:r>
              <w:rPr>
                <w:rFonts w:hint="eastAsia" w:ascii="宋体" w:hAnsi="宋体" w:cs="宋体"/>
                <w:color w:val="000000"/>
                <w:sz w:val="24"/>
              </w:rPr>
              <w:t>偏离</w:t>
            </w:r>
          </w:p>
        </w:tc>
        <w:tc>
          <w:tcPr>
            <w:tcW w:w="600" w:type="dxa"/>
            <w:vAlign w:val="center"/>
          </w:tcPr>
          <w:p>
            <w:pPr>
              <w:adjustRightInd w:val="0"/>
              <w:snapToGrid w:val="0"/>
              <w:spacing w:line="400" w:lineRule="exact"/>
              <w:jc w:val="center"/>
              <w:rPr>
                <w:rFonts w:ascii="宋体" w:hAnsi="宋体" w:cs="宋体"/>
                <w:color w:val="000000"/>
                <w:sz w:val="24"/>
              </w:rPr>
            </w:pPr>
            <w:r>
              <w:rPr>
                <w:rFonts w:hint="eastAsia" w:ascii="宋体" w:hAnsi="宋体" w:cs="宋体"/>
                <w:color w:val="000000"/>
                <w:sz w:val="24"/>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8"/>
              </w:numPr>
              <w:adjustRightInd w:val="0"/>
              <w:snapToGrid w:val="0"/>
              <w:spacing w:line="400" w:lineRule="exact"/>
              <w:jc w:val="center"/>
              <w:rPr>
                <w:rFonts w:ascii="宋体" w:hAnsi="宋体" w:cs="宋体"/>
                <w:color w:val="000000"/>
                <w:sz w:val="24"/>
              </w:rPr>
            </w:pPr>
          </w:p>
        </w:tc>
        <w:tc>
          <w:tcPr>
            <w:tcW w:w="628" w:type="dxa"/>
          </w:tcPr>
          <w:p>
            <w:pPr>
              <w:adjustRightInd w:val="0"/>
              <w:snapToGrid w:val="0"/>
              <w:spacing w:line="400" w:lineRule="exact"/>
              <w:ind w:left="170"/>
              <w:rPr>
                <w:rFonts w:ascii="宋体" w:hAnsi="宋体" w:cs="宋体"/>
                <w:color w:val="000000"/>
                <w:sz w:val="24"/>
              </w:rPr>
            </w:pPr>
          </w:p>
        </w:tc>
        <w:tc>
          <w:tcPr>
            <w:tcW w:w="5443" w:type="dxa"/>
          </w:tcPr>
          <w:p>
            <w:pPr>
              <w:adjustRightInd w:val="0"/>
              <w:snapToGrid w:val="0"/>
              <w:spacing w:line="400" w:lineRule="exact"/>
              <w:rPr>
                <w:rFonts w:ascii="宋体" w:hAnsi="宋体" w:cs="宋体"/>
                <w:color w:val="000000"/>
                <w:sz w:val="24"/>
              </w:rPr>
            </w:pPr>
          </w:p>
        </w:tc>
        <w:tc>
          <w:tcPr>
            <w:tcW w:w="998" w:type="dxa"/>
            <w:vAlign w:val="center"/>
          </w:tcPr>
          <w:p>
            <w:pPr>
              <w:adjustRightInd w:val="0"/>
              <w:snapToGrid w:val="0"/>
              <w:spacing w:line="400" w:lineRule="exact"/>
              <w:jc w:val="center"/>
              <w:rPr>
                <w:rFonts w:ascii="宋体" w:hAnsi="宋体" w:cs="宋体"/>
                <w:color w:val="000000"/>
                <w:sz w:val="24"/>
              </w:rPr>
            </w:pPr>
          </w:p>
        </w:tc>
        <w:tc>
          <w:tcPr>
            <w:tcW w:w="641"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8"/>
              </w:numPr>
              <w:adjustRightInd w:val="0"/>
              <w:snapToGrid w:val="0"/>
              <w:spacing w:line="400" w:lineRule="exact"/>
              <w:jc w:val="center"/>
              <w:rPr>
                <w:rFonts w:ascii="宋体" w:hAnsi="宋体" w:cs="宋体"/>
                <w:color w:val="000000"/>
                <w:sz w:val="24"/>
              </w:rPr>
            </w:pPr>
          </w:p>
        </w:tc>
        <w:tc>
          <w:tcPr>
            <w:tcW w:w="628" w:type="dxa"/>
          </w:tcPr>
          <w:p>
            <w:pPr>
              <w:adjustRightInd w:val="0"/>
              <w:snapToGrid w:val="0"/>
              <w:spacing w:line="400" w:lineRule="exact"/>
              <w:ind w:left="170"/>
              <w:rPr>
                <w:rFonts w:ascii="宋体" w:hAnsi="宋体" w:cs="宋体"/>
                <w:color w:val="000000"/>
                <w:sz w:val="24"/>
              </w:rPr>
            </w:pPr>
          </w:p>
        </w:tc>
        <w:tc>
          <w:tcPr>
            <w:tcW w:w="5443" w:type="dxa"/>
          </w:tcPr>
          <w:p>
            <w:pPr>
              <w:adjustRightInd w:val="0"/>
              <w:snapToGrid w:val="0"/>
              <w:spacing w:line="400" w:lineRule="exact"/>
              <w:rPr>
                <w:rFonts w:ascii="宋体" w:hAnsi="宋体" w:cs="宋体"/>
                <w:color w:val="000000"/>
                <w:sz w:val="24"/>
              </w:rPr>
            </w:pPr>
          </w:p>
        </w:tc>
        <w:tc>
          <w:tcPr>
            <w:tcW w:w="998" w:type="dxa"/>
            <w:vAlign w:val="center"/>
          </w:tcPr>
          <w:p>
            <w:pPr>
              <w:adjustRightInd w:val="0"/>
              <w:snapToGrid w:val="0"/>
              <w:spacing w:line="400" w:lineRule="exact"/>
              <w:jc w:val="center"/>
              <w:rPr>
                <w:rFonts w:ascii="宋体" w:hAnsi="宋体" w:cs="宋体"/>
                <w:color w:val="000000"/>
                <w:sz w:val="24"/>
              </w:rPr>
            </w:pPr>
          </w:p>
        </w:tc>
        <w:tc>
          <w:tcPr>
            <w:tcW w:w="641"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8"/>
              </w:numPr>
              <w:adjustRightInd w:val="0"/>
              <w:snapToGrid w:val="0"/>
              <w:spacing w:line="400" w:lineRule="exact"/>
              <w:jc w:val="center"/>
              <w:rPr>
                <w:rFonts w:ascii="宋体" w:hAnsi="宋体" w:cs="宋体"/>
                <w:color w:val="000000"/>
                <w:sz w:val="24"/>
              </w:rPr>
            </w:pPr>
          </w:p>
        </w:tc>
        <w:tc>
          <w:tcPr>
            <w:tcW w:w="628" w:type="dxa"/>
          </w:tcPr>
          <w:p>
            <w:pPr>
              <w:adjustRightInd w:val="0"/>
              <w:snapToGrid w:val="0"/>
              <w:spacing w:line="400" w:lineRule="exact"/>
              <w:ind w:left="170"/>
              <w:rPr>
                <w:rFonts w:ascii="宋体" w:hAnsi="宋体" w:cs="宋体"/>
                <w:color w:val="000000"/>
                <w:sz w:val="24"/>
              </w:rPr>
            </w:pPr>
          </w:p>
        </w:tc>
        <w:tc>
          <w:tcPr>
            <w:tcW w:w="5443" w:type="dxa"/>
          </w:tcPr>
          <w:p>
            <w:pPr>
              <w:adjustRightInd w:val="0"/>
              <w:snapToGrid w:val="0"/>
              <w:spacing w:line="400" w:lineRule="exact"/>
              <w:ind w:firstLine="470" w:firstLineChars="196"/>
              <w:rPr>
                <w:rFonts w:ascii="宋体" w:hAnsi="宋体" w:cs="宋体"/>
                <w:color w:val="000000"/>
                <w:sz w:val="24"/>
              </w:rPr>
            </w:pPr>
          </w:p>
        </w:tc>
        <w:tc>
          <w:tcPr>
            <w:tcW w:w="998" w:type="dxa"/>
            <w:vAlign w:val="center"/>
          </w:tcPr>
          <w:p>
            <w:pPr>
              <w:adjustRightInd w:val="0"/>
              <w:snapToGrid w:val="0"/>
              <w:spacing w:line="400" w:lineRule="exact"/>
              <w:jc w:val="center"/>
              <w:rPr>
                <w:rFonts w:ascii="宋体" w:hAnsi="宋体" w:cs="宋体"/>
                <w:color w:val="000000"/>
                <w:sz w:val="24"/>
              </w:rPr>
            </w:pPr>
          </w:p>
        </w:tc>
        <w:tc>
          <w:tcPr>
            <w:tcW w:w="641"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8"/>
              </w:numPr>
              <w:adjustRightInd w:val="0"/>
              <w:snapToGrid w:val="0"/>
              <w:spacing w:line="400" w:lineRule="exact"/>
              <w:jc w:val="center"/>
              <w:rPr>
                <w:rFonts w:ascii="宋体" w:hAnsi="宋体" w:cs="宋体"/>
                <w:color w:val="000000"/>
                <w:sz w:val="24"/>
              </w:rPr>
            </w:pPr>
          </w:p>
        </w:tc>
        <w:tc>
          <w:tcPr>
            <w:tcW w:w="628" w:type="dxa"/>
          </w:tcPr>
          <w:p>
            <w:pPr>
              <w:adjustRightInd w:val="0"/>
              <w:snapToGrid w:val="0"/>
              <w:spacing w:line="400" w:lineRule="exact"/>
              <w:ind w:left="170"/>
              <w:rPr>
                <w:rFonts w:ascii="宋体" w:hAnsi="宋体" w:cs="宋体"/>
                <w:color w:val="000000"/>
                <w:sz w:val="24"/>
              </w:rPr>
            </w:pPr>
          </w:p>
        </w:tc>
        <w:tc>
          <w:tcPr>
            <w:tcW w:w="5443" w:type="dxa"/>
            <w:vAlign w:val="center"/>
          </w:tcPr>
          <w:p>
            <w:pPr>
              <w:adjustRightInd w:val="0"/>
              <w:snapToGrid w:val="0"/>
              <w:spacing w:line="400" w:lineRule="exact"/>
              <w:rPr>
                <w:rFonts w:ascii="宋体" w:hAnsi="宋体" w:cs="宋体"/>
                <w:color w:val="000000"/>
                <w:sz w:val="24"/>
              </w:rPr>
            </w:pPr>
          </w:p>
        </w:tc>
        <w:tc>
          <w:tcPr>
            <w:tcW w:w="998" w:type="dxa"/>
            <w:vAlign w:val="center"/>
          </w:tcPr>
          <w:p>
            <w:pPr>
              <w:adjustRightInd w:val="0"/>
              <w:snapToGrid w:val="0"/>
              <w:spacing w:line="400" w:lineRule="exact"/>
              <w:jc w:val="center"/>
              <w:rPr>
                <w:rFonts w:ascii="宋体" w:hAnsi="宋体" w:cs="宋体"/>
                <w:color w:val="000000"/>
                <w:sz w:val="24"/>
              </w:rPr>
            </w:pPr>
          </w:p>
        </w:tc>
        <w:tc>
          <w:tcPr>
            <w:tcW w:w="641"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18"/>
              </w:numPr>
              <w:adjustRightInd w:val="0"/>
              <w:snapToGrid w:val="0"/>
              <w:spacing w:line="400" w:lineRule="exact"/>
              <w:jc w:val="center"/>
              <w:rPr>
                <w:rFonts w:ascii="宋体" w:hAnsi="宋体" w:cs="宋体"/>
                <w:color w:val="000000"/>
                <w:sz w:val="24"/>
              </w:rPr>
            </w:pPr>
          </w:p>
        </w:tc>
        <w:tc>
          <w:tcPr>
            <w:tcW w:w="628" w:type="dxa"/>
          </w:tcPr>
          <w:p>
            <w:pPr>
              <w:adjustRightInd w:val="0"/>
              <w:snapToGrid w:val="0"/>
              <w:spacing w:line="400" w:lineRule="exact"/>
              <w:ind w:left="170"/>
              <w:rPr>
                <w:rFonts w:ascii="宋体" w:hAnsi="宋体" w:cs="宋体"/>
                <w:color w:val="000000"/>
                <w:sz w:val="24"/>
              </w:rPr>
            </w:pPr>
          </w:p>
        </w:tc>
        <w:tc>
          <w:tcPr>
            <w:tcW w:w="5443" w:type="dxa"/>
            <w:vAlign w:val="center"/>
          </w:tcPr>
          <w:p>
            <w:pPr>
              <w:adjustRightInd w:val="0"/>
              <w:snapToGrid w:val="0"/>
              <w:spacing w:line="400" w:lineRule="exact"/>
              <w:rPr>
                <w:rFonts w:ascii="宋体" w:hAnsi="宋体" w:cs="宋体"/>
                <w:color w:val="000000"/>
                <w:sz w:val="24"/>
              </w:rPr>
            </w:pPr>
          </w:p>
        </w:tc>
        <w:tc>
          <w:tcPr>
            <w:tcW w:w="998" w:type="dxa"/>
            <w:vAlign w:val="center"/>
          </w:tcPr>
          <w:p>
            <w:pPr>
              <w:adjustRightInd w:val="0"/>
              <w:snapToGrid w:val="0"/>
              <w:spacing w:line="400" w:lineRule="exact"/>
              <w:jc w:val="center"/>
              <w:rPr>
                <w:rFonts w:ascii="宋体" w:hAnsi="宋体" w:cs="宋体"/>
                <w:color w:val="000000"/>
                <w:sz w:val="24"/>
              </w:rPr>
            </w:pPr>
          </w:p>
        </w:tc>
        <w:tc>
          <w:tcPr>
            <w:tcW w:w="641" w:type="dxa"/>
            <w:vAlign w:val="center"/>
          </w:tcPr>
          <w:p>
            <w:pPr>
              <w:adjustRightInd w:val="0"/>
              <w:snapToGrid w:val="0"/>
              <w:spacing w:line="400" w:lineRule="exact"/>
              <w:jc w:val="center"/>
              <w:rPr>
                <w:rFonts w:ascii="宋体" w:hAnsi="宋体" w:cs="宋体"/>
                <w:color w:val="000000"/>
                <w:sz w:val="24"/>
              </w:rPr>
            </w:pPr>
          </w:p>
        </w:tc>
        <w:tc>
          <w:tcPr>
            <w:tcW w:w="600" w:type="dxa"/>
            <w:vAlign w:val="center"/>
          </w:tcPr>
          <w:p>
            <w:pPr>
              <w:adjustRightInd w:val="0"/>
              <w:snapToGrid w:val="0"/>
              <w:spacing w:line="4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tcBorders>
              <w:top w:val="single" w:color="auto" w:sz="4" w:space="0"/>
              <w:left w:val="single" w:color="auto" w:sz="4" w:space="0"/>
              <w:bottom w:val="single" w:color="auto" w:sz="4" w:space="0"/>
            </w:tcBorders>
            <w:vAlign w:val="center"/>
          </w:tcPr>
          <w:p>
            <w:pPr>
              <w:numPr>
                <w:ilvl w:val="0"/>
                <w:numId w:val="18"/>
              </w:numPr>
              <w:adjustRightInd w:val="0"/>
              <w:snapToGrid w:val="0"/>
              <w:spacing w:line="400" w:lineRule="exact"/>
              <w:jc w:val="center"/>
              <w:rPr>
                <w:rFonts w:ascii="宋体" w:hAnsi="宋体" w:cs="宋体"/>
                <w:color w:val="000000"/>
                <w:sz w:val="24"/>
              </w:rPr>
            </w:pPr>
          </w:p>
        </w:tc>
        <w:tc>
          <w:tcPr>
            <w:tcW w:w="628" w:type="dxa"/>
            <w:tcBorders>
              <w:top w:val="single" w:color="auto" w:sz="4" w:space="0"/>
              <w:bottom w:val="single" w:color="auto" w:sz="4" w:space="0"/>
            </w:tcBorders>
          </w:tcPr>
          <w:p>
            <w:pPr>
              <w:adjustRightInd w:val="0"/>
              <w:snapToGrid w:val="0"/>
              <w:spacing w:line="400" w:lineRule="exact"/>
              <w:ind w:left="170"/>
              <w:rPr>
                <w:rFonts w:ascii="宋体" w:hAnsi="宋体" w:cs="宋体"/>
                <w:color w:val="000000"/>
                <w:sz w:val="24"/>
              </w:rPr>
            </w:pPr>
            <w:r>
              <w:rPr>
                <w:rFonts w:hint="eastAsia" w:ascii="宋体" w:hAnsi="宋体" w:cs="宋体"/>
                <w:color w:val="000000"/>
                <w:sz w:val="24"/>
              </w:rPr>
              <w:t>…</w:t>
            </w:r>
          </w:p>
        </w:tc>
        <w:tc>
          <w:tcPr>
            <w:tcW w:w="5443" w:type="dxa"/>
            <w:tcBorders>
              <w:top w:val="single" w:color="auto" w:sz="4" w:space="0"/>
              <w:bottom w:val="single" w:color="auto" w:sz="4" w:space="0"/>
            </w:tcBorders>
            <w:vAlign w:val="center"/>
          </w:tcPr>
          <w:p>
            <w:pPr>
              <w:adjustRightInd w:val="0"/>
              <w:snapToGrid w:val="0"/>
              <w:spacing w:line="400" w:lineRule="exact"/>
              <w:rPr>
                <w:rFonts w:ascii="宋体" w:hAnsi="宋体" w:cs="宋体"/>
                <w:color w:val="000000"/>
                <w:sz w:val="24"/>
              </w:rPr>
            </w:pPr>
            <w:r>
              <w:rPr>
                <w:rFonts w:hint="eastAsia" w:ascii="宋体" w:hAnsi="宋体" w:cs="宋体"/>
                <w:color w:val="000000"/>
                <w:sz w:val="24"/>
              </w:rPr>
              <w:t>……</w:t>
            </w:r>
          </w:p>
        </w:tc>
        <w:tc>
          <w:tcPr>
            <w:tcW w:w="998" w:type="dxa"/>
            <w:tcBorders>
              <w:top w:val="single" w:color="auto" w:sz="4" w:space="0"/>
              <w:bottom w:val="single" w:color="auto" w:sz="4" w:space="0"/>
            </w:tcBorders>
            <w:vAlign w:val="center"/>
          </w:tcPr>
          <w:p>
            <w:pPr>
              <w:adjustRightInd w:val="0"/>
              <w:snapToGrid w:val="0"/>
              <w:spacing w:line="400" w:lineRule="exact"/>
              <w:jc w:val="center"/>
              <w:rPr>
                <w:rFonts w:ascii="宋体" w:hAnsi="宋体" w:cs="宋体"/>
                <w:color w:val="000000"/>
                <w:sz w:val="24"/>
              </w:rPr>
            </w:pPr>
          </w:p>
        </w:tc>
        <w:tc>
          <w:tcPr>
            <w:tcW w:w="641" w:type="dxa"/>
            <w:tcBorders>
              <w:top w:val="single" w:color="auto" w:sz="4" w:space="0"/>
              <w:bottom w:val="single" w:color="auto" w:sz="4" w:space="0"/>
            </w:tcBorders>
            <w:vAlign w:val="center"/>
          </w:tcPr>
          <w:p>
            <w:pPr>
              <w:adjustRightInd w:val="0"/>
              <w:snapToGrid w:val="0"/>
              <w:spacing w:line="400" w:lineRule="exact"/>
              <w:jc w:val="center"/>
              <w:rPr>
                <w:rFonts w:ascii="宋体" w:hAnsi="宋体" w:cs="宋体"/>
                <w:color w:val="000000"/>
                <w:sz w:val="24"/>
              </w:rPr>
            </w:pPr>
          </w:p>
        </w:tc>
        <w:tc>
          <w:tcPr>
            <w:tcW w:w="600" w:type="dxa"/>
            <w:tcBorders>
              <w:top w:val="single" w:color="auto" w:sz="4" w:space="0"/>
              <w:bottom w:val="single" w:color="auto" w:sz="4" w:space="0"/>
              <w:right w:val="single" w:color="auto" w:sz="4" w:space="0"/>
            </w:tcBorders>
            <w:vAlign w:val="center"/>
          </w:tcPr>
          <w:p>
            <w:pPr>
              <w:adjustRightInd w:val="0"/>
              <w:snapToGrid w:val="0"/>
              <w:spacing w:line="400" w:lineRule="exact"/>
              <w:jc w:val="center"/>
              <w:rPr>
                <w:rFonts w:ascii="宋体" w:hAnsi="宋体" w:cs="宋体"/>
                <w:color w:val="000000"/>
                <w:sz w:val="24"/>
              </w:rPr>
            </w:pPr>
          </w:p>
        </w:tc>
      </w:tr>
    </w:tbl>
    <w:p>
      <w:pPr>
        <w:adjustRightInd w:val="0"/>
        <w:snapToGrid w:val="0"/>
        <w:spacing w:line="400" w:lineRule="exact"/>
        <w:rPr>
          <w:rFonts w:ascii="宋体" w:hAnsi="宋体" w:cs="宋体"/>
          <w:color w:val="000000"/>
          <w:sz w:val="24"/>
        </w:rPr>
      </w:pPr>
      <w:r>
        <w:rPr>
          <w:rFonts w:hint="eastAsia" w:ascii="宋体" w:hAnsi="宋体" w:cs="宋体"/>
          <w:color w:val="000000"/>
          <w:sz w:val="24"/>
        </w:rPr>
        <w:t>填报说明：</w:t>
      </w:r>
    </w:p>
    <w:p>
      <w:pPr>
        <w:adjustRightInd w:val="0"/>
        <w:snapToGrid w:val="0"/>
        <w:spacing w:line="400" w:lineRule="exact"/>
        <w:ind w:left="709" w:hanging="289"/>
        <w:rPr>
          <w:rFonts w:ascii="宋体" w:hAnsi="宋体" w:cs="宋体"/>
          <w:color w:val="000000"/>
          <w:sz w:val="24"/>
        </w:rPr>
      </w:pPr>
      <w:r>
        <w:rPr>
          <w:rFonts w:hint="eastAsia" w:ascii="宋体" w:hAnsi="宋体" w:cs="宋体"/>
          <w:color w:val="000000"/>
          <w:sz w:val="24"/>
        </w:rPr>
        <w:t>1.本表中的《采购文件技术（服务）需求内容》来自于采购文件第四项“</w:t>
      </w:r>
      <w:r>
        <w:rPr>
          <w:rFonts w:hint="eastAsia" w:ascii="宋体" w:hAnsi="宋体" w:cs="宋体"/>
          <w:bCs/>
          <w:color w:val="000000"/>
          <w:kern w:val="0"/>
          <w:sz w:val="24"/>
          <w:lang w:val="zh-CN"/>
        </w:rPr>
        <w:t>技术要求</w:t>
      </w:r>
      <w:r>
        <w:rPr>
          <w:rFonts w:hint="eastAsia" w:ascii="宋体" w:hAnsi="宋体" w:cs="宋体"/>
          <w:color w:val="000000"/>
          <w:sz w:val="24"/>
        </w:rPr>
        <w:t>”，参加单位须逐条填写在本表中，并对《参加单位响应》下的三栏要求作出响应。</w:t>
      </w:r>
    </w:p>
    <w:p>
      <w:pPr>
        <w:adjustRightInd w:val="0"/>
        <w:snapToGrid w:val="0"/>
        <w:spacing w:line="400" w:lineRule="exact"/>
        <w:ind w:left="709" w:hanging="289"/>
        <w:rPr>
          <w:rFonts w:ascii="宋体" w:hAnsi="宋体" w:cs="宋体"/>
          <w:color w:val="000000"/>
          <w:sz w:val="24"/>
        </w:rPr>
      </w:pPr>
      <w:r>
        <w:rPr>
          <w:rFonts w:hint="eastAsia" w:ascii="宋体" w:hAnsi="宋体" w:cs="宋体"/>
          <w:color w:val="000000"/>
          <w:sz w:val="24"/>
        </w:rPr>
        <w:t>2.《响应内容》栏须参加单位填写对每条需求的具体响应内容，不得只填写“响应”、“优于”等字样。对于需要提供相关证书的响应内容，应在该栏中填写相关证书名目，并在本表后附加相关证书复印件（加盖公章）。凡在本栏出现遗漏、不填或完全复制《技术（服务）需求明细》内容，将会导致该投标不能通过符合性检查。</w:t>
      </w:r>
    </w:p>
    <w:p>
      <w:pPr>
        <w:adjustRightInd w:val="0"/>
        <w:snapToGrid w:val="0"/>
        <w:spacing w:line="400" w:lineRule="exact"/>
        <w:ind w:left="636" w:leftChars="200" w:hanging="216" w:hangingChars="90"/>
        <w:rPr>
          <w:rFonts w:ascii="宋体" w:hAnsi="宋体" w:cs="宋体"/>
          <w:color w:val="000000"/>
          <w:sz w:val="24"/>
        </w:rPr>
      </w:pPr>
      <w:r>
        <w:rPr>
          <w:rFonts w:hint="eastAsia" w:ascii="宋体" w:hAnsi="宋体" w:cs="宋体"/>
          <w:color w:val="000000"/>
          <w:sz w:val="24"/>
        </w:rPr>
        <w:t>3.《有/无偏离》栏只需填“有”或“无”。</w:t>
      </w:r>
      <w:r>
        <w:rPr>
          <w:rFonts w:hint="eastAsia" w:ascii="宋体" w:hAnsi="宋体" w:cs="宋体"/>
          <w:color w:val="FF0000"/>
          <w:sz w:val="24"/>
        </w:rPr>
        <w:t>如果对于“不可偏离项”的响应内容为“有”的，将会导致该响应文件不能通过符合性检查。如若该栏响应结果优于（或高于）本项目需求的（即正偏离），仍须如实填写“无”，但可在其后《说明》栏中作出具体说明。</w:t>
      </w:r>
    </w:p>
    <w:p>
      <w:pPr>
        <w:adjustRightInd w:val="0"/>
        <w:snapToGrid w:val="0"/>
        <w:spacing w:line="400" w:lineRule="exact"/>
        <w:ind w:left="420"/>
        <w:rPr>
          <w:rFonts w:ascii="宋体" w:hAnsi="宋体" w:cs="宋体"/>
          <w:color w:val="000000"/>
          <w:sz w:val="24"/>
        </w:rPr>
      </w:pPr>
    </w:p>
    <w:p>
      <w:pPr>
        <w:adjustRightInd w:val="0"/>
        <w:snapToGrid w:val="0"/>
        <w:spacing w:line="400" w:lineRule="exact"/>
        <w:rPr>
          <w:rFonts w:ascii="宋体" w:hAnsi="宋体" w:cs="宋体"/>
          <w:color w:val="000000"/>
          <w:sz w:val="24"/>
        </w:rPr>
      </w:pPr>
      <w:r>
        <w:rPr>
          <w:rFonts w:hint="eastAsia" w:ascii="宋体" w:hAnsi="宋体" w:cs="宋体"/>
          <w:color w:val="000000"/>
          <w:sz w:val="24"/>
        </w:rPr>
        <w:t>参加单位代表签字:</w:t>
      </w:r>
      <w:r>
        <w:rPr>
          <w:rFonts w:hint="eastAsia" w:ascii="宋体" w:hAnsi="宋体" w:cs="宋体"/>
          <w:color w:val="000000"/>
          <w:sz w:val="24"/>
          <w:u w:val="single"/>
        </w:rPr>
        <w:t xml:space="preserve">                        </w:t>
      </w:r>
      <w:r>
        <w:rPr>
          <w:rFonts w:hint="eastAsia" w:ascii="宋体" w:hAnsi="宋体" w:cs="宋体"/>
          <w:color w:val="000000"/>
          <w:sz w:val="24"/>
        </w:rPr>
        <w:t xml:space="preserve">            </w:t>
      </w:r>
    </w:p>
    <w:p>
      <w:pPr>
        <w:adjustRightInd w:val="0"/>
        <w:snapToGrid w:val="0"/>
        <w:spacing w:line="400" w:lineRule="exact"/>
        <w:ind w:firstLine="240" w:firstLineChars="100"/>
        <w:jc w:val="left"/>
        <w:rPr>
          <w:rFonts w:ascii="宋体" w:hAnsi="宋体" w:cs="宋体"/>
          <w:color w:val="000000"/>
          <w:sz w:val="24"/>
          <w:u w:val="single"/>
        </w:rPr>
      </w:pPr>
      <w:r>
        <w:rPr>
          <w:rFonts w:hint="eastAsia" w:ascii="宋体" w:hAnsi="宋体" w:cs="宋体"/>
          <w:color w:val="000000"/>
          <w:sz w:val="24"/>
        </w:rPr>
        <w:t>单位名称及盖章：</w:t>
      </w:r>
      <w:r>
        <w:rPr>
          <w:rFonts w:hint="eastAsia" w:ascii="宋体" w:hAnsi="宋体" w:cs="宋体"/>
          <w:color w:val="000000"/>
          <w:sz w:val="24"/>
          <w:u w:val="single"/>
        </w:rPr>
        <w:t xml:space="preserve">                       </w:t>
      </w:r>
      <w:bookmarkEnd w:id="36"/>
    </w:p>
    <w:p>
      <w:pPr>
        <w:spacing w:line="360" w:lineRule="auto"/>
        <w:ind w:firstLine="1440" w:firstLineChars="600"/>
        <w:rPr>
          <w:rFonts w:ascii="宋体" w:hAnsi="宋体" w:cs="宋体"/>
          <w:sz w:val="24"/>
          <w:u w:val="single"/>
        </w:rPr>
      </w:pPr>
      <w:r>
        <w:rPr>
          <w:rFonts w:hint="eastAsia" w:ascii="宋体" w:hAnsi="宋体" w:cs="宋体"/>
          <w:sz w:val="24"/>
        </w:rPr>
        <w:t>日期：_______________________</w:t>
      </w: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rPr>
          <w:rFonts w:ascii="宋体" w:eastAsia="宋体" w:cs="宋体"/>
          <w:sz w:val="24"/>
        </w:rPr>
      </w:pPr>
    </w:p>
    <w:p>
      <w:pPr>
        <w:pStyle w:val="2"/>
        <w:outlineLvl w:val="0"/>
        <w:rPr>
          <w:rFonts w:ascii="宋体" w:eastAsia="宋体" w:cs="宋体"/>
          <w:sz w:val="28"/>
          <w:szCs w:val="28"/>
        </w:rPr>
      </w:pPr>
      <w:bookmarkStart w:id="37" w:name="_Toc4918"/>
    </w:p>
    <w:p>
      <w:pPr>
        <w:pStyle w:val="2"/>
        <w:outlineLvl w:val="0"/>
        <w:rPr>
          <w:rFonts w:ascii="宋体" w:eastAsia="宋体" w:cs="宋体"/>
          <w:sz w:val="28"/>
          <w:szCs w:val="28"/>
        </w:rPr>
      </w:pPr>
    </w:p>
    <w:p>
      <w:pPr>
        <w:pStyle w:val="2"/>
        <w:outlineLvl w:val="0"/>
        <w:rPr>
          <w:rFonts w:ascii="宋体" w:eastAsia="宋体" w:cs="宋体"/>
          <w:sz w:val="28"/>
          <w:szCs w:val="28"/>
        </w:rPr>
      </w:pPr>
      <w:r>
        <w:rPr>
          <w:rFonts w:hint="eastAsia" w:ascii="宋体" w:eastAsia="宋体" w:cs="宋体"/>
          <w:sz w:val="28"/>
          <w:szCs w:val="28"/>
        </w:rPr>
        <w:t>附件8：法定代表人证明书</w:t>
      </w:r>
      <w:bookmarkEnd w:id="29"/>
      <w:bookmarkEnd w:id="37"/>
    </w:p>
    <w:p>
      <w:pPr>
        <w:spacing w:line="0" w:lineRule="atLeast"/>
        <w:rPr>
          <w:rFonts w:ascii="宋体" w:hAnsi="宋体" w:cs="宋体"/>
          <w:sz w:val="28"/>
          <w:szCs w:val="28"/>
        </w:rPr>
      </w:pPr>
    </w:p>
    <w:p>
      <w:pPr>
        <w:spacing w:before="120" w:after="240"/>
        <w:jc w:val="center"/>
        <w:rPr>
          <w:rFonts w:ascii="宋体" w:hAnsi="宋体" w:cs="宋体"/>
          <w:b/>
          <w:sz w:val="28"/>
          <w:szCs w:val="28"/>
        </w:rPr>
      </w:pPr>
      <w:r>
        <w:rPr>
          <w:rFonts w:hint="eastAsia" w:ascii="宋体" w:hAnsi="宋体" w:cs="宋体"/>
          <w:b/>
          <w:sz w:val="28"/>
          <w:szCs w:val="28"/>
        </w:rPr>
        <w:t>法定代表人证明书</w:t>
      </w:r>
    </w:p>
    <w:p>
      <w:pPr>
        <w:snapToGrid w:val="0"/>
        <w:spacing w:line="288" w:lineRule="auto"/>
        <w:rPr>
          <w:rFonts w:ascii="宋体" w:hAnsi="宋体" w:cs="宋体"/>
          <w:color w:val="000000"/>
          <w:sz w:val="28"/>
          <w:szCs w:val="28"/>
        </w:rPr>
      </w:pPr>
    </w:p>
    <w:p>
      <w:pPr>
        <w:snapToGrid w:val="0"/>
        <w:spacing w:line="360" w:lineRule="auto"/>
        <w:rPr>
          <w:rFonts w:ascii="宋体" w:hAnsi="宋体" w:cs="宋体"/>
          <w:color w:val="000000"/>
          <w:sz w:val="28"/>
          <w:szCs w:val="28"/>
          <w:u w:val="single"/>
        </w:rPr>
      </w:pPr>
      <w:r>
        <w:rPr>
          <w:rFonts w:hint="eastAsia" w:ascii="宋体" w:hAnsi="宋体" w:cs="宋体"/>
          <w:color w:val="000000"/>
          <w:sz w:val="28"/>
          <w:szCs w:val="28"/>
        </w:rPr>
        <w:t>参加单位名称：</w:t>
      </w:r>
      <w:r>
        <w:rPr>
          <w:rFonts w:hint="eastAsia" w:ascii="宋体" w:hAnsi="宋体" w:cs="宋体"/>
          <w:color w:val="000000"/>
          <w:sz w:val="28"/>
          <w:szCs w:val="28"/>
          <w:u w:val="single"/>
        </w:rPr>
        <w:t xml:space="preserve">                                  </w:t>
      </w:r>
    </w:p>
    <w:p>
      <w:pPr>
        <w:snapToGrid w:val="0"/>
        <w:spacing w:line="360" w:lineRule="auto"/>
        <w:rPr>
          <w:rFonts w:ascii="宋体" w:hAnsi="宋体" w:cs="宋体"/>
          <w:color w:val="000000"/>
          <w:sz w:val="28"/>
          <w:szCs w:val="28"/>
          <w:u w:val="single"/>
        </w:rPr>
      </w:pPr>
      <w:r>
        <w:rPr>
          <w:rFonts w:hint="eastAsia" w:ascii="宋体" w:hAnsi="宋体" w:cs="宋体"/>
          <w:color w:val="000000"/>
          <w:sz w:val="28"/>
          <w:szCs w:val="28"/>
        </w:rPr>
        <w:t>参加单位地址：</w:t>
      </w:r>
      <w:r>
        <w:rPr>
          <w:rFonts w:hint="eastAsia" w:ascii="宋体" w:hAnsi="宋体" w:cs="宋体"/>
          <w:color w:val="000000"/>
          <w:sz w:val="28"/>
          <w:szCs w:val="28"/>
          <w:u w:val="single"/>
        </w:rPr>
        <w:t xml:space="preserve">                                  </w:t>
      </w:r>
    </w:p>
    <w:p>
      <w:pPr>
        <w:snapToGrid w:val="0"/>
        <w:spacing w:line="360" w:lineRule="auto"/>
        <w:rPr>
          <w:rFonts w:ascii="宋体" w:hAnsi="宋体" w:cs="宋体"/>
          <w:color w:val="000000"/>
          <w:sz w:val="28"/>
          <w:szCs w:val="28"/>
        </w:rPr>
      </w:pPr>
      <w:r>
        <w:rPr>
          <w:rFonts w:hint="eastAsia" w:ascii="宋体" w:hAnsi="宋体" w:cs="宋体"/>
          <w:color w:val="000000"/>
          <w:sz w:val="28"/>
          <w:szCs w:val="28"/>
        </w:rPr>
        <w:t>营业执照号码：</w:t>
      </w:r>
      <w:r>
        <w:rPr>
          <w:rFonts w:hint="eastAsia" w:ascii="宋体" w:hAnsi="宋体" w:cs="宋体"/>
          <w:color w:val="000000"/>
          <w:sz w:val="28"/>
          <w:szCs w:val="28"/>
          <w:u w:val="single"/>
        </w:rPr>
        <w:t xml:space="preserve">                      </w:t>
      </w:r>
      <w:r>
        <w:rPr>
          <w:rFonts w:hint="eastAsia" w:ascii="宋体" w:hAnsi="宋体" w:cs="宋体"/>
          <w:color w:val="000000"/>
          <w:sz w:val="28"/>
          <w:szCs w:val="28"/>
        </w:rPr>
        <w:t xml:space="preserve">，经济性质： </w:t>
      </w:r>
      <w:r>
        <w:rPr>
          <w:rFonts w:hint="eastAsia" w:ascii="宋体" w:hAnsi="宋体" w:cs="宋体"/>
          <w:color w:val="000000"/>
          <w:sz w:val="28"/>
          <w:szCs w:val="28"/>
          <w:u w:val="single"/>
        </w:rPr>
        <w:t xml:space="preserve">            </w:t>
      </w:r>
      <w:r>
        <w:rPr>
          <w:rFonts w:hint="eastAsia" w:ascii="宋体" w:hAnsi="宋体" w:cs="宋体"/>
          <w:color w:val="000000"/>
          <w:sz w:val="28"/>
          <w:szCs w:val="28"/>
        </w:rPr>
        <w:t>，</w:t>
      </w:r>
    </w:p>
    <w:p>
      <w:pPr>
        <w:snapToGrid w:val="0"/>
        <w:spacing w:line="360" w:lineRule="auto"/>
        <w:rPr>
          <w:rFonts w:ascii="宋体" w:hAnsi="宋体" w:cs="宋体"/>
          <w:color w:val="000000"/>
          <w:sz w:val="28"/>
          <w:szCs w:val="28"/>
          <w:u w:val="single"/>
        </w:rPr>
      </w:pPr>
      <w:r>
        <w:rPr>
          <w:rFonts w:hint="eastAsia" w:ascii="宋体" w:hAnsi="宋体" w:cs="宋体"/>
          <w:color w:val="000000"/>
          <w:sz w:val="28"/>
          <w:szCs w:val="28"/>
        </w:rPr>
        <w:t>姓名：</w:t>
      </w:r>
      <w:r>
        <w:rPr>
          <w:rFonts w:hint="eastAsia" w:ascii="宋体" w:hAnsi="宋体" w:cs="宋体"/>
          <w:color w:val="000000"/>
          <w:sz w:val="28"/>
          <w:szCs w:val="28"/>
          <w:u w:val="single"/>
        </w:rPr>
        <w:t xml:space="preserve">           </w:t>
      </w:r>
      <w:r>
        <w:rPr>
          <w:rFonts w:hint="eastAsia" w:ascii="宋体" w:hAnsi="宋体" w:cs="宋体"/>
          <w:color w:val="000000"/>
          <w:sz w:val="28"/>
          <w:szCs w:val="28"/>
        </w:rPr>
        <w:t>，性别：</w:t>
      </w:r>
      <w:r>
        <w:rPr>
          <w:rFonts w:hint="eastAsia" w:ascii="宋体" w:hAnsi="宋体" w:cs="宋体"/>
          <w:color w:val="000000"/>
          <w:sz w:val="28"/>
          <w:szCs w:val="28"/>
          <w:u w:val="single"/>
        </w:rPr>
        <w:t xml:space="preserve">     </w:t>
      </w:r>
      <w:r>
        <w:rPr>
          <w:rFonts w:hint="eastAsia" w:ascii="宋体" w:hAnsi="宋体" w:cs="宋体"/>
          <w:color w:val="000000"/>
          <w:sz w:val="28"/>
          <w:szCs w:val="28"/>
        </w:rPr>
        <w:t>，年龄：</w:t>
      </w:r>
      <w:r>
        <w:rPr>
          <w:rFonts w:hint="eastAsia" w:ascii="宋体" w:hAnsi="宋体" w:cs="宋体"/>
          <w:color w:val="000000"/>
          <w:sz w:val="28"/>
          <w:szCs w:val="28"/>
          <w:u w:val="single"/>
        </w:rPr>
        <w:t xml:space="preserve">       </w:t>
      </w:r>
      <w:r>
        <w:rPr>
          <w:rFonts w:hint="eastAsia" w:ascii="宋体" w:hAnsi="宋体" w:cs="宋体"/>
          <w:color w:val="000000"/>
          <w:sz w:val="28"/>
          <w:szCs w:val="28"/>
        </w:rPr>
        <w:t>，职务：</w:t>
      </w:r>
      <w:r>
        <w:rPr>
          <w:rFonts w:hint="eastAsia" w:ascii="宋体" w:hAnsi="宋体" w:cs="宋体"/>
          <w:color w:val="000000"/>
          <w:sz w:val="28"/>
          <w:szCs w:val="28"/>
          <w:u w:val="single"/>
        </w:rPr>
        <w:t xml:space="preserve">        </w:t>
      </w:r>
      <w:r>
        <w:rPr>
          <w:rFonts w:hint="eastAsia" w:ascii="宋体" w:hAnsi="宋体" w:cs="宋体"/>
          <w:color w:val="000000"/>
          <w:sz w:val="28"/>
          <w:szCs w:val="28"/>
        </w:rPr>
        <w:t>，</w:t>
      </w:r>
    </w:p>
    <w:p>
      <w:pPr>
        <w:snapToGrid w:val="0"/>
        <w:spacing w:line="360" w:lineRule="auto"/>
        <w:rPr>
          <w:rFonts w:ascii="宋体" w:hAnsi="宋体" w:cs="宋体"/>
          <w:color w:val="000000"/>
          <w:sz w:val="28"/>
          <w:szCs w:val="28"/>
        </w:rPr>
      </w:pPr>
      <w:r>
        <w:rPr>
          <w:rFonts w:hint="eastAsia" w:ascii="宋体" w:hAnsi="宋体" w:cs="宋体"/>
          <w:color w:val="000000"/>
          <w:sz w:val="28"/>
          <w:szCs w:val="28"/>
        </w:rPr>
        <w:t>系</w:t>
      </w:r>
      <w:r>
        <w:rPr>
          <w:rFonts w:hint="eastAsia" w:ascii="宋体" w:hAnsi="宋体" w:cs="宋体"/>
          <w:color w:val="000000"/>
          <w:sz w:val="28"/>
          <w:szCs w:val="28"/>
          <w:u w:val="single"/>
        </w:rPr>
        <w:t xml:space="preserve">                                      </w:t>
      </w:r>
      <w:r>
        <w:rPr>
          <w:rFonts w:hint="eastAsia" w:ascii="宋体" w:hAnsi="宋体" w:cs="宋体"/>
          <w:color w:val="000000"/>
          <w:sz w:val="28"/>
          <w:szCs w:val="28"/>
        </w:rPr>
        <w:t>的法定代表人。</w:t>
      </w:r>
    </w:p>
    <w:p>
      <w:pPr>
        <w:snapToGrid w:val="0"/>
        <w:spacing w:line="360" w:lineRule="auto"/>
        <w:ind w:firstLine="570"/>
        <w:rPr>
          <w:rFonts w:ascii="宋体" w:hAnsi="宋体" w:cs="宋体"/>
          <w:color w:val="000000"/>
          <w:sz w:val="28"/>
          <w:szCs w:val="28"/>
        </w:rPr>
      </w:pPr>
      <w:r>
        <w:rPr>
          <w:rFonts w:hint="eastAsia" w:ascii="宋体" w:hAnsi="宋体" w:cs="宋体"/>
          <w:color w:val="000000"/>
          <w:sz w:val="28"/>
          <w:szCs w:val="28"/>
        </w:rPr>
        <w:t>特此证明</w:t>
      </w:r>
    </w:p>
    <w:p>
      <w:pPr>
        <w:spacing w:line="360" w:lineRule="auto"/>
        <w:ind w:left="-358" w:leftChars="-171" w:hanging="1"/>
        <w:rPr>
          <w:rFonts w:ascii="宋体" w:hAnsi="宋体" w:cs="宋体"/>
          <w:sz w:val="28"/>
          <w:szCs w:val="28"/>
        </w:rPr>
      </w:pPr>
      <w:r>
        <w:rPr>
          <w:rFonts w:hint="eastAsia" w:ascii="宋体" w:hAnsi="宋体" w:cs="宋体"/>
          <w:sz w:val="28"/>
          <w:szCs w:val="28"/>
        </w:rPr>
        <w:t>说明：</w:t>
      </w:r>
    </w:p>
    <w:p>
      <w:pPr>
        <w:spacing w:line="360" w:lineRule="auto"/>
        <w:ind w:left="799" w:leftChars="230" w:hanging="316" w:hangingChars="113"/>
        <w:rPr>
          <w:rFonts w:ascii="宋体" w:hAnsi="宋体" w:cs="宋体"/>
          <w:sz w:val="28"/>
          <w:szCs w:val="28"/>
        </w:rPr>
      </w:pPr>
      <w:r>
        <w:rPr>
          <w:rFonts w:hint="eastAsia" w:ascii="宋体" w:hAnsi="宋体" w:cs="宋体"/>
          <w:sz w:val="28"/>
          <w:szCs w:val="28"/>
        </w:rPr>
        <w:t>1.法定代表人为企业事业单位、国家机关、社会团体的主要行政负责人。</w:t>
      </w:r>
    </w:p>
    <w:p>
      <w:pPr>
        <w:spacing w:line="360" w:lineRule="auto"/>
        <w:ind w:left="-358" w:leftChars="-171" w:hanging="1"/>
        <w:rPr>
          <w:rFonts w:ascii="宋体" w:hAnsi="宋体" w:cs="宋体"/>
          <w:sz w:val="28"/>
          <w:szCs w:val="28"/>
        </w:rPr>
      </w:pPr>
      <w:r>
        <w:rPr>
          <w:rFonts w:hint="eastAsia" w:ascii="宋体" w:hAnsi="宋体" w:cs="宋体"/>
          <w:sz w:val="28"/>
          <w:szCs w:val="28"/>
        </w:rPr>
        <w:t xml:space="preserve">      2.内容必须填写真实、清楚，涂改无效，不得转让、买卖。</w:t>
      </w:r>
    </w:p>
    <w:p>
      <w:pPr>
        <w:spacing w:line="360" w:lineRule="auto"/>
        <w:ind w:left="-359" w:leftChars="-171" w:firstLine="840" w:firstLineChars="300"/>
        <w:rPr>
          <w:rFonts w:ascii="宋体" w:hAnsi="宋体" w:cs="宋体"/>
          <w:sz w:val="28"/>
          <w:szCs w:val="28"/>
        </w:rPr>
      </w:pPr>
      <w:r>
        <w:rPr>
          <w:rFonts w:hint="eastAsia" w:ascii="宋体" w:hAnsi="宋体" w:cs="宋体"/>
          <w:sz w:val="28"/>
          <w:szCs w:val="28"/>
        </w:rPr>
        <w:t>3.将此证明书提交对方作为合同附件。</w:t>
      </w:r>
    </w:p>
    <w:p>
      <w:pPr>
        <w:snapToGrid w:val="0"/>
        <w:spacing w:line="288" w:lineRule="auto"/>
        <w:ind w:firstLine="570"/>
        <w:rPr>
          <w:rFonts w:ascii="宋体" w:hAnsi="宋体" w:cs="宋体"/>
          <w:color w:val="000000"/>
          <w:sz w:val="28"/>
          <w:szCs w:val="28"/>
        </w:rPr>
      </w:pPr>
    </w:p>
    <w:p>
      <w:pPr>
        <w:snapToGrid w:val="0"/>
        <w:spacing w:line="288" w:lineRule="auto"/>
        <w:ind w:firstLine="570"/>
        <w:rPr>
          <w:rFonts w:ascii="宋体" w:hAnsi="宋体" w:cs="宋体"/>
          <w:color w:val="000000"/>
          <w:sz w:val="28"/>
          <w:szCs w:val="28"/>
        </w:rPr>
      </w:pPr>
    </w:p>
    <w:p>
      <w:pPr>
        <w:snapToGrid w:val="0"/>
        <w:spacing w:line="360" w:lineRule="auto"/>
        <w:jc w:val="left"/>
        <w:rPr>
          <w:rFonts w:ascii="宋体" w:hAnsi="宋体" w:cs="宋体"/>
          <w:color w:val="000000"/>
          <w:sz w:val="28"/>
          <w:szCs w:val="28"/>
        </w:rPr>
      </w:pPr>
      <w:r>
        <w:rPr>
          <w:rFonts w:hint="eastAsia" w:ascii="宋体" w:hAnsi="宋体" w:cs="宋体"/>
          <w:color w:val="000000"/>
          <w:sz w:val="28"/>
          <w:szCs w:val="28"/>
        </w:rPr>
        <w:t>参加单位名称及盖章：</w:t>
      </w:r>
      <w:r>
        <w:rPr>
          <w:rFonts w:hint="eastAsia" w:ascii="宋体" w:hAnsi="宋体" w:cs="宋体"/>
          <w:color w:val="000000"/>
          <w:sz w:val="28"/>
          <w:szCs w:val="28"/>
          <w:u w:val="single"/>
        </w:rPr>
        <w:t xml:space="preserve">                  </w:t>
      </w:r>
    </w:p>
    <w:p>
      <w:pPr>
        <w:snapToGrid w:val="0"/>
        <w:spacing w:line="360" w:lineRule="auto"/>
        <w:jc w:val="left"/>
        <w:rPr>
          <w:rFonts w:ascii="宋体" w:hAnsi="宋体" w:cs="宋体"/>
          <w:color w:val="000000"/>
          <w:sz w:val="28"/>
          <w:szCs w:val="28"/>
        </w:rPr>
      </w:pPr>
      <w:r>
        <w:rPr>
          <w:rFonts w:hint="eastAsia" w:ascii="宋体" w:hAnsi="宋体" w:cs="宋体"/>
          <w:color w:val="000000"/>
          <w:sz w:val="28"/>
          <w:szCs w:val="28"/>
        </w:rPr>
        <w:t>日    期：       年   月   日</w:t>
      </w:r>
    </w:p>
    <w:p>
      <w:pPr>
        <w:widowControl/>
        <w:jc w:val="left"/>
        <w:rPr>
          <w:rFonts w:ascii="宋体" w:hAnsi="宋体" w:cs="宋体"/>
          <w:sz w:val="28"/>
          <w:szCs w:val="28"/>
        </w:rPr>
      </w:pPr>
      <w:r>
        <mc:AlternateContent>
          <mc:Choice Requires="wps">
            <w:drawing>
              <wp:anchor distT="0" distB="0" distL="114300" distR="114300" simplePos="0" relativeHeight="251660288" behindDoc="0" locked="0" layoutInCell="1" allowOverlap="1">
                <wp:simplePos x="0" y="0"/>
                <wp:positionH relativeFrom="column">
                  <wp:posOffset>2873375</wp:posOffset>
                </wp:positionH>
                <wp:positionV relativeFrom="paragraph">
                  <wp:posOffset>280035</wp:posOffset>
                </wp:positionV>
                <wp:extent cx="2994025" cy="2095500"/>
                <wp:effectExtent l="0" t="0" r="3175" b="0"/>
                <wp:wrapNone/>
                <wp:docPr id="9" name="文本框 9"/>
                <wp:cNvGraphicFramePr/>
                <a:graphic xmlns:a="http://schemas.openxmlformats.org/drawingml/2006/main">
                  <a:graphicData uri="http://schemas.microsoft.com/office/word/2010/wordprocessingShape">
                    <wps:wsp>
                      <wps:cNvSpPr txBox="1"/>
                      <wps:spPr bwMode="auto">
                        <a:xfrm>
                          <a:off x="0" y="0"/>
                          <a:ext cx="2994025" cy="2095500"/>
                        </a:xfrm>
                        <a:prstGeom prst="rect">
                          <a:avLst/>
                        </a:prstGeom>
                        <a:solidFill>
                          <a:srgbClr val="FFFFFF"/>
                        </a:solidFill>
                        <a:ln w="9525">
                          <a:solidFill>
                            <a:srgbClr val="000000"/>
                          </a:solidFill>
                          <a:miter lim="800000"/>
                        </a:ln>
                        <a:effectLst/>
                      </wps:spPr>
                      <wps:txbx>
                        <w:txbxContent>
                          <w:p>
                            <w:r>
                              <w:rPr>
                                <w:rFonts w:hint="eastAsia"/>
                              </w:rPr>
                              <w:t>法人身份证</w:t>
                            </w:r>
                            <w:r>
                              <w:t>复印件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6.25pt;margin-top:22.05pt;height:165pt;width:235.75pt;z-index:251660288;mso-width-relative:page;mso-height-relative:page;" fillcolor="#FFFFFF" filled="t" stroked="t" coordsize="21600,21600" o:gfxdata="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mQI82gAAAAoBAAAPAAAAAAAA&#10;AAEAIAAAACIAAABkcnMvZG93bnJldi54bWxQSwECFAAUAAAACACHTuJA+Op9VhACAAAYBAAADgAA&#10;AAAAAAABACAAAAApAQAAZHJzL2Uyb0RvYy54bWxQSwUGAAAAAAYABgBZAQAAqwUAAAAA&#10;">
                <v:fill on="t" focussize="0,0"/>
                <v:stroke color="#000000" miterlimit="8" joinstyle="miter"/>
                <v:imagedata o:title=""/>
                <o:lock v:ext="edit" aspectratio="f"/>
                <v:textbox>
                  <w:txbxContent>
                    <w:p>
                      <w:r>
                        <w:rPr>
                          <w:rFonts w:hint="eastAsia"/>
                        </w:rPr>
                        <w:t>法人身份证</w:t>
                      </w:r>
                      <w:r>
                        <w:t>复印件</w:t>
                      </w:r>
                      <w:r>
                        <w:rPr>
                          <w:rFonts w:hint="eastAsia"/>
                        </w:rPr>
                        <w:t>（反面）</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-174625</wp:posOffset>
                </wp:positionH>
                <wp:positionV relativeFrom="paragraph">
                  <wp:posOffset>280035</wp:posOffset>
                </wp:positionV>
                <wp:extent cx="2994025" cy="2095500"/>
                <wp:effectExtent l="0" t="0" r="3175" b="0"/>
                <wp:wrapNone/>
                <wp:docPr id="8" name="文本框 8"/>
                <wp:cNvGraphicFramePr/>
                <a:graphic xmlns:a="http://schemas.openxmlformats.org/drawingml/2006/main">
                  <a:graphicData uri="http://schemas.microsoft.com/office/word/2010/wordprocessingShape">
                    <wps:wsp>
                      <wps:cNvSpPr txBox="1"/>
                      <wps:spPr bwMode="auto">
                        <a:xfrm>
                          <a:off x="0" y="0"/>
                          <a:ext cx="2994025" cy="2095500"/>
                        </a:xfrm>
                        <a:prstGeom prst="rect">
                          <a:avLst/>
                        </a:prstGeom>
                        <a:solidFill>
                          <a:srgbClr val="FFFFFF"/>
                        </a:solidFill>
                        <a:ln w="9525">
                          <a:solidFill>
                            <a:srgbClr val="000000"/>
                          </a:solidFill>
                          <a:miter lim="800000"/>
                        </a:ln>
                        <a:effectLst/>
                      </wps:spPr>
                      <wps:txbx>
                        <w:txbxContent>
                          <w:p>
                            <w:r>
                              <w:rPr>
                                <w:rFonts w:hint="eastAsia"/>
                              </w:rPr>
                              <w:t>法人身份证</w:t>
                            </w:r>
                            <w:r>
                              <w:t>复印件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75pt;margin-top:22.05pt;height:165pt;width:235.75pt;z-index:251659264;mso-width-relative:page;mso-height-relative:page;" fillcolor="#FFFFFF" filled="t" stroked="t" coordsize="21600,21600" o:gfxdata="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RWNA/ZAAAACgEAAA8AAAAAAAAA&#10;AQAgAAAAIgAAAGRycy9kb3ducmV2LnhtbFBLAQIUABQAAAAIAIdO4kC64fADEAIAABgEAAAOAAAA&#10;AAAAAAEAIAAAACgBAABkcnMvZTJvRG9jLnhtbFBLBQYAAAAABgAGAFkBAACqBQAAAAA=&#10;">
                <v:fill on="t" focussize="0,0"/>
                <v:stroke color="#000000" miterlimit="8" joinstyle="miter"/>
                <v:imagedata o:title=""/>
                <o:lock v:ext="edit" aspectratio="f"/>
                <v:textbox>
                  <w:txbxContent>
                    <w:p>
                      <w:r>
                        <w:rPr>
                          <w:rFonts w:hint="eastAsia"/>
                        </w:rPr>
                        <w:t>法人身份证</w:t>
                      </w:r>
                      <w:r>
                        <w:t>复印件</w:t>
                      </w:r>
                      <w:r>
                        <w:rPr>
                          <w:rFonts w:hint="eastAsia"/>
                        </w:rPr>
                        <w:t>（正面）</w:t>
                      </w:r>
                    </w:p>
                  </w:txbxContent>
                </v:textbox>
              </v:shape>
            </w:pict>
          </mc:Fallback>
        </mc:AlternateContent>
      </w:r>
      <w:r>
        <w:rPr>
          <w:rFonts w:hint="eastAsia" w:ascii="宋体" w:hAnsi="宋体" w:cs="宋体"/>
          <w:color w:val="000000"/>
          <w:sz w:val="28"/>
          <w:szCs w:val="28"/>
        </w:rPr>
        <w:br w:type="page"/>
      </w:r>
      <w:bookmarkStart w:id="38" w:name="_Toc54773234"/>
      <w:r>
        <w:rPr>
          <w:rFonts w:hint="eastAsia" w:ascii="宋体" w:hAnsi="宋体" w:cs="宋体"/>
          <w:sz w:val="28"/>
          <w:szCs w:val="28"/>
        </w:rPr>
        <w:t>附件9：法人授权委托证明书</w:t>
      </w:r>
      <w:bookmarkEnd w:id="38"/>
    </w:p>
    <w:p>
      <w:pPr>
        <w:spacing w:line="0" w:lineRule="atLeast"/>
        <w:rPr>
          <w:rFonts w:ascii="宋体" w:hAnsi="宋体" w:cs="宋体"/>
          <w:sz w:val="28"/>
          <w:szCs w:val="28"/>
        </w:rPr>
      </w:pPr>
    </w:p>
    <w:p>
      <w:pPr>
        <w:spacing w:line="0" w:lineRule="atLeast"/>
        <w:rPr>
          <w:rFonts w:ascii="宋体" w:hAnsi="宋体" w:cs="宋体"/>
          <w:sz w:val="28"/>
          <w:szCs w:val="28"/>
        </w:rPr>
      </w:pPr>
    </w:p>
    <w:p>
      <w:pPr>
        <w:spacing w:before="120" w:after="240"/>
        <w:jc w:val="center"/>
        <w:rPr>
          <w:rFonts w:ascii="宋体" w:hAnsi="宋体" w:cs="宋体"/>
          <w:b/>
          <w:sz w:val="28"/>
          <w:szCs w:val="28"/>
        </w:rPr>
      </w:pPr>
      <w:r>
        <w:rPr>
          <w:rFonts w:hint="eastAsia" w:ascii="宋体" w:hAnsi="宋体" w:cs="宋体"/>
          <w:b/>
          <w:sz w:val="28"/>
          <w:szCs w:val="28"/>
        </w:rPr>
        <w:t>法人授权委托证明书</w:t>
      </w:r>
    </w:p>
    <w:p>
      <w:pPr>
        <w:snapToGrid w:val="0"/>
        <w:spacing w:line="288" w:lineRule="auto"/>
        <w:jc w:val="left"/>
        <w:rPr>
          <w:rFonts w:ascii="宋体" w:hAnsi="宋体" w:cs="宋体"/>
          <w:color w:val="000000"/>
          <w:sz w:val="28"/>
          <w:szCs w:val="28"/>
        </w:rPr>
      </w:pPr>
    </w:p>
    <w:p>
      <w:pPr>
        <w:snapToGrid w:val="0"/>
        <w:spacing w:line="360" w:lineRule="auto"/>
        <w:ind w:firstLine="570"/>
        <w:jc w:val="left"/>
        <w:rPr>
          <w:rFonts w:ascii="宋体" w:hAnsi="宋体" w:cs="宋体"/>
          <w:color w:val="000000"/>
          <w:sz w:val="28"/>
          <w:szCs w:val="28"/>
        </w:rPr>
      </w:pPr>
      <w:r>
        <w:rPr>
          <w:rFonts w:hint="eastAsia" w:ascii="宋体" w:hAnsi="宋体" w:cs="宋体"/>
          <w:color w:val="000000"/>
          <w:sz w:val="28"/>
          <w:szCs w:val="28"/>
        </w:rPr>
        <w:t>本授权书声明：我</w:t>
      </w:r>
      <w:r>
        <w:rPr>
          <w:rFonts w:hint="eastAsia" w:ascii="宋体" w:hAnsi="宋体" w:cs="宋体"/>
          <w:color w:val="000000"/>
          <w:sz w:val="28"/>
          <w:szCs w:val="28"/>
          <w:u w:val="single"/>
        </w:rPr>
        <w:t xml:space="preserve">           （</w:t>
      </w:r>
      <w:r>
        <w:rPr>
          <w:rFonts w:hint="eastAsia" w:ascii="宋体" w:hAnsi="宋体" w:cs="宋体"/>
          <w:color w:val="000000"/>
          <w:sz w:val="28"/>
          <w:szCs w:val="28"/>
        </w:rPr>
        <w:t>姓名）系</w:t>
      </w:r>
      <w:r>
        <w:rPr>
          <w:rFonts w:hint="eastAsia" w:ascii="宋体" w:hAnsi="宋体" w:cs="宋体"/>
          <w:color w:val="000000"/>
          <w:sz w:val="28"/>
          <w:szCs w:val="28"/>
          <w:u w:val="single"/>
        </w:rPr>
        <w:t xml:space="preserve">                          </w:t>
      </w:r>
    </w:p>
    <w:p>
      <w:pPr>
        <w:snapToGrid w:val="0"/>
        <w:spacing w:line="360" w:lineRule="auto"/>
        <w:jc w:val="left"/>
        <w:rPr>
          <w:rFonts w:ascii="宋体" w:hAnsi="宋体" w:cs="宋体"/>
          <w:color w:val="000000"/>
          <w:sz w:val="28"/>
          <w:szCs w:val="28"/>
        </w:rPr>
      </w:pPr>
      <w:r>
        <w:rPr>
          <w:rFonts w:hint="eastAsia" w:ascii="宋体" w:hAnsi="宋体" w:cs="宋体"/>
          <w:color w:val="000000"/>
          <w:sz w:val="28"/>
          <w:szCs w:val="28"/>
        </w:rPr>
        <w:t>（参加单位名称）的法定代表人，现授权委托</w:t>
      </w:r>
      <w:r>
        <w:rPr>
          <w:rFonts w:hint="eastAsia" w:ascii="宋体" w:hAnsi="宋体" w:cs="宋体"/>
          <w:color w:val="000000"/>
          <w:sz w:val="28"/>
          <w:szCs w:val="28"/>
          <w:u w:val="single"/>
        </w:rPr>
        <w:t xml:space="preserve">               </w:t>
      </w:r>
      <w:r>
        <w:rPr>
          <w:rFonts w:hint="eastAsia" w:ascii="宋体" w:hAnsi="宋体" w:cs="宋体"/>
          <w:color w:val="000000"/>
          <w:sz w:val="28"/>
          <w:szCs w:val="28"/>
        </w:rPr>
        <w:t>（单位名称）的</w:t>
      </w:r>
      <w:r>
        <w:rPr>
          <w:rFonts w:hint="eastAsia" w:ascii="宋体" w:hAnsi="宋体" w:cs="宋体"/>
          <w:color w:val="000000"/>
          <w:sz w:val="28"/>
          <w:szCs w:val="28"/>
          <w:u w:val="single"/>
        </w:rPr>
        <w:t xml:space="preserve">            </w:t>
      </w:r>
      <w:r>
        <w:rPr>
          <w:rFonts w:hint="eastAsia" w:ascii="宋体" w:hAnsi="宋体" w:cs="宋体"/>
          <w:color w:val="000000"/>
          <w:sz w:val="28"/>
          <w:szCs w:val="28"/>
        </w:rPr>
        <w:t>（姓名）为我公司参与本项目的法定代表人的授权委托代理人，代理人全权代表我所签署的本项目已递交的响应文件内容我均承认，并全权代表我参与本项目所有过程。本委托书有效期截至</w:t>
      </w:r>
      <w:r>
        <w:rPr>
          <w:rFonts w:hint="eastAsia" w:ascii="宋体" w:hAnsi="宋体" w:cs="宋体"/>
          <w:color w:val="000000"/>
          <w:sz w:val="28"/>
          <w:szCs w:val="28"/>
          <w:u w:val="single"/>
        </w:rPr>
        <w:t xml:space="preserve">        </w:t>
      </w:r>
      <w:r>
        <w:rPr>
          <w:rFonts w:hint="eastAsia" w:ascii="宋体" w:hAnsi="宋体" w:cs="宋体"/>
          <w:color w:val="000000"/>
          <w:sz w:val="28"/>
          <w:szCs w:val="28"/>
        </w:rPr>
        <w:t>年</w:t>
      </w:r>
      <w:r>
        <w:rPr>
          <w:rFonts w:hint="eastAsia" w:ascii="宋体" w:hAnsi="宋体" w:cs="宋体"/>
          <w:color w:val="000000"/>
          <w:sz w:val="28"/>
          <w:szCs w:val="28"/>
          <w:u w:val="single"/>
        </w:rPr>
        <w:t xml:space="preserve">    </w:t>
      </w:r>
      <w:r>
        <w:rPr>
          <w:rFonts w:hint="eastAsia" w:ascii="宋体" w:hAnsi="宋体" w:cs="宋体"/>
          <w:color w:val="000000"/>
          <w:sz w:val="28"/>
          <w:szCs w:val="28"/>
        </w:rPr>
        <w:t>月</w:t>
      </w:r>
      <w:r>
        <w:rPr>
          <w:rFonts w:hint="eastAsia" w:ascii="宋体" w:hAnsi="宋体" w:cs="宋体"/>
          <w:color w:val="000000"/>
          <w:sz w:val="28"/>
          <w:szCs w:val="28"/>
          <w:u w:val="single"/>
        </w:rPr>
        <w:t xml:space="preserve">    </w:t>
      </w:r>
      <w:r>
        <w:rPr>
          <w:rFonts w:hint="eastAsia" w:ascii="宋体" w:hAnsi="宋体" w:cs="宋体"/>
          <w:color w:val="000000"/>
          <w:sz w:val="28"/>
          <w:szCs w:val="28"/>
        </w:rPr>
        <w:t>日。</w:t>
      </w:r>
    </w:p>
    <w:p>
      <w:pPr>
        <w:snapToGrid w:val="0"/>
        <w:spacing w:line="360" w:lineRule="auto"/>
        <w:ind w:firstLine="570"/>
        <w:jc w:val="left"/>
        <w:rPr>
          <w:rFonts w:ascii="宋体" w:hAnsi="宋体" w:cs="宋体"/>
          <w:color w:val="000000"/>
          <w:sz w:val="28"/>
          <w:szCs w:val="28"/>
        </w:rPr>
      </w:pPr>
      <w:r>
        <w:rPr>
          <w:rFonts w:hint="eastAsia" w:ascii="宋体" w:hAnsi="宋体" w:cs="宋体"/>
          <w:color w:val="000000"/>
          <w:sz w:val="28"/>
          <w:szCs w:val="28"/>
        </w:rPr>
        <w:t>代理人无转委托权，特此委托。</w:t>
      </w:r>
    </w:p>
    <w:p>
      <w:pPr>
        <w:snapToGrid w:val="0"/>
        <w:spacing w:line="360" w:lineRule="auto"/>
        <w:jc w:val="left"/>
        <w:rPr>
          <w:rFonts w:ascii="宋体" w:hAnsi="宋体" w:cs="宋体"/>
          <w:color w:val="000000"/>
          <w:sz w:val="28"/>
          <w:szCs w:val="28"/>
        </w:rPr>
      </w:pPr>
      <w:r>
        <w:rPr>
          <w:rFonts w:hint="eastAsia" w:ascii="宋体" w:hAnsi="宋体" w:cs="宋体"/>
          <w:color w:val="000000"/>
          <w:sz w:val="28"/>
          <w:szCs w:val="28"/>
        </w:rPr>
        <w:t>附：</w:t>
      </w:r>
    </w:p>
    <w:p>
      <w:pPr>
        <w:snapToGrid w:val="0"/>
        <w:spacing w:line="360" w:lineRule="auto"/>
        <w:jc w:val="left"/>
        <w:rPr>
          <w:rFonts w:ascii="宋体" w:hAnsi="宋体" w:cs="宋体"/>
          <w:color w:val="000000"/>
          <w:sz w:val="28"/>
          <w:szCs w:val="28"/>
          <w:u w:val="single"/>
        </w:rPr>
      </w:pPr>
      <w:r>
        <w:rPr>
          <w:rFonts w:hint="eastAsia" w:ascii="宋体" w:hAnsi="宋体" w:cs="宋体"/>
          <w:color w:val="000000"/>
          <w:sz w:val="28"/>
          <w:szCs w:val="28"/>
        </w:rPr>
        <w:t>代理人：</w:t>
      </w:r>
      <w:r>
        <w:rPr>
          <w:rFonts w:hint="eastAsia" w:ascii="宋体" w:hAnsi="宋体" w:cs="宋体"/>
          <w:color w:val="000000"/>
          <w:sz w:val="28"/>
          <w:szCs w:val="28"/>
          <w:u w:val="single"/>
        </w:rPr>
        <w:t xml:space="preserve">           </w:t>
      </w:r>
      <w:r>
        <w:rPr>
          <w:rFonts w:hint="eastAsia" w:ascii="宋体" w:hAnsi="宋体" w:cs="宋体"/>
          <w:color w:val="000000"/>
          <w:sz w:val="28"/>
          <w:szCs w:val="28"/>
        </w:rPr>
        <w:t xml:space="preserve"> ，性别：</w:t>
      </w:r>
      <w:r>
        <w:rPr>
          <w:rFonts w:hint="eastAsia" w:ascii="宋体" w:hAnsi="宋体" w:cs="宋体"/>
          <w:color w:val="000000"/>
          <w:sz w:val="28"/>
          <w:szCs w:val="28"/>
          <w:u w:val="single"/>
        </w:rPr>
        <w:t xml:space="preserve">          </w:t>
      </w:r>
      <w:r>
        <w:rPr>
          <w:rFonts w:hint="eastAsia" w:ascii="宋体" w:hAnsi="宋体" w:cs="宋体"/>
          <w:color w:val="000000"/>
          <w:sz w:val="28"/>
          <w:szCs w:val="28"/>
        </w:rPr>
        <w:t>，年龄：</w:t>
      </w:r>
      <w:r>
        <w:rPr>
          <w:rFonts w:hint="eastAsia" w:ascii="宋体" w:hAnsi="宋体" w:cs="宋体"/>
          <w:color w:val="000000"/>
          <w:sz w:val="28"/>
          <w:szCs w:val="28"/>
          <w:u w:val="single"/>
        </w:rPr>
        <w:t xml:space="preserve">          </w:t>
      </w:r>
      <w:r>
        <w:rPr>
          <w:rFonts w:hint="eastAsia" w:ascii="宋体" w:hAnsi="宋体" w:cs="宋体"/>
          <w:color w:val="000000"/>
          <w:sz w:val="28"/>
          <w:szCs w:val="28"/>
        </w:rPr>
        <w:t>，</w:t>
      </w:r>
    </w:p>
    <w:p>
      <w:pPr>
        <w:snapToGrid w:val="0"/>
        <w:spacing w:line="360" w:lineRule="auto"/>
        <w:jc w:val="left"/>
        <w:rPr>
          <w:rFonts w:ascii="宋体" w:hAnsi="宋体" w:cs="宋体"/>
          <w:color w:val="000000"/>
          <w:sz w:val="28"/>
          <w:szCs w:val="28"/>
          <w:u w:val="single"/>
        </w:rPr>
      </w:pPr>
      <w:r>
        <w:rPr>
          <w:rFonts w:hint="eastAsia" w:ascii="宋体" w:hAnsi="宋体" w:cs="宋体"/>
          <w:color w:val="000000"/>
          <w:sz w:val="28"/>
          <w:szCs w:val="28"/>
        </w:rPr>
        <w:t>身份证号码：</w:t>
      </w:r>
      <w:r>
        <w:rPr>
          <w:rFonts w:hint="eastAsia" w:ascii="宋体" w:hAnsi="宋体" w:cs="宋体"/>
          <w:color w:val="000000"/>
          <w:sz w:val="28"/>
          <w:szCs w:val="28"/>
          <w:u w:val="single"/>
        </w:rPr>
        <w:t xml:space="preserve">                         </w:t>
      </w:r>
      <w:r>
        <w:rPr>
          <w:rFonts w:hint="eastAsia" w:ascii="宋体" w:hAnsi="宋体" w:cs="宋体"/>
          <w:color w:val="000000"/>
          <w:sz w:val="28"/>
          <w:szCs w:val="28"/>
        </w:rPr>
        <w:t>，职务：</w:t>
      </w:r>
      <w:r>
        <w:rPr>
          <w:rFonts w:hint="eastAsia" w:ascii="宋体" w:hAnsi="宋体" w:cs="宋体"/>
          <w:color w:val="000000"/>
          <w:sz w:val="28"/>
          <w:szCs w:val="28"/>
          <w:u w:val="single"/>
        </w:rPr>
        <w:t xml:space="preserve">           </w:t>
      </w:r>
      <w:r>
        <w:rPr>
          <w:rFonts w:hint="eastAsia" w:ascii="宋体" w:hAnsi="宋体" w:cs="宋体"/>
          <w:color w:val="000000"/>
          <w:sz w:val="28"/>
          <w:szCs w:val="28"/>
        </w:rPr>
        <w:t>，</w:t>
      </w:r>
    </w:p>
    <w:p>
      <w:pPr>
        <w:snapToGrid w:val="0"/>
        <w:spacing w:line="360" w:lineRule="auto"/>
        <w:jc w:val="left"/>
        <w:rPr>
          <w:rFonts w:ascii="宋体" w:hAnsi="宋体" w:cs="宋体"/>
          <w:color w:val="000000"/>
          <w:sz w:val="28"/>
          <w:szCs w:val="28"/>
        </w:rPr>
      </w:pPr>
      <w:r>
        <w:rPr>
          <w:rFonts w:hint="eastAsia" w:ascii="宋体" w:hAnsi="宋体" w:cs="宋体"/>
          <w:color w:val="000000"/>
          <w:sz w:val="28"/>
          <w:szCs w:val="28"/>
        </w:rPr>
        <w:t>参加单位名称及盖章：</w:t>
      </w:r>
      <w:r>
        <w:rPr>
          <w:rFonts w:hint="eastAsia" w:ascii="宋体" w:hAnsi="宋体" w:cs="宋体"/>
          <w:color w:val="000000"/>
          <w:sz w:val="28"/>
          <w:szCs w:val="28"/>
          <w:u w:val="single"/>
        </w:rPr>
        <w:t xml:space="preserve">                            </w:t>
      </w:r>
    </w:p>
    <w:p>
      <w:pPr>
        <w:snapToGrid w:val="0"/>
        <w:spacing w:line="360" w:lineRule="auto"/>
        <w:jc w:val="left"/>
        <w:rPr>
          <w:rFonts w:ascii="宋体" w:hAnsi="宋体" w:cs="宋体"/>
          <w:color w:val="000000"/>
          <w:sz w:val="28"/>
          <w:szCs w:val="28"/>
        </w:rPr>
      </w:pPr>
      <w:r>
        <w:rPr>
          <w:rFonts w:hint="eastAsia" w:ascii="宋体" w:hAnsi="宋体" w:cs="宋体"/>
          <w:color w:val="000000"/>
          <w:sz w:val="28"/>
          <w:szCs w:val="28"/>
        </w:rPr>
        <w:t>参加单位法定代表人：</w:t>
      </w:r>
      <w:r>
        <w:rPr>
          <w:rFonts w:hint="eastAsia" w:ascii="宋体" w:hAnsi="宋体" w:cs="宋体"/>
          <w:color w:val="000000"/>
          <w:sz w:val="28"/>
          <w:szCs w:val="28"/>
          <w:u w:val="single"/>
        </w:rPr>
        <w:t xml:space="preserve">                        </w:t>
      </w:r>
      <w:r>
        <w:rPr>
          <w:rFonts w:hint="eastAsia" w:ascii="宋体" w:hAnsi="宋体" w:cs="宋体"/>
          <w:color w:val="000000"/>
          <w:sz w:val="28"/>
          <w:szCs w:val="28"/>
        </w:rPr>
        <w:t>（签字或盖章）</w:t>
      </w:r>
    </w:p>
    <w:p>
      <w:pPr>
        <w:snapToGrid w:val="0"/>
        <w:spacing w:line="360" w:lineRule="auto"/>
        <w:jc w:val="left"/>
        <w:rPr>
          <w:rFonts w:ascii="宋体" w:hAnsi="宋体" w:cs="宋体"/>
          <w:color w:val="000000"/>
          <w:sz w:val="28"/>
          <w:szCs w:val="28"/>
        </w:rPr>
      </w:pPr>
      <w:r>
        <w:rPr>
          <w:rFonts w:hint="eastAsia" w:ascii="宋体" w:hAnsi="宋体" w:cs="宋体"/>
          <w:color w:val="000000"/>
          <w:sz w:val="28"/>
          <w:szCs w:val="28"/>
        </w:rPr>
        <w:t>授权委托日期：</w:t>
      </w:r>
      <w:r>
        <w:rPr>
          <w:rFonts w:hint="eastAsia" w:ascii="宋体" w:hAnsi="宋体" w:cs="宋体"/>
          <w:color w:val="000000"/>
          <w:sz w:val="28"/>
          <w:szCs w:val="28"/>
          <w:u w:val="single"/>
        </w:rPr>
        <w:t xml:space="preserve">        </w:t>
      </w:r>
      <w:r>
        <w:rPr>
          <w:rFonts w:hint="eastAsia" w:ascii="宋体" w:hAnsi="宋体" w:cs="宋体"/>
          <w:color w:val="000000"/>
          <w:sz w:val="28"/>
          <w:szCs w:val="28"/>
        </w:rPr>
        <w:t xml:space="preserve">年 </w:t>
      </w:r>
      <w:r>
        <w:rPr>
          <w:rFonts w:hint="eastAsia" w:ascii="宋体" w:hAnsi="宋体" w:cs="宋体"/>
          <w:color w:val="000000"/>
          <w:sz w:val="28"/>
          <w:szCs w:val="28"/>
          <w:u w:val="single"/>
        </w:rPr>
        <w:t xml:space="preserve">    </w:t>
      </w:r>
      <w:r>
        <w:rPr>
          <w:rFonts w:hint="eastAsia" w:ascii="宋体" w:hAnsi="宋体" w:cs="宋体"/>
          <w:color w:val="000000"/>
          <w:sz w:val="28"/>
          <w:szCs w:val="28"/>
        </w:rPr>
        <w:t xml:space="preserve">月 </w:t>
      </w:r>
      <w:r>
        <w:rPr>
          <w:rFonts w:hint="eastAsia" w:ascii="宋体" w:hAnsi="宋体" w:cs="宋体"/>
          <w:color w:val="000000"/>
          <w:sz w:val="28"/>
          <w:szCs w:val="28"/>
          <w:u w:val="single"/>
        </w:rPr>
        <w:t xml:space="preserve">    </w:t>
      </w:r>
      <w:r>
        <w:rPr>
          <w:rFonts w:hint="eastAsia" w:ascii="宋体" w:hAnsi="宋体" w:cs="宋体"/>
          <w:color w:val="000000"/>
          <w:sz w:val="28"/>
          <w:szCs w:val="28"/>
        </w:rPr>
        <w:t>日</w:t>
      </w:r>
    </w:p>
    <w:p>
      <w:pPr>
        <w:adjustRightInd w:val="0"/>
        <w:snapToGrid w:val="0"/>
        <w:spacing w:line="400" w:lineRule="exact"/>
        <w:rPr>
          <w:rFonts w:ascii="宋体" w:hAnsi="宋体" w:cs="宋体"/>
          <w:color w:val="000000"/>
          <w:sz w:val="28"/>
          <w:szCs w:val="28"/>
        </w:rPr>
      </w:pPr>
      <w:r>
        <w:rPr>
          <w:rFonts w:hint="eastAsia" w:ascii="宋体" w:hAnsi="宋体" w:cs="宋体"/>
          <w:color w:val="000000"/>
          <w:sz w:val="28"/>
          <w:szCs w:val="28"/>
        </w:rPr>
        <w:t>说明：1.委托书内容必须填写真实、清楚，涂改无效。</w:t>
      </w:r>
    </w:p>
    <w:p>
      <w:pPr>
        <w:tabs>
          <w:tab w:val="left" w:pos="882"/>
        </w:tabs>
        <w:adjustRightInd w:val="0"/>
        <w:snapToGrid w:val="0"/>
        <w:spacing w:line="400" w:lineRule="exact"/>
        <w:ind w:firstLine="896" w:firstLineChars="320"/>
        <w:rPr>
          <w:rFonts w:ascii="宋体" w:hAnsi="宋体" w:cs="宋体"/>
          <w:color w:val="000000"/>
          <w:sz w:val="28"/>
          <w:szCs w:val="28"/>
        </w:rPr>
      </w:pPr>
      <w:r>
        <w:rPr>
          <w:rFonts w:hint="eastAsia" w:ascii="宋体" w:hAnsi="宋体" w:cs="宋体"/>
          <w:color w:val="000000"/>
          <w:sz w:val="28"/>
          <w:szCs w:val="28"/>
        </w:rPr>
        <w:t>2.委托书不得转让、买卖。</w:t>
      </w:r>
    </w:p>
    <w:p>
      <w:pPr>
        <w:tabs>
          <w:tab w:val="left" w:pos="882"/>
        </w:tabs>
        <w:adjustRightInd w:val="0"/>
        <w:snapToGrid w:val="0"/>
        <w:spacing w:line="400" w:lineRule="exact"/>
        <w:ind w:firstLine="896" w:firstLineChars="320"/>
        <w:rPr>
          <w:rFonts w:ascii="宋体" w:hAnsi="宋体" w:cs="宋体"/>
          <w:color w:val="000000"/>
          <w:sz w:val="28"/>
          <w:szCs w:val="28"/>
        </w:rPr>
      </w:pPr>
      <w:r>
        <w:rPr>
          <w:rFonts w:hint="eastAsia" w:ascii="宋体" w:hAnsi="宋体" w:cs="宋体"/>
          <w:color w:val="000000"/>
          <w:sz w:val="28"/>
          <w:szCs w:val="28"/>
        </w:rPr>
        <w:t>3.将此委托书提交对方作为合同附件。</w:t>
      </w:r>
    </w:p>
    <w:p>
      <w:pPr>
        <w:snapToGrid w:val="0"/>
        <w:spacing w:line="360" w:lineRule="auto"/>
        <w:rPr>
          <w:rFonts w:ascii="宋体" w:hAnsi="宋体" w:cs="宋体"/>
          <w:color w:val="000000"/>
          <w:sz w:val="28"/>
          <w:szCs w:val="28"/>
        </w:rPr>
      </w:pPr>
      <w:r>
        <w:rPr>
          <w:rFonts w:hint="eastAsia" w:ascii="宋体" w:hAnsi="宋体" w:cs="宋体"/>
          <w:color w:val="000000"/>
          <w:sz w:val="28"/>
          <w:szCs w:val="28"/>
        </w:rPr>
        <w:t xml:space="preserve"> </w:t>
      </w:r>
    </w:p>
    <w:p>
      <w:pPr>
        <w:widowControl/>
        <w:jc w:val="left"/>
        <w:outlineLvl w:val="0"/>
        <w:rPr>
          <w:rFonts w:ascii="宋体" w:hAnsi="宋体" w:cs="宋体"/>
          <w:sz w:val="28"/>
          <w:szCs w:val="28"/>
        </w:rPr>
      </w:pPr>
      <w:r>
        <w:rPr>
          <w:rFonts w:hint="eastAsia" w:ascii="宋体" w:hAnsi="宋体" w:cs="宋体"/>
          <w:sz w:val="28"/>
          <w:szCs w:val="28"/>
        </w:rPr>
        <w:br w:type="page"/>
      </w:r>
      <w:bookmarkStart w:id="39" w:name="_Toc54773235"/>
      <w:bookmarkStart w:id="40" w:name="_Toc31429"/>
      <w:r>
        <w:rPr>
          <w:rFonts w:hint="eastAsia" w:ascii="宋体" w:hAnsi="宋体" w:cs="宋体"/>
          <w:sz w:val="28"/>
          <w:szCs w:val="28"/>
        </w:rPr>
        <w:t>附件10：经营业绩一览表</w:t>
      </w:r>
      <w:bookmarkEnd w:id="39"/>
      <w:bookmarkEnd w:id="40"/>
    </w:p>
    <w:p>
      <w:pPr>
        <w:snapToGrid w:val="0"/>
        <w:spacing w:line="360" w:lineRule="auto"/>
        <w:ind w:firstLine="1685" w:firstLineChars="602"/>
        <w:rPr>
          <w:rFonts w:ascii="宋体" w:hAnsi="宋体" w:cs="宋体"/>
          <w:color w:val="000000"/>
          <w:sz w:val="28"/>
          <w:szCs w:val="28"/>
        </w:rPr>
      </w:pPr>
    </w:p>
    <w:p>
      <w:pPr>
        <w:spacing w:before="120" w:after="240"/>
        <w:jc w:val="center"/>
        <w:rPr>
          <w:rFonts w:ascii="宋体" w:hAnsi="宋体" w:cs="宋体"/>
          <w:b/>
          <w:sz w:val="32"/>
          <w:szCs w:val="32"/>
        </w:rPr>
      </w:pPr>
      <w:r>
        <w:rPr>
          <w:rFonts w:hint="eastAsia" w:ascii="宋体" w:hAnsi="宋体" w:cs="宋体"/>
          <w:b/>
          <w:sz w:val="32"/>
          <w:szCs w:val="32"/>
        </w:rPr>
        <w:t>经营业绩一览表</w:t>
      </w:r>
    </w:p>
    <w:tbl>
      <w:tblPr>
        <w:tblStyle w:val="11"/>
        <w:tblW w:w="8937" w:type="dxa"/>
        <w:jc w:val="center"/>
        <w:tblLayout w:type="fixed"/>
        <w:tblCellMar>
          <w:top w:w="0" w:type="dxa"/>
          <w:left w:w="54" w:type="dxa"/>
          <w:bottom w:w="0" w:type="dxa"/>
          <w:right w:w="54" w:type="dxa"/>
        </w:tblCellMar>
      </w:tblPr>
      <w:tblGrid>
        <w:gridCol w:w="600"/>
        <w:gridCol w:w="1276"/>
        <w:gridCol w:w="2383"/>
        <w:gridCol w:w="850"/>
        <w:gridCol w:w="1134"/>
        <w:gridCol w:w="1560"/>
        <w:gridCol w:w="1134"/>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ascii="宋体" w:hAnsi="宋体" w:cs="宋体"/>
                <w:sz w:val="28"/>
                <w:szCs w:val="28"/>
              </w:rPr>
            </w:pPr>
            <w:r>
              <w:rPr>
                <w:rFonts w:hint="eastAsia" w:ascii="宋体" w:hAnsi="宋体" w:cs="宋体"/>
                <w:sz w:val="28"/>
                <w:szCs w:val="28"/>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ascii="宋体" w:hAnsi="宋体" w:cs="宋体"/>
                <w:sz w:val="28"/>
                <w:szCs w:val="28"/>
              </w:rPr>
            </w:pPr>
            <w:r>
              <w:rPr>
                <w:rFonts w:hint="eastAsia" w:ascii="宋体" w:hAnsi="宋体" w:cs="宋体"/>
                <w:sz w:val="28"/>
                <w:szCs w:val="28"/>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ascii="宋体" w:hAnsi="宋体" w:cs="宋体"/>
                <w:sz w:val="28"/>
                <w:szCs w:val="28"/>
              </w:rPr>
            </w:pPr>
            <w:r>
              <w:rPr>
                <w:rFonts w:hint="eastAsia" w:ascii="宋体" w:hAnsi="宋体" w:cs="宋体"/>
                <w:sz w:val="28"/>
                <w:szCs w:val="28"/>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宋体" w:hAnsi="宋体" w:cs="宋体"/>
                <w:sz w:val="28"/>
                <w:szCs w:val="28"/>
              </w:rPr>
            </w:pPr>
            <w:r>
              <w:rPr>
                <w:rFonts w:hint="eastAsia" w:ascii="宋体" w:hAnsi="宋体" w:cs="宋体"/>
                <w:sz w:val="28"/>
                <w:szCs w:val="28"/>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宋体" w:hAnsi="宋体" w:cs="宋体"/>
                <w:sz w:val="28"/>
                <w:szCs w:val="28"/>
              </w:rPr>
            </w:pPr>
            <w:r>
              <w:rPr>
                <w:rFonts w:hint="eastAsia" w:ascii="宋体" w:hAnsi="宋体" w:cs="宋体"/>
                <w:sz w:val="28"/>
                <w:szCs w:val="28"/>
              </w:rPr>
              <w:t>工期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宋体" w:hAnsi="宋体" w:cs="宋体"/>
                <w:sz w:val="28"/>
                <w:szCs w:val="28"/>
              </w:rPr>
            </w:pPr>
            <w:r>
              <w:rPr>
                <w:rFonts w:hint="eastAsia" w:ascii="宋体" w:hAnsi="宋体" w:cs="宋体"/>
                <w:sz w:val="28"/>
                <w:szCs w:val="28"/>
              </w:rPr>
              <w:t>业主单位</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宋体" w:hAnsi="宋体" w:cs="宋体"/>
                <w:sz w:val="28"/>
                <w:szCs w:val="28"/>
              </w:rPr>
            </w:pPr>
            <w:r>
              <w:rPr>
                <w:rFonts w:hint="eastAsia" w:ascii="宋体" w:hAnsi="宋体" w:cs="宋体"/>
                <w:sz w:val="28"/>
                <w:szCs w:val="28"/>
              </w:rPr>
              <w:t>服务/施工地点</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ascii="宋体" w:hAnsi="宋体" w:cs="宋体"/>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ascii="宋体" w:hAnsi="宋体" w:cs="宋体"/>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ascii="宋体" w:hAnsi="宋体" w:cs="宋体"/>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ascii="宋体" w:hAnsi="宋体" w:cs="宋体"/>
                <w:sz w:val="28"/>
                <w:szCs w:val="28"/>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ascii="宋体" w:hAnsi="宋体" w:cs="宋体"/>
                <w:sz w:val="28"/>
                <w:szCs w:val="28"/>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ascii="宋体" w:hAnsi="宋体" w:cs="宋体"/>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ascii="宋体" w:hAnsi="宋体" w:cs="宋体"/>
                <w:sz w:val="28"/>
                <w:szCs w:val="28"/>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ascii="宋体" w:hAnsi="宋体" w:cs="宋体"/>
                <w:sz w:val="28"/>
                <w:szCs w:val="28"/>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ascii="宋体" w:hAnsi="宋体" w:cs="宋体"/>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ascii="宋体" w:hAnsi="宋体" w:cs="宋体"/>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ascii="宋体" w:hAnsi="宋体" w:cs="宋体"/>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ascii="宋体" w:hAnsi="宋体" w:cs="宋体"/>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宋体" w:hAnsi="宋体" w:cs="宋体"/>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ascii="宋体" w:hAnsi="宋体" w:cs="宋体"/>
                <w:sz w:val="28"/>
                <w:szCs w:val="28"/>
              </w:rPr>
            </w:pPr>
          </w:p>
        </w:tc>
      </w:tr>
    </w:tbl>
    <w:p>
      <w:pPr>
        <w:rPr>
          <w:rFonts w:ascii="宋体" w:hAnsi="宋体" w:cs="宋体"/>
          <w:sz w:val="28"/>
          <w:szCs w:val="28"/>
        </w:rPr>
      </w:pPr>
      <w:r>
        <w:rPr>
          <w:rFonts w:hint="eastAsia" w:ascii="宋体" w:hAnsi="宋体" w:cs="宋体"/>
          <w:sz w:val="28"/>
          <w:szCs w:val="28"/>
        </w:rPr>
        <w:t>（注：此表格式如不合适，参加单位可自行调整。）</w:t>
      </w:r>
    </w:p>
    <w:p>
      <w:pPr>
        <w:snapToGrid w:val="0"/>
        <w:spacing w:line="360" w:lineRule="auto"/>
        <w:jc w:val="left"/>
        <w:rPr>
          <w:rFonts w:ascii="宋体" w:hAnsi="宋体" w:cs="宋体"/>
          <w:color w:val="000000"/>
          <w:sz w:val="28"/>
          <w:szCs w:val="28"/>
        </w:rPr>
      </w:pPr>
    </w:p>
    <w:p>
      <w:pPr>
        <w:snapToGrid w:val="0"/>
        <w:spacing w:line="360" w:lineRule="auto"/>
        <w:jc w:val="left"/>
        <w:rPr>
          <w:rFonts w:ascii="宋体" w:hAnsi="宋体" w:cs="宋体"/>
          <w:color w:val="000000"/>
          <w:sz w:val="28"/>
          <w:szCs w:val="28"/>
        </w:rPr>
      </w:pPr>
    </w:p>
    <w:p>
      <w:pPr>
        <w:snapToGrid w:val="0"/>
        <w:spacing w:line="360" w:lineRule="auto"/>
        <w:jc w:val="left"/>
        <w:rPr>
          <w:rFonts w:ascii="宋体" w:hAnsi="宋体" w:cs="宋体"/>
          <w:color w:val="000000"/>
          <w:sz w:val="28"/>
          <w:szCs w:val="28"/>
        </w:rPr>
      </w:pPr>
    </w:p>
    <w:p>
      <w:pPr>
        <w:snapToGrid w:val="0"/>
        <w:spacing w:line="360" w:lineRule="auto"/>
        <w:jc w:val="left"/>
        <w:rPr>
          <w:rFonts w:ascii="宋体" w:hAnsi="宋体" w:cs="宋体"/>
          <w:color w:val="000000"/>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rPr>
          <w:rFonts w:ascii="宋体" w:hAnsi="宋体" w:cs="宋体"/>
          <w:sz w:val="28"/>
          <w:szCs w:val="28"/>
        </w:rPr>
      </w:pPr>
      <w:r>
        <w:rPr>
          <w:rFonts w:hint="eastAsia" w:ascii="宋体" w:hAnsi="宋体" w:cs="宋体"/>
          <w:sz w:val="28"/>
          <w:szCs w:val="28"/>
        </w:rPr>
        <w:t>法定代表人或委托授权人（签字或盖章）：</w:t>
      </w:r>
      <w:r>
        <w:rPr>
          <w:rFonts w:hint="eastAsia" w:ascii="宋体" w:hAnsi="宋体" w:cs="宋体"/>
          <w:sz w:val="28"/>
          <w:szCs w:val="28"/>
          <w:u w:val="single"/>
        </w:rPr>
        <w:t xml:space="preserve">                          </w:t>
      </w:r>
      <w:r>
        <w:rPr>
          <w:rFonts w:hint="eastAsia" w:ascii="宋体" w:hAnsi="宋体" w:cs="宋体"/>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ind w:firstLine="2520" w:firstLineChars="900"/>
        <w:rPr>
          <w:rFonts w:ascii="宋体" w:hAnsi="宋体" w:cs="宋体"/>
          <w:sz w:val="28"/>
          <w:szCs w:val="28"/>
          <w:u w:val="single"/>
        </w:rPr>
      </w:pPr>
      <w:r>
        <w:rPr>
          <w:rFonts w:hint="eastAsia" w:ascii="宋体" w:hAnsi="宋体" w:cs="宋体"/>
          <w:sz w:val="28"/>
          <w:szCs w:val="28"/>
        </w:rPr>
        <w:t>参加单位名称及盖章：</w:t>
      </w:r>
      <w:r>
        <w:rPr>
          <w:rFonts w:hint="eastAsia" w:ascii="宋体" w:hAnsi="宋体" w:cs="宋体"/>
          <w:sz w:val="28"/>
          <w:szCs w:val="28"/>
          <w:u w:val="single"/>
        </w:rPr>
        <w:t xml:space="preserve">                        </w:t>
      </w:r>
    </w:p>
    <w:p>
      <w:pPr>
        <w:snapToGrid w:val="0"/>
        <w:spacing w:line="360" w:lineRule="auto"/>
        <w:jc w:val="left"/>
        <w:rPr>
          <w:rFonts w:ascii="宋体" w:hAnsi="宋体" w:cs="宋体"/>
          <w:color w:val="000000"/>
          <w:sz w:val="28"/>
          <w:szCs w:val="28"/>
        </w:rPr>
      </w:pPr>
    </w:p>
    <w:p>
      <w:pPr>
        <w:snapToGrid w:val="0"/>
        <w:spacing w:line="360" w:lineRule="auto"/>
        <w:jc w:val="left"/>
        <w:rPr>
          <w:rFonts w:ascii="宋体" w:hAnsi="宋体" w:cs="宋体"/>
          <w:color w:val="000000"/>
          <w:sz w:val="28"/>
          <w:szCs w:val="28"/>
        </w:rPr>
      </w:pPr>
    </w:p>
    <w:p>
      <w:pPr>
        <w:snapToGrid w:val="0"/>
        <w:spacing w:line="360" w:lineRule="auto"/>
        <w:jc w:val="left"/>
        <w:rPr>
          <w:rFonts w:ascii="宋体" w:hAnsi="宋体" w:cs="宋体"/>
          <w:color w:val="000000"/>
          <w:sz w:val="28"/>
          <w:szCs w:val="28"/>
        </w:rPr>
      </w:pPr>
    </w:p>
    <w:p>
      <w:pPr>
        <w:widowControl/>
        <w:jc w:val="left"/>
        <w:outlineLvl w:val="0"/>
        <w:rPr>
          <w:rFonts w:ascii="宋体" w:hAnsi="宋体" w:cs="宋体"/>
          <w:sz w:val="28"/>
          <w:szCs w:val="28"/>
        </w:rPr>
      </w:pPr>
      <w:r>
        <w:rPr>
          <w:rFonts w:hint="eastAsia" w:ascii="宋体" w:hAnsi="宋体" w:cs="宋体"/>
          <w:sz w:val="28"/>
          <w:szCs w:val="28"/>
        </w:rPr>
        <w:br w:type="page"/>
      </w:r>
      <w:bookmarkStart w:id="41" w:name="_Toc54773236"/>
      <w:bookmarkStart w:id="42" w:name="_Toc27965"/>
      <w:r>
        <w:rPr>
          <w:rFonts w:hint="eastAsia" w:ascii="宋体" w:hAnsi="宋体" w:cs="宋体"/>
          <w:sz w:val="28"/>
          <w:szCs w:val="28"/>
        </w:rPr>
        <w:t>附件11：</w:t>
      </w:r>
      <w:r>
        <w:rPr>
          <w:rFonts w:hint="eastAsia" w:ascii="宋体" w:hAnsi="宋体" w:cs="宋体"/>
          <w:color w:val="000000"/>
          <w:sz w:val="28"/>
          <w:szCs w:val="28"/>
        </w:rPr>
        <w:t>售后服务承诺书</w:t>
      </w:r>
      <w:bookmarkEnd w:id="41"/>
      <w:r>
        <w:rPr>
          <w:rFonts w:hint="eastAsia" w:ascii="宋体" w:hAnsi="宋体" w:cs="宋体"/>
          <w:color w:val="000000"/>
          <w:sz w:val="28"/>
          <w:szCs w:val="28"/>
        </w:rPr>
        <w:t>/质量保修服务承诺书</w:t>
      </w:r>
      <w:bookmarkEnd w:id="42"/>
    </w:p>
    <w:p>
      <w:pPr>
        <w:snapToGrid w:val="0"/>
        <w:spacing w:line="360" w:lineRule="auto"/>
        <w:jc w:val="left"/>
        <w:rPr>
          <w:rFonts w:ascii="宋体" w:hAnsi="宋体" w:cs="宋体"/>
          <w:color w:val="000000"/>
          <w:sz w:val="28"/>
          <w:szCs w:val="28"/>
        </w:rPr>
      </w:pPr>
    </w:p>
    <w:p>
      <w:pPr>
        <w:tabs>
          <w:tab w:val="left" w:pos="8248"/>
          <w:tab w:val="left" w:pos="9368"/>
        </w:tabs>
        <w:ind w:left="-66"/>
        <w:jc w:val="center"/>
        <w:rPr>
          <w:rFonts w:ascii="宋体" w:hAnsi="宋体" w:cs="宋体"/>
          <w:b/>
          <w:color w:val="000000"/>
          <w:sz w:val="32"/>
          <w:szCs w:val="32"/>
        </w:rPr>
      </w:pPr>
      <w:r>
        <w:rPr>
          <w:rFonts w:hint="eastAsia" w:ascii="宋体" w:hAnsi="宋体" w:cs="宋体"/>
          <w:b/>
          <w:color w:val="000000"/>
          <w:sz w:val="32"/>
          <w:szCs w:val="32"/>
        </w:rPr>
        <w:t>售后服务承诺书/质量保修服务承诺书</w:t>
      </w:r>
    </w:p>
    <w:p>
      <w:pPr>
        <w:tabs>
          <w:tab w:val="left" w:pos="8248"/>
          <w:tab w:val="left" w:pos="9368"/>
        </w:tabs>
        <w:ind w:left="-66"/>
        <w:rPr>
          <w:rFonts w:ascii="宋体" w:hAnsi="宋体" w:cs="宋体"/>
          <w:color w:val="000000"/>
          <w:sz w:val="28"/>
          <w:szCs w:val="28"/>
          <w:u w:val="single"/>
        </w:rPr>
      </w:pPr>
      <w:r>
        <w:rPr>
          <w:rFonts w:hint="eastAsia" w:ascii="宋体" w:hAnsi="宋体" w:cs="宋体"/>
          <w:sz w:val="28"/>
          <w:szCs w:val="28"/>
        </w:rPr>
        <w:t>主要内容应包括但不仅限于如下内容：</w:t>
      </w:r>
    </w:p>
    <w:p>
      <w:pPr>
        <w:rPr>
          <w:rFonts w:ascii="宋体" w:hAnsi="宋体" w:cs="宋体"/>
          <w:sz w:val="28"/>
          <w:szCs w:val="28"/>
        </w:rPr>
      </w:pPr>
      <w:r>
        <w:rPr>
          <w:rFonts w:hint="eastAsia" w:ascii="宋体" w:hAnsi="宋体" w:cs="宋体"/>
          <w:sz w:val="28"/>
          <w:szCs w:val="28"/>
        </w:rPr>
        <w:t>（注：参加单位可根据项目需求及承诺书具体内容自行调整相关格式）</w:t>
      </w:r>
    </w:p>
    <w:p>
      <w:pPr>
        <w:numPr>
          <w:ilvl w:val="0"/>
          <w:numId w:val="19"/>
        </w:numPr>
        <w:tabs>
          <w:tab w:val="left" w:pos="426"/>
        </w:tabs>
        <w:spacing w:before="240" w:line="360" w:lineRule="auto"/>
        <w:ind w:hanging="278"/>
        <w:rPr>
          <w:rFonts w:ascii="宋体" w:hAnsi="宋体" w:cs="宋体"/>
          <w:sz w:val="28"/>
          <w:szCs w:val="28"/>
        </w:rPr>
      </w:pPr>
      <w:r>
        <w:rPr>
          <w:rFonts w:hint="eastAsia" w:ascii="宋体" w:hAnsi="宋体" w:cs="宋体"/>
          <w:sz w:val="28"/>
          <w:szCs w:val="28"/>
        </w:rPr>
        <w:t>售后服务内容及范围（含保修服务）；</w:t>
      </w:r>
    </w:p>
    <w:p>
      <w:pPr>
        <w:numPr>
          <w:ilvl w:val="0"/>
          <w:numId w:val="19"/>
        </w:numPr>
        <w:tabs>
          <w:tab w:val="left" w:pos="426"/>
        </w:tabs>
        <w:spacing w:before="240" w:line="360" w:lineRule="auto"/>
        <w:ind w:hanging="278"/>
        <w:rPr>
          <w:rFonts w:ascii="宋体" w:hAnsi="宋体" w:cs="宋体"/>
          <w:sz w:val="28"/>
          <w:szCs w:val="28"/>
        </w:rPr>
      </w:pPr>
      <w:r>
        <w:rPr>
          <w:rFonts w:hint="eastAsia" w:ascii="宋体" w:hAnsi="宋体" w:cs="宋体"/>
          <w:sz w:val="28"/>
          <w:szCs w:val="28"/>
        </w:rPr>
        <w:t>售后服务人员安排及联系方式；</w:t>
      </w:r>
    </w:p>
    <w:p>
      <w:pPr>
        <w:numPr>
          <w:ilvl w:val="0"/>
          <w:numId w:val="19"/>
        </w:numPr>
        <w:tabs>
          <w:tab w:val="left" w:pos="426"/>
        </w:tabs>
        <w:spacing w:before="240" w:line="360" w:lineRule="auto"/>
        <w:ind w:hanging="278"/>
        <w:rPr>
          <w:rFonts w:ascii="宋体" w:hAnsi="宋体" w:cs="宋体"/>
          <w:sz w:val="28"/>
          <w:szCs w:val="28"/>
        </w:rPr>
      </w:pPr>
      <w:r>
        <w:rPr>
          <w:rFonts w:hint="eastAsia" w:ascii="宋体" w:hAnsi="宋体" w:cs="宋体"/>
          <w:sz w:val="28"/>
          <w:szCs w:val="28"/>
        </w:rPr>
        <w:t>应急响应时间安排；</w:t>
      </w:r>
    </w:p>
    <w:p>
      <w:pPr>
        <w:numPr>
          <w:ilvl w:val="0"/>
          <w:numId w:val="19"/>
        </w:numPr>
        <w:tabs>
          <w:tab w:val="left" w:pos="426"/>
        </w:tabs>
        <w:spacing w:before="240" w:line="360" w:lineRule="auto"/>
        <w:ind w:hanging="278"/>
        <w:rPr>
          <w:rFonts w:ascii="宋体" w:hAnsi="宋体" w:cs="宋体"/>
          <w:sz w:val="28"/>
          <w:szCs w:val="28"/>
        </w:rPr>
      </w:pPr>
      <w:r>
        <w:rPr>
          <w:rFonts w:hint="eastAsia" w:ascii="宋体" w:hAnsi="宋体" w:cs="宋体"/>
          <w:sz w:val="28"/>
          <w:szCs w:val="28"/>
        </w:rPr>
        <w:t>维修服务收费标准；</w:t>
      </w:r>
    </w:p>
    <w:p>
      <w:pPr>
        <w:numPr>
          <w:ilvl w:val="0"/>
          <w:numId w:val="19"/>
        </w:numPr>
        <w:tabs>
          <w:tab w:val="left" w:pos="426"/>
        </w:tabs>
        <w:spacing w:before="240" w:line="360" w:lineRule="auto"/>
        <w:ind w:hanging="278"/>
        <w:rPr>
          <w:rFonts w:ascii="宋体" w:hAnsi="宋体" w:cs="宋体"/>
          <w:sz w:val="28"/>
          <w:szCs w:val="28"/>
        </w:rPr>
      </w:pPr>
      <w:r>
        <w:rPr>
          <w:rFonts w:hint="eastAsia" w:ascii="宋体" w:hAnsi="宋体" w:cs="宋体"/>
          <w:sz w:val="28"/>
          <w:szCs w:val="28"/>
        </w:rPr>
        <w:t>其它服务承诺。</w:t>
      </w:r>
    </w:p>
    <w:p>
      <w:pPr>
        <w:spacing w:line="360" w:lineRule="auto"/>
        <w:rPr>
          <w:rFonts w:ascii="宋体" w:hAnsi="宋体" w:cs="宋体"/>
          <w:color w:val="000000"/>
          <w:sz w:val="28"/>
          <w:szCs w:val="28"/>
        </w:rPr>
      </w:pPr>
    </w:p>
    <w:p>
      <w:pPr>
        <w:tabs>
          <w:tab w:val="left" w:pos="8248"/>
          <w:tab w:val="left" w:pos="9368"/>
        </w:tabs>
        <w:ind w:left="-66"/>
        <w:rPr>
          <w:rFonts w:ascii="宋体" w:hAnsi="宋体" w:cs="宋体"/>
          <w:color w:val="000000"/>
          <w:sz w:val="28"/>
          <w:szCs w:val="28"/>
          <w:u w:val="single"/>
        </w:rPr>
      </w:pPr>
    </w:p>
    <w:p>
      <w:pPr>
        <w:tabs>
          <w:tab w:val="left" w:pos="8248"/>
          <w:tab w:val="left" w:pos="9368"/>
        </w:tabs>
        <w:ind w:left="-66"/>
        <w:rPr>
          <w:rFonts w:ascii="宋体" w:hAnsi="宋体" w:cs="宋体"/>
          <w:color w:val="000000"/>
          <w:sz w:val="28"/>
          <w:szCs w:val="28"/>
          <w:u w:val="single"/>
        </w:rPr>
      </w:pPr>
    </w:p>
    <w:p>
      <w:pPr>
        <w:tabs>
          <w:tab w:val="left" w:pos="8248"/>
          <w:tab w:val="left" w:pos="9368"/>
        </w:tabs>
        <w:ind w:left="-66"/>
        <w:rPr>
          <w:rFonts w:ascii="宋体" w:hAnsi="宋体" w:cs="宋体"/>
          <w:color w:val="000000"/>
          <w:sz w:val="28"/>
          <w:szCs w:val="28"/>
          <w:u w:val="single"/>
        </w:rPr>
      </w:pPr>
    </w:p>
    <w:p>
      <w:pPr>
        <w:tabs>
          <w:tab w:val="left" w:pos="8248"/>
          <w:tab w:val="left" w:pos="9368"/>
        </w:tabs>
        <w:ind w:left="-66"/>
        <w:rPr>
          <w:rFonts w:ascii="宋体" w:hAnsi="宋体" w:cs="宋体"/>
          <w:color w:val="000000"/>
          <w:sz w:val="28"/>
          <w:szCs w:val="28"/>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r>
        <w:rPr>
          <w:rFonts w:hint="eastAsia" w:ascii="宋体" w:hAnsi="宋体" w:cs="宋体"/>
          <w:sz w:val="28"/>
          <w:szCs w:val="28"/>
        </w:rPr>
        <w:t>法定代表人或委托授权人（签字或盖章）：</w:t>
      </w:r>
      <w:r>
        <w:rPr>
          <w:rFonts w:hint="eastAsia" w:ascii="宋体" w:hAnsi="宋体" w:cs="宋体"/>
          <w:sz w:val="28"/>
          <w:szCs w:val="28"/>
          <w:u w:val="single"/>
        </w:rPr>
        <w:t xml:space="preserve">                          </w:t>
      </w:r>
      <w:r>
        <w:rPr>
          <w:rFonts w:hint="eastAsia" w:ascii="宋体" w:hAnsi="宋体" w:cs="宋体"/>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ind w:firstLine="2520" w:firstLineChars="900"/>
        <w:jc w:val="left"/>
        <w:rPr>
          <w:rFonts w:ascii="宋体" w:hAnsi="宋体" w:cs="宋体"/>
          <w:sz w:val="28"/>
          <w:szCs w:val="28"/>
          <w:u w:val="single"/>
        </w:rPr>
      </w:pPr>
      <w:r>
        <w:rPr>
          <w:rFonts w:hint="eastAsia" w:ascii="宋体" w:hAnsi="宋体" w:cs="宋体"/>
          <w:sz w:val="28"/>
          <w:szCs w:val="28"/>
        </w:rPr>
        <w:t>参加单位名称及盖章：</w:t>
      </w:r>
      <w:r>
        <w:rPr>
          <w:rFonts w:hint="eastAsia" w:ascii="宋体" w:hAnsi="宋体" w:cs="宋体"/>
          <w:sz w:val="28"/>
          <w:szCs w:val="28"/>
          <w:u w:val="single"/>
        </w:rPr>
        <w:t xml:space="preserve">                        </w:t>
      </w:r>
    </w:p>
    <w:p>
      <w:pPr>
        <w:snapToGrid w:val="0"/>
        <w:spacing w:line="360" w:lineRule="auto"/>
        <w:ind w:firstLine="4480" w:firstLineChars="1600"/>
        <w:jc w:val="left"/>
        <w:rPr>
          <w:rFonts w:ascii="宋体" w:hAnsi="宋体" w:cs="宋体"/>
          <w:color w:val="000000"/>
          <w:sz w:val="28"/>
          <w:szCs w:val="28"/>
        </w:rPr>
      </w:pPr>
      <w:r>
        <w:rPr>
          <w:rFonts w:hint="eastAsia" w:ascii="宋体" w:hAnsi="宋体" w:cs="宋体"/>
          <w:color w:val="000000"/>
          <w:sz w:val="28"/>
          <w:szCs w:val="28"/>
        </w:rPr>
        <w:t>日期：</w:t>
      </w:r>
      <w:r>
        <w:rPr>
          <w:rFonts w:hint="eastAsia" w:ascii="宋体" w:hAnsi="宋体" w:cs="宋体"/>
          <w:color w:val="000000"/>
          <w:sz w:val="28"/>
          <w:szCs w:val="28"/>
          <w:u w:val="single"/>
        </w:rPr>
        <w:t xml:space="preserve">        </w:t>
      </w:r>
      <w:r>
        <w:rPr>
          <w:rFonts w:hint="eastAsia" w:ascii="宋体" w:hAnsi="宋体" w:cs="宋体"/>
          <w:color w:val="000000"/>
          <w:sz w:val="28"/>
          <w:szCs w:val="28"/>
        </w:rPr>
        <w:t>年</w:t>
      </w:r>
      <w:r>
        <w:rPr>
          <w:rFonts w:hint="eastAsia" w:ascii="宋体" w:hAnsi="宋体" w:cs="宋体"/>
          <w:color w:val="000000"/>
          <w:sz w:val="28"/>
          <w:szCs w:val="28"/>
          <w:u w:val="single"/>
        </w:rPr>
        <w:t xml:space="preserve">    </w:t>
      </w:r>
      <w:r>
        <w:rPr>
          <w:rFonts w:hint="eastAsia" w:ascii="宋体" w:hAnsi="宋体" w:cs="宋体"/>
          <w:color w:val="000000"/>
          <w:sz w:val="28"/>
          <w:szCs w:val="28"/>
        </w:rPr>
        <w:t>月</w:t>
      </w:r>
      <w:r>
        <w:rPr>
          <w:rFonts w:hint="eastAsia" w:ascii="宋体" w:hAnsi="宋体" w:cs="宋体"/>
          <w:color w:val="000000"/>
          <w:sz w:val="28"/>
          <w:szCs w:val="28"/>
          <w:u w:val="single"/>
        </w:rPr>
        <w:t xml:space="preserve">    </w:t>
      </w:r>
      <w:r>
        <w:rPr>
          <w:rFonts w:hint="eastAsia" w:ascii="宋体" w:hAnsi="宋体" w:cs="宋体"/>
          <w:color w:val="000000"/>
          <w:sz w:val="28"/>
          <w:szCs w:val="28"/>
        </w:rPr>
        <w:t>日</w:t>
      </w:r>
    </w:p>
    <w:p>
      <w:pPr>
        <w:snapToGrid w:val="0"/>
        <w:spacing w:line="360" w:lineRule="auto"/>
        <w:jc w:val="left"/>
        <w:rPr>
          <w:rFonts w:ascii="宋体" w:hAnsi="宋体" w:cs="宋体"/>
          <w:color w:val="000000"/>
          <w:sz w:val="28"/>
          <w:szCs w:val="28"/>
        </w:rPr>
      </w:pPr>
    </w:p>
    <w:p>
      <w:pPr>
        <w:spacing w:line="0" w:lineRule="atLeast"/>
        <w:rPr>
          <w:rFonts w:ascii="宋体" w:hAnsi="宋体" w:cs="宋体"/>
          <w:sz w:val="28"/>
          <w:szCs w:val="28"/>
        </w:rPr>
      </w:pPr>
    </w:p>
    <w:p>
      <w:pPr>
        <w:widowControl/>
        <w:jc w:val="left"/>
        <w:outlineLvl w:val="0"/>
        <w:rPr>
          <w:rFonts w:ascii="宋体" w:hAnsi="宋体" w:cs="宋体"/>
          <w:sz w:val="28"/>
          <w:szCs w:val="28"/>
        </w:rPr>
      </w:pPr>
      <w:bookmarkStart w:id="43" w:name="_Toc32341"/>
      <w:r>
        <w:rPr>
          <w:rFonts w:hint="eastAsia" w:ascii="宋体" w:hAnsi="宋体" w:cs="宋体"/>
          <w:sz w:val="28"/>
          <w:szCs w:val="28"/>
        </w:rPr>
        <w:br w:type="page"/>
      </w:r>
      <w:bookmarkStart w:id="44" w:name="_Toc54773237"/>
      <w:bookmarkStart w:id="45" w:name="_Toc5527"/>
      <w:r>
        <w:rPr>
          <w:rFonts w:hint="eastAsia" w:ascii="宋体" w:hAnsi="宋体" w:cs="宋体"/>
          <w:sz w:val="28"/>
          <w:szCs w:val="28"/>
        </w:rPr>
        <w:t>附件12：履约情况及社会信誉承诺书</w:t>
      </w:r>
      <w:bookmarkEnd w:id="43"/>
      <w:bookmarkEnd w:id="44"/>
      <w:bookmarkEnd w:id="45"/>
    </w:p>
    <w:p>
      <w:pPr>
        <w:spacing w:line="0" w:lineRule="atLeast"/>
        <w:rPr>
          <w:rFonts w:ascii="宋体" w:hAnsi="宋体" w:cs="宋体"/>
          <w:sz w:val="28"/>
          <w:szCs w:val="28"/>
        </w:rPr>
      </w:pPr>
    </w:p>
    <w:p>
      <w:pPr>
        <w:spacing w:line="0" w:lineRule="atLeast"/>
        <w:rPr>
          <w:rFonts w:ascii="宋体" w:hAnsi="宋体" w:cs="宋体"/>
          <w:sz w:val="28"/>
          <w:szCs w:val="28"/>
        </w:rPr>
      </w:pPr>
    </w:p>
    <w:p>
      <w:pPr>
        <w:spacing w:line="0" w:lineRule="atLeast"/>
        <w:rPr>
          <w:rFonts w:ascii="宋体" w:hAnsi="宋体" w:cs="宋体"/>
          <w:sz w:val="28"/>
          <w:szCs w:val="28"/>
        </w:rPr>
      </w:pPr>
    </w:p>
    <w:p>
      <w:pPr>
        <w:adjustRightInd w:val="0"/>
        <w:snapToGrid w:val="0"/>
        <w:jc w:val="center"/>
        <w:rPr>
          <w:rFonts w:ascii="宋体" w:hAnsi="宋体" w:cs="宋体"/>
          <w:b/>
          <w:color w:val="000000"/>
          <w:sz w:val="32"/>
          <w:szCs w:val="32"/>
        </w:rPr>
      </w:pPr>
      <w:r>
        <w:rPr>
          <w:rFonts w:hint="eastAsia" w:ascii="宋体" w:hAnsi="宋体" w:cs="宋体"/>
          <w:b/>
          <w:color w:val="000000"/>
          <w:sz w:val="32"/>
          <w:szCs w:val="32"/>
        </w:rPr>
        <w:t>履约情况及社会信誉承诺书</w:t>
      </w:r>
    </w:p>
    <w:p>
      <w:pPr>
        <w:adjustRightInd w:val="0"/>
        <w:snapToGrid w:val="0"/>
        <w:rPr>
          <w:rFonts w:ascii="宋体" w:hAnsi="宋体" w:cs="宋体"/>
          <w:bCs/>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bookmarkStart w:id="46" w:name="_Hlk44251114"/>
      <w:r>
        <w:rPr>
          <w:rFonts w:hint="eastAsia" w:ascii="宋体" w:hAnsi="宋体" w:cs="宋体"/>
          <w:sz w:val="28"/>
          <w:szCs w:val="28"/>
        </w:rPr>
        <w:t xml:space="preserve">致：______________________（采购人）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r>
        <w:rPr>
          <w:rFonts w:hint="eastAsia" w:ascii="宋体" w:hAnsi="宋体" w:cs="宋体"/>
          <w:sz w:val="28"/>
          <w:szCs w:val="28"/>
        </w:rPr>
        <w:t>我司郑重承诺：</w:t>
      </w:r>
    </w:p>
    <w:p>
      <w:pPr>
        <w:numPr>
          <w:ilvl w:val="0"/>
          <w:numId w:val="20"/>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宋体" w:hAnsi="宋体" w:cs="宋体"/>
          <w:sz w:val="28"/>
          <w:szCs w:val="28"/>
        </w:rPr>
      </w:pPr>
      <w:r>
        <w:rPr>
          <w:rFonts w:hint="eastAsia" w:ascii="宋体" w:hAnsi="宋体" w:cs="宋体"/>
          <w:sz w:val="28"/>
          <w:szCs w:val="28"/>
        </w:rPr>
        <w:t>_____________________（参加单位名称）在最近三年内（________年___月___日至报名截止时间）没有处于被责令停业，或财产被接管、冻结、破产状态；没有骗取中标或严重违约引起的合同终止、纠纷、争议、仲裁和诉讼记录，没有重大质量问题。</w:t>
      </w:r>
    </w:p>
    <w:p>
      <w:pPr>
        <w:numPr>
          <w:ilvl w:val="0"/>
          <w:numId w:val="20"/>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宋体" w:hAnsi="宋体" w:cs="宋体"/>
          <w:sz w:val="28"/>
          <w:szCs w:val="28"/>
        </w:rPr>
      </w:pPr>
      <w:r>
        <w:rPr>
          <w:rFonts w:hint="eastAsia" w:ascii="宋体" w:hAnsi="宋体" w:cs="宋体"/>
          <w:sz w:val="28"/>
          <w:szCs w:val="28"/>
        </w:rPr>
        <w:t>_____________________（参加单位名称）及法定代表人在最近三年内（________年___月___日至报名截止时间）没有行贿犯罪记录。</w:t>
      </w:r>
    </w:p>
    <w:p>
      <w:pPr>
        <w:numPr>
          <w:ilvl w:val="0"/>
          <w:numId w:val="20"/>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宋体" w:hAnsi="宋体" w:cs="宋体"/>
          <w:sz w:val="28"/>
          <w:szCs w:val="28"/>
        </w:rPr>
      </w:pPr>
      <w:r>
        <w:rPr>
          <w:rFonts w:hint="eastAsia" w:ascii="宋体" w:hAnsi="宋体" w:cs="宋体"/>
          <w:sz w:val="28"/>
          <w:szCs w:val="28"/>
        </w:rPr>
        <w:t>_____________________（参加单位名称）自________年___月___日至报名截止时间，提供的服务在中国大陆地区项目中无重大安全事故。</w:t>
      </w:r>
    </w:p>
    <w:p>
      <w:pPr>
        <w:numPr>
          <w:ilvl w:val="0"/>
          <w:numId w:val="20"/>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宋体" w:hAnsi="宋体" w:cs="宋体"/>
          <w:sz w:val="28"/>
          <w:szCs w:val="28"/>
        </w:rPr>
      </w:pPr>
      <w:r>
        <w:rPr>
          <w:rFonts w:hint="eastAsia" w:ascii="宋体" w:hAnsi="宋体" w:cs="宋体"/>
          <w:sz w:val="28"/>
          <w:szCs w:val="28"/>
        </w:rPr>
        <w:t>以上承诺如有虚假，你方有权取消我方中选资格，我方同意对你方造成的损失予以赔偿。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r>
        <w:rPr>
          <w:rFonts w:hint="eastAsia" w:ascii="宋体" w:hAnsi="宋体" w:cs="宋体"/>
          <w:sz w:val="28"/>
          <w:szCs w:val="28"/>
        </w:rPr>
        <w:t>参加单位（盖章）：</w:t>
      </w:r>
      <w:r>
        <w:rPr>
          <w:rFonts w:hint="eastAsia" w:ascii="宋体" w:hAnsi="宋体" w:cs="宋体"/>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r>
        <w:rPr>
          <w:rFonts w:hint="eastAsia" w:ascii="宋体" w:hAnsi="宋体" w:cs="宋体"/>
          <w:sz w:val="28"/>
          <w:szCs w:val="28"/>
        </w:rPr>
        <w:t>法定代表人或其授权代理人（签字或盖章）：</w:t>
      </w:r>
      <w:r>
        <w:rPr>
          <w:rFonts w:hint="eastAsia" w:ascii="宋体" w:hAnsi="宋体" w:cs="宋体"/>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ind w:firstLine="4760" w:firstLineChars="1700"/>
        <w:jc w:val="left"/>
        <w:rPr>
          <w:rFonts w:ascii="宋体" w:hAnsi="宋体" w:cs="宋体"/>
          <w:sz w:val="28"/>
          <w:szCs w:val="28"/>
        </w:rPr>
      </w:pPr>
      <w:r>
        <w:rPr>
          <w:rFonts w:hint="eastAsia" w:ascii="宋体" w:hAnsi="宋体" w:cs="宋体"/>
          <w:sz w:val="28"/>
          <w:szCs w:val="28"/>
        </w:rPr>
        <w:t>日期：________年___月___日</w:t>
      </w:r>
    </w:p>
    <w:bookmarkEnd w:id="46"/>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p>
    <w:p>
      <w:pPr>
        <w:spacing w:line="0" w:lineRule="atLeast"/>
        <w:rPr>
          <w:rFonts w:ascii="宋体" w:hAnsi="宋体" w:cs="宋体"/>
          <w:sz w:val="24"/>
        </w:rPr>
      </w:pPr>
    </w:p>
    <w:p>
      <w:pPr>
        <w:spacing w:line="0" w:lineRule="atLeast"/>
        <w:rPr>
          <w:rFonts w:ascii="宋体" w:hAnsi="宋体" w:cs="宋体"/>
          <w:sz w:val="24"/>
        </w:rPr>
      </w:pPr>
    </w:p>
    <w:p>
      <w:pPr>
        <w:spacing w:line="0" w:lineRule="atLeast"/>
        <w:rPr>
          <w:rFonts w:ascii="宋体" w:hAnsi="宋体" w:cs="宋体"/>
          <w:sz w:val="24"/>
        </w:rPr>
      </w:pPr>
    </w:p>
    <w:p>
      <w:pPr>
        <w:spacing w:line="0" w:lineRule="atLeast"/>
        <w:outlineLvl w:val="0"/>
        <w:rPr>
          <w:rFonts w:ascii="宋体" w:hAnsi="宋体" w:cs="宋体"/>
          <w:sz w:val="28"/>
          <w:szCs w:val="28"/>
        </w:rPr>
      </w:pPr>
      <w:bookmarkStart w:id="47" w:name="_Toc27576"/>
      <w:r>
        <w:rPr>
          <w:rFonts w:hint="eastAsia" w:ascii="宋体" w:hAnsi="宋体" w:cs="宋体"/>
          <w:sz w:val="28"/>
          <w:szCs w:val="28"/>
        </w:rPr>
        <w:t>附件13：投标文件密码</w:t>
      </w:r>
      <w:bookmarkEnd w:id="47"/>
    </w:p>
    <w:p>
      <w:pPr>
        <w:spacing w:line="360" w:lineRule="auto"/>
        <w:jc w:val="center"/>
        <w:rPr>
          <w:rFonts w:ascii="宋体" w:hAnsi="宋体" w:cs="宋体"/>
          <w:b/>
          <w:sz w:val="44"/>
          <w:szCs w:val="44"/>
        </w:rPr>
      </w:pPr>
    </w:p>
    <w:p>
      <w:pPr>
        <w:jc w:val="center"/>
        <w:rPr>
          <w:rFonts w:ascii="宋体" w:hAnsi="宋体" w:cs="宋体"/>
          <w:b/>
          <w:color w:val="000000"/>
          <w:sz w:val="32"/>
          <w:szCs w:val="32"/>
        </w:rPr>
      </w:pPr>
      <w:bookmarkStart w:id="48" w:name="_Hlk66864759"/>
      <w:r>
        <w:rPr>
          <w:rFonts w:hint="eastAsia" w:ascii="宋体" w:hAnsi="宋体" w:cs="宋体"/>
          <w:b/>
          <w:color w:val="000000"/>
          <w:sz w:val="32"/>
          <w:szCs w:val="32"/>
        </w:rPr>
        <w:t>_________________________________项目</w:t>
      </w:r>
      <w:bookmarkEnd w:id="48"/>
    </w:p>
    <w:p>
      <w:pPr>
        <w:jc w:val="center"/>
        <w:rPr>
          <w:rFonts w:ascii="宋体" w:hAnsi="宋体" w:cs="宋体"/>
          <w:b/>
          <w:sz w:val="32"/>
          <w:szCs w:val="32"/>
        </w:rPr>
      </w:pPr>
      <w:r>
        <w:rPr>
          <w:rFonts w:hint="eastAsia" w:ascii="宋体" w:hAnsi="宋体" w:cs="宋体"/>
          <w:b/>
          <w:sz w:val="32"/>
          <w:szCs w:val="32"/>
        </w:rPr>
        <w:t>投标文件密码</w:t>
      </w:r>
    </w:p>
    <w:p>
      <w:pPr>
        <w:pStyle w:val="2"/>
        <w:rPr>
          <w:rFonts w:ascii="宋体" w:eastAsia="宋体" w:cs="宋体"/>
          <w:b/>
          <w:sz w:val="28"/>
          <w:szCs w:val="28"/>
        </w:rPr>
      </w:pPr>
      <w:r>
        <w:rPr>
          <w:rFonts w:hint="eastAsia" w:ascii="宋体" w:eastAsia="宋体" w:cs="宋体"/>
          <w:b/>
          <w:sz w:val="28"/>
          <w:szCs w:val="28"/>
        </w:rPr>
        <w:t>本项目投标文件解密密码为：______________________________。</w:t>
      </w:r>
    </w:p>
    <w:p>
      <w:pPr>
        <w:pStyle w:val="2"/>
        <w:rPr>
          <w:rFonts w:ascii="宋体" w:eastAsia="宋体" w:cs="宋体"/>
          <w:b/>
          <w:sz w:val="24"/>
        </w:rPr>
      </w:pPr>
      <w:r>
        <w:rPr>
          <w:rFonts w:hint="eastAsia" w:ascii="宋体" w:eastAsia="宋体" w:cs="宋体"/>
          <w:b/>
          <w:color w:val="FF0000"/>
          <w:sz w:val="24"/>
        </w:rPr>
        <w:t>【特别注意】</w:t>
      </w:r>
      <w:r>
        <w:rPr>
          <w:rFonts w:hint="eastAsia" w:ascii="宋体" w:eastAsia="宋体" w:cs="宋体"/>
          <w:b/>
          <w:color w:val="000000"/>
          <w:sz w:val="24"/>
        </w:rPr>
        <w:t>密码</w:t>
      </w:r>
      <w:r>
        <w:rPr>
          <w:rFonts w:hint="eastAsia" w:ascii="宋体" w:eastAsia="宋体" w:cs="宋体"/>
          <w:b/>
          <w:sz w:val="24"/>
        </w:rPr>
        <w:t>区分大小写，且不得使用易与数字混淆的I、l、O（或o）等字母。</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Style w:val="2"/>
        <w:rPr>
          <w:rFonts w:ascii="宋体" w:eastAsia="宋体" w:cs="宋体"/>
          <w:sz w:val="28"/>
          <w:szCs w:val="28"/>
        </w:rPr>
      </w:pPr>
    </w:p>
    <w:p>
      <w:pPr>
        <w:pageBreakBefore/>
        <w:adjustRightInd w:val="0"/>
        <w:snapToGrid w:val="0"/>
        <w:spacing w:line="400" w:lineRule="exact"/>
        <w:outlineLvl w:val="0"/>
        <w:rPr>
          <w:rFonts w:ascii="宋体" w:hAnsi="宋体" w:cs="宋体"/>
          <w:color w:val="000000"/>
          <w:sz w:val="28"/>
          <w:szCs w:val="28"/>
        </w:rPr>
      </w:pPr>
      <w:r>
        <w:rPr>
          <w:rFonts w:hint="eastAsia" w:ascii="宋体" w:hAnsi="宋体" w:cs="宋体"/>
          <w:color w:val="000000"/>
          <w:sz w:val="28"/>
          <w:szCs w:val="28"/>
        </w:rPr>
        <w:t>附件14： 工程量清单</w:t>
      </w:r>
    </w:p>
    <w:tbl>
      <w:tblPr>
        <w:tblStyle w:val="11"/>
        <w:tblW w:w="9478" w:type="dxa"/>
        <w:tblInd w:w="93" w:type="dxa"/>
        <w:tblLayout w:type="fixed"/>
        <w:tblCellMar>
          <w:top w:w="0" w:type="dxa"/>
          <w:left w:w="108" w:type="dxa"/>
          <w:bottom w:w="0" w:type="dxa"/>
          <w:right w:w="108" w:type="dxa"/>
        </w:tblCellMar>
      </w:tblPr>
      <w:tblGrid>
        <w:gridCol w:w="853"/>
        <w:gridCol w:w="2670"/>
        <w:gridCol w:w="2910"/>
        <w:gridCol w:w="1095"/>
        <w:gridCol w:w="855"/>
        <w:gridCol w:w="1095"/>
      </w:tblGrid>
      <w:tr>
        <w:tblPrEx>
          <w:tblCellMar>
            <w:top w:w="0" w:type="dxa"/>
            <w:left w:w="108" w:type="dxa"/>
            <w:bottom w:w="0" w:type="dxa"/>
            <w:right w:w="108" w:type="dxa"/>
          </w:tblCellMar>
        </w:tblPrEx>
        <w:trPr>
          <w:trHeight w:val="600" w:hRule="atLeast"/>
        </w:trPr>
        <w:tc>
          <w:tcPr>
            <w:tcW w:w="9478" w:type="dxa"/>
            <w:gridSpan w:val="6"/>
            <w:tcBorders>
              <w:top w:val="single" w:color="000000" w:sz="4" w:space="0"/>
              <w:left w:val="single" w:color="000000" w:sz="4" w:space="0"/>
              <w:bottom w:val="single" w:color="000000" w:sz="4" w:space="0"/>
              <w:right w:val="nil"/>
            </w:tcBorders>
            <w:shd w:val="clear" w:color="auto" w:fill="0066CC"/>
            <w:vAlign w:val="center"/>
          </w:tcPr>
          <w:p>
            <w:pPr>
              <w:widowControl/>
              <w:jc w:val="center"/>
              <w:textAlignment w:val="center"/>
              <w:rPr>
                <w:rFonts w:ascii="宋体" w:hAnsi="宋体" w:cs="宋体"/>
                <w:b/>
                <w:bCs/>
                <w:color w:val="FFFFFF"/>
                <w:sz w:val="36"/>
                <w:szCs w:val="36"/>
              </w:rPr>
            </w:pPr>
            <w:r>
              <w:rPr>
                <w:rFonts w:hint="eastAsia" w:ascii="宋体" w:hAnsi="宋体" w:cs="宋体"/>
                <w:b/>
                <w:bCs/>
                <w:color w:val="FFFFFF"/>
                <w:kern w:val="0"/>
                <w:sz w:val="36"/>
                <w:szCs w:val="36"/>
                <w:lang w:bidi="ar"/>
              </w:rPr>
              <w:t xml:space="preserve">深圳高交会新闻中心工程量清单      </w:t>
            </w:r>
          </w:p>
        </w:tc>
      </w:tr>
      <w:tr>
        <w:tblPrEx>
          <w:tblCellMar>
            <w:top w:w="0" w:type="dxa"/>
            <w:left w:w="108" w:type="dxa"/>
            <w:bottom w:w="0" w:type="dxa"/>
            <w:right w:w="108" w:type="dxa"/>
          </w:tblCellMar>
        </w:tblPrEx>
        <w:trPr>
          <w:trHeight w:val="60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项目</w:t>
            </w:r>
          </w:p>
        </w:tc>
        <w:tc>
          <w:tcPr>
            <w:tcW w:w="29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规格/材料/备注</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8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c>
          <w:tcPr>
            <w:tcW w:w="10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工期（天）</w:t>
            </w:r>
          </w:p>
        </w:tc>
      </w:tr>
      <w:tr>
        <w:tblPrEx>
          <w:tblCellMar>
            <w:top w:w="0" w:type="dxa"/>
            <w:left w:w="108" w:type="dxa"/>
            <w:bottom w:w="0" w:type="dxa"/>
            <w:right w:w="108" w:type="dxa"/>
          </w:tblCellMar>
        </w:tblPrEx>
        <w:trPr>
          <w:trHeight w:val="400" w:hRule="atLeast"/>
        </w:trPr>
        <w:tc>
          <w:tcPr>
            <w:tcW w:w="9478" w:type="dxa"/>
            <w:gridSpan w:val="6"/>
            <w:tcBorders>
              <w:top w:val="single" w:color="000000" w:sz="4" w:space="0"/>
              <w:left w:val="single" w:color="000000" w:sz="4" w:space="0"/>
              <w:bottom w:val="single" w:color="000000" w:sz="4" w:space="0"/>
              <w:right w:val="nil"/>
            </w:tcBorders>
            <w:shd w:val="clear" w:color="auto" w:fill="3366FF"/>
            <w:vAlign w:val="center"/>
          </w:tcPr>
          <w:p>
            <w:pPr>
              <w:widowControl/>
              <w:jc w:val="center"/>
              <w:textAlignment w:val="center"/>
              <w:rPr>
                <w:rFonts w:ascii="宋体" w:hAnsi="宋体" w:cs="宋体"/>
                <w:b/>
                <w:bCs/>
                <w:color w:val="FFFFFF"/>
                <w:sz w:val="22"/>
                <w:szCs w:val="22"/>
              </w:rPr>
            </w:pPr>
            <w:r>
              <w:rPr>
                <w:rFonts w:hint="eastAsia" w:ascii="宋体" w:hAnsi="宋体" w:cs="宋体"/>
                <w:b/>
                <w:bCs/>
                <w:color w:val="FFFFFF"/>
                <w:kern w:val="0"/>
                <w:sz w:val="22"/>
                <w:szCs w:val="22"/>
                <w:lang w:bidi="ar"/>
              </w:rPr>
              <w:t>5楼向日葵厅</w:t>
            </w: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制作采访、工作、办公区</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型材结构，标准PVC展板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9</w:t>
            </w:r>
            <w:r>
              <w:rPr>
                <w:rFonts w:hint="eastAsia" w:ascii="宋体" w:hAnsi="宋体" w:cs="宋体"/>
                <w:color w:val="000000"/>
                <w:kern w:val="0"/>
                <w:sz w:val="20"/>
                <w:szCs w:val="20"/>
                <w:lang w:bidi="ar"/>
              </w:rPr>
              <w:t xml:space="preserve">4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平米</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2.0 </w:t>
            </w: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制作上网区隔断</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桁架结构，黑底布双包</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78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平米</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制作接待台背景板</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桁架结构，黑底布双包</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20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平米</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制作入口背景板</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桁架结构，黑底布双包</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18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平米</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展区内地毯</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灰色阻燃地毯</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r>
              <w:rPr>
                <w:rFonts w:ascii="宋体" w:hAnsi="宋体" w:cs="宋体"/>
                <w:color w:val="000000"/>
                <w:kern w:val="0"/>
                <w:sz w:val="20"/>
                <w:szCs w:val="20"/>
                <w:lang w:bidi="ar"/>
              </w:rPr>
              <w:t>7</w:t>
            </w:r>
            <w:r>
              <w:rPr>
                <w:rFonts w:hint="eastAsia" w:ascii="宋体" w:hAnsi="宋体" w:cs="宋体"/>
                <w:color w:val="000000"/>
                <w:kern w:val="0"/>
                <w:sz w:val="20"/>
                <w:szCs w:val="20"/>
                <w:lang w:bidi="ar"/>
              </w:rPr>
              <w:t xml:space="preserve">8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平米</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雪弗板喷绘</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雪弗板高清写真</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平米</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黑底布喷绘</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高清黑底布喷绘</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112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平米</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沙发组合</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白色沙发组合</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0.5 </w:t>
            </w: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条形桌</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长条桌面饰桌布</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桌椅组合</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玻璃桌椅组合</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白折椅</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白色折叠椅</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50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1米隔断</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白色折叠椅</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26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电力部分</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插座</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18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0.5 </w:t>
            </w:r>
          </w:p>
        </w:tc>
      </w:tr>
      <w:tr>
        <w:tblPrEx>
          <w:tblCellMar>
            <w:top w:w="0" w:type="dxa"/>
            <w:left w:w="108" w:type="dxa"/>
            <w:bottom w:w="0" w:type="dxa"/>
            <w:right w:w="108" w:type="dxa"/>
          </w:tblCellMar>
        </w:tblPrEx>
        <w:trPr>
          <w:trHeight w:val="680" w:hRule="atLeast"/>
        </w:trPr>
        <w:tc>
          <w:tcPr>
            <w:tcW w:w="853"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cs="宋体"/>
                <w:color w:val="000000"/>
                <w:sz w:val="20"/>
                <w:szCs w:val="20"/>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auto"/>
                <w:kern w:val="0"/>
                <w:sz w:val="20"/>
                <w:szCs w:val="20"/>
                <w:lang w:bidi="ar"/>
              </w:rPr>
              <w:t>LED灯</w:t>
            </w:r>
            <w:r>
              <w:rPr>
                <w:rFonts w:hint="eastAsia" w:ascii="宋体" w:hAnsi="宋体" w:cs="宋体"/>
                <w:color w:val="auto"/>
                <w:kern w:val="0"/>
                <w:sz w:val="20"/>
                <w:szCs w:val="20"/>
                <w:lang w:val="en-US" w:eastAsia="zh-CN" w:bidi="ar"/>
              </w:rPr>
              <w:t>35w</w:t>
            </w:r>
            <w:r>
              <w:rPr>
                <w:rFonts w:hint="eastAsia" w:ascii="宋体" w:hAnsi="宋体" w:cs="宋体"/>
                <w:color w:val="auto"/>
                <w:kern w:val="0"/>
                <w:sz w:val="20"/>
                <w:szCs w:val="20"/>
                <w:lang w:bidi="ar"/>
              </w:rPr>
              <w:t xml:space="preserve"> 合计</w:t>
            </w:r>
            <w:r>
              <w:rPr>
                <w:rFonts w:hint="eastAsia" w:ascii="宋体" w:hAnsi="宋体" w:cs="宋体"/>
                <w:color w:val="auto"/>
                <w:kern w:val="0"/>
                <w:sz w:val="20"/>
                <w:szCs w:val="20"/>
                <w:lang w:val="en-US" w:eastAsia="zh-CN" w:bidi="ar"/>
              </w:rPr>
              <w:t>630</w:t>
            </w:r>
            <w:r>
              <w:rPr>
                <w:rFonts w:hint="eastAsia" w:ascii="宋体" w:hAnsi="宋体" w:cs="宋体"/>
                <w:color w:val="auto"/>
                <w:kern w:val="0"/>
                <w:sz w:val="20"/>
                <w:szCs w:val="20"/>
                <w:lang w:bidi="ar"/>
              </w:rPr>
              <w:t>W</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r>
              <w:rPr>
                <w:rFonts w:ascii="宋体" w:hAnsi="宋体" w:cs="宋体"/>
                <w:color w:val="000000"/>
                <w:kern w:val="0"/>
                <w:sz w:val="20"/>
                <w:szCs w:val="20"/>
                <w:lang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盏</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cs="宋体"/>
                <w:color w:val="000000"/>
                <w:sz w:val="20"/>
                <w:szCs w:val="20"/>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配电箱</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2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电视</w:t>
            </w:r>
          </w:p>
        </w:tc>
        <w:tc>
          <w:tcPr>
            <w:tcW w:w="29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42寸</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80" w:hRule="atLeast"/>
        </w:trPr>
        <w:tc>
          <w:tcPr>
            <w:tcW w:w="8383"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right"/>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合计：</w:t>
            </w:r>
          </w:p>
        </w:tc>
        <w:tc>
          <w:tcPr>
            <w:tcW w:w="10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3.0 </w:t>
            </w:r>
          </w:p>
        </w:tc>
      </w:tr>
    </w:tbl>
    <w:p>
      <w:pPr>
        <w:pStyle w:val="2"/>
      </w:pPr>
    </w:p>
    <w:p>
      <w:pPr>
        <w:pStyle w:val="2"/>
      </w:pPr>
      <w:r>
        <w:br w:type="page"/>
      </w:r>
      <w:r>
        <w:drawing>
          <wp:inline distT="0" distB="0" distL="0" distR="0">
            <wp:extent cx="5570855" cy="4178300"/>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633" cy="4184725"/>
                    </a:xfrm>
                    <a:prstGeom prst="rect">
                      <a:avLst/>
                    </a:prstGeom>
                  </pic:spPr>
                </pic:pic>
              </a:graphicData>
            </a:graphic>
          </wp:inline>
        </w:drawing>
      </w:r>
    </w:p>
    <w:p>
      <w:pPr>
        <w:pStyle w:val="2"/>
      </w:pPr>
      <w:r>
        <w:drawing>
          <wp:inline distT="0" distB="0" distL="0" distR="0">
            <wp:extent cx="5537200" cy="41529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inline>
        </w:drawing>
      </w:r>
    </w:p>
    <w:p>
      <w:pPr>
        <w:pStyle w:val="2"/>
      </w:pPr>
    </w:p>
    <w:p>
      <w:pPr>
        <w:pStyle w:val="2"/>
      </w:pPr>
    </w:p>
    <w:p>
      <w:pPr>
        <w:pStyle w:val="2"/>
      </w:pPr>
      <w:r>
        <w:rPr>
          <w:rFonts w:hint="eastAsia"/>
        </w:rPr>
        <w:drawing>
          <wp:inline distT="0" distB="0" distL="0" distR="0">
            <wp:extent cx="5842000" cy="4381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2631" cy="4381973"/>
                    </a:xfrm>
                    <a:prstGeom prst="rect">
                      <a:avLst/>
                    </a:prstGeom>
                  </pic:spPr>
                </pic:pic>
              </a:graphicData>
            </a:graphic>
          </wp:inline>
        </w:drawing>
      </w:r>
    </w:p>
    <w:p>
      <w:pPr>
        <w:pStyle w:val="2"/>
      </w:pPr>
      <w:r>
        <w:drawing>
          <wp:inline distT="0" distB="0" distL="0" distR="0">
            <wp:extent cx="6057900" cy="41929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7900" cy="4192905"/>
                    </a:xfrm>
                    <a:prstGeom prst="rect">
                      <a:avLst/>
                    </a:prstGeom>
                  </pic:spPr>
                </pic:pic>
              </a:graphicData>
            </a:graphic>
          </wp:inline>
        </w:drawing>
      </w:r>
    </w:p>
    <w:sectPr>
      <w:pgSz w:w="11906" w:h="16838"/>
      <w:pgMar w:top="1134" w:right="926" w:bottom="1135" w:left="1440" w:header="0" w:footer="10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26</w:t>
    </w:r>
    <w:r>
      <w:rPr>
        <w:b/>
        <w:sz w:val="24"/>
        <w:szCs w:val="24"/>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690857"/>
    <w:multiLevelType w:val="singleLevel"/>
    <w:tmpl w:val="CA690857"/>
    <w:lvl w:ilvl="0" w:tentative="0">
      <w:start w:val="1"/>
      <w:numFmt w:val="decimal"/>
      <w:lvlText w:val="（%1）"/>
      <w:lvlJc w:val="left"/>
      <w:pPr>
        <w:ind w:left="420" w:hanging="420"/>
      </w:pPr>
      <w:rPr>
        <w:rFonts w:hint="eastAsia"/>
      </w:rPr>
    </w:lvl>
  </w:abstractNum>
  <w:abstractNum w:abstractNumId="1">
    <w:nsid w:val="00000005"/>
    <w:multiLevelType w:val="multilevel"/>
    <w:tmpl w:val="00000005"/>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9"/>
    <w:multiLevelType w:val="multilevel"/>
    <w:tmpl w:val="00000009"/>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3"/>
    <w:multiLevelType w:val="singleLevel"/>
    <w:tmpl w:val="00000013"/>
    <w:lvl w:ilvl="0" w:tentative="0">
      <w:start w:val="1"/>
      <w:numFmt w:val="decimal"/>
      <w:lvlText w:val="%1."/>
      <w:lvlJc w:val="left"/>
      <w:pPr>
        <w:ind w:left="420" w:hanging="420"/>
      </w:pPr>
    </w:lvl>
  </w:abstractNum>
  <w:abstractNum w:abstractNumId="5">
    <w:nsid w:val="0262C84A"/>
    <w:multiLevelType w:val="singleLevel"/>
    <w:tmpl w:val="0262C84A"/>
    <w:lvl w:ilvl="0" w:tentative="0">
      <w:start w:val="1"/>
      <w:numFmt w:val="decimal"/>
      <w:suff w:val="nothing"/>
      <w:lvlText w:val="（%1）"/>
      <w:lvlJc w:val="left"/>
    </w:lvl>
  </w:abstractNum>
  <w:abstractNum w:abstractNumId="6">
    <w:nsid w:val="17670DDB"/>
    <w:multiLevelType w:val="multilevel"/>
    <w:tmpl w:val="17670D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38447AA"/>
    <w:multiLevelType w:val="multilevel"/>
    <w:tmpl w:val="238447AA"/>
    <w:lvl w:ilvl="0" w:tentative="0">
      <w:start w:val="5"/>
      <w:numFmt w:val="japaneseCounting"/>
      <w:lvlText w:val="%1、"/>
      <w:lvlJc w:val="left"/>
      <w:pPr>
        <w:ind w:left="1140" w:hanging="720"/>
      </w:pPr>
      <w:rPr>
        <w:rFonts w:hint="eastAsia"/>
      </w:r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8">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12">
    <w:nsid w:val="472D6470"/>
    <w:multiLevelType w:val="singleLevel"/>
    <w:tmpl w:val="472D6470"/>
    <w:lvl w:ilvl="0" w:tentative="0">
      <w:start w:val="1"/>
      <w:numFmt w:val="decimal"/>
      <w:lvlText w:val="%1."/>
      <w:lvlJc w:val="left"/>
      <w:pPr>
        <w:ind w:left="425" w:hanging="425"/>
      </w:pPr>
      <w:rPr>
        <w:rFonts w:hint="default"/>
      </w:rPr>
    </w:lvl>
  </w:abstractNum>
  <w:abstractNum w:abstractNumId="13">
    <w:nsid w:val="49044075"/>
    <w:multiLevelType w:val="singleLevel"/>
    <w:tmpl w:val="49044075"/>
    <w:lvl w:ilvl="0" w:tentative="0">
      <w:start w:val="1"/>
      <w:numFmt w:val="chineseCounting"/>
      <w:suff w:val="nothing"/>
      <w:lvlText w:val="%1、"/>
      <w:lvlJc w:val="left"/>
      <w:pPr>
        <w:ind w:left="0" w:firstLine="420"/>
      </w:pPr>
      <w:rPr>
        <w:rFonts w:hint="eastAsia"/>
        <w:b/>
        <w:bCs/>
      </w:rPr>
    </w:lvl>
  </w:abstractNum>
  <w:abstractNum w:abstractNumId="14">
    <w:nsid w:val="54F21757"/>
    <w:multiLevelType w:val="multilevel"/>
    <w:tmpl w:val="54F21757"/>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620BCE7"/>
    <w:multiLevelType w:val="singleLevel"/>
    <w:tmpl w:val="5620BCE7"/>
    <w:lvl w:ilvl="0" w:tentative="0">
      <w:start w:val="1"/>
      <w:numFmt w:val="decimal"/>
      <w:suff w:val="nothing"/>
      <w:lvlText w:val="%1．"/>
      <w:lvlJc w:val="left"/>
      <w:pPr>
        <w:ind w:left="0" w:firstLine="400"/>
      </w:pPr>
      <w:rPr>
        <w:rFonts w:hint="default"/>
      </w:rPr>
    </w:lvl>
  </w:abstractNum>
  <w:abstractNum w:abstractNumId="16">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17">
    <w:nsid w:val="6AFF9EB4"/>
    <w:multiLevelType w:val="singleLevel"/>
    <w:tmpl w:val="6AFF9EB4"/>
    <w:lvl w:ilvl="0" w:tentative="0">
      <w:start w:val="1"/>
      <w:numFmt w:val="decimal"/>
      <w:suff w:val="space"/>
      <w:lvlText w:val="%1."/>
      <w:lvlJc w:val="left"/>
      <w:rPr>
        <w:rFonts w:hint="default" w:ascii="宋体" w:hAnsi="宋体" w:eastAsia="宋体" w:cs="宋体"/>
        <w:b w:val="0"/>
        <w:bCs w:val="0"/>
        <w:sz w:val="21"/>
        <w:szCs w:val="21"/>
      </w:rPr>
    </w:lvl>
  </w:abstractNum>
  <w:abstractNum w:abstractNumId="18">
    <w:nsid w:val="7ED17433"/>
    <w:multiLevelType w:val="singleLevel"/>
    <w:tmpl w:val="7ED17433"/>
    <w:lvl w:ilvl="0" w:tentative="0">
      <w:start w:val="1"/>
      <w:numFmt w:val="decimal"/>
      <w:lvlText w:val="（%1）"/>
      <w:lvlJc w:val="left"/>
      <w:pPr>
        <w:ind w:left="420" w:hanging="420"/>
      </w:pPr>
      <w:rPr>
        <w:rFonts w:hint="eastAsia"/>
      </w:rPr>
    </w:lvl>
  </w:abstractNum>
  <w:num w:numId="1">
    <w:abstractNumId w:val="13"/>
  </w:num>
  <w:num w:numId="2">
    <w:abstractNumId w:val="17"/>
  </w:num>
  <w:num w:numId="3">
    <w:abstractNumId w:val="10"/>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14"/>
  </w:num>
  <w:num w:numId="9">
    <w:abstractNumId w:val="18"/>
  </w:num>
  <w:num w:numId="10">
    <w:abstractNumId w:val="5"/>
  </w:num>
  <w:num w:numId="11">
    <w:abstractNumId w:val="7"/>
  </w:num>
  <w:num w:numId="12">
    <w:abstractNumId w:val="12"/>
  </w:num>
  <w:num w:numId="13">
    <w:abstractNumId w:val="3"/>
  </w:num>
  <w:num w:numId="14">
    <w:abstractNumId w:val="16"/>
  </w:num>
  <w:num w:numId="15">
    <w:abstractNumId w:val="11"/>
  </w:num>
  <w:num w:numId="16">
    <w:abstractNumId w:val="9"/>
  </w:num>
  <w:num w:numId="17">
    <w:abstractNumId w:val="1"/>
  </w:num>
  <w:num w:numId="18">
    <w:abstractNumId w:val="2"/>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FhYWEzYzBmNTVkMjQwNzYwNTlhYWU4NjE1OTAwOTIifQ=="/>
  </w:docVars>
  <w:rsids>
    <w:rsidRoot w:val="00172A27"/>
    <w:rsid w:val="00012144"/>
    <w:rsid w:val="0002152F"/>
    <w:rsid w:val="00026BC7"/>
    <w:rsid w:val="00047E03"/>
    <w:rsid w:val="000501B0"/>
    <w:rsid w:val="00051BC9"/>
    <w:rsid w:val="00057ABB"/>
    <w:rsid w:val="000616A8"/>
    <w:rsid w:val="0007761A"/>
    <w:rsid w:val="00082F8C"/>
    <w:rsid w:val="00084B87"/>
    <w:rsid w:val="00086CA1"/>
    <w:rsid w:val="000A2FC1"/>
    <w:rsid w:val="000A6870"/>
    <w:rsid w:val="000B307D"/>
    <w:rsid w:val="000D3FD4"/>
    <w:rsid w:val="000D44C3"/>
    <w:rsid w:val="000E7111"/>
    <w:rsid w:val="000F3400"/>
    <w:rsid w:val="000F7920"/>
    <w:rsid w:val="00107881"/>
    <w:rsid w:val="00114110"/>
    <w:rsid w:val="00121C0D"/>
    <w:rsid w:val="0012247E"/>
    <w:rsid w:val="00122884"/>
    <w:rsid w:val="0012467A"/>
    <w:rsid w:val="00126C6B"/>
    <w:rsid w:val="00143621"/>
    <w:rsid w:val="001448A5"/>
    <w:rsid w:val="001538B3"/>
    <w:rsid w:val="0015490D"/>
    <w:rsid w:val="0015539E"/>
    <w:rsid w:val="00156ACC"/>
    <w:rsid w:val="00171B99"/>
    <w:rsid w:val="00172A27"/>
    <w:rsid w:val="00180E02"/>
    <w:rsid w:val="00182EBB"/>
    <w:rsid w:val="001B6D4B"/>
    <w:rsid w:val="001D56EA"/>
    <w:rsid w:val="001F0306"/>
    <w:rsid w:val="002005C1"/>
    <w:rsid w:val="002077C7"/>
    <w:rsid w:val="0022758A"/>
    <w:rsid w:val="00262569"/>
    <w:rsid w:val="00265B3B"/>
    <w:rsid w:val="00273BE8"/>
    <w:rsid w:val="00275D44"/>
    <w:rsid w:val="00302B7E"/>
    <w:rsid w:val="00316E71"/>
    <w:rsid w:val="00321114"/>
    <w:rsid w:val="00323261"/>
    <w:rsid w:val="0032472C"/>
    <w:rsid w:val="0032551A"/>
    <w:rsid w:val="00327CEF"/>
    <w:rsid w:val="0033504B"/>
    <w:rsid w:val="0033628C"/>
    <w:rsid w:val="00360360"/>
    <w:rsid w:val="00361537"/>
    <w:rsid w:val="00361565"/>
    <w:rsid w:val="003651D7"/>
    <w:rsid w:val="00384693"/>
    <w:rsid w:val="003858B3"/>
    <w:rsid w:val="003A1828"/>
    <w:rsid w:val="003A7FD2"/>
    <w:rsid w:val="003B585C"/>
    <w:rsid w:val="003C07D5"/>
    <w:rsid w:val="003C307C"/>
    <w:rsid w:val="003D544A"/>
    <w:rsid w:val="003E1B82"/>
    <w:rsid w:val="003F6310"/>
    <w:rsid w:val="00402C4B"/>
    <w:rsid w:val="00452220"/>
    <w:rsid w:val="004648E3"/>
    <w:rsid w:val="00465096"/>
    <w:rsid w:val="004667EC"/>
    <w:rsid w:val="004766B6"/>
    <w:rsid w:val="004856DA"/>
    <w:rsid w:val="0048742A"/>
    <w:rsid w:val="00487D09"/>
    <w:rsid w:val="004A35FB"/>
    <w:rsid w:val="004C4A39"/>
    <w:rsid w:val="004C5B54"/>
    <w:rsid w:val="004D1E21"/>
    <w:rsid w:val="00500FAF"/>
    <w:rsid w:val="00504117"/>
    <w:rsid w:val="00515850"/>
    <w:rsid w:val="00516C33"/>
    <w:rsid w:val="00526579"/>
    <w:rsid w:val="005269D7"/>
    <w:rsid w:val="00527363"/>
    <w:rsid w:val="00532446"/>
    <w:rsid w:val="005515F4"/>
    <w:rsid w:val="00572B70"/>
    <w:rsid w:val="005756A6"/>
    <w:rsid w:val="00580968"/>
    <w:rsid w:val="00585E4E"/>
    <w:rsid w:val="00595CAA"/>
    <w:rsid w:val="005A0D1F"/>
    <w:rsid w:val="005B350D"/>
    <w:rsid w:val="005C33C5"/>
    <w:rsid w:val="005C4FB9"/>
    <w:rsid w:val="005D0C0B"/>
    <w:rsid w:val="005D6B06"/>
    <w:rsid w:val="005D72F7"/>
    <w:rsid w:val="005E3598"/>
    <w:rsid w:val="00600170"/>
    <w:rsid w:val="00603BC2"/>
    <w:rsid w:val="006118B7"/>
    <w:rsid w:val="006261D3"/>
    <w:rsid w:val="00640575"/>
    <w:rsid w:val="00641984"/>
    <w:rsid w:val="006465BD"/>
    <w:rsid w:val="00654891"/>
    <w:rsid w:val="0066147E"/>
    <w:rsid w:val="00672DF1"/>
    <w:rsid w:val="006733AE"/>
    <w:rsid w:val="006743EC"/>
    <w:rsid w:val="00680218"/>
    <w:rsid w:val="00680729"/>
    <w:rsid w:val="0069021D"/>
    <w:rsid w:val="00692461"/>
    <w:rsid w:val="006925D9"/>
    <w:rsid w:val="006A204E"/>
    <w:rsid w:val="006A66F5"/>
    <w:rsid w:val="006B39B7"/>
    <w:rsid w:val="006C25CF"/>
    <w:rsid w:val="006C5C88"/>
    <w:rsid w:val="006E4282"/>
    <w:rsid w:val="006F1316"/>
    <w:rsid w:val="00724DD3"/>
    <w:rsid w:val="0074145D"/>
    <w:rsid w:val="00745865"/>
    <w:rsid w:val="00745E40"/>
    <w:rsid w:val="007478D5"/>
    <w:rsid w:val="007536FF"/>
    <w:rsid w:val="007616A4"/>
    <w:rsid w:val="00774404"/>
    <w:rsid w:val="00777214"/>
    <w:rsid w:val="00786D7A"/>
    <w:rsid w:val="007916B0"/>
    <w:rsid w:val="007C1CF8"/>
    <w:rsid w:val="007C1E31"/>
    <w:rsid w:val="007D4E72"/>
    <w:rsid w:val="007F66DC"/>
    <w:rsid w:val="00803C04"/>
    <w:rsid w:val="00806626"/>
    <w:rsid w:val="00806ED1"/>
    <w:rsid w:val="008212B9"/>
    <w:rsid w:val="00821BCE"/>
    <w:rsid w:val="00836851"/>
    <w:rsid w:val="008435F0"/>
    <w:rsid w:val="00862E8D"/>
    <w:rsid w:val="0087303A"/>
    <w:rsid w:val="00882234"/>
    <w:rsid w:val="00892BCB"/>
    <w:rsid w:val="008A2670"/>
    <w:rsid w:val="008A3F05"/>
    <w:rsid w:val="008B79E6"/>
    <w:rsid w:val="008C25F6"/>
    <w:rsid w:val="008C404B"/>
    <w:rsid w:val="008C5002"/>
    <w:rsid w:val="008D6F18"/>
    <w:rsid w:val="008F2611"/>
    <w:rsid w:val="00900534"/>
    <w:rsid w:val="00900E0C"/>
    <w:rsid w:val="00907185"/>
    <w:rsid w:val="009107A2"/>
    <w:rsid w:val="00921B78"/>
    <w:rsid w:val="00922010"/>
    <w:rsid w:val="00954785"/>
    <w:rsid w:val="009930F8"/>
    <w:rsid w:val="00995527"/>
    <w:rsid w:val="0099711D"/>
    <w:rsid w:val="009D4DD7"/>
    <w:rsid w:val="009D5BF6"/>
    <w:rsid w:val="009E7F4C"/>
    <w:rsid w:val="00A05D41"/>
    <w:rsid w:val="00A13BAE"/>
    <w:rsid w:val="00A3105C"/>
    <w:rsid w:val="00A426AC"/>
    <w:rsid w:val="00A479E3"/>
    <w:rsid w:val="00A7056D"/>
    <w:rsid w:val="00A71CE8"/>
    <w:rsid w:val="00A7480C"/>
    <w:rsid w:val="00A76FC1"/>
    <w:rsid w:val="00A83CBD"/>
    <w:rsid w:val="00AA2B95"/>
    <w:rsid w:val="00AB05FA"/>
    <w:rsid w:val="00AB0BF5"/>
    <w:rsid w:val="00AB3AF6"/>
    <w:rsid w:val="00AC2EC8"/>
    <w:rsid w:val="00AD29FD"/>
    <w:rsid w:val="00AF1CF5"/>
    <w:rsid w:val="00B07E35"/>
    <w:rsid w:val="00B146CB"/>
    <w:rsid w:val="00B45FC3"/>
    <w:rsid w:val="00B53A67"/>
    <w:rsid w:val="00B71E70"/>
    <w:rsid w:val="00B84089"/>
    <w:rsid w:val="00B907DC"/>
    <w:rsid w:val="00B937B0"/>
    <w:rsid w:val="00BA4EBD"/>
    <w:rsid w:val="00BB1A09"/>
    <w:rsid w:val="00BB1D9A"/>
    <w:rsid w:val="00BB3A24"/>
    <w:rsid w:val="00BC20F0"/>
    <w:rsid w:val="00BC24C8"/>
    <w:rsid w:val="00BC3A40"/>
    <w:rsid w:val="00BD7692"/>
    <w:rsid w:val="00BD7A2B"/>
    <w:rsid w:val="00BF1702"/>
    <w:rsid w:val="00C03987"/>
    <w:rsid w:val="00C10173"/>
    <w:rsid w:val="00C13507"/>
    <w:rsid w:val="00C27B51"/>
    <w:rsid w:val="00C363AA"/>
    <w:rsid w:val="00C64147"/>
    <w:rsid w:val="00C95699"/>
    <w:rsid w:val="00CA0972"/>
    <w:rsid w:val="00CB58B4"/>
    <w:rsid w:val="00CB7AC1"/>
    <w:rsid w:val="00CC16B9"/>
    <w:rsid w:val="00CC4884"/>
    <w:rsid w:val="00CD19EC"/>
    <w:rsid w:val="00CD44E0"/>
    <w:rsid w:val="00CD76AA"/>
    <w:rsid w:val="00CE20B0"/>
    <w:rsid w:val="00CF165C"/>
    <w:rsid w:val="00CF2551"/>
    <w:rsid w:val="00CF42C5"/>
    <w:rsid w:val="00CF619B"/>
    <w:rsid w:val="00CF7BF9"/>
    <w:rsid w:val="00D03938"/>
    <w:rsid w:val="00D0795C"/>
    <w:rsid w:val="00D07FB3"/>
    <w:rsid w:val="00D1644F"/>
    <w:rsid w:val="00D16758"/>
    <w:rsid w:val="00D33509"/>
    <w:rsid w:val="00D35548"/>
    <w:rsid w:val="00D35728"/>
    <w:rsid w:val="00D36CDC"/>
    <w:rsid w:val="00D93DB0"/>
    <w:rsid w:val="00DA797C"/>
    <w:rsid w:val="00DC1E4D"/>
    <w:rsid w:val="00DC5A04"/>
    <w:rsid w:val="00DD2913"/>
    <w:rsid w:val="00DD3F10"/>
    <w:rsid w:val="00DD3FF9"/>
    <w:rsid w:val="00DD7BED"/>
    <w:rsid w:val="00DE4C48"/>
    <w:rsid w:val="00DF504B"/>
    <w:rsid w:val="00DF6AE9"/>
    <w:rsid w:val="00E15335"/>
    <w:rsid w:val="00E23318"/>
    <w:rsid w:val="00E26F85"/>
    <w:rsid w:val="00E333FB"/>
    <w:rsid w:val="00E33A12"/>
    <w:rsid w:val="00E37274"/>
    <w:rsid w:val="00E50CEF"/>
    <w:rsid w:val="00E638ED"/>
    <w:rsid w:val="00E751AF"/>
    <w:rsid w:val="00E8510C"/>
    <w:rsid w:val="00E968BF"/>
    <w:rsid w:val="00EB1A81"/>
    <w:rsid w:val="00EC0C8D"/>
    <w:rsid w:val="00EC709B"/>
    <w:rsid w:val="00ED1900"/>
    <w:rsid w:val="00EE031E"/>
    <w:rsid w:val="00EE3199"/>
    <w:rsid w:val="00EE3C29"/>
    <w:rsid w:val="00EE7887"/>
    <w:rsid w:val="00EF18EE"/>
    <w:rsid w:val="00EF3EB7"/>
    <w:rsid w:val="00EF4C11"/>
    <w:rsid w:val="00F00A86"/>
    <w:rsid w:val="00F032A2"/>
    <w:rsid w:val="00F07F2B"/>
    <w:rsid w:val="00F5246C"/>
    <w:rsid w:val="00F526EB"/>
    <w:rsid w:val="00F54EFC"/>
    <w:rsid w:val="00F7281A"/>
    <w:rsid w:val="00F94E2F"/>
    <w:rsid w:val="00FA62A8"/>
    <w:rsid w:val="00FA76C6"/>
    <w:rsid w:val="00FB0594"/>
    <w:rsid w:val="00FB4A24"/>
    <w:rsid w:val="00FC721E"/>
    <w:rsid w:val="00FD21B9"/>
    <w:rsid w:val="00FD5704"/>
    <w:rsid w:val="0287517D"/>
    <w:rsid w:val="036B5CE2"/>
    <w:rsid w:val="038B1947"/>
    <w:rsid w:val="03914474"/>
    <w:rsid w:val="05623C89"/>
    <w:rsid w:val="06D05917"/>
    <w:rsid w:val="09550008"/>
    <w:rsid w:val="0BB540F7"/>
    <w:rsid w:val="0CBF3E0A"/>
    <w:rsid w:val="0D6C68DD"/>
    <w:rsid w:val="0DE325EB"/>
    <w:rsid w:val="0FE67E91"/>
    <w:rsid w:val="0FF30054"/>
    <w:rsid w:val="114C469F"/>
    <w:rsid w:val="11672EFE"/>
    <w:rsid w:val="12233FCD"/>
    <w:rsid w:val="16F175D8"/>
    <w:rsid w:val="17F6273C"/>
    <w:rsid w:val="1828123D"/>
    <w:rsid w:val="18A624A5"/>
    <w:rsid w:val="1AE81796"/>
    <w:rsid w:val="1B9A1A18"/>
    <w:rsid w:val="1CCD79EE"/>
    <w:rsid w:val="1D9D4BEE"/>
    <w:rsid w:val="1DBD661D"/>
    <w:rsid w:val="1E020668"/>
    <w:rsid w:val="1E1C321D"/>
    <w:rsid w:val="1E6A5405"/>
    <w:rsid w:val="223B5B5F"/>
    <w:rsid w:val="22C64C6F"/>
    <w:rsid w:val="22C90A12"/>
    <w:rsid w:val="252941C0"/>
    <w:rsid w:val="28413D6F"/>
    <w:rsid w:val="298D33FE"/>
    <w:rsid w:val="2A694883"/>
    <w:rsid w:val="2B733A0B"/>
    <w:rsid w:val="2D341708"/>
    <w:rsid w:val="2DD81582"/>
    <w:rsid w:val="2FAD3F9D"/>
    <w:rsid w:val="2FB81CD2"/>
    <w:rsid w:val="31264A25"/>
    <w:rsid w:val="318F4852"/>
    <w:rsid w:val="32A82BA2"/>
    <w:rsid w:val="32D96A5E"/>
    <w:rsid w:val="33984304"/>
    <w:rsid w:val="34251C16"/>
    <w:rsid w:val="347E0722"/>
    <w:rsid w:val="3486272E"/>
    <w:rsid w:val="360109F6"/>
    <w:rsid w:val="36F03147"/>
    <w:rsid w:val="376406E3"/>
    <w:rsid w:val="376E2FF2"/>
    <w:rsid w:val="37C91299"/>
    <w:rsid w:val="37CB1E7C"/>
    <w:rsid w:val="38322BBF"/>
    <w:rsid w:val="38C86E00"/>
    <w:rsid w:val="3A111A8F"/>
    <w:rsid w:val="3A280D6D"/>
    <w:rsid w:val="3AD75885"/>
    <w:rsid w:val="3B40215F"/>
    <w:rsid w:val="3B653D90"/>
    <w:rsid w:val="3BCF39AC"/>
    <w:rsid w:val="3BEA21CB"/>
    <w:rsid w:val="3C681CBB"/>
    <w:rsid w:val="3C974E78"/>
    <w:rsid w:val="3D0C7562"/>
    <w:rsid w:val="3E857452"/>
    <w:rsid w:val="3F5E1222"/>
    <w:rsid w:val="3FF47D01"/>
    <w:rsid w:val="412665CC"/>
    <w:rsid w:val="41AE46E3"/>
    <w:rsid w:val="44663420"/>
    <w:rsid w:val="4479539E"/>
    <w:rsid w:val="44D742D8"/>
    <w:rsid w:val="452E5288"/>
    <w:rsid w:val="46055824"/>
    <w:rsid w:val="48D32A87"/>
    <w:rsid w:val="4AAC63FC"/>
    <w:rsid w:val="4C844900"/>
    <w:rsid w:val="4E3426DD"/>
    <w:rsid w:val="4E976357"/>
    <w:rsid w:val="50764612"/>
    <w:rsid w:val="51CB596B"/>
    <w:rsid w:val="52EE0307"/>
    <w:rsid w:val="52F57C70"/>
    <w:rsid w:val="53FE2BDF"/>
    <w:rsid w:val="55C74643"/>
    <w:rsid w:val="561332A1"/>
    <w:rsid w:val="57CC741D"/>
    <w:rsid w:val="5991464D"/>
    <w:rsid w:val="59E64886"/>
    <w:rsid w:val="5A99313B"/>
    <w:rsid w:val="5C9546B7"/>
    <w:rsid w:val="5CA52C31"/>
    <w:rsid w:val="5F7C7776"/>
    <w:rsid w:val="61365F1A"/>
    <w:rsid w:val="619B20E5"/>
    <w:rsid w:val="64C80921"/>
    <w:rsid w:val="67027BAA"/>
    <w:rsid w:val="6712451C"/>
    <w:rsid w:val="67B40C37"/>
    <w:rsid w:val="67DD1DA1"/>
    <w:rsid w:val="68D4038F"/>
    <w:rsid w:val="69A30E21"/>
    <w:rsid w:val="6AD21273"/>
    <w:rsid w:val="6D9018A4"/>
    <w:rsid w:val="6E1B6D8D"/>
    <w:rsid w:val="6E597A7A"/>
    <w:rsid w:val="6F4A172C"/>
    <w:rsid w:val="6FBE3414"/>
    <w:rsid w:val="73583A46"/>
    <w:rsid w:val="73F57E4D"/>
    <w:rsid w:val="75106734"/>
    <w:rsid w:val="751975AF"/>
    <w:rsid w:val="755A63B4"/>
    <w:rsid w:val="75864917"/>
    <w:rsid w:val="764269C5"/>
    <w:rsid w:val="77260F89"/>
    <w:rsid w:val="778B51DA"/>
    <w:rsid w:val="78D435AA"/>
    <w:rsid w:val="7A734913"/>
    <w:rsid w:val="7AAD518C"/>
    <w:rsid w:val="7CC844A3"/>
    <w:rsid w:val="7D223351"/>
    <w:rsid w:val="7DBE67E3"/>
    <w:rsid w:val="7E111751"/>
    <w:rsid w:val="7E116F68"/>
    <w:rsid w:val="7FF06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0"/>
    <w:pPr>
      <w:jc w:val="left"/>
    </w:pPr>
    <w:rPr>
      <w:rFonts w:ascii="仿宋_GB2312" w:hAnsi="宋体" w:eastAsia="仿宋_GB2312"/>
    </w:rPr>
  </w:style>
  <w:style w:type="paragraph" w:styleId="3">
    <w:name w:val="annotation text"/>
    <w:basedOn w:val="1"/>
    <w:link w:val="24"/>
    <w:unhideWhenUsed/>
    <w:qFormat/>
    <w:uiPriority w:val="99"/>
    <w:pPr>
      <w:jc w:val="left"/>
    </w:pPr>
  </w:style>
  <w:style w:type="paragraph" w:styleId="4">
    <w:name w:val="Body Text Indent"/>
    <w:basedOn w:val="1"/>
    <w:link w:val="23"/>
    <w:qFormat/>
    <w:uiPriority w:val="0"/>
    <w:pPr>
      <w:spacing w:after="120"/>
      <w:ind w:left="420" w:leftChars="200"/>
    </w:pPr>
  </w:style>
  <w:style w:type="paragraph" w:styleId="5">
    <w:name w:val="Date"/>
    <w:basedOn w:val="1"/>
    <w:next w:val="1"/>
    <w:link w:val="22"/>
    <w:unhideWhenUsed/>
    <w:qFormat/>
    <w:uiPriority w:val="99"/>
    <w:pPr>
      <w:ind w:left="100" w:leftChars="2500"/>
    </w:pPr>
  </w:style>
  <w:style w:type="paragraph" w:styleId="6">
    <w:name w:val="Balloon Text"/>
    <w:basedOn w:val="1"/>
    <w:link w:val="18"/>
    <w:unhideWhenUsed/>
    <w:qFormat/>
    <w:uiPriority w:val="99"/>
    <w:rPr>
      <w:sz w:val="18"/>
      <w:szCs w:val="18"/>
    </w:rPr>
  </w:style>
  <w:style w:type="paragraph" w:styleId="7">
    <w:name w:val="footer"/>
    <w:basedOn w:val="1"/>
    <w:link w:val="19"/>
    <w:qFormat/>
    <w:uiPriority w:val="99"/>
    <w:pPr>
      <w:tabs>
        <w:tab w:val="center" w:pos="4153"/>
        <w:tab w:val="right" w:pos="8306"/>
      </w:tabs>
      <w:snapToGrid w:val="0"/>
      <w:jc w:val="left"/>
    </w:pPr>
    <w:rPr>
      <w:sz w:val="18"/>
      <w:szCs w:val="18"/>
    </w:rPr>
  </w:style>
  <w:style w:type="paragraph" w:styleId="8">
    <w:name w:val="header"/>
    <w:basedOn w:val="1"/>
    <w:qFormat/>
    <w:uiPriority w:val="0"/>
    <w:pPr>
      <w:tabs>
        <w:tab w:val="center" w:pos="4153"/>
        <w:tab w:val="right" w:pos="8306"/>
      </w:tabs>
      <w:snapToGrid w:val="0"/>
      <w:jc w:val="center"/>
    </w:pPr>
    <w:rPr>
      <w:sz w:val="18"/>
      <w:szCs w:val="18"/>
    </w:rPr>
  </w:style>
  <w:style w:type="paragraph" w:styleId="9">
    <w:name w:val="Normal (Web)"/>
    <w:basedOn w:val="1"/>
    <w:unhideWhenUsed/>
    <w:qFormat/>
    <w:uiPriority w:val="99"/>
    <w:pPr>
      <w:widowControl/>
      <w:jc w:val="left"/>
    </w:pPr>
    <w:rPr>
      <w:rFonts w:ascii="宋体" w:hAnsi="宋体" w:cs="宋体"/>
      <w:kern w:val="0"/>
      <w:sz w:val="24"/>
    </w:rPr>
  </w:style>
  <w:style w:type="paragraph" w:styleId="10">
    <w:name w:val="annotation subject"/>
    <w:basedOn w:val="3"/>
    <w:next w:val="3"/>
    <w:link w:val="25"/>
    <w:unhideWhenUsed/>
    <w:qFormat/>
    <w:uiPriority w:val="99"/>
    <w:rPr>
      <w:b/>
      <w:bCs/>
    </w:rPr>
  </w:style>
  <w:style w:type="table" w:styleId="12">
    <w:name w:val="Table Grid"/>
    <w:basedOn w:val="1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unhideWhenUsed/>
    <w:qFormat/>
    <w:uiPriority w:val="99"/>
    <w:rPr>
      <w:color w:val="0000FF"/>
      <w:u w:val="single"/>
    </w:rPr>
  </w:style>
  <w:style w:type="character" w:styleId="16">
    <w:name w:val="annotation reference"/>
    <w:unhideWhenUsed/>
    <w:qFormat/>
    <w:uiPriority w:val="99"/>
    <w:rPr>
      <w:sz w:val="21"/>
      <w:szCs w:val="21"/>
    </w:rPr>
  </w:style>
  <w:style w:type="character" w:customStyle="1" w:styleId="17">
    <w:name w:val="标题1"/>
    <w:basedOn w:val="13"/>
    <w:uiPriority w:val="0"/>
  </w:style>
  <w:style w:type="character" w:customStyle="1" w:styleId="18">
    <w:name w:val="批注框文本 字符"/>
    <w:link w:val="6"/>
    <w:semiHidden/>
    <w:qFormat/>
    <w:uiPriority w:val="99"/>
    <w:rPr>
      <w:kern w:val="2"/>
      <w:sz w:val="18"/>
      <w:szCs w:val="18"/>
    </w:rPr>
  </w:style>
  <w:style w:type="character" w:customStyle="1" w:styleId="19">
    <w:name w:val="页脚 字符"/>
    <w:link w:val="7"/>
    <w:qFormat/>
    <w:uiPriority w:val="99"/>
    <w:rPr>
      <w:kern w:val="2"/>
      <w:sz w:val="18"/>
      <w:szCs w:val="18"/>
    </w:rPr>
  </w:style>
  <w:style w:type="character" w:customStyle="1" w:styleId="20">
    <w:name w:val="列出段落字符"/>
    <w:link w:val="21"/>
    <w:qFormat/>
    <w:uiPriority w:val="34"/>
    <w:rPr>
      <w:sz w:val="21"/>
    </w:rPr>
  </w:style>
  <w:style w:type="paragraph" w:customStyle="1" w:styleId="21">
    <w:name w:val="彩色列表 - 强调文字颜色 11"/>
    <w:basedOn w:val="1"/>
    <w:link w:val="20"/>
    <w:qFormat/>
    <w:uiPriority w:val="34"/>
    <w:pPr>
      <w:ind w:firstLine="420" w:firstLineChars="200"/>
    </w:pPr>
    <w:rPr>
      <w:kern w:val="0"/>
      <w:szCs w:val="20"/>
    </w:rPr>
  </w:style>
  <w:style w:type="character" w:customStyle="1" w:styleId="22">
    <w:name w:val="日期 字符"/>
    <w:link w:val="5"/>
    <w:semiHidden/>
    <w:qFormat/>
    <w:uiPriority w:val="99"/>
    <w:rPr>
      <w:kern w:val="2"/>
      <w:sz w:val="21"/>
      <w:szCs w:val="24"/>
    </w:rPr>
  </w:style>
  <w:style w:type="character" w:customStyle="1" w:styleId="23">
    <w:name w:val="正文文本缩进 字符"/>
    <w:link w:val="4"/>
    <w:uiPriority w:val="0"/>
    <w:rPr>
      <w:kern w:val="2"/>
      <w:sz w:val="21"/>
      <w:szCs w:val="24"/>
    </w:rPr>
  </w:style>
  <w:style w:type="character" w:customStyle="1" w:styleId="24">
    <w:name w:val="批注文字 字符"/>
    <w:link w:val="3"/>
    <w:semiHidden/>
    <w:qFormat/>
    <w:uiPriority w:val="99"/>
    <w:rPr>
      <w:kern w:val="2"/>
      <w:sz w:val="21"/>
      <w:szCs w:val="24"/>
    </w:rPr>
  </w:style>
  <w:style w:type="character" w:customStyle="1" w:styleId="25">
    <w:name w:val="批注主题 字符"/>
    <w:link w:val="10"/>
    <w:semiHidden/>
    <w:qFormat/>
    <w:uiPriority w:val="99"/>
    <w:rPr>
      <w:b/>
      <w:bCs/>
      <w:kern w:val="2"/>
      <w:sz w:val="21"/>
      <w:szCs w:val="24"/>
    </w:rPr>
  </w:style>
  <w:style w:type="paragraph" w:customStyle="1" w:styleId="2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7">
    <w:name w:val="表1"/>
    <w:basedOn w:val="1"/>
    <w:uiPriority w:val="0"/>
    <w:pPr>
      <w:spacing w:line="360" w:lineRule="auto"/>
      <w:jc w:val="center"/>
    </w:pPr>
    <w:rPr>
      <w:rFonts w:hAnsi="宋体"/>
      <w:b/>
      <w:bCs/>
      <w:sz w:val="24"/>
    </w:rPr>
  </w:style>
  <w:style w:type="paragraph" w:styleId="2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彩色列表1"/>
    <w:basedOn w:val="1"/>
    <w:qFormat/>
    <w:uiPriority w:val="34"/>
    <w:pPr>
      <w:ind w:firstLine="420" w:firstLineChars="200"/>
    </w:pPr>
  </w:style>
  <w:style w:type="paragraph" w:customStyle="1" w:styleId="30">
    <w:name w:val="WPSOffice手动目录 1"/>
    <w:uiPriority w:val="0"/>
    <w:rPr>
      <w:rFonts w:ascii="Times New Roman" w:hAnsi="Times New Roman" w:eastAsia="宋体" w:cs="Times New Roman"/>
      <w:lang w:val="en-US" w:eastAsia="zh-CN" w:bidi="ar-SA"/>
    </w:rPr>
  </w:style>
  <w:style w:type="paragraph" w:customStyle="1" w:styleId="31">
    <w:name w:val="彩色底纹1"/>
    <w:semiHidden/>
    <w:qFormat/>
    <w:uiPriority w:val="99"/>
    <w:rPr>
      <w:rFonts w:ascii="Times New Roman" w:hAnsi="Times New Roman" w:eastAsia="宋体" w:cs="Times New Roman"/>
      <w:kern w:val="2"/>
      <w:sz w:val="21"/>
      <w:szCs w:val="24"/>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修订1"/>
    <w:hidden/>
    <w:unhideWhenUsed/>
    <w:uiPriority w:val="99"/>
    <w:rPr>
      <w:rFonts w:ascii="Times New Roman" w:hAnsi="Times New Roman" w:eastAsia="宋体" w:cs="Times New Roman"/>
      <w:kern w:val="2"/>
      <w:sz w:val="21"/>
      <w:szCs w:val="24"/>
      <w:lang w:val="en-US" w:eastAsia="zh-CN" w:bidi="ar-SA"/>
    </w:rPr>
  </w:style>
  <w:style w:type="paragraph" w:customStyle="1" w:styleId="34">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35">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0CC7D2-5754-DB4E-A506-FA9BF9C78D9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2330</Words>
  <Characters>13281</Characters>
  <Lines>110</Lines>
  <Paragraphs>31</Paragraphs>
  <TotalTime>75</TotalTime>
  <ScaleCrop>false</ScaleCrop>
  <LinksUpToDate>false</LinksUpToDate>
  <CharactersWithSpaces>15580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2022-10-13T01:36:00Z</dcterms:created>
  <dc:creator>微软用户</dc:creator>
  <cp:lastModifiedBy>lenovo</cp:lastModifiedBy>
  <cp:lastPrinted>2021-12-03T01:58:00Z</cp:lastPrinted>
  <dcterms:modified xsi:type="dcterms:W3CDTF">2022-10-13T10:32:43Z</dcterms:modified>
  <dc:title>第二部分 商务需求明细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69116DCA078C4B738C1742CBE5BB56B5</vt:lpwstr>
  </property>
</Properties>
</file>