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19BB" w14:textId="77777777" w:rsidR="004A51E6" w:rsidRDefault="004A51E6">
      <w:pPr>
        <w:jc w:val="right"/>
        <w:rPr>
          <w:rFonts w:ascii="方正小标宋简体" w:eastAsia="方正小标宋简体"/>
          <w:b/>
          <w:sz w:val="32"/>
          <w:szCs w:val="32"/>
        </w:rPr>
      </w:pPr>
    </w:p>
    <w:p w14:paraId="1895E8A3" w14:textId="77777777" w:rsidR="004A51E6" w:rsidRDefault="00657A97">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4A0A768D" w14:textId="77777777" w:rsidR="004A51E6" w:rsidRDefault="00657A97">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0E72E80D" w14:textId="77777777" w:rsidR="004A51E6" w:rsidRDefault="004A51E6">
      <w:pPr>
        <w:spacing w:line="360" w:lineRule="auto"/>
        <w:jc w:val="center"/>
        <w:rPr>
          <w:rFonts w:ascii="方正小标宋_GBK" w:eastAsia="方正小标宋_GBK" w:hAnsi="方正小标宋_GBK" w:cs="方正小标宋_GBK"/>
          <w:b/>
          <w:sz w:val="32"/>
          <w:szCs w:val="32"/>
        </w:rPr>
      </w:pPr>
    </w:p>
    <w:p w14:paraId="693CF29E" w14:textId="77777777" w:rsidR="004A51E6" w:rsidRDefault="00657A97">
      <w:pPr>
        <w:pStyle w:val="af6"/>
        <w:tabs>
          <w:tab w:val="left" w:pos="284"/>
        </w:tabs>
        <w:spacing w:line="360" w:lineRule="auto"/>
        <w:ind w:firstLineChars="0" w:firstLine="0"/>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项目名称：深圳会展中心员工值班室改造项目</w:t>
      </w:r>
    </w:p>
    <w:p w14:paraId="62348491" w14:textId="77777777" w:rsidR="004A51E6" w:rsidRDefault="004A51E6">
      <w:pPr>
        <w:jc w:val="center"/>
        <w:rPr>
          <w:rFonts w:ascii="方正小标宋_GBK" w:eastAsia="方正小标宋_GBK" w:hAnsi="方正小标宋_GBK" w:cs="方正小标宋_GBK"/>
          <w:b/>
          <w:sz w:val="32"/>
          <w:szCs w:val="32"/>
        </w:rPr>
      </w:pPr>
    </w:p>
    <w:p w14:paraId="13CEA178" w14:textId="77777777" w:rsidR="004A51E6" w:rsidRDefault="004A51E6">
      <w:pPr>
        <w:jc w:val="center"/>
        <w:rPr>
          <w:rFonts w:ascii="方正小标宋简体" w:eastAsia="方正小标宋简体" w:hAnsi="方正小标宋_GBK" w:cs="方正小标宋_GBK"/>
          <w:b/>
          <w:sz w:val="32"/>
          <w:szCs w:val="32"/>
        </w:rPr>
      </w:pPr>
    </w:p>
    <w:p w14:paraId="7915368E" w14:textId="77777777" w:rsidR="004A51E6" w:rsidRDefault="004A51E6">
      <w:pPr>
        <w:jc w:val="center"/>
        <w:rPr>
          <w:rFonts w:ascii="方正小标宋简体" w:eastAsia="方正小标宋简体" w:hAnsi="方正小标宋_GBK" w:cs="方正小标宋_GBK"/>
          <w:b/>
          <w:sz w:val="32"/>
          <w:szCs w:val="32"/>
        </w:rPr>
      </w:pPr>
    </w:p>
    <w:p w14:paraId="3DDAEE1B" w14:textId="77777777" w:rsidR="004A51E6" w:rsidRDefault="004A51E6">
      <w:pPr>
        <w:jc w:val="center"/>
        <w:rPr>
          <w:rFonts w:ascii="方正小标宋简体" w:eastAsia="方正小标宋简体" w:hAnsi="方正小标宋_GBK" w:cs="方正小标宋_GBK"/>
          <w:b/>
          <w:sz w:val="32"/>
          <w:szCs w:val="32"/>
        </w:rPr>
      </w:pPr>
    </w:p>
    <w:p w14:paraId="12ED59DA" w14:textId="77777777" w:rsidR="004A51E6" w:rsidRDefault="004A51E6">
      <w:pPr>
        <w:jc w:val="center"/>
        <w:rPr>
          <w:rFonts w:ascii="方正小标宋简体" w:eastAsia="方正小标宋简体" w:hAnsi="方正小标宋_GBK" w:cs="方正小标宋_GBK"/>
          <w:b/>
          <w:sz w:val="32"/>
          <w:szCs w:val="32"/>
        </w:rPr>
      </w:pPr>
    </w:p>
    <w:p w14:paraId="369CC415" w14:textId="77777777" w:rsidR="004A51E6" w:rsidRDefault="004A51E6">
      <w:pPr>
        <w:jc w:val="center"/>
        <w:rPr>
          <w:rFonts w:ascii="方正小标宋简体" w:eastAsia="方正小标宋简体" w:hAnsi="方正小标宋_GBK" w:cs="方正小标宋_GBK"/>
          <w:b/>
          <w:sz w:val="32"/>
          <w:szCs w:val="32"/>
        </w:rPr>
      </w:pPr>
    </w:p>
    <w:p w14:paraId="371B22D6" w14:textId="77777777" w:rsidR="004A51E6" w:rsidRDefault="004A51E6">
      <w:pPr>
        <w:jc w:val="center"/>
        <w:rPr>
          <w:rFonts w:ascii="方正小标宋简体" w:eastAsia="方正小标宋简体" w:hAnsi="方正小标宋_GBK" w:cs="方正小标宋_GBK"/>
          <w:b/>
          <w:sz w:val="32"/>
          <w:szCs w:val="32"/>
        </w:rPr>
      </w:pPr>
    </w:p>
    <w:p w14:paraId="271430FA" w14:textId="77777777" w:rsidR="004A51E6" w:rsidRDefault="004A51E6">
      <w:pPr>
        <w:jc w:val="center"/>
        <w:rPr>
          <w:rFonts w:ascii="方正小标宋简体" w:eastAsia="方正小标宋简体" w:hAnsi="方正小标宋_GBK" w:cs="方正小标宋_GBK"/>
          <w:b/>
          <w:sz w:val="32"/>
          <w:szCs w:val="32"/>
        </w:rPr>
      </w:pPr>
    </w:p>
    <w:p w14:paraId="4CA7BA5D" w14:textId="77777777" w:rsidR="004A51E6" w:rsidRDefault="004A51E6">
      <w:pPr>
        <w:jc w:val="center"/>
        <w:rPr>
          <w:rFonts w:ascii="方正小标宋简体" w:eastAsia="方正小标宋简体" w:hAnsi="方正小标宋_GBK" w:cs="方正小标宋_GBK"/>
          <w:b/>
          <w:sz w:val="32"/>
          <w:szCs w:val="32"/>
        </w:rPr>
      </w:pPr>
    </w:p>
    <w:p w14:paraId="59A56FEE" w14:textId="77777777" w:rsidR="004A51E6" w:rsidRDefault="004A51E6">
      <w:pPr>
        <w:jc w:val="center"/>
        <w:rPr>
          <w:rFonts w:ascii="方正小标宋简体" w:eastAsia="方正小标宋简体" w:hAnsi="方正小标宋_GBK" w:cs="方正小标宋_GBK"/>
          <w:b/>
          <w:sz w:val="32"/>
          <w:szCs w:val="32"/>
        </w:rPr>
      </w:pPr>
    </w:p>
    <w:p w14:paraId="3AC3D7C0" w14:textId="77777777" w:rsidR="004A51E6" w:rsidRDefault="004A51E6">
      <w:pPr>
        <w:jc w:val="center"/>
        <w:rPr>
          <w:rFonts w:ascii="方正小标宋简体" w:eastAsia="方正小标宋简体" w:hAnsi="方正小标宋_GBK" w:cs="方正小标宋_GBK"/>
          <w:b/>
          <w:sz w:val="32"/>
          <w:szCs w:val="32"/>
        </w:rPr>
      </w:pPr>
    </w:p>
    <w:p w14:paraId="0638B5DF" w14:textId="77777777" w:rsidR="004A51E6" w:rsidRDefault="004A51E6">
      <w:pPr>
        <w:jc w:val="center"/>
        <w:rPr>
          <w:rFonts w:ascii="方正小标宋简体" w:eastAsia="方正小标宋简体" w:hAnsi="方正小标宋_GBK" w:cs="方正小标宋_GBK"/>
          <w:b/>
          <w:sz w:val="32"/>
          <w:szCs w:val="32"/>
        </w:rPr>
      </w:pPr>
    </w:p>
    <w:p w14:paraId="48A5ECAD" w14:textId="77777777" w:rsidR="004A51E6" w:rsidRDefault="00657A97">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0757953" w14:textId="77777777" w:rsidR="004A51E6" w:rsidRDefault="00657A97">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2022</w:t>
      </w:r>
      <w:r>
        <w:rPr>
          <w:rFonts w:ascii="方正小标宋简体" w:eastAsia="方正小标宋简体" w:hAnsi="方正小标宋_GBK" w:cs="方正小标宋_GBK" w:hint="eastAsia"/>
          <w:b/>
          <w:sz w:val="32"/>
          <w:szCs w:val="32"/>
        </w:rPr>
        <w:t>年</w:t>
      </w:r>
      <w:r>
        <w:rPr>
          <w:rFonts w:ascii="方正小标宋简体" w:eastAsia="方正小标宋简体" w:hAnsi="方正小标宋_GBK" w:cs="方正小标宋_GBK" w:hint="eastAsia"/>
          <w:b/>
          <w:sz w:val="32"/>
          <w:szCs w:val="32"/>
        </w:rPr>
        <w:t>12</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55BC1BC6" w14:textId="77777777" w:rsidR="004A51E6" w:rsidRDefault="00657A97">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w:t>
      </w:r>
      <w:r>
        <w:rPr>
          <w:rFonts w:ascii="方正小标宋_GBK" w:eastAsia="方正小标宋_GBK" w:hAnsi="方正小标宋_GBK" w:cs="方正小标宋_GBK" w:hint="eastAsia"/>
          <w:b/>
          <w:sz w:val="32"/>
          <w:szCs w:val="32"/>
        </w:rPr>
        <w:t xml:space="preserve">     </w:t>
      </w:r>
      <w:r>
        <w:rPr>
          <w:rFonts w:ascii="方正小标宋_GBK" w:eastAsia="方正小标宋_GBK" w:hAnsi="方正小标宋_GBK" w:cs="方正小标宋_GBK" w:hint="eastAsia"/>
          <w:b/>
          <w:sz w:val="32"/>
          <w:szCs w:val="32"/>
        </w:rPr>
        <w:t>录</w:t>
      </w:r>
    </w:p>
    <w:p w14:paraId="4C358489" w14:textId="04FD478A" w:rsidR="009431DE" w:rsidRDefault="00657A97">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2083923" w:history="1">
        <w:r w:rsidR="009431DE" w:rsidRPr="0031420A">
          <w:rPr>
            <w:rStyle w:val="af2"/>
            <w:rFonts w:ascii="宋体" w:hAnsi="宋体"/>
            <w:b/>
            <w:noProof/>
          </w:rPr>
          <w:t>第一部分 项目要求</w:t>
        </w:r>
        <w:r w:rsidR="009431DE">
          <w:rPr>
            <w:noProof/>
          </w:rPr>
          <w:tab/>
        </w:r>
        <w:r w:rsidR="009431DE">
          <w:rPr>
            <w:noProof/>
          </w:rPr>
          <w:fldChar w:fldCharType="begin"/>
        </w:r>
        <w:r w:rsidR="009431DE">
          <w:rPr>
            <w:noProof/>
          </w:rPr>
          <w:instrText xml:space="preserve"> PAGEREF _Toc122083923 \h </w:instrText>
        </w:r>
        <w:r w:rsidR="009431DE">
          <w:rPr>
            <w:noProof/>
          </w:rPr>
        </w:r>
        <w:r w:rsidR="009431DE">
          <w:rPr>
            <w:noProof/>
          </w:rPr>
          <w:fldChar w:fldCharType="separate"/>
        </w:r>
        <w:r w:rsidR="002B57DF">
          <w:rPr>
            <w:noProof/>
          </w:rPr>
          <w:t>1</w:t>
        </w:r>
        <w:r w:rsidR="009431DE">
          <w:rPr>
            <w:noProof/>
          </w:rPr>
          <w:fldChar w:fldCharType="end"/>
        </w:r>
      </w:hyperlink>
    </w:p>
    <w:p w14:paraId="3C2A6917" w14:textId="4E0E9608"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24" w:history="1">
        <w:r w:rsidRPr="009431DE">
          <w:rPr>
            <w:rStyle w:val="af2"/>
            <w:rFonts w:ascii="宋体" w:hAnsi="宋体" w:cs="仿宋"/>
            <w:noProof/>
          </w:rPr>
          <w:t>一、</w:t>
        </w:r>
        <w:r w:rsidRPr="009431DE">
          <w:rPr>
            <w:rStyle w:val="af2"/>
            <w:rFonts w:ascii="宋体" w:hAnsi="宋体"/>
            <w:noProof/>
          </w:rPr>
          <w:t xml:space="preserve"> 投标人须知</w:t>
        </w:r>
        <w:r w:rsidRPr="009431DE">
          <w:rPr>
            <w:noProof/>
          </w:rPr>
          <w:tab/>
        </w:r>
        <w:r w:rsidRPr="009431DE">
          <w:rPr>
            <w:noProof/>
          </w:rPr>
          <w:fldChar w:fldCharType="begin"/>
        </w:r>
        <w:r w:rsidRPr="009431DE">
          <w:rPr>
            <w:noProof/>
          </w:rPr>
          <w:instrText xml:space="preserve"> PAGEREF _Toc122083924 \h </w:instrText>
        </w:r>
        <w:r w:rsidRPr="009431DE">
          <w:rPr>
            <w:noProof/>
          </w:rPr>
        </w:r>
        <w:r w:rsidRPr="009431DE">
          <w:rPr>
            <w:noProof/>
          </w:rPr>
          <w:fldChar w:fldCharType="separate"/>
        </w:r>
        <w:r w:rsidR="002B57DF">
          <w:rPr>
            <w:noProof/>
          </w:rPr>
          <w:t>1</w:t>
        </w:r>
        <w:r w:rsidRPr="009431DE">
          <w:rPr>
            <w:noProof/>
          </w:rPr>
          <w:fldChar w:fldCharType="end"/>
        </w:r>
      </w:hyperlink>
    </w:p>
    <w:p w14:paraId="420E71B8" w14:textId="7C0CE0C4"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25" w:history="1">
        <w:r w:rsidRPr="009431DE">
          <w:rPr>
            <w:rStyle w:val="af2"/>
            <w:rFonts w:ascii="宋体" w:hAnsi="宋体" w:cs="仿宋"/>
            <w:noProof/>
          </w:rPr>
          <w:t>二、</w:t>
        </w:r>
        <w:r w:rsidRPr="009431DE">
          <w:rPr>
            <w:rStyle w:val="af2"/>
            <w:rFonts w:ascii="宋体" w:hAnsi="宋体"/>
            <w:noProof/>
          </w:rPr>
          <w:t xml:space="preserve"> 特别说明</w:t>
        </w:r>
        <w:r w:rsidRPr="009431DE">
          <w:rPr>
            <w:noProof/>
          </w:rPr>
          <w:tab/>
        </w:r>
        <w:r w:rsidRPr="009431DE">
          <w:rPr>
            <w:noProof/>
          </w:rPr>
          <w:fldChar w:fldCharType="begin"/>
        </w:r>
        <w:r w:rsidRPr="009431DE">
          <w:rPr>
            <w:noProof/>
          </w:rPr>
          <w:instrText xml:space="preserve"> PAGEREF _Toc122083925 \h </w:instrText>
        </w:r>
        <w:r w:rsidRPr="009431DE">
          <w:rPr>
            <w:noProof/>
          </w:rPr>
        </w:r>
        <w:r w:rsidRPr="009431DE">
          <w:rPr>
            <w:noProof/>
          </w:rPr>
          <w:fldChar w:fldCharType="separate"/>
        </w:r>
        <w:r w:rsidR="002B57DF">
          <w:rPr>
            <w:noProof/>
          </w:rPr>
          <w:t>3</w:t>
        </w:r>
        <w:r w:rsidRPr="009431DE">
          <w:rPr>
            <w:noProof/>
          </w:rPr>
          <w:fldChar w:fldCharType="end"/>
        </w:r>
      </w:hyperlink>
    </w:p>
    <w:p w14:paraId="3F2D7BEE" w14:textId="477EF3EA"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26" w:history="1">
        <w:r w:rsidRPr="009431DE">
          <w:rPr>
            <w:rStyle w:val="af2"/>
            <w:rFonts w:ascii="宋体" w:hAnsi="宋体" w:cs="仿宋"/>
            <w:noProof/>
          </w:rPr>
          <w:t>三、</w:t>
        </w:r>
        <w:r w:rsidRPr="009431DE">
          <w:rPr>
            <w:rStyle w:val="af2"/>
            <w:rFonts w:ascii="宋体" w:hAnsi="宋体"/>
            <w:noProof/>
          </w:rPr>
          <w:t xml:space="preserve"> 投标文件编制</w:t>
        </w:r>
        <w:r w:rsidRPr="009431DE">
          <w:rPr>
            <w:noProof/>
          </w:rPr>
          <w:tab/>
        </w:r>
        <w:r w:rsidRPr="009431DE">
          <w:rPr>
            <w:noProof/>
          </w:rPr>
          <w:fldChar w:fldCharType="begin"/>
        </w:r>
        <w:r w:rsidRPr="009431DE">
          <w:rPr>
            <w:noProof/>
          </w:rPr>
          <w:instrText xml:space="preserve"> PAGEREF _Toc122083926 \h </w:instrText>
        </w:r>
        <w:r w:rsidRPr="009431DE">
          <w:rPr>
            <w:noProof/>
          </w:rPr>
        </w:r>
        <w:r w:rsidRPr="009431DE">
          <w:rPr>
            <w:noProof/>
          </w:rPr>
          <w:fldChar w:fldCharType="separate"/>
        </w:r>
        <w:r w:rsidR="002B57DF">
          <w:rPr>
            <w:noProof/>
          </w:rPr>
          <w:t>4</w:t>
        </w:r>
        <w:r w:rsidRPr="009431DE">
          <w:rPr>
            <w:noProof/>
          </w:rPr>
          <w:fldChar w:fldCharType="end"/>
        </w:r>
      </w:hyperlink>
    </w:p>
    <w:p w14:paraId="4EF83C5E" w14:textId="3EC761A3"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27" w:history="1">
        <w:r w:rsidRPr="009431DE">
          <w:rPr>
            <w:rStyle w:val="af2"/>
            <w:rFonts w:ascii="宋体" w:hAnsi="宋体" w:cs="仿宋"/>
            <w:noProof/>
          </w:rPr>
          <w:t>四、</w:t>
        </w:r>
        <w:r w:rsidRPr="009431DE">
          <w:rPr>
            <w:rStyle w:val="af2"/>
            <w:rFonts w:ascii="宋体" w:hAnsi="宋体"/>
            <w:noProof/>
          </w:rPr>
          <w:t xml:space="preserve"> 项目要求</w:t>
        </w:r>
        <w:r w:rsidRPr="009431DE">
          <w:rPr>
            <w:noProof/>
          </w:rPr>
          <w:tab/>
        </w:r>
        <w:r w:rsidRPr="009431DE">
          <w:rPr>
            <w:noProof/>
          </w:rPr>
          <w:fldChar w:fldCharType="begin"/>
        </w:r>
        <w:r w:rsidRPr="009431DE">
          <w:rPr>
            <w:noProof/>
          </w:rPr>
          <w:instrText xml:space="preserve"> PAGEREF _Toc122083927 \h </w:instrText>
        </w:r>
        <w:r w:rsidRPr="009431DE">
          <w:rPr>
            <w:noProof/>
          </w:rPr>
        </w:r>
        <w:r w:rsidRPr="009431DE">
          <w:rPr>
            <w:noProof/>
          </w:rPr>
          <w:fldChar w:fldCharType="separate"/>
        </w:r>
        <w:r w:rsidR="002B57DF">
          <w:rPr>
            <w:noProof/>
          </w:rPr>
          <w:t>4</w:t>
        </w:r>
        <w:r w:rsidRPr="009431DE">
          <w:rPr>
            <w:noProof/>
          </w:rPr>
          <w:fldChar w:fldCharType="end"/>
        </w:r>
      </w:hyperlink>
    </w:p>
    <w:p w14:paraId="2430B300" w14:textId="5C689D77"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28" w:history="1">
        <w:r w:rsidRPr="009431DE">
          <w:rPr>
            <w:rStyle w:val="af2"/>
            <w:rFonts w:ascii="宋体" w:hAnsi="宋体" w:cs="仿宋"/>
            <w:noProof/>
          </w:rPr>
          <w:t>五、</w:t>
        </w:r>
        <w:r w:rsidRPr="009431DE">
          <w:rPr>
            <w:rStyle w:val="af2"/>
            <w:rFonts w:ascii="宋体" w:hAnsi="宋体"/>
            <w:noProof/>
          </w:rPr>
          <w:t xml:space="preserve"> 其他项目说明资料：工程量清单</w:t>
        </w:r>
        <w:r w:rsidRPr="009431DE">
          <w:rPr>
            <w:noProof/>
          </w:rPr>
          <w:tab/>
        </w:r>
        <w:r w:rsidRPr="009431DE">
          <w:rPr>
            <w:noProof/>
          </w:rPr>
          <w:fldChar w:fldCharType="begin"/>
        </w:r>
        <w:r w:rsidRPr="009431DE">
          <w:rPr>
            <w:noProof/>
          </w:rPr>
          <w:instrText xml:space="preserve"> PAGEREF _Toc122083928 \h </w:instrText>
        </w:r>
        <w:r w:rsidRPr="009431DE">
          <w:rPr>
            <w:noProof/>
          </w:rPr>
        </w:r>
        <w:r w:rsidRPr="009431DE">
          <w:rPr>
            <w:noProof/>
          </w:rPr>
          <w:fldChar w:fldCharType="separate"/>
        </w:r>
        <w:r w:rsidR="002B57DF">
          <w:rPr>
            <w:noProof/>
          </w:rPr>
          <w:t>6</w:t>
        </w:r>
        <w:r w:rsidRPr="009431DE">
          <w:rPr>
            <w:noProof/>
          </w:rPr>
          <w:fldChar w:fldCharType="end"/>
        </w:r>
      </w:hyperlink>
    </w:p>
    <w:p w14:paraId="7B4FBA19" w14:textId="6FBCF8E7" w:rsidR="009431DE" w:rsidRDefault="009431DE">
      <w:pPr>
        <w:pStyle w:val="TOC1"/>
        <w:tabs>
          <w:tab w:val="right" w:leader="dot" w:pos="8296"/>
        </w:tabs>
        <w:rPr>
          <w:rFonts w:asciiTheme="minorHAnsi" w:eastAsiaTheme="minorEastAsia" w:hAnsiTheme="minorHAnsi" w:cstheme="minorBidi"/>
          <w:noProof/>
          <w:szCs w:val="22"/>
        </w:rPr>
      </w:pPr>
      <w:hyperlink w:anchor="_Toc122083929" w:history="1">
        <w:r w:rsidRPr="0031420A">
          <w:rPr>
            <w:rStyle w:val="af2"/>
            <w:rFonts w:ascii="宋体" w:hAnsi="宋体"/>
            <w:b/>
            <w:noProof/>
          </w:rPr>
          <w:t>第二部分：开标评标流程</w:t>
        </w:r>
        <w:r>
          <w:rPr>
            <w:noProof/>
          </w:rPr>
          <w:tab/>
        </w:r>
        <w:r>
          <w:rPr>
            <w:noProof/>
          </w:rPr>
          <w:fldChar w:fldCharType="begin"/>
        </w:r>
        <w:r>
          <w:rPr>
            <w:noProof/>
          </w:rPr>
          <w:instrText xml:space="preserve"> PAGEREF _Toc122083929 \h </w:instrText>
        </w:r>
        <w:r>
          <w:rPr>
            <w:noProof/>
          </w:rPr>
        </w:r>
        <w:r>
          <w:rPr>
            <w:noProof/>
          </w:rPr>
          <w:fldChar w:fldCharType="separate"/>
        </w:r>
        <w:r w:rsidR="002B57DF">
          <w:rPr>
            <w:noProof/>
          </w:rPr>
          <w:t>7</w:t>
        </w:r>
        <w:r>
          <w:rPr>
            <w:noProof/>
          </w:rPr>
          <w:fldChar w:fldCharType="end"/>
        </w:r>
      </w:hyperlink>
    </w:p>
    <w:p w14:paraId="3CA34CA4" w14:textId="50491777"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30" w:history="1">
        <w:r w:rsidRPr="009431DE">
          <w:rPr>
            <w:rStyle w:val="af2"/>
            <w:rFonts w:ascii="宋体" w:hAnsi="宋体" w:cs="仿宋"/>
            <w:noProof/>
          </w:rPr>
          <w:t>六、</w:t>
        </w:r>
        <w:r w:rsidRPr="009431DE">
          <w:rPr>
            <w:rStyle w:val="af2"/>
            <w:noProof/>
          </w:rPr>
          <w:t xml:space="preserve"> </w:t>
        </w:r>
        <w:r w:rsidRPr="009431DE">
          <w:rPr>
            <w:rStyle w:val="af2"/>
            <w:noProof/>
          </w:rPr>
          <w:t>开标阶段</w:t>
        </w:r>
        <w:r w:rsidRPr="009431DE">
          <w:rPr>
            <w:noProof/>
          </w:rPr>
          <w:tab/>
        </w:r>
        <w:r w:rsidRPr="009431DE">
          <w:rPr>
            <w:noProof/>
          </w:rPr>
          <w:fldChar w:fldCharType="begin"/>
        </w:r>
        <w:r w:rsidRPr="009431DE">
          <w:rPr>
            <w:noProof/>
          </w:rPr>
          <w:instrText xml:space="preserve"> PAGEREF _Toc122083930 \h </w:instrText>
        </w:r>
        <w:r w:rsidRPr="009431DE">
          <w:rPr>
            <w:noProof/>
          </w:rPr>
        </w:r>
        <w:r w:rsidRPr="009431DE">
          <w:rPr>
            <w:noProof/>
          </w:rPr>
          <w:fldChar w:fldCharType="separate"/>
        </w:r>
        <w:r w:rsidR="002B57DF">
          <w:rPr>
            <w:noProof/>
          </w:rPr>
          <w:t>7</w:t>
        </w:r>
        <w:r w:rsidRPr="009431DE">
          <w:rPr>
            <w:noProof/>
          </w:rPr>
          <w:fldChar w:fldCharType="end"/>
        </w:r>
      </w:hyperlink>
    </w:p>
    <w:p w14:paraId="5FBFF748" w14:textId="29A75C12"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31" w:history="1">
        <w:r w:rsidRPr="009431DE">
          <w:rPr>
            <w:rStyle w:val="af2"/>
            <w:rFonts w:ascii="宋体" w:hAnsi="宋体" w:cs="仿宋"/>
            <w:noProof/>
          </w:rPr>
          <w:t>七、</w:t>
        </w:r>
        <w:r w:rsidRPr="009431DE">
          <w:rPr>
            <w:rStyle w:val="af2"/>
            <w:noProof/>
          </w:rPr>
          <w:t xml:space="preserve"> </w:t>
        </w:r>
        <w:r w:rsidRPr="009431DE">
          <w:rPr>
            <w:rStyle w:val="af2"/>
            <w:noProof/>
          </w:rPr>
          <w:t>评标阶段</w:t>
        </w:r>
        <w:r w:rsidRPr="009431DE">
          <w:rPr>
            <w:noProof/>
          </w:rPr>
          <w:tab/>
        </w:r>
        <w:r w:rsidRPr="009431DE">
          <w:rPr>
            <w:noProof/>
          </w:rPr>
          <w:fldChar w:fldCharType="begin"/>
        </w:r>
        <w:r w:rsidRPr="009431DE">
          <w:rPr>
            <w:noProof/>
          </w:rPr>
          <w:instrText xml:space="preserve"> PAGEREF _Toc122083931 \h </w:instrText>
        </w:r>
        <w:r w:rsidRPr="009431DE">
          <w:rPr>
            <w:noProof/>
          </w:rPr>
        </w:r>
        <w:r w:rsidRPr="009431DE">
          <w:rPr>
            <w:noProof/>
          </w:rPr>
          <w:fldChar w:fldCharType="separate"/>
        </w:r>
        <w:r w:rsidR="002B57DF">
          <w:rPr>
            <w:noProof/>
          </w:rPr>
          <w:t>7</w:t>
        </w:r>
        <w:r w:rsidRPr="009431DE">
          <w:rPr>
            <w:noProof/>
          </w:rPr>
          <w:fldChar w:fldCharType="end"/>
        </w:r>
      </w:hyperlink>
    </w:p>
    <w:p w14:paraId="627E7ED7" w14:textId="20EE8BB0" w:rsidR="009431DE" w:rsidRDefault="009431DE">
      <w:pPr>
        <w:pStyle w:val="TOC1"/>
        <w:tabs>
          <w:tab w:val="right" w:leader="dot" w:pos="8296"/>
        </w:tabs>
        <w:rPr>
          <w:rFonts w:asciiTheme="minorHAnsi" w:eastAsiaTheme="minorEastAsia" w:hAnsiTheme="minorHAnsi" w:cstheme="minorBidi"/>
          <w:noProof/>
          <w:szCs w:val="22"/>
        </w:rPr>
      </w:pPr>
      <w:hyperlink w:anchor="_Toc122083932" w:history="1">
        <w:r w:rsidRPr="0031420A">
          <w:rPr>
            <w:rStyle w:val="af2"/>
            <w:rFonts w:ascii="宋体" w:hAnsi="宋体"/>
            <w:b/>
            <w:noProof/>
          </w:rPr>
          <w:t>第三部分：评审办法</w:t>
        </w:r>
        <w:r>
          <w:rPr>
            <w:noProof/>
          </w:rPr>
          <w:tab/>
        </w:r>
        <w:r>
          <w:rPr>
            <w:noProof/>
          </w:rPr>
          <w:fldChar w:fldCharType="begin"/>
        </w:r>
        <w:r>
          <w:rPr>
            <w:noProof/>
          </w:rPr>
          <w:instrText xml:space="preserve"> PAGEREF _Toc122083932 \h </w:instrText>
        </w:r>
        <w:r>
          <w:rPr>
            <w:noProof/>
          </w:rPr>
        </w:r>
        <w:r>
          <w:rPr>
            <w:noProof/>
          </w:rPr>
          <w:fldChar w:fldCharType="separate"/>
        </w:r>
        <w:r w:rsidR="002B57DF">
          <w:rPr>
            <w:noProof/>
          </w:rPr>
          <w:t>8</w:t>
        </w:r>
        <w:r>
          <w:rPr>
            <w:noProof/>
          </w:rPr>
          <w:fldChar w:fldCharType="end"/>
        </w:r>
      </w:hyperlink>
    </w:p>
    <w:p w14:paraId="29D4D759" w14:textId="72E2547A" w:rsidR="009431DE" w:rsidRPr="009431DE" w:rsidRDefault="009431DE">
      <w:pPr>
        <w:pStyle w:val="TOC2"/>
        <w:tabs>
          <w:tab w:val="right" w:leader="dot" w:pos="8296"/>
        </w:tabs>
        <w:rPr>
          <w:rFonts w:asciiTheme="minorHAnsi" w:eastAsiaTheme="minorEastAsia" w:hAnsiTheme="minorHAnsi" w:cstheme="minorBidi"/>
          <w:noProof/>
          <w:szCs w:val="22"/>
        </w:rPr>
      </w:pPr>
      <w:hyperlink w:anchor="_Toc122083933" w:history="1">
        <w:r w:rsidRPr="009431DE">
          <w:rPr>
            <w:rStyle w:val="af2"/>
            <w:rFonts w:ascii="宋体" w:hAnsi="宋体" w:cs="仿宋"/>
            <w:noProof/>
          </w:rPr>
          <w:t>八、</w:t>
        </w:r>
        <w:r w:rsidRPr="009431DE">
          <w:rPr>
            <w:rStyle w:val="af2"/>
            <w:rFonts w:ascii="宋体" w:hAnsi="宋体"/>
            <w:noProof/>
          </w:rPr>
          <w:t xml:space="preserve"> 评审办法</w:t>
        </w:r>
        <w:r w:rsidRPr="009431DE">
          <w:rPr>
            <w:noProof/>
          </w:rPr>
          <w:tab/>
        </w:r>
        <w:r w:rsidRPr="009431DE">
          <w:rPr>
            <w:noProof/>
          </w:rPr>
          <w:fldChar w:fldCharType="begin"/>
        </w:r>
        <w:r w:rsidRPr="009431DE">
          <w:rPr>
            <w:noProof/>
          </w:rPr>
          <w:instrText xml:space="preserve"> PAGEREF _Toc122083933 \h </w:instrText>
        </w:r>
        <w:r w:rsidRPr="009431DE">
          <w:rPr>
            <w:noProof/>
          </w:rPr>
        </w:r>
        <w:r w:rsidRPr="009431DE">
          <w:rPr>
            <w:noProof/>
          </w:rPr>
          <w:fldChar w:fldCharType="separate"/>
        </w:r>
        <w:r w:rsidR="002B57DF">
          <w:rPr>
            <w:noProof/>
          </w:rPr>
          <w:t>8</w:t>
        </w:r>
        <w:r w:rsidRPr="009431DE">
          <w:rPr>
            <w:noProof/>
          </w:rPr>
          <w:fldChar w:fldCharType="end"/>
        </w:r>
      </w:hyperlink>
    </w:p>
    <w:p w14:paraId="6556319E" w14:textId="118446D4" w:rsidR="009431DE" w:rsidRPr="009431DE" w:rsidRDefault="009431DE">
      <w:pPr>
        <w:pStyle w:val="TOC3"/>
        <w:tabs>
          <w:tab w:val="left" w:pos="1682"/>
          <w:tab w:val="right" w:leader="dot" w:pos="8296"/>
        </w:tabs>
        <w:rPr>
          <w:rFonts w:asciiTheme="minorHAnsi" w:eastAsiaTheme="minorEastAsia" w:hAnsiTheme="minorHAnsi" w:cstheme="minorBidi"/>
          <w:noProof/>
          <w:szCs w:val="22"/>
        </w:rPr>
      </w:pPr>
      <w:hyperlink w:anchor="_Toc122083934" w:history="1">
        <w:r w:rsidRPr="009431DE">
          <w:rPr>
            <w:rStyle w:val="af2"/>
            <w:rFonts w:ascii="宋体" w:hAnsi="宋体"/>
            <w:noProof/>
          </w:rPr>
          <w:t>（一）</w:t>
        </w:r>
        <w:r w:rsidRPr="009431DE">
          <w:rPr>
            <w:rFonts w:asciiTheme="minorHAnsi" w:eastAsiaTheme="minorEastAsia" w:hAnsiTheme="minorHAnsi" w:cstheme="minorBidi"/>
            <w:noProof/>
            <w:szCs w:val="22"/>
          </w:rPr>
          <w:tab/>
        </w:r>
        <w:r w:rsidRPr="009431DE">
          <w:rPr>
            <w:rStyle w:val="af2"/>
            <w:rFonts w:ascii="宋体" w:hAnsi="宋体"/>
            <w:noProof/>
          </w:rPr>
          <w:t>符合性检查</w:t>
        </w:r>
        <w:r w:rsidRPr="009431DE">
          <w:rPr>
            <w:noProof/>
          </w:rPr>
          <w:tab/>
        </w:r>
        <w:r w:rsidRPr="009431DE">
          <w:rPr>
            <w:noProof/>
          </w:rPr>
          <w:fldChar w:fldCharType="begin"/>
        </w:r>
        <w:r w:rsidRPr="009431DE">
          <w:rPr>
            <w:noProof/>
          </w:rPr>
          <w:instrText xml:space="preserve"> PAGEREF _Toc122083934 \h </w:instrText>
        </w:r>
        <w:r w:rsidRPr="009431DE">
          <w:rPr>
            <w:noProof/>
          </w:rPr>
        </w:r>
        <w:r w:rsidRPr="009431DE">
          <w:rPr>
            <w:noProof/>
          </w:rPr>
          <w:fldChar w:fldCharType="separate"/>
        </w:r>
        <w:r w:rsidR="002B57DF">
          <w:rPr>
            <w:noProof/>
          </w:rPr>
          <w:t>8</w:t>
        </w:r>
        <w:r w:rsidRPr="009431DE">
          <w:rPr>
            <w:noProof/>
          </w:rPr>
          <w:fldChar w:fldCharType="end"/>
        </w:r>
      </w:hyperlink>
    </w:p>
    <w:p w14:paraId="36BA74C2" w14:textId="359D8D16" w:rsidR="009431DE" w:rsidRPr="009431DE" w:rsidRDefault="009431DE">
      <w:pPr>
        <w:pStyle w:val="TOC3"/>
        <w:tabs>
          <w:tab w:val="left" w:pos="1682"/>
          <w:tab w:val="right" w:leader="dot" w:pos="8296"/>
        </w:tabs>
        <w:rPr>
          <w:rFonts w:asciiTheme="minorHAnsi" w:eastAsiaTheme="minorEastAsia" w:hAnsiTheme="minorHAnsi" w:cstheme="minorBidi"/>
          <w:noProof/>
          <w:szCs w:val="22"/>
        </w:rPr>
      </w:pPr>
      <w:hyperlink w:anchor="_Toc122083935" w:history="1">
        <w:r w:rsidRPr="009431DE">
          <w:rPr>
            <w:rStyle w:val="af2"/>
            <w:rFonts w:ascii="宋体" w:hAnsi="宋体"/>
            <w:noProof/>
          </w:rPr>
          <w:t>（二）</w:t>
        </w:r>
        <w:r w:rsidRPr="009431DE">
          <w:rPr>
            <w:rFonts w:asciiTheme="minorHAnsi" w:eastAsiaTheme="minorEastAsia" w:hAnsiTheme="minorHAnsi" w:cstheme="minorBidi"/>
            <w:noProof/>
            <w:szCs w:val="22"/>
          </w:rPr>
          <w:tab/>
        </w:r>
        <w:r w:rsidRPr="009431DE">
          <w:rPr>
            <w:rStyle w:val="af2"/>
            <w:rFonts w:ascii="宋体" w:hAnsi="宋体"/>
            <w:noProof/>
          </w:rPr>
          <w:t>不可偏离项检查</w:t>
        </w:r>
        <w:r w:rsidRPr="009431DE">
          <w:rPr>
            <w:noProof/>
          </w:rPr>
          <w:tab/>
        </w:r>
        <w:r w:rsidRPr="009431DE">
          <w:rPr>
            <w:noProof/>
          </w:rPr>
          <w:fldChar w:fldCharType="begin"/>
        </w:r>
        <w:r w:rsidRPr="009431DE">
          <w:rPr>
            <w:noProof/>
          </w:rPr>
          <w:instrText xml:space="preserve"> PAGEREF _Toc122083935 \h </w:instrText>
        </w:r>
        <w:r w:rsidRPr="009431DE">
          <w:rPr>
            <w:noProof/>
          </w:rPr>
        </w:r>
        <w:r w:rsidRPr="009431DE">
          <w:rPr>
            <w:noProof/>
          </w:rPr>
          <w:fldChar w:fldCharType="separate"/>
        </w:r>
        <w:r w:rsidR="002B57DF">
          <w:rPr>
            <w:noProof/>
          </w:rPr>
          <w:t>8</w:t>
        </w:r>
        <w:r w:rsidRPr="009431DE">
          <w:rPr>
            <w:noProof/>
          </w:rPr>
          <w:fldChar w:fldCharType="end"/>
        </w:r>
      </w:hyperlink>
    </w:p>
    <w:p w14:paraId="2A1E01B5" w14:textId="705AF9CF" w:rsidR="009431DE" w:rsidRPr="009431DE" w:rsidRDefault="009431DE">
      <w:pPr>
        <w:pStyle w:val="TOC3"/>
        <w:tabs>
          <w:tab w:val="left" w:pos="1682"/>
          <w:tab w:val="right" w:leader="dot" w:pos="8296"/>
        </w:tabs>
        <w:rPr>
          <w:rFonts w:asciiTheme="minorHAnsi" w:eastAsiaTheme="minorEastAsia" w:hAnsiTheme="minorHAnsi" w:cstheme="minorBidi"/>
          <w:noProof/>
          <w:szCs w:val="22"/>
        </w:rPr>
      </w:pPr>
      <w:hyperlink w:anchor="_Toc122083936" w:history="1">
        <w:r w:rsidRPr="009431DE">
          <w:rPr>
            <w:rStyle w:val="af2"/>
            <w:rFonts w:ascii="宋体" w:hAnsi="宋体"/>
            <w:noProof/>
          </w:rPr>
          <w:t>（三）</w:t>
        </w:r>
        <w:r w:rsidRPr="009431DE">
          <w:rPr>
            <w:rFonts w:asciiTheme="minorHAnsi" w:eastAsiaTheme="minorEastAsia" w:hAnsiTheme="minorHAnsi" w:cstheme="minorBidi"/>
            <w:noProof/>
            <w:szCs w:val="22"/>
          </w:rPr>
          <w:tab/>
        </w:r>
        <w:r w:rsidRPr="009431DE">
          <w:rPr>
            <w:rStyle w:val="af2"/>
            <w:rFonts w:ascii="宋体" w:hAnsi="宋体"/>
            <w:noProof/>
          </w:rPr>
          <w:t>综合评议指标表</w:t>
        </w:r>
        <w:r w:rsidRPr="009431DE">
          <w:rPr>
            <w:noProof/>
          </w:rPr>
          <w:tab/>
        </w:r>
        <w:r w:rsidRPr="009431DE">
          <w:rPr>
            <w:noProof/>
          </w:rPr>
          <w:fldChar w:fldCharType="begin"/>
        </w:r>
        <w:r w:rsidRPr="009431DE">
          <w:rPr>
            <w:noProof/>
          </w:rPr>
          <w:instrText xml:space="preserve"> PAGEREF _Toc122083936 \h </w:instrText>
        </w:r>
        <w:r w:rsidRPr="009431DE">
          <w:rPr>
            <w:noProof/>
          </w:rPr>
        </w:r>
        <w:r w:rsidRPr="009431DE">
          <w:rPr>
            <w:noProof/>
          </w:rPr>
          <w:fldChar w:fldCharType="separate"/>
        </w:r>
        <w:r w:rsidR="002B57DF">
          <w:rPr>
            <w:noProof/>
          </w:rPr>
          <w:t>8</w:t>
        </w:r>
        <w:r w:rsidRPr="009431DE">
          <w:rPr>
            <w:noProof/>
          </w:rPr>
          <w:fldChar w:fldCharType="end"/>
        </w:r>
      </w:hyperlink>
    </w:p>
    <w:p w14:paraId="5C343E51" w14:textId="2A8519E4" w:rsidR="009431DE" w:rsidRDefault="009431DE">
      <w:pPr>
        <w:pStyle w:val="TOC1"/>
        <w:tabs>
          <w:tab w:val="right" w:leader="dot" w:pos="8296"/>
        </w:tabs>
        <w:rPr>
          <w:rFonts w:asciiTheme="minorHAnsi" w:eastAsiaTheme="minorEastAsia" w:hAnsiTheme="minorHAnsi" w:cstheme="minorBidi"/>
          <w:noProof/>
          <w:szCs w:val="22"/>
        </w:rPr>
      </w:pPr>
      <w:hyperlink w:anchor="_Toc122083937" w:history="1">
        <w:r w:rsidRPr="0031420A">
          <w:rPr>
            <w:rStyle w:val="af2"/>
            <w:rFonts w:ascii="宋体" w:hAnsi="宋体"/>
            <w:b/>
            <w:noProof/>
          </w:rPr>
          <w:t>第四部分：合同条款及格式</w:t>
        </w:r>
        <w:r>
          <w:rPr>
            <w:noProof/>
          </w:rPr>
          <w:tab/>
        </w:r>
        <w:r>
          <w:rPr>
            <w:noProof/>
          </w:rPr>
          <w:fldChar w:fldCharType="begin"/>
        </w:r>
        <w:r>
          <w:rPr>
            <w:noProof/>
          </w:rPr>
          <w:instrText xml:space="preserve"> PAGEREF _Toc122083937 \h </w:instrText>
        </w:r>
        <w:r>
          <w:rPr>
            <w:noProof/>
          </w:rPr>
        </w:r>
        <w:r>
          <w:rPr>
            <w:noProof/>
          </w:rPr>
          <w:fldChar w:fldCharType="separate"/>
        </w:r>
        <w:r w:rsidR="002B57DF">
          <w:rPr>
            <w:noProof/>
          </w:rPr>
          <w:t>11</w:t>
        </w:r>
        <w:r>
          <w:rPr>
            <w:noProof/>
          </w:rPr>
          <w:fldChar w:fldCharType="end"/>
        </w:r>
      </w:hyperlink>
    </w:p>
    <w:p w14:paraId="5B4780CA" w14:textId="416416D4" w:rsidR="009431DE" w:rsidRDefault="009431DE">
      <w:pPr>
        <w:pStyle w:val="TOC1"/>
        <w:tabs>
          <w:tab w:val="right" w:leader="dot" w:pos="8296"/>
        </w:tabs>
        <w:rPr>
          <w:rFonts w:asciiTheme="minorHAnsi" w:eastAsiaTheme="minorEastAsia" w:hAnsiTheme="minorHAnsi" w:cstheme="minorBidi"/>
          <w:noProof/>
          <w:szCs w:val="22"/>
        </w:rPr>
      </w:pPr>
      <w:hyperlink w:anchor="_Toc122083938" w:history="1">
        <w:r w:rsidRPr="0031420A">
          <w:rPr>
            <w:rStyle w:val="af2"/>
            <w:b/>
            <w:noProof/>
          </w:rPr>
          <w:t>第五部分：参考附件</w:t>
        </w:r>
        <w:r>
          <w:rPr>
            <w:noProof/>
          </w:rPr>
          <w:tab/>
        </w:r>
        <w:r>
          <w:rPr>
            <w:noProof/>
          </w:rPr>
          <w:fldChar w:fldCharType="begin"/>
        </w:r>
        <w:r>
          <w:rPr>
            <w:noProof/>
          </w:rPr>
          <w:instrText xml:space="preserve"> PAGEREF _Toc122083938 \h </w:instrText>
        </w:r>
        <w:r>
          <w:rPr>
            <w:noProof/>
          </w:rPr>
        </w:r>
        <w:r>
          <w:rPr>
            <w:noProof/>
          </w:rPr>
          <w:fldChar w:fldCharType="separate"/>
        </w:r>
        <w:r w:rsidR="002B57DF">
          <w:rPr>
            <w:noProof/>
          </w:rPr>
          <w:t>20</w:t>
        </w:r>
        <w:r>
          <w:rPr>
            <w:noProof/>
          </w:rPr>
          <w:fldChar w:fldCharType="end"/>
        </w:r>
      </w:hyperlink>
    </w:p>
    <w:p w14:paraId="6124BDA4" w14:textId="41707ACC" w:rsidR="009431DE" w:rsidRDefault="009431DE">
      <w:pPr>
        <w:pStyle w:val="TOC2"/>
        <w:tabs>
          <w:tab w:val="right" w:leader="dot" w:pos="8296"/>
        </w:tabs>
        <w:rPr>
          <w:rFonts w:asciiTheme="minorHAnsi" w:eastAsiaTheme="minorEastAsia" w:hAnsiTheme="minorHAnsi" w:cstheme="minorBidi"/>
          <w:noProof/>
          <w:szCs w:val="22"/>
        </w:rPr>
      </w:pPr>
      <w:hyperlink w:anchor="_Toc122083939" w:history="1">
        <w:r w:rsidRPr="0031420A">
          <w:rPr>
            <w:rStyle w:val="af2"/>
            <w:rFonts w:ascii="宋体" w:hAnsi="宋体"/>
            <w:noProof/>
          </w:rPr>
          <w:t>附件1：报名回函</w:t>
        </w:r>
        <w:r>
          <w:rPr>
            <w:noProof/>
          </w:rPr>
          <w:tab/>
        </w:r>
        <w:r>
          <w:rPr>
            <w:noProof/>
          </w:rPr>
          <w:fldChar w:fldCharType="begin"/>
        </w:r>
        <w:r>
          <w:rPr>
            <w:noProof/>
          </w:rPr>
          <w:instrText xml:space="preserve"> PAGEREF _Toc122083939 \h </w:instrText>
        </w:r>
        <w:r>
          <w:rPr>
            <w:noProof/>
          </w:rPr>
        </w:r>
        <w:r>
          <w:rPr>
            <w:noProof/>
          </w:rPr>
          <w:fldChar w:fldCharType="separate"/>
        </w:r>
        <w:r w:rsidR="002B57DF">
          <w:rPr>
            <w:noProof/>
          </w:rPr>
          <w:t>20</w:t>
        </w:r>
        <w:r>
          <w:rPr>
            <w:noProof/>
          </w:rPr>
          <w:fldChar w:fldCharType="end"/>
        </w:r>
      </w:hyperlink>
    </w:p>
    <w:p w14:paraId="598C2ADF" w14:textId="5D51E3EA" w:rsidR="009431DE" w:rsidRDefault="009431DE">
      <w:pPr>
        <w:pStyle w:val="TOC2"/>
        <w:tabs>
          <w:tab w:val="right" w:leader="dot" w:pos="8296"/>
        </w:tabs>
        <w:rPr>
          <w:rFonts w:asciiTheme="minorHAnsi" w:eastAsiaTheme="minorEastAsia" w:hAnsiTheme="minorHAnsi" w:cstheme="minorBidi"/>
          <w:noProof/>
          <w:szCs w:val="22"/>
        </w:rPr>
      </w:pPr>
      <w:hyperlink w:anchor="_Toc122083940" w:history="1">
        <w:r w:rsidRPr="0031420A">
          <w:rPr>
            <w:rStyle w:val="af2"/>
            <w:rFonts w:ascii="宋体" w:hAnsi="宋体"/>
            <w:noProof/>
          </w:rPr>
          <w:t>附件2：投标函</w:t>
        </w:r>
        <w:r>
          <w:rPr>
            <w:noProof/>
          </w:rPr>
          <w:tab/>
        </w:r>
        <w:r>
          <w:rPr>
            <w:noProof/>
          </w:rPr>
          <w:fldChar w:fldCharType="begin"/>
        </w:r>
        <w:r>
          <w:rPr>
            <w:noProof/>
          </w:rPr>
          <w:instrText xml:space="preserve"> PAGEREF _Toc122083940 \h </w:instrText>
        </w:r>
        <w:r>
          <w:rPr>
            <w:noProof/>
          </w:rPr>
        </w:r>
        <w:r>
          <w:rPr>
            <w:noProof/>
          </w:rPr>
          <w:fldChar w:fldCharType="separate"/>
        </w:r>
        <w:r w:rsidR="002B57DF">
          <w:rPr>
            <w:noProof/>
          </w:rPr>
          <w:t>21</w:t>
        </w:r>
        <w:r>
          <w:rPr>
            <w:noProof/>
          </w:rPr>
          <w:fldChar w:fldCharType="end"/>
        </w:r>
      </w:hyperlink>
    </w:p>
    <w:p w14:paraId="7155953C" w14:textId="2FF14AF8" w:rsidR="009431DE" w:rsidRDefault="009431DE">
      <w:pPr>
        <w:pStyle w:val="TOC2"/>
        <w:tabs>
          <w:tab w:val="right" w:leader="dot" w:pos="8296"/>
        </w:tabs>
        <w:rPr>
          <w:rFonts w:asciiTheme="minorHAnsi" w:eastAsiaTheme="minorEastAsia" w:hAnsiTheme="minorHAnsi" w:cstheme="minorBidi"/>
          <w:noProof/>
          <w:szCs w:val="22"/>
        </w:rPr>
      </w:pPr>
      <w:hyperlink w:anchor="_Toc122083941" w:history="1">
        <w:r w:rsidRPr="0031420A">
          <w:rPr>
            <w:rStyle w:val="af2"/>
            <w:rFonts w:ascii="宋体" w:hAnsi="宋体"/>
            <w:noProof/>
          </w:rPr>
          <w:t>附件3：投标一览表</w:t>
        </w:r>
        <w:r>
          <w:rPr>
            <w:noProof/>
          </w:rPr>
          <w:tab/>
        </w:r>
        <w:r>
          <w:rPr>
            <w:noProof/>
          </w:rPr>
          <w:fldChar w:fldCharType="begin"/>
        </w:r>
        <w:r>
          <w:rPr>
            <w:noProof/>
          </w:rPr>
          <w:instrText xml:space="preserve"> PAGEREF _Toc122083941 \h </w:instrText>
        </w:r>
        <w:r>
          <w:rPr>
            <w:noProof/>
          </w:rPr>
        </w:r>
        <w:r>
          <w:rPr>
            <w:noProof/>
          </w:rPr>
          <w:fldChar w:fldCharType="separate"/>
        </w:r>
        <w:r w:rsidR="002B57DF">
          <w:rPr>
            <w:noProof/>
          </w:rPr>
          <w:t>22</w:t>
        </w:r>
        <w:r>
          <w:rPr>
            <w:noProof/>
          </w:rPr>
          <w:fldChar w:fldCharType="end"/>
        </w:r>
      </w:hyperlink>
    </w:p>
    <w:p w14:paraId="7B4B1209" w14:textId="664D5A38" w:rsidR="009431DE" w:rsidRDefault="009431DE">
      <w:pPr>
        <w:pStyle w:val="TOC2"/>
        <w:tabs>
          <w:tab w:val="right" w:leader="dot" w:pos="8296"/>
        </w:tabs>
        <w:rPr>
          <w:rFonts w:asciiTheme="minorHAnsi" w:eastAsiaTheme="minorEastAsia" w:hAnsiTheme="minorHAnsi" w:cstheme="minorBidi"/>
          <w:noProof/>
          <w:szCs w:val="22"/>
        </w:rPr>
      </w:pPr>
      <w:hyperlink w:anchor="_Toc122083942" w:history="1">
        <w:r w:rsidRPr="0031420A">
          <w:rPr>
            <w:rStyle w:val="af2"/>
            <w:rFonts w:ascii="宋体" w:hAnsi="宋体"/>
            <w:noProof/>
          </w:rPr>
          <w:t>附件4：考察证明（本项目不适用）</w:t>
        </w:r>
        <w:r>
          <w:rPr>
            <w:noProof/>
          </w:rPr>
          <w:tab/>
        </w:r>
        <w:r>
          <w:rPr>
            <w:noProof/>
          </w:rPr>
          <w:fldChar w:fldCharType="begin"/>
        </w:r>
        <w:r>
          <w:rPr>
            <w:noProof/>
          </w:rPr>
          <w:instrText xml:space="preserve"> PAGEREF _Toc122083942 \h </w:instrText>
        </w:r>
        <w:r>
          <w:rPr>
            <w:noProof/>
          </w:rPr>
        </w:r>
        <w:r>
          <w:rPr>
            <w:noProof/>
          </w:rPr>
          <w:fldChar w:fldCharType="separate"/>
        </w:r>
        <w:r w:rsidR="002B57DF">
          <w:rPr>
            <w:noProof/>
          </w:rPr>
          <w:t>23</w:t>
        </w:r>
        <w:r>
          <w:rPr>
            <w:noProof/>
          </w:rPr>
          <w:fldChar w:fldCharType="end"/>
        </w:r>
      </w:hyperlink>
    </w:p>
    <w:p w14:paraId="09FFCB33" w14:textId="307A26BA" w:rsidR="009431DE" w:rsidRDefault="009431DE">
      <w:pPr>
        <w:pStyle w:val="TOC2"/>
        <w:tabs>
          <w:tab w:val="right" w:leader="dot" w:pos="8296"/>
        </w:tabs>
        <w:rPr>
          <w:rFonts w:asciiTheme="minorHAnsi" w:eastAsiaTheme="minorEastAsia" w:hAnsiTheme="minorHAnsi" w:cstheme="minorBidi"/>
          <w:noProof/>
          <w:szCs w:val="22"/>
        </w:rPr>
      </w:pPr>
      <w:hyperlink w:anchor="_Toc122083943" w:history="1">
        <w:r w:rsidRPr="0031420A">
          <w:rPr>
            <w:rStyle w:val="af2"/>
            <w:rFonts w:ascii="宋体" w:hAnsi="宋体"/>
            <w:noProof/>
          </w:rPr>
          <w:t>附件5：技术服务响应/偏离表</w:t>
        </w:r>
        <w:r>
          <w:rPr>
            <w:noProof/>
          </w:rPr>
          <w:tab/>
        </w:r>
        <w:r>
          <w:rPr>
            <w:noProof/>
          </w:rPr>
          <w:fldChar w:fldCharType="begin"/>
        </w:r>
        <w:r>
          <w:rPr>
            <w:noProof/>
          </w:rPr>
          <w:instrText xml:space="preserve"> PAGEREF _Toc122083943 \h </w:instrText>
        </w:r>
        <w:r>
          <w:rPr>
            <w:noProof/>
          </w:rPr>
        </w:r>
        <w:r>
          <w:rPr>
            <w:noProof/>
          </w:rPr>
          <w:fldChar w:fldCharType="separate"/>
        </w:r>
        <w:r w:rsidR="002B57DF">
          <w:rPr>
            <w:noProof/>
          </w:rPr>
          <w:t>24</w:t>
        </w:r>
        <w:r>
          <w:rPr>
            <w:noProof/>
          </w:rPr>
          <w:fldChar w:fldCharType="end"/>
        </w:r>
      </w:hyperlink>
    </w:p>
    <w:p w14:paraId="3523149B" w14:textId="18E9C022" w:rsidR="009431DE" w:rsidRDefault="009431DE">
      <w:pPr>
        <w:pStyle w:val="TOC2"/>
        <w:tabs>
          <w:tab w:val="right" w:leader="dot" w:pos="8296"/>
        </w:tabs>
        <w:rPr>
          <w:rFonts w:asciiTheme="minorHAnsi" w:eastAsiaTheme="minorEastAsia" w:hAnsiTheme="minorHAnsi" w:cstheme="minorBidi"/>
          <w:noProof/>
          <w:szCs w:val="22"/>
        </w:rPr>
      </w:pPr>
      <w:hyperlink w:anchor="_Toc122083944" w:history="1">
        <w:r w:rsidRPr="0031420A">
          <w:rPr>
            <w:rStyle w:val="af2"/>
            <w:rFonts w:ascii="宋体" w:hAnsi="宋体"/>
            <w:noProof/>
          </w:rPr>
          <w:t>附件6：商务条款响应/偏离表</w:t>
        </w:r>
        <w:r>
          <w:rPr>
            <w:noProof/>
          </w:rPr>
          <w:tab/>
        </w:r>
        <w:r>
          <w:rPr>
            <w:noProof/>
          </w:rPr>
          <w:fldChar w:fldCharType="begin"/>
        </w:r>
        <w:r>
          <w:rPr>
            <w:noProof/>
          </w:rPr>
          <w:instrText xml:space="preserve"> PAGEREF _Toc122083944 \h </w:instrText>
        </w:r>
        <w:r>
          <w:rPr>
            <w:noProof/>
          </w:rPr>
        </w:r>
        <w:r>
          <w:rPr>
            <w:noProof/>
          </w:rPr>
          <w:fldChar w:fldCharType="separate"/>
        </w:r>
        <w:r w:rsidR="002B57DF">
          <w:rPr>
            <w:noProof/>
          </w:rPr>
          <w:t>25</w:t>
        </w:r>
        <w:r>
          <w:rPr>
            <w:noProof/>
          </w:rPr>
          <w:fldChar w:fldCharType="end"/>
        </w:r>
      </w:hyperlink>
    </w:p>
    <w:p w14:paraId="1DDA572D" w14:textId="7AC1AB02" w:rsidR="009431DE" w:rsidRDefault="009431DE">
      <w:pPr>
        <w:pStyle w:val="TOC2"/>
        <w:tabs>
          <w:tab w:val="right" w:leader="dot" w:pos="8296"/>
        </w:tabs>
        <w:rPr>
          <w:rFonts w:asciiTheme="minorHAnsi" w:eastAsiaTheme="minorEastAsia" w:hAnsiTheme="minorHAnsi" w:cstheme="minorBidi"/>
          <w:noProof/>
          <w:szCs w:val="22"/>
        </w:rPr>
      </w:pPr>
      <w:hyperlink w:anchor="_Toc122083945" w:history="1">
        <w:r w:rsidRPr="0031420A">
          <w:rPr>
            <w:rStyle w:val="af2"/>
            <w:rFonts w:ascii="宋体" w:hAnsi="宋体"/>
            <w:noProof/>
          </w:rPr>
          <w:t>附件7：报价一览表（货物）（本项目不适用）</w:t>
        </w:r>
        <w:r>
          <w:rPr>
            <w:noProof/>
          </w:rPr>
          <w:tab/>
        </w:r>
        <w:r>
          <w:rPr>
            <w:noProof/>
          </w:rPr>
          <w:fldChar w:fldCharType="begin"/>
        </w:r>
        <w:r>
          <w:rPr>
            <w:noProof/>
          </w:rPr>
          <w:instrText xml:space="preserve"> PAGEREF _Toc122083945 \h </w:instrText>
        </w:r>
        <w:r>
          <w:rPr>
            <w:noProof/>
          </w:rPr>
        </w:r>
        <w:r>
          <w:rPr>
            <w:noProof/>
          </w:rPr>
          <w:fldChar w:fldCharType="separate"/>
        </w:r>
        <w:r w:rsidR="002B57DF">
          <w:rPr>
            <w:noProof/>
          </w:rPr>
          <w:t>26</w:t>
        </w:r>
        <w:r>
          <w:rPr>
            <w:noProof/>
          </w:rPr>
          <w:fldChar w:fldCharType="end"/>
        </w:r>
      </w:hyperlink>
    </w:p>
    <w:p w14:paraId="5C4F1D28" w14:textId="57F4F9BA" w:rsidR="009431DE" w:rsidRDefault="009431DE">
      <w:pPr>
        <w:pStyle w:val="TOC2"/>
        <w:tabs>
          <w:tab w:val="right" w:leader="dot" w:pos="8296"/>
        </w:tabs>
        <w:rPr>
          <w:rFonts w:asciiTheme="minorHAnsi" w:eastAsiaTheme="minorEastAsia" w:hAnsiTheme="minorHAnsi" w:cstheme="minorBidi"/>
          <w:noProof/>
          <w:szCs w:val="22"/>
        </w:rPr>
      </w:pPr>
      <w:hyperlink w:anchor="_Toc122083946" w:history="1">
        <w:r w:rsidRPr="0031420A">
          <w:rPr>
            <w:rStyle w:val="af2"/>
            <w:rFonts w:ascii="宋体" w:hAnsi="宋体"/>
            <w:noProof/>
          </w:rPr>
          <w:t>附件8：报价一览表（服务）（本项目不适用）</w:t>
        </w:r>
        <w:r>
          <w:rPr>
            <w:noProof/>
          </w:rPr>
          <w:tab/>
        </w:r>
        <w:r>
          <w:rPr>
            <w:noProof/>
          </w:rPr>
          <w:fldChar w:fldCharType="begin"/>
        </w:r>
        <w:r>
          <w:rPr>
            <w:noProof/>
          </w:rPr>
          <w:instrText xml:space="preserve"> PAGEREF _Toc122083946 \h </w:instrText>
        </w:r>
        <w:r>
          <w:rPr>
            <w:noProof/>
          </w:rPr>
        </w:r>
        <w:r>
          <w:rPr>
            <w:noProof/>
          </w:rPr>
          <w:fldChar w:fldCharType="separate"/>
        </w:r>
        <w:r w:rsidR="002B57DF">
          <w:rPr>
            <w:noProof/>
          </w:rPr>
          <w:t>27</w:t>
        </w:r>
        <w:r>
          <w:rPr>
            <w:noProof/>
          </w:rPr>
          <w:fldChar w:fldCharType="end"/>
        </w:r>
      </w:hyperlink>
    </w:p>
    <w:p w14:paraId="621E7021" w14:textId="398CA128" w:rsidR="009431DE" w:rsidRDefault="009431DE">
      <w:pPr>
        <w:pStyle w:val="TOC2"/>
        <w:tabs>
          <w:tab w:val="right" w:leader="dot" w:pos="8296"/>
        </w:tabs>
        <w:rPr>
          <w:rFonts w:asciiTheme="minorHAnsi" w:eastAsiaTheme="minorEastAsia" w:hAnsiTheme="minorHAnsi" w:cstheme="minorBidi"/>
          <w:noProof/>
          <w:szCs w:val="22"/>
        </w:rPr>
      </w:pPr>
      <w:hyperlink w:anchor="_Toc122083947" w:history="1">
        <w:r w:rsidRPr="0031420A">
          <w:rPr>
            <w:rStyle w:val="af2"/>
            <w:rFonts w:ascii="宋体" w:hAnsi="宋体"/>
            <w:noProof/>
          </w:rPr>
          <w:t>附件9：报价一览表（工程）</w:t>
        </w:r>
        <w:r>
          <w:rPr>
            <w:noProof/>
          </w:rPr>
          <w:tab/>
        </w:r>
        <w:r>
          <w:rPr>
            <w:noProof/>
          </w:rPr>
          <w:fldChar w:fldCharType="begin"/>
        </w:r>
        <w:r>
          <w:rPr>
            <w:noProof/>
          </w:rPr>
          <w:instrText xml:space="preserve"> PAGEREF _Toc122083947 \h </w:instrText>
        </w:r>
        <w:r>
          <w:rPr>
            <w:noProof/>
          </w:rPr>
        </w:r>
        <w:r>
          <w:rPr>
            <w:noProof/>
          </w:rPr>
          <w:fldChar w:fldCharType="separate"/>
        </w:r>
        <w:r w:rsidR="002B57DF">
          <w:rPr>
            <w:noProof/>
          </w:rPr>
          <w:t>28</w:t>
        </w:r>
        <w:r>
          <w:rPr>
            <w:noProof/>
          </w:rPr>
          <w:fldChar w:fldCharType="end"/>
        </w:r>
      </w:hyperlink>
    </w:p>
    <w:p w14:paraId="44C091B5" w14:textId="5F75E1BB" w:rsidR="009431DE" w:rsidRDefault="009431DE">
      <w:pPr>
        <w:pStyle w:val="TOC2"/>
        <w:tabs>
          <w:tab w:val="right" w:leader="dot" w:pos="8296"/>
        </w:tabs>
        <w:rPr>
          <w:rFonts w:asciiTheme="minorHAnsi" w:eastAsiaTheme="minorEastAsia" w:hAnsiTheme="minorHAnsi" w:cstheme="minorBidi"/>
          <w:noProof/>
          <w:szCs w:val="22"/>
        </w:rPr>
      </w:pPr>
      <w:hyperlink w:anchor="_Toc122083948" w:history="1">
        <w:r w:rsidRPr="0031420A">
          <w:rPr>
            <w:rStyle w:val="af2"/>
            <w:rFonts w:ascii="宋体" w:hAnsi="宋体"/>
            <w:noProof/>
          </w:rPr>
          <w:t>附件10：法定代表人证明书</w:t>
        </w:r>
        <w:r>
          <w:rPr>
            <w:noProof/>
          </w:rPr>
          <w:tab/>
        </w:r>
        <w:r>
          <w:rPr>
            <w:noProof/>
          </w:rPr>
          <w:fldChar w:fldCharType="begin"/>
        </w:r>
        <w:r>
          <w:rPr>
            <w:noProof/>
          </w:rPr>
          <w:instrText xml:space="preserve"> PAGEREF _Toc122083948 \h </w:instrText>
        </w:r>
        <w:r>
          <w:rPr>
            <w:noProof/>
          </w:rPr>
        </w:r>
        <w:r>
          <w:rPr>
            <w:noProof/>
          </w:rPr>
          <w:fldChar w:fldCharType="separate"/>
        </w:r>
        <w:r w:rsidR="002B57DF">
          <w:rPr>
            <w:noProof/>
          </w:rPr>
          <w:t>29</w:t>
        </w:r>
        <w:r>
          <w:rPr>
            <w:noProof/>
          </w:rPr>
          <w:fldChar w:fldCharType="end"/>
        </w:r>
      </w:hyperlink>
    </w:p>
    <w:p w14:paraId="2AA29FED" w14:textId="6879B38B" w:rsidR="009431DE" w:rsidRDefault="009431DE">
      <w:pPr>
        <w:pStyle w:val="TOC2"/>
        <w:tabs>
          <w:tab w:val="right" w:leader="dot" w:pos="8296"/>
        </w:tabs>
        <w:rPr>
          <w:rFonts w:asciiTheme="minorHAnsi" w:eastAsiaTheme="minorEastAsia" w:hAnsiTheme="minorHAnsi" w:cstheme="minorBidi"/>
          <w:noProof/>
          <w:szCs w:val="22"/>
        </w:rPr>
      </w:pPr>
      <w:hyperlink w:anchor="_Toc122083949" w:history="1">
        <w:r w:rsidRPr="0031420A">
          <w:rPr>
            <w:rStyle w:val="af2"/>
            <w:rFonts w:ascii="宋体" w:hAnsi="宋体"/>
            <w:noProof/>
          </w:rPr>
          <w:t>附件11：法人授权委托证明书</w:t>
        </w:r>
        <w:r>
          <w:rPr>
            <w:noProof/>
          </w:rPr>
          <w:tab/>
        </w:r>
        <w:r>
          <w:rPr>
            <w:noProof/>
          </w:rPr>
          <w:fldChar w:fldCharType="begin"/>
        </w:r>
        <w:r>
          <w:rPr>
            <w:noProof/>
          </w:rPr>
          <w:instrText xml:space="preserve"> PAGEREF _Toc122083949 \h </w:instrText>
        </w:r>
        <w:r>
          <w:rPr>
            <w:noProof/>
          </w:rPr>
        </w:r>
        <w:r>
          <w:rPr>
            <w:noProof/>
          </w:rPr>
          <w:fldChar w:fldCharType="separate"/>
        </w:r>
        <w:r w:rsidR="002B57DF">
          <w:rPr>
            <w:noProof/>
          </w:rPr>
          <w:t>30</w:t>
        </w:r>
        <w:r>
          <w:rPr>
            <w:noProof/>
          </w:rPr>
          <w:fldChar w:fldCharType="end"/>
        </w:r>
      </w:hyperlink>
    </w:p>
    <w:p w14:paraId="3BDE1267" w14:textId="645CF039" w:rsidR="009431DE" w:rsidRDefault="009431DE">
      <w:pPr>
        <w:pStyle w:val="TOC2"/>
        <w:tabs>
          <w:tab w:val="right" w:leader="dot" w:pos="8296"/>
        </w:tabs>
        <w:rPr>
          <w:rFonts w:asciiTheme="minorHAnsi" w:eastAsiaTheme="minorEastAsia" w:hAnsiTheme="minorHAnsi" w:cstheme="minorBidi"/>
          <w:noProof/>
          <w:szCs w:val="22"/>
        </w:rPr>
      </w:pPr>
      <w:hyperlink w:anchor="_Toc122083950" w:history="1">
        <w:r w:rsidRPr="0031420A">
          <w:rPr>
            <w:rStyle w:val="af2"/>
            <w:rFonts w:ascii="宋体" w:hAnsi="宋体"/>
            <w:noProof/>
          </w:rPr>
          <w:t>附件12：经营业绩一览表</w:t>
        </w:r>
        <w:r>
          <w:rPr>
            <w:noProof/>
          </w:rPr>
          <w:tab/>
        </w:r>
        <w:r>
          <w:rPr>
            <w:noProof/>
          </w:rPr>
          <w:fldChar w:fldCharType="begin"/>
        </w:r>
        <w:r>
          <w:rPr>
            <w:noProof/>
          </w:rPr>
          <w:instrText xml:space="preserve"> PAGEREF _Toc122083950 \h </w:instrText>
        </w:r>
        <w:r>
          <w:rPr>
            <w:noProof/>
          </w:rPr>
        </w:r>
        <w:r>
          <w:rPr>
            <w:noProof/>
          </w:rPr>
          <w:fldChar w:fldCharType="separate"/>
        </w:r>
        <w:r w:rsidR="002B57DF">
          <w:rPr>
            <w:noProof/>
          </w:rPr>
          <w:t>31</w:t>
        </w:r>
        <w:r>
          <w:rPr>
            <w:noProof/>
          </w:rPr>
          <w:fldChar w:fldCharType="end"/>
        </w:r>
      </w:hyperlink>
    </w:p>
    <w:p w14:paraId="5174C1F3" w14:textId="1A68BF34" w:rsidR="009431DE" w:rsidRDefault="009431DE">
      <w:pPr>
        <w:pStyle w:val="TOC2"/>
        <w:tabs>
          <w:tab w:val="right" w:leader="dot" w:pos="8296"/>
        </w:tabs>
        <w:rPr>
          <w:rFonts w:asciiTheme="minorHAnsi" w:eastAsiaTheme="minorEastAsia" w:hAnsiTheme="minorHAnsi" w:cstheme="minorBidi"/>
          <w:noProof/>
          <w:szCs w:val="22"/>
        </w:rPr>
      </w:pPr>
      <w:hyperlink w:anchor="_Toc122083951" w:history="1">
        <w:r w:rsidRPr="0031420A">
          <w:rPr>
            <w:rStyle w:val="af2"/>
            <w:rFonts w:ascii="宋体" w:hAnsi="宋体"/>
            <w:noProof/>
          </w:rPr>
          <w:t>附件13：售后服务承诺书（质量保证服务承诺书）</w:t>
        </w:r>
        <w:r>
          <w:rPr>
            <w:noProof/>
          </w:rPr>
          <w:tab/>
        </w:r>
        <w:r>
          <w:rPr>
            <w:noProof/>
          </w:rPr>
          <w:fldChar w:fldCharType="begin"/>
        </w:r>
        <w:r>
          <w:rPr>
            <w:noProof/>
          </w:rPr>
          <w:instrText xml:space="preserve"> PAGEREF _Toc122083951 \h </w:instrText>
        </w:r>
        <w:r>
          <w:rPr>
            <w:noProof/>
          </w:rPr>
        </w:r>
        <w:r>
          <w:rPr>
            <w:noProof/>
          </w:rPr>
          <w:fldChar w:fldCharType="separate"/>
        </w:r>
        <w:r w:rsidR="002B57DF">
          <w:rPr>
            <w:noProof/>
          </w:rPr>
          <w:t>32</w:t>
        </w:r>
        <w:r>
          <w:rPr>
            <w:noProof/>
          </w:rPr>
          <w:fldChar w:fldCharType="end"/>
        </w:r>
      </w:hyperlink>
    </w:p>
    <w:p w14:paraId="07415A87" w14:textId="11EB7D82" w:rsidR="009431DE" w:rsidRDefault="009431DE">
      <w:pPr>
        <w:pStyle w:val="TOC2"/>
        <w:tabs>
          <w:tab w:val="right" w:leader="dot" w:pos="8296"/>
        </w:tabs>
        <w:rPr>
          <w:rFonts w:asciiTheme="minorHAnsi" w:eastAsiaTheme="minorEastAsia" w:hAnsiTheme="minorHAnsi" w:cstheme="minorBidi"/>
          <w:noProof/>
          <w:szCs w:val="22"/>
        </w:rPr>
      </w:pPr>
      <w:hyperlink w:anchor="_Toc122083952" w:history="1">
        <w:r w:rsidRPr="0031420A">
          <w:rPr>
            <w:rStyle w:val="af2"/>
            <w:rFonts w:ascii="宋体" w:hAnsi="宋体"/>
            <w:noProof/>
          </w:rPr>
          <w:t>附件14：履约情况及社会信誉承诺书</w:t>
        </w:r>
        <w:r>
          <w:rPr>
            <w:noProof/>
          </w:rPr>
          <w:tab/>
        </w:r>
        <w:r>
          <w:rPr>
            <w:noProof/>
          </w:rPr>
          <w:fldChar w:fldCharType="begin"/>
        </w:r>
        <w:r>
          <w:rPr>
            <w:noProof/>
          </w:rPr>
          <w:instrText xml:space="preserve"> PAGEREF _Toc122083952 \h </w:instrText>
        </w:r>
        <w:r>
          <w:rPr>
            <w:noProof/>
          </w:rPr>
        </w:r>
        <w:r>
          <w:rPr>
            <w:noProof/>
          </w:rPr>
          <w:fldChar w:fldCharType="separate"/>
        </w:r>
        <w:r w:rsidR="002B57DF">
          <w:rPr>
            <w:noProof/>
          </w:rPr>
          <w:t>33</w:t>
        </w:r>
        <w:r>
          <w:rPr>
            <w:noProof/>
          </w:rPr>
          <w:fldChar w:fldCharType="end"/>
        </w:r>
      </w:hyperlink>
    </w:p>
    <w:p w14:paraId="713A98F3" w14:textId="6EC35013" w:rsidR="009431DE" w:rsidRDefault="009431DE">
      <w:pPr>
        <w:pStyle w:val="TOC2"/>
        <w:tabs>
          <w:tab w:val="right" w:leader="dot" w:pos="8296"/>
        </w:tabs>
        <w:rPr>
          <w:rFonts w:asciiTheme="minorHAnsi" w:eastAsiaTheme="minorEastAsia" w:hAnsiTheme="minorHAnsi" w:cstheme="minorBidi"/>
          <w:noProof/>
          <w:szCs w:val="22"/>
        </w:rPr>
      </w:pPr>
      <w:hyperlink w:anchor="_Toc122083953" w:history="1">
        <w:r w:rsidRPr="0031420A">
          <w:rPr>
            <w:rStyle w:val="af2"/>
            <w:rFonts w:ascii="宋体" w:hAnsi="宋体"/>
            <w:noProof/>
          </w:rPr>
          <w:t>附件15：投标文件密码单</w:t>
        </w:r>
        <w:r>
          <w:rPr>
            <w:noProof/>
          </w:rPr>
          <w:tab/>
        </w:r>
        <w:r>
          <w:rPr>
            <w:noProof/>
          </w:rPr>
          <w:fldChar w:fldCharType="begin"/>
        </w:r>
        <w:r>
          <w:rPr>
            <w:noProof/>
          </w:rPr>
          <w:instrText xml:space="preserve"> PAGEREF _Toc122083953 \h </w:instrText>
        </w:r>
        <w:r>
          <w:rPr>
            <w:noProof/>
          </w:rPr>
        </w:r>
        <w:r>
          <w:rPr>
            <w:noProof/>
          </w:rPr>
          <w:fldChar w:fldCharType="separate"/>
        </w:r>
        <w:r w:rsidR="002B57DF">
          <w:rPr>
            <w:noProof/>
          </w:rPr>
          <w:t>34</w:t>
        </w:r>
        <w:r>
          <w:rPr>
            <w:noProof/>
          </w:rPr>
          <w:fldChar w:fldCharType="end"/>
        </w:r>
      </w:hyperlink>
    </w:p>
    <w:p w14:paraId="35537316" w14:textId="700A8D0C" w:rsidR="004A51E6" w:rsidRDefault="00657A97">
      <w:pPr>
        <w:spacing w:line="400" w:lineRule="exact"/>
        <w:rPr>
          <w:rFonts w:ascii="宋体" w:hAnsi="宋体" w:cs="仿宋"/>
          <w:szCs w:val="21"/>
        </w:rPr>
        <w:sectPr w:rsidR="004A51E6">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5D72E2B7" w14:textId="77777777" w:rsidR="004A51E6" w:rsidRDefault="004A51E6">
      <w:pPr>
        <w:spacing w:line="400" w:lineRule="exact"/>
        <w:rPr>
          <w:rFonts w:ascii="宋体" w:hAnsi="宋体"/>
          <w:b/>
          <w:sz w:val="32"/>
          <w:szCs w:val="32"/>
        </w:rPr>
      </w:pPr>
    </w:p>
    <w:p w14:paraId="1B706A83" w14:textId="77777777" w:rsidR="004A51E6" w:rsidRDefault="00657A97">
      <w:pPr>
        <w:spacing w:line="360" w:lineRule="auto"/>
        <w:jc w:val="center"/>
        <w:outlineLvl w:val="0"/>
        <w:rPr>
          <w:rFonts w:ascii="宋体" w:hAnsi="宋体"/>
          <w:b/>
          <w:sz w:val="32"/>
          <w:szCs w:val="32"/>
        </w:rPr>
      </w:pPr>
      <w:bookmarkStart w:id="2" w:name="_Toc122083923"/>
      <w:r>
        <w:rPr>
          <w:rFonts w:ascii="宋体" w:hAnsi="宋体" w:hint="eastAsia"/>
          <w:b/>
          <w:sz w:val="32"/>
          <w:szCs w:val="32"/>
        </w:rPr>
        <w:t>第一部分</w:t>
      </w:r>
      <w:r>
        <w:rPr>
          <w:rFonts w:ascii="宋体" w:hAnsi="宋体" w:hint="eastAsia"/>
          <w:b/>
          <w:sz w:val="32"/>
          <w:szCs w:val="32"/>
        </w:rPr>
        <w:t xml:space="preserve"> </w:t>
      </w:r>
      <w:r>
        <w:rPr>
          <w:rFonts w:ascii="宋体" w:hAnsi="宋体" w:hint="eastAsia"/>
          <w:b/>
          <w:sz w:val="32"/>
          <w:szCs w:val="32"/>
        </w:rPr>
        <w:t>项目要求</w:t>
      </w:r>
      <w:bookmarkEnd w:id="2"/>
    </w:p>
    <w:p w14:paraId="42B2E9DF" w14:textId="77777777" w:rsidR="004A51E6" w:rsidRDefault="00657A97">
      <w:pPr>
        <w:numPr>
          <w:ilvl w:val="0"/>
          <w:numId w:val="1"/>
        </w:numPr>
        <w:spacing w:beforeLines="50" w:before="156" w:line="360" w:lineRule="auto"/>
        <w:outlineLvl w:val="1"/>
        <w:rPr>
          <w:rFonts w:ascii="宋体" w:hAnsi="宋体"/>
          <w:b/>
          <w:szCs w:val="21"/>
        </w:rPr>
      </w:pPr>
      <w:bookmarkStart w:id="3" w:name="_Toc122083924"/>
      <w:r>
        <w:rPr>
          <w:rFonts w:ascii="宋体" w:hAnsi="宋体" w:hint="eastAsia"/>
          <w:b/>
          <w:szCs w:val="21"/>
        </w:rPr>
        <w:t>投标人须知</w:t>
      </w:r>
      <w:bookmarkEnd w:id="3"/>
    </w:p>
    <w:p w14:paraId="64C2F863" w14:textId="77777777" w:rsidR="004A51E6" w:rsidRDefault="00657A97">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6BFC8C8" w14:textId="77777777" w:rsidR="004A51E6" w:rsidRDefault="00657A97">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68659D4" w14:textId="77777777" w:rsidR="004A51E6" w:rsidRDefault="00657A97">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B30E433" w14:textId="77777777" w:rsidR="004A51E6" w:rsidRDefault="00657A97">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4A51E6" w14:paraId="73353FAC"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DAF2542" w14:textId="77777777" w:rsidR="004A51E6" w:rsidRDefault="00657A97">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A51E6" w14:paraId="30D95264" w14:textId="77777777">
        <w:trPr>
          <w:trHeight w:val="567"/>
          <w:jc w:val="center"/>
        </w:trPr>
        <w:tc>
          <w:tcPr>
            <w:tcW w:w="905" w:type="dxa"/>
            <w:vAlign w:val="center"/>
          </w:tcPr>
          <w:p w14:paraId="5CD89C7F"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7CF8AD71"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6B22CB2C" w14:textId="77777777" w:rsidR="004A51E6" w:rsidRDefault="00657A97">
            <w:pPr>
              <w:autoSpaceDE w:val="0"/>
              <w:autoSpaceDN w:val="0"/>
              <w:adjustRightInd w:val="0"/>
              <w:snapToGrid w:val="0"/>
              <w:jc w:val="center"/>
              <w:rPr>
                <w:rFonts w:ascii="宋体" w:hAnsi="宋体"/>
                <w:b/>
                <w:szCs w:val="21"/>
              </w:rPr>
            </w:pPr>
            <w:r>
              <w:rPr>
                <w:rFonts w:ascii="宋体" w:hAnsi="宋体"/>
                <w:b/>
                <w:szCs w:val="21"/>
              </w:rPr>
              <w:t>编列内容</w:t>
            </w:r>
          </w:p>
        </w:tc>
      </w:tr>
      <w:tr w:rsidR="004A51E6" w14:paraId="087C2E7D" w14:textId="77777777">
        <w:trPr>
          <w:trHeight w:val="567"/>
          <w:jc w:val="center"/>
        </w:trPr>
        <w:tc>
          <w:tcPr>
            <w:tcW w:w="905" w:type="dxa"/>
            <w:vAlign w:val="center"/>
          </w:tcPr>
          <w:p w14:paraId="1C3AA677"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1110D86F" w14:textId="77777777" w:rsidR="004A51E6" w:rsidRDefault="00657A97">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4E4BCC73" w14:textId="77777777" w:rsidR="004A51E6" w:rsidRDefault="00657A97">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CEF4579" w14:textId="77777777" w:rsidR="004A51E6" w:rsidRDefault="00657A97">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24909CD" w14:textId="4E5D678B" w:rsidR="004A51E6" w:rsidRDefault="00657A97">
            <w:pPr>
              <w:wordWrap w:val="0"/>
              <w:autoSpaceDE w:val="0"/>
              <w:autoSpaceDN w:val="0"/>
              <w:adjustRightInd w:val="0"/>
              <w:snapToGrid w:val="0"/>
              <w:rPr>
                <w:rFonts w:ascii="宋体" w:hAnsi="宋体"/>
                <w:szCs w:val="21"/>
              </w:rPr>
            </w:pPr>
            <w:r>
              <w:rPr>
                <w:rFonts w:ascii="宋体" w:hAnsi="宋体" w:hint="eastAsia"/>
                <w:szCs w:val="21"/>
              </w:rPr>
              <w:t>联系人：</w:t>
            </w:r>
            <w:r w:rsidR="004E596A">
              <w:rPr>
                <w:rFonts w:ascii="宋体" w:hAnsi="宋体" w:hint="eastAsia"/>
                <w:szCs w:val="21"/>
              </w:rPr>
              <w:t>杨工</w:t>
            </w:r>
          </w:p>
          <w:p w14:paraId="1709C4F5" w14:textId="07E0BD7F" w:rsidR="004A51E6" w:rsidRDefault="00657A97">
            <w:pPr>
              <w:wordWrap w:val="0"/>
              <w:autoSpaceDE w:val="0"/>
              <w:autoSpaceDN w:val="0"/>
              <w:adjustRightInd w:val="0"/>
              <w:snapToGrid w:val="0"/>
              <w:rPr>
                <w:rFonts w:ascii="宋体" w:hAnsi="宋体"/>
                <w:szCs w:val="21"/>
              </w:rPr>
            </w:pPr>
            <w:r>
              <w:rPr>
                <w:rFonts w:ascii="宋体" w:hAnsi="宋体" w:hint="eastAsia"/>
                <w:szCs w:val="21"/>
              </w:rPr>
              <w:t>电话：</w:t>
            </w:r>
            <w:r>
              <w:rPr>
                <w:rFonts w:ascii="宋体" w:hAnsi="宋体" w:hint="eastAsia"/>
                <w:szCs w:val="21"/>
              </w:rPr>
              <w:t>0755-8284</w:t>
            </w:r>
            <w:r w:rsidR="004E596A">
              <w:rPr>
                <w:rFonts w:ascii="宋体" w:hAnsi="宋体" w:hint="eastAsia"/>
                <w:szCs w:val="21"/>
              </w:rPr>
              <w:t>8831</w:t>
            </w:r>
          </w:p>
          <w:p w14:paraId="6CD5A96B" w14:textId="1C701088" w:rsidR="004A51E6" w:rsidRDefault="00657A97">
            <w:pPr>
              <w:wordWrap w:val="0"/>
              <w:autoSpaceDE w:val="0"/>
              <w:autoSpaceDN w:val="0"/>
              <w:adjustRightInd w:val="0"/>
              <w:snapToGrid w:val="0"/>
              <w:rPr>
                <w:rFonts w:ascii="宋体" w:hAnsi="宋体"/>
                <w:szCs w:val="21"/>
              </w:rPr>
            </w:pPr>
            <w:r>
              <w:rPr>
                <w:rFonts w:ascii="宋体" w:hAnsi="宋体" w:hint="eastAsia"/>
                <w:szCs w:val="21"/>
              </w:rPr>
              <w:t>传真：</w:t>
            </w:r>
            <w:r>
              <w:rPr>
                <w:rFonts w:ascii="宋体" w:hAnsi="宋体" w:hint="eastAsia"/>
                <w:szCs w:val="21"/>
              </w:rPr>
              <w:t>0755-8284</w:t>
            </w:r>
            <w:r w:rsidR="004E596A">
              <w:rPr>
                <w:rFonts w:ascii="宋体" w:hAnsi="宋体" w:hint="eastAsia"/>
                <w:szCs w:val="21"/>
              </w:rPr>
              <w:t>8831</w:t>
            </w:r>
          </w:p>
          <w:p w14:paraId="5BD15379" w14:textId="1B2E133A" w:rsidR="004A51E6" w:rsidRDefault="00657A97">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4E596A" w:rsidRPr="00A666BD">
              <w:rPr>
                <w:rStyle w:val="af2"/>
              </w:rPr>
              <w:fldChar w:fldCharType="begin"/>
            </w:r>
            <w:r w:rsidR="004E596A" w:rsidRPr="00A666BD">
              <w:rPr>
                <w:rStyle w:val="af2"/>
              </w:rPr>
              <w:instrText xml:space="preserve"> </w:instrText>
            </w:r>
            <w:r w:rsidR="004E596A" w:rsidRPr="00A666BD">
              <w:rPr>
                <w:rStyle w:val="af2"/>
                <w:rFonts w:hint="eastAsia"/>
              </w:rPr>
              <w:instrText>HYPERLINK "mailto:yangxh@chtf.</w:instrText>
            </w:r>
            <w:r w:rsidR="004E596A" w:rsidRPr="00A666BD">
              <w:rPr>
                <w:rStyle w:val="af2"/>
              </w:rPr>
              <w:instrText>com</w:instrText>
            </w:r>
            <w:r w:rsidR="004E596A" w:rsidRPr="00A666BD">
              <w:rPr>
                <w:rStyle w:val="af2"/>
                <w:rFonts w:hint="eastAsia"/>
              </w:rPr>
              <w:instrText>"</w:instrText>
            </w:r>
            <w:r w:rsidR="004E596A" w:rsidRPr="00A666BD">
              <w:rPr>
                <w:rStyle w:val="af2"/>
              </w:rPr>
              <w:instrText xml:space="preserve"> </w:instrText>
            </w:r>
            <w:r w:rsidR="004E596A" w:rsidRPr="00A666BD">
              <w:rPr>
                <w:rStyle w:val="af2"/>
              </w:rPr>
              <w:fldChar w:fldCharType="separate"/>
            </w:r>
            <w:r w:rsidR="004E596A" w:rsidRPr="00A666BD">
              <w:rPr>
                <w:rStyle w:val="af2"/>
                <w:rFonts w:hint="eastAsia"/>
              </w:rPr>
              <w:t>yangxh@chtf.</w:t>
            </w:r>
            <w:r w:rsidR="004E596A" w:rsidRPr="00A666BD">
              <w:rPr>
                <w:rStyle w:val="af2"/>
              </w:rPr>
              <w:t>com</w:t>
            </w:r>
            <w:r w:rsidR="004E596A" w:rsidRPr="00A666BD">
              <w:rPr>
                <w:rStyle w:val="af2"/>
              </w:rPr>
              <w:fldChar w:fldCharType="end"/>
            </w:r>
          </w:p>
        </w:tc>
      </w:tr>
      <w:tr w:rsidR="004A51E6" w14:paraId="693008CE" w14:textId="77777777">
        <w:trPr>
          <w:trHeight w:val="124"/>
          <w:jc w:val="center"/>
        </w:trPr>
        <w:tc>
          <w:tcPr>
            <w:tcW w:w="905" w:type="dxa"/>
            <w:vMerge w:val="restart"/>
            <w:vAlign w:val="center"/>
          </w:tcPr>
          <w:p w14:paraId="1F10299C"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A1901FD" w14:textId="77777777" w:rsidR="004A51E6" w:rsidRDefault="00657A97">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3C6E2937" w14:textId="77777777" w:rsidR="004A51E6" w:rsidRDefault="00657A97">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深圳会展中心员工值班室改造项目</w:t>
            </w:r>
          </w:p>
        </w:tc>
      </w:tr>
      <w:tr w:rsidR="004A51E6" w14:paraId="2703AF0E" w14:textId="77777777" w:rsidTr="004E596A">
        <w:trPr>
          <w:trHeight w:val="118"/>
          <w:jc w:val="center"/>
        </w:trPr>
        <w:tc>
          <w:tcPr>
            <w:tcW w:w="905" w:type="dxa"/>
            <w:vMerge/>
            <w:vAlign w:val="center"/>
          </w:tcPr>
          <w:p w14:paraId="72CEC144"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00D94644"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shd w:val="clear" w:color="auto" w:fill="auto"/>
            <w:vAlign w:val="center"/>
          </w:tcPr>
          <w:p w14:paraId="2A695C39" w14:textId="77777777" w:rsidR="004A51E6" w:rsidRPr="004E596A" w:rsidRDefault="00657A97">
            <w:pPr>
              <w:autoSpaceDE w:val="0"/>
              <w:autoSpaceDN w:val="0"/>
              <w:adjustRightInd w:val="0"/>
              <w:snapToGrid w:val="0"/>
              <w:jc w:val="left"/>
              <w:rPr>
                <w:rFonts w:ascii="宋体" w:hAnsi="宋体"/>
                <w:szCs w:val="21"/>
              </w:rPr>
            </w:pPr>
            <w:r w:rsidRPr="004E596A">
              <w:rPr>
                <w:rFonts w:ascii="宋体" w:hAnsi="宋体" w:hint="eastAsia"/>
                <w:szCs w:val="21"/>
              </w:rPr>
              <w:t>工程类</w:t>
            </w:r>
          </w:p>
        </w:tc>
      </w:tr>
      <w:tr w:rsidR="004A51E6" w14:paraId="22427E3F" w14:textId="77777777" w:rsidTr="004E596A">
        <w:trPr>
          <w:trHeight w:val="239"/>
          <w:jc w:val="center"/>
        </w:trPr>
        <w:tc>
          <w:tcPr>
            <w:tcW w:w="905" w:type="dxa"/>
            <w:vMerge/>
            <w:vAlign w:val="center"/>
          </w:tcPr>
          <w:p w14:paraId="535F81D7"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1204FDD2"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shd w:val="clear" w:color="auto" w:fill="auto"/>
            <w:vAlign w:val="center"/>
          </w:tcPr>
          <w:p w14:paraId="648A21E0" w14:textId="77777777" w:rsidR="004A51E6" w:rsidRPr="004E596A" w:rsidRDefault="00657A97">
            <w:pPr>
              <w:autoSpaceDE w:val="0"/>
              <w:autoSpaceDN w:val="0"/>
              <w:adjustRightInd w:val="0"/>
              <w:snapToGrid w:val="0"/>
              <w:rPr>
                <w:rFonts w:ascii="宋体" w:hAnsi="宋体"/>
                <w:i/>
                <w:szCs w:val="21"/>
              </w:rPr>
            </w:pPr>
            <w:r w:rsidRPr="004E596A">
              <w:rPr>
                <w:rFonts w:ascii="宋体" w:hAnsi="宋体" w:hint="eastAsia"/>
                <w:szCs w:val="21"/>
              </w:rPr>
              <w:t>为解决员工工作值班的需要，提高员工工作效率，拟在西礼门停用的喷泉泵房</w:t>
            </w:r>
            <w:proofErr w:type="gramStart"/>
            <w:r w:rsidRPr="004E596A">
              <w:rPr>
                <w:rFonts w:ascii="宋体" w:hAnsi="宋体" w:hint="eastAsia"/>
                <w:szCs w:val="21"/>
              </w:rPr>
              <w:t>处改造</w:t>
            </w:r>
            <w:proofErr w:type="gramEnd"/>
            <w:r w:rsidRPr="004E596A">
              <w:rPr>
                <w:rFonts w:ascii="宋体" w:hAnsi="宋体" w:hint="eastAsia"/>
                <w:szCs w:val="21"/>
              </w:rPr>
              <w:t>员工值班室。</w:t>
            </w:r>
          </w:p>
        </w:tc>
      </w:tr>
      <w:tr w:rsidR="004A51E6" w14:paraId="3793BAF5" w14:textId="77777777" w:rsidTr="004E596A">
        <w:trPr>
          <w:trHeight w:val="239"/>
          <w:jc w:val="center"/>
        </w:trPr>
        <w:tc>
          <w:tcPr>
            <w:tcW w:w="905" w:type="dxa"/>
            <w:vMerge/>
            <w:vAlign w:val="center"/>
          </w:tcPr>
          <w:p w14:paraId="6BF1F1A1"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3BCF96EA"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shd w:val="clear" w:color="auto" w:fill="auto"/>
            <w:vAlign w:val="center"/>
          </w:tcPr>
          <w:p w14:paraId="25DD585D" w14:textId="77777777" w:rsidR="004A51E6" w:rsidRPr="004E596A" w:rsidRDefault="00657A97">
            <w:pPr>
              <w:autoSpaceDE w:val="0"/>
              <w:autoSpaceDN w:val="0"/>
              <w:adjustRightInd w:val="0"/>
              <w:snapToGrid w:val="0"/>
              <w:rPr>
                <w:rFonts w:ascii="宋体" w:hAnsi="宋体"/>
                <w:szCs w:val="21"/>
              </w:rPr>
            </w:pPr>
            <w:r w:rsidRPr="004E596A">
              <w:rPr>
                <w:rFonts w:ascii="宋体" w:hAnsi="宋体" w:hint="eastAsia"/>
                <w:szCs w:val="21"/>
              </w:rPr>
              <w:t>会展中心西礼门喷泉泵房内</w:t>
            </w:r>
          </w:p>
        </w:tc>
      </w:tr>
      <w:tr w:rsidR="004A51E6" w14:paraId="28F1E27C" w14:textId="77777777">
        <w:trPr>
          <w:trHeight w:val="64"/>
          <w:jc w:val="center"/>
        </w:trPr>
        <w:tc>
          <w:tcPr>
            <w:tcW w:w="905" w:type="dxa"/>
            <w:vMerge/>
            <w:vAlign w:val="center"/>
          </w:tcPr>
          <w:p w14:paraId="3978144F"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4EAFE33B"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w:t>
            </w:r>
            <w:r>
              <w:rPr>
                <w:rFonts w:ascii="宋体" w:hAnsi="宋体" w:hint="eastAsia"/>
                <w:szCs w:val="21"/>
              </w:rPr>
              <w:t>/</w:t>
            </w:r>
            <w:r>
              <w:rPr>
                <w:rFonts w:ascii="宋体" w:hAnsi="宋体" w:hint="eastAsia"/>
                <w:szCs w:val="21"/>
              </w:rPr>
              <w:t>工期</w:t>
            </w:r>
          </w:p>
        </w:tc>
        <w:tc>
          <w:tcPr>
            <w:tcW w:w="7029" w:type="dxa"/>
            <w:vAlign w:val="center"/>
          </w:tcPr>
          <w:p w14:paraId="4CAD21AE" w14:textId="77777777" w:rsidR="004A51E6" w:rsidRPr="004E596A" w:rsidRDefault="00657A97">
            <w:pPr>
              <w:autoSpaceDE w:val="0"/>
              <w:autoSpaceDN w:val="0"/>
              <w:adjustRightInd w:val="0"/>
              <w:snapToGrid w:val="0"/>
              <w:rPr>
                <w:rFonts w:ascii="宋体" w:hAnsi="宋体"/>
                <w:szCs w:val="21"/>
              </w:rPr>
            </w:pPr>
            <w:r w:rsidRPr="004E596A">
              <w:rPr>
                <w:rFonts w:ascii="宋体" w:hAnsi="宋体" w:hint="eastAsia"/>
                <w:szCs w:val="21"/>
              </w:rPr>
              <w:t>30</w:t>
            </w:r>
            <w:r w:rsidRPr="004E596A">
              <w:rPr>
                <w:rFonts w:ascii="宋体" w:hAnsi="宋体" w:hint="eastAsia"/>
                <w:szCs w:val="21"/>
              </w:rPr>
              <w:t>天</w:t>
            </w:r>
            <w:r w:rsidRPr="004E596A">
              <w:rPr>
                <w:rFonts w:ascii="宋体" w:hAnsi="宋体" w:hint="eastAsia"/>
                <w:szCs w:val="21"/>
              </w:rPr>
              <w:t>（自合同签订之日起计）</w:t>
            </w:r>
          </w:p>
        </w:tc>
      </w:tr>
      <w:tr w:rsidR="004A51E6" w14:paraId="45AAA61E" w14:textId="77777777">
        <w:trPr>
          <w:trHeight w:val="64"/>
          <w:jc w:val="center"/>
        </w:trPr>
        <w:tc>
          <w:tcPr>
            <w:tcW w:w="905" w:type="dxa"/>
            <w:vMerge w:val="restart"/>
            <w:vAlign w:val="center"/>
          </w:tcPr>
          <w:p w14:paraId="628A7374"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47C231F"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报名</w:t>
            </w:r>
            <w:r>
              <w:rPr>
                <w:rFonts w:ascii="宋体" w:hAnsi="宋体" w:hint="eastAsia"/>
                <w:szCs w:val="21"/>
              </w:rPr>
              <w:t>(</w:t>
            </w:r>
            <w:r>
              <w:rPr>
                <w:rFonts w:ascii="宋体" w:hAnsi="宋体" w:hint="eastAsia"/>
                <w:szCs w:val="21"/>
              </w:rPr>
              <w:t>文件获取）开始时间</w:t>
            </w:r>
          </w:p>
        </w:tc>
        <w:tc>
          <w:tcPr>
            <w:tcW w:w="7029" w:type="dxa"/>
            <w:vAlign w:val="center"/>
          </w:tcPr>
          <w:p w14:paraId="595C5160" w14:textId="579C9C6F" w:rsidR="004A51E6" w:rsidRDefault="00657A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4E596A">
              <w:rPr>
                <w:rFonts w:ascii="宋体" w:hAnsi="宋体" w:hint="eastAsia"/>
                <w:szCs w:val="21"/>
              </w:rPr>
              <w:t>2</w:t>
            </w:r>
            <w:r>
              <w:rPr>
                <w:rFonts w:ascii="宋体" w:hAnsi="宋体"/>
                <w:szCs w:val="21"/>
              </w:rPr>
              <w:t>-</w:t>
            </w:r>
            <w:r w:rsidR="004E596A">
              <w:rPr>
                <w:rFonts w:ascii="宋体" w:hAnsi="宋体" w:hint="eastAsia"/>
                <w:szCs w:val="21"/>
              </w:rPr>
              <w:t>1</w:t>
            </w:r>
            <w:r w:rsidR="004E596A">
              <w:rPr>
                <w:rFonts w:ascii="宋体" w:hAnsi="宋体"/>
                <w:szCs w:val="21"/>
              </w:rPr>
              <w:t>2</w:t>
            </w:r>
            <w:r>
              <w:rPr>
                <w:rFonts w:ascii="宋体" w:hAnsi="宋体"/>
                <w:szCs w:val="21"/>
              </w:rPr>
              <w:t>-</w:t>
            </w:r>
            <w:r w:rsidR="004E596A">
              <w:rPr>
                <w:rFonts w:ascii="宋体" w:hAnsi="宋体"/>
                <w:szCs w:val="21"/>
              </w:rPr>
              <w:t>16</w:t>
            </w:r>
            <w:r>
              <w:rPr>
                <w:rFonts w:ascii="宋体" w:hAnsi="宋体"/>
                <w:szCs w:val="21"/>
              </w:rPr>
              <w:t xml:space="preserve"> </w:t>
            </w:r>
            <w:r w:rsidR="004E596A">
              <w:rPr>
                <w:rFonts w:ascii="宋体" w:hAnsi="宋体" w:hint="eastAsia"/>
                <w:szCs w:val="21"/>
              </w:rPr>
              <w:t>0</w:t>
            </w:r>
            <w:r w:rsidR="004E596A">
              <w:rPr>
                <w:rFonts w:ascii="宋体" w:hAnsi="宋体"/>
                <w:szCs w:val="21"/>
              </w:rPr>
              <w:t>9</w:t>
            </w:r>
            <w:r>
              <w:rPr>
                <w:rFonts w:ascii="宋体" w:hAnsi="宋体"/>
                <w:szCs w:val="21"/>
              </w:rPr>
              <w:t>:</w:t>
            </w:r>
            <w:r w:rsidR="004E596A">
              <w:rPr>
                <w:rFonts w:ascii="宋体" w:hAnsi="宋体"/>
                <w:szCs w:val="21"/>
              </w:rPr>
              <w:t>00</w:t>
            </w:r>
            <w:r>
              <w:rPr>
                <w:rFonts w:ascii="宋体" w:hAnsi="宋体" w:hint="eastAsia"/>
                <w:szCs w:val="21"/>
              </w:rPr>
              <w:t>（北京时间</w:t>
            </w:r>
            <w:r>
              <w:rPr>
                <w:rFonts w:ascii="宋体" w:hAnsi="宋体"/>
                <w:szCs w:val="21"/>
              </w:rPr>
              <w:t>）</w:t>
            </w:r>
          </w:p>
        </w:tc>
      </w:tr>
      <w:tr w:rsidR="004A51E6" w14:paraId="27291C64" w14:textId="77777777">
        <w:trPr>
          <w:trHeight w:val="64"/>
          <w:jc w:val="center"/>
        </w:trPr>
        <w:tc>
          <w:tcPr>
            <w:tcW w:w="905" w:type="dxa"/>
            <w:vMerge/>
            <w:vAlign w:val="center"/>
          </w:tcPr>
          <w:p w14:paraId="3EB3A95C"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0D750DCF" w14:textId="77777777" w:rsidR="004A51E6" w:rsidRDefault="00657A97">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5E9F7A71" w14:textId="1D1D530A" w:rsidR="004A51E6" w:rsidRDefault="00657A97">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45329D" w:rsidRPr="0045329D">
                <w:rPr>
                  <w:rStyle w:val="af2"/>
                </w:rPr>
                <w:t>https://cg.szcec.com/sharing/37NzefDnR</w:t>
              </w:r>
            </w:hyperlink>
            <w:r w:rsidR="0045329D">
              <w:rPr>
                <w:rFonts w:ascii="宋体" w:hAnsi="宋体"/>
                <w:bCs/>
                <w:color w:val="FF0000"/>
              </w:rPr>
              <w:t xml:space="preserve">, </w:t>
            </w:r>
            <w:r>
              <w:rPr>
                <w:rFonts w:ascii="宋体" w:hAnsi="宋体" w:hint="eastAsia"/>
                <w:bCs/>
                <w:szCs w:val="21"/>
              </w:rPr>
              <w:t>并致电确认。</w:t>
            </w:r>
            <w:r>
              <w:rPr>
                <w:rFonts w:ascii="宋体" w:hAnsi="宋体" w:hint="eastAsia"/>
                <w:szCs w:val="21"/>
              </w:rPr>
              <w:t>逾期报名的（以报名回函送达时间为准）将不予接受。</w:t>
            </w:r>
          </w:p>
        </w:tc>
      </w:tr>
      <w:tr w:rsidR="004A51E6" w14:paraId="55C8B217" w14:textId="77777777">
        <w:trPr>
          <w:trHeight w:val="133"/>
          <w:jc w:val="center"/>
        </w:trPr>
        <w:tc>
          <w:tcPr>
            <w:tcW w:w="905" w:type="dxa"/>
            <w:vMerge/>
            <w:vAlign w:val="center"/>
          </w:tcPr>
          <w:p w14:paraId="6F32EBE9"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0F9143B5" w14:textId="77777777" w:rsidR="004A51E6" w:rsidRDefault="00657A97">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37A9141" w14:textId="77777777" w:rsidR="0045329D" w:rsidRDefault="00657A97">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Pr>
                <w:rFonts w:ascii="宋体" w:hAnsi="宋体" w:hint="eastAsia"/>
                <w:szCs w:val="21"/>
              </w:rPr>
              <w:t>:</w:t>
            </w:r>
          </w:p>
          <w:p w14:paraId="52DF262F" w14:textId="5EBBCBF7" w:rsidR="004A51E6" w:rsidRDefault="0045329D">
            <w:pPr>
              <w:autoSpaceDE w:val="0"/>
              <w:autoSpaceDN w:val="0"/>
              <w:adjustRightInd w:val="0"/>
              <w:snapToGrid w:val="0"/>
              <w:jc w:val="left"/>
              <w:rPr>
                <w:rFonts w:ascii="宋体" w:hAnsi="宋体"/>
                <w:szCs w:val="21"/>
              </w:rPr>
            </w:pPr>
            <w:hyperlink r:id="rId12" w:history="1">
              <w:r w:rsidRPr="0045329D">
                <w:rPr>
                  <w:rStyle w:val="af2"/>
                </w:rPr>
                <w:t>https://www.szcec.com/News/index/id/256.html</w:t>
              </w:r>
            </w:hyperlink>
          </w:p>
        </w:tc>
      </w:tr>
      <w:tr w:rsidR="004A51E6" w14:paraId="628144AD" w14:textId="77777777">
        <w:trPr>
          <w:trHeight w:val="567"/>
          <w:jc w:val="center"/>
        </w:trPr>
        <w:tc>
          <w:tcPr>
            <w:tcW w:w="905" w:type="dxa"/>
            <w:vAlign w:val="center"/>
          </w:tcPr>
          <w:p w14:paraId="0F64EE1B"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E0F3BCE" w14:textId="77777777" w:rsidR="004A51E6" w:rsidRDefault="00657A97">
            <w:pPr>
              <w:autoSpaceDE w:val="0"/>
              <w:autoSpaceDN w:val="0"/>
              <w:adjustRightInd w:val="0"/>
              <w:snapToGrid w:val="0"/>
              <w:jc w:val="center"/>
              <w:rPr>
                <w:rFonts w:ascii="宋体" w:hAnsi="宋体"/>
                <w:kern w:val="0"/>
                <w:szCs w:val="21"/>
              </w:rPr>
            </w:pPr>
            <w:r>
              <w:rPr>
                <w:rFonts w:ascii="宋体" w:hAnsi="宋体" w:hint="eastAsia"/>
                <w:szCs w:val="21"/>
              </w:rPr>
              <w:t>报名</w:t>
            </w:r>
            <w:r>
              <w:rPr>
                <w:rFonts w:ascii="宋体" w:hAnsi="宋体" w:hint="eastAsia"/>
                <w:szCs w:val="21"/>
              </w:rPr>
              <w:t>(</w:t>
            </w:r>
            <w:r>
              <w:rPr>
                <w:rFonts w:ascii="宋体" w:hAnsi="宋体" w:hint="eastAsia"/>
                <w:szCs w:val="21"/>
              </w:rPr>
              <w:t>文件获取）</w:t>
            </w:r>
            <w:r>
              <w:rPr>
                <w:rFonts w:ascii="宋体" w:hAnsi="宋体" w:hint="eastAsia"/>
                <w:kern w:val="0"/>
                <w:szCs w:val="21"/>
              </w:rPr>
              <w:t>截止时间</w:t>
            </w:r>
          </w:p>
        </w:tc>
        <w:tc>
          <w:tcPr>
            <w:tcW w:w="7029" w:type="dxa"/>
            <w:vAlign w:val="center"/>
          </w:tcPr>
          <w:p w14:paraId="197617F1" w14:textId="1E586C93" w:rsidR="004A51E6" w:rsidRDefault="00657A97">
            <w:pPr>
              <w:tabs>
                <w:tab w:val="left" w:pos="284"/>
              </w:tabs>
              <w:jc w:val="left"/>
              <w:rPr>
                <w:rFonts w:ascii="宋体" w:hAnsi="宋体"/>
                <w:szCs w:val="21"/>
              </w:rPr>
            </w:pPr>
            <w:r>
              <w:rPr>
                <w:rFonts w:ascii="宋体" w:hAnsi="宋体" w:hint="eastAsia"/>
                <w:szCs w:val="21"/>
              </w:rPr>
              <w:t>2</w:t>
            </w:r>
            <w:r>
              <w:rPr>
                <w:rFonts w:ascii="宋体" w:hAnsi="宋体"/>
                <w:szCs w:val="21"/>
              </w:rPr>
              <w:t>02</w:t>
            </w:r>
            <w:r w:rsidR="004E596A">
              <w:rPr>
                <w:rFonts w:ascii="宋体" w:hAnsi="宋体" w:hint="eastAsia"/>
                <w:szCs w:val="21"/>
              </w:rPr>
              <w:t>2</w:t>
            </w:r>
            <w:r>
              <w:rPr>
                <w:rFonts w:ascii="宋体" w:hAnsi="宋体"/>
                <w:szCs w:val="21"/>
              </w:rPr>
              <w:t>-</w:t>
            </w:r>
            <w:r w:rsidR="004E596A">
              <w:rPr>
                <w:rFonts w:ascii="宋体" w:hAnsi="宋体" w:hint="eastAsia"/>
                <w:szCs w:val="21"/>
              </w:rPr>
              <w:t>1</w:t>
            </w:r>
            <w:r w:rsidR="004E596A">
              <w:rPr>
                <w:rFonts w:ascii="宋体" w:hAnsi="宋体"/>
                <w:szCs w:val="21"/>
              </w:rPr>
              <w:t>2</w:t>
            </w:r>
            <w:r>
              <w:rPr>
                <w:rFonts w:ascii="宋体" w:hAnsi="宋体"/>
                <w:szCs w:val="21"/>
              </w:rPr>
              <w:t>-</w:t>
            </w:r>
            <w:r w:rsidR="004E596A">
              <w:rPr>
                <w:rFonts w:ascii="宋体" w:hAnsi="宋体" w:hint="eastAsia"/>
                <w:szCs w:val="21"/>
              </w:rPr>
              <w:t>2</w:t>
            </w:r>
            <w:r w:rsidR="004E596A">
              <w:rPr>
                <w:rFonts w:ascii="宋体" w:hAnsi="宋体"/>
                <w:szCs w:val="21"/>
              </w:rPr>
              <w:t>1</w:t>
            </w:r>
            <w:r>
              <w:rPr>
                <w:rFonts w:ascii="宋体" w:hAnsi="宋体"/>
                <w:szCs w:val="21"/>
              </w:rPr>
              <w:t xml:space="preserve"> </w:t>
            </w:r>
            <w:r w:rsidR="004E596A">
              <w:rPr>
                <w:rFonts w:ascii="宋体" w:hAnsi="宋体" w:hint="eastAsia"/>
                <w:szCs w:val="21"/>
              </w:rPr>
              <w:t>1</w:t>
            </w:r>
            <w:r w:rsidR="004E596A">
              <w:rPr>
                <w:rFonts w:ascii="宋体" w:hAnsi="宋体"/>
                <w:szCs w:val="21"/>
              </w:rPr>
              <w:t>7</w:t>
            </w:r>
            <w:r>
              <w:rPr>
                <w:rFonts w:ascii="宋体" w:hAnsi="宋体"/>
                <w:szCs w:val="21"/>
              </w:rPr>
              <w:t>:</w:t>
            </w:r>
            <w:r w:rsidR="004E596A">
              <w:rPr>
                <w:rFonts w:ascii="宋体" w:hAnsi="宋体" w:hint="eastAsia"/>
                <w:szCs w:val="21"/>
              </w:rPr>
              <w:t>0</w:t>
            </w:r>
            <w:r w:rsidR="004E596A">
              <w:rPr>
                <w:rFonts w:ascii="宋体" w:hAnsi="宋体"/>
                <w:szCs w:val="21"/>
              </w:rPr>
              <w:t>0</w:t>
            </w:r>
            <w:r>
              <w:rPr>
                <w:rFonts w:ascii="宋体" w:hAnsi="宋体" w:hint="eastAsia"/>
                <w:szCs w:val="21"/>
              </w:rPr>
              <w:t>（北京时间</w:t>
            </w:r>
            <w:r>
              <w:rPr>
                <w:rFonts w:ascii="宋体" w:hAnsi="宋体"/>
                <w:szCs w:val="21"/>
              </w:rPr>
              <w:t>）</w:t>
            </w:r>
          </w:p>
        </w:tc>
      </w:tr>
      <w:tr w:rsidR="004E596A" w14:paraId="2A74D7B5" w14:textId="77777777">
        <w:trPr>
          <w:trHeight w:val="567"/>
          <w:jc w:val="center"/>
        </w:trPr>
        <w:tc>
          <w:tcPr>
            <w:tcW w:w="905" w:type="dxa"/>
            <w:vMerge w:val="restart"/>
            <w:vAlign w:val="center"/>
          </w:tcPr>
          <w:p w14:paraId="14348FAB" w14:textId="77777777" w:rsidR="004E596A" w:rsidRDefault="004E596A" w:rsidP="004E596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3F785F66" w14:textId="77777777" w:rsidR="004E596A" w:rsidRDefault="004E596A" w:rsidP="004E596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7F0A273" w14:textId="77777777" w:rsidR="004E596A" w:rsidRDefault="004E596A" w:rsidP="004E596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3594D9D0" w14:textId="4627D54A" w:rsidR="004E596A" w:rsidRDefault="004E596A" w:rsidP="004E596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 xml:space="preserve">1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E596A" w14:paraId="075BC482" w14:textId="77777777">
        <w:trPr>
          <w:trHeight w:val="567"/>
          <w:jc w:val="center"/>
        </w:trPr>
        <w:tc>
          <w:tcPr>
            <w:tcW w:w="905" w:type="dxa"/>
            <w:vMerge/>
            <w:vAlign w:val="center"/>
          </w:tcPr>
          <w:p w14:paraId="5F83F7BE" w14:textId="77777777" w:rsidR="004E596A" w:rsidRDefault="004E596A" w:rsidP="004E596A">
            <w:pPr>
              <w:autoSpaceDE w:val="0"/>
              <w:autoSpaceDN w:val="0"/>
              <w:adjustRightInd w:val="0"/>
              <w:snapToGrid w:val="0"/>
              <w:jc w:val="center"/>
              <w:rPr>
                <w:rFonts w:ascii="宋体" w:hAnsi="宋体"/>
                <w:szCs w:val="21"/>
              </w:rPr>
            </w:pPr>
          </w:p>
        </w:tc>
        <w:tc>
          <w:tcPr>
            <w:tcW w:w="1990" w:type="dxa"/>
            <w:vAlign w:val="center"/>
          </w:tcPr>
          <w:p w14:paraId="64C42EAE" w14:textId="77777777" w:rsidR="004E596A" w:rsidRDefault="004E596A" w:rsidP="004E596A">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553FB050" w14:textId="5095131B" w:rsidR="004E596A" w:rsidRDefault="004E596A" w:rsidP="004E596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2</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E596A" w14:paraId="338DB67B" w14:textId="77777777">
        <w:trPr>
          <w:trHeight w:val="64"/>
          <w:jc w:val="center"/>
        </w:trPr>
        <w:tc>
          <w:tcPr>
            <w:tcW w:w="905" w:type="dxa"/>
            <w:vAlign w:val="center"/>
          </w:tcPr>
          <w:p w14:paraId="668E61BA" w14:textId="77777777" w:rsidR="004E596A" w:rsidRDefault="004E596A" w:rsidP="004E596A">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7F4806BD" w14:textId="77777777" w:rsidR="004E596A" w:rsidRDefault="004E596A" w:rsidP="004E596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09378FA1" w14:textId="5B55369A" w:rsidR="004E596A" w:rsidRDefault="004E596A" w:rsidP="004E596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6</w:t>
            </w:r>
            <w:r>
              <w:rPr>
                <w:rFonts w:ascii="宋体" w:hAnsi="宋体"/>
                <w:szCs w:val="21"/>
              </w:rPr>
              <w:t xml:space="preserve"> </w:t>
            </w:r>
            <w:r>
              <w:rPr>
                <w:rFonts w:ascii="宋体" w:hAnsi="宋体" w:hint="eastAsia"/>
                <w:szCs w:val="21"/>
              </w:rPr>
              <w:t>1</w:t>
            </w:r>
            <w:r>
              <w:rPr>
                <w:rFonts w:ascii="宋体" w:hAnsi="宋体"/>
                <w:szCs w:val="21"/>
              </w:rPr>
              <w:t>2</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A51E6" w14:paraId="1F21B21D" w14:textId="77777777">
        <w:trPr>
          <w:trHeight w:val="274"/>
          <w:jc w:val="center"/>
        </w:trPr>
        <w:tc>
          <w:tcPr>
            <w:tcW w:w="905" w:type="dxa"/>
            <w:vAlign w:val="center"/>
          </w:tcPr>
          <w:p w14:paraId="5E9E5FDA"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CD01FDC" w14:textId="77777777" w:rsidR="004A51E6" w:rsidRDefault="00657A97">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76329D1" w14:textId="5D467429" w:rsidR="004A51E6" w:rsidRDefault="00657A97">
            <w:pPr>
              <w:rPr>
                <w:rFonts w:ascii="宋体" w:hAnsi="宋体"/>
              </w:rPr>
            </w:pPr>
            <w:r>
              <w:rPr>
                <w:rFonts w:ascii="宋体" w:hAnsi="宋体" w:hint="eastAsia"/>
                <w:szCs w:val="21"/>
              </w:rPr>
              <w:t>响应文件应以扫描</w:t>
            </w:r>
            <w:r>
              <w:rPr>
                <w:rFonts w:ascii="宋体" w:hAnsi="宋体"/>
                <w:szCs w:val="21"/>
              </w:rPr>
              <w:t>版（</w:t>
            </w:r>
            <w:r>
              <w:rPr>
                <w:rFonts w:ascii="宋体" w:hAnsi="宋体"/>
                <w:szCs w:val="21"/>
              </w:rPr>
              <w:t>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t>
            </w:r>
            <w:r>
              <w:rPr>
                <w:rFonts w:ascii="宋体" w:hAnsi="宋体" w:hint="eastAsia"/>
                <w:szCs w:val="21"/>
              </w:rPr>
              <w:t>WPS</w:t>
            </w:r>
            <w:r>
              <w:rPr>
                <w:rFonts w:ascii="宋体" w:hAnsi="宋体" w:hint="eastAsia"/>
                <w:szCs w:val="21"/>
              </w:rPr>
              <w:t>版）</w:t>
            </w:r>
            <w:r>
              <w:rPr>
                <w:rFonts w:ascii="宋体" w:hAnsi="宋体"/>
                <w:szCs w:val="21"/>
              </w:rPr>
              <w:t>文件</w:t>
            </w:r>
            <w:r>
              <w:rPr>
                <w:rFonts w:ascii="宋体" w:hAnsi="宋体" w:hint="eastAsia"/>
                <w:szCs w:val="21"/>
              </w:rPr>
              <w:t>加密形式上传至</w:t>
            </w:r>
            <w:hyperlink r:id="rId13" w:history="1">
              <w:r w:rsidR="0045329D" w:rsidRPr="0045329D">
                <w:rPr>
                  <w:rStyle w:val="af2"/>
                </w:rPr>
                <w:t>https://cg.szcec.com/sharing/gB3gNT0tL</w:t>
              </w:r>
            </w:hyperlink>
            <w:r w:rsidR="0045329D">
              <w:rPr>
                <w:rFonts w:ascii="宋体" w:hAnsi="宋体"/>
                <w:bCs/>
                <w:color w:val="FF0000"/>
              </w:rPr>
              <w:t xml:space="preserve">, </w:t>
            </w:r>
            <w:r>
              <w:rPr>
                <w:rFonts w:ascii="宋体" w:hAnsi="宋体" w:hint="eastAsia"/>
                <w:szCs w:val="21"/>
              </w:rPr>
              <w:t>并致电确认</w:t>
            </w:r>
            <w:bookmarkStart w:id="4" w:name="_Toc478393187"/>
            <w:bookmarkStart w:id="5" w:name="_Toc478110532"/>
            <w:bookmarkStart w:id="6" w:name="_Toc478392822"/>
            <w:r>
              <w:rPr>
                <w:rFonts w:ascii="宋体" w:hAnsi="宋体" w:hint="eastAsia"/>
                <w:szCs w:val="21"/>
              </w:rPr>
              <w:t>。</w:t>
            </w:r>
            <w:r>
              <w:rPr>
                <w:rFonts w:ascii="宋体" w:hAnsi="宋体" w:hint="eastAsia"/>
              </w:rPr>
              <w:t>注意事项如下：</w:t>
            </w:r>
          </w:p>
          <w:p w14:paraId="12480A2D" w14:textId="77777777" w:rsidR="004A51E6" w:rsidRDefault="00657A97">
            <w:pPr>
              <w:pStyle w:val="af6"/>
              <w:numPr>
                <w:ilvl w:val="0"/>
                <w:numId w:val="3"/>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t>
            </w:r>
            <w:r>
              <w:rPr>
                <w:rFonts w:ascii="宋体" w:eastAsia="宋体" w:hAnsi="宋体" w:hint="eastAsia"/>
                <w:szCs w:val="21"/>
              </w:rPr>
              <w:t>Word</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w:t>
            </w:r>
            <w:r>
              <w:rPr>
                <w:rFonts w:ascii="宋体" w:eastAsia="宋体" w:hAnsi="宋体" w:hint="eastAsia"/>
                <w:szCs w:val="21"/>
              </w:rPr>
              <w:lastRenderedPageBreak/>
              <w:t>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70BB0C41" w14:textId="77777777" w:rsidR="004A51E6" w:rsidRDefault="00657A97">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52D20463" w14:textId="77777777" w:rsidR="004A51E6" w:rsidRDefault="00657A97">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w:t>
            </w:r>
            <w:r>
              <w:rPr>
                <w:rFonts w:ascii="宋体" w:eastAsia="宋体" w:hAnsi="宋体" w:hint="eastAsia"/>
                <w:szCs w:val="21"/>
              </w:rPr>
              <w:t>的页面均须加盖公章，要求签名之处须有相应的亲笔手写签名或法定有效的私章。</w:t>
            </w:r>
          </w:p>
          <w:p w14:paraId="5DFF1DA9" w14:textId="77777777" w:rsidR="004A51E6" w:rsidRDefault="00657A97">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t>
            </w:r>
            <w:r>
              <w:rPr>
                <w:rFonts w:ascii="宋体" w:eastAsia="宋体" w:hAnsi="宋体" w:hint="eastAsia"/>
                <w:szCs w:val="21"/>
              </w:rPr>
              <w:t>W</w:t>
            </w:r>
            <w:r>
              <w:rPr>
                <w:rFonts w:ascii="宋体" w:eastAsia="宋体" w:hAnsi="宋体"/>
                <w:szCs w:val="21"/>
              </w:rPr>
              <w:t>ord</w:t>
            </w:r>
            <w:r>
              <w:rPr>
                <w:rFonts w:ascii="宋体" w:eastAsia="宋体" w:hAnsi="宋体" w:hint="eastAsia"/>
                <w:szCs w:val="21"/>
              </w:rPr>
              <w:t>或</w:t>
            </w:r>
            <w:r>
              <w:rPr>
                <w:rFonts w:ascii="宋体" w:eastAsia="宋体" w:hAnsi="宋体" w:hint="eastAsia"/>
                <w:szCs w:val="21"/>
              </w:rPr>
              <w:t>WPS</w:t>
            </w:r>
            <w:r>
              <w:rPr>
                <w:rFonts w:ascii="宋体" w:eastAsia="宋体" w:hAnsi="宋体" w:hint="eastAsia"/>
                <w:szCs w:val="21"/>
              </w:rPr>
              <w:t>版）文件仅供评标时搜索文件内容之用而不作为评审依据。</w:t>
            </w:r>
            <w:bookmarkEnd w:id="4"/>
            <w:bookmarkEnd w:id="5"/>
            <w:bookmarkEnd w:id="6"/>
          </w:p>
        </w:tc>
      </w:tr>
      <w:tr w:rsidR="004E596A" w14:paraId="341DF463" w14:textId="77777777">
        <w:trPr>
          <w:trHeight w:val="64"/>
          <w:jc w:val="center"/>
        </w:trPr>
        <w:tc>
          <w:tcPr>
            <w:tcW w:w="905" w:type="dxa"/>
            <w:vMerge w:val="restart"/>
            <w:vAlign w:val="center"/>
          </w:tcPr>
          <w:p w14:paraId="6ABAD494" w14:textId="77777777" w:rsidR="004E596A" w:rsidRDefault="004E596A" w:rsidP="004E596A">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C7A2E00" w14:textId="77777777" w:rsidR="004E596A" w:rsidRDefault="004E596A" w:rsidP="004E596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6436F9F" w14:textId="7FD03EA6" w:rsidR="004E596A" w:rsidRDefault="004E596A" w:rsidP="004E596A">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6</w:t>
            </w:r>
            <w:r>
              <w:rPr>
                <w:rFonts w:ascii="宋体" w:hAnsi="宋体"/>
                <w:szCs w:val="21"/>
              </w:rPr>
              <w:t xml:space="preserve"> </w:t>
            </w:r>
            <w:r>
              <w:rPr>
                <w:rFonts w:ascii="宋体" w:hAnsi="宋体" w:hint="eastAsia"/>
                <w:szCs w:val="21"/>
              </w:rPr>
              <w:t>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4A51E6" w14:paraId="56ED6105" w14:textId="77777777">
        <w:trPr>
          <w:trHeight w:val="567"/>
          <w:jc w:val="center"/>
        </w:trPr>
        <w:tc>
          <w:tcPr>
            <w:tcW w:w="905" w:type="dxa"/>
            <w:vMerge/>
            <w:vAlign w:val="center"/>
          </w:tcPr>
          <w:p w14:paraId="7C355AB2"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25E54B9D" w14:textId="77777777" w:rsidR="004A51E6" w:rsidRDefault="00657A97">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68927DB4" w14:textId="5381169B" w:rsidR="004A51E6" w:rsidRDefault="00657A97">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45329D" w:rsidRPr="0045329D">
              <w:rPr>
                <w:rFonts w:ascii="宋体" w:hAnsi="宋体"/>
                <w:szCs w:val="21"/>
              </w:rPr>
              <w:t>655-967-797</w:t>
            </w:r>
            <w:r>
              <w:rPr>
                <w:rFonts w:ascii="宋体" w:hAnsi="宋体" w:hint="eastAsia"/>
                <w:szCs w:val="21"/>
              </w:rPr>
              <w:t>（免密，入会前必须改名为“</w:t>
            </w:r>
            <w:r>
              <w:rPr>
                <w:rFonts w:ascii="宋体" w:hAnsi="宋体" w:hint="eastAsia"/>
                <w:b/>
                <w:bCs/>
                <w:color w:val="FF0000"/>
                <w:szCs w:val="21"/>
              </w:rPr>
              <w:t>公司简称</w:t>
            </w:r>
            <w:r>
              <w:rPr>
                <w:rFonts w:ascii="宋体" w:hAnsi="宋体" w:hint="eastAsia"/>
                <w:b/>
                <w:bCs/>
                <w:color w:val="FF0000"/>
                <w:szCs w:val="21"/>
              </w:rPr>
              <w:t>+</w:t>
            </w:r>
            <w:r>
              <w:rPr>
                <w:rFonts w:ascii="宋体" w:hAnsi="宋体" w:hint="eastAsia"/>
                <w:b/>
                <w:bCs/>
                <w:color w:val="FF0000"/>
                <w:szCs w:val="21"/>
              </w:rPr>
              <w:t>姓名</w:t>
            </w:r>
            <w:r>
              <w:rPr>
                <w:rFonts w:ascii="宋体" w:hAnsi="宋体" w:hint="eastAsia"/>
                <w:szCs w:val="21"/>
              </w:rPr>
              <w:t>”</w:t>
            </w:r>
            <w:r>
              <w:rPr>
                <w:rFonts w:ascii="宋体" w:hAnsi="宋体" w:hint="eastAsia"/>
                <w:szCs w:val="21"/>
              </w:rPr>
              <w:t>,</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4A51E6" w14:paraId="6E9B4A0A" w14:textId="77777777">
        <w:trPr>
          <w:trHeight w:val="567"/>
          <w:jc w:val="center"/>
        </w:trPr>
        <w:tc>
          <w:tcPr>
            <w:tcW w:w="905" w:type="dxa"/>
            <w:vMerge/>
            <w:vAlign w:val="center"/>
          </w:tcPr>
          <w:p w14:paraId="6BAFD59B" w14:textId="77777777" w:rsidR="004A51E6" w:rsidRDefault="004A51E6">
            <w:pPr>
              <w:autoSpaceDE w:val="0"/>
              <w:autoSpaceDN w:val="0"/>
              <w:adjustRightInd w:val="0"/>
              <w:snapToGrid w:val="0"/>
              <w:jc w:val="center"/>
              <w:rPr>
                <w:rFonts w:ascii="宋体" w:hAnsi="宋体"/>
                <w:szCs w:val="21"/>
              </w:rPr>
            </w:pPr>
          </w:p>
        </w:tc>
        <w:tc>
          <w:tcPr>
            <w:tcW w:w="1990" w:type="dxa"/>
            <w:vAlign w:val="center"/>
          </w:tcPr>
          <w:p w14:paraId="53A27E83"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1BDC5450" w14:textId="4BCDBD28" w:rsidR="004A51E6" w:rsidRDefault="00657A97">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rsidR="0045329D">
              <w:fldChar w:fldCharType="begin"/>
            </w:r>
            <w:r w:rsidR="0045329D">
              <w:instrText xml:space="preserve"> HYPERLINK "</w:instrText>
            </w:r>
            <w:r w:rsidR="0045329D" w:rsidRPr="0045329D">
              <w:instrText>https://cg.szcec.com/sharing/smOF8Fv73</w:instrText>
            </w:r>
            <w:r w:rsidR="0045329D">
              <w:instrText xml:space="preserve">" </w:instrText>
            </w:r>
            <w:r w:rsidR="0045329D">
              <w:fldChar w:fldCharType="separate"/>
            </w:r>
            <w:r w:rsidR="0045329D" w:rsidRPr="00E77CBB">
              <w:rPr>
                <w:rStyle w:val="af2"/>
              </w:rPr>
              <w:t>https://cg.szcec.com/sharing/smOF8Fv73</w:t>
            </w:r>
            <w:r w:rsidR="0045329D">
              <w:fldChar w:fldCharType="end"/>
            </w:r>
            <w:r w:rsidR="0045329D">
              <w:t xml:space="preserve"> </w:t>
            </w:r>
            <w:r>
              <w:rPr>
                <w:rFonts w:ascii="宋体" w:hAnsi="宋体" w:hint="eastAsia"/>
                <w:szCs w:val="21"/>
              </w:rPr>
              <w:t>。（为确保开评标工作的保密性并兼顾效率，密码早发、晚发的，均可能导致废标的不利后果）</w:t>
            </w:r>
          </w:p>
        </w:tc>
      </w:tr>
      <w:tr w:rsidR="004A51E6" w14:paraId="5A418D6C" w14:textId="77777777">
        <w:trPr>
          <w:trHeight w:val="567"/>
          <w:jc w:val="center"/>
        </w:trPr>
        <w:tc>
          <w:tcPr>
            <w:tcW w:w="905" w:type="dxa"/>
            <w:tcBorders>
              <w:top w:val="single" w:sz="4" w:space="0" w:color="auto"/>
              <w:right w:val="single" w:sz="4" w:space="0" w:color="auto"/>
            </w:tcBorders>
            <w:vAlign w:val="center"/>
          </w:tcPr>
          <w:p w14:paraId="56745EB0"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496165EC" w14:textId="77777777" w:rsidR="004A51E6" w:rsidRDefault="00657A97">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88FDC5C" w14:textId="77777777" w:rsidR="004A51E6" w:rsidRDefault="00657A97">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02059629" w14:textId="77777777" w:rsidR="004A51E6" w:rsidRDefault="00657A97">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2B5E431E" w14:textId="77777777" w:rsidR="004A51E6" w:rsidRDefault="00657A97">
            <w:pPr>
              <w:autoSpaceDE w:val="0"/>
              <w:autoSpaceDN w:val="0"/>
              <w:adjustRightInd w:val="0"/>
              <w:snapToGrid w:val="0"/>
              <w:rPr>
                <w:rFonts w:ascii="宋体" w:hAnsi="宋体"/>
                <w:kern w:val="0"/>
                <w:szCs w:val="21"/>
              </w:rPr>
            </w:pPr>
            <w:r>
              <w:rPr>
                <w:rFonts w:ascii="宋体" w:hAnsi="宋体" w:cstheme="minorBidi" w:hint="eastAsia"/>
                <w:szCs w:val="21"/>
              </w:rPr>
              <w:t>□接受，应满足下列要求：</w:t>
            </w:r>
            <w:r>
              <w:rPr>
                <w:rFonts w:ascii="宋体" w:hAnsi="宋体" w:cstheme="minorBidi" w:hint="eastAsia"/>
                <w:szCs w:val="21"/>
              </w:rPr>
              <w:t xml:space="preserve">                    </w:t>
            </w:r>
          </w:p>
        </w:tc>
      </w:tr>
      <w:tr w:rsidR="004A51E6" w14:paraId="06E758FF" w14:textId="77777777">
        <w:trPr>
          <w:trHeight w:val="567"/>
          <w:jc w:val="center"/>
        </w:trPr>
        <w:tc>
          <w:tcPr>
            <w:tcW w:w="905" w:type="dxa"/>
            <w:vAlign w:val="center"/>
          </w:tcPr>
          <w:p w14:paraId="1FDB4992"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AA217A4" w14:textId="77777777" w:rsidR="004A51E6" w:rsidRDefault="00657A97">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771D1DB" w14:textId="77777777" w:rsidR="004A51E6" w:rsidRDefault="00657A97" w:rsidP="00521AD0">
            <w:pPr>
              <w:numPr>
                <w:ilvl w:val="0"/>
                <w:numId w:val="6"/>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不组织。可在本项目招标公告发布后至报名（文件获取）时间截止前自行踏勘。</w:t>
            </w:r>
          </w:p>
          <w:p w14:paraId="648CB23F" w14:textId="77777777" w:rsidR="004A51E6" w:rsidRDefault="00657A97" w:rsidP="00521AD0">
            <w:pPr>
              <w:numPr>
                <w:ilvl w:val="0"/>
                <w:numId w:val="6"/>
              </w:numPr>
              <w:tabs>
                <w:tab w:val="left" w:pos="281"/>
                <w:tab w:val="left" w:pos="541"/>
              </w:tabs>
              <w:snapToGrid w:val="0"/>
              <w:spacing w:afterLines="50" w:after="156"/>
              <w:rPr>
                <w:rFonts w:ascii="宋体" w:hAnsi="宋体" w:cstheme="minorBidi"/>
                <w:kern w:val="0"/>
                <w:szCs w:val="21"/>
              </w:rPr>
            </w:pPr>
            <w:r>
              <w:rPr>
                <w:rFonts w:ascii="宋体" w:hAnsi="宋体" w:cs="Segoe UI Symbol"/>
                <w:kern w:val="0"/>
                <w:szCs w:val="21"/>
              </w:rPr>
              <w:sym w:font="Wingdings 2" w:char="0052"/>
            </w:r>
            <w:r>
              <w:rPr>
                <w:rFonts w:ascii="宋体" w:hAnsi="宋体" w:cstheme="minorBidi" w:hint="eastAsia"/>
                <w:kern w:val="0"/>
                <w:szCs w:val="21"/>
              </w:rPr>
              <w:t>组织，踏勘要求：</w:t>
            </w:r>
          </w:p>
          <w:p w14:paraId="049F061D" w14:textId="77777777" w:rsidR="004A51E6" w:rsidRDefault="00657A97" w:rsidP="00521AD0">
            <w:pPr>
              <w:pStyle w:val="af6"/>
              <w:numPr>
                <w:ilvl w:val="0"/>
                <w:numId w:val="6"/>
              </w:numPr>
              <w:tabs>
                <w:tab w:val="left" w:pos="541"/>
              </w:tabs>
              <w:snapToGrid w:val="0"/>
              <w:ind w:firstLineChars="0"/>
              <w:rPr>
                <w:rFonts w:ascii="宋体" w:eastAsia="宋体" w:hAnsi="宋体"/>
                <w:kern w:val="0"/>
                <w:szCs w:val="21"/>
              </w:rPr>
            </w:pPr>
            <w:r>
              <w:rPr>
                <w:rFonts w:ascii="宋体" w:eastAsia="宋体" w:hAnsi="宋体" w:hint="eastAsia"/>
                <w:kern w:val="0"/>
                <w:szCs w:val="21"/>
              </w:rPr>
              <w:t>投标人是否必须参加：</w:t>
            </w:r>
          </w:p>
          <w:p w14:paraId="63BA373D" w14:textId="77777777" w:rsidR="004A51E6" w:rsidRDefault="00657A97">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79E5FB8B" w14:textId="77777777" w:rsidR="004A51E6" w:rsidRDefault="00657A97">
            <w:pPr>
              <w:pStyle w:val="af6"/>
              <w:tabs>
                <w:tab w:val="left" w:pos="541"/>
              </w:tabs>
              <w:snapToGrid w:val="0"/>
              <w:spacing w:afterLines="50" w:after="156"/>
              <w:ind w:left="805" w:firstLineChars="4" w:firstLine="8"/>
              <w:rPr>
                <w:rFonts w:ascii="宋体" w:eastAsia="宋体" w:hAnsi="宋体"/>
                <w:kern w:val="0"/>
                <w:szCs w:val="21"/>
              </w:rPr>
            </w:pPr>
            <w:r>
              <w:rPr>
                <w:rFonts w:ascii="宋体" w:hAnsi="宋体" w:cs="Segoe UI Symbol"/>
                <w:kern w:val="0"/>
                <w:szCs w:val="21"/>
              </w:rPr>
              <w:sym w:font="Wingdings 2" w:char="0052"/>
            </w:r>
            <w:r>
              <w:rPr>
                <w:rFonts w:ascii="宋体" w:eastAsia="宋体" w:hAnsi="宋体" w:hint="eastAsia"/>
                <w:kern w:val="0"/>
                <w:szCs w:val="21"/>
              </w:rPr>
              <w:t>否（可选择不参加，不影响投标资格但可能会产生不利后果）</w:t>
            </w:r>
          </w:p>
          <w:p w14:paraId="2DA0323F" w14:textId="2E54B87D" w:rsidR="004A51E6" w:rsidRDefault="00657A97" w:rsidP="00521AD0">
            <w:pPr>
              <w:pStyle w:val="af6"/>
              <w:numPr>
                <w:ilvl w:val="0"/>
                <w:numId w:val="6"/>
              </w:numPr>
              <w:tabs>
                <w:tab w:val="left" w:pos="541"/>
              </w:tabs>
              <w:snapToGrid w:val="0"/>
              <w:spacing w:afterLines="50" w:after="156"/>
              <w:ind w:firstLineChars="0"/>
              <w:rPr>
                <w:rFonts w:ascii="宋体" w:eastAsia="宋体" w:hAnsi="宋体"/>
                <w:kern w:val="0"/>
                <w:szCs w:val="21"/>
              </w:rPr>
            </w:pPr>
            <w:r>
              <w:rPr>
                <w:rFonts w:ascii="宋体" w:eastAsia="宋体" w:hAnsi="宋体" w:hint="eastAsia"/>
                <w:kern w:val="0"/>
                <w:szCs w:val="21"/>
              </w:rPr>
              <w:t>招标人定于</w:t>
            </w:r>
            <w:r>
              <w:rPr>
                <w:rFonts w:ascii="宋体" w:eastAsia="宋体" w:hAnsi="宋体" w:hint="eastAsia"/>
                <w:kern w:val="0"/>
                <w:szCs w:val="21"/>
              </w:rPr>
              <w:t>202</w:t>
            </w:r>
            <w:r w:rsidR="004E596A">
              <w:rPr>
                <w:rFonts w:ascii="宋体" w:eastAsia="宋体" w:hAnsi="宋体" w:hint="eastAsia"/>
                <w:kern w:val="0"/>
                <w:szCs w:val="21"/>
              </w:rPr>
              <w:t>2</w:t>
            </w:r>
            <w:r>
              <w:rPr>
                <w:rFonts w:ascii="宋体" w:eastAsia="宋体" w:hAnsi="宋体" w:hint="eastAsia"/>
                <w:kern w:val="0"/>
                <w:szCs w:val="21"/>
              </w:rPr>
              <w:t>-</w:t>
            </w:r>
            <w:r w:rsidR="004E596A">
              <w:rPr>
                <w:rFonts w:ascii="宋体" w:eastAsia="宋体" w:hAnsi="宋体" w:hint="eastAsia"/>
                <w:kern w:val="0"/>
                <w:szCs w:val="21"/>
              </w:rPr>
              <w:t>1</w:t>
            </w:r>
            <w:r w:rsidR="004E596A">
              <w:rPr>
                <w:rFonts w:ascii="宋体" w:eastAsia="宋体" w:hAnsi="宋体"/>
                <w:kern w:val="0"/>
                <w:szCs w:val="21"/>
              </w:rPr>
              <w:t>2</w:t>
            </w:r>
            <w:r>
              <w:rPr>
                <w:rFonts w:ascii="宋体" w:eastAsia="宋体" w:hAnsi="宋体" w:hint="eastAsia"/>
                <w:kern w:val="0"/>
                <w:szCs w:val="21"/>
              </w:rPr>
              <w:t>-</w:t>
            </w:r>
            <w:r w:rsidR="004E596A">
              <w:rPr>
                <w:rFonts w:ascii="宋体" w:eastAsia="宋体" w:hAnsi="宋体" w:hint="eastAsia"/>
                <w:kern w:val="0"/>
                <w:szCs w:val="21"/>
              </w:rPr>
              <w:t>2</w:t>
            </w:r>
            <w:r w:rsidR="004E596A">
              <w:rPr>
                <w:rFonts w:ascii="宋体" w:eastAsia="宋体" w:hAnsi="宋体"/>
                <w:kern w:val="0"/>
                <w:szCs w:val="21"/>
              </w:rPr>
              <w:t>2</w:t>
            </w:r>
            <w:r>
              <w:rPr>
                <w:rFonts w:ascii="宋体" w:eastAsia="宋体" w:hAnsi="宋体" w:hint="eastAsia"/>
                <w:kern w:val="0"/>
                <w:szCs w:val="21"/>
              </w:rPr>
              <w:t xml:space="preserve"> </w:t>
            </w:r>
            <w:r w:rsidR="004E596A">
              <w:rPr>
                <w:rFonts w:ascii="宋体" w:eastAsia="宋体" w:hAnsi="宋体" w:hint="eastAsia"/>
                <w:kern w:val="0"/>
                <w:szCs w:val="21"/>
              </w:rPr>
              <w:t>1</w:t>
            </w:r>
            <w:r w:rsidR="004E596A">
              <w:rPr>
                <w:rFonts w:ascii="宋体" w:eastAsia="宋体" w:hAnsi="宋体"/>
                <w:kern w:val="0"/>
                <w:szCs w:val="21"/>
              </w:rPr>
              <w:t>0</w:t>
            </w:r>
            <w:r>
              <w:rPr>
                <w:rFonts w:ascii="宋体" w:eastAsia="宋体" w:hAnsi="宋体" w:hint="eastAsia"/>
                <w:kern w:val="0"/>
                <w:szCs w:val="21"/>
              </w:rPr>
              <w:t>:</w:t>
            </w:r>
            <w:r w:rsidR="004E596A">
              <w:rPr>
                <w:rFonts w:ascii="宋体" w:eastAsia="宋体" w:hAnsi="宋体" w:hint="eastAsia"/>
                <w:kern w:val="0"/>
                <w:szCs w:val="21"/>
              </w:rPr>
              <w:t>0</w:t>
            </w:r>
            <w:r w:rsidR="004E596A">
              <w:rPr>
                <w:rFonts w:ascii="宋体" w:eastAsia="宋体" w:hAnsi="宋体"/>
                <w:kern w:val="0"/>
                <w:szCs w:val="21"/>
              </w:rPr>
              <w:t>0</w:t>
            </w:r>
            <w:r>
              <w:rPr>
                <w:rFonts w:ascii="宋体" w:eastAsia="宋体" w:hAnsi="宋体" w:hint="eastAsia"/>
                <w:kern w:val="0"/>
                <w:szCs w:val="21"/>
              </w:rPr>
              <w:t>邀请投标人人员察看现场并讲解项目需求；投标人应指派完全符合疫情防控要求的人员参加本项目的现场踏勘。</w:t>
            </w:r>
          </w:p>
          <w:p w14:paraId="75B45CD2" w14:textId="77777777" w:rsidR="004A51E6" w:rsidRDefault="00657A97" w:rsidP="00521AD0">
            <w:pPr>
              <w:pStyle w:val="af6"/>
              <w:numPr>
                <w:ilvl w:val="0"/>
                <w:numId w:val="6"/>
              </w:numPr>
              <w:tabs>
                <w:tab w:val="left" w:pos="541"/>
              </w:tabs>
              <w:snapToGrid w:val="0"/>
              <w:spacing w:afterLines="50" w:after="156"/>
              <w:ind w:firstLineChars="0"/>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2359DE80" w14:textId="77777777" w:rsidR="004A51E6" w:rsidRDefault="00657A97" w:rsidP="00521AD0">
            <w:pPr>
              <w:pStyle w:val="af6"/>
              <w:numPr>
                <w:ilvl w:val="0"/>
                <w:numId w:val="6"/>
              </w:numPr>
              <w:tabs>
                <w:tab w:val="left" w:pos="541"/>
              </w:tabs>
              <w:snapToGrid w:val="0"/>
              <w:spacing w:afterLines="50" w:after="156"/>
              <w:ind w:firstLineChars="0"/>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49B991DE" w14:textId="77777777" w:rsidR="004A51E6" w:rsidRDefault="00657A97" w:rsidP="00521AD0">
            <w:pPr>
              <w:pStyle w:val="af6"/>
              <w:numPr>
                <w:ilvl w:val="0"/>
                <w:numId w:val="6"/>
              </w:numPr>
              <w:tabs>
                <w:tab w:val="left" w:pos="541"/>
              </w:tabs>
              <w:snapToGrid w:val="0"/>
              <w:spacing w:afterLines="50" w:after="156"/>
              <w:ind w:firstLineChars="0"/>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kern w:val="0"/>
              </w:rPr>
              <w:t>24</w:t>
            </w:r>
            <w:r>
              <w:rPr>
                <w:rFonts w:ascii="宋体" w:eastAsia="宋体" w:hAnsi="宋体" w:hint="eastAsia"/>
                <w:kern w:val="0"/>
              </w:rPr>
              <w:t>小时核酸检测阴性结果，投标人须至少提前一天与踏勘联系人预约。</w:t>
            </w:r>
            <w:r>
              <w:rPr>
                <w:rFonts w:ascii="宋体" w:eastAsia="宋体" w:hAnsi="宋体" w:hint="eastAsia"/>
                <w:kern w:val="0"/>
              </w:rPr>
              <w:t>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kern w:val="0"/>
              </w:rPr>
              <w:t>（特别注意：各投标人不得指派属于高、低风险区人员作为本项目的踏勘人员）</w:t>
            </w:r>
          </w:p>
          <w:p w14:paraId="1C496018" w14:textId="77777777" w:rsidR="00521AD0" w:rsidRPr="00521AD0" w:rsidRDefault="00521AD0" w:rsidP="00521AD0">
            <w:pPr>
              <w:pStyle w:val="af6"/>
              <w:numPr>
                <w:ilvl w:val="0"/>
                <w:numId w:val="6"/>
              </w:numPr>
              <w:tabs>
                <w:tab w:val="left" w:pos="541"/>
              </w:tabs>
              <w:snapToGrid w:val="0"/>
              <w:ind w:firstLineChars="0"/>
              <w:rPr>
                <w:rFonts w:ascii="宋体" w:eastAsia="宋体" w:hAnsi="宋体"/>
                <w:kern w:val="0"/>
                <w:sz w:val="20"/>
                <w:szCs w:val="21"/>
              </w:rPr>
            </w:pPr>
            <w:r w:rsidRPr="00521AD0">
              <w:rPr>
                <w:rFonts w:ascii="宋体" w:eastAsia="宋体" w:hAnsi="宋体" w:hint="eastAsia"/>
                <w:szCs w:val="21"/>
              </w:rPr>
              <w:t>踏勘联系人：赵工</w:t>
            </w:r>
          </w:p>
          <w:p w14:paraId="45F83F4D" w14:textId="77777777" w:rsidR="00521AD0" w:rsidRPr="00521AD0" w:rsidRDefault="00521AD0" w:rsidP="00521AD0">
            <w:pPr>
              <w:pStyle w:val="af6"/>
              <w:tabs>
                <w:tab w:val="left" w:pos="541"/>
              </w:tabs>
              <w:snapToGrid w:val="0"/>
              <w:ind w:leftChars="-1" w:left="-2" w:firstLineChars="199" w:firstLine="418"/>
              <w:rPr>
                <w:rFonts w:ascii="宋体" w:eastAsia="宋体" w:hAnsi="宋体" w:hint="eastAsia"/>
                <w:kern w:val="0"/>
                <w:szCs w:val="21"/>
              </w:rPr>
            </w:pPr>
            <w:r w:rsidRPr="00521AD0">
              <w:rPr>
                <w:rFonts w:ascii="宋体" w:eastAsia="宋体" w:hAnsi="宋体" w:hint="eastAsia"/>
                <w:kern w:val="0"/>
                <w:szCs w:val="21"/>
              </w:rPr>
              <w:t>电话：0755-82848670，手机：13826522075</w:t>
            </w:r>
          </w:p>
          <w:p w14:paraId="5FA14ADB" w14:textId="77777777" w:rsidR="00521AD0" w:rsidRPr="00521AD0" w:rsidRDefault="00521AD0" w:rsidP="00521AD0">
            <w:pPr>
              <w:pStyle w:val="af6"/>
              <w:tabs>
                <w:tab w:val="left" w:pos="541"/>
              </w:tabs>
              <w:snapToGrid w:val="0"/>
              <w:ind w:leftChars="-1" w:left="-2" w:firstLineChars="199" w:firstLine="418"/>
              <w:rPr>
                <w:rFonts w:ascii="宋体" w:eastAsia="宋体" w:hAnsi="宋体" w:hint="eastAsia"/>
                <w:kern w:val="0"/>
                <w:szCs w:val="21"/>
              </w:rPr>
            </w:pPr>
            <w:r w:rsidRPr="00521AD0">
              <w:rPr>
                <w:rFonts w:ascii="宋体" w:eastAsia="宋体" w:hAnsi="宋体" w:hint="eastAsia"/>
                <w:kern w:val="0"/>
                <w:szCs w:val="21"/>
              </w:rPr>
              <w:t>集合地点：深圳会展中心2号馆5号门2103</w:t>
            </w:r>
          </w:p>
          <w:p w14:paraId="4DB3D461" w14:textId="77777777" w:rsidR="004A51E6" w:rsidRDefault="00657A97" w:rsidP="00521AD0">
            <w:pPr>
              <w:pStyle w:val="af6"/>
              <w:numPr>
                <w:ilvl w:val="0"/>
                <w:numId w:val="6"/>
              </w:numPr>
              <w:tabs>
                <w:tab w:val="left" w:pos="541"/>
              </w:tabs>
              <w:snapToGrid w:val="0"/>
              <w:ind w:firstLineChars="0"/>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4A51E6" w14:paraId="4722D3C8" w14:textId="77777777">
        <w:trPr>
          <w:trHeight w:val="3291"/>
          <w:jc w:val="center"/>
        </w:trPr>
        <w:tc>
          <w:tcPr>
            <w:tcW w:w="905" w:type="dxa"/>
            <w:vAlign w:val="center"/>
          </w:tcPr>
          <w:p w14:paraId="744DD43F"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68D47C21"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3AAAF8F2" w14:textId="77777777" w:rsidR="004A51E6" w:rsidRDefault="00657A97">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4C1D3886" w14:textId="77777777" w:rsidR="004A51E6" w:rsidRDefault="00657A97">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180E5A01" w14:textId="77777777" w:rsidR="004A51E6" w:rsidRDefault="00657A97">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799F8C5C" w14:textId="77777777" w:rsidR="004A51E6" w:rsidRDefault="00657A97">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78D8A7DE" w14:textId="77777777" w:rsidR="004A51E6" w:rsidRDefault="00657A97">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2AACF8FE" w14:textId="77777777" w:rsidR="004A51E6" w:rsidRDefault="00657A97">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8D9002A" w14:textId="77777777" w:rsidR="004A51E6" w:rsidRDefault="00657A97">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47E82792" w14:textId="77777777" w:rsidR="004A51E6" w:rsidRDefault="00657A97">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042DD7D" w14:textId="77777777" w:rsidR="004A51E6" w:rsidRDefault="00657A97">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1037C8E6" w14:textId="77777777" w:rsidR="004A51E6" w:rsidRDefault="00657A97">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4A51E6" w14:paraId="1701D07A" w14:textId="77777777">
        <w:trPr>
          <w:trHeight w:val="567"/>
          <w:jc w:val="center"/>
        </w:trPr>
        <w:tc>
          <w:tcPr>
            <w:tcW w:w="905" w:type="dxa"/>
            <w:vAlign w:val="center"/>
          </w:tcPr>
          <w:p w14:paraId="1E236A4A"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FB14910"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5F4CBCC8" w14:textId="77777777" w:rsidR="004A51E6" w:rsidRDefault="00657A97">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1DF339EC" w14:textId="77777777" w:rsidR="004A51E6" w:rsidRDefault="00657A97">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4A51E6" w14:paraId="3C3418AE" w14:textId="77777777">
        <w:trPr>
          <w:trHeight w:val="567"/>
          <w:jc w:val="center"/>
        </w:trPr>
        <w:tc>
          <w:tcPr>
            <w:tcW w:w="905" w:type="dxa"/>
            <w:vAlign w:val="center"/>
          </w:tcPr>
          <w:p w14:paraId="3BA7A592"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987B64B" w14:textId="77777777" w:rsidR="004A51E6" w:rsidRDefault="00657A97">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5669366F" w14:textId="77777777" w:rsidR="004A51E6" w:rsidRDefault="00657A97">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D5A1C57" w14:textId="77777777" w:rsidR="004A51E6" w:rsidRDefault="00657A97">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4FDEB2E" w14:textId="77777777" w:rsidR="004A51E6" w:rsidRDefault="00657A97">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4A51E6" w14:paraId="5AE8B0F9" w14:textId="77777777">
        <w:trPr>
          <w:trHeight w:val="567"/>
          <w:jc w:val="center"/>
        </w:trPr>
        <w:tc>
          <w:tcPr>
            <w:tcW w:w="905" w:type="dxa"/>
            <w:vAlign w:val="center"/>
          </w:tcPr>
          <w:p w14:paraId="35A3A44D"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61E2F6B0" w14:textId="77777777" w:rsidR="004A51E6" w:rsidRDefault="00657A97">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B1E9A2C" w14:textId="77777777" w:rsidR="004A51E6" w:rsidRDefault="00657A97">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400D7AD4" w14:textId="77777777" w:rsidR="004A51E6" w:rsidRDefault="00657A97">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02DDF9F" w14:textId="77777777" w:rsidR="004A51E6" w:rsidRDefault="00657A97">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2BDA34F9" w14:textId="77777777" w:rsidR="004A51E6" w:rsidRDefault="00657A97">
      <w:pPr>
        <w:numPr>
          <w:ilvl w:val="0"/>
          <w:numId w:val="1"/>
        </w:numPr>
        <w:spacing w:line="560" w:lineRule="exact"/>
        <w:outlineLvl w:val="1"/>
        <w:rPr>
          <w:rFonts w:ascii="宋体" w:hAnsi="宋体"/>
          <w:b/>
          <w:szCs w:val="21"/>
        </w:rPr>
      </w:pPr>
      <w:bookmarkStart w:id="8" w:name="_Toc82684705"/>
      <w:bookmarkStart w:id="9" w:name="_Toc82684588"/>
      <w:bookmarkStart w:id="10" w:name="_Toc82591926"/>
      <w:bookmarkStart w:id="11" w:name="_Toc82684589"/>
      <w:bookmarkStart w:id="12" w:name="_Toc82591928"/>
      <w:bookmarkStart w:id="13" w:name="_Toc82684591"/>
      <w:bookmarkStart w:id="14" w:name="_Toc82684704"/>
      <w:bookmarkStart w:id="15" w:name="_Toc82685541"/>
      <w:bookmarkStart w:id="16" w:name="_Toc82684706"/>
      <w:bookmarkStart w:id="17" w:name="_Toc82684703"/>
      <w:bookmarkStart w:id="18" w:name="_Toc82685542"/>
      <w:bookmarkStart w:id="19" w:name="_Toc82591925"/>
      <w:bookmarkStart w:id="20" w:name="_Toc82591927"/>
      <w:bookmarkStart w:id="21" w:name="_Toc82684590"/>
      <w:bookmarkStart w:id="22" w:name="_Toc82685543"/>
      <w:bookmarkStart w:id="23" w:name="_Toc82685540"/>
      <w:bookmarkStart w:id="24" w:name="_Toc12208392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6D2EF93D" w14:textId="77777777" w:rsidR="004A51E6" w:rsidRDefault="00657A97">
      <w:pPr>
        <w:pStyle w:val="af6"/>
        <w:numPr>
          <w:ilvl w:val="0"/>
          <w:numId w:val="9"/>
        </w:numPr>
        <w:spacing w:line="360" w:lineRule="auto"/>
        <w:ind w:left="0" w:firstLineChars="0" w:firstLine="420"/>
        <w:rPr>
          <w:rFonts w:ascii="宋体" w:eastAsia="宋体" w:hAnsi="宋体" w:cs="宋体"/>
          <w:szCs w:val="21"/>
        </w:rPr>
      </w:pPr>
      <w:bookmarkStart w:id="25" w:name="_Toc517278751"/>
      <w:bookmarkStart w:id="26" w:name="_Toc45028463"/>
      <w:bookmarkStart w:id="27"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3E1C8F9F" w14:textId="77777777" w:rsidR="004A51E6" w:rsidRDefault="00657A97">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68BEA758" w14:textId="77777777" w:rsidR="004A51E6" w:rsidRDefault="00657A97">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7526B9FA" w14:textId="77777777" w:rsidR="004A51E6" w:rsidRDefault="00657A97">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w:t>
      </w:r>
      <w:r>
        <w:rPr>
          <w:rFonts w:ascii="宋体" w:eastAsia="宋体" w:hAnsi="宋体" w:cs="宋体" w:hint="eastAsia"/>
          <w:szCs w:val="21"/>
        </w:rPr>
        <w:t>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9B991F2" w14:textId="77777777" w:rsidR="004A51E6" w:rsidRDefault="00657A97">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0F20E0EF" w14:textId="77777777" w:rsidR="004A51E6" w:rsidRDefault="00657A97">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w:t>
      </w:r>
      <w:r>
        <w:rPr>
          <w:rFonts w:ascii="宋体" w:eastAsia="宋体" w:hAnsi="宋体" w:cs="宋体" w:hint="eastAsia"/>
          <w:szCs w:val="21"/>
        </w:rPr>
        <w:t>价与《投标一览表》不一致时，以《投标一览表》为准。</w:t>
      </w:r>
    </w:p>
    <w:p w14:paraId="7B61F980" w14:textId="77777777" w:rsidR="004A51E6" w:rsidRDefault="00657A97">
      <w:pPr>
        <w:numPr>
          <w:ilvl w:val="0"/>
          <w:numId w:val="1"/>
        </w:numPr>
        <w:spacing w:line="560" w:lineRule="exact"/>
        <w:outlineLvl w:val="1"/>
        <w:rPr>
          <w:rFonts w:ascii="宋体" w:hAnsi="宋体"/>
          <w:b/>
          <w:szCs w:val="21"/>
        </w:rPr>
      </w:pPr>
      <w:bookmarkStart w:id="28" w:name="_Toc82591930"/>
      <w:bookmarkStart w:id="29" w:name="_Toc82684593"/>
      <w:bookmarkStart w:id="30" w:name="_Toc82684708"/>
      <w:bookmarkStart w:id="31" w:name="_Toc82685545"/>
      <w:bookmarkStart w:id="32" w:name="_Toc82591986"/>
      <w:bookmarkStart w:id="33" w:name="_Toc82591985"/>
      <w:bookmarkStart w:id="34" w:name="_Toc82591988"/>
      <w:bookmarkStart w:id="35" w:name="_Toc82591989"/>
      <w:bookmarkStart w:id="36" w:name="_Toc82591987"/>
      <w:bookmarkStart w:id="37" w:name="_Toc122083926"/>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A51E6" w14:paraId="3987B577" w14:textId="77777777">
        <w:trPr>
          <w:trHeight w:val="567"/>
        </w:trPr>
        <w:tc>
          <w:tcPr>
            <w:tcW w:w="8856" w:type="dxa"/>
            <w:gridSpan w:val="3"/>
            <w:shd w:val="clear" w:color="auto" w:fill="FBE4D5" w:themeFill="accent2" w:themeFillTint="33"/>
            <w:vAlign w:val="center"/>
          </w:tcPr>
          <w:p w14:paraId="78ADAB0B" w14:textId="77777777" w:rsidR="004A51E6" w:rsidRDefault="00657A97">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A51E6" w14:paraId="53BF770C" w14:textId="77777777">
        <w:trPr>
          <w:trHeight w:val="567"/>
        </w:trPr>
        <w:tc>
          <w:tcPr>
            <w:tcW w:w="1020" w:type="dxa"/>
            <w:shd w:val="clear" w:color="auto" w:fill="auto"/>
            <w:vAlign w:val="center"/>
          </w:tcPr>
          <w:p w14:paraId="2649626F"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8520BBF"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2E998CE8" w14:textId="77777777" w:rsidR="004A51E6" w:rsidRDefault="00657A97">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A51E6" w14:paraId="6BEB1A75" w14:textId="77777777">
        <w:trPr>
          <w:trHeight w:val="567"/>
        </w:trPr>
        <w:tc>
          <w:tcPr>
            <w:tcW w:w="1020" w:type="dxa"/>
            <w:shd w:val="clear" w:color="auto" w:fill="FFFFFF"/>
            <w:vAlign w:val="center"/>
          </w:tcPr>
          <w:p w14:paraId="7346EE3C"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032E5CB3" w14:textId="77777777" w:rsidR="004A51E6" w:rsidRDefault="00657A97">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24A6FDE5" w14:textId="77777777" w:rsidR="004A51E6" w:rsidRDefault="00657A9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3566FCE2" w14:textId="77777777" w:rsidR="004A51E6" w:rsidRDefault="00657A9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4B00278B" w14:textId="77777777" w:rsidR="004A51E6" w:rsidRDefault="00657A9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FF9D73C" w14:textId="77777777" w:rsidR="004A51E6" w:rsidRDefault="00657A97">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EC30D8A" w14:textId="77777777" w:rsidR="004A51E6" w:rsidRDefault="00657A97">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4A51E6" w14:paraId="4F8D0A1E" w14:textId="77777777">
        <w:trPr>
          <w:trHeight w:val="567"/>
        </w:trPr>
        <w:tc>
          <w:tcPr>
            <w:tcW w:w="1020" w:type="dxa"/>
            <w:shd w:val="clear" w:color="auto" w:fill="FFFFFF"/>
            <w:vAlign w:val="center"/>
          </w:tcPr>
          <w:p w14:paraId="3562E49A"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2DE8C994" w14:textId="77777777" w:rsidR="004A51E6" w:rsidRDefault="00657A97">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568A003E"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7381D53"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EC9A19E"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849E12B"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7550265B"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1EDC54F1"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kern w:val="0"/>
                <w:szCs w:val="21"/>
              </w:rPr>
              <w:sym w:font="Wingdings 2" w:char="0052"/>
            </w:r>
            <w:r>
              <w:rPr>
                <w:rFonts w:ascii="宋体" w:hAnsi="宋体" w:cs="Courier New" w:hint="eastAsia"/>
                <w:kern w:val="0"/>
                <w:szCs w:val="21"/>
              </w:rPr>
              <w:t>经营业绩一览表及业绩证明文件</w:t>
            </w:r>
          </w:p>
          <w:p w14:paraId="05B359FA"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4C8F76AE"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6C8C728"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A51E6" w14:paraId="4CFB49B5" w14:textId="77777777">
        <w:trPr>
          <w:trHeight w:val="567"/>
        </w:trPr>
        <w:tc>
          <w:tcPr>
            <w:tcW w:w="1020" w:type="dxa"/>
            <w:shd w:val="clear" w:color="auto" w:fill="FFFFFF"/>
            <w:vAlign w:val="center"/>
          </w:tcPr>
          <w:p w14:paraId="70CA10C4"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2F21050"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6B68901F"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56DE4E8"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w:t>
            </w:r>
            <w:r>
              <w:rPr>
                <w:rFonts w:ascii="宋体" w:hAnsi="宋体" w:cs="Courier New" w:hint="eastAsia"/>
                <w:kern w:val="0"/>
                <w:szCs w:val="21"/>
              </w:rPr>
              <w:t>/</w:t>
            </w:r>
            <w:r>
              <w:rPr>
                <w:rFonts w:ascii="宋体" w:hAnsi="宋体" w:cs="Courier New" w:hint="eastAsia"/>
                <w:kern w:val="0"/>
                <w:szCs w:val="21"/>
              </w:rPr>
              <w:t>偏离表</w:t>
            </w:r>
          </w:p>
          <w:p w14:paraId="03F364A3"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2B687837"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61D895E4"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A51E6" w14:paraId="34B171D8" w14:textId="77777777">
        <w:trPr>
          <w:trHeight w:val="567"/>
        </w:trPr>
        <w:tc>
          <w:tcPr>
            <w:tcW w:w="1020" w:type="dxa"/>
            <w:shd w:val="clear" w:color="auto" w:fill="FFFFFF"/>
            <w:vAlign w:val="center"/>
          </w:tcPr>
          <w:p w14:paraId="5F478496"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55B6548B" w14:textId="77777777" w:rsidR="004A51E6" w:rsidRDefault="00657A97">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ED64178" w14:textId="77777777" w:rsidR="004A51E6" w:rsidRDefault="00657A97">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w:t>
            </w:r>
            <w:r>
              <w:rPr>
                <w:rFonts w:ascii="宋体" w:hAnsi="宋体" w:cs="Courier New" w:hint="eastAsia"/>
                <w:kern w:val="0"/>
                <w:szCs w:val="21"/>
              </w:rPr>
              <w:t>/</w:t>
            </w:r>
            <w:r>
              <w:rPr>
                <w:rFonts w:ascii="宋体" w:hAnsi="宋体" w:cs="Courier New" w:hint="eastAsia"/>
                <w:kern w:val="0"/>
                <w:szCs w:val="21"/>
              </w:rPr>
              <w:t>偏离表</w:t>
            </w:r>
          </w:p>
          <w:p w14:paraId="0C9A84CB" w14:textId="77777777" w:rsidR="004A51E6" w:rsidRDefault="00657A97">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w:t>
            </w:r>
            <w:r>
              <w:rPr>
                <w:rFonts w:ascii="宋体" w:hAnsi="宋体" w:cs="Courier New" w:hint="eastAsia"/>
                <w:kern w:val="0"/>
                <w:szCs w:val="21"/>
              </w:rPr>
              <w:t>/</w:t>
            </w:r>
            <w:r>
              <w:rPr>
                <w:rFonts w:ascii="宋体" w:hAnsi="宋体" w:cs="Courier New" w:hint="eastAsia"/>
                <w:kern w:val="0"/>
                <w:szCs w:val="21"/>
              </w:rPr>
              <w:t>服务方案</w:t>
            </w:r>
          </w:p>
          <w:p w14:paraId="1EE51E50" w14:textId="77777777" w:rsidR="004A51E6" w:rsidRDefault="00657A97">
            <w:pPr>
              <w:autoSpaceDE w:val="0"/>
              <w:autoSpaceDN w:val="0"/>
              <w:adjustRightInd w:val="0"/>
              <w:snapToGrid w:val="0"/>
              <w:textAlignment w:val="baseline"/>
              <w:rPr>
                <w:rFonts w:ascii="宋体" w:hAnsi="宋体" w:cs="Courier New"/>
                <w:kern w:val="0"/>
                <w:szCs w:val="21"/>
              </w:rPr>
            </w:pPr>
            <w:r>
              <w:rPr>
                <w:rFonts w:ascii="宋体" w:hAnsi="宋体" w:cs="Segoe UI Symbol"/>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14:paraId="56C8B03D" w14:textId="77777777" w:rsidR="004A51E6" w:rsidRDefault="00657A97">
            <w:pPr>
              <w:autoSpaceDE w:val="0"/>
              <w:autoSpaceDN w:val="0"/>
              <w:adjustRightInd w:val="0"/>
              <w:snapToGrid w:val="0"/>
              <w:textAlignment w:val="baseline"/>
              <w:rPr>
                <w:rFonts w:ascii="宋体" w:hAnsi="宋体" w:cs="Courier New"/>
                <w:kern w:val="0"/>
                <w:szCs w:val="21"/>
              </w:rPr>
            </w:pPr>
            <w:r>
              <w:rPr>
                <w:rFonts w:ascii="宋体" w:hAnsi="宋体" w:cs="Segoe UI Symbol"/>
                <w:kern w:val="0"/>
                <w:szCs w:val="21"/>
              </w:rPr>
              <w:sym w:font="Wingdings 2" w:char="0052"/>
            </w:r>
            <w:r>
              <w:rPr>
                <w:rFonts w:ascii="宋体" w:hAnsi="宋体" w:cs="Courier New" w:hint="eastAsia"/>
                <w:kern w:val="0"/>
                <w:szCs w:val="21"/>
              </w:rPr>
              <w:t>工程质保</w:t>
            </w:r>
            <w:r>
              <w:rPr>
                <w:rFonts w:ascii="宋体" w:hAnsi="宋体" w:cs="Courier New" w:hint="eastAsia"/>
                <w:kern w:val="0"/>
                <w:szCs w:val="21"/>
              </w:rPr>
              <w:t>/</w:t>
            </w:r>
            <w:r>
              <w:rPr>
                <w:rFonts w:ascii="宋体" w:hAnsi="宋体" w:cs="Courier New" w:hint="eastAsia"/>
                <w:kern w:val="0"/>
                <w:szCs w:val="21"/>
              </w:rPr>
              <w:t>（售后）服务承诺书</w:t>
            </w:r>
          </w:p>
          <w:p w14:paraId="6C1DF172" w14:textId="77777777" w:rsidR="004A51E6" w:rsidRDefault="00657A97">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53C481B9"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□其他：</w:t>
            </w:r>
            <w:r>
              <w:rPr>
                <w:rFonts w:ascii="宋体" w:hAnsi="宋体" w:cs="Courier New" w:hint="eastAsia"/>
                <w:kern w:val="0"/>
                <w:szCs w:val="21"/>
              </w:rPr>
              <w:t xml:space="preserve">              </w:t>
            </w:r>
          </w:p>
        </w:tc>
      </w:tr>
      <w:tr w:rsidR="004A51E6" w14:paraId="4C5EBD20" w14:textId="77777777">
        <w:trPr>
          <w:trHeight w:val="567"/>
        </w:trPr>
        <w:tc>
          <w:tcPr>
            <w:tcW w:w="1020" w:type="dxa"/>
            <w:shd w:val="clear" w:color="auto" w:fill="FFFFFF"/>
            <w:vAlign w:val="center"/>
          </w:tcPr>
          <w:p w14:paraId="16694AEE"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06C4FAC"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363950B4" w14:textId="77777777" w:rsidR="004A51E6" w:rsidRDefault="00657A97">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4FD9CD5A" w14:textId="77777777" w:rsidR="004A51E6" w:rsidRDefault="00657A97">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报价一览表（工程）（根据项目所属类别选择其一）</w:t>
            </w:r>
          </w:p>
          <w:p w14:paraId="71A7C5DE" w14:textId="77777777" w:rsidR="004A51E6" w:rsidRDefault="00657A97">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98A489E" w14:textId="77777777" w:rsidR="004A51E6" w:rsidRDefault="004A51E6">
      <w:pPr>
        <w:numPr>
          <w:ilvl w:val="255"/>
          <w:numId w:val="0"/>
        </w:numPr>
        <w:spacing w:line="560" w:lineRule="exact"/>
        <w:outlineLvl w:val="1"/>
        <w:rPr>
          <w:rFonts w:ascii="宋体" w:hAnsi="宋体"/>
          <w:b/>
          <w:szCs w:val="21"/>
        </w:rPr>
      </w:pPr>
    </w:p>
    <w:p w14:paraId="7910C6FD" w14:textId="77777777" w:rsidR="004A51E6" w:rsidRDefault="00657A97">
      <w:pPr>
        <w:numPr>
          <w:ilvl w:val="0"/>
          <w:numId w:val="1"/>
        </w:numPr>
        <w:spacing w:line="560" w:lineRule="exact"/>
        <w:outlineLvl w:val="1"/>
        <w:rPr>
          <w:rFonts w:ascii="宋体" w:hAnsi="宋体"/>
          <w:b/>
          <w:szCs w:val="21"/>
        </w:rPr>
      </w:pPr>
      <w:bookmarkStart w:id="38" w:name="_Toc122083927"/>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4A51E6" w14:paraId="32024C2F"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3AEBFD7" w14:textId="77777777" w:rsidR="004A51E6" w:rsidRDefault="00657A97">
            <w:pPr>
              <w:jc w:val="center"/>
              <w:rPr>
                <w:rFonts w:ascii="宋体" w:hAnsi="宋体" w:cs="宋体"/>
                <w:b/>
                <w:szCs w:val="21"/>
              </w:rPr>
            </w:pPr>
            <w:r>
              <w:rPr>
                <w:rFonts w:ascii="宋体" w:hAnsi="宋体" w:cs="宋体" w:hint="eastAsia"/>
                <w:b/>
                <w:szCs w:val="21"/>
              </w:rPr>
              <w:t>（一）商务需求</w:t>
            </w:r>
          </w:p>
        </w:tc>
      </w:tr>
      <w:tr w:rsidR="004A51E6" w14:paraId="0CB1C405"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317FF1" w14:textId="77777777" w:rsidR="004A51E6" w:rsidRDefault="00657A97">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F06045D" w14:textId="77777777" w:rsidR="004A51E6" w:rsidRDefault="00657A97">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4E22605" w14:textId="77777777" w:rsidR="004A51E6" w:rsidRDefault="00657A97">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2D97D89" w14:textId="77777777" w:rsidR="004A51E6" w:rsidRDefault="00657A97">
            <w:pPr>
              <w:jc w:val="center"/>
              <w:rPr>
                <w:rFonts w:ascii="宋体" w:hAnsi="宋体" w:cs="宋体"/>
                <w:b/>
                <w:szCs w:val="21"/>
              </w:rPr>
            </w:pPr>
            <w:r>
              <w:rPr>
                <w:rFonts w:ascii="宋体" w:hAnsi="宋体" w:cs="宋体" w:hint="eastAsia"/>
                <w:b/>
                <w:szCs w:val="21"/>
              </w:rPr>
              <w:t>偏离选项</w:t>
            </w:r>
          </w:p>
        </w:tc>
      </w:tr>
      <w:tr w:rsidR="004A51E6" w14:paraId="6343B97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AB99FBA" w14:textId="77777777" w:rsidR="004A51E6" w:rsidRDefault="00657A97">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E3166FA" w14:textId="77777777" w:rsidR="004A51E6" w:rsidRDefault="00657A97">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28487ECE" w14:textId="77777777" w:rsidR="004A51E6" w:rsidRDefault="00657A97">
            <w:pPr>
              <w:pStyle w:val="af6"/>
              <w:numPr>
                <w:ilvl w:val="0"/>
                <w:numId w:val="10"/>
              </w:numPr>
              <w:snapToGrid w:val="0"/>
              <w:ind w:firstLineChars="0"/>
              <w:rPr>
                <w:rFonts w:ascii="宋体" w:eastAsia="宋体" w:hAnsi="宋体"/>
              </w:rPr>
            </w:pPr>
            <w:r>
              <w:rPr>
                <w:rFonts w:ascii="宋体" w:eastAsia="宋体" w:hAnsi="宋体"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Pr>
                <w:rFonts w:ascii="宋体" w:eastAsia="宋体" w:hAnsi="宋体" w:hint="eastAsia"/>
              </w:rPr>
              <w:t>www.creditchina.gov.cn</w:t>
            </w:r>
            <w:r>
              <w:rPr>
                <w:rFonts w:ascii="宋体" w:eastAsia="宋体" w:hAnsi="宋体" w:hint="eastAsia"/>
              </w:rPr>
              <w:t>“信用服务”栏查询“严重失信主体名单查询”、“经营异常名录信息查询”结果网页截图，并加盖投标人公章。被列入失信主体、经营异常的，将被拒绝参与本项目的采购活动。）</w:t>
            </w:r>
          </w:p>
          <w:p w14:paraId="00357397" w14:textId="77777777" w:rsidR="004A51E6" w:rsidRDefault="00657A97">
            <w:pPr>
              <w:pStyle w:val="af6"/>
              <w:numPr>
                <w:ilvl w:val="0"/>
                <w:numId w:val="10"/>
              </w:numPr>
              <w:snapToGrid w:val="0"/>
              <w:ind w:firstLineChars="0"/>
              <w:rPr>
                <w:rFonts w:ascii="宋体" w:eastAsia="宋体" w:hAnsi="宋体"/>
              </w:rPr>
            </w:pPr>
            <w:r>
              <w:rPr>
                <w:rFonts w:ascii="宋体" w:eastAsia="宋体" w:hAnsi="宋体" w:hint="eastAsia"/>
              </w:rPr>
              <w:t>投标人代表必须是投标单位的法定代表人或持有法定代表人亲自签署的法人授权委托证明书的人员。（提供法定代表人证明书、法人</w:t>
            </w:r>
            <w:r>
              <w:rPr>
                <w:rFonts w:ascii="宋体" w:eastAsia="宋体" w:hAnsi="宋体" w:hint="eastAsia"/>
              </w:rPr>
              <w:t>授权委托证明书，</w:t>
            </w:r>
            <w:r>
              <w:rPr>
                <w:rFonts w:ascii="宋体" w:eastAsia="宋体" w:hAnsi="宋体" w:hint="eastAsia"/>
              </w:rPr>
              <w:lastRenderedPageBreak/>
              <w:t>如单位法定代表人为本项目授权代表，则仅提供法定代表人证明书及身份证复印件，各证明书须加盖公章，身份证原件备查）。</w:t>
            </w:r>
          </w:p>
          <w:p w14:paraId="1DA017AA" w14:textId="77777777" w:rsidR="004A51E6" w:rsidRDefault="00657A97">
            <w:pPr>
              <w:pStyle w:val="af6"/>
              <w:numPr>
                <w:ilvl w:val="0"/>
                <w:numId w:val="10"/>
              </w:numPr>
              <w:snapToGrid w:val="0"/>
              <w:ind w:firstLineChars="0"/>
              <w:rPr>
                <w:rFonts w:ascii="宋体" w:eastAsia="宋体" w:hAnsi="宋体"/>
              </w:rPr>
            </w:pPr>
            <w:r>
              <w:rPr>
                <w:rFonts w:ascii="宋体" w:eastAsia="宋体" w:hAnsi="宋体" w:hint="eastAsia"/>
              </w:rPr>
              <w:t>投标人必须具备建筑装修装饰工程专业承包三级或以上资质。（须提供相应资质证书</w:t>
            </w:r>
            <w:proofErr w:type="gramStart"/>
            <w:r>
              <w:rPr>
                <w:rFonts w:ascii="宋体" w:eastAsia="宋体" w:hAnsi="宋体" w:hint="eastAsia"/>
              </w:rPr>
              <w:t>扫描件并加盖</w:t>
            </w:r>
            <w:proofErr w:type="gramEnd"/>
            <w:r>
              <w:rPr>
                <w:rFonts w:ascii="宋体" w:eastAsia="宋体" w:hAnsi="宋体" w:hint="eastAsia"/>
              </w:rPr>
              <w:t>投标人公章）</w:t>
            </w:r>
          </w:p>
          <w:p w14:paraId="21B883E4" w14:textId="77777777" w:rsidR="004A51E6" w:rsidRDefault="00657A97">
            <w:pPr>
              <w:pStyle w:val="af6"/>
              <w:numPr>
                <w:ilvl w:val="0"/>
                <w:numId w:val="10"/>
              </w:numPr>
              <w:snapToGrid w:val="0"/>
              <w:ind w:firstLineChars="0"/>
              <w:rPr>
                <w:rFonts w:ascii="宋体" w:eastAsia="宋体" w:hAnsi="宋体"/>
              </w:rPr>
            </w:pPr>
            <w:r>
              <w:rPr>
                <w:rFonts w:ascii="宋体" w:eastAsia="宋体" w:hAnsi="宋体"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EA88D5B" w14:textId="77777777" w:rsidR="004A51E6" w:rsidRDefault="00657A97">
            <w:pPr>
              <w:tabs>
                <w:tab w:val="left" w:pos="531"/>
              </w:tabs>
              <w:snapToGrid w:val="0"/>
              <w:jc w:val="center"/>
            </w:pPr>
            <w:r>
              <w:rPr>
                <w:rFonts w:hint="eastAsia"/>
              </w:rPr>
              <w:lastRenderedPageBreak/>
              <w:t>不可偏离</w:t>
            </w:r>
          </w:p>
        </w:tc>
      </w:tr>
      <w:tr w:rsidR="004A51E6" w14:paraId="2DD6E97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8300405" w14:textId="77777777" w:rsidR="004A51E6" w:rsidRDefault="00657A9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5170737" w14:textId="77777777" w:rsidR="004A51E6" w:rsidRDefault="00657A97">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F7C82D2" w14:textId="77777777" w:rsidR="004A51E6" w:rsidRDefault="00657A97">
            <w:pPr>
              <w:pStyle w:val="af6"/>
              <w:numPr>
                <w:ilvl w:val="0"/>
                <w:numId w:val="11"/>
              </w:numPr>
              <w:tabs>
                <w:tab w:val="left" w:pos="531"/>
              </w:tabs>
              <w:snapToGrid w:val="0"/>
              <w:ind w:firstLineChars="0"/>
            </w:pPr>
            <w:r>
              <w:rPr>
                <w:rFonts w:hint="eastAsia"/>
              </w:rPr>
              <w:t>报价以人民币为结算币种，《投标一览表》应包含税率、税额、税前及税后总金额。</w:t>
            </w:r>
          </w:p>
          <w:p w14:paraId="66B3BB2E" w14:textId="77777777" w:rsidR="004A51E6" w:rsidRDefault="00657A97">
            <w:pPr>
              <w:pStyle w:val="af6"/>
              <w:numPr>
                <w:ilvl w:val="0"/>
                <w:numId w:val="11"/>
              </w:numPr>
              <w:tabs>
                <w:tab w:val="left" w:pos="531"/>
              </w:tabs>
              <w:snapToGrid w:val="0"/>
              <w:ind w:firstLineChars="0"/>
            </w:pPr>
            <w:r>
              <w:rPr>
                <w:rFonts w:hint="eastAsia"/>
              </w:rPr>
              <w:t>投标报价不得出现可选择性的报价</w:t>
            </w:r>
            <w:r>
              <w:rPr>
                <w:rFonts w:hint="eastAsia"/>
              </w:rPr>
              <w:t>,</w:t>
            </w:r>
            <w:r>
              <w:rPr>
                <w:rFonts w:hint="eastAsia"/>
              </w:rPr>
              <w:t>含有备选方案的报价将导致废标。</w:t>
            </w:r>
          </w:p>
          <w:p w14:paraId="1820CE85" w14:textId="77777777" w:rsidR="004A51E6" w:rsidRDefault="00657A97">
            <w:pPr>
              <w:pStyle w:val="af6"/>
              <w:numPr>
                <w:ilvl w:val="0"/>
                <w:numId w:val="11"/>
              </w:numPr>
              <w:tabs>
                <w:tab w:val="left" w:pos="531"/>
              </w:tabs>
              <w:snapToGrid w:val="0"/>
              <w:ind w:firstLineChars="0"/>
            </w:pPr>
            <w:r>
              <w:rPr>
                <w:rFonts w:hint="eastAsia"/>
              </w:rPr>
              <w:t>投标报价包括但不限于完成本项目所需的全部费用。（如：主材、设备、运输、装卸、安装、施工、调试、保险、安全措施、人工、管理、税费等）</w:t>
            </w:r>
          </w:p>
        </w:tc>
        <w:tc>
          <w:tcPr>
            <w:tcW w:w="784" w:type="dxa"/>
            <w:tcBorders>
              <w:top w:val="single" w:sz="4" w:space="0" w:color="auto"/>
              <w:left w:val="single" w:sz="4" w:space="0" w:color="auto"/>
              <w:bottom w:val="single" w:sz="4" w:space="0" w:color="auto"/>
              <w:right w:val="single" w:sz="4" w:space="0" w:color="auto"/>
            </w:tcBorders>
            <w:vAlign w:val="center"/>
          </w:tcPr>
          <w:p w14:paraId="3D9F92FE" w14:textId="77777777" w:rsidR="004A51E6" w:rsidRDefault="00657A97">
            <w:pPr>
              <w:tabs>
                <w:tab w:val="left" w:pos="531"/>
              </w:tabs>
              <w:snapToGrid w:val="0"/>
              <w:jc w:val="center"/>
            </w:pPr>
            <w:r>
              <w:rPr>
                <w:rFonts w:hint="eastAsia"/>
              </w:rPr>
              <w:t>不可偏离</w:t>
            </w:r>
          </w:p>
        </w:tc>
      </w:tr>
      <w:tr w:rsidR="004A51E6" w14:paraId="489E232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C7A093" w14:textId="77777777" w:rsidR="004A51E6" w:rsidRDefault="00657A9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D67E42C" w14:textId="77777777" w:rsidR="004A51E6" w:rsidRDefault="00657A97">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5A92B5F" w14:textId="77777777" w:rsidR="004A51E6" w:rsidRDefault="00657A97">
            <w:pPr>
              <w:tabs>
                <w:tab w:val="left" w:pos="531"/>
              </w:tabs>
              <w:snapToGrid w:val="0"/>
            </w:pPr>
            <w:r>
              <w:rPr>
                <w:rFonts w:hint="eastAsia"/>
              </w:rPr>
              <w:t>本项目采购控制金额为人民币</w:t>
            </w:r>
            <w:r>
              <w:rPr>
                <w:rFonts w:hint="eastAsia"/>
              </w:rPr>
              <w:t>12.22</w:t>
            </w:r>
            <w:r>
              <w:rPr>
                <w:rFonts w:hint="eastAsia"/>
              </w:rPr>
              <w:t>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5F1CEFA" w14:textId="77777777" w:rsidR="004A51E6" w:rsidRDefault="00657A97">
            <w:pPr>
              <w:tabs>
                <w:tab w:val="left" w:pos="531"/>
              </w:tabs>
              <w:snapToGrid w:val="0"/>
              <w:jc w:val="center"/>
            </w:pPr>
            <w:r>
              <w:rPr>
                <w:rFonts w:hint="eastAsia"/>
              </w:rPr>
              <w:t>不可偏离</w:t>
            </w:r>
          </w:p>
        </w:tc>
      </w:tr>
      <w:tr w:rsidR="004A51E6" w14:paraId="7DCE7DB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5B6D924" w14:textId="77777777" w:rsidR="004A51E6" w:rsidRDefault="00657A9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2B53BB5" w14:textId="77777777" w:rsidR="004A51E6" w:rsidRDefault="00657A97">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7DC04B84" w14:textId="77777777" w:rsidR="004A51E6" w:rsidRDefault="00657A97">
            <w:pPr>
              <w:tabs>
                <w:tab w:val="left" w:pos="531"/>
              </w:tabs>
              <w:snapToGrid w:val="0"/>
            </w:pPr>
            <w:r>
              <w:rPr>
                <w:rFonts w:hint="eastAsia"/>
              </w:rPr>
              <w:t>本项目施工完毕且验收合格后，一次性支付合同总金额的</w:t>
            </w:r>
            <w:r>
              <w:rPr>
                <w:rFonts w:hint="eastAsia"/>
              </w:rPr>
              <w:t>97%</w:t>
            </w:r>
            <w:r>
              <w:rPr>
                <w:rFonts w:hint="eastAsia"/>
              </w:rPr>
              <w:t>；合同总金额的</w:t>
            </w:r>
            <w:r>
              <w:rPr>
                <w:rFonts w:hint="eastAsia"/>
              </w:rPr>
              <w:t>3%</w:t>
            </w:r>
            <w:r>
              <w:rPr>
                <w:rFonts w:hint="eastAsia"/>
              </w:rPr>
              <w:t>款项留作质保金，</w:t>
            </w:r>
            <w:proofErr w:type="gramStart"/>
            <w:r>
              <w:rPr>
                <w:rFonts w:hint="eastAsia"/>
              </w:rPr>
              <w:t>待质保</w:t>
            </w:r>
            <w:proofErr w:type="gramEnd"/>
            <w:r>
              <w:rPr>
                <w:rFonts w:hint="eastAsia"/>
              </w:rPr>
              <w:t>期满、无质量和遗留问题，且完成罚金、违约金等清算后，一次性支付剩余款项（不计利息）；详细付款事宜以合同条款为准。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551E1312" w14:textId="77777777" w:rsidR="004A51E6" w:rsidRDefault="00657A97">
            <w:pPr>
              <w:tabs>
                <w:tab w:val="left" w:pos="531"/>
              </w:tabs>
              <w:snapToGrid w:val="0"/>
              <w:jc w:val="center"/>
            </w:pPr>
            <w:r>
              <w:rPr>
                <w:rFonts w:hint="eastAsia"/>
              </w:rPr>
              <w:t>不可偏离</w:t>
            </w:r>
          </w:p>
        </w:tc>
      </w:tr>
      <w:tr w:rsidR="004A51E6" w14:paraId="746FD5F1"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5B9D00F" w14:textId="77777777" w:rsidR="004A51E6" w:rsidRDefault="00657A97">
            <w:pPr>
              <w:jc w:val="center"/>
              <w:rPr>
                <w:rFonts w:ascii="宋体" w:hAnsi="宋体" w:cs="宋体"/>
                <w:b/>
                <w:szCs w:val="21"/>
              </w:rPr>
            </w:pPr>
            <w:r>
              <w:rPr>
                <w:rFonts w:ascii="宋体" w:hAnsi="宋体" w:cs="宋体" w:hint="eastAsia"/>
                <w:b/>
                <w:szCs w:val="21"/>
              </w:rPr>
              <w:t>（二）技术</w:t>
            </w:r>
            <w:r>
              <w:rPr>
                <w:rFonts w:ascii="宋体" w:hAnsi="宋体" w:cs="宋体"/>
                <w:b/>
                <w:szCs w:val="21"/>
              </w:rPr>
              <w:t>/</w:t>
            </w:r>
            <w:r>
              <w:rPr>
                <w:rFonts w:ascii="宋体" w:hAnsi="宋体" w:cs="宋体"/>
                <w:b/>
                <w:szCs w:val="21"/>
              </w:rPr>
              <w:t>服务需求</w:t>
            </w:r>
          </w:p>
        </w:tc>
      </w:tr>
      <w:tr w:rsidR="004A51E6" w14:paraId="1D142E96"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16F808E" w14:textId="77777777" w:rsidR="004A51E6" w:rsidRDefault="00657A97">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DA380C2" w14:textId="77777777" w:rsidR="004A51E6" w:rsidRDefault="00657A97">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48F5CA7" w14:textId="77777777" w:rsidR="004A51E6" w:rsidRDefault="00657A97">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AE277A1" w14:textId="77777777" w:rsidR="004A51E6" w:rsidRDefault="00657A97">
            <w:pPr>
              <w:jc w:val="center"/>
              <w:rPr>
                <w:rFonts w:ascii="宋体" w:hAnsi="宋体" w:cs="宋体"/>
                <w:b/>
                <w:szCs w:val="21"/>
              </w:rPr>
            </w:pPr>
            <w:r>
              <w:rPr>
                <w:rFonts w:ascii="宋体" w:hAnsi="宋体" w:cs="宋体" w:hint="eastAsia"/>
                <w:b/>
                <w:szCs w:val="21"/>
              </w:rPr>
              <w:t>偏离选项</w:t>
            </w:r>
          </w:p>
        </w:tc>
      </w:tr>
      <w:tr w:rsidR="004A51E6" w14:paraId="3F5F7E4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A4BF4D4" w14:textId="77777777" w:rsidR="004A51E6" w:rsidRDefault="00657A9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EFC35AB" w14:textId="77777777" w:rsidR="004A51E6" w:rsidRDefault="00657A97">
            <w:pPr>
              <w:tabs>
                <w:tab w:val="left" w:pos="531"/>
              </w:tabs>
              <w:snapToGrid w:val="0"/>
            </w:pPr>
            <w:r>
              <w:rPr>
                <w:rFonts w:hint="eastAsia"/>
              </w:rPr>
              <w:t>项目范围</w:t>
            </w:r>
          </w:p>
        </w:tc>
        <w:tc>
          <w:tcPr>
            <w:tcW w:w="7438" w:type="dxa"/>
            <w:tcBorders>
              <w:top w:val="single" w:sz="4" w:space="0" w:color="auto"/>
              <w:left w:val="single" w:sz="4" w:space="0" w:color="auto"/>
              <w:bottom w:val="single" w:sz="4" w:space="0" w:color="auto"/>
              <w:right w:val="single" w:sz="4" w:space="0" w:color="auto"/>
            </w:tcBorders>
            <w:vAlign w:val="center"/>
          </w:tcPr>
          <w:p w14:paraId="6CA3B3FD" w14:textId="77777777" w:rsidR="004A51E6" w:rsidRDefault="00657A97">
            <w:pPr>
              <w:tabs>
                <w:tab w:val="left" w:pos="531"/>
              </w:tabs>
              <w:snapToGrid w:val="0"/>
              <w:rPr>
                <w:rFonts w:ascii="宋体" w:hAnsi="宋体"/>
                <w:szCs w:val="21"/>
              </w:rPr>
            </w:pPr>
            <w:r>
              <w:rPr>
                <w:rFonts w:ascii="宋体" w:hAnsi="宋体" w:hint="eastAsia"/>
                <w:szCs w:val="21"/>
              </w:rPr>
              <w:t>本项目涉及员工值班室原有房间设备拆除、隔墙、地面拆除、回填以及重新装修改造等施工内容。</w:t>
            </w:r>
          </w:p>
        </w:tc>
        <w:tc>
          <w:tcPr>
            <w:tcW w:w="784" w:type="dxa"/>
            <w:tcBorders>
              <w:top w:val="single" w:sz="4" w:space="0" w:color="auto"/>
              <w:left w:val="single" w:sz="4" w:space="0" w:color="auto"/>
              <w:bottom w:val="single" w:sz="4" w:space="0" w:color="auto"/>
              <w:right w:val="single" w:sz="4" w:space="0" w:color="auto"/>
            </w:tcBorders>
            <w:vAlign w:val="center"/>
          </w:tcPr>
          <w:p w14:paraId="5F3CED11" w14:textId="77777777" w:rsidR="004A51E6" w:rsidRDefault="00657A97">
            <w:pPr>
              <w:tabs>
                <w:tab w:val="left" w:pos="531"/>
              </w:tabs>
              <w:snapToGrid w:val="0"/>
              <w:jc w:val="center"/>
            </w:pPr>
            <w:r>
              <w:rPr>
                <w:rFonts w:hint="eastAsia"/>
              </w:rPr>
              <w:t>不可偏离</w:t>
            </w:r>
          </w:p>
        </w:tc>
      </w:tr>
      <w:tr w:rsidR="004A51E6" w14:paraId="218A0A2D"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7BCF6B" w14:textId="77777777" w:rsidR="004A51E6" w:rsidRDefault="00657A97">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1D1181C" w14:textId="77777777" w:rsidR="004A51E6" w:rsidRDefault="00657A97">
            <w:pPr>
              <w:tabs>
                <w:tab w:val="left" w:pos="531"/>
              </w:tabs>
              <w:snapToGrid w:val="0"/>
            </w:pPr>
            <w:r>
              <w:rPr>
                <w:rFonts w:hint="eastAsia"/>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6D96B4A6"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拆除原有房间内水泵设备、水箱等，并按照招标人要求搬运至指定地点。</w:t>
            </w:r>
          </w:p>
          <w:p w14:paraId="499D3346"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拆除原有房间内的未投用管道，对部分管道进行迁移及安装。</w:t>
            </w:r>
          </w:p>
          <w:p w14:paraId="2EC4DEB8"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拆除原有新风管道，按照新的位置进行布排，并更换新的新风机。</w:t>
            </w:r>
          </w:p>
          <w:p w14:paraId="51A10DF6"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水泥</w:t>
            </w:r>
            <w:proofErr w:type="gramStart"/>
            <w:r>
              <w:rPr>
                <w:rFonts w:ascii="宋体" w:eastAsia="宋体" w:hAnsi="宋体" w:hint="eastAsia"/>
                <w:szCs w:val="21"/>
              </w:rPr>
              <w:t>加气砖砌墙</w:t>
            </w:r>
            <w:proofErr w:type="gramEnd"/>
            <w:r>
              <w:rPr>
                <w:rFonts w:ascii="宋体" w:eastAsia="宋体" w:hAnsi="宋体" w:hint="eastAsia"/>
                <w:szCs w:val="21"/>
              </w:rPr>
              <w:t>，厚度为</w:t>
            </w:r>
            <w:r>
              <w:rPr>
                <w:rFonts w:ascii="宋体" w:eastAsia="宋体" w:hAnsi="宋体" w:hint="eastAsia"/>
                <w:szCs w:val="21"/>
              </w:rPr>
              <w:t>150mm</w:t>
            </w:r>
            <w:r>
              <w:rPr>
                <w:rFonts w:ascii="宋体" w:eastAsia="宋体" w:hAnsi="宋体" w:hint="eastAsia"/>
                <w:szCs w:val="21"/>
              </w:rPr>
              <w:t>，需按照规范增加</w:t>
            </w:r>
            <w:proofErr w:type="gramStart"/>
            <w:r>
              <w:rPr>
                <w:rFonts w:ascii="宋体" w:eastAsia="宋体" w:hAnsi="宋体" w:hint="eastAsia"/>
                <w:szCs w:val="21"/>
              </w:rPr>
              <w:t>腰梁或</w:t>
            </w:r>
            <w:proofErr w:type="gramEnd"/>
            <w:r>
              <w:rPr>
                <w:rFonts w:ascii="宋体" w:eastAsia="宋体" w:hAnsi="宋体" w:hint="eastAsia"/>
                <w:szCs w:val="21"/>
              </w:rPr>
              <w:t>构造柱。</w:t>
            </w:r>
          </w:p>
          <w:p w14:paraId="2AA17D65"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拆除原有房间设备基座及地面、并对排水设施管道进行暗埋隐蔽后回填。</w:t>
            </w:r>
          </w:p>
          <w:p w14:paraId="10545C2B"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铲除原有墙面抹灰层，采用环保内墙腻子</w:t>
            </w:r>
            <w:proofErr w:type="gramStart"/>
            <w:r>
              <w:rPr>
                <w:rFonts w:ascii="宋体" w:eastAsia="宋体" w:hAnsi="宋体" w:hint="eastAsia"/>
                <w:szCs w:val="21"/>
              </w:rPr>
              <w:t>粉重新</w:t>
            </w:r>
            <w:proofErr w:type="gramEnd"/>
            <w:r>
              <w:rPr>
                <w:rFonts w:ascii="宋体" w:eastAsia="宋体" w:hAnsi="宋体" w:hint="eastAsia"/>
                <w:szCs w:val="21"/>
              </w:rPr>
              <w:t>进行批灰。</w:t>
            </w:r>
          </w:p>
          <w:p w14:paraId="0F60943F"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按照要求开门洞，并安装不锈钢防火、防盗门。</w:t>
            </w:r>
          </w:p>
          <w:p w14:paraId="0723F853"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按照规范及现场要求进行电力改造，开关、插座、电缆电线等电气产品必须采用具有</w:t>
            </w:r>
            <w:r>
              <w:rPr>
                <w:rFonts w:ascii="宋体" w:eastAsia="宋体" w:hAnsi="宋体" w:hint="eastAsia"/>
                <w:szCs w:val="21"/>
              </w:rPr>
              <w:t>3</w:t>
            </w:r>
            <w:r>
              <w:rPr>
                <w:rFonts w:ascii="宋体" w:eastAsia="宋体" w:hAnsi="宋体"/>
                <w:szCs w:val="21"/>
              </w:rPr>
              <w:t>C</w:t>
            </w:r>
            <w:r>
              <w:rPr>
                <w:rFonts w:ascii="宋体" w:eastAsia="宋体" w:hAnsi="宋体" w:hint="eastAsia"/>
                <w:szCs w:val="21"/>
              </w:rPr>
              <w:t>认证及产品合格证且满足国标的产品，严禁使用三无产品，电气设备包含电线进场前，需经招标人确认后方可使用。</w:t>
            </w:r>
          </w:p>
          <w:p w14:paraId="09FA4DEA"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热水器安装处需安装等电位接地装置并可靠接地，避免后期使用造成触电事故。</w:t>
            </w:r>
          </w:p>
          <w:p w14:paraId="628BC19A"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给排水管道安装需符合相关规范及现场使用要求，采用合格的管道进行，暗埋管道需进行防腐处理。</w:t>
            </w:r>
          </w:p>
          <w:p w14:paraId="268F289C" w14:textId="77777777" w:rsidR="004A51E6" w:rsidRDefault="00657A97">
            <w:pPr>
              <w:pStyle w:val="af6"/>
              <w:numPr>
                <w:ilvl w:val="0"/>
                <w:numId w:val="12"/>
              </w:numPr>
              <w:tabs>
                <w:tab w:val="left" w:pos="531"/>
              </w:tabs>
              <w:snapToGrid w:val="0"/>
              <w:ind w:firstLineChars="0"/>
              <w:rPr>
                <w:rFonts w:ascii="宋体" w:eastAsia="宋体" w:hAnsi="宋体"/>
                <w:szCs w:val="21"/>
              </w:rPr>
            </w:pPr>
            <w:r>
              <w:rPr>
                <w:rFonts w:ascii="宋体" w:eastAsia="宋体" w:hAnsi="宋体" w:hint="eastAsia"/>
                <w:szCs w:val="21"/>
              </w:rPr>
              <w:t>现场施工需做好成品保护，由于施工造成的成品损坏，丢失、破损，投标人必须按要求恢复、维修或赔偿。</w:t>
            </w:r>
          </w:p>
        </w:tc>
        <w:tc>
          <w:tcPr>
            <w:tcW w:w="784" w:type="dxa"/>
            <w:tcBorders>
              <w:top w:val="single" w:sz="4" w:space="0" w:color="auto"/>
              <w:left w:val="single" w:sz="4" w:space="0" w:color="auto"/>
              <w:bottom w:val="single" w:sz="4" w:space="0" w:color="auto"/>
              <w:right w:val="single" w:sz="4" w:space="0" w:color="auto"/>
            </w:tcBorders>
            <w:vAlign w:val="center"/>
          </w:tcPr>
          <w:p w14:paraId="5D159F38" w14:textId="77777777" w:rsidR="004A51E6" w:rsidRDefault="00657A97">
            <w:pPr>
              <w:tabs>
                <w:tab w:val="left" w:pos="531"/>
              </w:tabs>
              <w:snapToGrid w:val="0"/>
              <w:jc w:val="center"/>
            </w:pPr>
            <w:r>
              <w:rPr>
                <w:rFonts w:hint="eastAsia"/>
              </w:rPr>
              <w:t>不可偏离</w:t>
            </w:r>
          </w:p>
        </w:tc>
      </w:tr>
      <w:tr w:rsidR="004A51E6" w14:paraId="6FDEEE49" w14:textId="77777777">
        <w:trPr>
          <w:trHeight w:val="28"/>
          <w:jc w:val="center"/>
        </w:trPr>
        <w:tc>
          <w:tcPr>
            <w:tcW w:w="709" w:type="dxa"/>
            <w:tcBorders>
              <w:top w:val="single" w:sz="4" w:space="0" w:color="auto"/>
              <w:left w:val="single" w:sz="4" w:space="0" w:color="auto"/>
              <w:bottom w:val="single" w:sz="4" w:space="0" w:color="auto"/>
              <w:right w:val="single" w:sz="4" w:space="0" w:color="auto"/>
            </w:tcBorders>
            <w:vAlign w:val="center"/>
          </w:tcPr>
          <w:p w14:paraId="47B52A3A" w14:textId="77777777" w:rsidR="004A51E6" w:rsidRDefault="00657A97">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C21D0A9" w14:textId="77777777" w:rsidR="004A51E6" w:rsidRDefault="00657A97">
            <w:pPr>
              <w:jc w:val="center"/>
              <w:rPr>
                <w:color w:val="FF0000"/>
                <w:highlight w:val="yellow"/>
              </w:rPr>
            </w:pPr>
            <w:r>
              <w:rPr>
                <w:rFonts w:hint="eastAsia"/>
              </w:rPr>
              <w:t>项目工期</w:t>
            </w:r>
          </w:p>
        </w:tc>
        <w:tc>
          <w:tcPr>
            <w:tcW w:w="7438" w:type="dxa"/>
            <w:tcBorders>
              <w:top w:val="single" w:sz="4" w:space="0" w:color="auto"/>
              <w:left w:val="single" w:sz="4" w:space="0" w:color="auto"/>
              <w:bottom w:val="single" w:sz="4" w:space="0" w:color="auto"/>
              <w:right w:val="single" w:sz="4" w:space="0" w:color="auto"/>
            </w:tcBorders>
            <w:vAlign w:val="center"/>
          </w:tcPr>
          <w:p w14:paraId="084E91DB" w14:textId="77777777" w:rsidR="004A51E6" w:rsidRDefault="00657A97">
            <w:pPr>
              <w:tabs>
                <w:tab w:val="left" w:pos="531"/>
              </w:tabs>
              <w:snapToGrid w:val="0"/>
              <w:rPr>
                <w:rFonts w:ascii="宋体" w:hAnsi="宋体"/>
                <w:szCs w:val="21"/>
              </w:rPr>
            </w:pPr>
            <w:r>
              <w:rPr>
                <w:rFonts w:ascii="宋体" w:hAnsi="宋体" w:hint="eastAsia"/>
                <w:szCs w:val="21"/>
              </w:rPr>
              <w:t>本项目总工期为</w:t>
            </w:r>
            <w:r>
              <w:rPr>
                <w:rFonts w:ascii="宋体" w:hAnsi="宋体" w:hint="eastAsia"/>
                <w:szCs w:val="21"/>
              </w:rPr>
              <w:t>30</w:t>
            </w:r>
            <w:r>
              <w:rPr>
                <w:rFonts w:ascii="宋体" w:hAnsi="宋体" w:hint="eastAsia"/>
                <w:szCs w:val="21"/>
              </w:rPr>
              <w:t>个日历日（自合同签订之日起计）。</w:t>
            </w:r>
          </w:p>
        </w:tc>
        <w:tc>
          <w:tcPr>
            <w:tcW w:w="784" w:type="dxa"/>
            <w:tcBorders>
              <w:top w:val="single" w:sz="4" w:space="0" w:color="auto"/>
              <w:left w:val="single" w:sz="4" w:space="0" w:color="auto"/>
              <w:bottom w:val="single" w:sz="4" w:space="0" w:color="auto"/>
              <w:right w:val="single" w:sz="4" w:space="0" w:color="auto"/>
            </w:tcBorders>
            <w:vAlign w:val="center"/>
          </w:tcPr>
          <w:p w14:paraId="493E2359" w14:textId="77777777" w:rsidR="004A51E6" w:rsidRDefault="00657A97">
            <w:pPr>
              <w:jc w:val="center"/>
              <w:rPr>
                <w:rFonts w:ascii="宋体" w:hAnsi="宋体"/>
                <w:color w:val="FF0000"/>
                <w:szCs w:val="21"/>
                <w:highlight w:val="yellow"/>
              </w:rPr>
            </w:pPr>
            <w:r>
              <w:rPr>
                <w:rFonts w:ascii="宋体" w:hAnsi="宋体" w:cs="宋体" w:hint="eastAsia"/>
                <w:szCs w:val="21"/>
              </w:rPr>
              <w:t>不可偏离</w:t>
            </w:r>
          </w:p>
        </w:tc>
      </w:tr>
      <w:tr w:rsidR="004A51E6" w14:paraId="4DA36D21" w14:textId="77777777">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68685F" w14:textId="77777777" w:rsidR="004A51E6" w:rsidRDefault="00657A97">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E78D61B" w14:textId="77777777" w:rsidR="004A51E6" w:rsidRDefault="00657A97">
            <w:pPr>
              <w:jc w:val="center"/>
              <w:rPr>
                <w:color w:val="FF0000"/>
                <w:highlight w:val="yellow"/>
              </w:rPr>
            </w:pPr>
            <w:r>
              <w:rPr>
                <w:rFonts w:hint="eastAsia"/>
              </w:rPr>
              <w:t>工程质保期</w:t>
            </w:r>
          </w:p>
        </w:tc>
        <w:tc>
          <w:tcPr>
            <w:tcW w:w="7438" w:type="dxa"/>
            <w:tcBorders>
              <w:top w:val="single" w:sz="4" w:space="0" w:color="auto"/>
              <w:left w:val="single" w:sz="4" w:space="0" w:color="auto"/>
              <w:bottom w:val="single" w:sz="4" w:space="0" w:color="auto"/>
              <w:right w:val="single" w:sz="4" w:space="0" w:color="auto"/>
            </w:tcBorders>
            <w:vAlign w:val="center"/>
          </w:tcPr>
          <w:p w14:paraId="7CBAC297" w14:textId="77777777" w:rsidR="004A51E6" w:rsidRDefault="00657A97">
            <w:pPr>
              <w:tabs>
                <w:tab w:val="left" w:pos="531"/>
              </w:tabs>
              <w:snapToGrid w:val="0"/>
              <w:rPr>
                <w:rFonts w:ascii="宋体" w:hAnsi="宋体"/>
                <w:szCs w:val="21"/>
              </w:rPr>
            </w:pPr>
            <w:r>
              <w:rPr>
                <w:rFonts w:ascii="宋体" w:hAnsi="宋体" w:hint="eastAsia"/>
                <w:szCs w:val="21"/>
              </w:rPr>
              <w:t>本项目质量保证期为至少两年（含），</w:t>
            </w:r>
            <w:r>
              <w:rPr>
                <w:rFonts w:hint="eastAsia"/>
              </w:rPr>
              <w:t>最终质保期年限以投标人承诺年限为准</w:t>
            </w:r>
            <w:r>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23C81391" w14:textId="77777777" w:rsidR="004A51E6" w:rsidRDefault="00657A97">
            <w:pPr>
              <w:jc w:val="center"/>
              <w:rPr>
                <w:rFonts w:ascii="宋体" w:hAnsi="宋体"/>
                <w:color w:val="FF0000"/>
                <w:szCs w:val="21"/>
                <w:highlight w:val="yellow"/>
              </w:rPr>
            </w:pPr>
            <w:r>
              <w:rPr>
                <w:rFonts w:ascii="宋体" w:hAnsi="宋体" w:cs="宋体" w:hint="eastAsia"/>
                <w:szCs w:val="21"/>
              </w:rPr>
              <w:t>不可偏离</w:t>
            </w:r>
          </w:p>
        </w:tc>
      </w:tr>
      <w:tr w:rsidR="004A51E6" w14:paraId="21293A7C"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19E6175" w14:textId="77777777" w:rsidR="004A51E6" w:rsidRDefault="00657A97">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040D9083" w14:textId="77777777" w:rsidR="004A51E6" w:rsidRDefault="00657A97">
            <w:pPr>
              <w:jc w:val="center"/>
              <w:rPr>
                <w:color w:val="FF0000"/>
                <w:highlight w:val="yellow"/>
              </w:rPr>
            </w:pPr>
            <w:r>
              <w:rPr>
                <w:rFonts w:ascii="宋体" w:hAnsi="宋体" w:hint="eastAsia"/>
                <w:szCs w:val="21"/>
              </w:rPr>
              <w:t>项目人员配置</w:t>
            </w:r>
          </w:p>
        </w:tc>
        <w:tc>
          <w:tcPr>
            <w:tcW w:w="7438" w:type="dxa"/>
            <w:tcBorders>
              <w:top w:val="single" w:sz="4" w:space="0" w:color="auto"/>
              <w:left w:val="single" w:sz="4" w:space="0" w:color="auto"/>
              <w:bottom w:val="single" w:sz="4" w:space="0" w:color="auto"/>
              <w:right w:val="single" w:sz="4" w:space="0" w:color="auto"/>
            </w:tcBorders>
            <w:vAlign w:val="center"/>
          </w:tcPr>
          <w:p w14:paraId="176D9E40" w14:textId="77777777" w:rsidR="004A51E6" w:rsidRDefault="00657A97">
            <w:pPr>
              <w:pStyle w:val="a0"/>
              <w:numPr>
                <w:ilvl w:val="0"/>
                <w:numId w:val="13"/>
              </w:numPr>
              <w:spacing w:after="0"/>
              <w:rPr>
                <w:rFonts w:ascii="宋体" w:hAnsi="宋体"/>
                <w:szCs w:val="21"/>
              </w:rPr>
            </w:pPr>
            <w:r>
              <w:rPr>
                <w:rFonts w:ascii="宋体" w:hAnsi="宋体" w:hint="eastAsia"/>
                <w:spacing w:val="0"/>
                <w:kern w:val="2"/>
                <w:sz w:val="21"/>
                <w:szCs w:val="21"/>
              </w:rPr>
              <w:t>投标人</w:t>
            </w:r>
            <w:r>
              <w:rPr>
                <w:rFonts w:ascii="宋体" w:hAnsi="宋体" w:hint="eastAsia"/>
                <w:szCs w:val="21"/>
              </w:rPr>
              <w:t>须为本项目指定项目负责人</w:t>
            </w:r>
            <w:r>
              <w:rPr>
                <w:rFonts w:ascii="宋体" w:hAnsi="宋体" w:hint="eastAsia"/>
                <w:spacing w:val="0"/>
                <w:kern w:val="2"/>
                <w:sz w:val="21"/>
                <w:szCs w:val="21"/>
              </w:rPr>
              <w:t>，且持有项目经理资格证或</w:t>
            </w:r>
            <w:r>
              <w:rPr>
                <w:rFonts w:ascii="宋体" w:hAnsi="宋体" w:hint="eastAsia"/>
                <w:szCs w:val="21"/>
              </w:rPr>
              <w:t>注册</w:t>
            </w:r>
            <w:r>
              <w:rPr>
                <w:rFonts w:ascii="宋体" w:hAnsi="宋体" w:hint="eastAsia"/>
                <w:spacing w:val="0"/>
                <w:kern w:val="2"/>
                <w:sz w:val="21"/>
                <w:szCs w:val="21"/>
              </w:rPr>
              <w:t>建造师</w:t>
            </w:r>
            <w:r>
              <w:rPr>
                <w:rFonts w:ascii="宋体" w:hAnsi="宋体" w:hint="eastAsia"/>
                <w:szCs w:val="21"/>
              </w:rPr>
              <w:t>执业资格证</w:t>
            </w:r>
            <w:r>
              <w:rPr>
                <w:rFonts w:ascii="宋体" w:hAnsi="宋体" w:hint="eastAsia"/>
                <w:spacing w:val="0"/>
                <w:kern w:val="2"/>
                <w:sz w:val="21"/>
                <w:szCs w:val="21"/>
              </w:rPr>
              <w:t>，负责项目实施中的报备、质量、</w:t>
            </w:r>
            <w:r>
              <w:rPr>
                <w:rFonts w:ascii="宋体" w:hAnsi="宋体" w:hint="eastAsia"/>
                <w:szCs w:val="21"/>
              </w:rPr>
              <w:t>安全、</w:t>
            </w:r>
            <w:r>
              <w:rPr>
                <w:rFonts w:ascii="宋体" w:hAnsi="宋体" w:hint="eastAsia"/>
                <w:spacing w:val="0"/>
                <w:kern w:val="2"/>
                <w:sz w:val="21"/>
                <w:szCs w:val="21"/>
              </w:rPr>
              <w:t>进度</w:t>
            </w:r>
            <w:r>
              <w:rPr>
                <w:rFonts w:ascii="宋体" w:hAnsi="宋体" w:hint="eastAsia"/>
                <w:szCs w:val="21"/>
              </w:rPr>
              <w:t>跟进协调</w:t>
            </w:r>
            <w:r>
              <w:rPr>
                <w:rFonts w:ascii="宋体" w:hAnsi="宋体" w:hint="eastAsia"/>
                <w:spacing w:val="0"/>
                <w:kern w:val="2"/>
                <w:sz w:val="21"/>
                <w:szCs w:val="21"/>
              </w:rPr>
              <w:t>等一切事务。</w:t>
            </w:r>
          </w:p>
          <w:p w14:paraId="635CBA9D" w14:textId="77777777" w:rsidR="004A51E6" w:rsidRDefault="00657A97">
            <w:pPr>
              <w:pStyle w:val="a0"/>
              <w:numPr>
                <w:ilvl w:val="0"/>
                <w:numId w:val="13"/>
              </w:numPr>
              <w:spacing w:after="0"/>
              <w:rPr>
                <w:rFonts w:ascii="宋体" w:hAnsi="宋体"/>
                <w:spacing w:val="0"/>
                <w:kern w:val="2"/>
                <w:sz w:val="21"/>
                <w:szCs w:val="21"/>
              </w:rPr>
            </w:pPr>
            <w:r>
              <w:rPr>
                <w:rFonts w:ascii="宋体" w:hAnsi="宋体" w:hint="eastAsia"/>
                <w:spacing w:val="0"/>
                <w:kern w:val="2"/>
                <w:sz w:val="21"/>
                <w:szCs w:val="21"/>
              </w:rPr>
              <w:t>项目实施过程中涉及特种作业工种的（如电工、焊工、空调制冷设备安装等），相关人员必须持相应得特种作业（或操作）证上岗。</w:t>
            </w:r>
          </w:p>
        </w:tc>
        <w:tc>
          <w:tcPr>
            <w:tcW w:w="784" w:type="dxa"/>
            <w:tcBorders>
              <w:top w:val="single" w:sz="4" w:space="0" w:color="auto"/>
              <w:left w:val="single" w:sz="4" w:space="0" w:color="auto"/>
              <w:bottom w:val="single" w:sz="4" w:space="0" w:color="auto"/>
              <w:right w:val="single" w:sz="4" w:space="0" w:color="auto"/>
            </w:tcBorders>
            <w:vAlign w:val="center"/>
          </w:tcPr>
          <w:p w14:paraId="7770102B" w14:textId="77777777" w:rsidR="004A51E6" w:rsidRDefault="00657A97">
            <w:pPr>
              <w:jc w:val="center"/>
              <w:rPr>
                <w:rFonts w:ascii="宋体" w:hAnsi="宋体"/>
                <w:color w:val="FF0000"/>
                <w:szCs w:val="21"/>
                <w:highlight w:val="yellow"/>
              </w:rPr>
            </w:pPr>
            <w:r>
              <w:rPr>
                <w:rFonts w:ascii="宋体" w:hAnsi="宋体" w:cs="宋体" w:hint="eastAsia"/>
                <w:szCs w:val="21"/>
              </w:rPr>
              <w:t>不可偏离</w:t>
            </w:r>
          </w:p>
        </w:tc>
      </w:tr>
      <w:tr w:rsidR="004A51E6" w14:paraId="41373E68" w14:textId="77777777">
        <w:trPr>
          <w:trHeight w:val="331"/>
          <w:jc w:val="center"/>
        </w:trPr>
        <w:tc>
          <w:tcPr>
            <w:tcW w:w="709" w:type="dxa"/>
            <w:tcBorders>
              <w:top w:val="single" w:sz="4" w:space="0" w:color="auto"/>
              <w:left w:val="single" w:sz="4" w:space="0" w:color="auto"/>
              <w:bottom w:val="single" w:sz="4" w:space="0" w:color="auto"/>
              <w:right w:val="single" w:sz="4" w:space="0" w:color="auto"/>
            </w:tcBorders>
            <w:vAlign w:val="center"/>
          </w:tcPr>
          <w:p w14:paraId="45B55A13" w14:textId="77777777" w:rsidR="004A51E6" w:rsidRDefault="00657A97">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594D5920" w14:textId="77777777" w:rsidR="004A51E6" w:rsidRDefault="00657A97">
            <w:pPr>
              <w:jc w:val="center"/>
              <w:rPr>
                <w:color w:val="FF0000"/>
                <w:highlight w:val="yellow"/>
              </w:rPr>
            </w:pPr>
            <w:r>
              <w:rPr>
                <w:rFonts w:ascii="宋体" w:hAnsi="宋体" w:hint="eastAsia"/>
                <w:szCs w:val="21"/>
              </w:rPr>
              <w:t>项目安全管理</w:t>
            </w:r>
          </w:p>
        </w:tc>
        <w:tc>
          <w:tcPr>
            <w:tcW w:w="7438" w:type="dxa"/>
            <w:tcBorders>
              <w:top w:val="single" w:sz="4" w:space="0" w:color="auto"/>
              <w:left w:val="single" w:sz="4" w:space="0" w:color="auto"/>
              <w:bottom w:val="single" w:sz="4" w:space="0" w:color="auto"/>
              <w:right w:val="single" w:sz="4" w:space="0" w:color="auto"/>
            </w:tcBorders>
            <w:vAlign w:val="center"/>
          </w:tcPr>
          <w:p w14:paraId="076112BF" w14:textId="77777777" w:rsidR="004A51E6" w:rsidRDefault="00657A97">
            <w:pPr>
              <w:pStyle w:val="af6"/>
              <w:numPr>
                <w:ilvl w:val="3"/>
                <w:numId w:val="14"/>
              </w:numPr>
              <w:snapToGrid w:val="0"/>
              <w:ind w:firstLineChars="0"/>
              <w:rPr>
                <w:rFonts w:ascii="宋体" w:eastAsia="宋体" w:hAnsi="宋体" w:cs="Times New Roman"/>
                <w:szCs w:val="21"/>
              </w:rPr>
            </w:pPr>
            <w:r>
              <w:rPr>
                <w:rFonts w:ascii="宋体" w:eastAsia="宋体" w:hAnsi="宋体" w:cs="Times New Roman" w:hint="eastAsia"/>
                <w:szCs w:val="21"/>
              </w:rPr>
              <w:t>投标人必须为本项目指定安全管理人员，需对现场施工的用电安全、消防安全、人员安全等一切与安全有关的事务负责，且承担相应的责任。</w:t>
            </w:r>
          </w:p>
          <w:p w14:paraId="3218CF00" w14:textId="77777777" w:rsidR="004A51E6" w:rsidRDefault="00657A97">
            <w:pPr>
              <w:pStyle w:val="a0"/>
              <w:numPr>
                <w:ilvl w:val="3"/>
                <w:numId w:val="14"/>
              </w:numPr>
              <w:spacing w:after="0"/>
              <w:rPr>
                <w:rFonts w:ascii="宋体" w:hAnsi="宋体"/>
                <w:spacing w:val="0"/>
                <w:kern w:val="2"/>
                <w:sz w:val="21"/>
                <w:szCs w:val="21"/>
              </w:rPr>
            </w:pPr>
            <w:r>
              <w:rPr>
                <w:rFonts w:ascii="宋体" w:hAnsi="宋体" w:hint="eastAsia"/>
                <w:spacing w:val="0"/>
                <w:kern w:val="2"/>
                <w:sz w:val="21"/>
                <w:szCs w:val="21"/>
              </w:rPr>
              <w:t>投标人在进场施工前，做好相应的安全防护和成品保护。</w:t>
            </w:r>
          </w:p>
          <w:p w14:paraId="7CCA13E1" w14:textId="77777777" w:rsidR="004A51E6" w:rsidRDefault="00657A97">
            <w:pPr>
              <w:pStyle w:val="a0"/>
              <w:numPr>
                <w:ilvl w:val="3"/>
                <w:numId w:val="14"/>
              </w:numPr>
              <w:spacing w:after="0"/>
              <w:rPr>
                <w:rFonts w:ascii="宋体" w:hAnsi="宋体"/>
                <w:spacing w:val="0"/>
                <w:kern w:val="2"/>
                <w:sz w:val="21"/>
                <w:szCs w:val="21"/>
              </w:rPr>
            </w:pPr>
            <w:r>
              <w:rPr>
                <w:rFonts w:ascii="宋体" w:hAnsi="宋体" w:hint="eastAsia"/>
                <w:spacing w:val="0"/>
                <w:kern w:val="2"/>
                <w:sz w:val="21"/>
                <w:szCs w:val="21"/>
              </w:rPr>
              <w:t>投标人所安排的作业或技术人员在服务期间应遵守采购人的相关规章制度，如因个人原因或违规操作出现事故的，由投标人承担相应责任。在签订</w:t>
            </w:r>
            <w:r>
              <w:rPr>
                <w:rFonts w:ascii="宋体" w:hAnsi="宋体" w:hint="eastAsia"/>
                <w:spacing w:val="0"/>
                <w:kern w:val="2"/>
                <w:sz w:val="21"/>
                <w:szCs w:val="21"/>
              </w:rPr>
              <w:lastRenderedPageBreak/>
              <w:t>合同时同步签订安全协议书，如服务单位所安排的作业或技术人员因违反采购人的管理规定而给采购人或第三方造成人员伤害或财产损失的，均由投标人自行承担相应的法律责任和经济赔偿责任。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6F69999E" w14:textId="77777777" w:rsidR="004A51E6" w:rsidRDefault="00657A97">
            <w:pPr>
              <w:jc w:val="center"/>
              <w:rPr>
                <w:rFonts w:ascii="宋体" w:hAnsi="宋体"/>
                <w:color w:val="FF0000"/>
                <w:szCs w:val="21"/>
                <w:highlight w:val="yellow"/>
              </w:rPr>
            </w:pPr>
            <w:r>
              <w:rPr>
                <w:rFonts w:ascii="宋体" w:hAnsi="宋体" w:cs="宋体" w:hint="eastAsia"/>
                <w:szCs w:val="21"/>
              </w:rPr>
              <w:lastRenderedPageBreak/>
              <w:t>不可偏离</w:t>
            </w:r>
          </w:p>
        </w:tc>
      </w:tr>
      <w:tr w:rsidR="004A51E6" w14:paraId="54EEC53D"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F61E6EE" w14:textId="77777777" w:rsidR="004A51E6" w:rsidRDefault="00657A97">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69E53FC7" w14:textId="77777777" w:rsidR="004A51E6" w:rsidRDefault="00657A97">
            <w:pPr>
              <w:jc w:val="center"/>
              <w:rPr>
                <w:color w:val="FF0000"/>
                <w:highlight w:val="yellow"/>
              </w:rPr>
            </w:pPr>
            <w:r>
              <w:rPr>
                <w:rFonts w:ascii="宋体" w:hAnsi="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1ACCB74C" w14:textId="77777777" w:rsidR="004A51E6" w:rsidRDefault="00657A97">
            <w:pPr>
              <w:pStyle w:val="a0"/>
              <w:numPr>
                <w:ilvl w:val="3"/>
                <w:numId w:val="15"/>
              </w:numPr>
              <w:spacing w:after="0"/>
              <w:rPr>
                <w:rFonts w:ascii="宋体" w:hAnsi="宋体"/>
                <w:spacing w:val="0"/>
                <w:kern w:val="2"/>
                <w:sz w:val="21"/>
                <w:szCs w:val="21"/>
              </w:rPr>
            </w:pPr>
            <w:r>
              <w:rPr>
                <w:rFonts w:ascii="宋体" w:hAnsi="宋体" w:hint="eastAsia"/>
                <w:spacing w:val="0"/>
                <w:kern w:val="2"/>
                <w:sz w:val="21"/>
                <w:szCs w:val="21"/>
              </w:rPr>
              <w:t>项目施工完毕后，投标人应及时向甲方提出书面验收申请，并按要求提供完整的验收资料。</w:t>
            </w:r>
            <w:r>
              <w:rPr>
                <w:rFonts w:ascii="宋体" w:hAnsi="宋体" w:hint="eastAsia"/>
                <w:spacing w:val="0"/>
                <w:kern w:val="2"/>
                <w:sz w:val="21"/>
                <w:szCs w:val="21"/>
              </w:rPr>
              <w:t xml:space="preserve"> </w:t>
            </w:r>
          </w:p>
          <w:p w14:paraId="3AA097B5" w14:textId="77777777" w:rsidR="004A51E6" w:rsidRDefault="00657A97">
            <w:pPr>
              <w:pStyle w:val="a0"/>
              <w:numPr>
                <w:ilvl w:val="3"/>
                <w:numId w:val="15"/>
              </w:numPr>
              <w:spacing w:after="0"/>
              <w:rPr>
                <w:rFonts w:ascii="宋体" w:hAnsi="宋体"/>
                <w:spacing w:val="0"/>
                <w:kern w:val="2"/>
                <w:sz w:val="21"/>
                <w:szCs w:val="21"/>
              </w:rPr>
            </w:pPr>
            <w:r>
              <w:rPr>
                <w:rFonts w:ascii="宋体" w:hAnsi="宋体" w:hint="eastAsia"/>
                <w:spacing w:val="0"/>
                <w:kern w:val="2"/>
                <w:sz w:val="21"/>
                <w:szCs w:val="21"/>
              </w:rPr>
              <w:t>项目若涉及隐蔽工程验收的，投标人须在工程隐蔽前提前向甲方提交书面验收申请及验收资料。</w:t>
            </w:r>
          </w:p>
          <w:p w14:paraId="3DE8BDF7" w14:textId="77777777" w:rsidR="004A51E6" w:rsidRDefault="00657A97">
            <w:pPr>
              <w:pStyle w:val="a0"/>
              <w:numPr>
                <w:ilvl w:val="3"/>
                <w:numId w:val="15"/>
              </w:numPr>
              <w:spacing w:after="0"/>
              <w:rPr>
                <w:rFonts w:ascii="宋体" w:hAnsi="宋体"/>
                <w:spacing w:val="0"/>
                <w:kern w:val="2"/>
                <w:sz w:val="21"/>
                <w:szCs w:val="21"/>
              </w:rPr>
            </w:pPr>
            <w:r>
              <w:rPr>
                <w:rFonts w:ascii="宋体" w:hAnsi="宋体" w:hint="eastAsia"/>
                <w:spacing w:val="0"/>
                <w:kern w:val="2"/>
                <w:sz w:val="21"/>
                <w:szCs w:val="21"/>
              </w:rPr>
              <w:t>招标人成立验收小组，对项目进行验收，验收内容包括但不仅限于设备设施功能、材料检验证明、出厂证明、合格证书等。如验收未通过的，投标人需积极配合进行整改直至验收合格；如多次整改仍无法通过验收的，招标人有权根据实际情况扣除相应款项，或终止合同，相关责任由投标人承担。</w:t>
            </w:r>
            <w:r>
              <w:rPr>
                <w:rFonts w:ascii="宋体" w:hAnsi="宋体" w:hint="eastAsia"/>
                <w:spacing w:val="0"/>
                <w:kern w:val="2"/>
                <w:sz w:val="21"/>
                <w:szCs w:val="21"/>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14:paraId="24CC83F3" w14:textId="77777777" w:rsidR="004A51E6" w:rsidRDefault="00657A97">
            <w:pPr>
              <w:jc w:val="center"/>
              <w:rPr>
                <w:rFonts w:ascii="宋体" w:hAnsi="宋体"/>
                <w:color w:val="FF0000"/>
                <w:szCs w:val="21"/>
                <w:highlight w:val="yellow"/>
              </w:rPr>
            </w:pPr>
            <w:r>
              <w:rPr>
                <w:rFonts w:ascii="宋体" w:hAnsi="宋体" w:cs="宋体" w:hint="eastAsia"/>
                <w:szCs w:val="21"/>
              </w:rPr>
              <w:t>不可偏离</w:t>
            </w:r>
          </w:p>
        </w:tc>
      </w:tr>
    </w:tbl>
    <w:p w14:paraId="67118555" w14:textId="77777777" w:rsidR="004A51E6" w:rsidRDefault="00657A97">
      <w:pPr>
        <w:numPr>
          <w:ilvl w:val="0"/>
          <w:numId w:val="1"/>
        </w:numPr>
        <w:jc w:val="left"/>
        <w:outlineLvl w:val="1"/>
        <w:rPr>
          <w:rFonts w:ascii="宋体" w:hAnsi="宋体"/>
          <w:b/>
          <w:szCs w:val="21"/>
        </w:rPr>
      </w:pPr>
      <w:bookmarkStart w:id="39" w:name="_Toc82685552"/>
      <w:bookmarkStart w:id="40" w:name="_Toc82684715"/>
      <w:bookmarkStart w:id="41" w:name="_Toc82684600"/>
      <w:bookmarkStart w:id="42" w:name="_Toc82591996"/>
      <w:bookmarkStart w:id="43" w:name="_Toc122083928"/>
      <w:bookmarkEnd w:id="39"/>
      <w:bookmarkEnd w:id="40"/>
      <w:bookmarkEnd w:id="41"/>
      <w:bookmarkEnd w:id="42"/>
      <w:r>
        <w:rPr>
          <w:rFonts w:ascii="宋体" w:hAnsi="宋体" w:hint="eastAsia"/>
          <w:b/>
          <w:szCs w:val="21"/>
        </w:rPr>
        <w:t>其他项目说明资料：工程量清单</w:t>
      </w:r>
      <w:bookmarkEnd w:id="43"/>
    </w:p>
    <w:tbl>
      <w:tblPr>
        <w:tblW w:w="10768" w:type="dxa"/>
        <w:jc w:val="center"/>
        <w:tblLayout w:type="fixed"/>
        <w:tblCellMar>
          <w:left w:w="0" w:type="dxa"/>
          <w:right w:w="0" w:type="dxa"/>
        </w:tblCellMar>
        <w:tblLook w:val="04A0" w:firstRow="1" w:lastRow="0" w:firstColumn="1" w:lastColumn="0" w:noHBand="0" w:noVBand="1"/>
      </w:tblPr>
      <w:tblGrid>
        <w:gridCol w:w="562"/>
        <w:gridCol w:w="2857"/>
        <w:gridCol w:w="765"/>
        <w:gridCol w:w="720"/>
        <w:gridCol w:w="5864"/>
      </w:tblGrid>
      <w:tr w:rsidR="004A51E6" w14:paraId="46452B52"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4F55B"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577FA"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89C71"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68719"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5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9A112"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要求</w:t>
            </w:r>
          </w:p>
        </w:tc>
      </w:tr>
      <w:tr w:rsidR="004A51E6" w14:paraId="190494E7"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BC55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DE78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拆除立式水泵</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71E5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4180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B4FE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台水泵：</w:t>
            </w:r>
            <w:r>
              <w:rPr>
                <w:rFonts w:ascii="宋体" w:hAnsi="宋体" w:cs="宋体" w:hint="eastAsia"/>
                <w:color w:val="000000"/>
                <w:kern w:val="0"/>
                <w:sz w:val="22"/>
                <w:szCs w:val="22"/>
                <w:lang w:bidi="ar"/>
              </w:rPr>
              <w:t>15KW,7.5KW,5.5KW,3kw,2kw,1.5kw</w:t>
            </w:r>
            <w:r>
              <w:rPr>
                <w:rFonts w:ascii="宋体" w:hAnsi="宋体" w:cs="宋体" w:hint="eastAsia"/>
                <w:color w:val="000000"/>
                <w:kern w:val="0"/>
                <w:sz w:val="22"/>
                <w:szCs w:val="22"/>
                <w:lang w:bidi="ar"/>
              </w:rPr>
              <w:t>各一台</w:t>
            </w:r>
          </w:p>
        </w:tc>
      </w:tr>
      <w:tr w:rsidR="004A51E6" w14:paraId="0CC18027"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128C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713DD"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拆除不锈钢拼装水箱</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20BD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立方米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DB31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C4DC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拆除不锈钢水箱</w:t>
            </w:r>
          </w:p>
        </w:tc>
      </w:tr>
      <w:tr w:rsidR="004A51E6" w14:paraId="296C8BC9"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E010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95CF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拆除泵房内管道</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0C5F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6E10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3BD2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w:t>
            </w:r>
            <w:r>
              <w:rPr>
                <w:rFonts w:ascii="宋体" w:hAnsi="宋体" w:cs="宋体" w:hint="eastAsia"/>
                <w:color w:val="000000"/>
                <w:kern w:val="0"/>
                <w:sz w:val="22"/>
                <w:szCs w:val="22"/>
                <w:lang w:bidi="ar"/>
              </w:rPr>
              <w:t>DN150</w:t>
            </w:r>
            <w:r>
              <w:rPr>
                <w:rFonts w:ascii="宋体" w:hAnsi="宋体" w:cs="宋体" w:hint="eastAsia"/>
                <w:color w:val="000000"/>
                <w:kern w:val="0"/>
                <w:sz w:val="22"/>
                <w:szCs w:val="22"/>
                <w:lang w:bidi="ar"/>
              </w:rPr>
              <w:t>镀锌管道及其支架</w:t>
            </w:r>
          </w:p>
        </w:tc>
      </w:tr>
      <w:tr w:rsidR="004A51E6" w14:paraId="1F283012"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B793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5C24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镀锌铁皮风管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A86A4"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C168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9D1F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200*450mm</w:t>
            </w:r>
            <w:r>
              <w:rPr>
                <w:rFonts w:ascii="宋体" w:hAnsi="宋体" w:cs="宋体" w:hint="eastAsia"/>
                <w:color w:val="000000"/>
                <w:kern w:val="0"/>
                <w:sz w:val="22"/>
                <w:szCs w:val="22"/>
                <w:lang w:bidi="ar"/>
              </w:rPr>
              <w:t>镀锌铁皮风管拆除</w:t>
            </w:r>
          </w:p>
        </w:tc>
      </w:tr>
      <w:tr w:rsidR="004A51E6" w14:paraId="101BB204"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8DF6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E78F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地面水泵基础及地面回填层</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33E5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立方米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BB30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FCD1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拆除水泵基座及回填地面基础</w:t>
            </w:r>
          </w:p>
        </w:tc>
      </w:tr>
      <w:tr w:rsidR="004A51E6" w14:paraId="04FEA276"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901F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C671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水泥</w:t>
            </w:r>
            <w:proofErr w:type="gramStart"/>
            <w:r>
              <w:rPr>
                <w:rFonts w:ascii="宋体" w:hAnsi="宋体" w:cs="宋体" w:hint="eastAsia"/>
                <w:color w:val="000000"/>
                <w:kern w:val="0"/>
                <w:sz w:val="22"/>
                <w:szCs w:val="22"/>
                <w:lang w:bidi="ar"/>
              </w:rPr>
              <w:t>加气砖砌墙</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CF1A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00C0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B545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150mm</w:t>
            </w:r>
            <w:r>
              <w:rPr>
                <w:rFonts w:ascii="宋体" w:hAnsi="宋体" w:cs="宋体" w:hint="eastAsia"/>
                <w:color w:val="000000"/>
                <w:kern w:val="0"/>
                <w:sz w:val="22"/>
                <w:szCs w:val="22"/>
                <w:lang w:bidi="ar"/>
              </w:rPr>
              <w:t>厚</w:t>
            </w:r>
            <w:proofErr w:type="gramStart"/>
            <w:r>
              <w:rPr>
                <w:rFonts w:ascii="宋体" w:hAnsi="宋体" w:cs="宋体" w:hint="eastAsia"/>
                <w:color w:val="000000"/>
                <w:kern w:val="0"/>
                <w:sz w:val="22"/>
                <w:szCs w:val="22"/>
                <w:lang w:bidi="ar"/>
              </w:rPr>
              <w:t>加气砖砌墙</w:t>
            </w:r>
            <w:proofErr w:type="gramEnd"/>
          </w:p>
        </w:tc>
      </w:tr>
      <w:tr w:rsidR="004A51E6" w14:paraId="57BDF21F"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B463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23C9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水泥砂浆抹灰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A7F8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B841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7073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水泥砂浆抹灰找平，厚度</w:t>
            </w:r>
            <w:r>
              <w:rPr>
                <w:rFonts w:ascii="宋体" w:hAnsi="宋体" w:cs="宋体" w:hint="eastAsia"/>
                <w:color w:val="000000"/>
                <w:kern w:val="0"/>
                <w:sz w:val="22"/>
                <w:szCs w:val="22"/>
                <w:lang w:bidi="ar"/>
              </w:rPr>
              <w:t>30</w:t>
            </w:r>
            <w:r>
              <w:rPr>
                <w:rStyle w:val="af3"/>
                <w:rFonts w:hint="eastAsia"/>
              </w:rPr>
              <w:t>mm</w:t>
            </w:r>
          </w:p>
        </w:tc>
      </w:tr>
      <w:tr w:rsidR="004A51E6" w14:paraId="745E8205"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E813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0727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地砖铺设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24751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C7A6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077B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采用东鹏</w:t>
            </w:r>
            <w:r>
              <w:rPr>
                <w:rFonts w:ascii="宋体" w:hAnsi="宋体" w:cs="宋体" w:hint="eastAsia"/>
                <w:color w:val="000000"/>
                <w:kern w:val="0"/>
                <w:sz w:val="22"/>
                <w:szCs w:val="22"/>
                <w:lang w:bidi="ar"/>
              </w:rPr>
              <w:t>600*600mm</w:t>
            </w:r>
            <w:r>
              <w:rPr>
                <w:rFonts w:ascii="宋体" w:hAnsi="宋体" w:cs="宋体" w:hint="eastAsia"/>
                <w:color w:val="000000"/>
                <w:kern w:val="0"/>
                <w:sz w:val="22"/>
                <w:szCs w:val="22"/>
                <w:lang w:bidi="ar"/>
              </w:rPr>
              <w:t>地砖，</w:t>
            </w:r>
            <w:proofErr w:type="gramStart"/>
            <w:r>
              <w:rPr>
                <w:rFonts w:ascii="宋体" w:hAnsi="宋体" w:cs="宋体" w:hint="eastAsia"/>
                <w:color w:val="000000"/>
                <w:kern w:val="0"/>
                <w:sz w:val="22"/>
                <w:szCs w:val="22"/>
                <w:lang w:bidi="ar"/>
              </w:rPr>
              <w:t>干铺水</w:t>
            </w:r>
            <w:proofErr w:type="gramEnd"/>
            <w:r>
              <w:rPr>
                <w:rFonts w:ascii="宋体" w:hAnsi="宋体" w:cs="宋体" w:hint="eastAsia"/>
                <w:color w:val="000000"/>
                <w:kern w:val="0"/>
                <w:sz w:val="22"/>
                <w:szCs w:val="22"/>
                <w:lang w:bidi="ar"/>
              </w:rPr>
              <w:t>泥沙厚度</w:t>
            </w:r>
            <w:r>
              <w:rPr>
                <w:rFonts w:ascii="宋体" w:hAnsi="宋体" w:cs="宋体" w:hint="eastAsia"/>
                <w:color w:val="000000"/>
                <w:kern w:val="0"/>
                <w:sz w:val="22"/>
                <w:szCs w:val="22"/>
                <w:lang w:bidi="ar"/>
              </w:rPr>
              <w:t>50mm</w:t>
            </w:r>
            <w:r>
              <w:rPr>
                <w:rFonts w:ascii="宋体" w:hAnsi="宋体" w:cs="宋体" w:hint="eastAsia"/>
                <w:color w:val="000000"/>
                <w:kern w:val="0"/>
                <w:sz w:val="22"/>
                <w:szCs w:val="22"/>
                <w:lang w:bidi="ar"/>
              </w:rPr>
              <w:t>。</w:t>
            </w:r>
          </w:p>
        </w:tc>
      </w:tr>
      <w:tr w:rsidR="004A51E6" w14:paraId="3554DA6D"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EFD6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BBDA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内墙砖</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E828E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51ED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C4B6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采用东鹏</w:t>
            </w:r>
            <w:r>
              <w:rPr>
                <w:rFonts w:ascii="宋体" w:hAnsi="宋体" w:cs="宋体" w:hint="eastAsia"/>
                <w:color w:val="000000"/>
                <w:kern w:val="0"/>
                <w:sz w:val="22"/>
                <w:szCs w:val="22"/>
                <w:lang w:bidi="ar"/>
              </w:rPr>
              <w:t>300*600mm</w:t>
            </w:r>
            <w:r>
              <w:rPr>
                <w:rFonts w:ascii="宋体" w:hAnsi="宋体" w:cs="宋体" w:hint="eastAsia"/>
                <w:color w:val="000000"/>
                <w:kern w:val="0"/>
                <w:sz w:val="22"/>
                <w:szCs w:val="22"/>
                <w:lang w:bidi="ar"/>
              </w:rPr>
              <w:t>墙砖，采用水泥砂浆铺设。</w:t>
            </w:r>
          </w:p>
        </w:tc>
      </w:tr>
      <w:tr w:rsidR="004A51E6" w14:paraId="561F9059"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C49B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3A05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地脚线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B9E7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B528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93B2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600*100MM</w:t>
            </w:r>
            <w:r>
              <w:rPr>
                <w:rFonts w:ascii="宋体" w:hAnsi="宋体" w:cs="宋体" w:hint="eastAsia"/>
                <w:color w:val="000000"/>
                <w:kern w:val="0"/>
                <w:sz w:val="22"/>
                <w:szCs w:val="22"/>
                <w:lang w:bidi="ar"/>
              </w:rPr>
              <w:t>地脚线水泥铺设。</w:t>
            </w:r>
          </w:p>
        </w:tc>
      </w:tr>
      <w:tr w:rsidR="004A51E6" w14:paraId="102C46F8" w14:textId="77777777">
        <w:trPr>
          <w:trHeight w:val="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19B3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C9AF8"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不锈钢门制作及门洞开启</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1FDF3"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835A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F5AD4" w14:textId="77777777" w:rsidR="004A51E6" w:rsidRDefault="00657A97">
            <w:pPr>
              <w:widowControl/>
              <w:spacing w:line="22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304#</w:t>
            </w:r>
            <w:r>
              <w:rPr>
                <w:rFonts w:ascii="宋体" w:hAnsi="宋体" w:cs="宋体" w:hint="eastAsia"/>
                <w:color w:val="000000"/>
                <w:kern w:val="0"/>
                <w:sz w:val="22"/>
                <w:szCs w:val="22"/>
                <w:lang w:bidi="ar"/>
              </w:rPr>
              <w:t>不锈钢材质，门板材厚度不小于</w:t>
            </w:r>
            <w:r>
              <w:rPr>
                <w:rFonts w:ascii="宋体" w:hAnsi="宋体" w:cs="宋体" w:hint="eastAsia"/>
                <w:color w:val="000000"/>
                <w:kern w:val="0"/>
                <w:sz w:val="22"/>
                <w:szCs w:val="22"/>
                <w:lang w:bidi="ar"/>
              </w:rPr>
              <w:t>1.2mm</w:t>
            </w:r>
            <w:r>
              <w:rPr>
                <w:rFonts w:ascii="宋体" w:hAnsi="宋体" w:cs="宋体" w:hint="eastAsia"/>
                <w:color w:val="000000"/>
                <w:kern w:val="0"/>
                <w:sz w:val="22"/>
                <w:szCs w:val="22"/>
                <w:lang w:bidi="ar"/>
              </w:rPr>
              <w:t>，门框厚度不小于</w:t>
            </w:r>
            <w:r>
              <w:rPr>
                <w:rFonts w:ascii="宋体" w:hAnsi="宋体" w:cs="宋体" w:hint="eastAsia"/>
                <w:color w:val="000000"/>
                <w:kern w:val="0"/>
                <w:sz w:val="22"/>
                <w:szCs w:val="22"/>
                <w:lang w:bidi="ar"/>
              </w:rPr>
              <w:t>1.5mm</w:t>
            </w:r>
            <w:r>
              <w:rPr>
                <w:rFonts w:ascii="宋体" w:hAnsi="宋体" w:cs="宋体" w:hint="eastAsia"/>
                <w:color w:val="000000"/>
                <w:kern w:val="0"/>
                <w:sz w:val="22"/>
                <w:szCs w:val="22"/>
                <w:lang w:bidi="ar"/>
              </w:rPr>
              <w:t>，水泥墙面开启门洞</w:t>
            </w:r>
            <w:r>
              <w:rPr>
                <w:rStyle w:val="af3"/>
                <w:rFonts w:hint="eastAsia"/>
              </w:rPr>
              <w:t>，门尺寸为</w:t>
            </w:r>
            <w:r>
              <w:rPr>
                <w:rStyle w:val="af3"/>
                <w:rFonts w:hint="eastAsia"/>
              </w:rPr>
              <w:t>2200*1000mm</w:t>
            </w:r>
          </w:p>
        </w:tc>
      </w:tr>
      <w:tr w:rsidR="004A51E6" w14:paraId="50EFA91D"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B444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81E4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排水管道改造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D8D1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B61C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3242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DN150</w:t>
            </w:r>
            <w:proofErr w:type="gramStart"/>
            <w:r>
              <w:rPr>
                <w:rFonts w:ascii="宋体" w:hAnsi="宋体" w:cs="宋体" w:hint="eastAsia"/>
                <w:color w:val="000000"/>
                <w:kern w:val="0"/>
                <w:sz w:val="22"/>
                <w:szCs w:val="22"/>
                <w:lang w:bidi="ar"/>
              </w:rPr>
              <w:t>联塑管道</w:t>
            </w:r>
            <w:proofErr w:type="gramEnd"/>
            <w:r>
              <w:rPr>
                <w:rFonts w:ascii="宋体" w:hAnsi="宋体" w:cs="宋体" w:hint="eastAsia"/>
                <w:color w:val="000000"/>
                <w:kern w:val="0"/>
                <w:sz w:val="22"/>
                <w:szCs w:val="22"/>
                <w:lang w:bidi="ar"/>
              </w:rPr>
              <w:t>，直接、弯头</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r>
      <w:tr w:rsidR="004A51E6" w14:paraId="4DBF129A"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7A46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B390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地面防水</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8403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4B3C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0E64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采用黑豹防水滚刷三遍并按规范做闭水试验</w:t>
            </w:r>
          </w:p>
        </w:tc>
      </w:tr>
      <w:tr w:rsidR="004A51E6" w14:paraId="56A2996E"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96B7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DC0E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储水式热水器</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E289E"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9394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7004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史密斯</w:t>
            </w:r>
            <w:r>
              <w:rPr>
                <w:rFonts w:ascii="宋体" w:hAnsi="宋体" w:cs="宋体" w:hint="eastAsia"/>
                <w:color w:val="000000"/>
                <w:kern w:val="0"/>
                <w:sz w:val="22"/>
                <w:szCs w:val="22"/>
                <w:lang w:bidi="ar"/>
              </w:rPr>
              <w:t>80</w:t>
            </w:r>
            <w:r>
              <w:rPr>
                <w:rFonts w:ascii="宋体" w:hAnsi="宋体" w:cs="宋体" w:hint="eastAsia"/>
                <w:color w:val="000000"/>
                <w:kern w:val="0"/>
                <w:sz w:val="22"/>
                <w:szCs w:val="22"/>
                <w:lang w:bidi="ar"/>
              </w:rPr>
              <w:t>升储水式热水器</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台</w:t>
            </w:r>
          </w:p>
        </w:tc>
      </w:tr>
      <w:tr w:rsidR="004A51E6" w14:paraId="74CDEC2E"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4F1B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90040"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给水管道改造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B4EC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9CC4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DE10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DN20</w:t>
            </w:r>
            <w:r>
              <w:rPr>
                <w:rFonts w:ascii="宋体" w:hAnsi="宋体" w:cs="宋体" w:hint="eastAsia"/>
                <w:color w:val="000000"/>
                <w:kern w:val="0"/>
                <w:sz w:val="22"/>
                <w:szCs w:val="22"/>
                <w:lang w:bidi="ar"/>
              </w:rPr>
              <w:t>不锈钢薄壁不锈钢管道，直接、弯头配件各</w:t>
            </w: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r>
      <w:tr w:rsidR="004A51E6" w14:paraId="741C3A89"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A947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ED83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花洒</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9DC9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1986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07CB0"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带冷热水龙头花洒</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套</w:t>
            </w:r>
          </w:p>
        </w:tc>
      </w:tr>
      <w:tr w:rsidR="004A51E6" w14:paraId="34CE41B7"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E885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23585"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换气扇</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C1226"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105A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3E82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飞利浦排气扇</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寸</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台</w:t>
            </w:r>
          </w:p>
        </w:tc>
      </w:tr>
      <w:tr w:rsidR="004A51E6" w14:paraId="46AE6642"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BD4A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92BC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排水管道改造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27FB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9547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9FE5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DN75PVC</w:t>
            </w:r>
            <w:r>
              <w:rPr>
                <w:rFonts w:ascii="宋体" w:hAnsi="宋体" w:cs="宋体" w:hint="eastAsia"/>
                <w:color w:val="000000"/>
                <w:kern w:val="0"/>
                <w:sz w:val="22"/>
                <w:szCs w:val="22"/>
                <w:lang w:bidi="ar"/>
              </w:rPr>
              <w:t>排水管道改造</w:t>
            </w:r>
            <w:r>
              <w:rPr>
                <w:rFonts w:ascii="宋体" w:hAnsi="宋体" w:cs="宋体" w:hint="eastAsia"/>
                <w:color w:val="000000"/>
                <w:kern w:val="0"/>
                <w:sz w:val="22"/>
                <w:szCs w:val="22"/>
                <w:lang w:bidi="ar"/>
              </w:rPr>
              <w:t>50</w:t>
            </w:r>
            <w:r>
              <w:rPr>
                <w:rFonts w:ascii="宋体" w:hAnsi="宋体" w:cs="宋体" w:hint="eastAsia"/>
                <w:color w:val="000000"/>
                <w:kern w:val="0"/>
                <w:sz w:val="22"/>
                <w:szCs w:val="22"/>
                <w:lang w:bidi="ar"/>
              </w:rPr>
              <w:t>米，直接</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个，弯头</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r>
      <w:tr w:rsidR="004A51E6" w14:paraId="52AD6DA1"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5BCF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857" w:type="dxa"/>
            <w:tcBorders>
              <w:top w:val="nil"/>
              <w:left w:val="nil"/>
              <w:bottom w:val="nil"/>
              <w:right w:val="nil"/>
            </w:tcBorders>
            <w:shd w:val="clear" w:color="auto" w:fill="auto"/>
            <w:noWrap/>
            <w:tcMar>
              <w:top w:w="15" w:type="dxa"/>
              <w:left w:w="15" w:type="dxa"/>
              <w:right w:w="15" w:type="dxa"/>
            </w:tcMar>
            <w:vAlign w:val="center"/>
          </w:tcPr>
          <w:p w14:paraId="2A7FBC35"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淋浴间地漏</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3FAA0"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2768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A384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不锈钢条形地漏两个</w:t>
            </w:r>
          </w:p>
        </w:tc>
      </w:tr>
      <w:tr w:rsidR="004A51E6" w14:paraId="3D08AEAE"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3AD0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1C2D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洗手盆</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C1E54"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431C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6F1D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立柱式洗脸盆一套，含上下水管、水龙头</w:t>
            </w:r>
          </w:p>
        </w:tc>
      </w:tr>
      <w:tr w:rsidR="004A51E6" w14:paraId="058ECE51"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2206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2DFE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电源线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530E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21BC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FB56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10mm</w:t>
            </w:r>
            <w:r>
              <w:rPr>
                <w:rFonts w:ascii="宋体" w:hAnsi="宋体" w:cs="宋体" w:hint="eastAsia"/>
                <w:color w:val="000000"/>
                <w:kern w:val="0"/>
                <w:sz w:val="22"/>
                <w:szCs w:val="22"/>
                <w:lang w:bidi="ar"/>
              </w:rPr>
              <w:t>²</w:t>
            </w:r>
            <w:proofErr w:type="gramStart"/>
            <w:r>
              <w:rPr>
                <w:rFonts w:ascii="宋体" w:hAnsi="宋体" w:cs="宋体" w:hint="eastAsia"/>
                <w:color w:val="000000"/>
                <w:kern w:val="0"/>
                <w:sz w:val="22"/>
                <w:szCs w:val="22"/>
                <w:lang w:bidi="ar"/>
              </w:rPr>
              <w:t>电源线含线管</w:t>
            </w:r>
            <w:proofErr w:type="gramEnd"/>
            <w:r>
              <w:rPr>
                <w:rFonts w:ascii="宋体" w:hAnsi="宋体" w:cs="宋体" w:hint="eastAsia"/>
                <w:color w:val="000000"/>
                <w:kern w:val="0"/>
                <w:sz w:val="22"/>
                <w:szCs w:val="22"/>
                <w:lang w:bidi="ar"/>
              </w:rPr>
              <w:t>。</w:t>
            </w:r>
          </w:p>
        </w:tc>
      </w:tr>
      <w:tr w:rsidR="004A51E6" w14:paraId="782B5AE6"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DBF1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96C2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电箱一套</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75CAC"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B356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BD708"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含进线</w:t>
            </w:r>
            <w:r>
              <w:rPr>
                <w:rFonts w:ascii="宋体" w:hAnsi="宋体" w:cs="宋体" w:hint="eastAsia"/>
                <w:color w:val="000000"/>
                <w:kern w:val="0"/>
                <w:sz w:val="22"/>
                <w:szCs w:val="22"/>
                <w:lang w:bidi="ar"/>
              </w:rPr>
              <w:t>40A</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2P</w:t>
            </w:r>
            <w:r>
              <w:rPr>
                <w:rFonts w:ascii="宋体" w:hAnsi="宋体" w:cs="宋体" w:hint="eastAsia"/>
                <w:color w:val="000000"/>
                <w:kern w:val="0"/>
                <w:sz w:val="22"/>
                <w:szCs w:val="22"/>
                <w:lang w:bidi="ar"/>
              </w:rPr>
              <w:t>空开</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25A</w:t>
            </w:r>
            <w:r>
              <w:rPr>
                <w:rFonts w:ascii="宋体" w:hAnsi="宋体" w:cs="宋体" w:hint="eastAsia"/>
                <w:color w:val="000000"/>
                <w:kern w:val="0"/>
                <w:sz w:val="22"/>
                <w:szCs w:val="22"/>
                <w:lang w:bidi="ar"/>
              </w:rPr>
              <w:t>/2P</w:t>
            </w:r>
            <w:r>
              <w:rPr>
                <w:rFonts w:ascii="宋体" w:hAnsi="宋体" w:cs="宋体" w:hint="eastAsia"/>
                <w:color w:val="000000"/>
                <w:kern w:val="0"/>
                <w:sz w:val="22"/>
                <w:szCs w:val="22"/>
                <w:lang w:bidi="ar"/>
              </w:rPr>
              <w:t>漏电</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16A</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1P</w:t>
            </w:r>
            <w:r>
              <w:rPr>
                <w:rFonts w:ascii="宋体" w:hAnsi="宋体" w:cs="宋体" w:hint="eastAsia"/>
                <w:color w:val="000000"/>
                <w:kern w:val="0"/>
                <w:sz w:val="22"/>
                <w:szCs w:val="22"/>
                <w:lang w:bidi="ar"/>
              </w:rPr>
              <w:t>空开</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r>
      <w:tr w:rsidR="004A51E6" w14:paraId="0A3D1547"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B2F8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B1F3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空调、热水器电源线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869C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EBC0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F3B9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4mm</w:t>
            </w:r>
            <w:r>
              <w:rPr>
                <w:rFonts w:ascii="宋体" w:hAnsi="宋体" w:cs="宋体" w:hint="eastAsia"/>
                <w:color w:val="000000"/>
                <w:kern w:val="0"/>
                <w:sz w:val="22"/>
                <w:szCs w:val="22"/>
                <w:lang w:bidi="ar"/>
              </w:rPr>
              <w:t>²</w:t>
            </w:r>
            <w:proofErr w:type="gramStart"/>
            <w:r>
              <w:rPr>
                <w:rFonts w:ascii="宋体" w:hAnsi="宋体" w:cs="宋体" w:hint="eastAsia"/>
                <w:color w:val="000000"/>
                <w:kern w:val="0"/>
                <w:sz w:val="22"/>
                <w:szCs w:val="22"/>
                <w:lang w:bidi="ar"/>
              </w:rPr>
              <w:t>电源线含线管</w:t>
            </w:r>
            <w:proofErr w:type="gramEnd"/>
            <w:r>
              <w:rPr>
                <w:rFonts w:ascii="宋体" w:hAnsi="宋体" w:cs="宋体" w:hint="eastAsia"/>
                <w:color w:val="000000"/>
                <w:kern w:val="0"/>
                <w:sz w:val="22"/>
                <w:szCs w:val="22"/>
                <w:lang w:bidi="ar"/>
              </w:rPr>
              <w:t>。</w:t>
            </w:r>
          </w:p>
        </w:tc>
      </w:tr>
      <w:tr w:rsidR="004A51E6" w14:paraId="346D84BE"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5F1F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0CB9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节能灯</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FAD3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5ABE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1170A" w14:textId="77777777" w:rsidR="004A51E6" w:rsidRDefault="00657A9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T5</w:t>
            </w:r>
            <w:r>
              <w:rPr>
                <w:rFonts w:ascii="宋体" w:hAnsi="宋体" w:cs="宋体" w:hint="eastAsia"/>
                <w:color w:val="000000"/>
                <w:kern w:val="0"/>
                <w:sz w:val="20"/>
                <w:szCs w:val="20"/>
                <w:lang w:bidi="ar"/>
              </w:rPr>
              <w:t>有灯罩型日光灯，每套灯具平均电源线</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米，含线管敷设</w:t>
            </w:r>
          </w:p>
        </w:tc>
      </w:tr>
      <w:tr w:rsidR="004A51E6" w14:paraId="5966D5AC"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A4A0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6188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插座</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7B8CD"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6E6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E699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每个插座含管线三条</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米线、底盒</w:t>
            </w:r>
          </w:p>
        </w:tc>
      </w:tr>
      <w:tr w:rsidR="004A51E6" w14:paraId="4A4F7F9E"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00A5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88F4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开关</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E80EC"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4B28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2BCBC" w14:textId="77777777" w:rsidR="004A51E6" w:rsidRDefault="00657A97">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含底盒</w:t>
            </w:r>
            <w:proofErr w:type="gramEnd"/>
          </w:p>
        </w:tc>
      </w:tr>
      <w:tr w:rsidR="004A51E6" w14:paraId="577DA13B"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FAC0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7B4B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铝扣板天花</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D2D2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9BBA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1065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300*300*1.5mm</w:t>
            </w:r>
            <w:r>
              <w:rPr>
                <w:rFonts w:ascii="宋体" w:hAnsi="宋体" w:cs="宋体" w:hint="eastAsia"/>
                <w:color w:val="000000"/>
                <w:kern w:val="0"/>
                <w:sz w:val="22"/>
                <w:szCs w:val="22"/>
                <w:lang w:bidi="ar"/>
              </w:rPr>
              <w:t>铝扣板天花吊顶</w:t>
            </w:r>
          </w:p>
        </w:tc>
      </w:tr>
      <w:tr w:rsidR="004A51E6" w14:paraId="5DFCC4C8" w14:textId="77777777">
        <w:trPr>
          <w:trHeight w:val="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F3BE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A2D9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新风机</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2D7F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2D7D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05D0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离心管道新风主机一台</w:t>
            </w:r>
            <w:r>
              <w:rPr>
                <w:rFonts w:ascii="宋体" w:hAnsi="宋体" w:cs="宋体" w:hint="eastAsia"/>
                <w:color w:val="000000"/>
                <w:kern w:val="0"/>
                <w:sz w:val="22"/>
                <w:szCs w:val="22"/>
                <w:lang w:bidi="ar"/>
              </w:rPr>
              <w:t>3KW</w:t>
            </w:r>
            <w:r>
              <w:rPr>
                <w:rFonts w:ascii="宋体" w:hAnsi="宋体" w:cs="宋体" w:hint="eastAsia"/>
                <w:color w:val="000000"/>
                <w:kern w:val="0"/>
                <w:sz w:val="22"/>
                <w:szCs w:val="22"/>
                <w:lang w:bidi="ar"/>
              </w:rPr>
              <w:t>，风量</w:t>
            </w:r>
            <w:r>
              <w:rPr>
                <w:rFonts w:ascii="宋体" w:hAnsi="宋体" w:cs="宋体" w:hint="eastAsia"/>
                <w:color w:val="000000"/>
                <w:kern w:val="0"/>
                <w:sz w:val="22"/>
                <w:szCs w:val="22"/>
                <w:lang w:bidi="ar"/>
              </w:rPr>
              <w:t>1200m</w:t>
            </w:r>
            <w:r>
              <w:rPr>
                <w:rFonts w:ascii="宋体" w:hAnsi="宋体" w:cs="宋体" w:hint="eastAsia"/>
                <w:color w:val="000000"/>
                <w:kern w:val="0"/>
                <w:sz w:val="22"/>
                <w:szCs w:val="22"/>
                <w:lang w:bidi="ar"/>
              </w:rPr>
              <w:t>³</w:t>
            </w:r>
            <w:r>
              <w:rPr>
                <w:rFonts w:ascii="宋体" w:hAnsi="宋体" w:cs="宋体" w:hint="eastAsia"/>
                <w:color w:val="000000"/>
                <w:kern w:val="0"/>
                <w:sz w:val="22"/>
                <w:szCs w:val="22"/>
                <w:lang w:bidi="ar"/>
              </w:rPr>
              <w:t>/h</w:t>
            </w:r>
          </w:p>
        </w:tc>
      </w:tr>
      <w:tr w:rsidR="004A51E6" w14:paraId="457F0F1A"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6093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B832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网络面板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34DA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6DB7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DDE8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含管线</w:t>
            </w:r>
            <w:r>
              <w:rPr>
                <w:rFonts w:ascii="宋体" w:hAnsi="宋体" w:cs="宋体" w:hint="eastAsia"/>
                <w:color w:val="000000"/>
                <w:kern w:val="0"/>
                <w:sz w:val="22"/>
                <w:szCs w:val="22"/>
                <w:lang w:bidi="ar"/>
              </w:rPr>
              <w:t>80</w:t>
            </w:r>
            <w:r>
              <w:rPr>
                <w:rFonts w:ascii="宋体" w:hAnsi="宋体" w:cs="宋体" w:hint="eastAsia"/>
                <w:color w:val="000000"/>
                <w:kern w:val="0"/>
                <w:sz w:val="22"/>
                <w:szCs w:val="22"/>
                <w:lang w:bidi="ar"/>
              </w:rPr>
              <w:t>米</w:t>
            </w:r>
          </w:p>
        </w:tc>
      </w:tr>
      <w:tr w:rsidR="004A51E6" w14:paraId="03909614" w14:textId="77777777">
        <w:trPr>
          <w:trHeight w:val="2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3306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30</w:t>
            </w:r>
          </w:p>
        </w:tc>
        <w:tc>
          <w:tcPr>
            <w:tcW w:w="2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50F6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空调</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D95E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D69F4"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6B31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格力</w:t>
            </w:r>
            <w:proofErr w:type="gramStart"/>
            <w:r>
              <w:rPr>
                <w:rFonts w:ascii="宋体" w:hAnsi="宋体" w:cs="宋体" w:hint="eastAsia"/>
                <w:color w:val="000000"/>
                <w:kern w:val="0"/>
                <w:sz w:val="22"/>
                <w:szCs w:val="22"/>
                <w:lang w:bidi="ar"/>
              </w:rPr>
              <w:t>冷暖机</w:t>
            </w:r>
            <w:proofErr w:type="gramEnd"/>
            <w:r>
              <w:rPr>
                <w:rFonts w:ascii="宋体" w:hAnsi="宋体" w:cs="宋体" w:hint="eastAsia"/>
                <w:color w:val="000000"/>
                <w:kern w:val="0"/>
                <w:sz w:val="22"/>
                <w:szCs w:val="22"/>
                <w:lang w:bidi="ar"/>
              </w:rPr>
              <w:t>3P,</w:t>
            </w:r>
            <w:r>
              <w:rPr>
                <w:rFonts w:ascii="宋体" w:hAnsi="宋体" w:cs="宋体" w:hint="eastAsia"/>
                <w:color w:val="000000"/>
                <w:kern w:val="0"/>
                <w:sz w:val="22"/>
                <w:szCs w:val="22"/>
                <w:lang w:bidi="ar"/>
              </w:rPr>
              <w:t>管道延长</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米</w:t>
            </w:r>
          </w:p>
        </w:tc>
      </w:tr>
    </w:tbl>
    <w:p w14:paraId="5CDA3D41" w14:textId="77777777" w:rsidR="004A51E6" w:rsidRDefault="00657A97">
      <w:pPr>
        <w:spacing w:line="360" w:lineRule="auto"/>
        <w:jc w:val="center"/>
        <w:outlineLvl w:val="0"/>
        <w:rPr>
          <w:rFonts w:ascii="宋体" w:hAnsi="宋体"/>
          <w:b/>
          <w:sz w:val="32"/>
          <w:szCs w:val="32"/>
        </w:rPr>
      </w:pPr>
      <w:bookmarkStart w:id="44" w:name="_Toc122083929"/>
      <w:r>
        <w:rPr>
          <w:rFonts w:ascii="宋体" w:hAnsi="宋体" w:hint="eastAsia"/>
          <w:b/>
          <w:sz w:val="32"/>
          <w:szCs w:val="32"/>
        </w:rPr>
        <w:t>第二部分：开标评标流程</w:t>
      </w:r>
      <w:bookmarkEnd w:id="44"/>
    </w:p>
    <w:p w14:paraId="3B6CC519" w14:textId="77777777" w:rsidR="004A51E6" w:rsidRDefault="00657A97">
      <w:pPr>
        <w:numPr>
          <w:ilvl w:val="0"/>
          <w:numId w:val="1"/>
        </w:numPr>
        <w:spacing w:line="360" w:lineRule="auto"/>
        <w:outlineLvl w:val="1"/>
        <w:rPr>
          <w:b/>
        </w:rPr>
      </w:pPr>
      <w:bookmarkStart w:id="45" w:name="_Toc104994641"/>
      <w:bookmarkStart w:id="46" w:name="_Hlk104908581"/>
      <w:bookmarkStart w:id="47" w:name="_Hlk104908397"/>
      <w:bookmarkStart w:id="48" w:name="_Toc122083930"/>
      <w:r>
        <w:rPr>
          <w:rFonts w:hint="eastAsia"/>
          <w:b/>
        </w:rPr>
        <w:t>开标阶段</w:t>
      </w:r>
      <w:bookmarkEnd w:id="45"/>
      <w:bookmarkEnd w:id="48"/>
    </w:p>
    <w:bookmarkEnd w:id="46"/>
    <w:p w14:paraId="56D22BCB"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7E6F12C"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51BF0A70"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29004248"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09FB8499"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11A9D27"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50BA427"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AA554D7" w14:textId="77777777" w:rsidR="004A51E6" w:rsidRDefault="00657A97">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63B4B2CA" w14:textId="77777777" w:rsidR="004A51E6" w:rsidRDefault="00657A97">
      <w:pPr>
        <w:numPr>
          <w:ilvl w:val="0"/>
          <w:numId w:val="1"/>
        </w:numPr>
        <w:spacing w:line="360" w:lineRule="auto"/>
        <w:outlineLvl w:val="1"/>
        <w:rPr>
          <w:b/>
        </w:rPr>
      </w:pPr>
      <w:bookmarkStart w:id="49" w:name="_Toc104994642"/>
      <w:bookmarkStart w:id="50" w:name="_Toc122083931"/>
      <w:r>
        <w:rPr>
          <w:rFonts w:hint="eastAsia"/>
          <w:b/>
        </w:rPr>
        <w:t>评标阶段</w:t>
      </w:r>
      <w:bookmarkEnd w:id="49"/>
      <w:bookmarkEnd w:id="50"/>
    </w:p>
    <w:p w14:paraId="263BE4CC" w14:textId="77777777" w:rsidR="004A51E6" w:rsidRDefault="00657A97">
      <w:pPr>
        <w:pStyle w:val="af6"/>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62C531C9"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213D764"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0E3AFC56"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07EF1D07"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w:t>
      </w:r>
      <w:r>
        <w:rPr>
          <w:rFonts w:ascii="宋体" w:eastAsia="宋体" w:hAnsi="宋体" w:hint="eastAsia"/>
          <w:szCs w:val="21"/>
        </w:rPr>
        <w:t>/</w:t>
      </w:r>
      <w:r>
        <w:rPr>
          <w:rFonts w:ascii="宋体" w:eastAsia="宋体" w:hAnsi="宋体" w:hint="eastAsia"/>
          <w:szCs w:val="21"/>
        </w:rPr>
        <w:t>服务需求不可偏离项检查。</w:t>
      </w:r>
    </w:p>
    <w:p w14:paraId="7B394857"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5F9937A7"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13F8D9DD" w14:textId="77777777" w:rsidR="004A51E6" w:rsidRDefault="00657A97">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7"/>
    <w:p w14:paraId="4CCA9EBE" w14:textId="77777777" w:rsidR="004A51E6" w:rsidRDefault="00657A97">
      <w:pPr>
        <w:widowControl/>
        <w:jc w:val="left"/>
        <w:rPr>
          <w:rFonts w:ascii="仿宋_GB2312" w:eastAsia="仿宋_GB2312" w:hAnsi="宋体"/>
        </w:rPr>
      </w:pPr>
      <w:r>
        <w:br w:type="page"/>
      </w:r>
    </w:p>
    <w:p w14:paraId="1438C65A" w14:textId="77777777" w:rsidR="004A51E6" w:rsidRDefault="004A51E6">
      <w:pPr>
        <w:pStyle w:val="2"/>
        <w:rPr>
          <w:rFonts w:ascii="宋体"/>
          <w:b/>
          <w:sz w:val="28"/>
        </w:rPr>
      </w:pPr>
    </w:p>
    <w:p w14:paraId="611E30AD" w14:textId="77777777" w:rsidR="004A51E6" w:rsidRDefault="00657A97">
      <w:pPr>
        <w:spacing w:line="360" w:lineRule="auto"/>
        <w:jc w:val="center"/>
        <w:outlineLvl w:val="0"/>
        <w:rPr>
          <w:rFonts w:ascii="宋体" w:hAnsi="宋体"/>
          <w:b/>
          <w:sz w:val="32"/>
          <w:szCs w:val="32"/>
        </w:rPr>
      </w:pPr>
      <w:bookmarkStart w:id="51" w:name="_Toc122083932"/>
      <w:r>
        <w:rPr>
          <w:rFonts w:ascii="宋体" w:hAnsi="宋体" w:hint="eastAsia"/>
          <w:b/>
          <w:sz w:val="32"/>
          <w:szCs w:val="32"/>
        </w:rPr>
        <w:t>第三部分：评审办法</w:t>
      </w:r>
      <w:bookmarkEnd w:id="51"/>
    </w:p>
    <w:p w14:paraId="5E3E4FB6" w14:textId="77777777" w:rsidR="004A51E6" w:rsidRDefault="00657A97">
      <w:pPr>
        <w:numPr>
          <w:ilvl w:val="0"/>
          <w:numId w:val="1"/>
        </w:numPr>
        <w:spacing w:line="360" w:lineRule="auto"/>
        <w:outlineLvl w:val="1"/>
        <w:rPr>
          <w:rFonts w:ascii="宋体" w:hAnsi="宋体"/>
          <w:szCs w:val="21"/>
        </w:rPr>
      </w:pPr>
      <w:bookmarkStart w:id="52" w:name="_Toc122083933"/>
      <w:r>
        <w:rPr>
          <w:rFonts w:ascii="宋体" w:hAnsi="宋体" w:hint="eastAsia"/>
          <w:b/>
          <w:bCs/>
          <w:szCs w:val="21"/>
        </w:rPr>
        <w:t>评审办法</w:t>
      </w:r>
      <w:bookmarkEnd w:id="52"/>
    </w:p>
    <w:p w14:paraId="1784E46B" w14:textId="77777777" w:rsidR="004A51E6" w:rsidRDefault="00657A97">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w:t>
      </w:r>
      <w:r>
        <w:rPr>
          <w:rFonts w:ascii="宋体" w:hAnsi="宋体" w:hint="eastAsia"/>
          <w:b/>
          <w:szCs w:val="21"/>
        </w:rPr>
        <w:t>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4A51E6" w14:paraId="68BE70C2" w14:textId="77777777">
        <w:tc>
          <w:tcPr>
            <w:tcW w:w="9490" w:type="dxa"/>
            <w:gridSpan w:val="4"/>
            <w:vAlign w:val="center"/>
          </w:tcPr>
          <w:p w14:paraId="603B948B" w14:textId="77777777" w:rsidR="004A51E6" w:rsidRDefault="00657A97">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4A51E6" w14:paraId="4DB37996" w14:textId="77777777">
        <w:trPr>
          <w:trHeight w:val="382"/>
        </w:trPr>
        <w:tc>
          <w:tcPr>
            <w:tcW w:w="2644" w:type="dxa"/>
            <w:vAlign w:val="center"/>
          </w:tcPr>
          <w:p w14:paraId="6CF8C1A1"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1E2920B2"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2AD81306"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3E5E9629" w14:textId="77777777" w:rsidR="004A51E6" w:rsidRDefault="00657A97">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4A51E6" w14:paraId="2D6ACEBE" w14:textId="77777777">
        <w:trPr>
          <w:trHeight w:val="422"/>
        </w:trPr>
        <w:tc>
          <w:tcPr>
            <w:tcW w:w="2644" w:type="dxa"/>
            <w:vAlign w:val="center"/>
          </w:tcPr>
          <w:p w14:paraId="794C4F66"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7F8EE912"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26%</w:t>
            </w:r>
          </w:p>
        </w:tc>
        <w:tc>
          <w:tcPr>
            <w:tcW w:w="2131" w:type="dxa"/>
            <w:vAlign w:val="center"/>
          </w:tcPr>
          <w:p w14:paraId="289062D5"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34%</w:t>
            </w:r>
          </w:p>
        </w:tc>
        <w:tc>
          <w:tcPr>
            <w:tcW w:w="2585" w:type="dxa"/>
            <w:vAlign w:val="center"/>
          </w:tcPr>
          <w:p w14:paraId="462C52A1" w14:textId="77777777" w:rsidR="004A51E6" w:rsidRDefault="00657A97">
            <w:pPr>
              <w:autoSpaceDE w:val="0"/>
              <w:autoSpaceDN w:val="0"/>
              <w:adjustRightInd w:val="0"/>
              <w:snapToGrid w:val="0"/>
              <w:jc w:val="center"/>
              <w:rPr>
                <w:rFonts w:ascii="宋体" w:hAnsi="宋体"/>
                <w:szCs w:val="21"/>
              </w:rPr>
            </w:pPr>
            <w:r>
              <w:rPr>
                <w:rFonts w:ascii="宋体" w:hAnsi="宋体" w:hint="eastAsia"/>
                <w:szCs w:val="21"/>
              </w:rPr>
              <w:t>40%</w:t>
            </w:r>
          </w:p>
        </w:tc>
      </w:tr>
      <w:tr w:rsidR="004A51E6" w14:paraId="2E503D6D" w14:textId="77777777">
        <w:trPr>
          <w:trHeight w:val="511"/>
        </w:trPr>
        <w:tc>
          <w:tcPr>
            <w:tcW w:w="2644" w:type="dxa"/>
            <w:vAlign w:val="center"/>
          </w:tcPr>
          <w:p w14:paraId="758A2A35" w14:textId="77777777" w:rsidR="004A51E6" w:rsidRDefault="00657A97">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508235A1" w14:textId="77777777" w:rsidR="004A51E6" w:rsidRDefault="00657A97">
            <w:pPr>
              <w:pStyle w:val="a0"/>
              <w:spacing w:after="0" w:line="240" w:lineRule="auto"/>
              <w:jc w:val="center"/>
              <w:rPr>
                <w:sz w:val="21"/>
                <w:szCs w:val="21"/>
              </w:rPr>
            </w:pPr>
            <w:r>
              <w:rPr>
                <w:rFonts w:ascii="宋体" w:hAnsi="宋体" w:hint="eastAsia"/>
                <w:sz w:val="21"/>
                <w:szCs w:val="21"/>
              </w:rPr>
              <w:t>商务标得分</w:t>
            </w:r>
            <w:r>
              <w:rPr>
                <w:rFonts w:ascii="宋体" w:hAnsi="宋体" w:hint="eastAsia"/>
                <w:sz w:val="21"/>
                <w:szCs w:val="21"/>
              </w:rPr>
              <w:t>+</w:t>
            </w:r>
            <w:r>
              <w:rPr>
                <w:rFonts w:ascii="宋体" w:hAnsi="宋体" w:hint="eastAsia"/>
                <w:sz w:val="21"/>
                <w:szCs w:val="21"/>
              </w:rPr>
              <w:t>技术标得分</w:t>
            </w:r>
            <w:r>
              <w:rPr>
                <w:rFonts w:ascii="宋体" w:hAnsi="宋体" w:hint="eastAsia"/>
                <w:sz w:val="21"/>
                <w:szCs w:val="21"/>
              </w:rPr>
              <w:t>+</w:t>
            </w:r>
            <w:r>
              <w:rPr>
                <w:rFonts w:ascii="宋体" w:hAnsi="宋体" w:hint="eastAsia"/>
                <w:sz w:val="21"/>
                <w:szCs w:val="21"/>
              </w:rPr>
              <w:t>价格标得分</w:t>
            </w:r>
            <w:r>
              <w:rPr>
                <w:rFonts w:ascii="宋体" w:hAnsi="宋体" w:hint="eastAsia"/>
                <w:sz w:val="21"/>
                <w:szCs w:val="21"/>
              </w:rPr>
              <w:t>=100</w:t>
            </w:r>
          </w:p>
        </w:tc>
      </w:tr>
    </w:tbl>
    <w:p w14:paraId="57515391" w14:textId="77777777" w:rsidR="004A51E6" w:rsidRDefault="00657A97">
      <w:pPr>
        <w:numPr>
          <w:ilvl w:val="0"/>
          <w:numId w:val="18"/>
        </w:numPr>
        <w:spacing w:beforeLines="50" w:before="156"/>
        <w:jc w:val="left"/>
        <w:outlineLvl w:val="2"/>
        <w:rPr>
          <w:rStyle w:val="10"/>
          <w:rFonts w:ascii="宋体" w:hAnsi="宋体"/>
          <w:b/>
          <w:szCs w:val="21"/>
        </w:rPr>
      </w:pPr>
      <w:bookmarkStart w:id="53" w:name="_Toc122083934"/>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A51E6" w14:paraId="65CB189B" w14:textId="77777777">
        <w:trPr>
          <w:trHeight w:val="483"/>
          <w:tblCellSpacing w:w="0" w:type="dxa"/>
        </w:trPr>
        <w:tc>
          <w:tcPr>
            <w:tcW w:w="1881" w:type="dxa"/>
            <w:tcBorders>
              <w:tl2br w:val="nil"/>
              <w:tr2bl w:val="nil"/>
            </w:tcBorders>
            <w:shd w:val="clear" w:color="auto" w:fill="EEEEEE"/>
            <w:vAlign w:val="center"/>
          </w:tcPr>
          <w:p w14:paraId="65FFBAC3" w14:textId="77777777" w:rsidR="004A51E6" w:rsidRDefault="00657A97">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EACC9EC" w14:textId="77777777" w:rsidR="004A51E6" w:rsidRDefault="00657A97">
            <w:pPr>
              <w:jc w:val="center"/>
              <w:rPr>
                <w:rFonts w:ascii="宋体" w:hAnsi="宋体" w:cs="仿宋"/>
                <w:szCs w:val="21"/>
              </w:rPr>
            </w:pPr>
            <w:r>
              <w:rPr>
                <w:rFonts w:ascii="宋体" w:hAnsi="宋体" w:cs="仿宋" w:hint="eastAsia"/>
                <w:szCs w:val="21"/>
              </w:rPr>
              <w:t>评议标准</w:t>
            </w:r>
          </w:p>
        </w:tc>
      </w:tr>
      <w:tr w:rsidR="004A51E6" w14:paraId="3C8AE125" w14:textId="77777777">
        <w:trPr>
          <w:tblCellSpacing w:w="0" w:type="dxa"/>
        </w:trPr>
        <w:tc>
          <w:tcPr>
            <w:tcW w:w="1881" w:type="dxa"/>
            <w:tcBorders>
              <w:tl2br w:val="nil"/>
              <w:tr2bl w:val="nil"/>
            </w:tcBorders>
            <w:vAlign w:val="center"/>
          </w:tcPr>
          <w:p w14:paraId="3B7BE327" w14:textId="77777777" w:rsidR="004A51E6" w:rsidRDefault="00657A97">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1AC617C7" w14:textId="77777777" w:rsidR="004A51E6" w:rsidRDefault="00657A97">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4A51E6" w14:paraId="135A1877" w14:textId="77777777">
        <w:trPr>
          <w:tblCellSpacing w:w="0" w:type="dxa"/>
        </w:trPr>
        <w:tc>
          <w:tcPr>
            <w:tcW w:w="1881" w:type="dxa"/>
            <w:tcBorders>
              <w:tl2br w:val="nil"/>
              <w:tr2bl w:val="nil"/>
            </w:tcBorders>
            <w:vAlign w:val="center"/>
          </w:tcPr>
          <w:p w14:paraId="36EC1698" w14:textId="77777777" w:rsidR="004A51E6" w:rsidRDefault="00657A97">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1A2B8A01" w14:textId="77777777" w:rsidR="004A51E6" w:rsidRDefault="00657A97">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4A51E6" w14:paraId="2BC84D9B" w14:textId="77777777">
        <w:trPr>
          <w:tblCellSpacing w:w="0" w:type="dxa"/>
        </w:trPr>
        <w:tc>
          <w:tcPr>
            <w:tcW w:w="1881" w:type="dxa"/>
            <w:tcBorders>
              <w:tl2br w:val="nil"/>
              <w:tr2bl w:val="nil"/>
            </w:tcBorders>
            <w:vAlign w:val="center"/>
          </w:tcPr>
          <w:p w14:paraId="02694761" w14:textId="77777777" w:rsidR="004A51E6" w:rsidRDefault="00657A97">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1BE405EB" w14:textId="77777777" w:rsidR="004A51E6" w:rsidRDefault="00657A97">
            <w:pPr>
              <w:pStyle w:val="af6"/>
              <w:numPr>
                <w:ilvl w:val="0"/>
                <w:numId w:val="19"/>
              </w:numPr>
              <w:tabs>
                <w:tab w:val="left" w:pos="531"/>
              </w:tabs>
              <w:snapToGrid w:val="0"/>
              <w:ind w:firstLineChars="0"/>
              <w:rPr>
                <w:rFonts w:ascii="宋体" w:eastAsia="宋体" w:hAnsi="宋体" w:cs="仿宋_GB2312"/>
                <w:szCs w:val="21"/>
              </w:rPr>
            </w:pPr>
            <w:r>
              <w:rPr>
                <w:rFonts w:ascii="宋体" w:hAnsi="宋体" w:cs="仿宋" w:hint="eastAsia"/>
                <w:szCs w:val="21"/>
              </w:rPr>
              <w:t>投标人是否提供以下证明文件：</w:t>
            </w:r>
            <w:r>
              <w:rPr>
                <w:rFonts w:ascii="宋体" w:eastAsia="宋体" w:hAnsi="宋体" w:cs="仿宋_GB2312" w:hint="eastAsia"/>
                <w:szCs w:val="21"/>
              </w:rPr>
              <w:t>投标人是否为中华人民共和国境内注册且合法运作独立法人或具有独立承担民事责任能力的其它组织，是否未被列入经营异常名录及严重失信名单。（提供企业营业执照或法人证明材料或登记证书扫描件及“信用中国”网站</w:t>
            </w:r>
            <w:r>
              <w:rPr>
                <w:rFonts w:ascii="宋体" w:eastAsia="宋体" w:hAnsi="宋体" w:cs="仿宋_GB2312" w:hint="eastAsia"/>
                <w:szCs w:val="21"/>
              </w:rPr>
              <w:t>www.creditchina.gov.cn</w:t>
            </w:r>
            <w:r>
              <w:rPr>
                <w:rFonts w:ascii="宋体" w:eastAsia="宋体" w:hAnsi="宋体" w:cs="仿宋_GB2312" w:hint="eastAsia"/>
                <w:szCs w:val="21"/>
              </w:rPr>
              <w:t>“信用服务”栏查询“严重失信主体名单查询”、“经营异常名录信息查询</w:t>
            </w:r>
            <w:r>
              <w:rPr>
                <w:rFonts w:ascii="宋体" w:eastAsia="宋体" w:hAnsi="宋体" w:cs="仿宋_GB2312" w:hint="eastAsia"/>
                <w:szCs w:val="21"/>
              </w:rPr>
              <w:t>”结果网页截图，并加盖投标人公章。被列入失信主体、经营异常的，将被拒绝参与本项目的采购活动。）</w:t>
            </w:r>
          </w:p>
          <w:p w14:paraId="15C3CC43" w14:textId="77777777" w:rsidR="004A51E6" w:rsidRDefault="00657A97">
            <w:pPr>
              <w:pStyle w:val="af6"/>
              <w:numPr>
                <w:ilvl w:val="0"/>
                <w:numId w:val="19"/>
              </w:numPr>
              <w:tabs>
                <w:tab w:val="left" w:pos="531"/>
              </w:tabs>
              <w:snapToGrid w:val="0"/>
              <w:ind w:firstLineChars="0"/>
              <w:rPr>
                <w:rFonts w:ascii="宋体" w:eastAsia="宋体" w:hAnsi="宋体" w:cs="宋体"/>
              </w:rPr>
            </w:pPr>
            <w:r>
              <w:rPr>
                <w:rFonts w:ascii="宋体" w:eastAsia="宋体" w:hAnsi="宋体" w:cs="仿宋_GB2312" w:hint="eastAsia"/>
                <w:szCs w:val="21"/>
              </w:rPr>
              <w:t>投标人是否具有建筑装修装饰工程专业承包三级或以上资质。</w:t>
            </w:r>
          </w:p>
          <w:p w14:paraId="137FE030" w14:textId="77777777" w:rsidR="004A51E6" w:rsidRDefault="00657A97">
            <w:pPr>
              <w:tabs>
                <w:tab w:val="left" w:pos="531"/>
              </w:tabs>
              <w:snapToGrid w:val="0"/>
            </w:pPr>
            <w:r>
              <w:rPr>
                <w:rFonts w:ascii="宋体" w:hAnsi="宋体" w:cs="仿宋_GB2312" w:hint="eastAsia"/>
                <w:szCs w:val="21"/>
              </w:rPr>
              <w:t>3.</w:t>
            </w:r>
            <w:r>
              <w:rPr>
                <w:rFonts w:ascii="宋体" w:hAnsi="宋体" w:cs="仿宋_GB2312" w:hint="eastAsia"/>
                <w:szCs w:val="21"/>
              </w:rPr>
              <w:t>是否为联合体投标，是否转包或非法分包。</w:t>
            </w:r>
          </w:p>
        </w:tc>
      </w:tr>
      <w:tr w:rsidR="004A51E6" w14:paraId="6A5FBBB0" w14:textId="77777777">
        <w:trPr>
          <w:trHeight w:val="452"/>
          <w:tblCellSpacing w:w="0" w:type="dxa"/>
        </w:trPr>
        <w:tc>
          <w:tcPr>
            <w:tcW w:w="1881" w:type="dxa"/>
            <w:tcBorders>
              <w:tl2br w:val="nil"/>
              <w:tr2bl w:val="nil"/>
            </w:tcBorders>
            <w:vAlign w:val="center"/>
          </w:tcPr>
          <w:p w14:paraId="3E5607AE" w14:textId="77777777" w:rsidR="004A51E6" w:rsidRDefault="00657A97">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57165EC" w14:textId="77777777" w:rsidR="004A51E6" w:rsidRDefault="00657A97">
            <w:pPr>
              <w:rPr>
                <w:rFonts w:ascii="宋体" w:hAnsi="宋体" w:cs="仿宋"/>
                <w:szCs w:val="21"/>
              </w:rPr>
            </w:pPr>
            <w:r>
              <w:rPr>
                <w:rFonts w:ascii="宋体" w:hAnsi="宋体" w:cs="仿宋" w:hint="eastAsia"/>
                <w:szCs w:val="21"/>
              </w:rPr>
              <w:t>本项目报价是否高于</w:t>
            </w:r>
            <w:r>
              <w:rPr>
                <w:rFonts w:ascii="宋体" w:hAnsi="宋体" w:hint="eastAsia"/>
                <w:szCs w:val="21"/>
              </w:rPr>
              <w:t>12.22</w:t>
            </w:r>
            <w:r>
              <w:rPr>
                <w:rFonts w:ascii="宋体" w:hAnsi="宋体" w:cs="仿宋"/>
                <w:szCs w:val="21"/>
              </w:rPr>
              <w:t>万元（含税）</w:t>
            </w:r>
            <w:r>
              <w:rPr>
                <w:rFonts w:ascii="宋体" w:hAnsi="宋体" w:cs="仿宋" w:hint="eastAsia"/>
                <w:szCs w:val="21"/>
              </w:rPr>
              <w:t>，超过上述控制金额的视为无效报价。</w:t>
            </w:r>
          </w:p>
        </w:tc>
      </w:tr>
    </w:tbl>
    <w:p w14:paraId="75B04E8A" w14:textId="77777777" w:rsidR="004A51E6" w:rsidRDefault="00657A97">
      <w:pPr>
        <w:numPr>
          <w:ilvl w:val="0"/>
          <w:numId w:val="18"/>
        </w:numPr>
        <w:spacing w:beforeLines="50" w:before="156"/>
        <w:jc w:val="left"/>
        <w:outlineLvl w:val="2"/>
        <w:rPr>
          <w:rStyle w:val="10"/>
          <w:rFonts w:ascii="宋体" w:hAnsi="宋体"/>
          <w:b/>
          <w:bCs/>
          <w:szCs w:val="21"/>
        </w:rPr>
      </w:pPr>
      <w:bookmarkStart w:id="54" w:name="_Toc114675512"/>
      <w:bookmarkStart w:id="55" w:name="_Toc122083935"/>
      <w:r>
        <w:rPr>
          <w:rStyle w:val="10"/>
          <w:rFonts w:ascii="宋体" w:hAnsi="宋体" w:hint="eastAsia"/>
          <w:b/>
          <w:bCs/>
          <w:szCs w:val="21"/>
        </w:rPr>
        <w:t>不可偏离项检查</w:t>
      </w:r>
      <w:bookmarkEnd w:id="54"/>
      <w:bookmarkEnd w:id="55"/>
    </w:p>
    <w:p w14:paraId="07C1EACA" w14:textId="77777777" w:rsidR="004A51E6" w:rsidRDefault="00657A97">
      <w:pPr>
        <w:pStyle w:val="a0"/>
        <w:rPr>
          <w:rFonts w:ascii="宋体" w:hAnsi="宋体"/>
          <w:sz w:val="21"/>
          <w:szCs w:val="21"/>
        </w:rPr>
      </w:pPr>
      <w:r>
        <w:rPr>
          <w:rFonts w:ascii="宋体" w:hAnsi="宋体" w:hint="eastAsia"/>
          <w:sz w:val="21"/>
          <w:szCs w:val="21"/>
        </w:rPr>
        <w:t>检查内容详见第四条《项目要求》之（一）《商务需求》、（二）技术</w:t>
      </w:r>
      <w:r>
        <w:rPr>
          <w:rFonts w:ascii="宋体" w:hAnsi="宋体" w:hint="eastAsia"/>
          <w:sz w:val="21"/>
          <w:szCs w:val="21"/>
        </w:rPr>
        <w:t>/</w:t>
      </w:r>
      <w:r>
        <w:rPr>
          <w:rFonts w:ascii="宋体" w:hAnsi="宋体" w:hint="eastAsia"/>
          <w:sz w:val="21"/>
          <w:szCs w:val="21"/>
        </w:rPr>
        <w:t>服务需求。</w:t>
      </w:r>
    </w:p>
    <w:p w14:paraId="3558F52A" w14:textId="77777777" w:rsidR="004A51E6" w:rsidRDefault="00657A97">
      <w:pPr>
        <w:numPr>
          <w:ilvl w:val="0"/>
          <w:numId w:val="18"/>
        </w:numPr>
        <w:spacing w:beforeLines="50" w:before="156"/>
        <w:jc w:val="left"/>
        <w:outlineLvl w:val="2"/>
        <w:rPr>
          <w:rFonts w:ascii="宋体" w:hAnsi="宋体"/>
          <w:b/>
          <w:bCs/>
          <w:szCs w:val="21"/>
        </w:rPr>
      </w:pPr>
      <w:bookmarkStart w:id="56" w:name="_Toc114675513"/>
      <w:bookmarkStart w:id="57" w:name="_Toc122083936"/>
      <w:r>
        <w:rPr>
          <w:rStyle w:val="10"/>
          <w:rFonts w:ascii="宋体" w:hAnsi="宋体" w:hint="eastAsia"/>
          <w:b/>
          <w:bCs/>
          <w:szCs w:val="21"/>
        </w:rPr>
        <w:t>综合评议指标表</w:t>
      </w:r>
      <w:bookmarkEnd w:id="56"/>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4A51E6" w14:paraId="7821E5DC" w14:textId="77777777">
        <w:trPr>
          <w:tblCellSpacing w:w="0" w:type="dxa"/>
          <w:jc w:val="center"/>
        </w:trPr>
        <w:tc>
          <w:tcPr>
            <w:tcW w:w="704" w:type="dxa"/>
            <w:tcBorders>
              <w:tl2br w:val="nil"/>
              <w:tr2bl w:val="nil"/>
            </w:tcBorders>
            <w:shd w:val="clear" w:color="auto" w:fill="EEEEEE"/>
          </w:tcPr>
          <w:p w14:paraId="30C2256C" w14:textId="77777777" w:rsidR="004A51E6" w:rsidRDefault="00657A97">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23227FEB" w14:textId="77777777" w:rsidR="004A51E6" w:rsidRDefault="00657A97">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D92327C" w14:textId="77777777" w:rsidR="004A51E6" w:rsidRDefault="00657A97">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6CA7B043" w14:textId="77777777" w:rsidR="004A51E6" w:rsidRDefault="00657A97">
            <w:pPr>
              <w:spacing w:line="360" w:lineRule="auto"/>
              <w:jc w:val="center"/>
              <w:rPr>
                <w:rFonts w:ascii="宋体" w:hAnsi="宋体"/>
                <w:b/>
                <w:szCs w:val="21"/>
              </w:rPr>
            </w:pPr>
            <w:r>
              <w:rPr>
                <w:rFonts w:ascii="宋体" w:hAnsi="宋体" w:hint="eastAsia"/>
                <w:b/>
                <w:szCs w:val="21"/>
              </w:rPr>
              <w:t>评议标准及权重</w:t>
            </w:r>
          </w:p>
        </w:tc>
      </w:tr>
      <w:tr w:rsidR="004A51E6" w14:paraId="7F489921" w14:textId="77777777">
        <w:trPr>
          <w:tblCellSpacing w:w="0" w:type="dxa"/>
          <w:jc w:val="center"/>
        </w:trPr>
        <w:tc>
          <w:tcPr>
            <w:tcW w:w="9351" w:type="dxa"/>
            <w:gridSpan w:val="5"/>
            <w:tcBorders>
              <w:tl2br w:val="nil"/>
              <w:tr2bl w:val="nil"/>
            </w:tcBorders>
            <w:shd w:val="clear" w:color="auto" w:fill="EEEEEE"/>
          </w:tcPr>
          <w:p w14:paraId="477C1BF0" w14:textId="77777777" w:rsidR="004A51E6" w:rsidRDefault="00657A97">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26</w:t>
            </w:r>
            <w:r>
              <w:rPr>
                <w:rFonts w:ascii="宋体" w:hAnsi="宋体" w:hint="eastAsia"/>
                <w:b/>
                <w:szCs w:val="21"/>
              </w:rPr>
              <w:t>分）</w:t>
            </w:r>
          </w:p>
        </w:tc>
      </w:tr>
      <w:tr w:rsidR="004A51E6" w14:paraId="255FF976" w14:textId="77777777">
        <w:trPr>
          <w:trHeight w:val="374"/>
          <w:tblCellSpacing w:w="0" w:type="dxa"/>
          <w:jc w:val="center"/>
        </w:trPr>
        <w:tc>
          <w:tcPr>
            <w:tcW w:w="704" w:type="dxa"/>
            <w:tcBorders>
              <w:tl2br w:val="nil"/>
              <w:tr2bl w:val="nil"/>
            </w:tcBorders>
            <w:vAlign w:val="center"/>
          </w:tcPr>
          <w:p w14:paraId="1F278A1D" w14:textId="77777777" w:rsidR="004A51E6" w:rsidRDefault="004A51E6">
            <w:pPr>
              <w:pStyle w:val="af6"/>
              <w:numPr>
                <w:ilvl w:val="0"/>
                <w:numId w:val="2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AEA4F94" w14:textId="77777777" w:rsidR="004A51E6" w:rsidRDefault="00657A97">
            <w:pPr>
              <w:rPr>
                <w:rFonts w:ascii="宋体" w:hAnsi="宋体"/>
                <w:color w:val="FF0000"/>
                <w:szCs w:val="21"/>
              </w:rPr>
            </w:pPr>
            <w:r>
              <w:rPr>
                <w:rFonts w:ascii="宋体" w:hAnsi="宋体" w:hint="eastAsia"/>
              </w:rPr>
              <w:t>企业实力</w:t>
            </w:r>
          </w:p>
        </w:tc>
        <w:tc>
          <w:tcPr>
            <w:tcW w:w="709" w:type="dxa"/>
            <w:tcBorders>
              <w:tl2br w:val="nil"/>
              <w:tr2bl w:val="nil"/>
            </w:tcBorders>
            <w:tcMar>
              <w:top w:w="15" w:type="dxa"/>
              <w:left w:w="15" w:type="dxa"/>
              <w:bottom w:w="15" w:type="dxa"/>
              <w:right w:w="15" w:type="dxa"/>
            </w:tcMar>
            <w:vAlign w:val="center"/>
          </w:tcPr>
          <w:p w14:paraId="19FBC0D4" w14:textId="77777777" w:rsidR="004A51E6" w:rsidRDefault="00657A97">
            <w:pPr>
              <w:rPr>
                <w:rFonts w:ascii="宋体" w:hAnsi="宋体"/>
                <w:color w:val="FF0000"/>
                <w:szCs w:val="21"/>
              </w:rPr>
            </w:pPr>
            <w:r>
              <w:rPr>
                <w:rFonts w:ascii="宋体" w:hAnsi="宋体" w:hint="eastAsia"/>
              </w:rPr>
              <w:t>4</w:t>
            </w:r>
            <w:r>
              <w:rPr>
                <w:rFonts w:ascii="宋体" w:hAnsi="宋体" w:hint="eastAsia"/>
              </w:rPr>
              <w:t>分</w:t>
            </w:r>
          </w:p>
        </w:tc>
        <w:tc>
          <w:tcPr>
            <w:tcW w:w="6804" w:type="dxa"/>
            <w:gridSpan w:val="2"/>
            <w:tcBorders>
              <w:tl2br w:val="nil"/>
              <w:tr2bl w:val="nil"/>
            </w:tcBorders>
            <w:tcMar>
              <w:top w:w="15" w:type="dxa"/>
              <w:left w:w="15" w:type="dxa"/>
              <w:bottom w:w="15" w:type="dxa"/>
              <w:right w:w="15" w:type="dxa"/>
            </w:tcMar>
            <w:vAlign w:val="center"/>
          </w:tcPr>
          <w:p w14:paraId="6A21333E" w14:textId="77777777" w:rsidR="004A51E6" w:rsidRDefault="00657A97">
            <w:pPr>
              <w:rPr>
                <w:rFonts w:ascii="宋体" w:hAnsi="宋体"/>
              </w:rPr>
            </w:pPr>
            <w:r>
              <w:rPr>
                <w:rFonts w:ascii="宋体" w:hAnsi="宋体" w:hint="eastAsia"/>
              </w:rPr>
              <w:t>根据各投标人的资信等进行综合评议，</w:t>
            </w:r>
            <w:proofErr w:type="gramStart"/>
            <w:r>
              <w:rPr>
                <w:rFonts w:ascii="宋体" w:hAnsi="宋体" w:hint="eastAsia"/>
              </w:rPr>
              <w:t>优得</w:t>
            </w:r>
            <w:r>
              <w:rPr>
                <w:rFonts w:ascii="宋体" w:hAnsi="宋体" w:hint="eastAsia"/>
              </w:rPr>
              <w:t>4</w:t>
            </w:r>
            <w:r>
              <w:rPr>
                <w:rFonts w:ascii="宋体" w:hAnsi="宋体" w:hint="eastAsia"/>
              </w:rPr>
              <w:t>分</w:t>
            </w:r>
            <w:proofErr w:type="gramEnd"/>
            <w:r>
              <w:rPr>
                <w:rFonts w:ascii="宋体" w:hAnsi="宋体" w:hint="eastAsia"/>
              </w:rPr>
              <w:t>，</w:t>
            </w:r>
            <w:proofErr w:type="gramStart"/>
            <w:r>
              <w:rPr>
                <w:rFonts w:ascii="宋体" w:hAnsi="宋体" w:hint="eastAsia"/>
              </w:rPr>
              <w:t>良得</w:t>
            </w:r>
            <w:r>
              <w:rPr>
                <w:rFonts w:ascii="宋体" w:hAnsi="宋体" w:hint="eastAsia"/>
              </w:rPr>
              <w:t>2</w:t>
            </w:r>
            <w:r>
              <w:rPr>
                <w:rFonts w:ascii="宋体" w:hAnsi="宋体" w:hint="eastAsia"/>
              </w:rPr>
              <w:t>分</w:t>
            </w:r>
            <w:proofErr w:type="gramEnd"/>
            <w:r>
              <w:rPr>
                <w:rFonts w:ascii="宋体" w:hAnsi="宋体" w:hint="eastAsia"/>
              </w:rPr>
              <w:t>，一般得</w:t>
            </w:r>
            <w:r>
              <w:rPr>
                <w:rFonts w:ascii="宋体" w:hAnsi="宋体" w:hint="eastAsia"/>
              </w:rPr>
              <w:t>1</w:t>
            </w:r>
            <w:r>
              <w:rPr>
                <w:rFonts w:ascii="宋体" w:hAnsi="宋体" w:hint="eastAsia"/>
              </w:rPr>
              <w:t>分。</w:t>
            </w:r>
          </w:p>
          <w:p w14:paraId="16B7D480" w14:textId="77777777" w:rsidR="004A51E6" w:rsidRDefault="00657A97">
            <w:pPr>
              <w:rPr>
                <w:rFonts w:ascii="宋体" w:hAnsi="宋体"/>
                <w:szCs w:val="21"/>
              </w:rPr>
            </w:pPr>
            <w:r>
              <w:rPr>
                <w:rFonts w:ascii="宋体" w:hAnsi="宋体" w:hint="eastAsia"/>
              </w:rPr>
              <w:t>说明：根据投标人提供企业资质级别以及数量等能体现企业综合实力的文件进行评议</w:t>
            </w:r>
          </w:p>
        </w:tc>
      </w:tr>
      <w:tr w:rsidR="004A51E6" w14:paraId="453EC66B" w14:textId="77777777">
        <w:trPr>
          <w:trHeight w:val="374"/>
          <w:tblCellSpacing w:w="0" w:type="dxa"/>
          <w:jc w:val="center"/>
        </w:trPr>
        <w:tc>
          <w:tcPr>
            <w:tcW w:w="704" w:type="dxa"/>
            <w:tcBorders>
              <w:tl2br w:val="nil"/>
              <w:tr2bl w:val="nil"/>
            </w:tcBorders>
            <w:vAlign w:val="center"/>
          </w:tcPr>
          <w:p w14:paraId="6DF1D7DD" w14:textId="77777777" w:rsidR="004A51E6" w:rsidRDefault="004A51E6">
            <w:pPr>
              <w:pStyle w:val="af6"/>
              <w:numPr>
                <w:ilvl w:val="0"/>
                <w:numId w:val="2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1F33BBC" w14:textId="77777777" w:rsidR="004A51E6" w:rsidRDefault="00657A97">
            <w:pPr>
              <w:snapToGrid w:val="0"/>
              <w:rPr>
                <w:color w:val="FF0000"/>
                <w:highlight w:val="yellow"/>
              </w:rPr>
            </w:pPr>
            <w:r>
              <w:rPr>
                <w:rFonts w:ascii="宋体" w:hAnsi="宋体" w:hint="eastAsia"/>
              </w:rPr>
              <w:t>项目业绩</w:t>
            </w:r>
          </w:p>
        </w:tc>
        <w:tc>
          <w:tcPr>
            <w:tcW w:w="709" w:type="dxa"/>
            <w:tcBorders>
              <w:tl2br w:val="nil"/>
              <w:tr2bl w:val="nil"/>
            </w:tcBorders>
            <w:tcMar>
              <w:top w:w="15" w:type="dxa"/>
              <w:left w:w="15" w:type="dxa"/>
              <w:bottom w:w="15" w:type="dxa"/>
              <w:right w:w="15" w:type="dxa"/>
            </w:tcMar>
            <w:vAlign w:val="center"/>
          </w:tcPr>
          <w:p w14:paraId="1B477E48" w14:textId="77777777" w:rsidR="004A51E6" w:rsidRDefault="00657A97">
            <w:pPr>
              <w:snapToGrid w:val="0"/>
              <w:rPr>
                <w:rFonts w:ascii="宋体" w:hAnsi="宋体"/>
                <w:color w:val="FF0000"/>
                <w:szCs w:val="21"/>
                <w:highlight w:val="yellow"/>
              </w:rPr>
            </w:pPr>
            <w:r>
              <w:rPr>
                <w:rFonts w:ascii="宋体" w:hAnsi="宋体" w:hint="eastAsia"/>
              </w:rPr>
              <w:t>16</w:t>
            </w:r>
            <w:r>
              <w:rPr>
                <w:rFonts w:ascii="宋体" w:hAnsi="宋体" w:hint="eastAsia"/>
              </w:rPr>
              <w:t>分</w:t>
            </w:r>
          </w:p>
        </w:tc>
        <w:tc>
          <w:tcPr>
            <w:tcW w:w="6804" w:type="dxa"/>
            <w:gridSpan w:val="2"/>
            <w:tcBorders>
              <w:tl2br w:val="nil"/>
              <w:tr2bl w:val="nil"/>
            </w:tcBorders>
            <w:tcMar>
              <w:top w:w="15" w:type="dxa"/>
              <w:left w:w="15" w:type="dxa"/>
              <w:bottom w:w="15" w:type="dxa"/>
              <w:right w:w="15" w:type="dxa"/>
            </w:tcMar>
            <w:vAlign w:val="center"/>
          </w:tcPr>
          <w:p w14:paraId="20C441B0" w14:textId="77777777" w:rsidR="004A51E6" w:rsidRDefault="00657A97">
            <w:pPr>
              <w:snapToGrid w:val="0"/>
              <w:rPr>
                <w:rFonts w:ascii="宋体" w:hAnsi="宋体"/>
              </w:rPr>
            </w:pPr>
            <w:r>
              <w:rPr>
                <w:rFonts w:ascii="宋体" w:hAnsi="宋体" w:hint="eastAsia"/>
              </w:rPr>
              <w:t>根据各投标人提供的自</w:t>
            </w:r>
            <w:r>
              <w:rPr>
                <w:rFonts w:ascii="宋体" w:hAnsi="宋体" w:hint="eastAsia"/>
              </w:rPr>
              <w:t>2020</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日起至本项目招标公告发布之日（以合同签订日期为准）期间所承接的</w:t>
            </w:r>
            <w:r>
              <w:rPr>
                <w:rFonts w:ascii="宋体" w:hAnsi="宋体" w:hint="eastAsia"/>
              </w:rPr>
              <w:t>5</w:t>
            </w:r>
            <w:r>
              <w:rPr>
                <w:rFonts w:ascii="宋体" w:hAnsi="宋体" w:hint="eastAsia"/>
              </w:rPr>
              <w:t>个装修装饰工程项目合同的总金额由多到少排名进行评分：</w:t>
            </w:r>
          </w:p>
          <w:p w14:paraId="2418B2E3" w14:textId="77777777" w:rsidR="004A51E6" w:rsidRDefault="00657A97">
            <w:pPr>
              <w:numPr>
                <w:ilvl w:val="0"/>
                <w:numId w:val="21"/>
              </w:numPr>
              <w:snapToGrid w:val="0"/>
              <w:rPr>
                <w:rFonts w:ascii="宋体" w:hAnsi="宋体"/>
              </w:rPr>
            </w:pPr>
            <w:r>
              <w:rPr>
                <w:rFonts w:ascii="宋体" w:hAnsi="宋体" w:hint="eastAsia"/>
              </w:rPr>
              <w:t>累计合同总金额第一名，得</w:t>
            </w:r>
            <w:r>
              <w:rPr>
                <w:rFonts w:ascii="宋体" w:hAnsi="宋体" w:hint="eastAsia"/>
              </w:rPr>
              <w:t>16</w:t>
            </w:r>
            <w:r>
              <w:rPr>
                <w:rFonts w:ascii="宋体" w:hAnsi="宋体" w:hint="eastAsia"/>
              </w:rPr>
              <w:t>分；</w:t>
            </w:r>
          </w:p>
          <w:p w14:paraId="62937FE9" w14:textId="77777777" w:rsidR="004A51E6" w:rsidRDefault="00657A97">
            <w:pPr>
              <w:numPr>
                <w:ilvl w:val="0"/>
                <w:numId w:val="21"/>
              </w:numPr>
              <w:snapToGrid w:val="0"/>
              <w:rPr>
                <w:rFonts w:ascii="宋体" w:hAnsi="宋体"/>
              </w:rPr>
            </w:pPr>
            <w:r>
              <w:rPr>
                <w:rFonts w:ascii="宋体" w:hAnsi="宋体" w:hint="eastAsia"/>
              </w:rPr>
              <w:lastRenderedPageBreak/>
              <w:t>累计合同总金额第二名，得</w:t>
            </w:r>
            <w:r>
              <w:rPr>
                <w:rFonts w:ascii="宋体" w:hAnsi="宋体" w:hint="eastAsia"/>
              </w:rPr>
              <w:t>13</w:t>
            </w:r>
            <w:r>
              <w:rPr>
                <w:rFonts w:ascii="宋体" w:hAnsi="宋体" w:hint="eastAsia"/>
              </w:rPr>
              <w:t>分；</w:t>
            </w:r>
          </w:p>
          <w:p w14:paraId="4F9EF87E" w14:textId="77777777" w:rsidR="004A51E6" w:rsidRDefault="00657A97">
            <w:pPr>
              <w:numPr>
                <w:ilvl w:val="0"/>
                <w:numId w:val="21"/>
              </w:numPr>
              <w:snapToGrid w:val="0"/>
              <w:rPr>
                <w:rFonts w:ascii="宋体" w:hAnsi="宋体"/>
              </w:rPr>
            </w:pPr>
            <w:r>
              <w:rPr>
                <w:rFonts w:ascii="宋体" w:hAnsi="宋体" w:hint="eastAsia"/>
              </w:rPr>
              <w:t>累计合同总金额第三名，得</w:t>
            </w:r>
            <w:r>
              <w:rPr>
                <w:rFonts w:ascii="宋体" w:hAnsi="宋体" w:hint="eastAsia"/>
              </w:rPr>
              <w:t>10</w:t>
            </w:r>
            <w:r>
              <w:rPr>
                <w:rFonts w:ascii="宋体" w:hAnsi="宋体" w:hint="eastAsia"/>
              </w:rPr>
              <w:t>分；</w:t>
            </w:r>
          </w:p>
          <w:p w14:paraId="20AFD45D" w14:textId="77777777" w:rsidR="004A51E6" w:rsidRDefault="00657A97">
            <w:pPr>
              <w:numPr>
                <w:ilvl w:val="0"/>
                <w:numId w:val="21"/>
              </w:numPr>
              <w:snapToGrid w:val="0"/>
            </w:pPr>
            <w:r>
              <w:rPr>
                <w:rFonts w:ascii="宋体" w:hAnsi="宋体" w:hint="eastAsia"/>
              </w:rPr>
              <w:t>第四名及以后排名，每下降一个名次减</w:t>
            </w:r>
            <w:r>
              <w:rPr>
                <w:rFonts w:ascii="宋体" w:hAnsi="宋体" w:hint="eastAsia"/>
              </w:rPr>
              <w:t>5</w:t>
            </w:r>
            <w:r>
              <w:rPr>
                <w:rFonts w:ascii="宋体" w:hAnsi="宋体" w:hint="eastAsia"/>
              </w:rPr>
              <w:t>分，直至零分。</w:t>
            </w:r>
          </w:p>
          <w:p w14:paraId="1472BE6B" w14:textId="77777777" w:rsidR="004A51E6" w:rsidRDefault="00657A97">
            <w:pPr>
              <w:snapToGrid w:val="0"/>
              <w:rPr>
                <w:rFonts w:ascii="宋体" w:hAnsi="宋体"/>
              </w:rPr>
            </w:pPr>
            <w:r>
              <w:rPr>
                <w:rFonts w:ascii="宋体" w:hAnsi="宋体" w:hint="eastAsia"/>
              </w:rPr>
              <w:t>说明：</w:t>
            </w:r>
          </w:p>
          <w:p w14:paraId="10FFBF0E" w14:textId="77777777" w:rsidR="004A51E6" w:rsidRDefault="00657A97">
            <w:pPr>
              <w:numPr>
                <w:ilvl w:val="0"/>
                <w:numId w:val="22"/>
              </w:numPr>
              <w:snapToGrid w:val="0"/>
              <w:rPr>
                <w:rFonts w:ascii="宋体" w:hAnsi="宋体"/>
              </w:rPr>
            </w:pPr>
            <w:r>
              <w:rPr>
                <w:rFonts w:ascii="宋体" w:hAnsi="宋体" w:hint="eastAsia"/>
              </w:rPr>
              <w:t>投标人需自行汇总统计业绩合同金额，并提供相应的包含但不限于合同签订时间、合同标的内容、合同金额等评审信息且加盖投标人公章合同关键页，必要时需提供证明文件原件。上述合同金额均以人民币计。</w:t>
            </w:r>
          </w:p>
          <w:p w14:paraId="3E5127B2" w14:textId="77777777" w:rsidR="004A51E6" w:rsidRDefault="00657A97">
            <w:pPr>
              <w:numPr>
                <w:ilvl w:val="0"/>
                <w:numId w:val="22"/>
              </w:numPr>
              <w:snapToGrid w:val="0"/>
              <w:rPr>
                <w:rFonts w:ascii="宋体" w:hAnsi="宋体"/>
              </w:rPr>
            </w:pPr>
            <w:r>
              <w:rPr>
                <w:rFonts w:ascii="宋体" w:hAnsi="宋体" w:hint="eastAsia"/>
              </w:rPr>
              <w:t>所有业绩证明资料须能明确界定为装饰工程业绩或综合业绩证明资料中装修装饰部分的金额可明确拆分的，否则为无效证明资料。</w:t>
            </w:r>
          </w:p>
          <w:p w14:paraId="4A6CA690" w14:textId="77777777" w:rsidR="004A51E6" w:rsidRDefault="00657A97">
            <w:pPr>
              <w:numPr>
                <w:ilvl w:val="0"/>
                <w:numId w:val="22"/>
              </w:numPr>
              <w:snapToGrid w:val="0"/>
              <w:rPr>
                <w:rFonts w:ascii="宋体" w:hAnsi="宋体"/>
                <w:color w:val="FF0000"/>
                <w:szCs w:val="21"/>
              </w:rPr>
            </w:pPr>
            <w:r>
              <w:rPr>
                <w:rFonts w:ascii="宋体" w:hAnsi="宋体" w:hint="eastAsia"/>
              </w:rPr>
              <w:t>投标人提供业绩合同不足</w:t>
            </w:r>
            <w:r>
              <w:rPr>
                <w:rFonts w:ascii="宋体" w:hAnsi="宋体" w:hint="eastAsia"/>
              </w:rPr>
              <w:t>5</w:t>
            </w:r>
            <w:r>
              <w:rPr>
                <w:rFonts w:ascii="宋体" w:hAnsi="宋体" w:hint="eastAsia"/>
              </w:rPr>
              <w:t>个的、未提供或所提供的业绩合同关键</w:t>
            </w:r>
            <w:proofErr w:type="gramStart"/>
            <w:r>
              <w:rPr>
                <w:rFonts w:ascii="宋体" w:hAnsi="宋体" w:hint="eastAsia"/>
              </w:rPr>
              <w:t>页信息</w:t>
            </w:r>
            <w:proofErr w:type="gramEnd"/>
            <w:r>
              <w:rPr>
                <w:rFonts w:ascii="宋体" w:hAnsi="宋体" w:hint="eastAsia"/>
              </w:rPr>
              <w:t>不全、不清晰的，均不得分。</w:t>
            </w:r>
          </w:p>
        </w:tc>
      </w:tr>
      <w:tr w:rsidR="004A51E6" w14:paraId="1585FB42" w14:textId="77777777">
        <w:trPr>
          <w:trHeight w:val="374"/>
          <w:tblCellSpacing w:w="0" w:type="dxa"/>
          <w:jc w:val="center"/>
        </w:trPr>
        <w:tc>
          <w:tcPr>
            <w:tcW w:w="704" w:type="dxa"/>
            <w:tcBorders>
              <w:tl2br w:val="nil"/>
              <w:tr2bl w:val="nil"/>
            </w:tcBorders>
            <w:vAlign w:val="center"/>
          </w:tcPr>
          <w:p w14:paraId="144EC420" w14:textId="77777777" w:rsidR="004A51E6" w:rsidRDefault="004A51E6">
            <w:pPr>
              <w:pStyle w:val="af6"/>
              <w:numPr>
                <w:ilvl w:val="0"/>
                <w:numId w:val="2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CC6BD84" w14:textId="77777777" w:rsidR="004A51E6" w:rsidRDefault="00657A97">
            <w:pPr>
              <w:rPr>
                <w:color w:val="FF0000"/>
                <w:highlight w:val="yellow"/>
              </w:rPr>
            </w:pPr>
            <w:r>
              <w:rPr>
                <w:rFonts w:ascii="宋体" w:hAnsi="宋体" w:hint="eastAsia"/>
                <w:kern w:val="0"/>
              </w:rPr>
              <w:t>企业获奖</w:t>
            </w:r>
          </w:p>
        </w:tc>
        <w:tc>
          <w:tcPr>
            <w:tcW w:w="709" w:type="dxa"/>
            <w:tcBorders>
              <w:tl2br w:val="nil"/>
              <w:tr2bl w:val="nil"/>
            </w:tcBorders>
            <w:tcMar>
              <w:top w:w="15" w:type="dxa"/>
              <w:left w:w="15" w:type="dxa"/>
              <w:bottom w:w="15" w:type="dxa"/>
              <w:right w:w="15" w:type="dxa"/>
            </w:tcMar>
            <w:vAlign w:val="center"/>
          </w:tcPr>
          <w:p w14:paraId="5F614C24" w14:textId="77777777" w:rsidR="004A51E6" w:rsidRDefault="00657A97">
            <w:pPr>
              <w:rPr>
                <w:rFonts w:ascii="宋体" w:hAnsi="宋体"/>
                <w:color w:val="FF0000"/>
                <w:szCs w:val="21"/>
                <w:highlight w:val="yellow"/>
              </w:rPr>
            </w:pPr>
            <w:r>
              <w:rPr>
                <w:rFonts w:ascii="宋体" w:hAnsi="宋体" w:hint="eastAsia"/>
                <w:kern w:val="0"/>
              </w:rPr>
              <w:t>6</w:t>
            </w:r>
            <w:r>
              <w:rPr>
                <w:rFonts w:ascii="宋体" w:hAnsi="宋体" w:hint="eastAsia"/>
                <w:kern w:val="0"/>
              </w:rPr>
              <w:t>分</w:t>
            </w:r>
          </w:p>
        </w:tc>
        <w:tc>
          <w:tcPr>
            <w:tcW w:w="6804" w:type="dxa"/>
            <w:gridSpan w:val="2"/>
            <w:tcBorders>
              <w:tl2br w:val="nil"/>
              <w:tr2bl w:val="nil"/>
            </w:tcBorders>
            <w:tcMar>
              <w:top w:w="15" w:type="dxa"/>
              <w:left w:w="15" w:type="dxa"/>
              <w:bottom w:w="15" w:type="dxa"/>
              <w:right w:w="15" w:type="dxa"/>
            </w:tcMar>
            <w:vAlign w:val="center"/>
          </w:tcPr>
          <w:p w14:paraId="32B2DD17" w14:textId="77777777" w:rsidR="004A51E6" w:rsidRDefault="00657A97">
            <w:pPr>
              <w:numPr>
                <w:ilvl w:val="0"/>
                <w:numId w:val="23"/>
              </w:numPr>
              <w:snapToGrid w:val="0"/>
              <w:rPr>
                <w:rFonts w:ascii="宋体" w:hAnsi="宋体"/>
              </w:rPr>
            </w:pPr>
            <w:r>
              <w:rPr>
                <w:rFonts w:ascii="宋体" w:hAnsi="宋体" w:hint="eastAsia"/>
              </w:rPr>
              <w:t>投标人获得过国家级建筑装饰工程类奖项的，每</w:t>
            </w:r>
            <w:r>
              <w:rPr>
                <w:rFonts w:ascii="宋体" w:hAnsi="宋体"/>
              </w:rPr>
              <w:t>1</w:t>
            </w:r>
            <w:r>
              <w:rPr>
                <w:rFonts w:ascii="宋体" w:hAnsi="宋体" w:hint="eastAsia"/>
              </w:rPr>
              <w:t>项得</w:t>
            </w:r>
            <w:r>
              <w:rPr>
                <w:rFonts w:ascii="宋体" w:hAnsi="宋体" w:hint="eastAsia"/>
              </w:rPr>
              <w:t>1.5</w:t>
            </w:r>
            <w:r>
              <w:rPr>
                <w:rFonts w:ascii="宋体" w:hAnsi="宋体" w:hint="eastAsia"/>
              </w:rPr>
              <w:t>分，最高得</w:t>
            </w:r>
            <w:r>
              <w:rPr>
                <w:rFonts w:ascii="宋体" w:hAnsi="宋体" w:hint="eastAsia"/>
              </w:rPr>
              <w:t>3</w:t>
            </w:r>
            <w:r>
              <w:rPr>
                <w:rFonts w:ascii="宋体" w:hAnsi="宋体" w:hint="eastAsia"/>
              </w:rPr>
              <w:t>分。</w:t>
            </w:r>
          </w:p>
          <w:p w14:paraId="12D8974C" w14:textId="77777777" w:rsidR="004A51E6" w:rsidRDefault="00657A97">
            <w:pPr>
              <w:numPr>
                <w:ilvl w:val="0"/>
                <w:numId w:val="23"/>
              </w:numPr>
              <w:snapToGrid w:val="0"/>
              <w:rPr>
                <w:rFonts w:ascii="宋体" w:hAnsi="宋体"/>
              </w:rPr>
            </w:pPr>
            <w:r>
              <w:rPr>
                <w:rFonts w:ascii="宋体" w:hAnsi="宋体" w:hint="eastAsia"/>
              </w:rPr>
              <w:t>投标人获得过省级建筑装饰工程类奖项的，每</w:t>
            </w:r>
            <w:r>
              <w:rPr>
                <w:rFonts w:ascii="宋体" w:hAnsi="宋体"/>
              </w:rPr>
              <w:t>1</w:t>
            </w:r>
            <w:r>
              <w:rPr>
                <w:rFonts w:ascii="宋体" w:hAnsi="宋体" w:hint="eastAsia"/>
              </w:rPr>
              <w:t>项得</w:t>
            </w:r>
            <w:r>
              <w:rPr>
                <w:rFonts w:ascii="宋体" w:hAnsi="宋体"/>
              </w:rPr>
              <w:t>1</w:t>
            </w:r>
            <w:r>
              <w:rPr>
                <w:rFonts w:ascii="宋体" w:hAnsi="宋体" w:hint="eastAsia"/>
              </w:rPr>
              <w:t>分，最高得</w:t>
            </w:r>
            <w:r>
              <w:rPr>
                <w:rFonts w:ascii="宋体" w:hAnsi="宋体" w:hint="eastAsia"/>
              </w:rPr>
              <w:t>2</w:t>
            </w:r>
            <w:r>
              <w:rPr>
                <w:rFonts w:ascii="宋体" w:hAnsi="宋体" w:hint="eastAsia"/>
              </w:rPr>
              <w:t>分。</w:t>
            </w:r>
          </w:p>
          <w:p w14:paraId="1A30ED38" w14:textId="77777777" w:rsidR="004A51E6" w:rsidRDefault="00657A97">
            <w:pPr>
              <w:numPr>
                <w:ilvl w:val="0"/>
                <w:numId w:val="23"/>
              </w:numPr>
              <w:snapToGrid w:val="0"/>
              <w:rPr>
                <w:rFonts w:ascii="宋体" w:hAnsi="宋体"/>
              </w:rPr>
            </w:pPr>
            <w:r>
              <w:rPr>
                <w:rFonts w:ascii="宋体" w:hAnsi="宋体" w:hint="eastAsia"/>
              </w:rPr>
              <w:t>投标人获得过市级建筑装饰工程类奖项的，每</w:t>
            </w:r>
            <w:r>
              <w:rPr>
                <w:rFonts w:ascii="宋体" w:hAnsi="宋体"/>
              </w:rPr>
              <w:t>1</w:t>
            </w:r>
            <w:r>
              <w:rPr>
                <w:rFonts w:ascii="宋体" w:hAnsi="宋体" w:hint="eastAsia"/>
              </w:rPr>
              <w:t>项得</w:t>
            </w:r>
            <w:r>
              <w:rPr>
                <w:rFonts w:ascii="宋体" w:hAnsi="宋体"/>
              </w:rPr>
              <w:t>0.5</w:t>
            </w:r>
            <w:r>
              <w:rPr>
                <w:rFonts w:ascii="宋体" w:hAnsi="宋体" w:hint="eastAsia"/>
              </w:rPr>
              <w:t>分，最高得</w:t>
            </w:r>
            <w:r>
              <w:rPr>
                <w:rFonts w:ascii="宋体" w:hAnsi="宋体" w:hint="eastAsia"/>
              </w:rPr>
              <w:t>1</w:t>
            </w:r>
            <w:r>
              <w:rPr>
                <w:rFonts w:ascii="宋体" w:hAnsi="宋体" w:hint="eastAsia"/>
              </w:rPr>
              <w:t>分。</w:t>
            </w:r>
          </w:p>
          <w:p w14:paraId="62093012" w14:textId="77777777" w:rsidR="004A51E6" w:rsidRDefault="00657A97">
            <w:pPr>
              <w:rPr>
                <w:rFonts w:ascii="宋体" w:hAnsi="宋体"/>
                <w:color w:val="FF0000"/>
                <w:szCs w:val="21"/>
                <w:highlight w:val="yellow"/>
              </w:rPr>
            </w:pPr>
            <w:r>
              <w:rPr>
                <w:rFonts w:ascii="宋体" w:hAnsi="宋体" w:cs="宋体" w:hint="eastAsia"/>
                <w:kern w:val="0"/>
              </w:rPr>
              <w:t>注：只评</w:t>
            </w:r>
            <w:r>
              <w:rPr>
                <w:rFonts w:ascii="宋体" w:hAnsi="宋体" w:cs="宋体"/>
                <w:kern w:val="0"/>
              </w:rPr>
              <w:t>议</w:t>
            </w:r>
            <w:r>
              <w:rPr>
                <w:rFonts w:ascii="宋体" w:hAnsi="宋体" w:cs="宋体" w:hint="eastAsia"/>
                <w:kern w:val="0"/>
              </w:rPr>
              <w:t>由中国建筑装饰协会、各省建筑业协会及建筑装饰分会、市装饰行业协会颁发的获奖证书。</w:t>
            </w:r>
          </w:p>
        </w:tc>
      </w:tr>
      <w:tr w:rsidR="004A51E6" w14:paraId="4D713E74" w14:textId="77777777">
        <w:trPr>
          <w:trHeight w:val="374"/>
          <w:tblCellSpacing w:w="0" w:type="dxa"/>
          <w:jc w:val="center"/>
        </w:trPr>
        <w:tc>
          <w:tcPr>
            <w:tcW w:w="704" w:type="dxa"/>
            <w:tcBorders>
              <w:tl2br w:val="nil"/>
              <w:tr2bl w:val="nil"/>
            </w:tcBorders>
          </w:tcPr>
          <w:p w14:paraId="5004C8D9" w14:textId="77777777" w:rsidR="004A51E6" w:rsidRDefault="004A51E6">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629A1DAC" w14:textId="77777777" w:rsidR="004A51E6" w:rsidRDefault="00657A97">
            <w:pPr>
              <w:spacing w:line="360" w:lineRule="auto"/>
              <w:jc w:val="center"/>
              <w:rPr>
                <w:rFonts w:ascii="宋体" w:hAnsi="宋体"/>
                <w:b/>
                <w:color w:val="FF0000"/>
                <w:szCs w:val="21"/>
                <w:highlight w:val="yellow"/>
              </w:rPr>
            </w:pPr>
            <w:r>
              <w:rPr>
                <w:rFonts w:ascii="宋体" w:hAnsi="宋体" w:hint="eastAsia"/>
                <w:b/>
                <w:szCs w:val="21"/>
              </w:rPr>
              <w:t>技术服务评议项（</w:t>
            </w:r>
            <w:r>
              <w:rPr>
                <w:rFonts w:ascii="宋体" w:hAnsi="宋体" w:hint="eastAsia"/>
                <w:szCs w:val="21"/>
              </w:rPr>
              <w:t>34</w:t>
            </w:r>
            <w:r>
              <w:rPr>
                <w:rFonts w:ascii="宋体" w:hAnsi="宋体"/>
                <w:b/>
                <w:szCs w:val="21"/>
              </w:rPr>
              <w:t>分）</w:t>
            </w:r>
          </w:p>
        </w:tc>
      </w:tr>
      <w:tr w:rsidR="004A51E6" w14:paraId="5E6E2CE8" w14:textId="77777777">
        <w:trPr>
          <w:trHeight w:val="663"/>
          <w:tblCellSpacing w:w="0" w:type="dxa"/>
          <w:jc w:val="center"/>
        </w:trPr>
        <w:tc>
          <w:tcPr>
            <w:tcW w:w="704" w:type="dxa"/>
            <w:tcBorders>
              <w:tl2br w:val="nil"/>
              <w:tr2bl w:val="nil"/>
            </w:tcBorders>
            <w:vAlign w:val="center"/>
          </w:tcPr>
          <w:p w14:paraId="0C75C25C" w14:textId="77777777" w:rsidR="004A51E6" w:rsidRDefault="004A51E6">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CADEB36" w14:textId="77777777" w:rsidR="004A51E6" w:rsidRDefault="00657A97">
            <w:pPr>
              <w:jc w:val="center"/>
              <w:rPr>
                <w:color w:val="FF0000"/>
                <w:highlight w:val="yellow"/>
              </w:rPr>
            </w:pPr>
            <w:r>
              <w:rPr>
                <w:rFonts w:ascii="宋体" w:hAnsi="宋体" w:hint="eastAsia"/>
                <w:kern w:val="0"/>
              </w:rPr>
              <w:t>施工方案</w:t>
            </w:r>
          </w:p>
        </w:tc>
        <w:tc>
          <w:tcPr>
            <w:tcW w:w="709" w:type="dxa"/>
            <w:tcBorders>
              <w:tl2br w:val="nil"/>
              <w:tr2bl w:val="nil"/>
            </w:tcBorders>
            <w:tcMar>
              <w:top w:w="15" w:type="dxa"/>
              <w:left w:w="15" w:type="dxa"/>
              <w:bottom w:w="15" w:type="dxa"/>
              <w:right w:w="15" w:type="dxa"/>
            </w:tcMar>
            <w:vAlign w:val="center"/>
          </w:tcPr>
          <w:p w14:paraId="57253B66" w14:textId="77777777" w:rsidR="004A51E6" w:rsidRDefault="00657A97">
            <w:pPr>
              <w:snapToGrid w:val="0"/>
              <w:jc w:val="center"/>
              <w:rPr>
                <w:rFonts w:ascii="宋体" w:hAnsi="宋体"/>
                <w:color w:val="FF0000"/>
                <w:szCs w:val="21"/>
              </w:rPr>
            </w:pPr>
            <w:r>
              <w:rPr>
                <w:rFonts w:ascii="宋体" w:hAnsi="宋体" w:hint="eastAsia"/>
                <w:kern w:val="0"/>
              </w:rPr>
              <w:t>15</w:t>
            </w:r>
            <w:r>
              <w:rPr>
                <w:rFonts w:ascii="宋体" w:hAnsi="宋体" w:hint="eastAsia"/>
                <w:kern w:val="0"/>
              </w:rPr>
              <w:t>分</w:t>
            </w:r>
          </w:p>
        </w:tc>
        <w:tc>
          <w:tcPr>
            <w:tcW w:w="6804" w:type="dxa"/>
            <w:gridSpan w:val="2"/>
            <w:tcBorders>
              <w:tl2br w:val="nil"/>
              <w:tr2bl w:val="nil"/>
            </w:tcBorders>
            <w:tcMar>
              <w:top w:w="15" w:type="dxa"/>
              <w:left w:w="15" w:type="dxa"/>
              <w:bottom w:w="15" w:type="dxa"/>
              <w:right w:w="15" w:type="dxa"/>
            </w:tcMar>
            <w:vAlign w:val="center"/>
          </w:tcPr>
          <w:p w14:paraId="4A64AE84" w14:textId="77777777" w:rsidR="004A51E6" w:rsidRDefault="00657A97">
            <w:pPr>
              <w:rPr>
                <w:rFonts w:ascii="宋体" w:hAnsi="宋体"/>
                <w:kern w:val="0"/>
              </w:rPr>
            </w:pPr>
            <w:r>
              <w:rPr>
                <w:rFonts w:ascii="宋体" w:hAnsi="宋体" w:hint="eastAsia"/>
                <w:kern w:val="0"/>
              </w:rPr>
              <w:t>根据各投标人提供的施工方案进行综合评议，</w:t>
            </w:r>
            <w:proofErr w:type="gramStart"/>
            <w:r>
              <w:rPr>
                <w:rFonts w:ascii="宋体" w:hAnsi="宋体" w:hint="eastAsia"/>
                <w:kern w:val="0"/>
              </w:rPr>
              <w:t>优得</w:t>
            </w:r>
            <w:r>
              <w:rPr>
                <w:rFonts w:ascii="宋体" w:hAnsi="宋体" w:hint="eastAsia"/>
                <w:kern w:val="0"/>
              </w:rPr>
              <w:t>15</w:t>
            </w:r>
            <w:r>
              <w:rPr>
                <w:rFonts w:ascii="宋体" w:hAnsi="宋体" w:hint="eastAsia"/>
                <w:kern w:val="0"/>
              </w:rPr>
              <w:t>分</w:t>
            </w:r>
            <w:proofErr w:type="gramEnd"/>
            <w:r>
              <w:rPr>
                <w:rFonts w:ascii="宋体" w:hAnsi="宋体" w:hint="eastAsia"/>
                <w:kern w:val="0"/>
              </w:rPr>
              <w:t>；</w:t>
            </w:r>
            <w:proofErr w:type="gramStart"/>
            <w:r>
              <w:rPr>
                <w:rFonts w:ascii="宋体" w:hAnsi="宋体" w:hint="eastAsia"/>
                <w:kern w:val="0"/>
              </w:rPr>
              <w:t>良得</w:t>
            </w:r>
            <w:r>
              <w:rPr>
                <w:rFonts w:ascii="宋体" w:hAnsi="宋体" w:hint="eastAsia"/>
                <w:kern w:val="0"/>
              </w:rPr>
              <w:t>10</w:t>
            </w:r>
            <w:r>
              <w:rPr>
                <w:rFonts w:ascii="宋体" w:hAnsi="宋体" w:hint="eastAsia"/>
                <w:kern w:val="0"/>
              </w:rPr>
              <w:t>分</w:t>
            </w:r>
            <w:proofErr w:type="gramEnd"/>
            <w:r>
              <w:rPr>
                <w:rFonts w:ascii="宋体" w:hAnsi="宋体" w:hint="eastAsia"/>
                <w:kern w:val="0"/>
              </w:rPr>
              <w:t>；一般得</w:t>
            </w:r>
            <w:r>
              <w:rPr>
                <w:rFonts w:ascii="宋体" w:hAnsi="宋体" w:hint="eastAsia"/>
                <w:kern w:val="0"/>
              </w:rPr>
              <w:t>5</w:t>
            </w:r>
            <w:r>
              <w:rPr>
                <w:rFonts w:ascii="宋体" w:hAnsi="宋体" w:hint="eastAsia"/>
                <w:kern w:val="0"/>
              </w:rPr>
              <w:t>分；</w:t>
            </w:r>
          </w:p>
          <w:p w14:paraId="1387DE77" w14:textId="77777777" w:rsidR="004A51E6" w:rsidRDefault="00657A97">
            <w:pPr>
              <w:rPr>
                <w:rFonts w:ascii="宋体" w:hAnsi="宋体" w:cs="宋体"/>
                <w:color w:val="FF0000"/>
                <w:kern w:val="0"/>
                <w:szCs w:val="21"/>
              </w:rPr>
            </w:pPr>
            <w:r>
              <w:rPr>
                <w:rFonts w:ascii="宋体" w:hAnsi="宋体" w:hint="eastAsia"/>
                <w:kern w:val="0"/>
              </w:rPr>
              <w:t>评议要点：施工方案是否符合会展中心现场施工实际情况，是否具备操作性等。</w:t>
            </w:r>
          </w:p>
        </w:tc>
      </w:tr>
      <w:tr w:rsidR="004A51E6" w14:paraId="1E19D8E5" w14:textId="77777777">
        <w:trPr>
          <w:trHeight w:val="663"/>
          <w:tblCellSpacing w:w="0" w:type="dxa"/>
          <w:jc w:val="center"/>
        </w:trPr>
        <w:tc>
          <w:tcPr>
            <w:tcW w:w="704" w:type="dxa"/>
            <w:tcBorders>
              <w:tl2br w:val="nil"/>
              <w:tr2bl w:val="nil"/>
            </w:tcBorders>
            <w:vAlign w:val="center"/>
          </w:tcPr>
          <w:p w14:paraId="43BDAA88" w14:textId="77777777" w:rsidR="004A51E6" w:rsidRDefault="004A51E6">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E43EC9C" w14:textId="77777777" w:rsidR="004A51E6" w:rsidRDefault="00657A97">
            <w:pPr>
              <w:jc w:val="center"/>
              <w:rPr>
                <w:color w:val="FF0000"/>
                <w:highlight w:val="yellow"/>
              </w:rPr>
            </w:pPr>
            <w:r>
              <w:rPr>
                <w:rFonts w:ascii="宋体" w:hAnsi="宋体" w:hint="eastAsia"/>
                <w:kern w:val="0"/>
              </w:rPr>
              <w:t>安全生产</w:t>
            </w:r>
          </w:p>
        </w:tc>
        <w:tc>
          <w:tcPr>
            <w:tcW w:w="709" w:type="dxa"/>
            <w:tcBorders>
              <w:tl2br w:val="nil"/>
              <w:tr2bl w:val="nil"/>
            </w:tcBorders>
            <w:tcMar>
              <w:top w:w="15" w:type="dxa"/>
              <w:left w:w="15" w:type="dxa"/>
              <w:bottom w:w="15" w:type="dxa"/>
              <w:right w:w="15" w:type="dxa"/>
            </w:tcMar>
            <w:vAlign w:val="center"/>
          </w:tcPr>
          <w:p w14:paraId="6ED90844" w14:textId="77777777" w:rsidR="004A51E6" w:rsidRDefault="00657A97">
            <w:pPr>
              <w:jc w:val="center"/>
              <w:rPr>
                <w:rFonts w:ascii="宋体" w:hAnsi="宋体"/>
                <w:color w:val="FF0000"/>
                <w:szCs w:val="21"/>
              </w:rPr>
            </w:pPr>
            <w:r>
              <w:rPr>
                <w:rFonts w:ascii="宋体" w:hAnsi="宋体" w:hint="eastAsia"/>
                <w:kern w:val="0"/>
              </w:rPr>
              <w:t>8</w:t>
            </w:r>
            <w:r>
              <w:rPr>
                <w:rFonts w:ascii="宋体" w:hAnsi="宋体" w:hint="eastAsia"/>
                <w:kern w:val="0"/>
              </w:rPr>
              <w:t>分</w:t>
            </w:r>
          </w:p>
        </w:tc>
        <w:tc>
          <w:tcPr>
            <w:tcW w:w="6804" w:type="dxa"/>
            <w:gridSpan w:val="2"/>
            <w:tcBorders>
              <w:tl2br w:val="nil"/>
              <w:tr2bl w:val="nil"/>
            </w:tcBorders>
            <w:tcMar>
              <w:top w:w="15" w:type="dxa"/>
              <w:left w:w="15" w:type="dxa"/>
              <w:bottom w:w="15" w:type="dxa"/>
              <w:right w:w="15" w:type="dxa"/>
            </w:tcMar>
            <w:vAlign w:val="center"/>
          </w:tcPr>
          <w:p w14:paraId="171F129D" w14:textId="77777777" w:rsidR="004A51E6" w:rsidRDefault="00657A97">
            <w:pPr>
              <w:rPr>
                <w:rFonts w:ascii="宋体" w:hAnsi="宋体" w:cs="宋体"/>
                <w:color w:val="FF0000"/>
                <w:kern w:val="0"/>
                <w:szCs w:val="21"/>
              </w:rPr>
            </w:pPr>
            <w:r>
              <w:rPr>
                <w:rFonts w:ascii="宋体" w:hAnsi="宋体" w:hint="eastAsia"/>
                <w:kern w:val="0"/>
              </w:rPr>
              <w:t>根据各投标人制定的本项目组织架构、安全生产制度及应急预案的横向比较进行综合评议，</w:t>
            </w:r>
            <w:proofErr w:type="gramStart"/>
            <w:r>
              <w:rPr>
                <w:rFonts w:ascii="宋体" w:hAnsi="宋体" w:hint="eastAsia"/>
                <w:kern w:val="0"/>
              </w:rPr>
              <w:t>优得</w:t>
            </w:r>
            <w:r>
              <w:rPr>
                <w:rFonts w:ascii="宋体" w:hAnsi="宋体" w:hint="eastAsia"/>
                <w:kern w:val="0"/>
              </w:rPr>
              <w:t>8</w:t>
            </w:r>
            <w:r>
              <w:rPr>
                <w:rFonts w:ascii="宋体" w:hAnsi="宋体" w:hint="eastAsia"/>
                <w:kern w:val="0"/>
              </w:rPr>
              <w:t>分</w:t>
            </w:r>
            <w:proofErr w:type="gramEnd"/>
            <w:r>
              <w:rPr>
                <w:rFonts w:ascii="宋体" w:hAnsi="宋体" w:hint="eastAsia"/>
                <w:kern w:val="0"/>
              </w:rPr>
              <w:t>；</w:t>
            </w:r>
            <w:proofErr w:type="gramStart"/>
            <w:r>
              <w:rPr>
                <w:rFonts w:ascii="宋体" w:hAnsi="宋体" w:hint="eastAsia"/>
                <w:kern w:val="0"/>
              </w:rPr>
              <w:t>良得</w:t>
            </w:r>
            <w:r>
              <w:rPr>
                <w:rFonts w:ascii="宋体" w:hAnsi="宋体" w:hint="eastAsia"/>
                <w:kern w:val="0"/>
              </w:rPr>
              <w:t>5</w:t>
            </w:r>
            <w:r>
              <w:rPr>
                <w:rFonts w:ascii="宋体" w:hAnsi="宋体" w:hint="eastAsia"/>
                <w:kern w:val="0"/>
              </w:rPr>
              <w:t>分</w:t>
            </w:r>
            <w:proofErr w:type="gramEnd"/>
            <w:r>
              <w:rPr>
                <w:rFonts w:ascii="宋体" w:hAnsi="宋体" w:hint="eastAsia"/>
                <w:kern w:val="0"/>
              </w:rPr>
              <w:t>；一般得</w:t>
            </w:r>
            <w:r>
              <w:rPr>
                <w:rFonts w:ascii="宋体" w:hAnsi="宋体" w:hint="eastAsia"/>
                <w:kern w:val="0"/>
              </w:rPr>
              <w:t>3</w:t>
            </w:r>
            <w:r>
              <w:rPr>
                <w:rFonts w:ascii="宋体" w:hAnsi="宋体" w:hint="eastAsia"/>
                <w:kern w:val="0"/>
              </w:rPr>
              <w:t>分；未提供或者内容不全的，不得分。</w:t>
            </w:r>
          </w:p>
        </w:tc>
      </w:tr>
      <w:tr w:rsidR="004A51E6" w14:paraId="45CB51F4" w14:textId="77777777">
        <w:trPr>
          <w:trHeight w:val="663"/>
          <w:tblCellSpacing w:w="0" w:type="dxa"/>
          <w:jc w:val="center"/>
        </w:trPr>
        <w:tc>
          <w:tcPr>
            <w:tcW w:w="704" w:type="dxa"/>
            <w:tcBorders>
              <w:tl2br w:val="nil"/>
              <w:tr2bl w:val="nil"/>
            </w:tcBorders>
            <w:vAlign w:val="center"/>
          </w:tcPr>
          <w:p w14:paraId="60A28415" w14:textId="77777777" w:rsidR="004A51E6" w:rsidRDefault="004A51E6">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5B210FD" w14:textId="77777777" w:rsidR="004A51E6" w:rsidRDefault="00657A97">
            <w:pPr>
              <w:jc w:val="center"/>
              <w:rPr>
                <w:color w:val="FF0000"/>
                <w:highlight w:val="yellow"/>
              </w:rPr>
            </w:pPr>
            <w:r>
              <w:rPr>
                <w:rFonts w:ascii="宋体" w:hAnsi="宋体" w:hint="eastAsia"/>
                <w:kern w:val="0"/>
              </w:rPr>
              <w:t>项目人员配置</w:t>
            </w:r>
          </w:p>
        </w:tc>
        <w:tc>
          <w:tcPr>
            <w:tcW w:w="709" w:type="dxa"/>
            <w:tcBorders>
              <w:tl2br w:val="nil"/>
              <w:tr2bl w:val="nil"/>
            </w:tcBorders>
            <w:tcMar>
              <w:top w:w="15" w:type="dxa"/>
              <w:left w:w="15" w:type="dxa"/>
              <w:bottom w:w="15" w:type="dxa"/>
              <w:right w:w="15" w:type="dxa"/>
            </w:tcMar>
            <w:vAlign w:val="center"/>
          </w:tcPr>
          <w:p w14:paraId="2B42A150" w14:textId="77777777" w:rsidR="004A51E6" w:rsidRDefault="00657A97">
            <w:pPr>
              <w:jc w:val="center"/>
              <w:rPr>
                <w:rFonts w:ascii="宋体" w:hAnsi="宋体"/>
                <w:color w:val="FF0000"/>
                <w:szCs w:val="21"/>
              </w:rPr>
            </w:pPr>
            <w:r>
              <w:rPr>
                <w:rFonts w:ascii="宋体" w:hAnsi="宋体" w:hint="eastAsia"/>
                <w:kern w:val="0"/>
              </w:rPr>
              <w:t>8</w:t>
            </w:r>
            <w:r>
              <w:rPr>
                <w:rFonts w:ascii="宋体" w:hAnsi="宋体" w:hint="eastAsia"/>
                <w:kern w:val="0"/>
              </w:rPr>
              <w:t>分</w:t>
            </w:r>
          </w:p>
        </w:tc>
        <w:tc>
          <w:tcPr>
            <w:tcW w:w="6804" w:type="dxa"/>
            <w:gridSpan w:val="2"/>
            <w:tcBorders>
              <w:tl2br w:val="nil"/>
              <w:tr2bl w:val="nil"/>
            </w:tcBorders>
            <w:tcMar>
              <w:top w:w="15" w:type="dxa"/>
              <w:left w:w="15" w:type="dxa"/>
              <w:bottom w:w="15" w:type="dxa"/>
              <w:right w:w="15" w:type="dxa"/>
            </w:tcMar>
            <w:vAlign w:val="center"/>
          </w:tcPr>
          <w:p w14:paraId="36334704" w14:textId="77777777" w:rsidR="004A51E6" w:rsidRDefault="00657A97">
            <w:pPr>
              <w:numPr>
                <w:ilvl w:val="0"/>
                <w:numId w:val="25"/>
              </w:numPr>
              <w:snapToGrid w:val="0"/>
              <w:rPr>
                <w:rFonts w:ascii="宋体" w:hAnsi="宋体"/>
              </w:rPr>
            </w:pPr>
            <w:r>
              <w:rPr>
                <w:rFonts w:ascii="宋体" w:hAnsi="宋体" w:hint="eastAsia"/>
              </w:rPr>
              <w:t>投标人拟派本项目的技术人员具有建筑类或装修装饰类工程师证书的，每人得</w:t>
            </w:r>
            <w:r>
              <w:rPr>
                <w:rFonts w:ascii="宋体" w:hAnsi="宋体" w:hint="eastAsia"/>
              </w:rPr>
              <w:t>1</w:t>
            </w:r>
            <w:r>
              <w:rPr>
                <w:rFonts w:ascii="宋体" w:hAnsi="宋体" w:hint="eastAsia"/>
              </w:rPr>
              <w:t>分，最高得</w:t>
            </w:r>
            <w:r>
              <w:rPr>
                <w:rFonts w:ascii="宋体" w:hAnsi="宋体" w:hint="eastAsia"/>
              </w:rPr>
              <w:t>4</w:t>
            </w:r>
            <w:r>
              <w:rPr>
                <w:rFonts w:ascii="宋体" w:hAnsi="宋体" w:hint="eastAsia"/>
              </w:rPr>
              <w:t>分。</w:t>
            </w:r>
          </w:p>
          <w:p w14:paraId="68382CD5" w14:textId="77777777" w:rsidR="004A51E6" w:rsidRDefault="00657A97">
            <w:pPr>
              <w:numPr>
                <w:ilvl w:val="0"/>
                <w:numId w:val="25"/>
              </w:numPr>
              <w:snapToGrid w:val="0"/>
              <w:rPr>
                <w:rFonts w:ascii="宋体" w:hAnsi="宋体"/>
              </w:rPr>
            </w:pPr>
            <w:r>
              <w:rPr>
                <w:rFonts w:ascii="宋体" w:hAnsi="宋体" w:hint="eastAsia"/>
              </w:rPr>
              <w:t>投标人拟安排的特种作业人员持有电工、焊工作业证的，每</w:t>
            </w:r>
            <w:r>
              <w:rPr>
                <w:rFonts w:ascii="宋体" w:hAnsi="宋体" w:hint="eastAsia"/>
              </w:rPr>
              <w:t>1</w:t>
            </w:r>
            <w:r>
              <w:rPr>
                <w:rFonts w:ascii="宋体" w:hAnsi="宋体" w:hint="eastAsia"/>
              </w:rPr>
              <w:t>人得</w:t>
            </w:r>
            <w:r>
              <w:rPr>
                <w:rFonts w:ascii="宋体" w:hAnsi="宋体" w:hint="eastAsia"/>
              </w:rPr>
              <w:t>0.5</w:t>
            </w:r>
            <w:r>
              <w:rPr>
                <w:rFonts w:ascii="宋体" w:hAnsi="宋体" w:hint="eastAsia"/>
              </w:rPr>
              <w:t>分，最高得</w:t>
            </w:r>
            <w:r>
              <w:rPr>
                <w:rFonts w:ascii="宋体" w:hAnsi="宋体" w:hint="eastAsia"/>
              </w:rPr>
              <w:t>4</w:t>
            </w:r>
            <w:r>
              <w:rPr>
                <w:rFonts w:ascii="宋体" w:hAnsi="宋体" w:hint="eastAsia"/>
              </w:rPr>
              <w:t>分。</w:t>
            </w:r>
          </w:p>
          <w:p w14:paraId="4E1CD30D" w14:textId="77777777" w:rsidR="004A51E6" w:rsidRDefault="00657A97">
            <w:pPr>
              <w:snapToGrid w:val="0"/>
              <w:rPr>
                <w:rFonts w:ascii="宋体" w:hAnsi="宋体"/>
              </w:rPr>
            </w:pPr>
            <w:r>
              <w:rPr>
                <w:rFonts w:ascii="宋体" w:hAnsi="宋体" w:hint="eastAsia"/>
              </w:rPr>
              <w:t>说明：</w:t>
            </w:r>
          </w:p>
          <w:p w14:paraId="42D9743C" w14:textId="77777777" w:rsidR="004A51E6" w:rsidRDefault="00657A97">
            <w:pPr>
              <w:pStyle w:val="-11"/>
              <w:numPr>
                <w:ilvl w:val="0"/>
                <w:numId w:val="26"/>
              </w:numPr>
              <w:snapToGrid w:val="0"/>
              <w:rPr>
                <w:rFonts w:ascii="宋体" w:hAnsi="宋体"/>
              </w:rPr>
            </w:pPr>
            <w:r>
              <w:rPr>
                <w:rFonts w:ascii="宋体" w:hAnsi="宋体" w:hint="eastAsia"/>
              </w:rPr>
              <w:t>提供相应人员资格证明文件和最近</w:t>
            </w:r>
            <w:r>
              <w:rPr>
                <w:rFonts w:ascii="宋体" w:hAnsi="宋体" w:hint="eastAsia"/>
              </w:rPr>
              <w:t>6</w:t>
            </w:r>
            <w:r>
              <w:rPr>
                <w:rFonts w:ascii="宋体" w:hAnsi="宋体" w:hint="eastAsia"/>
              </w:rPr>
              <w:t>个月由投标人缴纳的</w:t>
            </w:r>
            <w:r>
              <w:rPr>
                <w:rFonts w:ascii="宋体" w:hAnsi="宋体"/>
              </w:rPr>
              <w:t>社保清单证明</w:t>
            </w:r>
            <w:r>
              <w:rPr>
                <w:rFonts w:ascii="宋体" w:hAnsi="宋体" w:hint="eastAsia"/>
              </w:rPr>
              <w:t>。</w:t>
            </w:r>
            <w:r>
              <w:rPr>
                <w:rFonts w:ascii="宋体" w:hAnsi="宋体"/>
              </w:rPr>
              <w:t>如开标日上一个月的社保材料因社保部门原因暂时无法取得，则可以往前顺推一个月，</w:t>
            </w:r>
            <w:proofErr w:type="gramStart"/>
            <w:r>
              <w:rPr>
                <w:rFonts w:ascii="宋体" w:hAnsi="宋体" w:hint="eastAsia"/>
              </w:rPr>
              <w:t>社保证明须</w:t>
            </w:r>
            <w:proofErr w:type="gramEnd"/>
            <w:r>
              <w:rPr>
                <w:rFonts w:ascii="宋体" w:hAnsi="宋体" w:hint="eastAsia"/>
              </w:rPr>
              <w:t>同时加盖投标人公章。（未按要求提供或提供不清晰导致专家无法判断的不得分，原件备查）</w:t>
            </w:r>
          </w:p>
          <w:p w14:paraId="2B4D0BD2" w14:textId="77777777" w:rsidR="004A51E6" w:rsidRDefault="00657A97">
            <w:pPr>
              <w:numPr>
                <w:ilvl w:val="0"/>
                <w:numId w:val="26"/>
              </w:numPr>
              <w:snapToGrid w:val="0"/>
              <w:rPr>
                <w:rFonts w:ascii="宋体" w:hAnsi="宋体" w:cs="宋体"/>
                <w:color w:val="FF0000"/>
                <w:kern w:val="0"/>
                <w:szCs w:val="21"/>
              </w:rPr>
            </w:pPr>
            <w:r>
              <w:rPr>
                <w:rFonts w:ascii="宋体" w:hAnsi="宋体" w:hint="eastAsia"/>
              </w:rPr>
              <w:t>投标人须提供相关人员证书复印件，加盖公章，否则不得分，同一人不得重复计分。</w:t>
            </w:r>
          </w:p>
        </w:tc>
      </w:tr>
      <w:tr w:rsidR="004A51E6" w14:paraId="6BFD2C86" w14:textId="77777777">
        <w:trPr>
          <w:trHeight w:val="663"/>
          <w:tblCellSpacing w:w="0" w:type="dxa"/>
          <w:jc w:val="center"/>
        </w:trPr>
        <w:tc>
          <w:tcPr>
            <w:tcW w:w="704" w:type="dxa"/>
            <w:tcBorders>
              <w:tl2br w:val="nil"/>
              <w:tr2bl w:val="nil"/>
            </w:tcBorders>
            <w:vAlign w:val="center"/>
          </w:tcPr>
          <w:p w14:paraId="2413CF3D" w14:textId="77777777" w:rsidR="004A51E6" w:rsidRDefault="004A51E6">
            <w:pPr>
              <w:pStyle w:val="af6"/>
              <w:numPr>
                <w:ilvl w:val="0"/>
                <w:numId w:val="24"/>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7022995" w14:textId="77777777" w:rsidR="004A51E6" w:rsidRDefault="00657A97">
            <w:pPr>
              <w:jc w:val="center"/>
              <w:rPr>
                <w:color w:val="FF0000"/>
                <w:highlight w:val="yellow"/>
              </w:rPr>
            </w:pPr>
            <w:r>
              <w:rPr>
                <w:rFonts w:ascii="宋体" w:hAnsi="宋体" w:hint="eastAsia"/>
                <w:kern w:val="0"/>
              </w:rPr>
              <w:t>质保期</w:t>
            </w:r>
          </w:p>
        </w:tc>
        <w:tc>
          <w:tcPr>
            <w:tcW w:w="709" w:type="dxa"/>
            <w:tcBorders>
              <w:tl2br w:val="nil"/>
              <w:tr2bl w:val="nil"/>
            </w:tcBorders>
            <w:tcMar>
              <w:top w:w="15" w:type="dxa"/>
              <w:left w:w="15" w:type="dxa"/>
              <w:bottom w:w="15" w:type="dxa"/>
              <w:right w:w="15" w:type="dxa"/>
            </w:tcMar>
            <w:vAlign w:val="center"/>
          </w:tcPr>
          <w:p w14:paraId="19020B7A" w14:textId="77777777" w:rsidR="004A51E6" w:rsidRDefault="00657A97">
            <w:pPr>
              <w:jc w:val="center"/>
              <w:rPr>
                <w:rFonts w:ascii="宋体" w:hAnsi="宋体"/>
                <w:color w:val="FF0000"/>
                <w:szCs w:val="21"/>
              </w:rPr>
            </w:pPr>
            <w:r>
              <w:rPr>
                <w:rFonts w:ascii="宋体" w:hAnsi="宋体" w:hint="eastAsia"/>
                <w:kern w:val="0"/>
              </w:rPr>
              <w:t>3</w:t>
            </w:r>
            <w:r>
              <w:rPr>
                <w:rFonts w:ascii="宋体" w:hAnsi="宋体" w:hint="eastAsia"/>
                <w:kern w:val="0"/>
              </w:rPr>
              <w:t>分</w:t>
            </w:r>
          </w:p>
        </w:tc>
        <w:tc>
          <w:tcPr>
            <w:tcW w:w="6804" w:type="dxa"/>
            <w:gridSpan w:val="2"/>
            <w:tcBorders>
              <w:tl2br w:val="nil"/>
              <w:tr2bl w:val="nil"/>
            </w:tcBorders>
            <w:tcMar>
              <w:top w:w="15" w:type="dxa"/>
              <w:left w:w="15" w:type="dxa"/>
              <w:bottom w:w="15" w:type="dxa"/>
              <w:right w:w="15" w:type="dxa"/>
            </w:tcMar>
            <w:vAlign w:val="center"/>
          </w:tcPr>
          <w:p w14:paraId="7E7F12B2" w14:textId="77777777" w:rsidR="004A51E6" w:rsidRDefault="00657A97">
            <w:pPr>
              <w:rPr>
                <w:rFonts w:ascii="宋体" w:hAnsi="宋体" w:cs="宋体"/>
                <w:color w:val="FF0000"/>
                <w:kern w:val="0"/>
                <w:szCs w:val="21"/>
              </w:rPr>
            </w:pPr>
            <w:r>
              <w:rPr>
                <w:rFonts w:ascii="宋体" w:hAnsi="宋体" w:hint="eastAsia"/>
                <w:kern w:val="0"/>
              </w:rPr>
              <w:t>投标人承诺的质保期在招标文件要求的</w:t>
            </w:r>
            <w:r>
              <w:rPr>
                <w:rFonts w:ascii="宋体" w:hAnsi="宋体" w:hint="eastAsia"/>
                <w:kern w:val="0"/>
              </w:rPr>
              <w:t>2</w:t>
            </w:r>
            <w:r>
              <w:rPr>
                <w:rFonts w:ascii="宋体" w:hAnsi="宋体" w:hint="eastAsia"/>
                <w:kern w:val="0"/>
              </w:rPr>
              <w:t>年基础上，每延长半年得</w:t>
            </w:r>
            <w:r>
              <w:rPr>
                <w:rFonts w:ascii="宋体" w:hAnsi="宋体" w:hint="eastAsia"/>
                <w:kern w:val="0"/>
              </w:rPr>
              <w:t>1</w:t>
            </w:r>
            <w:r>
              <w:rPr>
                <w:rFonts w:ascii="宋体" w:hAnsi="宋体" w:hint="eastAsia"/>
                <w:kern w:val="0"/>
              </w:rPr>
              <w:t>分，最高</w:t>
            </w:r>
            <w:r>
              <w:rPr>
                <w:rFonts w:ascii="宋体" w:hAnsi="宋体" w:hint="eastAsia"/>
                <w:kern w:val="0"/>
              </w:rPr>
              <w:t>3</w:t>
            </w:r>
            <w:r>
              <w:rPr>
                <w:rFonts w:ascii="宋体" w:hAnsi="宋体" w:hint="eastAsia"/>
                <w:kern w:val="0"/>
              </w:rPr>
              <w:t>分。</w:t>
            </w:r>
          </w:p>
        </w:tc>
      </w:tr>
      <w:tr w:rsidR="004A51E6" w14:paraId="0D1CCBB8" w14:textId="77777777">
        <w:trPr>
          <w:trHeight w:val="555"/>
          <w:tblCellSpacing w:w="0" w:type="dxa"/>
          <w:jc w:val="center"/>
        </w:trPr>
        <w:tc>
          <w:tcPr>
            <w:tcW w:w="9351" w:type="dxa"/>
            <w:gridSpan w:val="5"/>
            <w:tcBorders>
              <w:tl2br w:val="nil"/>
              <w:tr2bl w:val="nil"/>
            </w:tcBorders>
          </w:tcPr>
          <w:p w14:paraId="6AA2063D" w14:textId="77777777" w:rsidR="004A51E6" w:rsidRDefault="00657A97">
            <w:pPr>
              <w:jc w:val="center"/>
              <w:rPr>
                <w:b/>
                <w:bCs/>
              </w:rPr>
            </w:pPr>
            <w:r>
              <w:rPr>
                <w:rFonts w:hint="eastAsia"/>
                <w:b/>
                <w:bCs/>
              </w:rPr>
              <w:t>价格评议项（</w:t>
            </w:r>
            <w:r>
              <w:rPr>
                <w:rFonts w:hint="eastAsia"/>
                <w:b/>
                <w:bCs/>
              </w:rPr>
              <w:t>40</w:t>
            </w:r>
            <w:r>
              <w:rPr>
                <w:rFonts w:hint="eastAsia"/>
                <w:b/>
                <w:bCs/>
              </w:rPr>
              <w:t>分）</w:t>
            </w:r>
          </w:p>
          <w:p w14:paraId="64D65236" w14:textId="77777777" w:rsidR="004A51E6" w:rsidRDefault="00657A97">
            <w:pPr>
              <w:jc w:val="center"/>
            </w:pPr>
            <w:r>
              <w:rPr>
                <w:rFonts w:hint="eastAsia"/>
                <w:b/>
                <w:bCs/>
                <w:color w:val="FF0000"/>
              </w:rPr>
              <w:t>（说明：以下所称的“投标报价”均是指税前总金额，即净价）</w:t>
            </w:r>
          </w:p>
        </w:tc>
      </w:tr>
      <w:tr w:rsidR="004A51E6" w14:paraId="534F48E2" w14:textId="77777777">
        <w:trPr>
          <w:trHeight w:val="555"/>
          <w:tblCellSpacing w:w="0" w:type="dxa"/>
          <w:jc w:val="center"/>
        </w:trPr>
        <w:tc>
          <w:tcPr>
            <w:tcW w:w="704" w:type="dxa"/>
            <w:vMerge w:val="restart"/>
            <w:tcBorders>
              <w:tl2br w:val="nil"/>
              <w:tr2bl w:val="nil"/>
            </w:tcBorders>
            <w:vAlign w:val="center"/>
          </w:tcPr>
          <w:p w14:paraId="24C00D1D" w14:textId="77777777" w:rsidR="004A51E6" w:rsidRDefault="00657A97">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76C3DF02" w14:textId="77777777" w:rsidR="004A51E6" w:rsidRDefault="00657A97">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4A51E6" w14:paraId="663A8D85" w14:textId="77777777">
        <w:trPr>
          <w:trHeight w:val="555"/>
          <w:tblCellSpacing w:w="0" w:type="dxa"/>
          <w:jc w:val="center"/>
        </w:trPr>
        <w:tc>
          <w:tcPr>
            <w:tcW w:w="704" w:type="dxa"/>
            <w:vMerge/>
            <w:tcBorders>
              <w:tl2br w:val="nil"/>
              <w:tr2bl w:val="nil"/>
            </w:tcBorders>
          </w:tcPr>
          <w:p w14:paraId="23ABFB5E" w14:textId="77777777" w:rsidR="004A51E6" w:rsidRDefault="004A51E6">
            <w:pPr>
              <w:spacing w:line="360" w:lineRule="auto"/>
              <w:jc w:val="center"/>
              <w:rPr>
                <w:rFonts w:ascii="宋体" w:hAnsi="宋体"/>
                <w:szCs w:val="21"/>
              </w:rPr>
            </w:pPr>
          </w:p>
        </w:tc>
        <w:tc>
          <w:tcPr>
            <w:tcW w:w="1134" w:type="dxa"/>
            <w:vMerge w:val="restart"/>
            <w:tcBorders>
              <w:tl2br w:val="nil"/>
              <w:tr2bl w:val="nil"/>
            </w:tcBorders>
            <w:vAlign w:val="center"/>
          </w:tcPr>
          <w:p w14:paraId="17D702E4" w14:textId="77777777" w:rsidR="004A51E6" w:rsidRDefault="00657A97">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2E96B215" w14:textId="77777777" w:rsidR="004A51E6" w:rsidRDefault="00657A97">
            <w:pPr>
              <w:rPr>
                <w:rFonts w:ascii="宋体" w:hAnsi="宋体"/>
                <w:szCs w:val="21"/>
                <w:highlight w:val="yellow"/>
              </w:rPr>
            </w:pPr>
            <w:r>
              <w:rPr>
                <w:rFonts w:ascii="宋体" w:hAnsi="宋体" w:hint="eastAsia"/>
                <w:kern w:val="0"/>
              </w:rPr>
              <w:t>□各有效投标报价大于</w:t>
            </w:r>
            <w:r>
              <w:rPr>
                <w:rFonts w:ascii="宋体" w:hAnsi="宋体" w:hint="eastAsia"/>
                <w:kern w:val="0"/>
              </w:rPr>
              <w:t>n</w:t>
            </w:r>
            <w:r>
              <w:rPr>
                <w:rFonts w:ascii="宋体" w:hAnsi="宋体" w:hint="eastAsia"/>
                <w:kern w:val="0"/>
              </w:rPr>
              <w:t>家时，去掉一个最高和最低报价后的算术平均值乘以</w:t>
            </w:r>
            <w:r>
              <w:rPr>
                <w:rFonts w:ascii="宋体" w:hAnsi="宋体" w:hint="eastAsia"/>
                <w:kern w:val="0"/>
              </w:rPr>
              <w:t xml:space="preserve">    </w:t>
            </w:r>
            <w:r>
              <w:rPr>
                <w:rFonts w:ascii="宋体" w:hAnsi="宋体" w:hint="eastAsia"/>
                <w:kern w:val="0"/>
              </w:rPr>
              <w:t>％。</w:t>
            </w:r>
            <w:proofErr w:type="gramStart"/>
            <w:r>
              <w:rPr>
                <w:rFonts w:ascii="宋体" w:hAnsi="宋体" w:hint="eastAsia"/>
                <w:kern w:val="0"/>
              </w:rPr>
              <w:t>当有效</w:t>
            </w:r>
            <w:proofErr w:type="gramEnd"/>
            <w:r>
              <w:rPr>
                <w:rFonts w:ascii="宋体" w:hAnsi="宋体" w:hint="eastAsia"/>
                <w:kern w:val="0"/>
              </w:rPr>
              <w:t>投标报价少于</w:t>
            </w:r>
            <w:r>
              <w:rPr>
                <w:rFonts w:ascii="宋体" w:hAnsi="宋体" w:hint="eastAsia"/>
                <w:kern w:val="0"/>
              </w:rPr>
              <w:t>n</w:t>
            </w:r>
            <w:r>
              <w:rPr>
                <w:rFonts w:ascii="宋体" w:hAnsi="宋体" w:hint="eastAsia"/>
                <w:kern w:val="0"/>
              </w:rPr>
              <w:t>（含）家时，则以所有有效投标报价的算术平均值乘以</w:t>
            </w:r>
            <w:r>
              <w:rPr>
                <w:rFonts w:ascii="宋体" w:hAnsi="宋体" w:hint="eastAsia"/>
                <w:kern w:val="0"/>
              </w:rPr>
              <w:t xml:space="preserve">    </w:t>
            </w:r>
            <w:r>
              <w:rPr>
                <w:rFonts w:ascii="宋体" w:hAnsi="宋体" w:hint="eastAsia"/>
                <w:kern w:val="0"/>
              </w:rPr>
              <w:t>％。</w:t>
            </w:r>
            <w:r>
              <w:rPr>
                <w:rFonts w:ascii="宋体" w:hAnsi="宋体" w:hint="eastAsia"/>
                <w:kern w:val="0"/>
              </w:rPr>
              <w:t>n=</w:t>
            </w:r>
          </w:p>
        </w:tc>
      </w:tr>
      <w:tr w:rsidR="004A51E6" w14:paraId="330E2508" w14:textId="77777777">
        <w:trPr>
          <w:trHeight w:val="555"/>
          <w:tblCellSpacing w:w="0" w:type="dxa"/>
          <w:jc w:val="center"/>
        </w:trPr>
        <w:tc>
          <w:tcPr>
            <w:tcW w:w="704" w:type="dxa"/>
            <w:vMerge/>
            <w:tcBorders>
              <w:tl2br w:val="nil"/>
              <w:tr2bl w:val="nil"/>
            </w:tcBorders>
          </w:tcPr>
          <w:p w14:paraId="6F540280" w14:textId="77777777" w:rsidR="004A51E6" w:rsidRDefault="004A51E6">
            <w:pPr>
              <w:spacing w:line="360" w:lineRule="auto"/>
              <w:jc w:val="center"/>
              <w:rPr>
                <w:rFonts w:ascii="宋体" w:hAnsi="宋体"/>
                <w:szCs w:val="21"/>
              </w:rPr>
            </w:pPr>
          </w:p>
        </w:tc>
        <w:tc>
          <w:tcPr>
            <w:tcW w:w="1134" w:type="dxa"/>
            <w:vMerge/>
            <w:tcBorders>
              <w:tl2br w:val="nil"/>
              <w:tr2bl w:val="nil"/>
            </w:tcBorders>
            <w:vAlign w:val="center"/>
          </w:tcPr>
          <w:p w14:paraId="04F0EAE1" w14:textId="77777777" w:rsidR="004A51E6" w:rsidRDefault="004A51E6">
            <w:pPr>
              <w:spacing w:line="360" w:lineRule="auto"/>
              <w:jc w:val="center"/>
              <w:rPr>
                <w:rFonts w:ascii="宋体" w:hAnsi="宋体"/>
                <w:szCs w:val="21"/>
              </w:rPr>
            </w:pPr>
          </w:p>
        </w:tc>
        <w:tc>
          <w:tcPr>
            <w:tcW w:w="7513" w:type="dxa"/>
            <w:gridSpan w:val="3"/>
            <w:tcBorders>
              <w:tl2br w:val="nil"/>
              <w:tr2bl w:val="nil"/>
            </w:tcBorders>
            <w:vAlign w:val="center"/>
          </w:tcPr>
          <w:p w14:paraId="296F6F50" w14:textId="77777777" w:rsidR="004A51E6" w:rsidRDefault="00657A97">
            <w:pPr>
              <w:rPr>
                <w:rFonts w:ascii="宋体" w:hAnsi="宋体"/>
                <w:szCs w:val="21"/>
                <w:highlight w:val="yellow"/>
              </w:rPr>
            </w:pPr>
            <w:r>
              <w:rPr>
                <w:rFonts w:ascii="宋体" w:hAnsi="宋体" w:hint="eastAsia"/>
                <w:kern w:val="0"/>
              </w:rPr>
              <w:sym w:font="Wingdings 2" w:char="0052"/>
            </w:r>
            <w:proofErr w:type="gramStart"/>
            <w:r>
              <w:rPr>
                <w:rFonts w:ascii="宋体" w:hAnsi="宋体" w:hint="eastAsia"/>
                <w:kern w:val="0"/>
              </w:rPr>
              <w:t>取有效</w:t>
            </w:r>
            <w:proofErr w:type="gramEnd"/>
            <w:r>
              <w:rPr>
                <w:rFonts w:ascii="宋体" w:hAnsi="宋体" w:hint="eastAsia"/>
                <w:kern w:val="0"/>
              </w:rPr>
              <w:t>投标报价算术平均值。</w:t>
            </w:r>
          </w:p>
        </w:tc>
      </w:tr>
      <w:tr w:rsidR="004A51E6" w14:paraId="2B49C64E" w14:textId="77777777">
        <w:trPr>
          <w:trHeight w:val="540"/>
          <w:tblCellSpacing w:w="0" w:type="dxa"/>
          <w:jc w:val="center"/>
        </w:trPr>
        <w:tc>
          <w:tcPr>
            <w:tcW w:w="704" w:type="dxa"/>
            <w:vMerge/>
            <w:tcBorders>
              <w:tl2br w:val="nil"/>
              <w:tr2bl w:val="nil"/>
            </w:tcBorders>
          </w:tcPr>
          <w:p w14:paraId="40AF7CFF" w14:textId="77777777" w:rsidR="004A51E6" w:rsidRDefault="004A51E6">
            <w:pPr>
              <w:spacing w:line="360" w:lineRule="auto"/>
              <w:jc w:val="center"/>
              <w:rPr>
                <w:rFonts w:ascii="宋体" w:hAnsi="宋体"/>
                <w:szCs w:val="21"/>
              </w:rPr>
            </w:pPr>
          </w:p>
        </w:tc>
        <w:tc>
          <w:tcPr>
            <w:tcW w:w="1134" w:type="dxa"/>
            <w:vMerge/>
            <w:tcBorders>
              <w:tl2br w:val="nil"/>
              <w:tr2bl w:val="nil"/>
            </w:tcBorders>
            <w:vAlign w:val="center"/>
          </w:tcPr>
          <w:p w14:paraId="275B1B5B" w14:textId="77777777" w:rsidR="004A51E6" w:rsidRDefault="004A51E6">
            <w:pPr>
              <w:spacing w:line="360" w:lineRule="auto"/>
              <w:jc w:val="center"/>
              <w:rPr>
                <w:rFonts w:ascii="宋体" w:hAnsi="宋体"/>
                <w:szCs w:val="21"/>
              </w:rPr>
            </w:pPr>
          </w:p>
        </w:tc>
        <w:tc>
          <w:tcPr>
            <w:tcW w:w="7513" w:type="dxa"/>
            <w:gridSpan w:val="3"/>
            <w:tcBorders>
              <w:tl2br w:val="nil"/>
              <w:tr2bl w:val="nil"/>
            </w:tcBorders>
            <w:vAlign w:val="center"/>
          </w:tcPr>
          <w:p w14:paraId="6D3527EE" w14:textId="77777777" w:rsidR="004A51E6" w:rsidRDefault="00657A97">
            <w:pPr>
              <w:rPr>
                <w:rFonts w:ascii="宋体" w:hAnsi="宋体"/>
                <w:szCs w:val="21"/>
                <w:highlight w:val="yellow"/>
              </w:rPr>
            </w:pPr>
            <w:r>
              <w:rPr>
                <w:rFonts w:ascii="宋体" w:hAnsi="宋体" w:hint="eastAsia"/>
                <w:kern w:val="0"/>
              </w:rPr>
              <w:t>□有效投标报价的最低价为基价。</w:t>
            </w:r>
          </w:p>
        </w:tc>
      </w:tr>
      <w:tr w:rsidR="004A51E6" w14:paraId="198A316D" w14:textId="77777777">
        <w:trPr>
          <w:trHeight w:val="555"/>
          <w:tblCellSpacing w:w="0" w:type="dxa"/>
          <w:jc w:val="center"/>
        </w:trPr>
        <w:tc>
          <w:tcPr>
            <w:tcW w:w="704" w:type="dxa"/>
            <w:vMerge/>
            <w:tcBorders>
              <w:tl2br w:val="nil"/>
              <w:tr2bl w:val="nil"/>
            </w:tcBorders>
          </w:tcPr>
          <w:p w14:paraId="48496717" w14:textId="77777777" w:rsidR="004A51E6" w:rsidRDefault="004A51E6">
            <w:pPr>
              <w:spacing w:line="360" w:lineRule="auto"/>
              <w:jc w:val="center"/>
              <w:rPr>
                <w:rFonts w:ascii="宋体" w:hAnsi="宋体"/>
                <w:szCs w:val="21"/>
              </w:rPr>
            </w:pPr>
          </w:p>
        </w:tc>
        <w:tc>
          <w:tcPr>
            <w:tcW w:w="1134" w:type="dxa"/>
            <w:vMerge w:val="restart"/>
            <w:tcBorders>
              <w:tl2br w:val="nil"/>
              <w:tr2bl w:val="nil"/>
            </w:tcBorders>
            <w:vAlign w:val="center"/>
          </w:tcPr>
          <w:p w14:paraId="4304C582" w14:textId="77777777" w:rsidR="004A51E6" w:rsidRDefault="00657A97">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2919D223" w14:textId="77777777" w:rsidR="004A51E6" w:rsidRDefault="00657A97">
            <w:pPr>
              <w:spacing w:line="240" w:lineRule="atLeast"/>
              <w:jc w:val="left"/>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5E9F4E3F" w14:textId="77777777" w:rsidR="004A51E6" w:rsidRDefault="00657A97">
            <w:pPr>
              <w:autoSpaceDE w:val="0"/>
              <w:autoSpaceDN w:val="0"/>
              <w:adjustRightInd w:val="0"/>
              <w:snapToGrid w:val="0"/>
              <w:jc w:val="left"/>
              <w:rPr>
                <w:rFonts w:ascii="宋体" w:hAnsi="宋体"/>
                <w:szCs w:val="21"/>
              </w:rPr>
            </w:pPr>
            <w:r>
              <w:rPr>
                <w:rFonts w:ascii="宋体" w:hAnsi="宋体" w:hint="eastAsia"/>
                <w:szCs w:val="21"/>
              </w:rPr>
              <w:t>价格得分</w:t>
            </w:r>
            <w:r>
              <w:rPr>
                <w:rFonts w:ascii="宋体" w:hAnsi="宋体" w:hint="eastAsia"/>
                <w:szCs w:val="21"/>
              </w:rPr>
              <w:t>=M-[</w:t>
            </w:r>
            <w:r>
              <w:rPr>
                <w:rFonts w:ascii="宋体" w:hAnsi="宋体" w:hint="eastAsia"/>
                <w:szCs w:val="21"/>
              </w:rPr>
              <w:t>（｜投标价格</w:t>
            </w:r>
            <w:r>
              <w:rPr>
                <w:rFonts w:ascii="宋体" w:hAnsi="宋体" w:hint="eastAsia"/>
                <w:szCs w:val="21"/>
              </w:rPr>
              <w:t>-</w:t>
            </w:r>
            <w:r>
              <w:rPr>
                <w:rFonts w:ascii="宋体" w:hAnsi="宋体" w:hint="eastAsia"/>
                <w:szCs w:val="21"/>
              </w:rPr>
              <w:t>基准价｜</w:t>
            </w:r>
            <w:r>
              <w:rPr>
                <w:rFonts w:ascii="宋体" w:hAnsi="宋体" w:hint="eastAsia"/>
                <w:szCs w:val="21"/>
              </w:rPr>
              <w:t>/</w:t>
            </w:r>
            <w:r>
              <w:rPr>
                <w:rFonts w:ascii="宋体" w:hAnsi="宋体" w:hint="eastAsia"/>
                <w:szCs w:val="21"/>
              </w:rPr>
              <w:t>基准价）</w:t>
            </w:r>
            <w:r>
              <w:rPr>
                <w:rFonts w:ascii="宋体" w:hAnsi="宋体" w:hint="eastAsia"/>
                <w:szCs w:val="21"/>
              </w:rPr>
              <w:t>*100/</w:t>
            </w:r>
            <w:r>
              <w:rPr>
                <w:rFonts w:ascii="宋体" w:hAnsi="宋体"/>
                <w:szCs w:val="21"/>
              </w:rPr>
              <w:t>N]*</w:t>
            </w:r>
            <w:r>
              <w:rPr>
                <w:rFonts w:ascii="宋体" w:hAnsi="宋体" w:hint="eastAsia"/>
                <w:szCs w:val="21"/>
              </w:rPr>
              <w:t>扣分值</w:t>
            </w:r>
          </w:p>
          <w:p w14:paraId="2089B64F" w14:textId="77777777" w:rsidR="004A51E6" w:rsidRDefault="00657A97">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w:t>
            </w:r>
            <w:r>
              <w:rPr>
                <w:rFonts w:ascii="宋体" w:hAnsi="宋体" w:hint="eastAsia"/>
                <w:szCs w:val="21"/>
              </w:rPr>
              <w:t>N=</w:t>
            </w:r>
            <w:r>
              <w:rPr>
                <w:rFonts w:ascii="宋体" w:hAnsi="宋体"/>
                <w:szCs w:val="21"/>
                <w:u w:val="single"/>
              </w:rPr>
              <w:t xml:space="preserve">    </w:t>
            </w:r>
            <w:r>
              <w:rPr>
                <w:rFonts w:ascii="宋体" w:hAnsi="宋体" w:hint="eastAsia"/>
                <w:szCs w:val="21"/>
              </w:rPr>
              <w:t>，投标价格每高于</w:t>
            </w:r>
            <w:r>
              <w:rPr>
                <w:rFonts w:ascii="宋体" w:hAnsi="宋体" w:hint="eastAsia"/>
                <w:szCs w:val="21"/>
              </w:rPr>
              <w:t>N</w:t>
            </w:r>
            <w:r>
              <w:rPr>
                <w:rFonts w:ascii="宋体" w:hAnsi="宋体" w:hint="eastAsia"/>
                <w:szCs w:val="21"/>
              </w:rPr>
              <w:t>％时，扣</w:t>
            </w:r>
            <w:r>
              <w:rPr>
                <w:rFonts w:ascii="宋体" w:hAnsi="宋体"/>
                <w:szCs w:val="21"/>
                <w:u w:val="single"/>
              </w:rPr>
              <w:t xml:space="preserve">    </w:t>
            </w:r>
            <w:r>
              <w:rPr>
                <w:rFonts w:ascii="宋体" w:hAnsi="宋体" w:hint="eastAsia"/>
                <w:szCs w:val="21"/>
              </w:rPr>
              <w:t>分；每低于</w:t>
            </w:r>
            <w:r>
              <w:rPr>
                <w:rFonts w:ascii="宋体" w:hAnsi="宋体" w:hint="eastAsia"/>
                <w:szCs w:val="21"/>
              </w:rPr>
              <w:t>N</w:t>
            </w:r>
            <w:r>
              <w:rPr>
                <w:rFonts w:ascii="宋体" w:hAnsi="宋体" w:hint="eastAsia"/>
                <w:szCs w:val="21"/>
              </w:rPr>
              <w:t>％时，扣</w:t>
            </w:r>
            <w:r>
              <w:rPr>
                <w:rFonts w:ascii="宋体" w:hAnsi="宋体"/>
                <w:szCs w:val="21"/>
                <w:u w:val="single"/>
              </w:rPr>
              <w:t xml:space="preserve">    </w:t>
            </w:r>
            <w:r>
              <w:rPr>
                <w:rFonts w:ascii="宋体" w:hAnsi="宋体" w:hint="eastAsia"/>
                <w:szCs w:val="21"/>
              </w:rPr>
              <w:t>分；</w:t>
            </w:r>
          </w:p>
          <w:p w14:paraId="5E23ABFF" w14:textId="77777777" w:rsidR="004A51E6" w:rsidRDefault="00657A97">
            <w:pPr>
              <w:spacing w:line="240" w:lineRule="atLeast"/>
              <w:jc w:val="left"/>
              <w:rPr>
                <w:rFonts w:ascii="宋体" w:cs="宋体"/>
                <w:kern w:val="0"/>
                <w:szCs w:val="21"/>
              </w:rPr>
            </w:pPr>
            <w:r>
              <w:rPr>
                <w:rFonts w:ascii="宋体" w:hAnsi="宋体" w:hint="eastAsia"/>
                <w:szCs w:val="21"/>
              </w:rPr>
              <w:t>最低得</w:t>
            </w:r>
            <w:r>
              <w:rPr>
                <w:rFonts w:ascii="宋体" w:hAnsi="宋体" w:hint="eastAsia"/>
                <w:szCs w:val="21"/>
              </w:rPr>
              <w:t>0</w:t>
            </w:r>
            <w:r>
              <w:rPr>
                <w:rFonts w:ascii="宋体" w:hAnsi="宋体" w:hint="eastAsia"/>
                <w:szCs w:val="21"/>
              </w:rPr>
              <w:t>分。</w:t>
            </w:r>
          </w:p>
        </w:tc>
      </w:tr>
      <w:tr w:rsidR="004A51E6" w14:paraId="5A273719" w14:textId="77777777">
        <w:trPr>
          <w:trHeight w:val="555"/>
          <w:tblCellSpacing w:w="0" w:type="dxa"/>
          <w:jc w:val="center"/>
        </w:trPr>
        <w:tc>
          <w:tcPr>
            <w:tcW w:w="704" w:type="dxa"/>
            <w:vMerge/>
            <w:tcBorders>
              <w:tl2br w:val="nil"/>
              <w:tr2bl w:val="nil"/>
            </w:tcBorders>
          </w:tcPr>
          <w:p w14:paraId="6596E9A1" w14:textId="77777777" w:rsidR="004A51E6" w:rsidRDefault="004A51E6">
            <w:pPr>
              <w:spacing w:line="360" w:lineRule="auto"/>
              <w:jc w:val="center"/>
              <w:rPr>
                <w:rFonts w:ascii="宋体" w:hAnsi="宋体"/>
                <w:szCs w:val="21"/>
              </w:rPr>
            </w:pPr>
          </w:p>
        </w:tc>
        <w:tc>
          <w:tcPr>
            <w:tcW w:w="1134" w:type="dxa"/>
            <w:vMerge/>
            <w:tcBorders>
              <w:tl2br w:val="nil"/>
              <w:tr2bl w:val="nil"/>
            </w:tcBorders>
            <w:vAlign w:val="center"/>
          </w:tcPr>
          <w:p w14:paraId="698DA6D1" w14:textId="77777777" w:rsidR="004A51E6" w:rsidRDefault="004A51E6">
            <w:pPr>
              <w:spacing w:line="360" w:lineRule="auto"/>
              <w:jc w:val="center"/>
              <w:rPr>
                <w:rFonts w:ascii="宋体" w:hAnsi="宋体"/>
                <w:szCs w:val="21"/>
              </w:rPr>
            </w:pPr>
          </w:p>
        </w:tc>
        <w:tc>
          <w:tcPr>
            <w:tcW w:w="1563" w:type="dxa"/>
            <w:gridSpan w:val="2"/>
            <w:tcBorders>
              <w:tl2br w:val="nil"/>
              <w:tr2bl w:val="nil"/>
            </w:tcBorders>
            <w:vAlign w:val="center"/>
          </w:tcPr>
          <w:p w14:paraId="7A459E40" w14:textId="77777777" w:rsidR="004A51E6" w:rsidRDefault="00657A97">
            <w:pPr>
              <w:spacing w:line="240" w:lineRule="atLeast"/>
              <w:jc w:val="left"/>
              <w:rPr>
                <w:rFonts w:ascii="宋体" w:cs="宋体"/>
                <w:kern w:val="0"/>
                <w:szCs w:val="21"/>
              </w:rPr>
            </w:pPr>
            <w:r>
              <w:rPr>
                <w:rFonts w:ascii="宋体" w:hAnsi="宋体" w:hint="eastAsia"/>
                <w:kern w:val="0"/>
              </w:rPr>
              <w:sym w:font="Wingdings 2" w:char="0052"/>
            </w:r>
            <w:r>
              <w:rPr>
                <w:rFonts w:ascii="宋体" w:hAnsi="宋体" w:hint="eastAsia"/>
                <w:szCs w:val="21"/>
              </w:rPr>
              <w:t>固定乘积法</w:t>
            </w:r>
          </w:p>
        </w:tc>
        <w:tc>
          <w:tcPr>
            <w:tcW w:w="5950" w:type="dxa"/>
            <w:tcBorders>
              <w:tl2br w:val="nil"/>
              <w:tr2bl w:val="nil"/>
            </w:tcBorders>
            <w:vAlign w:val="center"/>
          </w:tcPr>
          <w:p w14:paraId="5BD506E4" w14:textId="77777777" w:rsidR="004A51E6" w:rsidRDefault="00657A97">
            <w:pPr>
              <w:autoSpaceDE w:val="0"/>
              <w:autoSpaceDN w:val="0"/>
              <w:adjustRightInd w:val="0"/>
              <w:snapToGrid w:val="0"/>
              <w:jc w:val="left"/>
              <w:rPr>
                <w:rStyle w:val="af3"/>
                <w:rFonts w:ascii="宋体" w:hAnsi="宋体"/>
              </w:rPr>
            </w:pPr>
            <w:r>
              <w:rPr>
                <w:rStyle w:val="af3"/>
                <w:rFonts w:ascii="宋体" w:hAnsi="宋体" w:hint="eastAsia"/>
              </w:rPr>
              <w:t>价格得分</w:t>
            </w:r>
            <w:r>
              <w:rPr>
                <w:rStyle w:val="af3"/>
                <w:rFonts w:ascii="宋体" w:hAnsi="宋体" w:hint="eastAsia"/>
              </w:rPr>
              <w:t>=</w:t>
            </w:r>
            <w:r>
              <w:rPr>
                <w:rStyle w:val="af3"/>
                <w:rFonts w:ascii="宋体" w:hAnsi="宋体" w:hint="eastAsia"/>
              </w:rPr>
              <w:t>（</w:t>
            </w:r>
            <w:r>
              <w:rPr>
                <w:rStyle w:val="af3"/>
                <w:rFonts w:ascii="宋体" w:hAnsi="宋体" w:hint="eastAsia"/>
              </w:rPr>
              <w:t>1-A</w:t>
            </w:r>
            <w:r>
              <w:rPr>
                <w:rStyle w:val="af3"/>
                <w:rFonts w:ascii="宋体" w:hAnsi="宋体" w:hint="eastAsia"/>
              </w:rPr>
              <w:t>×｜</w:t>
            </w:r>
            <w:r>
              <w:rPr>
                <w:rStyle w:val="af3"/>
                <w:rFonts w:ascii="宋体" w:hAnsi="宋体" w:hint="eastAsia"/>
              </w:rPr>
              <w:t>1-</w:t>
            </w:r>
            <w:r>
              <w:rPr>
                <w:rStyle w:val="af3"/>
                <w:rFonts w:ascii="宋体" w:hAnsi="宋体" w:hint="eastAsia"/>
              </w:rPr>
              <w:t>投标报价</w:t>
            </w:r>
            <w:r>
              <w:rPr>
                <w:rStyle w:val="af3"/>
                <w:rFonts w:ascii="宋体" w:hAnsi="宋体" w:hint="eastAsia"/>
              </w:rPr>
              <w:t>/Z</w:t>
            </w:r>
            <w:r>
              <w:rPr>
                <w:rStyle w:val="af3"/>
                <w:rFonts w:ascii="宋体" w:hAnsi="宋体" w:hint="eastAsia"/>
              </w:rPr>
              <w:t>｜）×</w:t>
            </w:r>
            <w:r>
              <w:rPr>
                <w:rStyle w:val="af3"/>
                <w:rFonts w:ascii="宋体" w:hAnsi="宋体" w:hint="eastAsia"/>
              </w:rPr>
              <w:t>M</w:t>
            </w:r>
          </w:p>
          <w:p w14:paraId="16764C98" w14:textId="77777777" w:rsidR="004A51E6" w:rsidRDefault="00657A97">
            <w:pPr>
              <w:numPr>
                <w:ilvl w:val="0"/>
                <w:numId w:val="27"/>
              </w:numPr>
              <w:autoSpaceDE w:val="0"/>
              <w:autoSpaceDN w:val="0"/>
              <w:adjustRightInd w:val="0"/>
              <w:snapToGrid w:val="0"/>
              <w:jc w:val="left"/>
              <w:rPr>
                <w:rStyle w:val="af3"/>
                <w:rFonts w:ascii="宋体" w:hAnsi="宋体"/>
              </w:rPr>
            </w:pPr>
            <w:r>
              <w:rPr>
                <w:rStyle w:val="af3"/>
                <w:rFonts w:ascii="宋体" w:hAnsi="宋体" w:hint="eastAsia"/>
              </w:rPr>
              <w:t xml:space="preserve">M= </w:t>
            </w:r>
            <w:r>
              <w:rPr>
                <w:rFonts w:ascii="宋体" w:hAnsi="宋体" w:hint="eastAsia"/>
              </w:rPr>
              <w:t>40</w:t>
            </w:r>
            <w:r>
              <w:rPr>
                <w:rStyle w:val="af3"/>
                <w:rFonts w:ascii="宋体" w:hAnsi="宋体" w:hint="eastAsia"/>
              </w:rPr>
              <w:t xml:space="preserve"> </w:t>
            </w:r>
            <w:r>
              <w:rPr>
                <w:rStyle w:val="af3"/>
                <w:rFonts w:ascii="宋体" w:hAnsi="宋体" w:hint="eastAsia"/>
              </w:rPr>
              <w:t>（价格评价分项满分值），</w:t>
            </w:r>
            <w:r>
              <w:rPr>
                <w:rStyle w:val="af3"/>
                <w:rFonts w:ascii="宋体" w:hAnsi="宋体" w:hint="eastAsia"/>
              </w:rPr>
              <w:t>Z</w:t>
            </w:r>
            <w:r>
              <w:rPr>
                <w:rStyle w:val="af3"/>
                <w:rFonts w:ascii="宋体" w:hAnsi="宋体" w:hint="eastAsia"/>
              </w:rPr>
              <w:t>为本次招标最佳报价（即基准价）；</w:t>
            </w:r>
          </w:p>
          <w:p w14:paraId="53652F0C" w14:textId="77777777" w:rsidR="004A51E6" w:rsidRDefault="00657A97">
            <w:pPr>
              <w:numPr>
                <w:ilvl w:val="0"/>
                <w:numId w:val="27"/>
              </w:numPr>
              <w:autoSpaceDE w:val="0"/>
              <w:autoSpaceDN w:val="0"/>
              <w:adjustRightInd w:val="0"/>
              <w:snapToGrid w:val="0"/>
              <w:jc w:val="left"/>
              <w:rPr>
                <w:rStyle w:val="af3"/>
                <w:rFonts w:ascii="宋体" w:hAnsi="宋体"/>
              </w:rPr>
            </w:pPr>
            <w:r>
              <w:rPr>
                <w:rStyle w:val="af3"/>
                <w:rFonts w:ascii="宋体" w:hAnsi="宋体" w:hint="eastAsia"/>
              </w:rPr>
              <w:t>A</w:t>
            </w:r>
            <w:r>
              <w:rPr>
                <w:rStyle w:val="af3"/>
                <w:rFonts w:ascii="宋体" w:hAnsi="宋体" w:hint="eastAsia"/>
              </w:rPr>
              <w:t>为价格调整系数，当投标报价低于本次招标最佳报价（即基准价）时，</w:t>
            </w:r>
            <w:r>
              <w:rPr>
                <w:rStyle w:val="af3"/>
                <w:rFonts w:ascii="宋体" w:hAnsi="宋体" w:hint="eastAsia"/>
              </w:rPr>
              <w:t>A=0.5</w:t>
            </w:r>
            <w:r>
              <w:rPr>
                <w:rStyle w:val="af3"/>
                <w:rFonts w:ascii="宋体" w:hAnsi="宋体" w:hint="eastAsia"/>
              </w:rPr>
              <w:t>；当投标报价高于次招标最佳报价时，取</w:t>
            </w:r>
            <w:r>
              <w:rPr>
                <w:rStyle w:val="af3"/>
                <w:rFonts w:ascii="宋体" w:hAnsi="宋体" w:hint="eastAsia"/>
              </w:rPr>
              <w:t>A=1</w:t>
            </w:r>
            <w:r>
              <w:rPr>
                <w:rStyle w:val="af3"/>
                <w:rFonts w:ascii="宋体" w:hAnsi="宋体" w:hint="eastAsia"/>
              </w:rPr>
              <w:t>；</w:t>
            </w:r>
          </w:p>
          <w:p w14:paraId="6BCAB24D" w14:textId="77777777" w:rsidR="004A51E6" w:rsidRDefault="00657A97">
            <w:pPr>
              <w:jc w:val="left"/>
              <w:rPr>
                <w:rFonts w:ascii="宋体" w:cs="宋体"/>
                <w:kern w:val="0"/>
                <w:szCs w:val="21"/>
              </w:rPr>
            </w:pPr>
            <w:r>
              <w:rPr>
                <w:rStyle w:val="af3"/>
                <w:rFonts w:ascii="宋体" w:hAnsi="宋体" w:hint="eastAsia"/>
              </w:rPr>
              <w:t>计算分数时四舍五入取小数点后两位，当价格分＜</w:t>
            </w:r>
            <w:r>
              <w:rPr>
                <w:rStyle w:val="af3"/>
                <w:rFonts w:ascii="宋体" w:hAnsi="宋体" w:hint="eastAsia"/>
              </w:rPr>
              <w:t>0</w:t>
            </w:r>
            <w:r>
              <w:rPr>
                <w:rStyle w:val="af3"/>
                <w:rFonts w:ascii="宋体" w:hAnsi="宋体" w:hint="eastAsia"/>
              </w:rPr>
              <w:t>时，取</w:t>
            </w:r>
            <w:r>
              <w:rPr>
                <w:rStyle w:val="af3"/>
                <w:rFonts w:ascii="宋体" w:hAnsi="宋体" w:hint="eastAsia"/>
              </w:rPr>
              <w:t>0</w:t>
            </w:r>
            <w:r>
              <w:rPr>
                <w:rStyle w:val="af3"/>
                <w:rFonts w:ascii="宋体" w:hAnsi="宋体" w:hint="eastAsia"/>
              </w:rPr>
              <w:t>。</w:t>
            </w:r>
          </w:p>
        </w:tc>
      </w:tr>
      <w:tr w:rsidR="004A51E6" w14:paraId="16642EC2" w14:textId="77777777">
        <w:trPr>
          <w:trHeight w:val="555"/>
          <w:tblCellSpacing w:w="0" w:type="dxa"/>
          <w:jc w:val="center"/>
        </w:trPr>
        <w:tc>
          <w:tcPr>
            <w:tcW w:w="704" w:type="dxa"/>
            <w:vMerge/>
            <w:tcBorders>
              <w:tl2br w:val="nil"/>
              <w:tr2bl w:val="nil"/>
            </w:tcBorders>
          </w:tcPr>
          <w:p w14:paraId="2D798F21" w14:textId="77777777" w:rsidR="004A51E6" w:rsidRDefault="004A51E6">
            <w:pPr>
              <w:spacing w:line="360" w:lineRule="auto"/>
              <w:jc w:val="center"/>
              <w:rPr>
                <w:rFonts w:ascii="宋体" w:hAnsi="宋体"/>
                <w:szCs w:val="21"/>
              </w:rPr>
            </w:pPr>
          </w:p>
        </w:tc>
        <w:tc>
          <w:tcPr>
            <w:tcW w:w="1134" w:type="dxa"/>
            <w:vMerge/>
            <w:tcBorders>
              <w:tl2br w:val="nil"/>
              <w:tr2bl w:val="nil"/>
            </w:tcBorders>
            <w:vAlign w:val="center"/>
          </w:tcPr>
          <w:p w14:paraId="2B749EAF" w14:textId="77777777" w:rsidR="004A51E6" w:rsidRDefault="004A51E6">
            <w:pPr>
              <w:spacing w:line="360" w:lineRule="auto"/>
              <w:jc w:val="center"/>
              <w:rPr>
                <w:rFonts w:ascii="宋体" w:hAnsi="宋体"/>
                <w:szCs w:val="21"/>
              </w:rPr>
            </w:pPr>
          </w:p>
        </w:tc>
        <w:tc>
          <w:tcPr>
            <w:tcW w:w="1563" w:type="dxa"/>
            <w:gridSpan w:val="2"/>
            <w:tcBorders>
              <w:tl2br w:val="nil"/>
              <w:tr2bl w:val="nil"/>
            </w:tcBorders>
            <w:vAlign w:val="center"/>
          </w:tcPr>
          <w:p w14:paraId="33F8742B" w14:textId="77777777" w:rsidR="004A51E6" w:rsidRDefault="00657A97">
            <w:pPr>
              <w:spacing w:line="240" w:lineRule="atLeast"/>
              <w:jc w:val="left"/>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5D8D723B" w14:textId="77777777" w:rsidR="004A51E6" w:rsidRDefault="004A51E6">
            <w:pPr>
              <w:spacing w:line="240" w:lineRule="atLeast"/>
              <w:rPr>
                <w:rFonts w:ascii="宋体" w:cs="宋体"/>
                <w:kern w:val="0"/>
                <w:szCs w:val="21"/>
              </w:rPr>
            </w:pPr>
          </w:p>
        </w:tc>
      </w:tr>
    </w:tbl>
    <w:p w14:paraId="1C627C7B" w14:textId="77777777" w:rsidR="004A51E6" w:rsidRDefault="00657A97">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094E3069" w14:textId="77777777" w:rsidR="004A51E6" w:rsidRDefault="00657A97">
      <w:pPr>
        <w:numPr>
          <w:ilvl w:val="0"/>
          <w:numId w:val="28"/>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7A3E8B0" w14:textId="77777777" w:rsidR="004A51E6" w:rsidRDefault="00657A97">
      <w:pPr>
        <w:numPr>
          <w:ilvl w:val="0"/>
          <w:numId w:val="28"/>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062278CA" w14:textId="77777777" w:rsidR="004A51E6" w:rsidRDefault="00657A97">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7380907B" w14:textId="77777777" w:rsidR="004A51E6" w:rsidRDefault="00657A97">
      <w:pPr>
        <w:widowControl/>
        <w:spacing w:line="360" w:lineRule="auto"/>
        <w:ind w:firstLineChars="200" w:firstLine="422"/>
        <w:jc w:val="left"/>
        <w:rPr>
          <w:rFonts w:ascii="宋体" w:hAnsi="宋体"/>
          <w:b/>
          <w:szCs w:val="21"/>
        </w:rPr>
      </w:pPr>
      <w:r>
        <w:rPr>
          <w:rFonts w:ascii="宋体" w:hAnsi="宋体"/>
          <w:b/>
          <w:szCs w:val="21"/>
        </w:rPr>
        <w:br w:type="page"/>
      </w:r>
    </w:p>
    <w:p w14:paraId="2633BA3E" w14:textId="77777777" w:rsidR="004A51E6" w:rsidRDefault="00657A97">
      <w:pPr>
        <w:spacing w:line="360" w:lineRule="auto"/>
        <w:jc w:val="center"/>
        <w:outlineLvl w:val="0"/>
        <w:rPr>
          <w:rFonts w:ascii="宋体" w:hAnsi="宋体"/>
          <w:b/>
          <w:sz w:val="32"/>
          <w:szCs w:val="32"/>
        </w:rPr>
      </w:pPr>
      <w:bookmarkStart w:id="58" w:name="_Toc122083937"/>
      <w:r>
        <w:rPr>
          <w:rFonts w:ascii="宋体" w:hAnsi="宋体" w:hint="eastAsia"/>
          <w:b/>
          <w:sz w:val="32"/>
          <w:szCs w:val="32"/>
        </w:rPr>
        <w:lastRenderedPageBreak/>
        <w:t>第四部分：合同条款及格式</w:t>
      </w:r>
      <w:bookmarkEnd w:id="58"/>
    </w:p>
    <w:p w14:paraId="297CA43B" w14:textId="77777777" w:rsidR="004A51E6" w:rsidRDefault="004A51E6">
      <w:pPr>
        <w:jc w:val="center"/>
        <w:rPr>
          <w:rFonts w:ascii="方正小标宋简体" w:eastAsia="方正小标宋简体" w:hAnsi="方正小标宋简体" w:cs="方正小标宋简体"/>
          <w:bCs/>
          <w:kern w:val="0"/>
          <w:sz w:val="28"/>
          <w:szCs w:val="28"/>
        </w:rPr>
      </w:pPr>
    </w:p>
    <w:p w14:paraId="2DB53EC1" w14:textId="77777777" w:rsidR="004A51E6" w:rsidRDefault="00657A97">
      <w:pPr>
        <w:jc w:val="center"/>
        <w:rPr>
          <w:rFonts w:ascii="方正小标宋简体" w:eastAsia="方正小标宋简体" w:hAnsi="方正小标宋简体" w:cs="方正小标宋简体"/>
          <w:sz w:val="32"/>
          <w:szCs w:val="32"/>
        </w:rPr>
      </w:pPr>
      <w:r>
        <w:rPr>
          <w:rFonts w:ascii="方正小标宋简体" w:eastAsia="方正小标宋简体" w:hAnsi="宋体" w:hint="eastAsia"/>
          <w:sz w:val="32"/>
          <w:szCs w:val="32"/>
        </w:rPr>
        <w:t>深圳会展中心员工值班室改造项目合同</w:t>
      </w:r>
    </w:p>
    <w:p w14:paraId="1D354B5B" w14:textId="77777777" w:rsidR="004A51E6" w:rsidRDefault="00657A97">
      <w:pPr>
        <w:pStyle w:val="a0"/>
        <w:jc w:val="center"/>
      </w:pPr>
      <w:r>
        <w:rPr>
          <w:rFonts w:hint="eastAsia"/>
        </w:rPr>
        <w:t>（仅供参考）</w:t>
      </w:r>
    </w:p>
    <w:p w14:paraId="2098A259" w14:textId="77777777" w:rsidR="004A51E6" w:rsidRDefault="004A51E6">
      <w:pPr>
        <w:pStyle w:val="a0"/>
        <w:rPr>
          <w:sz w:val="21"/>
          <w:szCs w:val="21"/>
        </w:rPr>
      </w:pPr>
    </w:p>
    <w:p w14:paraId="1A990454"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甲方：深圳会展中心管理有限责任公司</w:t>
      </w:r>
      <w:r>
        <w:rPr>
          <w:rFonts w:ascii="宋体" w:hAnsi="宋体" w:cs="宋体" w:hint="eastAsia"/>
          <w:szCs w:val="21"/>
        </w:rPr>
        <w:t xml:space="preserve">           </w:t>
      </w:r>
    </w:p>
    <w:p w14:paraId="7B47D5BE"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地址：中国广东深圳福田区福华三路</w:t>
      </w:r>
      <w:r>
        <w:rPr>
          <w:rFonts w:ascii="宋体" w:hAnsi="宋体" w:cs="宋体" w:hint="eastAsia"/>
          <w:szCs w:val="21"/>
        </w:rPr>
        <w:t xml:space="preserve">             </w:t>
      </w:r>
    </w:p>
    <w:p w14:paraId="0DDFC1F4"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邮编：</w:t>
      </w:r>
      <w:r>
        <w:rPr>
          <w:rFonts w:ascii="宋体" w:hAnsi="宋体" w:cs="宋体" w:hint="eastAsia"/>
          <w:szCs w:val="21"/>
        </w:rPr>
        <w:t xml:space="preserve">518000                                 </w:t>
      </w:r>
    </w:p>
    <w:p w14:paraId="5C205EB8"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0755-82848781                          </w:t>
      </w:r>
    </w:p>
    <w:p w14:paraId="60DE91B5"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传真：</w:t>
      </w:r>
      <w:r>
        <w:rPr>
          <w:rFonts w:ascii="宋体" w:hAnsi="宋体" w:cs="宋体" w:hint="eastAsia"/>
          <w:szCs w:val="21"/>
        </w:rPr>
        <w:t xml:space="preserve">                                       </w:t>
      </w:r>
    </w:p>
    <w:p w14:paraId="5588B6ED" w14:textId="77777777" w:rsidR="004A51E6" w:rsidRDefault="004A51E6">
      <w:pPr>
        <w:pStyle w:val="2"/>
        <w:rPr>
          <w:szCs w:val="21"/>
        </w:rPr>
      </w:pPr>
    </w:p>
    <w:p w14:paraId="78DE8AB2"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乙方：</w:t>
      </w:r>
      <w:r>
        <w:rPr>
          <w:rFonts w:ascii="宋体" w:hAnsi="宋体" w:cs="宋体" w:hint="eastAsia"/>
          <w:szCs w:val="21"/>
        </w:rPr>
        <w:t xml:space="preserve">                              </w:t>
      </w:r>
    </w:p>
    <w:p w14:paraId="0C7BBE63"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p>
    <w:p w14:paraId="024388DA"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邮编：</w:t>
      </w:r>
      <w:r>
        <w:rPr>
          <w:rFonts w:ascii="宋体" w:hAnsi="宋体" w:cs="宋体" w:hint="eastAsia"/>
          <w:szCs w:val="21"/>
        </w:rPr>
        <w:t xml:space="preserve">                                       </w:t>
      </w:r>
    </w:p>
    <w:p w14:paraId="73E5BF1A" w14:textId="77777777" w:rsidR="004A51E6" w:rsidRDefault="00657A97">
      <w:pPr>
        <w:adjustRightInd w:val="0"/>
        <w:snapToGrid w:val="0"/>
        <w:spacing w:line="360" w:lineRule="auto"/>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p>
    <w:p w14:paraId="4FE13338" w14:textId="77777777" w:rsidR="004A51E6" w:rsidRDefault="00657A97">
      <w:pPr>
        <w:rPr>
          <w:rFonts w:ascii="方正小标宋简体" w:eastAsia="方正小标宋简体" w:hAnsi="方正小标宋简体" w:cs="方正小标宋简体"/>
          <w:szCs w:val="21"/>
        </w:rPr>
      </w:pPr>
      <w:r>
        <w:rPr>
          <w:rFonts w:ascii="宋体" w:hAnsi="宋体" w:cs="宋体" w:hint="eastAsia"/>
          <w:szCs w:val="21"/>
        </w:rPr>
        <w:t>传真：</w:t>
      </w:r>
      <w:r>
        <w:rPr>
          <w:rFonts w:ascii="宋体" w:hAnsi="宋体" w:cs="宋体" w:hint="eastAsia"/>
          <w:szCs w:val="21"/>
        </w:rPr>
        <w:t xml:space="preserve">                                       </w:t>
      </w:r>
    </w:p>
    <w:p w14:paraId="0D76D5F8" w14:textId="77777777" w:rsidR="004A51E6" w:rsidRDefault="004A51E6">
      <w:pPr>
        <w:ind w:firstLineChars="200" w:firstLine="420"/>
        <w:jc w:val="left"/>
        <w:rPr>
          <w:rFonts w:ascii="宋体" w:hAnsi="宋体"/>
          <w:szCs w:val="21"/>
        </w:rPr>
      </w:pPr>
    </w:p>
    <w:p w14:paraId="22FB50C7" w14:textId="77777777" w:rsidR="004A51E6" w:rsidRDefault="00657A97">
      <w:pPr>
        <w:jc w:val="left"/>
        <w:rPr>
          <w:rFonts w:ascii="宋体" w:hAnsi="宋体"/>
          <w:szCs w:val="21"/>
        </w:rPr>
      </w:pPr>
      <w:r>
        <w:rPr>
          <w:rFonts w:ascii="宋体" w:hAnsi="宋体" w:hint="eastAsia"/>
          <w:szCs w:val="21"/>
        </w:rPr>
        <w:t xml:space="preserve">    </w:t>
      </w:r>
      <w:r>
        <w:rPr>
          <w:rFonts w:ascii="宋体" w:hAnsi="宋体" w:hint="eastAsia"/>
          <w:szCs w:val="21"/>
        </w:rPr>
        <w:t>根据《中华人民共和国民法典》及其它有关法律、法规、标准规范和招标文件要求，甲、乙双方本着平等、自愿、公平和诚实信用原则，就甲方委托乙方实</w:t>
      </w:r>
    </w:p>
    <w:p w14:paraId="1E56B949" w14:textId="77777777" w:rsidR="004A51E6" w:rsidRDefault="00657A97">
      <w:pPr>
        <w:jc w:val="left"/>
        <w:rPr>
          <w:rFonts w:ascii="宋体" w:hAnsi="宋体"/>
          <w:szCs w:val="21"/>
        </w:rPr>
      </w:pPr>
      <w:r>
        <w:rPr>
          <w:rFonts w:ascii="宋体" w:hAnsi="宋体" w:hint="eastAsia"/>
          <w:szCs w:val="21"/>
        </w:rPr>
        <w:t>施深圳会展中心员工值班室改造项目，合同经协商达成一致，签订本合同。</w:t>
      </w:r>
    </w:p>
    <w:p w14:paraId="000EFAF1" w14:textId="77777777" w:rsidR="004A51E6" w:rsidRDefault="00657A97">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一、工程概况</w:t>
      </w:r>
    </w:p>
    <w:p w14:paraId="59BDA5B9" w14:textId="77777777" w:rsidR="004A51E6" w:rsidRDefault="00657A97">
      <w:pPr>
        <w:adjustRightInd w:val="0"/>
        <w:snapToGrid w:val="0"/>
        <w:spacing w:line="360" w:lineRule="auto"/>
        <w:ind w:firstLineChars="100" w:firstLine="210"/>
        <w:rPr>
          <w:rFonts w:ascii="宋体" w:hAnsi="宋体"/>
          <w:szCs w:val="21"/>
        </w:rPr>
      </w:pPr>
      <w:r>
        <w:rPr>
          <w:rFonts w:ascii="宋体" w:hAnsi="宋体" w:cs="宋体" w:hint="eastAsia"/>
          <w:color w:val="000000"/>
          <w:szCs w:val="21"/>
        </w:rPr>
        <w:t>（一）</w:t>
      </w:r>
      <w:r>
        <w:rPr>
          <w:rFonts w:ascii="宋体" w:hAnsi="宋体" w:cs="宋体" w:hint="eastAsia"/>
          <w:color w:val="000000"/>
          <w:szCs w:val="21"/>
        </w:rPr>
        <w:t xml:space="preserve"> </w:t>
      </w:r>
      <w:r>
        <w:rPr>
          <w:rFonts w:ascii="宋体" w:hAnsi="宋体" w:cs="宋体" w:hint="eastAsia"/>
          <w:color w:val="000000"/>
          <w:szCs w:val="21"/>
        </w:rPr>
        <w:t>工</w:t>
      </w:r>
      <w:r>
        <w:rPr>
          <w:rFonts w:ascii="宋体" w:hAnsi="宋体" w:cs="宋体" w:hint="eastAsia"/>
          <w:szCs w:val="21"/>
        </w:rPr>
        <w:t>程名称：深</w:t>
      </w:r>
      <w:r>
        <w:rPr>
          <w:rFonts w:ascii="宋体" w:hAnsi="宋体" w:hint="eastAsia"/>
          <w:szCs w:val="21"/>
        </w:rPr>
        <w:t>圳会展中心员工值班室改造项目</w:t>
      </w:r>
    </w:p>
    <w:p w14:paraId="5B8B908F"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（二）工程地点：</w:t>
      </w:r>
      <w:r>
        <w:rPr>
          <w:rFonts w:ascii="宋体" w:hAnsi="宋体" w:hint="eastAsia"/>
          <w:szCs w:val="21"/>
        </w:rPr>
        <w:t>会展中心西礼门喷泉泵房内</w:t>
      </w:r>
      <w:r>
        <w:rPr>
          <w:rFonts w:ascii="宋体" w:hAnsi="宋体" w:hint="eastAsia"/>
          <w:szCs w:val="21"/>
        </w:rPr>
        <w:t xml:space="preserve">   </w:t>
      </w:r>
      <w:r>
        <w:rPr>
          <w:rFonts w:ascii="宋体" w:hAnsi="宋体" w:cs="宋体" w:hint="eastAsia"/>
          <w:color w:val="000000"/>
          <w:szCs w:val="21"/>
        </w:rPr>
        <w:t xml:space="preserve">                        </w:t>
      </w:r>
    </w:p>
    <w:p w14:paraId="1435AA13"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（三）</w:t>
      </w:r>
      <w:r>
        <w:rPr>
          <w:rFonts w:ascii="宋体" w:hAnsi="宋体" w:cs="宋体" w:hint="eastAsia"/>
          <w:color w:val="000000"/>
          <w:szCs w:val="21"/>
        </w:rPr>
        <w:t xml:space="preserve"> </w:t>
      </w:r>
      <w:r>
        <w:rPr>
          <w:rFonts w:ascii="宋体" w:hAnsi="宋体" w:cs="宋体" w:hint="eastAsia"/>
          <w:color w:val="000000"/>
          <w:szCs w:val="21"/>
        </w:rPr>
        <w:t>工程内容：项目内容详见工程量清单。</w:t>
      </w:r>
    </w:p>
    <w:p w14:paraId="69CA527F"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（四）</w:t>
      </w:r>
      <w:r>
        <w:rPr>
          <w:rFonts w:ascii="宋体" w:hAnsi="宋体" w:cs="宋体" w:hint="eastAsia"/>
          <w:color w:val="000000"/>
          <w:szCs w:val="21"/>
        </w:rPr>
        <w:t xml:space="preserve"> </w:t>
      </w:r>
      <w:r>
        <w:rPr>
          <w:rFonts w:ascii="宋体" w:hAnsi="宋体" w:cs="宋体" w:hint="eastAsia"/>
          <w:color w:val="000000"/>
          <w:szCs w:val="21"/>
        </w:rPr>
        <w:t>承包方式：</w:t>
      </w:r>
      <w:r>
        <w:rPr>
          <w:rFonts w:ascii="宋体" w:hAnsi="宋体" w:cs="宋体" w:hint="eastAsia"/>
          <w:color w:val="000000"/>
          <w:szCs w:val="21"/>
        </w:rPr>
        <w:t xml:space="preserve"> </w:t>
      </w:r>
      <w:r>
        <w:rPr>
          <w:rFonts w:ascii="宋体" w:hAnsi="宋体" w:cs="宋体" w:hint="eastAsia"/>
          <w:color w:val="000000"/>
          <w:szCs w:val="21"/>
        </w:rPr>
        <w:t>乙方包工包料。</w:t>
      </w:r>
    </w:p>
    <w:p w14:paraId="11CBC9CD" w14:textId="77777777" w:rsidR="004A51E6" w:rsidRDefault="00657A97">
      <w:pPr>
        <w:adjustRightInd w:val="0"/>
        <w:snapToGrid w:val="0"/>
        <w:spacing w:line="360" w:lineRule="auto"/>
        <w:ind w:firstLineChars="100" w:firstLine="210"/>
        <w:rPr>
          <w:rFonts w:ascii="宋体" w:hAnsi="宋体" w:cs="宋体"/>
          <w:color w:val="000000"/>
          <w:szCs w:val="21"/>
          <w:u w:val="single"/>
        </w:rPr>
      </w:pPr>
      <w:r>
        <w:rPr>
          <w:rFonts w:ascii="宋体" w:hAnsi="宋体" w:cs="宋体" w:hint="eastAsia"/>
          <w:color w:val="000000"/>
          <w:szCs w:val="21"/>
        </w:rPr>
        <w:t>（五）工期：自合同签订起</w:t>
      </w:r>
      <w:r>
        <w:rPr>
          <w:rFonts w:ascii="宋体" w:hAnsi="宋体" w:cs="宋体" w:hint="eastAsia"/>
          <w:color w:val="000000"/>
          <w:szCs w:val="21"/>
          <w:u w:val="single"/>
        </w:rPr>
        <w:t>30</w:t>
      </w:r>
      <w:r>
        <w:rPr>
          <w:rFonts w:ascii="宋体" w:hAnsi="宋体" w:cs="宋体" w:hint="eastAsia"/>
          <w:color w:val="000000"/>
          <w:szCs w:val="21"/>
        </w:rPr>
        <w:t>个日历日。</w:t>
      </w:r>
    </w:p>
    <w:p w14:paraId="52097405"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（六）工程质量验收标准</w:t>
      </w:r>
      <w:r>
        <w:rPr>
          <w:rFonts w:ascii="宋体" w:hAnsi="宋体" w:cs="宋体" w:hint="eastAsia"/>
          <w:color w:val="000000"/>
          <w:szCs w:val="21"/>
          <w:u w:val="single"/>
        </w:rPr>
        <w:t>：合格</w:t>
      </w:r>
      <w:r>
        <w:rPr>
          <w:rFonts w:ascii="宋体" w:hAnsi="宋体" w:cs="宋体" w:hint="eastAsia"/>
          <w:color w:val="000000"/>
          <w:szCs w:val="21"/>
          <w:u w:val="single"/>
        </w:rPr>
        <w:t xml:space="preserve">  </w:t>
      </w:r>
      <w:r>
        <w:rPr>
          <w:rFonts w:ascii="宋体" w:hAnsi="宋体" w:cs="宋体" w:hint="eastAsia"/>
          <w:color w:val="000000"/>
          <w:szCs w:val="21"/>
        </w:rPr>
        <w:t>。</w:t>
      </w:r>
    </w:p>
    <w:p w14:paraId="4FB4C6A5"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（七）合同价款（人民币大写）：</w:t>
      </w:r>
      <w:r>
        <w:rPr>
          <w:rFonts w:ascii="宋体" w:hAnsi="宋体" w:cs="宋体" w:hint="eastAsia"/>
          <w:color w:val="000000"/>
          <w:szCs w:val="21"/>
          <w:u w:val="single"/>
        </w:rPr>
        <w:t>￥</w:t>
      </w:r>
      <w:r>
        <w:rPr>
          <w:rFonts w:ascii="宋体" w:hAnsi="宋体" w:cs="宋体" w:hint="eastAsia"/>
          <w:color w:val="000000"/>
          <w:szCs w:val="21"/>
        </w:rPr>
        <w:t>（</w:t>
      </w:r>
      <w:proofErr w:type="gramStart"/>
      <w:r>
        <w:rPr>
          <w:rFonts w:ascii="宋体" w:hAnsi="宋体" w:cs="宋体" w:hint="eastAsia"/>
          <w:color w:val="000000"/>
          <w:szCs w:val="21"/>
        </w:rPr>
        <w:t>含一切</w:t>
      </w:r>
      <w:proofErr w:type="gramEnd"/>
      <w:r>
        <w:rPr>
          <w:rFonts w:ascii="宋体" w:hAnsi="宋体" w:cs="宋体" w:hint="eastAsia"/>
          <w:color w:val="000000"/>
          <w:szCs w:val="21"/>
        </w:rPr>
        <w:t>费用及税费）。</w:t>
      </w:r>
    </w:p>
    <w:p w14:paraId="6535982F" w14:textId="77777777" w:rsidR="004A51E6" w:rsidRDefault="00657A97">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二、双方工作</w:t>
      </w:r>
    </w:p>
    <w:p w14:paraId="541C20A9"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（一）</w:t>
      </w:r>
      <w:r>
        <w:rPr>
          <w:rFonts w:ascii="宋体" w:hAnsi="宋体" w:cs="宋体" w:hint="eastAsia"/>
          <w:color w:val="000000"/>
          <w:szCs w:val="21"/>
        </w:rPr>
        <w:t xml:space="preserve"> </w:t>
      </w:r>
      <w:r>
        <w:rPr>
          <w:rFonts w:ascii="宋体" w:hAnsi="宋体" w:cs="宋体" w:hint="eastAsia"/>
          <w:color w:val="000000"/>
          <w:szCs w:val="21"/>
        </w:rPr>
        <w:t>甲方工作</w:t>
      </w:r>
    </w:p>
    <w:p w14:paraId="561DC836" w14:textId="77777777" w:rsidR="004A51E6" w:rsidRDefault="00657A97">
      <w:pPr>
        <w:spacing w:line="360" w:lineRule="auto"/>
        <w:ind w:rightChars="-94" w:right="-197" w:firstLineChars="200" w:firstLine="420"/>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协助乙方办理施工所涉及的各种申请、批件等手续，协助乙方接驳施工所需的水、电，协调做好通道、电梯、消防设备的使用和保护。</w:t>
      </w:r>
    </w:p>
    <w:p w14:paraId="4F96B122" w14:textId="77777777" w:rsidR="004A51E6" w:rsidRDefault="00657A9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协助乙方熟悉施工所涉及的电气电路，配合乙方完成施工需要的停电和通电操作。</w:t>
      </w:r>
    </w:p>
    <w:p w14:paraId="6316464F" w14:textId="77777777" w:rsidR="004A51E6" w:rsidRDefault="00657A97">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3. </w:t>
      </w:r>
      <w:r>
        <w:rPr>
          <w:rFonts w:ascii="宋体" w:hAnsi="宋体" w:cs="宋体" w:hint="eastAsia"/>
          <w:color w:val="000000"/>
          <w:szCs w:val="21"/>
        </w:rPr>
        <w:t>指派</w:t>
      </w:r>
      <w:r>
        <w:rPr>
          <w:rFonts w:ascii="宋体" w:hAnsi="宋体" w:cs="宋体" w:hint="eastAsia"/>
          <w:color w:val="000000"/>
          <w:szCs w:val="21"/>
        </w:rPr>
        <w:t xml:space="preserve"> </w:t>
      </w:r>
      <w:r>
        <w:rPr>
          <w:rFonts w:ascii="宋体" w:hAnsi="宋体" w:cs="宋体" w:hint="eastAsia"/>
          <w:color w:val="000000"/>
          <w:szCs w:val="21"/>
          <w:u w:val="single"/>
        </w:rPr>
        <w:t>为本</w:t>
      </w:r>
      <w:r>
        <w:rPr>
          <w:rFonts w:ascii="宋体" w:hAnsi="宋体" w:cs="宋体" w:hint="eastAsia"/>
          <w:color w:val="000000"/>
          <w:szCs w:val="21"/>
        </w:rPr>
        <w:t>项目对接人</w:t>
      </w:r>
      <w:r>
        <w:rPr>
          <w:rFonts w:ascii="宋体" w:hAnsi="宋体" w:cs="宋体" w:hint="eastAsia"/>
          <w:color w:val="000000"/>
          <w:szCs w:val="21"/>
        </w:rPr>
        <w:t>(</w:t>
      </w:r>
      <w:r>
        <w:rPr>
          <w:rFonts w:ascii="宋体" w:hAnsi="宋体" w:cs="宋体" w:hint="eastAsia"/>
          <w:color w:val="000000"/>
          <w:szCs w:val="21"/>
        </w:rPr>
        <w:t>联系</w:t>
      </w:r>
      <w:r>
        <w:rPr>
          <w:rFonts w:ascii="宋体" w:hAnsi="宋体" w:cs="宋体" w:hint="eastAsia"/>
          <w:color w:val="000000"/>
          <w:szCs w:val="21"/>
          <w:u w:val="single"/>
        </w:rPr>
        <w:t>电话：</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rPr>
        <w:t>，负责对工程质量、进度进行监督检查，办理登记手续和其他协调事宜。</w:t>
      </w:r>
    </w:p>
    <w:p w14:paraId="6894202F" w14:textId="77777777" w:rsidR="004A51E6" w:rsidRDefault="00657A97">
      <w:pPr>
        <w:spacing w:line="360" w:lineRule="auto"/>
        <w:ind w:firstLineChars="200" w:firstLine="420"/>
        <w:rPr>
          <w:rFonts w:ascii="宋体" w:hAnsi="宋体" w:cs="宋体"/>
          <w:color w:val="000000"/>
          <w:szCs w:val="21"/>
        </w:rPr>
      </w:pPr>
      <w:r>
        <w:rPr>
          <w:rFonts w:ascii="宋体" w:hAnsi="宋体" w:cs="宋体" w:hint="eastAsia"/>
          <w:color w:val="000000"/>
          <w:szCs w:val="21"/>
        </w:rPr>
        <w:t>4 .</w:t>
      </w:r>
      <w:r>
        <w:rPr>
          <w:rFonts w:ascii="宋体" w:hAnsi="宋体" w:cs="宋体" w:hint="eastAsia"/>
          <w:color w:val="000000"/>
          <w:szCs w:val="21"/>
        </w:rPr>
        <w:t>监督施工质量及施工进度计划执行情况。</w:t>
      </w:r>
    </w:p>
    <w:p w14:paraId="15A3A2F6"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（二）乙方工作</w:t>
      </w:r>
    </w:p>
    <w:p w14:paraId="41AF82D2"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收到中标通知书后，立即拟定施工方案和进度计划，交甲方审定，并着手开展施工准备工作。</w:t>
      </w:r>
    </w:p>
    <w:p w14:paraId="053A88C3"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 xml:space="preserve">   2. </w:t>
      </w:r>
      <w:r>
        <w:rPr>
          <w:rFonts w:ascii="宋体" w:hAnsi="宋体" w:cs="宋体" w:hint="eastAsia"/>
          <w:color w:val="000000"/>
          <w:szCs w:val="21"/>
        </w:rPr>
        <w:t>严格执行施工规范、室内环境污染控制规范、安全操作规程、防火安全规定、环境保护规定。严格按照图纸或作法说明进行施工，做好各项质量检查记录。</w:t>
      </w:r>
    </w:p>
    <w:p w14:paraId="319D457B"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指派</w:t>
      </w:r>
      <w:r>
        <w:rPr>
          <w:rFonts w:ascii="宋体" w:hAnsi="宋体" w:cs="宋体" w:hint="eastAsia"/>
          <w:color w:val="000000"/>
          <w:szCs w:val="21"/>
          <w:u w:val="single"/>
        </w:rPr>
        <w:t xml:space="preserve"> </w:t>
      </w:r>
      <w:proofErr w:type="spellStart"/>
      <w:r>
        <w:rPr>
          <w:rFonts w:ascii="宋体" w:hAnsi="宋体" w:cs="宋体" w:hint="eastAsia"/>
          <w:color w:val="000000"/>
          <w:szCs w:val="21"/>
          <w:u w:val="single"/>
        </w:rPr>
        <w:t>xxxxx</w:t>
      </w:r>
      <w:proofErr w:type="spellEnd"/>
      <w:r>
        <w:rPr>
          <w:rFonts w:ascii="宋体" w:hAnsi="宋体" w:cs="宋体" w:hint="eastAsia"/>
          <w:color w:val="000000"/>
          <w:szCs w:val="21"/>
          <w:u w:val="single"/>
        </w:rPr>
        <w:t>为本</w:t>
      </w:r>
      <w:r>
        <w:rPr>
          <w:rFonts w:ascii="宋体" w:hAnsi="宋体" w:cs="宋体" w:hint="eastAsia"/>
          <w:color w:val="000000"/>
          <w:szCs w:val="21"/>
        </w:rPr>
        <w:t>项目施工负责人（联系</w:t>
      </w:r>
      <w:r>
        <w:rPr>
          <w:rFonts w:ascii="宋体" w:hAnsi="宋体" w:cs="宋体" w:hint="eastAsia"/>
          <w:color w:val="000000"/>
          <w:szCs w:val="21"/>
          <w:u w:val="single"/>
        </w:rPr>
        <w:t>电话：</w:t>
      </w:r>
      <w:r>
        <w:rPr>
          <w:rFonts w:ascii="宋体" w:hAnsi="宋体" w:cs="宋体" w:hint="eastAsia"/>
          <w:color w:val="000000"/>
          <w:szCs w:val="21"/>
          <w:u w:val="single"/>
        </w:rPr>
        <w:t xml:space="preserve">     </w:t>
      </w:r>
      <w:r>
        <w:rPr>
          <w:rFonts w:ascii="宋体" w:hAnsi="宋体" w:cs="宋体" w:hint="eastAsia"/>
          <w:color w:val="000000"/>
          <w:szCs w:val="21"/>
        </w:rPr>
        <w:t>），负责履行合同，组织施工，按期保质保量完成施工任务，解决由乙方负责的各项事宜。</w:t>
      </w:r>
      <w:r>
        <w:rPr>
          <w:rFonts w:ascii="宋体" w:hAnsi="宋体" w:cs="宋体" w:hint="eastAsia"/>
          <w:color w:val="000000"/>
          <w:szCs w:val="21"/>
        </w:rPr>
        <w:t xml:space="preserve">    </w:t>
      </w:r>
    </w:p>
    <w:p w14:paraId="797F52B3"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乙方有义务按甲方的要求办理相关的进场施工手续，遵守甲方相关管理规定，保证施工安全。</w:t>
      </w:r>
    </w:p>
    <w:p w14:paraId="2494A71F"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5. </w:t>
      </w:r>
      <w:r>
        <w:rPr>
          <w:rFonts w:ascii="宋体" w:hAnsi="宋体" w:cs="宋体" w:hint="eastAsia"/>
          <w:color w:val="000000"/>
          <w:szCs w:val="21"/>
        </w:rPr>
        <w:t>乙方有义务事先告知甲方未知的在</w:t>
      </w:r>
      <w:r>
        <w:rPr>
          <w:rFonts w:ascii="宋体" w:hAnsi="宋体" w:cs="宋体" w:hint="eastAsia"/>
          <w:color w:val="000000"/>
          <w:szCs w:val="21"/>
        </w:rPr>
        <w:t>本工程设计或甲方指令中存在的问题或缺陷，避免造成工程损失。</w:t>
      </w:r>
    </w:p>
    <w:p w14:paraId="75DC211B"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6. </w:t>
      </w:r>
      <w:r>
        <w:rPr>
          <w:rFonts w:ascii="宋体" w:hAnsi="宋体" w:cs="宋体" w:hint="eastAsia"/>
          <w:color w:val="000000"/>
          <w:szCs w:val="21"/>
        </w:rPr>
        <w:t>施工中涉及需要</w:t>
      </w:r>
      <w:proofErr w:type="gramStart"/>
      <w:r>
        <w:rPr>
          <w:rFonts w:ascii="宋体" w:hAnsi="宋体" w:cs="宋体" w:hint="eastAsia"/>
          <w:color w:val="000000"/>
          <w:szCs w:val="21"/>
        </w:rPr>
        <w:t>拆改原</w:t>
      </w:r>
      <w:proofErr w:type="gramEnd"/>
      <w:r>
        <w:rPr>
          <w:rFonts w:ascii="宋体" w:hAnsi="宋体" w:cs="宋体" w:hint="eastAsia"/>
          <w:color w:val="000000"/>
          <w:szCs w:val="21"/>
        </w:rPr>
        <w:t>建筑物结构或设备管线的，乙方应当向甲方提出意见。甲方未办理相关审批手续或未经甲方同意，乙方不得</w:t>
      </w:r>
      <w:proofErr w:type="gramStart"/>
      <w:r>
        <w:rPr>
          <w:rFonts w:ascii="宋体" w:hAnsi="宋体" w:cs="宋体" w:hint="eastAsia"/>
          <w:color w:val="000000"/>
          <w:szCs w:val="21"/>
        </w:rPr>
        <w:t>拆改原</w:t>
      </w:r>
      <w:proofErr w:type="gramEnd"/>
      <w:r>
        <w:rPr>
          <w:rFonts w:ascii="宋体" w:hAnsi="宋体" w:cs="宋体" w:hint="eastAsia"/>
          <w:color w:val="000000"/>
          <w:szCs w:val="21"/>
        </w:rPr>
        <w:t>建筑物结构或设备管线，否则，由此造成的事故或发生的损失（包括罚款），由乙方负责并承担。</w:t>
      </w:r>
    </w:p>
    <w:p w14:paraId="18EF08A4"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 xml:space="preserve">   7. </w:t>
      </w:r>
      <w:r>
        <w:rPr>
          <w:rFonts w:ascii="宋体" w:hAnsi="宋体" w:cs="宋体" w:hint="eastAsia"/>
          <w:color w:val="000000"/>
          <w:szCs w:val="21"/>
        </w:rPr>
        <w:t>乙方应当妥善保护好施工现场周围建筑物、设备管线等不受破坏，做好施工现场保卫和垃圾清运等工作。</w:t>
      </w:r>
    </w:p>
    <w:p w14:paraId="252B2A8F"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 xml:space="preserve">   8. </w:t>
      </w:r>
      <w:r>
        <w:rPr>
          <w:rFonts w:ascii="宋体" w:hAnsi="宋体" w:cs="宋体" w:hint="eastAsia"/>
          <w:color w:val="000000"/>
          <w:szCs w:val="21"/>
        </w:rPr>
        <w:t>乙方在施工中应妥善保护施工场地内外的甲方工程成品。工程竣工未移交甲方之前，负责对施工现场的一切设施和工程成品进行保护。</w:t>
      </w:r>
    </w:p>
    <w:p w14:paraId="040C8585"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9. </w:t>
      </w:r>
      <w:r>
        <w:rPr>
          <w:rFonts w:ascii="宋体" w:hAnsi="宋体" w:cs="宋体" w:hint="eastAsia"/>
          <w:color w:val="000000"/>
          <w:szCs w:val="21"/>
        </w:rPr>
        <w:t>所有施工、材料进出等不得影响甲方正常经营生产。</w:t>
      </w:r>
    </w:p>
    <w:p w14:paraId="6F6B036C"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10. </w:t>
      </w:r>
      <w:r>
        <w:rPr>
          <w:rFonts w:ascii="宋体" w:hAnsi="宋体" w:cs="宋体" w:hint="eastAsia"/>
          <w:color w:val="000000"/>
          <w:szCs w:val="21"/>
        </w:rPr>
        <w:t>参加竣工验收。</w:t>
      </w:r>
    </w:p>
    <w:p w14:paraId="776F4AB4"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b/>
          <w:color w:val="000000"/>
          <w:szCs w:val="21"/>
        </w:rPr>
        <w:t>三、工期要求</w:t>
      </w:r>
    </w:p>
    <w:p w14:paraId="0391E0FE"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（一）工期按本合同</w:t>
      </w:r>
      <w:r>
        <w:rPr>
          <w:rFonts w:ascii="宋体" w:hAnsi="宋体" w:cs="宋体" w:hint="eastAsia"/>
          <w:color w:val="000000"/>
          <w:szCs w:val="21"/>
        </w:rPr>
        <w:t>30</w:t>
      </w:r>
      <w:r>
        <w:rPr>
          <w:rFonts w:ascii="宋体" w:hAnsi="宋体" w:cs="宋体" w:hint="eastAsia"/>
          <w:color w:val="000000"/>
          <w:szCs w:val="21"/>
        </w:rPr>
        <w:t>个日历日。乙方应按照本合同约定的工期和招标文件要求、投标文件承诺按期完工。</w:t>
      </w:r>
    </w:p>
    <w:p w14:paraId="0E711EA8"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（二）因乙方责任，不能按期开工或中途无故停工，影响工期，工期不顺延。</w:t>
      </w:r>
    </w:p>
    <w:p w14:paraId="24B1D738"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（三）由于工程质量原因返工，工期不顺延。</w:t>
      </w:r>
    </w:p>
    <w:p w14:paraId="559A3E0F"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（四）因乙方预算少算、漏报所产生的增加项目，导致工期延误，工期不顺延。</w:t>
      </w:r>
    </w:p>
    <w:p w14:paraId="194BA091"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（五）非乙方原因造成的停电、停水、停气及不可抗力等因素影响，导致停工</w:t>
      </w:r>
      <w:r>
        <w:rPr>
          <w:rFonts w:ascii="宋体" w:hAnsi="宋体" w:cs="宋体" w:hint="eastAsia"/>
          <w:color w:val="000000"/>
          <w:szCs w:val="21"/>
        </w:rPr>
        <w:t>8</w:t>
      </w:r>
      <w:r>
        <w:rPr>
          <w:rFonts w:ascii="宋体" w:hAnsi="宋体" w:cs="宋体" w:hint="eastAsia"/>
          <w:color w:val="000000"/>
          <w:szCs w:val="21"/>
        </w:rPr>
        <w:t>小时以上（一周内累计计算），工期相应顺延。</w:t>
      </w:r>
    </w:p>
    <w:p w14:paraId="055B895C"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（六）乙方须充分考虑甲方</w:t>
      </w:r>
      <w:r>
        <w:rPr>
          <w:rFonts w:ascii="宋体" w:hAnsi="宋体" w:cs="宋体" w:hint="eastAsia"/>
          <w:color w:val="000000"/>
          <w:szCs w:val="21"/>
        </w:rPr>
        <w:t>正常经营生产可能对施工造成的影响，要调配足够的人力、物力，合理安排好施工作业时间，确保如期完工。</w:t>
      </w:r>
    </w:p>
    <w:p w14:paraId="23B1481E"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四、</w:t>
      </w:r>
      <w:r>
        <w:rPr>
          <w:rFonts w:ascii="宋体" w:hAnsi="宋体" w:cs="宋体" w:hint="eastAsia"/>
          <w:b/>
          <w:color w:val="000000"/>
          <w:szCs w:val="21"/>
        </w:rPr>
        <w:t xml:space="preserve"> </w:t>
      </w:r>
      <w:r>
        <w:rPr>
          <w:rFonts w:ascii="宋体" w:hAnsi="宋体" w:cs="宋体" w:hint="eastAsia"/>
          <w:b/>
          <w:color w:val="000000"/>
          <w:szCs w:val="21"/>
        </w:rPr>
        <w:t>材料设备的供应</w:t>
      </w:r>
    </w:p>
    <w:p w14:paraId="63287B7E"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lastRenderedPageBreak/>
        <w:t>（一）乙方供应的材料，经甲方验收后，由乙方负责保管，由于乙方保管不当或施工不当造成的损失，由乙方负责。</w:t>
      </w:r>
    </w:p>
    <w:p w14:paraId="23166D63"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（二）材料、设备进场时，乙方应负责提供材料、设备的合格证明。若材料、设备不符合质量要求或规格出现差异，乙方应承担责任及由此发生的费用。</w:t>
      </w:r>
    </w:p>
    <w:p w14:paraId="2E6F35EC"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（三）乙方采购的材料均应当符合国家强制性文件要求。如乙方采购的材料不符要求，由乙方承担相应责任；</w:t>
      </w:r>
      <w:r>
        <w:rPr>
          <w:rFonts w:ascii="宋体" w:hAnsi="宋体" w:cs="宋体" w:hint="eastAsia"/>
          <w:color w:val="000000"/>
          <w:szCs w:val="21"/>
        </w:rPr>
        <w:t xml:space="preserve"> </w:t>
      </w:r>
    </w:p>
    <w:p w14:paraId="7B747918"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（四）如由甲方供应的材料，乙方有义务事先告知甲方准确的材料用量。</w:t>
      </w:r>
    </w:p>
    <w:p w14:paraId="3E56902B"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五、工程变更</w:t>
      </w:r>
    </w:p>
    <w:p w14:paraId="19E5A49B"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（一）</w:t>
      </w:r>
      <w:r>
        <w:rPr>
          <w:rFonts w:ascii="宋体" w:hAnsi="宋体" w:cs="宋体" w:hint="eastAsia"/>
          <w:color w:val="000000"/>
          <w:szCs w:val="21"/>
        </w:rPr>
        <w:t xml:space="preserve"> </w:t>
      </w:r>
      <w:r>
        <w:rPr>
          <w:rFonts w:ascii="宋体" w:hAnsi="宋体" w:cs="宋体" w:hint="eastAsia"/>
          <w:color w:val="000000"/>
          <w:szCs w:val="21"/>
        </w:rPr>
        <w:t>甲方变更设计，应在该项工程施工前</w:t>
      </w:r>
      <w:r>
        <w:rPr>
          <w:rFonts w:ascii="宋体" w:hAnsi="宋体" w:cs="宋体" w:hint="eastAsia"/>
          <w:color w:val="000000"/>
          <w:szCs w:val="21"/>
        </w:rPr>
        <w:t>7</w:t>
      </w:r>
      <w:r>
        <w:rPr>
          <w:rFonts w:ascii="宋体" w:hAnsi="宋体" w:cs="宋体" w:hint="eastAsia"/>
          <w:color w:val="000000"/>
          <w:szCs w:val="21"/>
        </w:rPr>
        <w:t>天向乙方发出书面通知。</w:t>
      </w:r>
    </w:p>
    <w:p w14:paraId="19E87FC4"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（二）所有的设计变更和工程量增减，甲方应当办理签字确认手续，以作为费用调整依据。</w:t>
      </w:r>
    </w:p>
    <w:p w14:paraId="077A3130"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（三）因甲方设计变更，造成乙方返工费用和相应损失均由甲方承担。</w:t>
      </w:r>
    </w:p>
    <w:p w14:paraId="75BDADA4"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（四）</w:t>
      </w:r>
      <w:r>
        <w:rPr>
          <w:rFonts w:ascii="宋体" w:hAnsi="宋体" w:cs="宋体" w:hint="eastAsia"/>
          <w:color w:val="000000"/>
          <w:szCs w:val="21"/>
        </w:rPr>
        <w:t xml:space="preserve"> </w:t>
      </w:r>
      <w:r>
        <w:rPr>
          <w:rFonts w:ascii="宋体" w:hAnsi="宋体" w:cs="宋体" w:hint="eastAsia"/>
          <w:color w:val="000000"/>
          <w:szCs w:val="21"/>
        </w:rPr>
        <w:t>由于设计变更，造成乙方材料积压，由双方协商处理。协商不成，由甲方承担损失。</w:t>
      </w:r>
    </w:p>
    <w:p w14:paraId="08BB570E"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（五）乙方按变更通知进行变更，并于</w:t>
      </w:r>
      <w:r>
        <w:rPr>
          <w:rFonts w:ascii="宋体" w:hAnsi="宋体" w:cs="宋体" w:hint="eastAsia"/>
          <w:color w:val="000000"/>
          <w:szCs w:val="21"/>
        </w:rPr>
        <w:t>7</w:t>
      </w:r>
      <w:r>
        <w:rPr>
          <w:rFonts w:ascii="宋体" w:hAnsi="宋体" w:cs="宋体" w:hint="eastAsia"/>
          <w:color w:val="000000"/>
          <w:szCs w:val="21"/>
        </w:rPr>
        <w:t>天内或双方认可的时间内向甲方提出变更价款的完整资料。甲方收到变更价款报告后</w:t>
      </w:r>
      <w:r>
        <w:rPr>
          <w:rFonts w:ascii="宋体" w:hAnsi="宋体" w:cs="宋体" w:hint="eastAsia"/>
          <w:color w:val="000000"/>
          <w:szCs w:val="21"/>
        </w:rPr>
        <w:t>7</w:t>
      </w:r>
      <w:r>
        <w:rPr>
          <w:rFonts w:ascii="宋体" w:hAnsi="宋体" w:cs="宋体" w:hint="eastAsia"/>
          <w:color w:val="000000"/>
          <w:szCs w:val="21"/>
        </w:rPr>
        <w:t>天内或双方认可的时间内予以签认或提出异议。</w:t>
      </w:r>
    </w:p>
    <w:p w14:paraId="16076BE9"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（六）乙方接到变更通知后，可按下列方法提出变更价款，送甲方同意后调整合同价款：</w:t>
      </w:r>
    </w:p>
    <w:p w14:paraId="35C3897C"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合同附件的工程预算书中已有适用于变更项目单价的，按已有项目单价调整合同价款；</w:t>
      </w:r>
    </w:p>
    <w:p w14:paraId="297E2A99"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合同附件的工程预算书中只有类似于变更项目单价的，可以参照类似项目单价确定变更项目单价，调整合同价款；</w:t>
      </w:r>
    </w:p>
    <w:p w14:paraId="6834ED2C"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合同附件</w:t>
      </w:r>
      <w:r>
        <w:rPr>
          <w:rFonts w:ascii="宋体" w:hAnsi="宋体" w:cs="宋体" w:hint="eastAsia"/>
          <w:color w:val="000000"/>
          <w:szCs w:val="21"/>
        </w:rPr>
        <w:t>的工程预算书中没有适用或类似变更项目单价的，按标底的编制方法同比例下浮后确定变更项目单价，调整合同价款。</w:t>
      </w:r>
    </w:p>
    <w:p w14:paraId="517B96A9"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七）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14:paraId="0D4FBDE5"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六、工程质量检验及验收</w:t>
      </w:r>
    </w:p>
    <w:p w14:paraId="4734AE44"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（一）本工程质量评定验收标准的依据：</w:t>
      </w:r>
    </w:p>
    <w:p w14:paraId="4B0E49C2" w14:textId="77777777" w:rsidR="004A51E6" w:rsidRDefault="00657A97">
      <w:pPr>
        <w:adjustRightInd w:val="0"/>
        <w:snapToGrid w:val="0"/>
        <w:spacing w:line="360" w:lineRule="auto"/>
        <w:rPr>
          <w:rFonts w:ascii="宋体" w:hAnsi="宋体"/>
          <w:szCs w:val="21"/>
        </w:rPr>
      </w:pPr>
      <w:r>
        <w:rPr>
          <w:rFonts w:ascii="宋体" w:hAnsi="宋体" w:cs="宋体" w:hint="eastAsia"/>
          <w:color w:val="000000"/>
          <w:szCs w:val="21"/>
        </w:rPr>
        <w:t xml:space="preserve">1. </w:t>
      </w:r>
      <w:r>
        <w:rPr>
          <w:rFonts w:ascii="宋体" w:hAnsi="宋体" w:cs="宋体" w:hint="eastAsia"/>
          <w:color w:val="000000"/>
          <w:szCs w:val="21"/>
        </w:rPr>
        <w:t>项目相关的国家标准规范，包括但不限于</w:t>
      </w:r>
      <w:r>
        <w:rPr>
          <w:rFonts w:ascii="宋体" w:hAnsi="宋体" w:cs="宋体" w:hint="eastAsia"/>
          <w:szCs w:val="21"/>
        </w:rPr>
        <w:t>。</w:t>
      </w:r>
    </w:p>
    <w:p w14:paraId="7E307642"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施工图纸、作法说明、设计变更；</w:t>
      </w:r>
    </w:p>
    <w:p w14:paraId="2435B990"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本项目招标文件要求和乙方投标文件承诺。</w:t>
      </w:r>
    </w:p>
    <w:p w14:paraId="3C1C9F41"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w:t>
      </w:r>
      <w:r>
        <w:rPr>
          <w:rFonts w:ascii="宋体" w:hAnsi="宋体" w:cs="宋体" w:hint="eastAsia"/>
          <w:color w:val="000000"/>
          <w:szCs w:val="21"/>
        </w:rPr>
        <w:t xml:space="preserve"> </w:t>
      </w:r>
      <w:r>
        <w:rPr>
          <w:rFonts w:ascii="宋体" w:hAnsi="宋体" w:cs="宋体" w:hint="eastAsia"/>
          <w:color w:val="000000"/>
          <w:szCs w:val="21"/>
        </w:rPr>
        <w:t>甲</w:t>
      </w:r>
      <w:r>
        <w:rPr>
          <w:rFonts w:ascii="宋体" w:hAnsi="宋体" w:cs="宋体" w:hint="eastAsia"/>
          <w:color w:val="000000"/>
          <w:szCs w:val="21"/>
        </w:rPr>
        <w:t>乙双方应及时办理隐蔽工程和中间工程的检查与验收手续。当工程具备覆盖、遮盖条件或达到中间验收标准（如水管及电线管的凿</w:t>
      </w:r>
      <w:proofErr w:type="gramStart"/>
      <w:r>
        <w:rPr>
          <w:rFonts w:ascii="宋体" w:hAnsi="宋体" w:cs="宋体" w:hint="eastAsia"/>
          <w:color w:val="000000"/>
          <w:szCs w:val="21"/>
        </w:rPr>
        <w:t>槽暗敷恢复</w:t>
      </w:r>
      <w:proofErr w:type="gramEnd"/>
      <w:r>
        <w:rPr>
          <w:rFonts w:ascii="宋体" w:hAnsi="宋体" w:cs="宋体" w:hint="eastAsia"/>
          <w:color w:val="000000"/>
          <w:szCs w:val="21"/>
        </w:rPr>
        <w:t>工作），乙方自检后，并于</w:t>
      </w:r>
      <w:r>
        <w:rPr>
          <w:rFonts w:ascii="宋体" w:hAnsi="宋体" w:cs="宋体" w:hint="eastAsia"/>
          <w:color w:val="000000"/>
          <w:szCs w:val="21"/>
        </w:rPr>
        <w:t>48</w:t>
      </w:r>
      <w:r>
        <w:rPr>
          <w:rFonts w:ascii="宋体" w:hAnsi="宋体" w:cs="宋体" w:hint="eastAsia"/>
          <w:color w:val="000000"/>
          <w:szCs w:val="21"/>
        </w:rPr>
        <w:t>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14:paraId="31166791"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（三）</w:t>
      </w:r>
      <w:r>
        <w:rPr>
          <w:rFonts w:ascii="宋体" w:hAnsi="宋体" w:cs="宋体" w:hint="eastAsia"/>
          <w:color w:val="000000"/>
          <w:szCs w:val="21"/>
        </w:rPr>
        <w:t xml:space="preserve"> </w:t>
      </w:r>
      <w:r>
        <w:rPr>
          <w:rFonts w:ascii="宋体" w:hAnsi="宋体" w:cs="宋体" w:hint="eastAsia"/>
          <w:color w:val="000000"/>
          <w:szCs w:val="21"/>
        </w:rPr>
        <w:t>因乙方提供的材料、设备质量不合格而影响工</w:t>
      </w:r>
      <w:r>
        <w:rPr>
          <w:rFonts w:ascii="宋体" w:hAnsi="宋体" w:cs="宋体" w:hint="eastAsia"/>
          <w:color w:val="000000"/>
          <w:szCs w:val="21"/>
        </w:rPr>
        <w:t>程质量，由此造成的全部损失由乙方承担；因乙方施工质量问题造成材料、设备的损坏，其全部损失由乙方承担。</w:t>
      </w:r>
    </w:p>
    <w:p w14:paraId="438FEF2E"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lastRenderedPageBreak/>
        <w:t>（四）工程竣工后，乙方应通知甲方验收，甲方采购部门自接到验收通知</w:t>
      </w:r>
      <w:r>
        <w:rPr>
          <w:rFonts w:ascii="宋体" w:hAnsi="宋体" w:cs="宋体" w:hint="eastAsia"/>
          <w:color w:val="000000"/>
          <w:szCs w:val="21"/>
          <w:u w:val="single"/>
        </w:rPr>
        <w:t xml:space="preserve"> 7 </w:t>
      </w:r>
      <w:r>
        <w:rPr>
          <w:rFonts w:ascii="宋体" w:hAnsi="宋体" w:cs="宋体" w:hint="eastAsia"/>
          <w:color w:val="000000"/>
          <w:szCs w:val="21"/>
        </w:rPr>
        <w:t>日内组织验收，如甲方在规定时间内不能组织验收，需及时通知乙方，另定验收日期。</w:t>
      </w:r>
    </w:p>
    <w:p w14:paraId="03D798D2"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（五）工程质量验收不合格，经整改后，另行验收，整改费用由乙方承担。整改后仍不合格，甲方可要求乙方继续整改，整改费用由乙方承担，也可要求乙方离场并赔偿不合格项目的损失。</w:t>
      </w:r>
    </w:p>
    <w:p w14:paraId="010E735B"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（六）在工程质量验收合格后，双方应办理验收手续。</w:t>
      </w:r>
    </w:p>
    <w:p w14:paraId="226C0CFA"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七、合同价款及支付</w:t>
      </w:r>
    </w:p>
    <w:p w14:paraId="263A9F07"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（一）双方商定本合同</w:t>
      </w:r>
      <w:proofErr w:type="gramStart"/>
      <w:r>
        <w:rPr>
          <w:rFonts w:ascii="宋体" w:hAnsi="宋体" w:cs="宋体" w:hint="eastAsia"/>
          <w:color w:val="000000"/>
          <w:szCs w:val="21"/>
        </w:rPr>
        <w:t>价采</w:t>
      </w:r>
      <w:r>
        <w:rPr>
          <w:rFonts w:ascii="宋体" w:hAnsi="宋体" w:cs="宋体" w:hint="eastAsia"/>
          <w:color w:val="000000"/>
          <w:szCs w:val="21"/>
        </w:rPr>
        <w:t>用</w:t>
      </w:r>
      <w:proofErr w:type="gramEnd"/>
      <w:r>
        <w:rPr>
          <w:rFonts w:ascii="宋体" w:hAnsi="宋体" w:cs="宋体" w:hint="eastAsia"/>
          <w:color w:val="000000"/>
          <w:szCs w:val="21"/>
        </w:rPr>
        <w:t>下列第</w:t>
      </w:r>
      <w:r>
        <w:rPr>
          <w:rFonts w:ascii="宋体" w:hAnsi="宋体" w:cs="宋体" w:hint="eastAsia"/>
          <w:color w:val="000000"/>
          <w:szCs w:val="21"/>
          <w:u w:val="single"/>
        </w:rPr>
        <w:t xml:space="preserve"> </w:t>
      </w:r>
      <w:r>
        <w:rPr>
          <w:rFonts w:ascii="宋体" w:hAnsi="宋体" w:cs="宋体" w:hint="eastAsia"/>
          <w:color w:val="000000"/>
          <w:szCs w:val="21"/>
          <w:u w:val="single"/>
        </w:rPr>
        <w:t>七、（一）</w:t>
      </w:r>
      <w:r>
        <w:rPr>
          <w:rFonts w:ascii="宋体" w:hAnsi="宋体" w:cs="宋体" w:hint="eastAsia"/>
          <w:color w:val="000000"/>
          <w:szCs w:val="21"/>
          <w:u w:val="single"/>
        </w:rPr>
        <w:t>1</w:t>
      </w:r>
      <w:r>
        <w:rPr>
          <w:rFonts w:ascii="宋体" w:hAnsi="宋体" w:cs="宋体" w:hint="eastAsia"/>
          <w:color w:val="000000"/>
          <w:szCs w:val="21"/>
        </w:rPr>
        <w:t>种方式。</w:t>
      </w:r>
    </w:p>
    <w:p w14:paraId="31F3841B" w14:textId="77777777" w:rsidR="004A51E6" w:rsidRDefault="00657A97">
      <w:pPr>
        <w:spacing w:line="360" w:lineRule="auto"/>
        <w:ind w:firstLine="1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固定总价合同，即承包范围内价格一次包死，结算时除变更工程外不做任何调整。变更工程价款的确定，参照本合同五、（六）条款的约定执行。</w:t>
      </w:r>
    </w:p>
    <w:p w14:paraId="661FD69C"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固定单价合同，即工程结算时，工程量根据双方招标清单中确认的计量方式按实结算，承包范围内的项目单价按照中标价不作任何调整。变更工程价款的确定，参照本合同</w:t>
      </w:r>
      <w:r>
        <w:rPr>
          <w:rFonts w:ascii="宋体" w:hAnsi="宋体" w:cs="宋体" w:hint="eastAsia"/>
          <w:color w:val="000000"/>
          <w:szCs w:val="21"/>
        </w:rPr>
        <w:t>5.6</w:t>
      </w:r>
      <w:r>
        <w:rPr>
          <w:rFonts w:ascii="宋体" w:hAnsi="宋体" w:cs="宋体" w:hint="eastAsia"/>
          <w:color w:val="000000"/>
          <w:szCs w:val="21"/>
        </w:rPr>
        <w:t>条款的约定执行。</w:t>
      </w:r>
    </w:p>
    <w:p w14:paraId="6E791C36" w14:textId="77777777" w:rsidR="004A51E6" w:rsidRDefault="00657A97">
      <w:pPr>
        <w:spacing w:line="360" w:lineRule="auto"/>
        <w:rPr>
          <w:rFonts w:ascii="宋体" w:hAnsi="宋体" w:cs="宋体"/>
          <w:szCs w:val="21"/>
        </w:rPr>
      </w:pPr>
      <w:r>
        <w:rPr>
          <w:rFonts w:ascii="宋体" w:hAnsi="宋体" w:cs="宋体" w:hint="eastAsia"/>
          <w:color w:val="000000"/>
          <w:szCs w:val="21"/>
        </w:rPr>
        <w:t>3.</w:t>
      </w:r>
      <w:r>
        <w:rPr>
          <w:rFonts w:ascii="宋体" w:hAnsi="宋体" w:cs="宋体" w:hint="eastAsia"/>
          <w:color w:val="000000"/>
          <w:szCs w:val="21"/>
        </w:rPr>
        <w:t>可调单价合同，</w:t>
      </w:r>
      <w:r>
        <w:rPr>
          <w:rFonts w:ascii="宋体" w:hAnsi="宋体" w:cs="宋体" w:hint="eastAsia"/>
          <w:szCs w:val="21"/>
        </w:rPr>
        <w:t>结算时按第三方造价咨询公司审核的价格为最终结算价。</w:t>
      </w:r>
    </w:p>
    <w:p w14:paraId="373C3D9A" w14:textId="77777777" w:rsidR="004A51E6" w:rsidRDefault="00657A97">
      <w:pPr>
        <w:spacing w:line="360" w:lineRule="auto"/>
        <w:rPr>
          <w:rFonts w:ascii="宋体" w:hAnsi="宋体" w:cs="宋体"/>
          <w:szCs w:val="21"/>
        </w:rPr>
      </w:pPr>
      <w:r>
        <w:rPr>
          <w:rFonts w:ascii="宋体" w:hAnsi="宋体" w:cs="宋体" w:hint="eastAsia"/>
          <w:szCs w:val="21"/>
        </w:rPr>
        <w:t>（二）本项目合同价总额为乙方中标价，按本合同一、（七）执行。</w:t>
      </w:r>
    </w:p>
    <w:p w14:paraId="1D140BB3"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（三）双方约定，工程整体竣工经甲方验收合格后，一次性支付合同款的</w:t>
      </w:r>
      <w:r>
        <w:rPr>
          <w:rFonts w:ascii="宋体" w:hAnsi="宋体" w:cs="宋体" w:hint="eastAsia"/>
          <w:color w:val="000000"/>
          <w:szCs w:val="21"/>
        </w:rPr>
        <w:t xml:space="preserve"> </w:t>
      </w:r>
      <w:r>
        <w:rPr>
          <w:rFonts w:ascii="宋体" w:hAnsi="宋体" w:cs="宋体" w:hint="eastAsia"/>
          <w:color w:val="000000"/>
          <w:szCs w:val="21"/>
          <w:u w:val="single"/>
        </w:rPr>
        <w:t>95%</w:t>
      </w:r>
      <w:r>
        <w:rPr>
          <w:rFonts w:ascii="宋体" w:hAnsi="宋体" w:cs="宋体" w:hint="eastAsia"/>
          <w:color w:val="000000"/>
          <w:szCs w:val="21"/>
        </w:rPr>
        <w:t>。合同款项的</w:t>
      </w:r>
      <w:r>
        <w:rPr>
          <w:rFonts w:ascii="宋体" w:hAnsi="宋体" w:cs="宋体" w:hint="eastAsia"/>
          <w:color w:val="000000"/>
          <w:szCs w:val="21"/>
        </w:rPr>
        <w:t xml:space="preserve"> </w:t>
      </w:r>
      <w:r>
        <w:rPr>
          <w:rFonts w:ascii="宋体" w:hAnsi="宋体" w:cs="宋体" w:hint="eastAsia"/>
          <w:color w:val="000000"/>
          <w:szCs w:val="21"/>
          <w:u w:val="single"/>
        </w:rPr>
        <w:t>5%</w:t>
      </w:r>
      <w:r>
        <w:rPr>
          <w:rFonts w:ascii="宋体" w:hAnsi="宋体" w:cs="宋体" w:hint="eastAsia"/>
          <w:color w:val="000000"/>
          <w:szCs w:val="21"/>
        </w:rPr>
        <w:t>作为质保金，</w:t>
      </w:r>
      <w:r>
        <w:rPr>
          <w:rFonts w:ascii="宋体" w:hAnsi="宋体" w:cs="宋体" w:hint="eastAsia"/>
          <w:color w:val="000000"/>
          <w:szCs w:val="21"/>
        </w:rPr>
        <w:t>2</w:t>
      </w:r>
      <w:r>
        <w:rPr>
          <w:rFonts w:ascii="宋体" w:hAnsi="宋体" w:cs="宋体" w:hint="eastAsia"/>
          <w:color w:val="000000"/>
          <w:szCs w:val="21"/>
        </w:rPr>
        <w:t>年质量保修期满后，如乙方已按承诺完成保修服务，且工程整体无任何安全及质量问题的，一次性支付剩余合同</w:t>
      </w:r>
      <w:r>
        <w:rPr>
          <w:rFonts w:ascii="宋体" w:hAnsi="宋体" w:cs="宋体" w:hint="eastAsia"/>
          <w:color w:val="000000"/>
          <w:szCs w:val="21"/>
        </w:rPr>
        <w:t>款项（不计利息）。</w:t>
      </w:r>
    </w:p>
    <w:p w14:paraId="251181D5"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（四）乙方按工程结算款额开具真实有效的增值税发票。</w:t>
      </w:r>
    </w:p>
    <w:p w14:paraId="2BAE9DE0"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八、索赔</w:t>
      </w:r>
    </w:p>
    <w:p w14:paraId="64EB5784"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（一）</w:t>
      </w:r>
      <w:r>
        <w:rPr>
          <w:rFonts w:ascii="宋体" w:hAnsi="宋体" w:cs="宋体" w:hint="eastAsia"/>
          <w:color w:val="000000"/>
          <w:szCs w:val="21"/>
        </w:rPr>
        <w:t xml:space="preserve"> </w:t>
      </w:r>
      <w:r>
        <w:rPr>
          <w:rFonts w:ascii="宋体" w:hAnsi="宋体" w:cs="宋体" w:hint="eastAsia"/>
          <w:color w:val="000000"/>
          <w:szCs w:val="21"/>
        </w:rPr>
        <w:t>甲方未按合同约定提供施工所需条件、支付工程款、顺延工期或其他非乙方原因造成乙方经济损失，乙方可依照合同有关条款进行索赔。</w:t>
      </w:r>
    </w:p>
    <w:p w14:paraId="3389452F"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（二）乙方未按合同约定履行义务或未全面履行合同约定的全部义务而造成甲方损失，甲方可依照合同有关条款进行索赔。</w:t>
      </w:r>
    </w:p>
    <w:p w14:paraId="342FFAEF"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（三）索赔程序</w:t>
      </w:r>
    </w:p>
    <w:p w14:paraId="2FBA7B04"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索赔事件发生</w:t>
      </w:r>
      <w:r>
        <w:rPr>
          <w:rFonts w:ascii="宋体" w:hAnsi="宋体" w:cs="宋体" w:hint="eastAsia"/>
          <w:color w:val="000000"/>
          <w:szCs w:val="21"/>
          <w:u w:val="single"/>
        </w:rPr>
        <w:t xml:space="preserve"> 7 </w:t>
      </w:r>
      <w:r>
        <w:rPr>
          <w:rFonts w:ascii="宋体" w:hAnsi="宋体" w:cs="宋体" w:hint="eastAsia"/>
          <w:color w:val="000000"/>
          <w:szCs w:val="21"/>
        </w:rPr>
        <w:t>天内，索赔方向被索赔方发出要求索赔的通知书；</w:t>
      </w:r>
    </w:p>
    <w:p w14:paraId="200E1A47"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索赔方在发出索赔意向通知书后</w:t>
      </w:r>
      <w:r>
        <w:rPr>
          <w:rFonts w:ascii="宋体" w:hAnsi="宋体" w:cs="宋体" w:hint="eastAsia"/>
          <w:color w:val="000000"/>
          <w:szCs w:val="21"/>
          <w:u w:val="single"/>
        </w:rPr>
        <w:t xml:space="preserve"> 7 </w:t>
      </w:r>
      <w:r>
        <w:rPr>
          <w:rFonts w:ascii="宋体" w:hAnsi="宋体" w:cs="宋体" w:hint="eastAsia"/>
          <w:color w:val="000000"/>
          <w:szCs w:val="21"/>
        </w:rPr>
        <w:t>天内，向被索赔方提交全部和详细的索赔资料；</w:t>
      </w:r>
    </w:p>
    <w:p w14:paraId="5812D6C1"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被索赔方在接到索赔资料后</w:t>
      </w:r>
      <w:r>
        <w:rPr>
          <w:rFonts w:ascii="宋体" w:hAnsi="宋体" w:cs="宋体" w:hint="eastAsia"/>
          <w:color w:val="000000"/>
          <w:szCs w:val="21"/>
          <w:u w:val="single"/>
        </w:rPr>
        <w:t xml:space="preserve"> 7 </w:t>
      </w:r>
      <w:r>
        <w:rPr>
          <w:rFonts w:ascii="宋体" w:hAnsi="宋体" w:cs="宋体" w:hint="eastAsia"/>
          <w:color w:val="000000"/>
          <w:szCs w:val="21"/>
        </w:rPr>
        <w:t>天内给予书面答复或要求索赔方进一步补充索赔理由和证据，被索赔方在</w:t>
      </w:r>
      <w:r>
        <w:rPr>
          <w:rFonts w:ascii="宋体" w:hAnsi="宋体" w:cs="宋体" w:hint="eastAsia"/>
          <w:color w:val="000000"/>
          <w:szCs w:val="21"/>
          <w:u w:val="single"/>
        </w:rPr>
        <w:t xml:space="preserve"> 7 </w:t>
      </w:r>
      <w:r>
        <w:rPr>
          <w:rFonts w:ascii="宋体" w:hAnsi="宋体" w:cs="宋体" w:hint="eastAsia"/>
          <w:color w:val="000000"/>
          <w:szCs w:val="21"/>
        </w:rPr>
        <w:t>天内未作答复，则视为该项索赔已被认可。</w:t>
      </w:r>
    </w:p>
    <w:p w14:paraId="65C59675"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九、施工安全和防火</w:t>
      </w:r>
    </w:p>
    <w:p w14:paraId="6829F95E"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（一）乙方提供的施工图纸或作法说明，应符合《中华人民共和国消防法》和有关防火设计规范。</w:t>
      </w:r>
    </w:p>
    <w:p w14:paraId="2D507672"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（二）乙方在施工期间应严格遵守《建筑安装工程安全技术规程》、《建筑安装工程安全操</w:t>
      </w:r>
      <w:r>
        <w:rPr>
          <w:rFonts w:ascii="宋体" w:hAnsi="宋体" w:cs="宋体" w:hint="eastAsia"/>
          <w:color w:val="000000"/>
          <w:szCs w:val="21"/>
        </w:rPr>
        <w:lastRenderedPageBreak/>
        <w:t>作规程》、《中华人民共和国消防法》及其它相关的法规、规范，对施工区域做好安全围护或隔离。乙方在本项目施工及保修过程中，自行承担一切因违</w:t>
      </w:r>
      <w:r>
        <w:rPr>
          <w:rFonts w:ascii="宋体" w:hAnsi="宋体" w:cs="宋体" w:hint="eastAsia"/>
          <w:color w:val="000000"/>
          <w:szCs w:val="21"/>
        </w:rPr>
        <w:t>反有关安全操作规程导致的安全责任和经济损失（包括因施工造成对第三方的伤害）。如有上述意外发生，均与甲方无涉。</w:t>
      </w:r>
    </w:p>
    <w:p w14:paraId="02DCD174"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（三）</w:t>
      </w:r>
      <w:r>
        <w:rPr>
          <w:rFonts w:ascii="宋体" w:hAnsi="宋体" w:cs="宋体" w:hint="eastAsia"/>
          <w:color w:val="000000"/>
          <w:szCs w:val="21"/>
        </w:rPr>
        <w:t xml:space="preserve"> </w:t>
      </w:r>
      <w:r>
        <w:rPr>
          <w:rFonts w:ascii="宋体" w:hAnsi="宋体" w:cs="宋体" w:hint="eastAsia"/>
          <w:color w:val="000000"/>
          <w:szCs w:val="21"/>
        </w:rPr>
        <w:t>乙方在施工期间应严格遵守深圳会展中心管理有限责任公司规定，因乙方在施工生产过程中违反有关安全操作规程和消防法，导致发生安全或火灾事故，乙方承担由此引发的一切责任和经济损失。</w:t>
      </w:r>
      <w:bookmarkStart w:id="59" w:name="_Hlk85559569"/>
      <w:r>
        <w:rPr>
          <w:rFonts w:ascii="宋体" w:hAnsi="宋体" w:cs="宋体" w:hint="eastAsia"/>
          <w:color w:val="000000"/>
          <w:szCs w:val="21"/>
        </w:rPr>
        <w:t>（损失包括实际损失及诉讼费用、律师费、公证费、鉴定费等维权费用）</w:t>
      </w:r>
      <w:bookmarkEnd w:id="59"/>
      <w:r>
        <w:rPr>
          <w:rFonts w:ascii="宋体" w:hAnsi="宋体" w:cs="宋体" w:hint="eastAsia"/>
          <w:color w:val="000000"/>
          <w:szCs w:val="21"/>
        </w:rPr>
        <w:t>。</w:t>
      </w:r>
    </w:p>
    <w:p w14:paraId="6C5C010A" w14:textId="77777777" w:rsidR="004A51E6" w:rsidRDefault="00657A97">
      <w:pPr>
        <w:spacing w:line="360" w:lineRule="auto"/>
        <w:rPr>
          <w:rFonts w:ascii="宋体" w:hAnsi="宋体" w:cs="宋体"/>
          <w:b/>
          <w:color w:val="000000"/>
          <w:szCs w:val="21"/>
        </w:rPr>
      </w:pPr>
      <w:r>
        <w:rPr>
          <w:rFonts w:ascii="宋体" w:hAnsi="宋体" w:cs="宋体" w:hint="eastAsia"/>
          <w:b/>
          <w:color w:val="000000"/>
          <w:szCs w:val="21"/>
        </w:rPr>
        <w:t>十、违约责任</w:t>
      </w:r>
    </w:p>
    <w:p w14:paraId="20A0DBCA"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（一）</w:t>
      </w:r>
      <w:r>
        <w:rPr>
          <w:rFonts w:ascii="宋体" w:hAnsi="宋体" w:cs="宋体" w:hint="eastAsia"/>
          <w:color w:val="000000"/>
          <w:szCs w:val="21"/>
        </w:rPr>
        <w:t xml:space="preserve"> </w:t>
      </w:r>
      <w:r>
        <w:rPr>
          <w:rFonts w:ascii="宋体" w:hAnsi="宋体" w:cs="宋体" w:hint="eastAsia"/>
          <w:color w:val="000000"/>
          <w:szCs w:val="21"/>
        </w:rPr>
        <w:t>甲方或乙方未按本协议条款约定内容履行自己的各项义务致使合同无法履行，应承担相应的违约责任，包括支付违约金，赔偿因其违约给对方造成的损</w:t>
      </w:r>
      <w:r>
        <w:rPr>
          <w:rFonts w:ascii="宋体" w:hAnsi="宋体" w:cs="宋体" w:hint="eastAsia"/>
          <w:color w:val="000000"/>
          <w:szCs w:val="21"/>
        </w:rPr>
        <w:t>失。</w:t>
      </w:r>
    </w:p>
    <w:p w14:paraId="561CA83A" w14:textId="77777777" w:rsidR="004A51E6" w:rsidRDefault="00657A97">
      <w:pPr>
        <w:adjustRightInd w:val="0"/>
        <w:snapToGrid w:val="0"/>
        <w:spacing w:line="360" w:lineRule="auto"/>
        <w:rPr>
          <w:rFonts w:ascii="宋体" w:hAnsi="宋体" w:cs="宋体"/>
          <w:szCs w:val="21"/>
        </w:rPr>
      </w:pPr>
      <w:r>
        <w:rPr>
          <w:rFonts w:ascii="宋体" w:hAnsi="宋体" w:cs="宋体" w:hint="eastAsia"/>
          <w:szCs w:val="21"/>
        </w:rPr>
        <w:t>（二）由于乙方原因，延迟施工进度计划或逾期竣工，每延迟或逾期一天，乙方支付甲方</w:t>
      </w:r>
      <w:r>
        <w:rPr>
          <w:rFonts w:ascii="宋体" w:hAnsi="宋体" w:cs="宋体" w:hint="eastAsia"/>
          <w:b/>
          <w:i/>
          <w:szCs w:val="21"/>
          <w:u w:val="single"/>
        </w:rPr>
        <w:t xml:space="preserve"> </w:t>
      </w:r>
      <w:r>
        <w:rPr>
          <w:rFonts w:ascii="宋体" w:hAnsi="宋体" w:cs="宋体" w:hint="eastAsia"/>
          <w:bCs/>
          <w:iCs/>
          <w:szCs w:val="21"/>
          <w:u w:val="single"/>
        </w:rPr>
        <w:t>500</w:t>
      </w:r>
      <w:r>
        <w:rPr>
          <w:rFonts w:ascii="宋体" w:hAnsi="宋体" w:cs="宋体" w:hint="eastAsia"/>
          <w:b/>
          <w:i/>
          <w:szCs w:val="21"/>
          <w:u w:val="single"/>
        </w:rPr>
        <w:t xml:space="preserve"> </w:t>
      </w:r>
      <w:r>
        <w:rPr>
          <w:rFonts w:ascii="宋体" w:hAnsi="宋体" w:cs="宋体" w:hint="eastAsia"/>
          <w:szCs w:val="21"/>
        </w:rPr>
        <w:t>元违约金。</w:t>
      </w:r>
    </w:p>
    <w:p w14:paraId="246E9CBA"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 xml:space="preserve"> </w:t>
      </w:r>
      <w:r>
        <w:rPr>
          <w:rFonts w:ascii="宋体" w:hAnsi="宋体" w:cs="宋体" w:hint="eastAsia"/>
          <w:b/>
          <w:color w:val="000000"/>
          <w:szCs w:val="21"/>
        </w:rPr>
        <w:t>十一、保修条款</w:t>
      </w:r>
    </w:p>
    <w:p w14:paraId="427F5560"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（一）本工程保修责任期（质量保修期）自竣工验收合格之日起</w:t>
      </w:r>
      <w:r>
        <w:rPr>
          <w:rFonts w:ascii="宋体" w:hAnsi="宋体" w:cs="宋体" w:hint="eastAsia"/>
          <w:color w:val="000000"/>
          <w:szCs w:val="21"/>
          <w:u w:val="single"/>
        </w:rPr>
        <w:t>2</w:t>
      </w:r>
      <w:r>
        <w:rPr>
          <w:rFonts w:ascii="宋体" w:hAnsi="宋体" w:cs="宋体" w:hint="eastAsia"/>
          <w:color w:val="000000"/>
          <w:szCs w:val="21"/>
        </w:rPr>
        <w:t>年。</w:t>
      </w:r>
    </w:p>
    <w:p w14:paraId="29FB1A7E"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（二）质量保修期内乙方保修范围为乙方施工的工程项目。</w:t>
      </w:r>
    </w:p>
    <w:p w14:paraId="21342CB7"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（三）质量保修期内因施工质量问题和乙方提供材料原因造成的损坏，由乙方保修。</w:t>
      </w:r>
    </w:p>
    <w:p w14:paraId="69A43342"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（四）</w:t>
      </w:r>
      <w:r>
        <w:rPr>
          <w:rFonts w:ascii="宋体" w:hAnsi="宋体" w:cs="宋体" w:hint="eastAsia"/>
          <w:color w:val="000000"/>
          <w:szCs w:val="21"/>
        </w:rPr>
        <w:t xml:space="preserve"> </w:t>
      </w:r>
      <w:r>
        <w:rPr>
          <w:rFonts w:ascii="宋体" w:hAnsi="宋体" w:cs="宋体" w:hint="eastAsia"/>
          <w:color w:val="000000"/>
          <w:szCs w:val="21"/>
        </w:rPr>
        <w:t>由于甲方提供的材料质量问题、人为造成的损坏和不可避免因素造成的损坏，不在乙方保修范围内。</w:t>
      </w:r>
    </w:p>
    <w:p w14:paraId="5B4F4F74"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（五）</w:t>
      </w:r>
      <w:r>
        <w:rPr>
          <w:rFonts w:ascii="宋体" w:hAnsi="宋体" w:cs="宋体" w:hint="eastAsia"/>
          <w:color w:val="000000"/>
          <w:szCs w:val="21"/>
        </w:rPr>
        <w:t xml:space="preserve"> </w:t>
      </w:r>
      <w:r>
        <w:rPr>
          <w:rFonts w:ascii="宋体" w:hAnsi="宋体" w:cs="宋体" w:hint="eastAsia"/>
          <w:color w:val="000000"/>
          <w:szCs w:val="21"/>
        </w:rPr>
        <w:t>在质量保修期内，乙方工程质量原因造成的其它财产损失，由乙方按当时市场价格全额赔偿。</w:t>
      </w:r>
    </w:p>
    <w:p w14:paraId="0CA8053D"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（六）</w:t>
      </w:r>
      <w:r>
        <w:rPr>
          <w:rFonts w:ascii="宋体" w:hAnsi="宋体" w:cs="宋体" w:hint="eastAsia"/>
          <w:color w:val="000000"/>
          <w:szCs w:val="21"/>
        </w:rPr>
        <w:t xml:space="preserve"> </w:t>
      </w:r>
      <w:r>
        <w:rPr>
          <w:rFonts w:ascii="宋体" w:hAnsi="宋体" w:cs="宋体" w:hint="eastAsia"/>
          <w:color w:val="000000"/>
          <w:szCs w:val="21"/>
        </w:rPr>
        <w:t>质量保修期内，乙方在每天</w:t>
      </w:r>
      <w:r>
        <w:rPr>
          <w:rFonts w:ascii="宋体" w:hAnsi="宋体" w:cs="宋体" w:hint="eastAsia"/>
          <w:color w:val="000000"/>
          <w:szCs w:val="21"/>
        </w:rPr>
        <w:t>8:00-18:00</w:t>
      </w:r>
      <w:r>
        <w:rPr>
          <w:rFonts w:ascii="宋体" w:hAnsi="宋体" w:cs="宋体" w:hint="eastAsia"/>
          <w:color w:val="000000"/>
          <w:szCs w:val="21"/>
        </w:rPr>
        <w:t>期间</w:t>
      </w:r>
      <w:r>
        <w:rPr>
          <w:rFonts w:ascii="宋体" w:hAnsi="宋体" w:cs="宋体" w:hint="eastAsia"/>
          <w:color w:val="000000"/>
          <w:szCs w:val="21"/>
          <w:u w:val="single"/>
        </w:rPr>
        <w:t>1</w:t>
      </w:r>
      <w:r>
        <w:rPr>
          <w:rFonts w:ascii="宋体" w:hAnsi="宋体" w:cs="宋体" w:hint="eastAsia"/>
          <w:color w:val="000000"/>
          <w:szCs w:val="21"/>
        </w:rPr>
        <w:t>小时内做出响应，并在接到报</w:t>
      </w:r>
      <w:proofErr w:type="gramStart"/>
      <w:r>
        <w:rPr>
          <w:rFonts w:ascii="宋体" w:hAnsi="宋体" w:cs="宋体" w:hint="eastAsia"/>
          <w:color w:val="000000"/>
          <w:szCs w:val="21"/>
        </w:rPr>
        <w:t>障电话</w:t>
      </w:r>
      <w:proofErr w:type="gramEnd"/>
      <w:r>
        <w:rPr>
          <w:rFonts w:ascii="宋体" w:hAnsi="宋体" w:cs="宋体" w:hint="eastAsia"/>
          <w:color w:val="000000"/>
          <w:szCs w:val="21"/>
        </w:rPr>
        <w:t>后，</w:t>
      </w:r>
      <w:r>
        <w:rPr>
          <w:rFonts w:ascii="宋体" w:hAnsi="宋体" w:cs="宋体" w:hint="eastAsia"/>
          <w:color w:val="000000"/>
          <w:szCs w:val="21"/>
          <w:u w:val="single"/>
        </w:rPr>
        <w:t>2</w:t>
      </w:r>
      <w:r>
        <w:rPr>
          <w:rFonts w:ascii="宋体" w:hAnsi="宋体" w:cs="宋体" w:hint="eastAsia"/>
          <w:color w:val="000000"/>
          <w:szCs w:val="21"/>
        </w:rPr>
        <w:t>小时之内到达现场进行服务。其余时间为</w:t>
      </w:r>
      <w:r>
        <w:rPr>
          <w:rFonts w:ascii="宋体" w:hAnsi="宋体" w:cs="宋体" w:hint="eastAsia"/>
          <w:color w:val="000000"/>
          <w:szCs w:val="21"/>
          <w:u w:val="single"/>
        </w:rPr>
        <w:t>4</w:t>
      </w:r>
      <w:r>
        <w:rPr>
          <w:rFonts w:ascii="宋体" w:hAnsi="宋体" w:cs="宋体" w:hint="eastAsia"/>
          <w:color w:val="000000"/>
          <w:szCs w:val="21"/>
        </w:rPr>
        <w:t>小时到达现场。如故障非乙方原因，</w:t>
      </w:r>
      <w:proofErr w:type="gramStart"/>
      <w:r>
        <w:rPr>
          <w:rFonts w:ascii="宋体" w:hAnsi="宋体" w:cs="宋体" w:hint="eastAsia"/>
          <w:color w:val="000000"/>
          <w:szCs w:val="21"/>
        </w:rPr>
        <w:t>乙方仅</w:t>
      </w:r>
      <w:proofErr w:type="gramEnd"/>
      <w:r>
        <w:rPr>
          <w:rFonts w:ascii="宋体" w:hAnsi="宋体" w:cs="宋体" w:hint="eastAsia"/>
          <w:color w:val="000000"/>
          <w:szCs w:val="21"/>
        </w:rPr>
        <w:t>收取材料成本费用，人工免费。如故障为乙方原因，乙方无偿更换或修理有问题的设备、零部件、材料，提供免费服务；质量保修期内发生非乙方原因引起的与设备、零部件、材料有关的问题时</w:t>
      </w:r>
      <w:r>
        <w:rPr>
          <w:rFonts w:ascii="宋体" w:hAnsi="宋体" w:cs="宋体" w:hint="eastAsia"/>
          <w:color w:val="000000"/>
          <w:szCs w:val="21"/>
        </w:rPr>
        <w:t xml:space="preserve">, </w:t>
      </w:r>
      <w:r>
        <w:rPr>
          <w:rFonts w:ascii="宋体" w:hAnsi="宋体" w:cs="宋体" w:hint="eastAsia"/>
          <w:color w:val="000000"/>
          <w:szCs w:val="21"/>
        </w:rPr>
        <w:t>乙方在收到用户通知后</w:t>
      </w:r>
      <w:r>
        <w:rPr>
          <w:rFonts w:ascii="宋体" w:hAnsi="宋体" w:cs="宋体" w:hint="eastAsia"/>
          <w:color w:val="000000"/>
          <w:szCs w:val="21"/>
        </w:rPr>
        <w:t>4</w:t>
      </w:r>
      <w:r>
        <w:rPr>
          <w:rFonts w:ascii="宋体" w:hAnsi="宋体" w:cs="宋体" w:hint="eastAsia"/>
          <w:color w:val="000000"/>
          <w:szCs w:val="21"/>
        </w:rPr>
        <w:t>小时内派遣相关人员到达现场进行维修和必要的更换，</w:t>
      </w:r>
      <w:proofErr w:type="gramStart"/>
      <w:r>
        <w:rPr>
          <w:rFonts w:ascii="宋体" w:hAnsi="宋体" w:cs="宋体" w:hint="eastAsia"/>
          <w:color w:val="000000"/>
          <w:szCs w:val="21"/>
        </w:rPr>
        <w:t>乙方只</w:t>
      </w:r>
      <w:proofErr w:type="gramEnd"/>
      <w:r>
        <w:rPr>
          <w:rFonts w:ascii="宋体" w:hAnsi="宋体" w:cs="宋体" w:hint="eastAsia"/>
          <w:color w:val="000000"/>
          <w:szCs w:val="21"/>
        </w:rPr>
        <w:t>向甲方</w:t>
      </w:r>
      <w:r>
        <w:rPr>
          <w:rFonts w:ascii="宋体" w:hAnsi="宋体" w:cs="宋体" w:hint="eastAsia"/>
          <w:color w:val="000000"/>
          <w:szCs w:val="21"/>
        </w:rPr>
        <w:t>收取零配件和人工等成本费。</w:t>
      </w:r>
    </w:p>
    <w:p w14:paraId="24DD9E73" w14:textId="77777777" w:rsidR="004A51E6" w:rsidRDefault="00657A97">
      <w:pPr>
        <w:spacing w:line="360" w:lineRule="auto"/>
        <w:rPr>
          <w:rFonts w:ascii="宋体" w:hAnsi="宋体" w:cs="宋体"/>
          <w:b/>
          <w:color w:val="000000"/>
          <w:szCs w:val="21"/>
        </w:rPr>
      </w:pPr>
      <w:r>
        <w:rPr>
          <w:rFonts w:ascii="宋体" w:hAnsi="宋体" w:cs="宋体" w:hint="eastAsia"/>
          <w:color w:val="000000"/>
          <w:szCs w:val="21"/>
        </w:rPr>
        <w:t>十二、</w:t>
      </w:r>
      <w:r>
        <w:rPr>
          <w:rFonts w:ascii="宋体" w:hAnsi="宋体" w:cs="宋体" w:hint="eastAsia"/>
          <w:b/>
          <w:color w:val="000000"/>
          <w:szCs w:val="21"/>
        </w:rPr>
        <w:t>争议</w:t>
      </w:r>
    </w:p>
    <w:p w14:paraId="65145879"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（一）本合同在履行期间，双方发生争议时，在不影响工程进度的前提下，双方可采取协商解决。</w:t>
      </w:r>
    </w:p>
    <w:p w14:paraId="58930AB9"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w:t>
      </w:r>
      <w:r>
        <w:rPr>
          <w:rFonts w:ascii="宋体" w:hAnsi="宋体" w:cs="宋体" w:hint="eastAsia"/>
          <w:color w:val="000000"/>
          <w:szCs w:val="21"/>
        </w:rPr>
        <w:t xml:space="preserve"> </w:t>
      </w:r>
      <w:r>
        <w:rPr>
          <w:rFonts w:ascii="宋体" w:hAnsi="宋体" w:cs="宋体" w:hint="eastAsia"/>
          <w:color w:val="000000"/>
          <w:szCs w:val="21"/>
        </w:rPr>
        <w:t>协商不成可通过</w:t>
      </w:r>
      <w:r>
        <w:rPr>
          <w:rFonts w:ascii="宋体" w:hAnsi="宋体" w:cs="宋体" w:hint="eastAsia"/>
          <w:color w:val="000000"/>
          <w:szCs w:val="21"/>
          <w:u w:val="single"/>
        </w:rPr>
        <w:t>双方认可的部门或</w:t>
      </w:r>
      <w:r>
        <w:rPr>
          <w:rFonts w:ascii="宋体" w:hAnsi="宋体" w:cs="宋体" w:hint="eastAsia"/>
          <w:color w:val="000000"/>
          <w:szCs w:val="21"/>
        </w:rPr>
        <w:t>机构调解。</w:t>
      </w:r>
    </w:p>
    <w:p w14:paraId="1C0F4336"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（三）对本工程施工质量或使用的原材料质量发生争议的，可以选择有资质的检测机构进行检测。</w:t>
      </w:r>
    </w:p>
    <w:p w14:paraId="10922698"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lastRenderedPageBreak/>
        <w:t>（四）当事人不愿意通过协商、调解解决或者协商调解不成时，双方可向有管辖权的人民法院提起诉讼。</w:t>
      </w:r>
    </w:p>
    <w:p w14:paraId="51DF3CA1"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十三、合同解除和终止</w:t>
      </w:r>
    </w:p>
    <w:p w14:paraId="7C25DB27"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有下列情形之一的，可以解除合同：</w:t>
      </w:r>
    </w:p>
    <w:p w14:paraId="5355723C"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 xml:space="preserve"> 1.</w:t>
      </w:r>
      <w:r>
        <w:rPr>
          <w:rFonts w:ascii="宋体" w:hAnsi="宋体" w:cs="宋体" w:hint="eastAsia"/>
          <w:color w:val="000000"/>
          <w:szCs w:val="21"/>
        </w:rPr>
        <w:t>甲乙双方协商一致；</w:t>
      </w:r>
    </w:p>
    <w:p w14:paraId="100C466F"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 xml:space="preserve"> 2.</w:t>
      </w:r>
      <w:r>
        <w:rPr>
          <w:rFonts w:ascii="宋体" w:hAnsi="宋体" w:cs="宋体" w:hint="eastAsia"/>
          <w:color w:val="000000"/>
          <w:szCs w:val="21"/>
        </w:rPr>
        <w:t>因不可抗力致使合同无法履行；</w:t>
      </w:r>
    </w:p>
    <w:p w14:paraId="41F6D39C" w14:textId="77777777" w:rsidR="004A51E6" w:rsidRDefault="00657A97">
      <w:pPr>
        <w:adjustRightInd w:val="0"/>
        <w:snapToGrid w:val="0"/>
        <w:spacing w:line="360" w:lineRule="auto"/>
        <w:ind w:firstLine="140"/>
        <w:rPr>
          <w:rFonts w:ascii="宋体" w:hAnsi="宋体" w:cs="宋体"/>
          <w:color w:val="000000"/>
          <w:szCs w:val="21"/>
        </w:rPr>
      </w:pPr>
      <w:r>
        <w:rPr>
          <w:rFonts w:ascii="宋体" w:hAnsi="宋体" w:cs="宋体" w:hint="eastAsia"/>
          <w:color w:val="000000"/>
          <w:szCs w:val="21"/>
        </w:rPr>
        <w:t xml:space="preserve"> 3.</w:t>
      </w:r>
      <w:r>
        <w:rPr>
          <w:rFonts w:ascii="宋体" w:hAnsi="宋体" w:cs="宋体" w:hint="eastAsia"/>
          <w:color w:val="000000"/>
          <w:szCs w:val="21"/>
        </w:rPr>
        <w:t>因一方违约致使合同无法履行。</w:t>
      </w:r>
    </w:p>
    <w:p w14:paraId="3520E5DC" w14:textId="77777777" w:rsidR="004A51E6" w:rsidRDefault="00657A97">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甲乙双方履行完本合同全部义务，工程已办理交付手续，工程竣工结算价款支付完毕，本合同即告终止（但本合同保修及争议解决条款除外）。</w:t>
      </w:r>
    </w:p>
    <w:p w14:paraId="4A1EE8C3" w14:textId="77777777" w:rsidR="004A51E6" w:rsidRDefault="00657A97">
      <w:pPr>
        <w:adjustRightInd w:val="0"/>
        <w:snapToGrid w:val="0"/>
        <w:spacing w:line="360" w:lineRule="auto"/>
        <w:rPr>
          <w:rFonts w:ascii="宋体" w:hAnsi="宋体" w:cs="宋体"/>
          <w:b/>
          <w:color w:val="000000"/>
          <w:szCs w:val="21"/>
        </w:rPr>
      </w:pPr>
      <w:r>
        <w:rPr>
          <w:rFonts w:ascii="宋体" w:hAnsi="宋体" w:cs="宋体" w:hint="eastAsia"/>
          <w:b/>
          <w:color w:val="000000"/>
          <w:szCs w:val="21"/>
        </w:rPr>
        <w:t>十四、</w:t>
      </w:r>
      <w:r>
        <w:rPr>
          <w:rFonts w:ascii="宋体" w:hAnsi="宋体" w:cs="宋体" w:hint="eastAsia"/>
          <w:b/>
          <w:color w:val="000000"/>
          <w:szCs w:val="21"/>
        </w:rPr>
        <w:t xml:space="preserve"> </w:t>
      </w:r>
      <w:r>
        <w:rPr>
          <w:rFonts w:ascii="宋体" w:hAnsi="宋体" w:cs="宋体" w:hint="eastAsia"/>
          <w:b/>
          <w:color w:val="000000"/>
          <w:szCs w:val="21"/>
        </w:rPr>
        <w:t>附则</w:t>
      </w:r>
    </w:p>
    <w:p w14:paraId="1ED45164" w14:textId="77777777" w:rsidR="004A51E6" w:rsidRDefault="00657A97">
      <w:pPr>
        <w:spacing w:line="360" w:lineRule="auto"/>
        <w:rPr>
          <w:rFonts w:ascii="宋体" w:hAnsi="宋体" w:cs="宋体"/>
          <w:color w:val="000000"/>
          <w:szCs w:val="21"/>
        </w:rPr>
      </w:pPr>
      <w:r>
        <w:rPr>
          <w:rFonts w:ascii="宋体" w:hAnsi="宋体" w:cs="宋体" w:hint="eastAsia"/>
          <w:color w:val="000000"/>
          <w:szCs w:val="21"/>
        </w:rPr>
        <w:t>（一）合同一式</w:t>
      </w:r>
      <w:r>
        <w:rPr>
          <w:rFonts w:ascii="宋体" w:hAnsi="宋体" w:cs="宋体" w:hint="eastAsia"/>
          <w:color w:val="000000"/>
          <w:szCs w:val="21"/>
          <w:u w:val="single"/>
        </w:rPr>
        <w:t xml:space="preserve"> </w:t>
      </w:r>
      <w:r>
        <w:rPr>
          <w:rFonts w:ascii="宋体" w:hAnsi="宋体" w:cs="宋体" w:hint="eastAsia"/>
          <w:color w:val="000000"/>
          <w:szCs w:val="21"/>
          <w:u w:val="single"/>
        </w:rPr>
        <w:t>陆</w:t>
      </w:r>
      <w:r>
        <w:rPr>
          <w:rFonts w:ascii="宋体" w:hAnsi="宋体" w:cs="宋体" w:hint="eastAsia"/>
          <w:color w:val="000000"/>
          <w:szCs w:val="21"/>
          <w:u w:val="single"/>
        </w:rPr>
        <w:t xml:space="preserve"> </w:t>
      </w:r>
      <w:r>
        <w:rPr>
          <w:rFonts w:ascii="宋体" w:hAnsi="宋体" w:cs="宋体" w:hint="eastAsia"/>
          <w:color w:val="000000"/>
          <w:szCs w:val="21"/>
        </w:rPr>
        <w:t>份，</w:t>
      </w:r>
      <w:r>
        <w:rPr>
          <w:rFonts w:ascii="宋体" w:hAnsi="宋体" w:cs="宋体" w:hint="eastAsia"/>
          <w:szCs w:val="21"/>
        </w:rPr>
        <w:t>甲方持</w:t>
      </w:r>
      <w:r>
        <w:rPr>
          <w:rFonts w:ascii="宋体" w:hAnsi="宋体" w:cs="宋体" w:hint="eastAsia"/>
          <w:szCs w:val="21"/>
          <w:u w:val="single"/>
        </w:rPr>
        <w:t>肆</w:t>
      </w:r>
      <w:r>
        <w:rPr>
          <w:rFonts w:ascii="宋体" w:hAnsi="宋体" w:cs="宋体" w:hint="eastAsia"/>
          <w:szCs w:val="21"/>
        </w:rPr>
        <w:t>份，乙</w:t>
      </w:r>
      <w:r>
        <w:rPr>
          <w:rFonts w:ascii="宋体" w:hAnsi="宋体" w:cs="宋体" w:hint="eastAsia"/>
          <w:color w:val="000000"/>
          <w:szCs w:val="21"/>
        </w:rPr>
        <w:t>方持</w:t>
      </w:r>
      <w:r>
        <w:rPr>
          <w:rFonts w:ascii="宋体" w:hAnsi="宋体" w:cs="宋体" w:hint="eastAsia"/>
          <w:color w:val="000000"/>
          <w:szCs w:val="21"/>
          <w:u w:val="single"/>
        </w:rPr>
        <w:t xml:space="preserve"> </w:t>
      </w:r>
      <w:r>
        <w:rPr>
          <w:rFonts w:ascii="宋体" w:hAnsi="宋体" w:cs="宋体" w:hint="eastAsia"/>
          <w:color w:val="000000"/>
          <w:szCs w:val="21"/>
          <w:u w:val="single"/>
        </w:rPr>
        <w:t>贰</w:t>
      </w:r>
      <w:r>
        <w:rPr>
          <w:rFonts w:ascii="宋体" w:hAnsi="宋体" w:cs="宋体" w:hint="eastAsia"/>
          <w:color w:val="000000"/>
          <w:szCs w:val="21"/>
          <w:u w:val="single"/>
        </w:rPr>
        <w:t xml:space="preserve"> </w:t>
      </w:r>
      <w:r>
        <w:rPr>
          <w:rFonts w:ascii="宋体" w:hAnsi="宋体" w:cs="宋体" w:hint="eastAsia"/>
          <w:color w:val="000000"/>
          <w:szCs w:val="21"/>
        </w:rPr>
        <w:t>份，自双方代表签字，加盖公章之日起生效，均具同等法律效力。</w:t>
      </w:r>
    </w:p>
    <w:p w14:paraId="524326EB" w14:textId="77777777" w:rsidR="004A51E6" w:rsidRDefault="00657A97">
      <w:pPr>
        <w:adjustRightInd w:val="0"/>
        <w:snapToGrid w:val="0"/>
        <w:spacing w:line="360" w:lineRule="auto"/>
        <w:rPr>
          <w:rFonts w:ascii="宋体" w:hAnsi="宋体" w:cs="宋体"/>
          <w:color w:val="000000"/>
          <w:szCs w:val="21"/>
        </w:rPr>
      </w:pPr>
      <w:r>
        <w:rPr>
          <w:rFonts w:ascii="宋体" w:hAnsi="宋体" w:cs="宋体" w:hint="eastAsia"/>
          <w:color w:val="000000"/>
          <w:szCs w:val="21"/>
        </w:rPr>
        <w:t>（二）本项目附件以及招标清单或作法说明、招标文件、乙方投标文件以及中标通知书均属本合同的组成部分，甲乙双方需共同遵守。</w:t>
      </w:r>
    </w:p>
    <w:p w14:paraId="7538EB0C" w14:textId="77777777" w:rsidR="004A51E6" w:rsidRDefault="00657A97">
      <w:pPr>
        <w:spacing w:line="360" w:lineRule="auto"/>
        <w:rPr>
          <w:rFonts w:ascii="宋体" w:hAnsi="宋体" w:cs="宋体"/>
          <w:b/>
          <w:color w:val="000000"/>
          <w:szCs w:val="21"/>
        </w:rPr>
      </w:pPr>
      <w:r>
        <w:rPr>
          <w:rFonts w:ascii="宋体" w:hAnsi="宋体" w:cs="宋体" w:hint="eastAsia"/>
          <w:b/>
          <w:color w:val="000000"/>
          <w:szCs w:val="21"/>
        </w:rPr>
        <w:t>十五、补充条款</w:t>
      </w:r>
    </w:p>
    <w:p w14:paraId="239E17DC"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附件</w:t>
      </w:r>
      <w:r>
        <w:rPr>
          <w:rFonts w:ascii="宋体" w:hAnsi="宋体" w:cs="宋体" w:hint="eastAsia"/>
          <w:color w:val="000000"/>
          <w:szCs w:val="21"/>
        </w:rPr>
        <w:t>1</w:t>
      </w:r>
      <w:r>
        <w:rPr>
          <w:rFonts w:ascii="宋体" w:hAnsi="宋体" w:cs="宋体" w:hint="eastAsia"/>
          <w:color w:val="000000"/>
          <w:szCs w:val="21"/>
        </w:rPr>
        <w:t>：工程量清单</w:t>
      </w:r>
    </w:p>
    <w:p w14:paraId="03060700" w14:textId="77777777" w:rsidR="004A51E6" w:rsidRDefault="00657A97">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附件</w:t>
      </w:r>
      <w:r>
        <w:rPr>
          <w:rFonts w:ascii="宋体" w:hAnsi="宋体" w:cs="宋体" w:hint="eastAsia"/>
          <w:color w:val="000000"/>
          <w:szCs w:val="21"/>
        </w:rPr>
        <w:t>2</w:t>
      </w:r>
      <w:r>
        <w:rPr>
          <w:rFonts w:ascii="宋体" w:hAnsi="宋体" w:cs="宋体" w:hint="eastAsia"/>
          <w:color w:val="000000"/>
          <w:szCs w:val="21"/>
        </w:rPr>
        <w:t>：深圳会展中心与合作单位安全协议书</w:t>
      </w:r>
    </w:p>
    <w:p w14:paraId="194747B2" w14:textId="77777777" w:rsidR="004A51E6" w:rsidRDefault="004A51E6">
      <w:pPr>
        <w:pStyle w:val="a0"/>
        <w:rPr>
          <w:rFonts w:ascii="仿宋" w:eastAsia="仿宋" w:hAnsi="仿宋" w:cs="仿宋"/>
          <w:b/>
          <w:bCs/>
          <w:sz w:val="21"/>
          <w:szCs w:val="21"/>
        </w:rPr>
      </w:pPr>
    </w:p>
    <w:p w14:paraId="5E963016" w14:textId="77777777" w:rsidR="004A51E6" w:rsidRDefault="00657A97">
      <w:pPr>
        <w:spacing w:line="520" w:lineRule="exact"/>
        <w:ind w:firstLine="560"/>
        <w:rPr>
          <w:rFonts w:ascii="宋体" w:hAnsi="宋体" w:cs="仿宋"/>
          <w:szCs w:val="21"/>
        </w:rPr>
      </w:pPr>
      <w:r>
        <w:rPr>
          <w:rFonts w:ascii="宋体" w:hAnsi="宋体" w:cs="宋体" w:hint="eastAsia"/>
          <w:b/>
          <w:kern w:val="0"/>
          <w:szCs w:val="21"/>
        </w:rPr>
        <w:t>甲</w:t>
      </w:r>
      <w:r>
        <w:rPr>
          <w:rFonts w:ascii="宋体" w:hAnsi="宋体" w:cs="宋体" w:hint="eastAsia"/>
          <w:b/>
          <w:kern w:val="0"/>
          <w:szCs w:val="21"/>
        </w:rPr>
        <w:t xml:space="preserve">  </w:t>
      </w:r>
      <w:r>
        <w:rPr>
          <w:rFonts w:ascii="宋体" w:hAnsi="宋体" w:cs="宋体" w:hint="eastAsia"/>
          <w:b/>
          <w:kern w:val="0"/>
          <w:szCs w:val="21"/>
        </w:rPr>
        <w:t>方</w:t>
      </w:r>
      <w:r>
        <w:rPr>
          <w:rFonts w:ascii="宋体" w:hAnsi="宋体" w:cs="宋体" w:hint="eastAsia"/>
          <w:b/>
          <w:kern w:val="0"/>
          <w:szCs w:val="21"/>
        </w:rPr>
        <w:t>(</w:t>
      </w:r>
      <w:r>
        <w:rPr>
          <w:rFonts w:ascii="宋体" w:hAnsi="宋体" w:cs="宋体" w:hint="eastAsia"/>
          <w:b/>
          <w:kern w:val="0"/>
          <w:szCs w:val="21"/>
        </w:rPr>
        <w:t>盖章</w:t>
      </w:r>
      <w:r>
        <w:rPr>
          <w:rFonts w:ascii="宋体" w:hAnsi="宋体" w:cs="宋体" w:hint="eastAsia"/>
          <w:b/>
          <w:kern w:val="0"/>
          <w:szCs w:val="21"/>
        </w:rPr>
        <w:t>)</w:t>
      </w:r>
      <w:r>
        <w:rPr>
          <w:rFonts w:ascii="宋体" w:hAnsi="宋体" w:cs="宋体" w:hint="eastAsia"/>
          <w:b/>
          <w:kern w:val="0"/>
          <w:szCs w:val="21"/>
        </w:rPr>
        <w:t>：</w:t>
      </w:r>
      <w:r>
        <w:rPr>
          <w:rFonts w:ascii="宋体" w:hAnsi="宋体" w:cs="宋体" w:hint="eastAsia"/>
          <w:b/>
          <w:kern w:val="0"/>
          <w:szCs w:val="21"/>
        </w:rPr>
        <w:t xml:space="preserve"> </w:t>
      </w:r>
      <w:r>
        <w:rPr>
          <w:rFonts w:ascii="宋体" w:hAnsi="宋体" w:cs="宋体" w:hint="eastAsia"/>
          <w:b/>
          <w:kern w:val="0"/>
          <w:szCs w:val="21"/>
        </w:rPr>
        <w:t>深圳会展中心管理有限责任公司</w:t>
      </w:r>
    </w:p>
    <w:p w14:paraId="42BFA438" w14:textId="77777777" w:rsidR="004A51E6" w:rsidRDefault="00657A97">
      <w:pPr>
        <w:spacing w:line="520" w:lineRule="exact"/>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4D0BC538" w14:textId="77777777" w:rsidR="004A51E6" w:rsidRDefault="00657A97">
      <w:pPr>
        <w:spacing w:line="520" w:lineRule="exact"/>
        <w:ind w:firstLine="562"/>
        <w:rPr>
          <w:rFonts w:ascii="宋体" w:hAnsi="宋体" w:cs="仿宋"/>
          <w:szCs w:val="21"/>
        </w:rPr>
      </w:pPr>
      <w:r>
        <w:rPr>
          <w:rFonts w:ascii="宋体" w:hAnsi="宋体" w:cs="仿宋" w:hint="eastAsia"/>
          <w:b/>
          <w:bCs/>
          <w:szCs w:val="21"/>
        </w:rPr>
        <w:t>签约时间：</w:t>
      </w:r>
      <w:r>
        <w:rPr>
          <w:rFonts w:ascii="宋体" w:hAnsi="宋体" w:cs="仿宋" w:hint="eastAsia"/>
          <w:szCs w:val="21"/>
        </w:rPr>
        <w:t xml:space="preserve">      </w:t>
      </w:r>
      <w:r>
        <w:rPr>
          <w:rFonts w:ascii="宋体" w:hAnsi="宋体" w:cs="仿宋" w:hint="eastAsia"/>
          <w:szCs w:val="21"/>
        </w:rPr>
        <w:t>年</w:t>
      </w:r>
      <w:r>
        <w:rPr>
          <w:rFonts w:ascii="宋体" w:hAnsi="宋体" w:cs="仿宋" w:hint="eastAsia"/>
          <w:szCs w:val="21"/>
        </w:rPr>
        <w:t xml:space="preserve">   </w:t>
      </w:r>
      <w:r>
        <w:rPr>
          <w:rFonts w:ascii="宋体" w:hAnsi="宋体" w:cs="仿宋" w:hint="eastAsia"/>
          <w:szCs w:val="21"/>
        </w:rPr>
        <w:t>月</w:t>
      </w:r>
      <w:r>
        <w:rPr>
          <w:rFonts w:ascii="宋体" w:hAnsi="宋体" w:cs="仿宋" w:hint="eastAsia"/>
          <w:szCs w:val="21"/>
        </w:rPr>
        <w:t xml:space="preserve">   </w:t>
      </w:r>
      <w:r>
        <w:rPr>
          <w:rFonts w:ascii="宋体" w:hAnsi="宋体" w:cs="仿宋" w:hint="eastAsia"/>
          <w:szCs w:val="21"/>
        </w:rPr>
        <w:t>日</w:t>
      </w:r>
      <w:r>
        <w:rPr>
          <w:rFonts w:ascii="宋体" w:hAnsi="宋体" w:cs="仿宋" w:hint="eastAsia"/>
          <w:szCs w:val="21"/>
        </w:rPr>
        <w:t xml:space="preserve">      </w:t>
      </w:r>
    </w:p>
    <w:p w14:paraId="5799DD1E" w14:textId="77777777" w:rsidR="004A51E6" w:rsidRDefault="004A51E6">
      <w:pPr>
        <w:spacing w:line="520" w:lineRule="exact"/>
        <w:ind w:firstLine="560"/>
        <w:rPr>
          <w:rFonts w:ascii="宋体" w:hAnsi="宋体" w:cs="仿宋"/>
          <w:szCs w:val="21"/>
        </w:rPr>
      </w:pPr>
    </w:p>
    <w:p w14:paraId="44C4B7B1" w14:textId="77777777" w:rsidR="004A51E6" w:rsidRDefault="00657A97">
      <w:pPr>
        <w:spacing w:line="520" w:lineRule="exact"/>
        <w:ind w:firstLine="560"/>
        <w:rPr>
          <w:rFonts w:ascii="宋体" w:hAnsi="宋体" w:cs="宋体"/>
          <w:b/>
          <w:kern w:val="0"/>
          <w:szCs w:val="21"/>
        </w:rPr>
      </w:pPr>
      <w:r>
        <w:rPr>
          <w:rFonts w:ascii="宋体" w:hAnsi="宋体" w:cs="宋体" w:hint="eastAsia"/>
          <w:b/>
          <w:kern w:val="0"/>
          <w:szCs w:val="21"/>
        </w:rPr>
        <w:t>乙</w:t>
      </w:r>
      <w:r>
        <w:rPr>
          <w:rFonts w:ascii="宋体" w:hAnsi="宋体" w:cs="宋体" w:hint="eastAsia"/>
          <w:b/>
          <w:kern w:val="0"/>
          <w:szCs w:val="21"/>
        </w:rPr>
        <w:t xml:space="preserve">  </w:t>
      </w:r>
      <w:r>
        <w:rPr>
          <w:rFonts w:ascii="宋体" w:hAnsi="宋体" w:cs="宋体" w:hint="eastAsia"/>
          <w:b/>
          <w:kern w:val="0"/>
          <w:szCs w:val="21"/>
        </w:rPr>
        <w:t>方（盖章）：</w:t>
      </w:r>
      <w:r>
        <w:rPr>
          <w:rFonts w:ascii="宋体" w:hAnsi="宋体" w:cs="宋体" w:hint="eastAsia"/>
          <w:b/>
          <w:kern w:val="0"/>
          <w:szCs w:val="21"/>
        </w:rPr>
        <w:t xml:space="preserve">  </w:t>
      </w:r>
    </w:p>
    <w:p w14:paraId="49C7DB70" w14:textId="77777777" w:rsidR="004A51E6" w:rsidRDefault="00657A97">
      <w:pPr>
        <w:spacing w:line="520" w:lineRule="exact"/>
        <w:ind w:firstLine="560"/>
        <w:rPr>
          <w:rFonts w:ascii="宋体" w:hAnsi="宋体" w:cs="仿宋"/>
          <w:szCs w:val="21"/>
        </w:rPr>
      </w:pPr>
      <w:r>
        <w:rPr>
          <w:rFonts w:ascii="宋体" w:hAnsi="宋体" w:cs="仿宋" w:hint="eastAsia"/>
          <w:szCs w:val="21"/>
        </w:rPr>
        <w:t>法定代表人</w:t>
      </w:r>
      <w:r>
        <w:rPr>
          <w:rFonts w:ascii="宋体" w:hAnsi="宋体" w:cs="仿宋" w:hint="eastAsia"/>
          <w:szCs w:val="21"/>
        </w:rPr>
        <w:t>/</w:t>
      </w:r>
      <w:r>
        <w:rPr>
          <w:rFonts w:ascii="宋体" w:hAnsi="宋体" w:cs="仿宋" w:hint="eastAsia"/>
          <w:szCs w:val="21"/>
        </w:rPr>
        <w:t>授权代表（签名</w:t>
      </w:r>
      <w:r>
        <w:rPr>
          <w:rFonts w:ascii="宋体" w:hAnsi="宋体" w:cs="仿宋" w:hint="eastAsia"/>
          <w:szCs w:val="21"/>
        </w:rPr>
        <w:t>)</w:t>
      </w:r>
      <w:r>
        <w:rPr>
          <w:rFonts w:ascii="宋体" w:hAnsi="宋体" w:cs="仿宋" w:hint="eastAsia"/>
          <w:szCs w:val="21"/>
        </w:rPr>
        <w:t>：</w:t>
      </w:r>
      <w:r>
        <w:rPr>
          <w:rFonts w:ascii="宋体" w:hAnsi="宋体" w:cs="仿宋" w:hint="eastAsia"/>
          <w:szCs w:val="21"/>
          <w:u w:val="single"/>
        </w:rPr>
        <w:t xml:space="preserve">                  </w:t>
      </w:r>
    </w:p>
    <w:p w14:paraId="133A453C" w14:textId="77777777" w:rsidR="004A51E6" w:rsidRDefault="00657A97">
      <w:pPr>
        <w:spacing w:line="520" w:lineRule="exact"/>
        <w:ind w:firstLine="562"/>
        <w:rPr>
          <w:rFonts w:ascii="宋体" w:hAnsi="宋体" w:cs="仿宋"/>
          <w:b/>
          <w:bCs/>
          <w:szCs w:val="21"/>
        </w:rPr>
      </w:pPr>
      <w:r>
        <w:rPr>
          <w:rFonts w:ascii="宋体" w:hAnsi="宋体" w:cs="仿宋" w:hint="eastAsia"/>
          <w:b/>
          <w:bCs/>
          <w:szCs w:val="21"/>
        </w:rPr>
        <w:t>签约时间：</w:t>
      </w:r>
      <w:r>
        <w:rPr>
          <w:rFonts w:ascii="宋体" w:hAnsi="宋体" w:cs="仿宋" w:hint="eastAsia"/>
          <w:b/>
          <w:bCs/>
          <w:szCs w:val="21"/>
        </w:rPr>
        <w:t xml:space="preserve">      </w:t>
      </w:r>
      <w:r>
        <w:rPr>
          <w:rFonts w:ascii="宋体" w:hAnsi="宋体" w:cs="仿宋" w:hint="eastAsia"/>
          <w:b/>
          <w:bCs/>
          <w:szCs w:val="21"/>
        </w:rPr>
        <w:t>年</w:t>
      </w:r>
      <w:r>
        <w:rPr>
          <w:rFonts w:ascii="宋体" w:hAnsi="宋体" w:cs="仿宋" w:hint="eastAsia"/>
          <w:b/>
          <w:bCs/>
          <w:szCs w:val="21"/>
        </w:rPr>
        <w:t xml:space="preserve">   </w:t>
      </w:r>
      <w:r>
        <w:rPr>
          <w:rFonts w:ascii="宋体" w:hAnsi="宋体" w:cs="仿宋" w:hint="eastAsia"/>
          <w:b/>
          <w:bCs/>
          <w:szCs w:val="21"/>
        </w:rPr>
        <w:t>月</w:t>
      </w:r>
      <w:r>
        <w:rPr>
          <w:rFonts w:ascii="宋体" w:hAnsi="宋体" w:cs="仿宋" w:hint="eastAsia"/>
          <w:b/>
          <w:bCs/>
          <w:szCs w:val="21"/>
        </w:rPr>
        <w:t xml:space="preserve">   </w:t>
      </w:r>
      <w:r>
        <w:rPr>
          <w:rFonts w:ascii="宋体" w:hAnsi="宋体" w:cs="仿宋" w:hint="eastAsia"/>
          <w:b/>
          <w:bCs/>
          <w:szCs w:val="21"/>
        </w:rPr>
        <w:t>日</w:t>
      </w:r>
      <w:r>
        <w:rPr>
          <w:rFonts w:ascii="宋体" w:hAnsi="宋体" w:cs="仿宋" w:hint="eastAsia"/>
          <w:b/>
          <w:bCs/>
          <w:szCs w:val="21"/>
        </w:rPr>
        <w:t xml:space="preserve">        </w:t>
      </w:r>
    </w:p>
    <w:p w14:paraId="3D7ED7B4" w14:textId="77777777" w:rsidR="004A51E6" w:rsidRDefault="004A51E6">
      <w:pPr>
        <w:pStyle w:val="2"/>
        <w:rPr>
          <w:szCs w:val="21"/>
        </w:rPr>
      </w:pPr>
    </w:p>
    <w:p w14:paraId="4625E41D" w14:textId="77777777" w:rsidR="004A51E6" w:rsidRDefault="00657A97">
      <w:pPr>
        <w:pStyle w:val="2"/>
        <w:rPr>
          <w:rFonts w:ascii="宋体" w:eastAsia="宋体"/>
          <w:b/>
          <w:bCs/>
          <w:szCs w:val="21"/>
        </w:rPr>
      </w:pPr>
      <w:r>
        <w:rPr>
          <w:rFonts w:ascii="宋体" w:eastAsia="宋体" w:hint="eastAsia"/>
          <w:b/>
          <w:bCs/>
          <w:szCs w:val="21"/>
        </w:rPr>
        <w:t>合同附件</w:t>
      </w:r>
      <w:r>
        <w:rPr>
          <w:rFonts w:ascii="宋体" w:eastAsia="宋体" w:hint="eastAsia"/>
          <w:b/>
          <w:bCs/>
          <w:szCs w:val="21"/>
        </w:rPr>
        <w:t>1</w:t>
      </w:r>
      <w:r>
        <w:rPr>
          <w:rFonts w:ascii="宋体" w:eastAsia="宋体" w:hint="eastAsia"/>
          <w:b/>
          <w:bCs/>
          <w:szCs w:val="21"/>
        </w:rPr>
        <w:t>：工程量清单</w:t>
      </w:r>
    </w:p>
    <w:tbl>
      <w:tblPr>
        <w:tblpPr w:leftFromText="180" w:rightFromText="180" w:vertAnchor="text" w:horzAnchor="page" w:tblpX="1797" w:tblpY="475"/>
        <w:tblOverlap w:val="never"/>
        <w:tblW w:w="8515" w:type="dxa"/>
        <w:tblLayout w:type="fixed"/>
        <w:tblCellMar>
          <w:left w:w="0" w:type="dxa"/>
          <w:right w:w="0" w:type="dxa"/>
        </w:tblCellMar>
        <w:tblLook w:val="04A0" w:firstRow="1" w:lastRow="0" w:firstColumn="1" w:lastColumn="0" w:noHBand="0" w:noVBand="1"/>
      </w:tblPr>
      <w:tblGrid>
        <w:gridCol w:w="615"/>
        <w:gridCol w:w="2515"/>
        <w:gridCol w:w="765"/>
        <w:gridCol w:w="720"/>
        <w:gridCol w:w="3900"/>
      </w:tblGrid>
      <w:tr w:rsidR="004A51E6" w14:paraId="37CCE728"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D1091"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150F6"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BAF61"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3F70E"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8D41" w14:textId="77777777" w:rsidR="004A51E6" w:rsidRDefault="00657A97">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要求</w:t>
            </w:r>
          </w:p>
        </w:tc>
      </w:tr>
      <w:tr w:rsidR="004A51E6" w14:paraId="7205125F"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CBCA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D30D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拆除立式水泵</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6DB4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8123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F510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台水泵，</w:t>
            </w:r>
            <w:r>
              <w:rPr>
                <w:rFonts w:ascii="宋体" w:hAnsi="宋体" w:cs="宋体" w:hint="eastAsia"/>
                <w:color w:val="000000"/>
                <w:kern w:val="0"/>
                <w:sz w:val="22"/>
                <w:szCs w:val="22"/>
                <w:lang w:bidi="ar"/>
              </w:rPr>
              <w:t>15KW</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7.5KW,5.5KW,3kw,2kw,1.5kw</w:t>
            </w:r>
            <w:r>
              <w:rPr>
                <w:rFonts w:ascii="宋体" w:hAnsi="宋体" w:cs="宋体" w:hint="eastAsia"/>
                <w:color w:val="000000"/>
                <w:kern w:val="0"/>
                <w:sz w:val="22"/>
                <w:szCs w:val="22"/>
                <w:lang w:bidi="ar"/>
              </w:rPr>
              <w:t>各一台</w:t>
            </w:r>
          </w:p>
        </w:tc>
      </w:tr>
      <w:tr w:rsidR="004A51E6" w14:paraId="4826EDE5"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EBE9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3BA3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拆除不锈钢拼装水箱</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AE13D"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立方米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FA92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99F7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拆除不锈钢水箱</w:t>
            </w:r>
          </w:p>
        </w:tc>
      </w:tr>
      <w:tr w:rsidR="004A51E6" w14:paraId="44B9BB8B"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1525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0BFE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拆除泵房内管道</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DE04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1A67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CC0B5"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w:t>
            </w:r>
            <w:r>
              <w:rPr>
                <w:rFonts w:ascii="宋体" w:hAnsi="宋体" w:cs="宋体" w:hint="eastAsia"/>
                <w:color w:val="000000"/>
                <w:kern w:val="0"/>
                <w:sz w:val="22"/>
                <w:szCs w:val="22"/>
                <w:lang w:bidi="ar"/>
              </w:rPr>
              <w:t>DN150</w:t>
            </w:r>
            <w:r>
              <w:rPr>
                <w:rFonts w:ascii="宋体" w:hAnsi="宋体" w:cs="宋体" w:hint="eastAsia"/>
                <w:color w:val="000000"/>
                <w:kern w:val="0"/>
                <w:sz w:val="22"/>
                <w:szCs w:val="22"/>
                <w:lang w:bidi="ar"/>
              </w:rPr>
              <w:t>镀锌管道及其支架</w:t>
            </w:r>
          </w:p>
        </w:tc>
      </w:tr>
      <w:tr w:rsidR="004A51E6" w14:paraId="54D52C1B"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C8A8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B3E6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镀锌铁皮风管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4C0D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6DB6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B324A"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200*450mm</w:t>
            </w:r>
            <w:r>
              <w:rPr>
                <w:rFonts w:ascii="宋体" w:hAnsi="宋体" w:cs="宋体" w:hint="eastAsia"/>
                <w:color w:val="000000"/>
                <w:kern w:val="0"/>
                <w:sz w:val="22"/>
                <w:szCs w:val="22"/>
                <w:lang w:bidi="ar"/>
              </w:rPr>
              <w:t>镀锌铁皮风管拆除</w:t>
            </w:r>
          </w:p>
        </w:tc>
      </w:tr>
      <w:tr w:rsidR="004A51E6" w14:paraId="3BAA5B0E"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9DEF4"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AF3A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地面水泵基础及地面回填层</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1622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立方米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F0C8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107F0"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拆除水泵基座及回填地面基础</w:t>
            </w:r>
          </w:p>
        </w:tc>
      </w:tr>
      <w:tr w:rsidR="004A51E6" w14:paraId="0DD0F2ED"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3EBE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D98C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水泥</w:t>
            </w:r>
            <w:proofErr w:type="gramStart"/>
            <w:r>
              <w:rPr>
                <w:rFonts w:ascii="宋体" w:hAnsi="宋体" w:cs="宋体" w:hint="eastAsia"/>
                <w:color w:val="000000"/>
                <w:kern w:val="0"/>
                <w:sz w:val="22"/>
                <w:szCs w:val="22"/>
                <w:lang w:bidi="ar"/>
              </w:rPr>
              <w:t>加气砖砌墙</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B6D1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5519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8E5B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150mm</w:t>
            </w:r>
            <w:r>
              <w:rPr>
                <w:rFonts w:ascii="宋体" w:hAnsi="宋体" w:cs="宋体" w:hint="eastAsia"/>
                <w:color w:val="000000"/>
                <w:kern w:val="0"/>
                <w:sz w:val="22"/>
                <w:szCs w:val="22"/>
                <w:lang w:bidi="ar"/>
              </w:rPr>
              <w:t>厚</w:t>
            </w:r>
            <w:proofErr w:type="gramStart"/>
            <w:r>
              <w:rPr>
                <w:rFonts w:ascii="宋体" w:hAnsi="宋体" w:cs="宋体" w:hint="eastAsia"/>
                <w:color w:val="000000"/>
                <w:kern w:val="0"/>
                <w:sz w:val="22"/>
                <w:szCs w:val="22"/>
                <w:lang w:bidi="ar"/>
              </w:rPr>
              <w:t>加气砖砌墙</w:t>
            </w:r>
            <w:proofErr w:type="gramEnd"/>
          </w:p>
        </w:tc>
      </w:tr>
      <w:tr w:rsidR="004A51E6" w14:paraId="7F99FE53"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41AF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BE17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水泥砂浆抹灰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509E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A29A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BD43D"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水泥砂浆抹灰找平，厚度</w:t>
            </w:r>
            <w:r>
              <w:rPr>
                <w:rFonts w:ascii="宋体" w:hAnsi="宋体" w:cs="宋体" w:hint="eastAsia"/>
                <w:color w:val="000000"/>
                <w:kern w:val="0"/>
                <w:sz w:val="22"/>
                <w:szCs w:val="22"/>
                <w:lang w:bidi="ar"/>
              </w:rPr>
              <w:t>30</w:t>
            </w:r>
            <w:r>
              <w:rPr>
                <w:rStyle w:val="af3"/>
                <w:rFonts w:hint="eastAsia"/>
              </w:rPr>
              <w:t>mm</w:t>
            </w:r>
          </w:p>
        </w:tc>
      </w:tr>
      <w:tr w:rsidR="004A51E6" w14:paraId="45254A0C"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EB20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FDA4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地砖铺设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26CB89"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B218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150C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采用东鹏</w:t>
            </w:r>
            <w:r>
              <w:rPr>
                <w:rFonts w:ascii="宋体" w:hAnsi="宋体" w:cs="宋体" w:hint="eastAsia"/>
                <w:color w:val="000000"/>
                <w:kern w:val="0"/>
                <w:sz w:val="22"/>
                <w:szCs w:val="22"/>
                <w:lang w:bidi="ar"/>
              </w:rPr>
              <w:t>600*600mm</w:t>
            </w:r>
            <w:r>
              <w:rPr>
                <w:rFonts w:ascii="宋体" w:hAnsi="宋体" w:cs="宋体" w:hint="eastAsia"/>
                <w:color w:val="000000"/>
                <w:kern w:val="0"/>
                <w:sz w:val="22"/>
                <w:szCs w:val="22"/>
                <w:lang w:bidi="ar"/>
              </w:rPr>
              <w:t>地砖，</w:t>
            </w:r>
            <w:proofErr w:type="gramStart"/>
            <w:r>
              <w:rPr>
                <w:rFonts w:ascii="宋体" w:hAnsi="宋体" w:cs="宋体" w:hint="eastAsia"/>
                <w:color w:val="000000"/>
                <w:kern w:val="0"/>
                <w:sz w:val="22"/>
                <w:szCs w:val="22"/>
                <w:lang w:bidi="ar"/>
              </w:rPr>
              <w:t>干铺水</w:t>
            </w:r>
            <w:proofErr w:type="gramEnd"/>
            <w:r>
              <w:rPr>
                <w:rFonts w:ascii="宋体" w:hAnsi="宋体" w:cs="宋体" w:hint="eastAsia"/>
                <w:color w:val="000000"/>
                <w:kern w:val="0"/>
                <w:sz w:val="22"/>
                <w:szCs w:val="22"/>
                <w:lang w:bidi="ar"/>
              </w:rPr>
              <w:t>泥沙厚度</w:t>
            </w:r>
            <w:r>
              <w:rPr>
                <w:rFonts w:ascii="宋体" w:hAnsi="宋体" w:cs="宋体" w:hint="eastAsia"/>
                <w:color w:val="000000"/>
                <w:kern w:val="0"/>
                <w:sz w:val="22"/>
                <w:szCs w:val="22"/>
                <w:lang w:bidi="ar"/>
              </w:rPr>
              <w:t>50mm</w:t>
            </w:r>
            <w:r>
              <w:rPr>
                <w:rFonts w:ascii="宋体" w:hAnsi="宋体" w:cs="宋体" w:hint="eastAsia"/>
                <w:color w:val="000000"/>
                <w:kern w:val="0"/>
                <w:sz w:val="22"/>
                <w:szCs w:val="22"/>
                <w:lang w:bidi="ar"/>
              </w:rPr>
              <w:t>。</w:t>
            </w:r>
          </w:p>
        </w:tc>
      </w:tr>
      <w:tr w:rsidR="004A51E6" w14:paraId="36778BFB"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6811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2CA7D"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内墙砖</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7ED84D"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CF95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6195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采用东鹏</w:t>
            </w:r>
            <w:r>
              <w:rPr>
                <w:rFonts w:ascii="宋体" w:hAnsi="宋体" w:cs="宋体" w:hint="eastAsia"/>
                <w:color w:val="000000"/>
                <w:kern w:val="0"/>
                <w:sz w:val="22"/>
                <w:szCs w:val="22"/>
                <w:lang w:bidi="ar"/>
              </w:rPr>
              <w:t>300*600mm</w:t>
            </w:r>
            <w:r>
              <w:rPr>
                <w:rFonts w:ascii="宋体" w:hAnsi="宋体" w:cs="宋体" w:hint="eastAsia"/>
                <w:color w:val="000000"/>
                <w:kern w:val="0"/>
                <w:sz w:val="22"/>
                <w:szCs w:val="22"/>
                <w:lang w:bidi="ar"/>
              </w:rPr>
              <w:t>墙砖，采用水泥砂浆铺设。</w:t>
            </w:r>
          </w:p>
        </w:tc>
      </w:tr>
      <w:tr w:rsidR="004A51E6" w14:paraId="35C3625A"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1E07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C497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地脚线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BEC3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2EA5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47042"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600*100MM</w:t>
            </w:r>
            <w:r>
              <w:rPr>
                <w:rFonts w:ascii="宋体" w:hAnsi="宋体" w:cs="宋体" w:hint="eastAsia"/>
                <w:color w:val="000000"/>
                <w:kern w:val="0"/>
                <w:sz w:val="22"/>
                <w:szCs w:val="22"/>
                <w:lang w:bidi="ar"/>
              </w:rPr>
              <w:t>地脚线水泥铺设。</w:t>
            </w:r>
          </w:p>
        </w:tc>
      </w:tr>
      <w:tr w:rsidR="004A51E6" w14:paraId="2D9723EA"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0F06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2C9B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不锈钢门制作及门洞开启</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0B9A8"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F55F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FEA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w:t>
            </w:r>
            <w:r>
              <w:rPr>
                <w:rFonts w:ascii="宋体" w:hAnsi="宋体" w:cs="宋体" w:hint="eastAsia"/>
                <w:color w:val="000000"/>
                <w:kern w:val="0"/>
                <w:sz w:val="22"/>
                <w:szCs w:val="22"/>
                <w:lang w:bidi="ar"/>
              </w:rPr>
              <w:t>304#</w:t>
            </w:r>
            <w:r>
              <w:rPr>
                <w:rFonts w:ascii="宋体" w:hAnsi="宋体" w:cs="宋体" w:hint="eastAsia"/>
                <w:color w:val="000000"/>
                <w:kern w:val="0"/>
                <w:sz w:val="22"/>
                <w:szCs w:val="22"/>
                <w:lang w:bidi="ar"/>
              </w:rPr>
              <w:t>不锈钢材质，门板材厚度不小于</w:t>
            </w:r>
            <w:r>
              <w:rPr>
                <w:rFonts w:ascii="宋体" w:hAnsi="宋体" w:cs="宋体" w:hint="eastAsia"/>
                <w:color w:val="000000"/>
                <w:kern w:val="0"/>
                <w:sz w:val="22"/>
                <w:szCs w:val="22"/>
                <w:lang w:bidi="ar"/>
              </w:rPr>
              <w:t>1.2mm</w:t>
            </w:r>
            <w:r>
              <w:rPr>
                <w:rFonts w:ascii="宋体" w:hAnsi="宋体" w:cs="宋体" w:hint="eastAsia"/>
                <w:color w:val="000000"/>
                <w:kern w:val="0"/>
                <w:sz w:val="22"/>
                <w:szCs w:val="22"/>
                <w:lang w:bidi="ar"/>
              </w:rPr>
              <w:t>，门框厚度不小于</w:t>
            </w:r>
            <w:r>
              <w:rPr>
                <w:rFonts w:ascii="宋体" w:hAnsi="宋体" w:cs="宋体" w:hint="eastAsia"/>
                <w:color w:val="000000"/>
                <w:kern w:val="0"/>
                <w:sz w:val="22"/>
                <w:szCs w:val="22"/>
                <w:lang w:bidi="ar"/>
              </w:rPr>
              <w:t>1.5mm</w:t>
            </w:r>
            <w:r>
              <w:rPr>
                <w:rFonts w:ascii="宋体" w:hAnsi="宋体" w:cs="宋体" w:hint="eastAsia"/>
                <w:color w:val="000000"/>
                <w:kern w:val="0"/>
                <w:sz w:val="22"/>
                <w:szCs w:val="22"/>
                <w:lang w:bidi="ar"/>
              </w:rPr>
              <w:t>，水泥墙面开启门洞</w:t>
            </w:r>
            <w:r>
              <w:rPr>
                <w:rStyle w:val="af3"/>
                <w:rFonts w:hint="eastAsia"/>
              </w:rPr>
              <w:t>，门尺寸为</w:t>
            </w:r>
            <w:r>
              <w:rPr>
                <w:rStyle w:val="af3"/>
                <w:rFonts w:hint="eastAsia"/>
              </w:rPr>
              <w:t>2200*1000mm</w:t>
            </w:r>
          </w:p>
        </w:tc>
      </w:tr>
      <w:tr w:rsidR="004A51E6" w14:paraId="3C75D530"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9A58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FAD2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排水管道改造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319E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546C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8F90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DN150</w:t>
            </w:r>
            <w:proofErr w:type="gramStart"/>
            <w:r>
              <w:rPr>
                <w:rFonts w:ascii="宋体" w:hAnsi="宋体" w:cs="宋体" w:hint="eastAsia"/>
                <w:color w:val="000000"/>
                <w:kern w:val="0"/>
                <w:sz w:val="22"/>
                <w:szCs w:val="22"/>
                <w:lang w:bidi="ar"/>
              </w:rPr>
              <w:t>联塑管道</w:t>
            </w:r>
            <w:proofErr w:type="gramEnd"/>
            <w:r>
              <w:rPr>
                <w:rFonts w:ascii="宋体" w:hAnsi="宋体" w:cs="宋体" w:hint="eastAsia"/>
                <w:color w:val="000000"/>
                <w:kern w:val="0"/>
                <w:sz w:val="22"/>
                <w:szCs w:val="22"/>
                <w:lang w:bidi="ar"/>
              </w:rPr>
              <w:t>，直接、弯头</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r>
      <w:tr w:rsidR="004A51E6" w14:paraId="395F402F"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057E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8D4A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地面防水</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2795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699D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8714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采用黑豹防水滚刷三遍并按规范做闭水试验</w:t>
            </w:r>
          </w:p>
        </w:tc>
      </w:tr>
      <w:tr w:rsidR="004A51E6" w14:paraId="29B5609D"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E212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B3D2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储水式热水器</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59C11"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11A0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09E4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史密斯</w:t>
            </w:r>
            <w:r>
              <w:rPr>
                <w:rFonts w:ascii="宋体" w:hAnsi="宋体" w:cs="宋体" w:hint="eastAsia"/>
                <w:color w:val="000000"/>
                <w:kern w:val="0"/>
                <w:sz w:val="22"/>
                <w:szCs w:val="22"/>
                <w:lang w:bidi="ar"/>
              </w:rPr>
              <w:t>80</w:t>
            </w:r>
            <w:r>
              <w:rPr>
                <w:rFonts w:ascii="宋体" w:hAnsi="宋体" w:cs="宋体" w:hint="eastAsia"/>
                <w:color w:val="000000"/>
                <w:kern w:val="0"/>
                <w:sz w:val="22"/>
                <w:szCs w:val="22"/>
                <w:lang w:bidi="ar"/>
              </w:rPr>
              <w:t>升储水式热水器</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台</w:t>
            </w:r>
          </w:p>
        </w:tc>
      </w:tr>
      <w:tr w:rsidR="004A51E6" w14:paraId="05CEE4B4"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837C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1D2B3"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给水管道改造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CCFFB"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3977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599E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DN20</w:t>
            </w:r>
            <w:r>
              <w:rPr>
                <w:rFonts w:ascii="宋体" w:hAnsi="宋体" w:cs="宋体" w:hint="eastAsia"/>
                <w:color w:val="000000"/>
                <w:kern w:val="0"/>
                <w:sz w:val="22"/>
                <w:szCs w:val="22"/>
                <w:lang w:bidi="ar"/>
              </w:rPr>
              <w:t>不锈钢薄壁不锈钢管道，直接、弯头配件各</w:t>
            </w: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r>
      <w:tr w:rsidR="004A51E6" w14:paraId="0301748B"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88B6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9E41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花洒</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FF3D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A3C6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BDEDB"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带冷热水龙头花洒</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套</w:t>
            </w:r>
          </w:p>
        </w:tc>
      </w:tr>
      <w:tr w:rsidR="004A51E6" w14:paraId="0C9D11E6"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0AB1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FC2A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换气扇</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C88B1"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4D554"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8C7FD"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飞利浦排气扇</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寸</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台</w:t>
            </w:r>
          </w:p>
        </w:tc>
      </w:tr>
      <w:tr w:rsidR="004A51E6" w14:paraId="7D89CD94"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467F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6410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排水管道改造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9ADDD"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FFA7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7D31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DN75PVC</w:t>
            </w:r>
            <w:r>
              <w:rPr>
                <w:rFonts w:ascii="宋体" w:hAnsi="宋体" w:cs="宋体" w:hint="eastAsia"/>
                <w:color w:val="000000"/>
                <w:kern w:val="0"/>
                <w:sz w:val="22"/>
                <w:szCs w:val="22"/>
                <w:lang w:bidi="ar"/>
              </w:rPr>
              <w:t>排水管道改造</w:t>
            </w:r>
            <w:r>
              <w:rPr>
                <w:rFonts w:ascii="宋体" w:hAnsi="宋体" w:cs="宋体" w:hint="eastAsia"/>
                <w:color w:val="000000"/>
                <w:kern w:val="0"/>
                <w:sz w:val="22"/>
                <w:szCs w:val="22"/>
                <w:lang w:bidi="ar"/>
              </w:rPr>
              <w:t>50</w:t>
            </w:r>
            <w:r>
              <w:rPr>
                <w:rFonts w:ascii="宋体" w:hAnsi="宋体" w:cs="宋体" w:hint="eastAsia"/>
                <w:color w:val="000000"/>
                <w:kern w:val="0"/>
                <w:sz w:val="22"/>
                <w:szCs w:val="22"/>
                <w:lang w:bidi="ar"/>
              </w:rPr>
              <w:t>米，直接</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个，弯头</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r>
      <w:tr w:rsidR="004A51E6" w14:paraId="36BA6E60"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097C2"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515" w:type="dxa"/>
            <w:tcBorders>
              <w:top w:val="nil"/>
              <w:left w:val="nil"/>
              <w:bottom w:val="nil"/>
              <w:right w:val="nil"/>
            </w:tcBorders>
            <w:shd w:val="clear" w:color="auto" w:fill="auto"/>
            <w:noWrap/>
            <w:tcMar>
              <w:top w:w="15" w:type="dxa"/>
              <w:left w:w="15" w:type="dxa"/>
              <w:right w:w="15" w:type="dxa"/>
            </w:tcMar>
            <w:vAlign w:val="center"/>
          </w:tcPr>
          <w:p w14:paraId="6DEAC40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淋浴间地漏</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EC5C9"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6A56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55F00"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不锈钢条形地漏两个</w:t>
            </w:r>
          </w:p>
        </w:tc>
      </w:tr>
      <w:tr w:rsidR="004A51E6" w14:paraId="001F6D64"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91784"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7F71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洗手盆</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F5340"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9779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CF428"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立柱式洗脸盆一套，含上下水管、水龙头</w:t>
            </w:r>
          </w:p>
        </w:tc>
      </w:tr>
      <w:tr w:rsidR="004A51E6" w14:paraId="66546590"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4340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D9C5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电源线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3474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2B6A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502A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10mm</w:t>
            </w:r>
            <w:r>
              <w:rPr>
                <w:rFonts w:ascii="宋体" w:hAnsi="宋体" w:cs="宋体" w:hint="eastAsia"/>
                <w:color w:val="000000"/>
                <w:kern w:val="0"/>
                <w:sz w:val="22"/>
                <w:szCs w:val="22"/>
                <w:lang w:bidi="ar"/>
              </w:rPr>
              <w:t>²</w:t>
            </w:r>
            <w:proofErr w:type="gramStart"/>
            <w:r>
              <w:rPr>
                <w:rFonts w:ascii="宋体" w:hAnsi="宋体" w:cs="宋体" w:hint="eastAsia"/>
                <w:color w:val="000000"/>
                <w:kern w:val="0"/>
                <w:sz w:val="22"/>
                <w:szCs w:val="22"/>
                <w:lang w:bidi="ar"/>
              </w:rPr>
              <w:t>电源线含线管</w:t>
            </w:r>
            <w:proofErr w:type="gramEnd"/>
            <w:r>
              <w:rPr>
                <w:rFonts w:ascii="宋体" w:hAnsi="宋体" w:cs="宋体" w:hint="eastAsia"/>
                <w:color w:val="000000"/>
                <w:kern w:val="0"/>
                <w:sz w:val="22"/>
                <w:szCs w:val="22"/>
                <w:lang w:bidi="ar"/>
              </w:rPr>
              <w:t>。</w:t>
            </w:r>
          </w:p>
        </w:tc>
      </w:tr>
      <w:tr w:rsidR="004A51E6" w14:paraId="4B77FE42"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9206D"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DCAA5"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电箱一套</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3D5A4"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7A2C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DBBC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含进线</w:t>
            </w:r>
            <w:r>
              <w:rPr>
                <w:rFonts w:ascii="宋体" w:hAnsi="宋体" w:cs="宋体" w:hint="eastAsia"/>
                <w:color w:val="000000"/>
                <w:kern w:val="0"/>
                <w:sz w:val="22"/>
                <w:szCs w:val="22"/>
                <w:lang w:bidi="ar"/>
              </w:rPr>
              <w:t>40A</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2P</w:t>
            </w:r>
            <w:r>
              <w:rPr>
                <w:rFonts w:ascii="宋体" w:hAnsi="宋体" w:cs="宋体" w:hint="eastAsia"/>
                <w:color w:val="000000"/>
                <w:kern w:val="0"/>
                <w:sz w:val="22"/>
                <w:szCs w:val="22"/>
                <w:lang w:bidi="ar"/>
              </w:rPr>
              <w:t>空开</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25A</w:t>
            </w:r>
            <w:r>
              <w:rPr>
                <w:rFonts w:ascii="宋体" w:hAnsi="宋体" w:cs="宋体" w:hint="eastAsia"/>
                <w:color w:val="000000"/>
                <w:kern w:val="0"/>
                <w:sz w:val="22"/>
                <w:szCs w:val="22"/>
                <w:lang w:bidi="ar"/>
              </w:rPr>
              <w:t>/2P</w:t>
            </w:r>
            <w:r>
              <w:rPr>
                <w:rFonts w:ascii="宋体" w:hAnsi="宋体" w:cs="宋体" w:hint="eastAsia"/>
                <w:color w:val="000000"/>
                <w:kern w:val="0"/>
                <w:sz w:val="22"/>
                <w:szCs w:val="22"/>
                <w:lang w:bidi="ar"/>
              </w:rPr>
              <w:t>漏电</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t>16A</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1P</w:t>
            </w:r>
            <w:r>
              <w:rPr>
                <w:rFonts w:ascii="宋体" w:hAnsi="宋体" w:cs="宋体" w:hint="eastAsia"/>
                <w:color w:val="000000"/>
                <w:kern w:val="0"/>
                <w:sz w:val="22"/>
                <w:szCs w:val="22"/>
                <w:lang w:bidi="ar"/>
              </w:rPr>
              <w:t>空开</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r>
      <w:tr w:rsidR="004A51E6" w14:paraId="669BE279"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1FC9F"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5470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空调、热水器电源线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2237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7833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1BFE7"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4mm</w:t>
            </w:r>
            <w:r>
              <w:rPr>
                <w:rFonts w:ascii="宋体" w:hAnsi="宋体" w:cs="宋体" w:hint="eastAsia"/>
                <w:color w:val="000000"/>
                <w:kern w:val="0"/>
                <w:sz w:val="22"/>
                <w:szCs w:val="22"/>
                <w:lang w:bidi="ar"/>
              </w:rPr>
              <w:t>²</w:t>
            </w:r>
            <w:proofErr w:type="gramStart"/>
            <w:r>
              <w:rPr>
                <w:rFonts w:ascii="宋体" w:hAnsi="宋体" w:cs="宋体" w:hint="eastAsia"/>
                <w:color w:val="000000"/>
                <w:kern w:val="0"/>
                <w:sz w:val="22"/>
                <w:szCs w:val="22"/>
                <w:lang w:bidi="ar"/>
              </w:rPr>
              <w:t>电源线含线管</w:t>
            </w:r>
            <w:proofErr w:type="gramEnd"/>
            <w:r>
              <w:rPr>
                <w:rFonts w:ascii="宋体" w:hAnsi="宋体" w:cs="宋体" w:hint="eastAsia"/>
                <w:color w:val="000000"/>
                <w:kern w:val="0"/>
                <w:sz w:val="22"/>
                <w:szCs w:val="22"/>
                <w:lang w:bidi="ar"/>
              </w:rPr>
              <w:t>。</w:t>
            </w:r>
          </w:p>
        </w:tc>
      </w:tr>
      <w:tr w:rsidR="004A51E6" w14:paraId="16EC551A"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C28D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723E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节能灯</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A5646"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C9C1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CDDF8"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T5</w:t>
            </w:r>
            <w:r>
              <w:rPr>
                <w:rFonts w:ascii="宋体" w:hAnsi="宋体" w:cs="宋体" w:hint="eastAsia"/>
                <w:color w:val="000000"/>
                <w:kern w:val="0"/>
                <w:sz w:val="22"/>
                <w:szCs w:val="22"/>
                <w:lang w:bidi="ar"/>
              </w:rPr>
              <w:t>有灯罩型日光灯，每套灯具平均电源线</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条</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米，含线管敷设</w:t>
            </w:r>
          </w:p>
        </w:tc>
      </w:tr>
      <w:tr w:rsidR="004A51E6" w14:paraId="3B698C6C"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9906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57D9C"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插座</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09A5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EFA0A"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B2F11"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每个插座含管线三条</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米线、底盒</w:t>
            </w:r>
          </w:p>
        </w:tc>
      </w:tr>
      <w:tr w:rsidR="004A51E6" w14:paraId="51520774"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CDEC7"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B6670"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开关</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5B0FB" w14:textId="77777777" w:rsidR="004A51E6" w:rsidRDefault="00657A97">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33BF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F4D36" w14:textId="77777777" w:rsidR="004A51E6" w:rsidRDefault="00657A97">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含底盒</w:t>
            </w:r>
            <w:proofErr w:type="gramEnd"/>
          </w:p>
        </w:tc>
      </w:tr>
      <w:tr w:rsidR="004A51E6" w14:paraId="46797985"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4CA2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B176D"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铝扣板天花</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E765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F5F04"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D141D"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300*300*1.5mm</w:t>
            </w:r>
            <w:r>
              <w:rPr>
                <w:rFonts w:ascii="宋体" w:hAnsi="宋体" w:cs="宋体" w:hint="eastAsia"/>
                <w:color w:val="000000"/>
                <w:kern w:val="0"/>
                <w:sz w:val="22"/>
                <w:szCs w:val="22"/>
                <w:lang w:bidi="ar"/>
              </w:rPr>
              <w:t>铝扣板天花吊顶</w:t>
            </w:r>
          </w:p>
        </w:tc>
      </w:tr>
      <w:tr w:rsidR="004A51E6" w14:paraId="6F251E1B" w14:textId="77777777">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7CD1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4BDA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新风机</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CB3FE"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1E893"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405F4"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离心管道新风主机一台</w:t>
            </w:r>
            <w:r>
              <w:rPr>
                <w:rFonts w:ascii="宋体" w:hAnsi="宋体" w:cs="宋体" w:hint="eastAsia"/>
                <w:color w:val="000000"/>
                <w:kern w:val="0"/>
                <w:sz w:val="22"/>
                <w:szCs w:val="22"/>
                <w:lang w:bidi="ar"/>
              </w:rPr>
              <w:t>3KW</w:t>
            </w:r>
            <w:r>
              <w:rPr>
                <w:rFonts w:ascii="宋体" w:hAnsi="宋体" w:cs="宋体" w:hint="eastAsia"/>
                <w:color w:val="000000"/>
                <w:kern w:val="0"/>
                <w:sz w:val="22"/>
                <w:szCs w:val="22"/>
                <w:lang w:bidi="ar"/>
              </w:rPr>
              <w:t>，风量</w:t>
            </w:r>
            <w:r>
              <w:rPr>
                <w:rFonts w:ascii="宋体" w:hAnsi="宋体" w:cs="宋体" w:hint="eastAsia"/>
                <w:color w:val="000000"/>
                <w:kern w:val="0"/>
                <w:sz w:val="22"/>
                <w:szCs w:val="22"/>
                <w:lang w:bidi="ar"/>
              </w:rPr>
              <w:t>1200m</w:t>
            </w:r>
            <w:r>
              <w:rPr>
                <w:rFonts w:ascii="宋体" w:hAnsi="宋体" w:cs="宋体" w:hint="eastAsia"/>
                <w:color w:val="000000"/>
                <w:kern w:val="0"/>
                <w:sz w:val="22"/>
                <w:szCs w:val="22"/>
                <w:lang w:bidi="ar"/>
              </w:rPr>
              <w:t>³</w:t>
            </w:r>
            <w:r>
              <w:rPr>
                <w:rFonts w:ascii="宋体" w:hAnsi="宋体" w:cs="宋体" w:hint="eastAsia"/>
                <w:color w:val="000000"/>
                <w:kern w:val="0"/>
                <w:sz w:val="22"/>
                <w:szCs w:val="22"/>
                <w:lang w:bidi="ar"/>
              </w:rPr>
              <w:t>/h</w:t>
            </w:r>
          </w:p>
        </w:tc>
      </w:tr>
      <w:tr w:rsidR="004A51E6" w14:paraId="4DEB01F3"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0E20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CEA76"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网络面板</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B6D55"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E4620"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507D9"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含管线</w:t>
            </w:r>
            <w:r>
              <w:rPr>
                <w:rFonts w:ascii="宋体" w:hAnsi="宋体" w:cs="宋体" w:hint="eastAsia"/>
                <w:color w:val="000000"/>
                <w:kern w:val="0"/>
                <w:sz w:val="22"/>
                <w:szCs w:val="22"/>
                <w:lang w:bidi="ar"/>
              </w:rPr>
              <w:t>80</w:t>
            </w:r>
            <w:r>
              <w:rPr>
                <w:rFonts w:ascii="宋体" w:hAnsi="宋体" w:cs="宋体" w:hint="eastAsia"/>
                <w:color w:val="000000"/>
                <w:kern w:val="0"/>
                <w:sz w:val="22"/>
                <w:szCs w:val="22"/>
                <w:lang w:bidi="ar"/>
              </w:rPr>
              <w:t>米</w:t>
            </w:r>
          </w:p>
        </w:tc>
      </w:tr>
      <w:tr w:rsidR="004A51E6" w14:paraId="623ECC16"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69341"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C057F"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空调</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BADA8"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1DBAC" w14:textId="77777777" w:rsidR="004A51E6" w:rsidRDefault="00657A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546EE" w14:textId="77777777" w:rsidR="004A51E6" w:rsidRDefault="00657A9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格力</w:t>
            </w:r>
            <w:proofErr w:type="gramStart"/>
            <w:r>
              <w:rPr>
                <w:rFonts w:ascii="宋体" w:hAnsi="宋体" w:cs="宋体" w:hint="eastAsia"/>
                <w:color w:val="000000"/>
                <w:kern w:val="0"/>
                <w:sz w:val="22"/>
                <w:szCs w:val="22"/>
                <w:lang w:bidi="ar"/>
              </w:rPr>
              <w:t>冷暖机</w:t>
            </w:r>
            <w:proofErr w:type="gramEnd"/>
            <w:r>
              <w:rPr>
                <w:rFonts w:ascii="宋体" w:hAnsi="宋体" w:cs="宋体" w:hint="eastAsia"/>
                <w:color w:val="000000"/>
                <w:kern w:val="0"/>
                <w:sz w:val="22"/>
                <w:szCs w:val="22"/>
                <w:lang w:bidi="ar"/>
              </w:rPr>
              <w:t>3P,</w:t>
            </w:r>
            <w:r>
              <w:rPr>
                <w:rFonts w:ascii="宋体" w:hAnsi="宋体" w:cs="宋体" w:hint="eastAsia"/>
                <w:color w:val="000000"/>
                <w:kern w:val="0"/>
                <w:sz w:val="22"/>
                <w:szCs w:val="22"/>
                <w:lang w:bidi="ar"/>
              </w:rPr>
              <w:t>管道延长</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米</w:t>
            </w:r>
          </w:p>
        </w:tc>
      </w:tr>
    </w:tbl>
    <w:p w14:paraId="1E28479A" w14:textId="77777777" w:rsidR="004A51E6" w:rsidRDefault="004A51E6">
      <w:pPr>
        <w:pStyle w:val="2"/>
        <w:rPr>
          <w:szCs w:val="21"/>
        </w:rPr>
      </w:pPr>
    </w:p>
    <w:p w14:paraId="0A4FB019" w14:textId="77777777" w:rsidR="004A51E6" w:rsidRDefault="00657A97">
      <w:pPr>
        <w:pStyle w:val="2"/>
        <w:rPr>
          <w:rFonts w:ascii="宋体" w:eastAsia="宋体"/>
          <w:b/>
          <w:bCs/>
          <w:szCs w:val="21"/>
        </w:rPr>
      </w:pPr>
      <w:r>
        <w:rPr>
          <w:rFonts w:ascii="宋体" w:eastAsia="宋体" w:hint="eastAsia"/>
          <w:b/>
          <w:bCs/>
          <w:szCs w:val="21"/>
        </w:rPr>
        <w:t>合同附件</w:t>
      </w:r>
      <w:r>
        <w:rPr>
          <w:rFonts w:ascii="宋体" w:eastAsia="宋体" w:hint="eastAsia"/>
          <w:b/>
          <w:bCs/>
          <w:szCs w:val="21"/>
        </w:rPr>
        <w:t>2</w:t>
      </w:r>
      <w:r>
        <w:rPr>
          <w:rFonts w:ascii="宋体" w:eastAsia="宋体" w:hint="eastAsia"/>
          <w:b/>
          <w:bCs/>
          <w:szCs w:val="21"/>
        </w:rPr>
        <w:t>：深圳会展中心合作单位安全协议书</w:t>
      </w:r>
    </w:p>
    <w:p w14:paraId="2E2357B2" w14:textId="77777777" w:rsidR="004A51E6" w:rsidRDefault="004A51E6">
      <w:pPr>
        <w:jc w:val="center"/>
        <w:rPr>
          <w:rFonts w:ascii="仿宋_GB2312" w:eastAsia="仿宋_GB2312"/>
          <w:b/>
          <w:szCs w:val="21"/>
        </w:rPr>
      </w:pPr>
    </w:p>
    <w:p w14:paraId="1CE80C60"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为认真贯彻《中华人民共和国安全生产法》、《中华人民共和国消防法》、《公安部</w:t>
      </w:r>
      <w:r>
        <w:rPr>
          <w:rFonts w:ascii="宋体" w:hAnsi="宋体" w:cs="宋体" w:hint="eastAsia"/>
          <w:szCs w:val="21"/>
        </w:rPr>
        <w:t>61</w:t>
      </w:r>
      <w:r>
        <w:rPr>
          <w:rFonts w:ascii="宋体" w:hAnsi="宋体" w:cs="宋体" w:hint="eastAsia"/>
          <w:szCs w:val="21"/>
        </w:rPr>
        <w:t>号令》、《深圳经济特区消防条例》及《机关、团体、企业、事业单位消防安全管理规定》等法律、法规，进一步落实深圳会展中心有限责任公司与合作单位的安全责任，根据合作单位生产经营或活动的实际情况，深圳会展中心有限责任公司与</w:t>
      </w:r>
      <w:r>
        <w:rPr>
          <w:rFonts w:ascii="宋体" w:hAnsi="宋体" w:cs="宋体" w:hint="eastAsia"/>
          <w:szCs w:val="21"/>
          <w:u w:val="single"/>
        </w:rPr>
        <w:t xml:space="preserve">                  </w:t>
      </w:r>
      <w:r>
        <w:rPr>
          <w:rFonts w:ascii="宋体" w:hAnsi="宋体" w:cs="宋体" w:hint="eastAsia"/>
          <w:szCs w:val="21"/>
        </w:rPr>
        <w:t>合作单位界定双方的消防和安全生产责任如下：</w:t>
      </w:r>
    </w:p>
    <w:p w14:paraId="0D2F8802"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一、</w:t>
      </w:r>
      <w:r>
        <w:rPr>
          <w:rFonts w:ascii="宋体" w:hAnsi="宋体" w:cs="宋体" w:hint="eastAsia"/>
          <w:szCs w:val="21"/>
        </w:rPr>
        <w:t xml:space="preserve"> </w:t>
      </w:r>
      <w:r>
        <w:rPr>
          <w:rFonts w:ascii="宋体" w:hAnsi="宋体" w:cs="宋体" w:hint="eastAsia"/>
          <w:szCs w:val="21"/>
        </w:rPr>
        <w:t>通用条款</w:t>
      </w:r>
    </w:p>
    <w:p w14:paraId="738172FD" w14:textId="77777777" w:rsidR="004A51E6" w:rsidRDefault="00657A97">
      <w:pPr>
        <w:spacing w:line="360" w:lineRule="auto"/>
        <w:ind w:leftChars="25" w:left="53"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、根据“谁生产谁负责、谁实施谁负责”的原则，确定合作单位的法定代表人</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先生</w:t>
      </w:r>
      <w:r>
        <w:rPr>
          <w:rFonts w:ascii="宋体" w:hAnsi="宋体" w:cs="宋体" w:hint="eastAsia"/>
          <w:szCs w:val="21"/>
        </w:rPr>
        <w:t>\</w:t>
      </w:r>
      <w:r>
        <w:rPr>
          <w:rFonts w:ascii="宋体" w:hAnsi="宋体" w:cs="宋体" w:hint="eastAsia"/>
          <w:szCs w:val="21"/>
        </w:rPr>
        <w:t>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14:paraId="482551F0" w14:textId="77777777" w:rsidR="004A51E6" w:rsidRDefault="00657A97">
      <w:pPr>
        <w:spacing w:line="360" w:lineRule="auto"/>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、合作单位必须是经国家工商部门注册、拥有国家认可相关资质的企业，并保证在其业务允许范围内施工作业。</w:t>
      </w:r>
    </w:p>
    <w:p w14:paraId="5AC5521B"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、合作单位应认真履行安全管理职责，监督其单位工作人员遵守国家及深圳市关于消防和安全生产的各项法律法规，确保</w:t>
      </w:r>
      <w:r>
        <w:rPr>
          <w:rFonts w:ascii="宋体" w:hAnsi="宋体" w:cs="宋体" w:hint="eastAsia"/>
          <w:szCs w:val="21"/>
        </w:rPr>
        <w:t>所有工作人员不违反深圳会展中心关于消防安全和生产安全的各项规章制度。</w:t>
      </w:r>
    </w:p>
    <w:p w14:paraId="5EEBC18E"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、合作单位应逐级落实安全管理责任，确保生产经营或活动的安全开展。</w:t>
      </w:r>
    </w:p>
    <w:p w14:paraId="156D4612"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、合作单位在生产经营或活动期间应设置专职安全管理人员，负责生产经营或活动期间的消防及安全生产监督工作，并定期组织安全检查。</w:t>
      </w:r>
    </w:p>
    <w:p w14:paraId="1C25E015"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、合作单位应制</w:t>
      </w:r>
      <w:proofErr w:type="gramStart"/>
      <w:r>
        <w:rPr>
          <w:rFonts w:ascii="宋体" w:hAnsi="宋体" w:cs="宋体"/>
          <w:szCs w:val="21"/>
        </w:rPr>
        <w:t>订</w:t>
      </w:r>
      <w:r>
        <w:rPr>
          <w:rFonts w:ascii="宋体" w:hAnsi="宋体" w:cs="宋体" w:hint="eastAsia"/>
          <w:szCs w:val="21"/>
        </w:rPr>
        <w:t>安全</w:t>
      </w:r>
      <w:proofErr w:type="gramEnd"/>
      <w:r>
        <w:rPr>
          <w:rFonts w:ascii="宋体" w:hAnsi="宋体" w:cs="宋体" w:hint="eastAsia"/>
          <w:szCs w:val="21"/>
        </w:rPr>
        <w:t>应急预案，并在生产经营或活动前进行必要的演练。</w:t>
      </w:r>
    </w:p>
    <w:p w14:paraId="74123A4D"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、合作单位所使用的设备、工具必须达到安全要求，所有特种作业人员必须持证上岗。合作单位必须根据现场作业情况，做好各项安全的组织及技术措施并配备足够数量的合格的消防器材。</w:t>
      </w:r>
    </w:p>
    <w:p w14:paraId="7A539068" w14:textId="77777777" w:rsidR="004A51E6" w:rsidRDefault="00657A97">
      <w:pPr>
        <w:spacing w:line="360" w:lineRule="auto"/>
        <w:ind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、合作</w:t>
      </w:r>
      <w:r>
        <w:rPr>
          <w:rFonts w:ascii="宋体" w:hAnsi="宋体" w:cs="宋体" w:hint="eastAsia"/>
          <w:szCs w:val="21"/>
        </w:rPr>
        <w:t>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14:paraId="72D7F079"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14:paraId="61313430" w14:textId="77777777" w:rsidR="004A51E6" w:rsidRDefault="00657A97">
      <w:pPr>
        <w:spacing w:line="360" w:lineRule="auto"/>
        <w:ind w:firstLineChars="200" w:firstLine="420"/>
        <w:jc w:val="left"/>
        <w:rPr>
          <w:rFonts w:ascii="宋体" w:hAnsi="宋体" w:cs="宋体"/>
          <w:szCs w:val="21"/>
        </w:rPr>
      </w:pPr>
      <w:r>
        <w:rPr>
          <w:rFonts w:ascii="宋体" w:hAnsi="宋体" w:cs="宋体" w:hint="eastAsia"/>
          <w:szCs w:val="21"/>
        </w:rPr>
        <w:t>10</w:t>
      </w:r>
      <w:r>
        <w:rPr>
          <w:rFonts w:ascii="宋体" w:hAnsi="宋体" w:cs="宋体" w:hint="eastAsia"/>
          <w:szCs w:val="21"/>
        </w:rPr>
        <w:t>、合作单位应为作业人员购买相关保险；如在作业期间出现各种消防、</w:t>
      </w:r>
      <w:r>
        <w:rPr>
          <w:rFonts w:ascii="宋体" w:hAnsi="宋体" w:cs="宋体" w:hint="eastAsia"/>
          <w:szCs w:val="21"/>
        </w:rPr>
        <w:t>治安及其它</w:t>
      </w:r>
      <w:r>
        <w:rPr>
          <w:rFonts w:ascii="宋体" w:hAnsi="宋体" w:cs="宋体" w:hint="eastAsia"/>
          <w:szCs w:val="21"/>
        </w:rPr>
        <w:lastRenderedPageBreak/>
        <w:t>意外事故，合作单位应在第一时间通知会展中心管理人员，并有义务先行采取必要的保护措施，控制事态进一步扩大。</w:t>
      </w:r>
    </w:p>
    <w:p w14:paraId="37ABF45F"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14:paraId="5ACABFAB"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、会展中心应保证展馆公共消防设备设施完好，并在火灾发生时积极组织人员启</w:t>
      </w:r>
      <w:r>
        <w:rPr>
          <w:rFonts w:ascii="宋体" w:hAnsi="宋体" w:cs="宋体" w:hint="eastAsia"/>
          <w:szCs w:val="21"/>
        </w:rPr>
        <w:t>用展馆固定消防设施进行人员疏散和灭火。</w:t>
      </w:r>
    </w:p>
    <w:p w14:paraId="2F27F730"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、在责任事故发生后，会展中心应迅速组织人员进行救援，并采取必要的应急措施防止事故扩大。</w:t>
      </w:r>
    </w:p>
    <w:p w14:paraId="2B42ADC7"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、如任何一方对涉及到本责任书中所引用的国家消防法律、法规和有关规章制度有疑义，可详细查阅《中华人民共和国安全生产法》、《中华人民共和国消防法》、《公安部</w:t>
      </w:r>
      <w:r>
        <w:rPr>
          <w:rFonts w:ascii="宋体" w:hAnsi="宋体" w:cs="宋体" w:hint="eastAsia"/>
          <w:szCs w:val="21"/>
        </w:rPr>
        <w:t>61</w:t>
      </w:r>
      <w:r>
        <w:rPr>
          <w:rFonts w:ascii="宋体" w:hAnsi="宋体" w:cs="宋体" w:hint="eastAsia"/>
          <w:szCs w:val="21"/>
        </w:rPr>
        <w:t>号令》、《深圳经济特区消防条例》及《机关、团体、企业、事业单位消防安全管理规定》文件规定，或者直接向深圳市公安消防机关、深圳市安监局、市应急办等机构咨询。</w:t>
      </w:r>
    </w:p>
    <w:p w14:paraId="38116DC1"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二、专用条款</w:t>
      </w:r>
    </w:p>
    <w:p w14:paraId="0FAC6360"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约定期限：期限约定为本项目的合同有效期内。</w:t>
      </w:r>
    </w:p>
    <w:p w14:paraId="636D20AE"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工作内容及安全要求：</w:t>
      </w:r>
      <w:r>
        <w:rPr>
          <w:rFonts w:ascii="宋体" w:hAnsi="宋体" w:cs="宋体" w:hint="eastAsia"/>
          <w:szCs w:val="21"/>
        </w:rPr>
        <w:t xml:space="preserve"> </w:t>
      </w:r>
      <w:r>
        <w:rPr>
          <w:rFonts w:ascii="宋体" w:hAnsi="宋体" w:cs="宋体" w:hint="eastAsia"/>
          <w:szCs w:val="21"/>
        </w:rPr>
        <w:t>以合同约定为准。</w:t>
      </w:r>
    </w:p>
    <w:p w14:paraId="6C8BA600" w14:textId="77777777" w:rsidR="004A51E6" w:rsidRDefault="00657A97">
      <w:pPr>
        <w:spacing w:line="360" w:lineRule="auto"/>
        <w:ind w:firstLineChars="200" w:firstLine="420"/>
        <w:rPr>
          <w:rFonts w:ascii="宋体" w:hAnsi="宋体" w:cs="宋体"/>
          <w:szCs w:val="21"/>
        </w:rPr>
      </w:pPr>
      <w:r>
        <w:rPr>
          <w:rFonts w:ascii="宋体" w:hAnsi="宋体" w:cs="宋体" w:hint="eastAsia"/>
          <w:szCs w:val="21"/>
        </w:rPr>
        <w:t>三、该责任书一式两份，双方各执一份，具有同等约束力，该责任书经双方法定代表人或法定代表人书面委托人签字并由双方盖章后在约定期限内有效。</w:t>
      </w:r>
    </w:p>
    <w:p w14:paraId="446C3254" w14:textId="77777777" w:rsidR="004A51E6" w:rsidRDefault="00657A97">
      <w:pPr>
        <w:spacing w:line="360" w:lineRule="auto"/>
        <w:rPr>
          <w:rFonts w:ascii="宋体" w:hAnsi="宋体" w:cs="宋体"/>
          <w:szCs w:val="21"/>
        </w:rPr>
      </w:pPr>
      <w:r>
        <w:rPr>
          <w:rFonts w:ascii="宋体" w:hAnsi="宋体" w:cs="宋体" w:hint="eastAsia"/>
          <w:szCs w:val="21"/>
        </w:rPr>
        <w:t>深圳会展中心管理有限责任公司</w:t>
      </w:r>
      <w:r>
        <w:rPr>
          <w:rFonts w:ascii="宋体" w:hAnsi="宋体" w:cs="宋体" w:hint="eastAsia"/>
          <w:szCs w:val="21"/>
        </w:rPr>
        <w:t xml:space="preserve">                     </w:t>
      </w:r>
      <w:r>
        <w:rPr>
          <w:rFonts w:ascii="宋体" w:hAnsi="宋体" w:cs="宋体" w:hint="eastAsia"/>
          <w:szCs w:val="21"/>
        </w:rPr>
        <w:t>合作单位：</w:t>
      </w:r>
    </w:p>
    <w:p w14:paraId="05D3A2C0" w14:textId="77777777" w:rsidR="004A51E6" w:rsidRDefault="00657A97">
      <w:pPr>
        <w:spacing w:line="360" w:lineRule="auto"/>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合作单位法定代表人</w:t>
      </w:r>
    </w:p>
    <w:p w14:paraId="2317583F" w14:textId="77777777" w:rsidR="004A51E6" w:rsidRDefault="00657A97">
      <w:pPr>
        <w:tabs>
          <w:tab w:val="left" w:pos="-504"/>
        </w:tabs>
        <w:spacing w:line="360" w:lineRule="auto"/>
        <w:rPr>
          <w:rFonts w:ascii="宋体" w:hAnsi="宋体" w:cs="宋体"/>
          <w:szCs w:val="21"/>
        </w:rPr>
      </w:pPr>
      <w:r>
        <w:rPr>
          <w:rFonts w:ascii="宋体" w:hAnsi="宋体" w:cs="宋体" w:hint="eastAsia"/>
          <w:szCs w:val="21"/>
        </w:rPr>
        <w:t>（或委托代表人）：</w:t>
      </w:r>
      <w:r>
        <w:rPr>
          <w:rFonts w:ascii="宋体" w:hAnsi="宋体" w:cs="宋体" w:hint="eastAsia"/>
          <w:szCs w:val="21"/>
        </w:rPr>
        <w:t xml:space="preserve">                               </w:t>
      </w:r>
      <w:r>
        <w:rPr>
          <w:rFonts w:ascii="宋体" w:hAnsi="宋体" w:cs="宋体" w:hint="eastAsia"/>
          <w:szCs w:val="21"/>
        </w:rPr>
        <w:t>（或委托代表人）：</w:t>
      </w:r>
    </w:p>
    <w:p w14:paraId="51A14114" w14:textId="77777777" w:rsidR="004A51E6" w:rsidRDefault="00657A97">
      <w:pPr>
        <w:spacing w:line="360" w:lineRule="auto"/>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p>
    <w:p w14:paraId="324A6E17" w14:textId="77777777" w:rsidR="004A51E6" w:rsidRDefault="00657A97">
      <w:pPr>
        <w:spacing w:line="360" w:lineRule="auto"/>
        <w:rPr>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14:paraId="6C6E2951" w14:textId="77777777" w:rsidR="004A51E6" w:rsidRDefault="00657A97">
      <w:pPr>
        <w:widowControl/>
        <w:jc w:val="left"/>
        <w:rPr>
          <w:b/>
          <w:sz w:val="32"/>
          <w:szCs w:val="32"/>
        </w:rPr>
      </w:pPr>
      <w:r>
        <w:rPr>
          <w:b/>
          <w:sz w:val="32"/>
          <w:szCs w:val="32"/>
        </w:rPr>
        <w:br w:type="page"/>
      </w:r>
    </w:p>
    <w:p w14:paraId="5933F4C5" w14:textId="77777777" w:rsidR="004A51E6" w:rsidRDefault="004A51E6">
      <w:pPr>
        <w:spacing w:beforeLines="100" w:before="312" w:afterLines="100" w:after="312" w:line="360" w:lineRule="auto"/>
        <w:jc w:val="center"/>
        <w:outlineLvl w:val="0"/>
        <w:rPr>
          <w:b/>
          <w:sz w:val="32"/>
          <w:szCs w:val="32"/>
        </w:rPr>
      </w:pPr>
    </w:p>
    <w:p w14:paraId="39421C95" w14:textId="77777777" w:rsidR="004A51E6" w:rsidRDefault="00657A97">
      <w:pPr>
        <w:spacing w:beforeLines="100" w:before="312" w:afterLines="100" w:after="312" w:line="360" w:lineRule="auto"/>
        <w:jc w:val="center"/>
        <w:outlineLvl w:val="0"/>
        <w:rPr>
          <w:rFonts w:ascii="仿宋" w:eastAsia="仿宋" w:hAnsi="仿宋"/>
          <w:sz w:val="32"/>
          <w:szCs w:val="32"/>
        </w:rPr>
      </w:pPr>
      <w:bookmarkStart w:id="60" w:name="_Toc122083938"/>
      <w:r>
        <w:rPr>
          <w:rFonts w:hint="eastAsia"/>
          <w:b/>
          <w:sz w:val="32"/>
          <w:szCs w:val="32"/>
        </w:rPr>
        <w:t>第五部分：参考附件</w:t>
      </w:r>
      <w:bookmarkEnd w:id="60"/>
    </w:p>
    <w:p w14:paraId="384F5300" w14:textId="77777777" w:rsidR="004A51E6" w:rsidRDefault="00657A97">
      <w:pPr>
        <w:spacing w:line="0" w:lineRule="atLeast"/>
        <w:outlineLvl w:val="1"/>
        <w:rPr>
          <w:rFonts w:ascii="宋体" w:hAnsi="宋体"/>
        </w:rPr>
      </w:pPr>
      <w:bookmarkStart w:id="61" w:name="_Toc122083939"/>
      <w:r>
        <w:rPr>
          <w:rFonts w:ascii="宋体" w:hAnsi="宋体" w:hint="eastAsia"/>
          <w:szCs w:val="21"/>
        </w:rPr>
        <w:t>附件</w:t>
      </w:r>
      <w:r>
        <w:rPr>
          <w:rFonts w:ascii="宋体" w:hAnsi="宋体" w:hint="eastAsia"/>
          <w:szCs w:val="21"/>
        </w:rPr>
        <w:t>1</w:t>
      </w:r>
      <w:r>
        <w:rPr>
          <w:rFonts w:ascii="宋体" w:hAnsi="宋体" w:hint="eastAsia"/>
          <w:szCs w:val="21"/>
        </w:rPr>
        <w:t>：</w:t>
      </w:r>
      <w:r>
        <w:rPr>
          <w:rFonts w:ascii="宋体" w:hAnsi="宋体" w:hint="eastAsia"/>
        </w:rPr>
        <w:t>报名回函</w:t>
      </w:r>
      <w:bookmarkEnd w:id="61"/>
    </w:p>
    <w:p w14:paraId="562FFCCB" w14:textId="77777777" w:rsidR="004A51E6" w:rsidRDefault="004A51E6">
      <w:pPr>
        <w:pStyle w:val="2"/>
      </w:pPr>
    </w:p>
    <w:p w14:paraId="0A01D0C4" w14:textId="77777777" w:rsidR="004A51E6" w:rsidRDefault="00657A97">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w:t>
      </w:r>
      <w:r>
        <w:rPr>
          <w:rStyle w:val="af1"/>
          <w:rFonts w:ascii="方正小标宋简体" w:eastAsia="方正小标宋简体" w:hAnsi="方正小标宋_GBK" w:hint="eastAsia"/>
          <w:sz w:val="32"/>
          <w:szCs w:val="32"/>
        </w:rPr>
        <w:t>_________________</w:t>
      </w:r>
      <w:r>
        <w:rPr>
          <w:rStyle w:val="af1"/>
          <w:rFonts w:ascii="方正小标宋简体" w:eastAsia="方正小标宋简体" w:hAnsi="方正小标宋_GBK" w:hint="eastAsia"/>
          <w:sz w:val="32"/>
          <w:szCs w:val="32"/>
        </w:rPr>
        <w:t>项目投标的回函</w:t>
      </w:r>
    </w:p>
    <w:p w14:paraId="02B29A97" w14:textId="77777777" w:rsidR="004A51E6" w:rsidRDefault="004A51E6">
      <w:pPr>
        <w:pStyle w:val="ad"/>
        <w:rPr>
          <w:rFonts w:ascii="微软雅黑" w:eastAsia="微软雅黑" w:hAnsi="微软雅黑"/>
          <w:sz w:val="18"/>
          <w:szCs w:val="18"/>
        </w:rPr>
      </w:pPr>
    </w:p>
    <w:p w14:paraId="18E14CDA" w14:textId="77777777" w:rsidR="004A51E6" w:rsidRDefault="004A51E6">
      <w:pPr>
        <w:pStyle w:val="ad"/>
        <w:rPr>
          <w:rFonts w:ascii="微软雅黑" w:eastAsia="微软雅黑" w:hAnsi="微软雅黑"/>
          <w:sz w:val="18"/>
          <w:szCs w:val="18"/>
        </w:rPr>
      </w:pPr>
    </w:p>
    <w:p w14:paraId="164E114E" w14:textId="77777777" w:rsidR="004A51E6" w:rsidRDefault="00657A97">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4BFA9A1A" w14:textId="77777777" w:rsidR="004A51E6" w:rsidRDefault="00657A97">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67F6BD32" w14:textId="77777777" w:rsidR="004A51E6" w:rsidRDefault="00657A97">
      <w:pPr>
        <w:pStyle w:val="ad"/>
        <w:spacing w:after="240"/>
        <w:ind w:firstLineChars="220" w:firstLine="61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7FC51AA0" w14:textId="77777777" w:rsidR="004A51E6" w:rsidRDefault="00657A97">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79B68CE" w14:textId="77777777" w:rsidR="004A51E6" w:rsidRDefault="00657A97">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30108A44" w14:textId="77777777" w:rsidR="004A51E6" w:rsidRDefault="00657A97">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05952DF8" w14:textId="77777777" w:rsidR="004A51E6" w:rsidRDefault="004A51E6">
      <w:pPr>
        <w:pStyle w:val="ad"/>
        <w:spacing w:after="240"/>
        <w:ind w:firstLineChars="220" w:firstLine="616"/>
        <w:rPr>
          <w:rFonts w:ascii="仿宋" w:eastAsia="仿宋" w:hAnsi="仿宋"/>
          <w:sz w:val="28"/>
          <w:szCs w:val="28"/>
        </w:rPr>
      </w:pPr>
    </w:p>
    <w:p w14:paraId="47113FB6" w14:textId="77777777" w:rsidR="004A51E6" w:rsidRDefault="00657A97">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BC600EE" w14:textId="77777777" w:rsidR="004A51E6" w:rsidRDefault="00657A97">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761EA62A" w14:textId="77777777" w:rsidR="004A51E6" w:rsidRDefault="004A51E6">
      <w:pPr>
        <w:pStyle w:val="a7"/>
        <w:rPr>
          <w:b/>
          <w:sz w:val="21"/>
          <w:szCs w:val="21"/>
        </w:rPr>
      </w:pPr>
    </w:p>
    <w:p w14:paraId="10D99544" w14:textId="77777777" w:rsidR="004A51E6" w:rsidRDefault="004A51E6">
      <w:pPr>
        <w:pStyle w:val="a7"/>
        <w:rPr>
          <w:b/>
          <w:sz w:val="21"/>
          <w:szCs w:val="21"/>
        </w:rPr>
      </w:pPr>
    </w:p>
    <w:p w14:paraId="06401CDC" w14:textId="77777777" w:rsidR="004A51E6" w:rsidRDefault="004A51E6">
      <w:pPr>
        <w:pStyle w:val="a7"/>
        <w:rPr>
          <w:b/>
          <w:sz w:val="21"/>
          <w:szCs w:val="21"/>
        </w:rPr>
      </w:pPr>
    </w:p>
    <w:p w14:paraId="649FDE84" w14:textId="77777777" w:rsidR="004A51E6" w:rsidRDefault="004A51E6">
      <w:pPr>
        <w:pStyle w:val="a7"/>
        <w:rPr>
          <w:b/>
          <w:sz w:val="21"/>
          <w:szCs w:val="21"/>
        </w:rPr>
      </w:pPr>
    </w:p>
    <w:p w14:paraId="64284970" w14:textId="77777777" w:rsidR="004A51E6" w:rsidRDefault="004A51E6">
      <w:pPr>
        <w:pStyle w:val="a7"/>
        <w:rPr>
          <w:b/>
          <w:sz w:val="21"/>
          <w:szCs w:val="21"/>
        </w:rPr>
      </w:pPr>
    </w:p>
    <w:p w14:paraId="78964592" w14:textId="77777777" w:rsidR="004A51E6" w:rsidRDefault="004A51E6">
      <w:pPr>
        <w:pStyle w:val="a7"/>
        <w:rPr>
          <w:b/>
          <w:sz w:val="21"/>
          <w:szCs w:val="21"/>
        </w:rPr>
      </w:pPr>
    </w:p>
    <w:p w14:paraId="3BED1F1A" w14:textId="77777777" w:rsidR="004A51E6" w:rsidRDefault="004A51E6">
      <w:pPr>
        <w:pStyle w:val="a7"/>
        <w:rPr>
          <w:b/>
          <w:sz w:val="21"/>
          <w:szCs w:val="21"/>
        </w:rPr>
      </w:pPr>
    </w:p>
    <w:p w14:paraId="12CEFA6C" w14:textId="77777777" w:rsidR="004A51E6" w:rsidRDefault="004A51E6">
      <w:pPr>
        <w:pStyle w:val="a7"/>
        <w:rPr>
          <w:rFonts w:ascii="宋体" w:hAnsi="宋体"/>
          <w:b/>
          <w:sz w:val="21"/>
          <w:szCs w:val="21"/>
        </w:rPr>
      </w:pPr>
    </w:p>
    <w:p w14:paraId="2969A9C6" w14:textId="77777777" w:rsidR="004A51E6" w:rsidRDefault="00657A97">
      <w:pPr>
        <w:pStyle w:val="a7"/>
        <w:rPr>
          <w:rFonts w:ascii="宋体" w:hAnsi="宋体"/>
          <w:b/>
          <w:sz w:val="21"/>
          <w:szCs w:val="21"/>
        </w:rPr>
      </w:pPr>
      <w:r>
        <w:rPr>
          <w:rFonts w:ascii="宋体" w:hAnsi="宋体" w:hint="eastAsia"/>
          <w:b/>
          <w:sz w:val="21"/>
          <w:szCs w:val="21"/>
        </w:rPr>
        <w:t>注：</w:t>
      </w:r>
      <w:r>
        <w:rPr>
          <w:rFonts w:ascii="宋体" w:hAnsi="宋体" w:hint="eastAsia"/>
          <w:b/>
          <w:sz w:val="21"/>
          <w:szCs w:val="21"/>
        </w:rPr>
        <w:t>1.</w:t>
      </w:r>
      <w:r>
        <w:rPr>
          <w:rFonts w:ascii="宋体" w:hAnsi="宋体" w:hint="eastAsia"/>
          <w:b/>
          <w:sz w:val="21"/>
          <w:szCs w:val="21"/>
        </w:rPr>
        <w:t>本件电子档及盖章后的扫描件按要求上传至指定地址；</w:t>
      </w:r>
    </w:p>
    <w:p w14:paraId="55A2CEAB" w14:textId="77777777" w:rsidR="004A51E6" w:rsidRDefault="00657A97">
      <w:pPr>
        <w:pStyle w:val="a7"/>
        <w:ind w:firstLineChars="200" w:firstLine="422"/>
        <w:rPr>
          <w:rFonts w:ascii="宋体" w:hAnsi="宋体"/>
          <w:b/>
          <w:sz w:val="21"/>
          <w:szCs w:val="21"/>
        </w:rPr>
      </w:pPr>
      <w:r>
        <w:rPr>
          <w:rFonts w:ascii="宋体" w:hAnsi="宋体" w:hint="eastAsia"/>
          <w:b/>
          <w:sz w:val="21"/>
          <w:szCs w:val="21"/>
        </w:rPr>
        <w:t>2.</w:t>
      </w:r>
      <w:r>
        <w:rPr>
          <w:rFonts w:ascii="宋体" w:hAnsi="宋体" w:hint="eastAsia"/>
          <w:b/>
          <w:sz w:val="21"/>
          <w:szCs w:val="21"/>
        </w:rPr>
        <w:t>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61DF69BC" w14:textId="77777777" w:rsidR="004A51E6" w:rsidRDefault="00657A97">
      <w:pPr>
        <w:widowControl/>
        <w:jc w:val="left"/>
        <w:rPr>
          <w:b/>
          <w:szCs w:val="21"/>
        </w:rPr>
      </w:pPr>
      <w:r>
        <w:rPr>
          <w:b/>
          <w:szCs w:val="21"/>
        </w:rPr>
        <w:br w:type="page"/>
      </w:r>
    </w:p>
    <w:p w14:paraId="52E8358D" w14:textId="77777777" w:rsidR="004A51E6" w:rsidRDefault="004A51E6">
      <w:pPr>
        <w:pStyle w:val="a7"/>
        <w:rPr>
          <w:b/>
          <w:sz w:val="21"/>
          <w:szCs w:val="21"/>
        </w:rPr>
      </w:pPr>
    </w:p>
    <w:p w14:paraId="315B3D69" w14:textId="77777777" w:rsidR="004A51E6" w:rsidRDefault="00657A97">
      <w:pPr>
        <w:spacing w:line="0" w:lineRule="atLeast"/>
        <w:outlineLvl w:val="1"/>
        <w:rPr>
          <w:rFonts w:ascii="宋体" w:hAnsi="宋体"/>
          <w:szCs w:val="21"/>
        </w:rPr>
      </w:pPr>
      <w:bookmarkStart w:id="62" w:name="_Toc122083940"/>
      <w:r>
        <w:rPr>
          <w:rFonts w:ascii="宋体" w:hAnsi="宋体" w:hint="eastAsia"/>
          <w:szCs w:val="21"/>
        </w:rPr>
        <w:t>附件</w:t>
      </w:r>
      <w:r>
        <w:rPr>
          <w:rFonts w:ascii="宋体" w:hAnsi="宋体" w:hint="eastAsia"/>
          <w:szCs w:val="21"/>
        </w:rPr>
        <w:t>2</w:t>
      </w:r>
      <w:r>
        <w:rPr>
          <w:rFonts w:ascii="宋体" w:hAnsi="宋体" w:hint="eastAsia"/>
          <w:szCs w:val="21"/>
        </w:rPr>
        <w:t>：投标函</w:t>
      </w:r>
      <w:bookmarkEnd w:id="62"/>
    </w:p>
    <w:p w14:paraId="144FC129" w14:textId="77777777" w:rsidR="004A51E6" w:rsidRDefault="00657A97">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2B1F778" w14:textId="77777777" w:rsidR="004A51E6" w:rsidRDefault="00657A9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06F8B91" w14:textId="77777777" w:rsidR="004A51E6" w:rsidRDefault="00657A97">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sz w:val="24"/>
        </w:rPr>
        <w:t>、在研究了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2249EC68" w14:textId="77777777" w:rsidR="004A51E6" w:rsidRDefault="00657A97">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w:t>
      </w:r>
      <w:r>
        <w:rPr>
          <w:rFonts w:ascii="仿宋" w:eastAsia="仿宋" w:hAnsi="仿宋"/>
          <w:sz w:val="24"/>
        </w:rPr>
        <w:t>、我方已详细审查全部招标文件，包括澄清或修改文件（如有）以及有关附件。我方完全理解并同意放弃对这方面有不明及误解的权利。</w:t>
      </w:r>
    </w:p>
    <w:p w14:paraId="08FF0423" w14:textId="77777777" w:rsidR="004A51E6" w:rsidRDefault="00657A9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sz w:val="24"/>
        </w:rPr>
        <w:t>、</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A4E6897" w14:textId="77777777" w:rsidR="004A51E6" w:rsidRDefault="00657A9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w:t>
      </w:r>
      <w:r>
        <w:rPr>
          <w:rFonts w:ascii="仿宋" w:eastAsia="仿宋" w:hAnsi="仿宋"/>
          <w:bCs/>
          <w:sz w:val="24"/>
        </w:rPr>
        <w:t>、我方同意按照你方的要求提供与本投标有关的一切数据或资料，完全理解你方不一定要接受</w:t>
      </w:r>
      <w:r>
        <w:rPr>
          <w:rFonts w:ascii="仿宋" w:eastAsia="仿宋" w:hAnsi="仿宋"/>
          <w:bCs/>
          <w:sz w:val="24"/>
        </w:rPr>
        <w:t>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6D0F3355" w14:textId="77777777" w:rsidR="004A51E6" w:rsidRDefault="00657A9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w:t>
      </w:r>
      <w:r>
        <w:rPr>
          <w:rFonts w:ascii="仿宋" w:eastAsia="仿宋" w:hAnsi="仿宋"/>
          <w:bCs/>
          <w:sz w:val="24"/>
        </w:rPr>
        <w:t>、如果我方中标，我方保证按照招标文件规定的期限要求履行提供服务及有关责任和义务。</w:t>
      </w:r>
    </w:p>
    <w:p w14:paraId="7B3132D8" w14:textId="77777777" w:rsidR="004A51E6" w:rsidRDefault="00657A9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bCs/>
          <w:sz w:val="24"/>
        </w:rPr>
        <w:t>、</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978891F" w14:textId="77777777" w:rsidR="004A51E6" w:rsidRDefault="00657A9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0313F75"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w:t>
      </w:r>
      <w:r>
        <w:rPr>
          <w:rFonts w:ascii="仿宋" w:eastAsia="仿宋" w:hAnsi="仿宋"/>
          <w:bCs/>
          <w:sz w:val="24"/>
        </w:rPr>
        <w:t>）投标截止时间后，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C5C3323"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bCs/>
          <w:sz w:val="24"/>
        </w:rPr>
        <w:t>）</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8229212"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w:t>
      </w:r>
      <w:r>
        <w:rPr>
          <w:rFonts w:ascii="仿宋" w:eastAsia="仿宋" w:hAnsi="仿宋"/>
          <w:bCs/>
          <w:sz w:val="24"/>
        </w:rPr>
        <w:t>）我方自中标通知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14A738A"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w:t>
      </w:r>
      <w:r>
        <w:rPr>
          <w:rFonts w:ascii="仿宋" w:eastAsia="仿宋" w:hAnsi="仿宋"/>
          <w:bCs/>
          <w:sz w:val="24"/>
        </w:rPr>
        <w:t>）我方未能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103F350D"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w:t>
      </w:r>
      <w:r>
        <w:rPr>
          <w:rFonts w:ascii="仿宋" w:eastAsia="仿宋" w:hAnsi="仿宋"/>
          <w:bCs/>
          <w:sz w:val="24"/>
        </w:rPr>
        <w:t>）我方在签订合同时提出你方不能接受的附加条件或者更改合同实质性内容的；或</w:t>
      </w:r>
    </w:p>
    <w:p w14:paraId="63E2E4E0"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2734536" w14:textId="77777777" w:rsidR="004A51E6" w:rsidRDefault="00657A9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w:t>
      </w:r>
      <w:r>
        <w:rPr>
          <w:rFonts w:ascii="仿宋" w:eastAsia="仿宋" w:hAnsi="仿宋" w:hint="eastAsia"/>
          <w:bCs/>
          <w:sz w:val="24"/>
        </w:rPr>
        <w:t>保证金的其他行为。</w:t>
      </w:r>
    </w:p>
    <w:p w14:paraId="6B32E84E" w14:textId="77777777" w:rsidR="004A51E6" w:rsidRDefault="00657A97">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w:t>
      </w:r>
      <w:r>
        <w:rPr>
          <w:rFonts w:ascii="仿宋" w:eastAsia="仿宋" w:hAnsi="仿宋"/>
          <w:bCs/>
          <w:sz w:val="24"/>
        </w:rPr>
        <w:t>、与本投标有关的一切正式往来通讯请发往：</w:t>
      </w:r>
    </w:p>
    <w:p w14:paraId="1B06E150" w14:textId="77777777" w:rsidR="004A51E6" w:rsidRDefault="00657A9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1FE7FF8" w14:textId="77777777" w:rsidR="004A51E6" w:rsidRDefault="00657A9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B8038FD" w14:textId="77777777" w:rsidR="004A51E6" w:rsidRDefault="00657A9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11173155" w14:textId="77777777" w:rsidR="004A51E6" w:rsidRDefault="00657A9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41CC412D" w14:textId="77777777" w:rsidR="004A51E6" w:rsidRDefault="00657A9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3ED3722" w14:textId="77777777" w:rsidR="004A51E6" w:rsidRDefault="00657A9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E6900BF" w14:textId="77777777" w:rsidR="004A51E6" w:rsidRDefault="00657A9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2D4E80B8" w14:textId="77777777" w:rsidR="004A51E6" w:rsidRDefault="004A51E6">
      <w:pPr>
        <w:spacing w:line="0" w:lineRule="atLeast"/>
        <w:outlineLvl w:val="1"/>
        <w:rPr>
          <w:rFonts w:ascii="宋体" w:hAnsi="宋体"/>
          <w:szCs w:val="21"/>
        </w:rPr>
      </w:pPr>
    </w:p>
    <w:p w14:paraId="37ACEACF" w14:textId="77777777" w:rsidR="004A51E6" w:rsidRDefault="00657A97">
      <w:pPr>
        <w:spacing w:line="0" w:lineRule="atLeast"/>
        <w:outlineLvl w:val="1"/>
        <w:rPr>
          <w:rFonts w:ascii="宋体" w:hAnsi="宋体"/>
          <w:szCs w:val="21"/>
        </w:rPr>
      </w:pPr>
      <w:bookmarkStart w:id="63" w:name="_Toc122083941"/>
      <w:r>
        <w:rPr>
          <w:rFonts w:ascii="宋体" w:hAnsi="宋体" w:hint="eastAsia"/>
          <w:szCs w:val="21"/>
        </w:rPr>
        <w:t>附件</w:t>
      </w:r>
      <w:r>
        <w:rPr>
          <w:rFonts w:ascii="宋体" w:hAnsi="宋体" w:hint="eastAsia"/>
          <w:szCs w:val="21"/>
        </w:rPr>
        <w:t>3</w:t>
      </w:r>
      <w:r>
        <w:rPr>
          <w:rFonts w:ascii="宋体" w:hAnsi="宋体" w:hint="eastAsia"/>
          <w:szCs w:val="21"/>
        </w:rPr>
        <w:t>：投标一览表</w:t>
      </w:r>
      <w:bookmarkEnd w:id="63"/>
    </w:p>
    <w:p w14:paraId="7FB8EA7A" w14:textId="77777777" w:rsidR="004A51E6" w:rsidRDefault="00657A97">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74083E02" w14:textId="77777777" w:rsidR="004A51E6" w:rsidRDefault="00657A97">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单位：人民币元</w:t>
      </w:r>
    </w:p>
    <w:p w14:paraId="7B3FBDF2" w14:textId="77777777" w:rsidR="004A51E6" w:rsidRDefault="00657A97">
      <w:pPr>
        <w:pStyle w:val="a0"/>
        <w:spacing w:after="0" w:line="240" w:lineRule="auto"/>
        <w:ind w:leftChars="-1" w:left="-2" w:firstLineChars="1" w:firstLine="2"/>
        <w:jc w:val="left"/>
        <w:rPr>
          <w:sz w:val="21"/>
          <w:szCs w:val="21"/>
        </w:rPr>
      </w:pPr>
      <w:bookmarkStart w:id="64"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w:t>
      </w:r>
      <w:r>
        <w:rPr>
          <w:rFonts w:ascii="宋体" w:hAnsi="宋体" w:hint="eastAsia"/>
          <w:sz w:val="21"/>
          <w:szCs w:val="21"/>
        </w:rPr>
        <w:t xml:space="preserve">  </w:t>
      </w:r>
      <w:r>
        <w:rPr>
          <w:rFonts w:ascii="宋体" w:hAnsi="宋体" w:hint="eastAsia"/>
          <w:sz w:val="21"/>
          <w:szCs w:val="21"/>
        </w:rPr>
        <w:t>□增值税专用发票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4A51E6" w14:paraId="7114BDCD" w14:textId="77777777">
        <w:tc>
          <w:tcPr>
            <w:tcW w:w="1452" w:type="dxa"/>
            <w:vAlign w:val="center"/>
          </w:tcPr>
          <w:p w14:paraId="5766EA6B" w14:textId="77777777" w:rsidR="004A51E6" w:rsidRDefault="00657A97">
            <w:pPr>
              <w:pStyle w:val="a0"/>
              <w:spacing w:after="0" w:line="300" w:lineRule="exact"/>
              <w:ind w:left="0"/>
              <w:jc w:val="center"/>
              <w:rPr>
                <w:sz w:val="21"/>
                <w:szCs w:val="21"/>
              </w:rPr>
            </w:pPr>
            <w:r>
              <w:rPr>
                <w:rFonts w:hint="eastAsia"/>
                <w:sz w:val="21"/>
                <w:szCs w:val="21"/>
              </w:rPr>
              <w:t>税前总金额</w:t>
            </w:r>
          </w:p>
          <w:p w14:paraId="223BEE4E" w14:textId="77777777" w:rsidR="004A51E6" w:rsidRDefault="00657A97">
            <w:pPr>
              <w:pStyle w:val="a0"/>
              <w:spacing w:after="0" w:line="300" w:lineRule="exact"/>
              <w:ind w:left="0"/>
              <w:jc w:val="center"/>
              <w:rPr>
                <w:sz w:val="21"/>
                <w:szCs w:val="21"/>
              </w:rPr>
            </w:pPr>
            <w:r>
              <w:rPr>
                <w:rFonts w:hint="eastAsia"/>
                <w:sz w:val="21"/>
                <w:szCs w:val="21"/>
              </w:rPr>
              <w:t>（净价）</w:t>
            </w:r>
          </w:p>
        </w:tc>
        <w:tc>
          <w:tcPr>
            <w:tcW w:w="567" w:type="dxa"/>
            <w:vAlign w:val="center"/>
          </w:tcPr>
          <w:p w14:paraId="7031DB3C" w14:textId="77777777" w:rsidR="004A51E6" w:rsidRDefault="00657A97">
            <w:pPr>
              <w:spacing w:line="300" w:lineRule="exact"/>
              <w:jc w:val="center"/>
              <w:rPr>
                <w:rFonts w:ascii="宋体" w:hAnsi="宋体"/>
                <w:szCs w:val="21"/>
              </w:rPr>
            </w:pPr>
            <w:r>
              <w:rPr>
                <w:rFonts w:ascii="宋体" w:hAnsi="宋体" w:hint="eastAsia"/>
                <w:szCs w:val="21"/>
              </w:rPr>
              <w:t>税率</w:t>
            </w:r>
          </w:p>
        </w:tc>
        <w:tc>
          <w:tcPr>
            <w:tcW w:w="1134" w:type="dxa"/>
            <w:vAlign w:val="center"/>
          </w:tcPr>
          <w:p w14:paraId="43B46FC7" w14:textId="77777777" w:rsidR="004A51E6" w:rsidRDefault="00657A97">
            <w:pPr>
              <w:spacing w:line="300" w:lineRule="exact"/>
              <w:jc w:val="center"/>
              <w:rPr>
                <w:rFonts w:ascii="宋体" w:hAnsi="宋体"/>
                <w:szCs w:val="21"/>
              </w:rPr>
            </w:pPr>
            <w:r>
              <w:rPr>
                <w:rFonts w:ascii="宋体" w:hAnsi="宋体" w:hint="eastAsia"/>
                <w:szCs w:val="21"/>
              </w:rPr>
              <w:t>税额</w:t>
            </w:r>
          </w:p>
        </w:tc>
        <w:tc>
          <w:tcPr>
            <w:tcW w:w="1567" w:type="dxa"/>
            <w:vAlign w:val="center"/>
          </w:tcPr>
          <w:p w14:paraId="7C30FD2E" w14:textId="77777777" w:rsidR="004A51E6" w:rsidRDefault="00657A97">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7E6DD062" w14:textId="77777777" w:rsidR="004A51E6" w:rsidRDefault="00657A97">
            <w:pPr>
              <w:spacing w:line="300" w:lineRule="exact"/>
              <w:jc w:val="center"/>
              <w:rPr>
                <w:rFonts w:ascii="宋体" w:hAnsi="宋体"/>
                <w:szCs w:val="21"/>
              </w:rPr>
            </w:pPr>
            <w:r>
              <w:rPr>
                <w:rFonts w:ascii="宋体" w:hAnsi="宋体" w:hint="eastAsia"/>
                <w:szCs w:val="21"/>
              </w:rPr>
              <w:t>工期</w:t>
            </w:r>
            <w:r>
              <w:rPr>
                <w:rFonts w:ascii="宋体" w:hAnsi="宋体" w:hint="eastAsia"/>
                <w:szCs w:val="21"/>
              </w:rPr>
              <w:t>/</w:t>
            </w:r>
            <w:r>
              <w:rPr>
                <w:rFonts w:ascii="宋体" w:hAnsi="宋体" w:hint="eastAsia"/>
                <w:szCs w:val="21"/>
              </w:rPr>
              <w:t>服务期（自然日）</w:t>
            </w:r>
          </w:p>
        </w:tc>
        <w:tc>
          <w:tcPr>
            <w:tcW w:w="1427" w:type="dxa"/>
            <w:vAlign w:val="center"/>
          </w:tcPr>
          <w:p w14:paraId="55E03769" w14:textId="77777777" w:rsidR="004A51E6" w:rsidRDefault="00657A97">
            <w:pPr>
              <w:spacing w:line="300" w:lineRule="exact"/>
              <w:jc w:val="center"/>
              <w:rPr>
                <w:rFonts w:ascii="宋体" w:hAnsi="宋体"/>
                <w:szCs w:val="21"/>
              </w:rPr>
            </w:pPr>
            <w:r>
              <w:rPr>
                <w:rFonts w:ascii="宋体" w:hAnsi="宋体" w:hint="eastAsia"/>
                <w:szCs w:val="21"/>
              </w:rPr>
              <w:t>项目负责人</w:t>
            </w:r>
          </w:p>
          <w:p w14:paraId="15BAA212" w14:textId="77777777" w:rsidR="004A51E6" w:rsidRDefault="00657A97">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33E847BC" w14:textId="77777777" w:rsidR="004A51E6" w:rsidRDefault="00657A97">
            <w:pPr>
              <w:spacing w:line="300" w:lineRule="exact"/>
              <w:jc w:val="center"/>
              <w:rPr>
                <w:rFonts w:ascii="宋体" w:hAnsi="宋体"/>
                <w:szCs w:val="21"/>
              </w:rPr>
            </w:pPr>
            <w:r>
              <w:rPr>
                <w:rFonts w:ascii="宋体" w:hAnsi="宋体" w:hint="eastAsia"/>
                <w:szCs w:val="21"/>
              </w:rPr>
              <w:t>安全管理员</w:t>
            </w:r>
          </w:p>
        </w:tc>
      </w:tr>
      <w:tr w:rsidR="004A51E6" w14:paraId="046F8BCE" w14:textId="77777777">
        <w:tc>
          <w:tcPr>
            <w:tcW w:w="1452" w:type="dxa"/>
          </w:tcPr>
          <w:p w14:paraId="43C25EC1" w14:textId="77777777" w:rsidR="004A51E6" w:rsidRDefault="004A51E6">
            <w:pPr>
              <w:spacing w:line="360" w:lineRule="auto"/>
              <w:jc w:val="center"/>
              <w:rPr>
                <w:rFonts w:ascii="宋体" w:hAnsi="宋体"/>
                <w:szCs w:val="21"/>
              </w:rPr>
            </w:pPr>
          </w:p>
        </w:tc>
        <w:tc>
          <w:tcPr>
            <w:tcW w:w="567" w:type="dxa"/>
          </w:tcPr>
          <w:p w14:paraId="12B9E091" w14:textId="77777777" w:rsidR="004A51E6" w:rsidRDefault="004A51E6">
            <w:pPr>
              <w:spacing w:line="360" w:lineRule="auto"/>
              <w:jc w:val="center"/>
              <w:rPr>
                <w:rFonts w:ascii="宋体" w:hAnsi="宋体"/>
                <w:szCs w:val="21"/>
              </w:rPr>
            </w:pPr>
          </w:p>
        </w:tc>
        <w:tc>
          <w:tcPr>
            <w:tcW w:w="1134" w:type="dxa"/>
          </w:tcPr>
          <w:p w14:paraId="7FE8D4F7" w14:textId="77777777" w:rsidR="004A51E6" w:rsidRDefault="004A51E6">
            <w:pPr>
              <w:spacing w:line="360" w:lineRule="auto"/>
              <w:jc w:val="center"/>
              <w:rPr>
                <w:rFonts w:ascii="宋体" w:hAnsi="宋体"/>
                <w:szCs w:val="21"/>
              </w:rPr>
            </w:pPr>
          </w:p>
        </w:tc>
        <w:tc>
          <w:tcPr>
            <w:tcW w:w="1567" w:type="dxa"/>
          </w:tcPr>
          <w:p w14:paraId="223F1413" w14:textId="77777777" w:rsidR="004A51E6" w:rsidRDefault="004A51E6">
            <w:pPr>
              <w:spacing w:line="360" w:lineRule="auto"/>
              <w:jc w:val="center"/>
              <w:rPr>
                <w:rFonts w:ascii="宋体" w:hAnsi="宋体"/>
                <w:szCs w:val="21"/>
              </w:rPr>
            </w:pPr>
          </w:p>
        </w:tc>
        <w:tc>
          <w:tcPr>
            <w:tcW w:w="1409" w:type="dxa"/>
          </w:tcPr>
          <w:p w14:paraId="68F1D89E" w14:textId="77777777" w:rsidR="004A51E6" w:rsidRDefault="004A51E6">
            <w:pPr>
              <w:spacing w:line="360" w:lineRule="auto"/>
              <w:jc w:val="center"/>
              <w:rPr>
                <w:rFonts w:ascii="宋体" w:hAnsi="宋体"/>
                <w:szCs w:val="21"/>
              </w:rPr>
            </w:pPr>
          </w:p>
        </w:tc>
        <w:tc>
          <w:tcPr>
            <w:tcW w:w="1427" w:type="dxa"/>
          </w:tcPr>
          <w:p w14:paraId="21101CB0" w14:textId="77777777" w:rsidR="004A51E6" w:rsidRDefault="004A51E6">
            <w:pPr>
              <w:spacing w:line="360" w:lineRule="auto"/>
              <w:jc w:val="center"/>
              <w:rPr>
                <w:rFonts w:ascii="宋体" w:hAnsi="宋体"/>
                <w:szCs w:val="21"/>
              </w:rPr>
            </w:pPr>
          </w:p>
        </w:tc>
        <w:tc>
          <w:tcPr>
            <w:tcW w:w="1764" w:type="dxa"/>
          </w:tcPr>
          <w:p w14:paraId="02294603" w14:textId="77777777" w:rsidR="004A51E6" w:rsidRDefault="004A51E6">
            <w:pPr>
              <w:spacing w:line="360" w:lineRule="auto"/>
              <w:jc w:val="center"/>
              <w:rPr>
                <w:rFonts w:ascii="宋体" w:hAnsi="宋体"/>
                <w:szCs w:val="21"/>
              </w:rPr>
            </w:pPr>
          </w:p>
        </w:tc>
      </w:tr>
      <w:tr w:rsidR="004A51E6" w14:paraId="791FF181" w14:textId="77777777">
        <w:tc>
          <w:tcPr>
            <w:tcW w:w="9320" w:type="dxa"/>
            <w:gridSpan w:val="7"/>
          </w:tcPr>
          <w:p w14:paraId="4652FF7B" w14:textId="77777777" w:rsidR="004A51E6" w:rsidRDefault="00657A97">
            <w:pPr>
              <w:spacing w:line="360" w:lineRule="auto"/>
              <w:rPr>
                <w:rFonts w:ascii="宋体" w:hAnsi="宋体"/>
                <w:szCs w:val="21"/>
              </w:rPr>
            </w:pPr>
            <w:r>
              <w:rPr>
                <w:rFonts w:ascii="宋体" w:hAnsi="宋体" w:hint="eastAsia"/>
                <w:szCs w:val="21"/>
              </w:rPr>
              <w:t>投标人备注：</w:t>
            </w:r>
          </w:p>
        </w:tc>
      </w:tr>
    </w:tbl>
    <w:bookmarkEnd w:id="64"/>
    <w:p w14:paraId="5980DEFE" w14:textId="77777777" w:rsidR="004A51E6" w:rsidRDefault="00657A97">
      <w:pPr>
        <w:spacing w:line="360" w:lineRule="auto"/>
        <w:rPr>
          <w:rFonts w:ascii="宋体" w:hAnsi="宋体"/>
          <w:szCs w:val="21"/>
        </w:rPr>
      </w:pPr>
      <w:r>
        <w:rPr>
          <w:rFonts w:ascii="宋体" w:hAnsi="宋体" w:hint="eastAsia"/>
          <w:szCs w:val="21"/>
        </w:rPr>
        <w:t>说明：表中“安全管理员”项为选填项，根据具体项目要求填写。</w:t>
      </w:r>
    </w:p>
    <w:p w14:paraId="3FF79D4D" w14:textId="77777777" w:rsidR="004A51E6" w:rsidRDefault="004A51E6">
      <w:pPr>
        <w:spacing w:line="360" w:lineRule="auto"/>
        <w:rPr>
          <w:rFonts w:ascii="宋体" w:hAnsi="宋体"/>
          <w:szCs w:val="21"/>
        </w:rPr>
      </w:pPr>
    </w:p>
    <w:p w14:paraId="195A6373" w14:textId="77777777" w:rsidR="004A51E6" w:rsidRDefault="004A51E6">
      <w:pPr>
        <w:spacing w:line="360" w:lineRule="auto"/>
        <w:rPr>
          <w:rFonts w:ascii="宋体" w:hAnsi="宋体"/>
          <w:szCs w:val="21"/>
        </w:rPr>
      </w:pPr>
    </w:p>
    <w:p w14:paraId="3BA5E967" w14:textId="77777777" w:rsidR="004A51E6" w:rsidRDefault="00657A97">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66F7D7DA" w14:textId="77777777" w:rsidR="004A51E6" w:rsidRDefault="00657A97">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4D20B251" w14:textId="77777777" w:rsidR="004A51E6" w:rsidRDefault="00657A97">
      <w:pPr>
        <w:widowControl/>
        <w:rPr>
          <w:rFonts w:ascii="宋体" w:hAnsi="宋体"/>
          <w:szCs w:val="21"/>
        </w:rPr>
      </w:pPr>
      <w:r>
        <w:rPr>
          <w:rFonts w:ascii="宋体" w:hAnsi="宋体" w:hint="eastAsia"/>
          <w:szCs w:val="21"/>
        </w:rPr>
        <w:t>日期：</w:t>
      </w:r>
      <w:r>
        <w:rPr>
          <w:rFonts w:ascii="宋体" w:hAnsi="宋体" w:hint="eastAsia"/>
          <w:szCs w:val="21"/>
        </w:rPr>
        <w:t>_______</w:t>
      </w:r>
      <w:r>
        <w:rPr>
          <w:rFonts w:ascii="宋体" w:hAnsi="宋体" w:hint="eastAsia"/>
          <w:szCs w:val="21"/>
        </w:rPr>
        <w:t>年</w:t>
      </w:r>
      <w:r>
        <w:rPr>
          <w:rFonts w:ascii="宋体" w:hAnsi="宋体" w:hint="eastAsia"/>
          <w:szCs w:val="21"/>
        </w:rPr>
        <w:t>____</w:t>
      </w:r>
      <w:r>
        <w:rPr>
          <w:rFonts w:ascii="宋体" w:hAnsi="宋体" w:hint="eastAsia"/>
          <w:szCs w:val="21"/>
        </w:rPr>
        <w:t>月</w:t>
      </w:r>
      <w:r>
        <w:rPr>
          <w:rFonts w:ascii="宋体" w:hAnsi="宋体" w:hint="eastAsia"/>
          <w:szCs w:val="21"/>
        </w:rPr>
        <w:t>___</w:t>
      </w:r>
      <w:r>
        <w:rPr>
          <w:rFonts w:ascii="宋体" w:hAnsi="宋体" w:hint="eastAsia"/>
          <w:szCs w:val="21"/>
        </w:rPr>
        <w:t>日</w:t>
      </w:r>
    </w:p>
    <w:p w14:paraId="7A65AB62" w14:textId="77777777" w:rsidR="004A51E6" w:rsidRDefault="004A51E6">
      <w:pPr>
        <w:widowControl/>
        <w:jc w:val="left"/>
        <w:rPr>
          <w:rFonts w:ascii="仿宋" w:eastAsia="仿宋" w:hAnsi="仿宋"/>
          <w:sz w:val="28"/>
          <w:szCs w:val="28"/>
        </w:rPr>
      </w:pPr>
    </w:p>
    <w:p w14:paraId="296CC644" w14:textId="77777777" w:rsidR="004A51E6" w:rsidRDefault="004A51E6">
      <w:pPr>
        <w:pStyle w:val="a0"/>
        <w:ind w:left="0"/>
        <w:rPr>
          <w:rFonts w:ascii="宋体" w:hAnsi="宋体"/>
          <w:szCs w:val="21"/>
        </w:rPr>
      </w:pPr>
    </w:p>
    <w:p w14:paraId="4CFED553" w14:textId="77777777" w:rsidR="004A51E6" w:rsidRDefault="004A51E6">
      <w:pPr>
        <w:pStyle w:val="a0"/>
        <w:ind w:left="0"/>
        <w:rPr>
          <w:rFonts w:ascii="宋体" w:hAnsi="宋体"/>
          <w:szCs w:val="21"/>
        </w:rPr>
      </w:pPr>
    </w:p>
    <w:p w14:paraId="674ABAF3" w14:textId="77777777" w:rsidR="004A51E6" w:rsidRDefault="004A51E6">
      <w:pPr>
        <w:pStyle w:val="a0"/>
        <w:ind w:left="0"/>
        <w:rPr>
          <w:rFonts w:ascii="宋体" w:hAnsi="宋体"/>
          <w:szCs w:val="21"/>
        </w:rPr>
      </w:pPr>
    </w:p>
    <w:p w14:paraId="38F2E866" w14:textId="77777777" w:rsidR="004A51E6" w:rsidRDefault="004A51E6">
      <w:pPr>
        <w:pStyle w:val="a0"/>
        <w:ind w:left="0"/>
        <w:rPr>
          <w:rFonts w:ascii="宋体" w:hAnsi="宋体"/>
          <w:szCs w:val="21"/>
        </w:rPr>
      </w:pPr>
    </w:p>
    <w:p w14:paraId="59CA6F03" w14:textId="77777777" w:rsidR="004A51E6" w:rsidRDefault="00657A97">
      <w:pPr>
        <w:widowControl/>
        <w:jc w:val="left"/>
        <w:rPr>
          <w:rFonts w:ascii="宋体" w:hAnsi="宋体"/>
          <w:szCs w:val="21"/>
        </w:rPr>
      </w:pPr>
      <w:r>
        <w:rPr>
          <w:rFonts w:ascii="宋体" w:hAnsi="宋体"/>
          <w:szCs w:val="21"/>
        </w:rPr>
        <w:br w:type="page"/>
      </w:r>
    </w:p>
    <w:p w14:paraId="4611BDC0" w14:textId="36EB6A2D" w:rsidR="004A51E6" w:rsidRDefault="00657A97">
      <w:pPr>
        <w:spacing w:line="0" w:lineRule="atLeast"/>
        <w:outlineLvl w:val="1"/>
        <w:rPr>
          <w:rFonts w:ascii="宋体" w:hAnsi="宋体"/>
          <w:szCs w:val="21"/>
        </w:rPr>
      </w:pPr>
      <w:bookmarkStart w:id="65" w:name="_Toc122083942"/>
      <w:r>
        <w:rPr>
          <w:rFonts w:ascii="宋体" w:hAnsi="宋体" w:hint="eastAsia"/>
          <w:szCs w:val="21"/>
        </w:rPr>
        <w:lastRenderedPageBreak/>
        <w:t>附件</w:t>
      </w:r>
      <w:r>
        <w:rPr>
          <w:rFonts w:ascii="宋体" w:hAnsi="宋体" w:hint="eastAsia"/>
          <w:szCs w:val="21"/>
        </w:rPr>
        <w:t>4</w:t>
      </w:r>
      <w:r>
        <w:rPr>
          <w:rFonts w:ascii="宋体" w:hAnsi="宋体" w:hint="eastAsia"/>
          <w:szCs w:val="21"/>
        </w:rPr>
        <w:t>：考察证明</w:t>
      </w:r>
      <w:r w:rsidR="00521AD0" w:rsidRPr="00521AD0">
        <w:rPr>
          <w:rFonts w:ascii="宋体" w:hAnsi="宋体"/>
          <w:szCs w:val="21"/>
        </w:rPr>
        <w:t>（本项目不适用）</w:t>
      </w:r>
      <w:bookmarkEnd w:id="65"/>
    </w:p>
    <w:p w14:paraId="31A94BAA" w14:textId="77777777" w:rsidR="004A51E6" w:rsidRDefault="004A51E6">
      <w:pPr>
        <w:spacing w:line="0" w:lineRule="atLeast"/>
        <w:outlineLvl w:val="1"/>
        <w:rPr>
          <w:rFonts w:ascii="仿宋" w:eastAsia="仿宋" w:hAnsi="仿宋"/>
          <w:sz w:val="28"/>
          <w:szCs w:val="28"/>
        </w:rPr>
      </w:pPr>
    </w:p>
    <w:p w14:paraId="46C8753A" w14:textId="77777777" w:rsidR="004A51E6" w:rsidRDefault="004A51E6">
      <w:pPr>
        <w:spacing w:line="0" w:lineRule="atLeast"/>
        <w:rPr>
          <w:rFonts w:ascii="仿宋_GB2312" w:eastAsia="仿宋_GB2312" w:hAnsi="仿宋"/>
          <w:sz w:val="24"/>
        </w:rPr>
      </w:pPr>
    </w:p>
    <w:p w14:paraId="1345FBF4" w14:textId="77777777" w:rsidR="004A51E6" w:rsidRDefault="004A51E6">
      <w:pPr>
        <w:spacing w:line="0" w:lineRule="atLeast"/>
        <w:jc w:val="left"/>
        <w:rPr>
          <w:rFonts w:ascii="仿宋_GB2312" w:eastAsia="仿宋_GB2312" w:hAnsi="仿宋" w:cs="宋体"/>
          <w:kern w:val="0"/>
          <w:sz w:val="32"/>
          <w:szCs w:val="32"/>
        </w:rPr>
      </w:pPr>
    </w:p>
    <w:p w14:paraId="7EDF76DC" w14:textId="77777777" w:rsidR="004A51E6" w:rsidRDefault="00657A97">
      <w:pPr>
        <w:spacing w:before="120" w:after="240"/>
        <w:jc w:val="center"/>
        <w:rPr>
          <w:rFonts w:ascii="方正小标宋_GBK" w:eastAsia="方正小标宋_GBK" w:hAnsi="方正小标宋_GBK"/>
          <w:b/>
          <w:sz w:val="32"/>
          <w:szCs w:val="32"/>
        </w:rPr>
      </w:pPr>
      <w:bookmarkStart w:id="66" w:name="_Hlk116549366"/>
      <w:r>
        <w:rPr>
          <w:rFonts w:ascii="方正小标宋_GBK" w:eastAsia="方正小标宋_GBK" w:hAnsi="方正小标宋_GBK" w:hint="eastAsia"/>
          <w:b/>
          <w:sz w:val="32"/>
          <w:szCs w:val="32"/>
        </w:rPr>
        <w:t>现场考察证明</w:t>
      </w:r>
    </w:p>
    <w:p w14:paraId="5DDFD11A" w14:textId="77777777" w:rsidR="004A51E6" w:rsidRDefault="004A51E6">
      <w:pPr>
        <w:spacing w:line="0" w:lineRule="atLeast"/>
        <w:rPr>
          <w:rFonts w:ascii="仿宋_GB2312" w:eastAsia="仿宋_GB2312" w:hAnsi="仿宋"/>
          <w:sz w:val="28"/>
          <w:szCs w:val="28"/>
        </w:rPr>
      </w:pPr>
    </w:p>
    <w:p w14:paraId="6E65C3F6" w14:textId="77777777" w:rsidR="004A51E6" w:rsidRDefault="00657A97">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rPr>
        <w:t xml:space="preserve">                            </w:t>
      </w:r>
      <w:r>
        <w:rPr>
          <w:rFonts w:ascii="仿宋" w:eastAsia="仿宋" w:hAnsi="仿宋" w:hint="eastAsia"/>
          <w:sz w:val="28"/>
          <w:szCs w:val="28"/>
        </w:rPr>
        <w:t>）：</w:t>
      </w:r>
    </w:p>
    <w:p w14:paraId="511B9553" w14:textId="77777777" w:rsidR="004A51E6" w:rsidRDefault="00657A97">
      <w:pPr>
        <w:spacing w:line="360" w:lineRule="auto"/>
        <w:ind w:firstLineChars="200" w:firstLine="560"/>
        <w:jc w:val="left"/>
        <w:rPr>
          <w:rFonts w:ascii="仿宋" w:eastAsia="仿宋" w:hAnsi="仿宋"/>
          <w:sz w:val="28"/>
          <w:szCs w:val="28"/>
        </w:rPr>
      </w:pPr>
      <w:bookmarkStart w:id="67"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w:t>
      </w:r>
      <w:r>
        <w:rPr>
          <w:rFonts w:ascii="仿宋" w:eastAsia="仿宋" w:hAnsi="仿宋" w:hint="eastAsia"/>
          <w:b/>
          <w:sz w:val="28"/>
          <w:szCs w:val="28"/>
          <w:u w:val="single"/>
        </w:rPr>
        <w:t>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67"/>
    <w:p w14:paraId="2A3C6CCB" w14:textId="77777777" w:rsidR="004A51E6" w:rsidRDefault="004A51E6">
      <w:pPr>
        <w:spacing w:line="0" w:lineRule="atLeast"/>
        <w:rPr>
          <w:rFonts w:ascii="仿宋" w:eastAsia="仿宋" w:hAnsi="仿宋"/>
          <w:sz w:val="28"/>
          <w:szCs w:val="28"/>
        </w:rPr>
      </w:pPr>
    </w:p>
    <w:p w14:paraId="6B2660D7" w14:textId="77777777" w:rsidR="004A51E6" w:rsidRDefault="004A51E6">
      <w:pPr>
        <w:spacing w:line="0" w:lineRule="atLeast"/>
        <w:rPr>
          <w:rFonts w:ascii="仿宋" w:eastAsia="仿宋" w:hAnsi="仿宋"/>
          <w:sz w:val="28"/>
          <w:szCs w:val="28"/>
        </w:rPr>
      </w:pPr>
    </w:p>
    <w:p w14:paraId="3A5E01AE" w14:textId="77777777" w:rsidR="004A51E6" w:rsidRDefault="004A51E6">
      <w:pPr>
        <w:spacing w:line="0" w:lineRule="atLeast"/>
        <w:rPr>
          <w:rFonts w:ascii="仿宋" w:eastAsia="仿宋" w:hAnsi="仿宋"/>
          <w:sz w:val="28"/>
          <w:szCs w:val="28"/>
        </w:rPr>
      </w:pPr>
    </w:p>
    <w:p w14:paraId="43734781" w14:textId="77777777" w:rsidR="004A51E6" w:rsidRDefault="004A51E6">
      <w:pPr>
        <w:spacing w:line="0" w:lineRule="atLeast"/>
        <w:rPr>
          <w:rFonts w:ascii="仿宋" w:eastAsia="仿宋" w:hAnsi="仿宋"/>
          <w:sz w:val="28"/>
          <w:szCs w:val="28"/>
        </w:rPr>
      </w:pPr>
    </w:p>
    <w:p w14:paraId="388AEACB" w14:textId="77777777" w:rsidR="004A51E6" w:rsidRDefault="00657A97">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45E39CC" w14:textId="77777777" w:rsidR="004A51E6" w:rsidRDefault="00657A97">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6"/>
    <w:p w14:paraId="6DDC2EF5" w14:textId="77777777" w:rsidR="004A51E6" w:rsidRDefault="004A51E6">
      <w:pPr>
        <w:spacing w:line="0" w:lineRule="atLeast"/>
        <w:rPr>
          <w:rFonts w:ascii="仿宋_GB2312" w:eastAsia="仿宋_GB2312" w:hAnsi="仿宋"/>
          <w:sz w:val="24"/>
        </w:rPr>
      </w:pPr>
    </w:p>
    <w:p w14:paraId="330263C4" w14:textId="77777777" w:rsidR="004A51E6" w:rsidRDefault="004A51E6">
      <w:pPr>
        <w:spacing w:line="0" w:lineRule="atLeast"/>
        <w:rPr>
          <w:rFonts w:ascii="仿宋" w:eastAsia="仿宋" w:hAnsi="仿宋"/>
          <w:sz w:val="24"/>
        </w:rPr>
      </w:pPr>
    </w:p>
    <w:p w14:paraId="7DBA2C4B" w14:textId="77777777" w:rsidR="004A51E6" w:rsidRDefault="004A51E6">
      <w:pPr>
        <w:spacing w:line="0" w:lineRule="atLeast"/>
        <w:rPr>
          <w:rFonts w:ascii="仿宋" w:eastAsia="仿宋" w:hAnsi="仿宋"/>
          <w:sz w:val="24"/>
        </w:rPr>
      </w:pPr>
    </w:p>
    <w:p w14:paraId="6A422E22" w14:textId="77777777" w:rsidR="004A51E6" w:rsidRDefault="004A51E6">
      <w:pPr>
        <w:spacing w:line="0" w:lineRule="atLeast"/>
        <w:rPr>
          <w:rFonts w:ascii="仿宋" w:eastAsia="仿宋" w:hAnsi="仿宋"/>
          <w:sz w:val="24"/>
        </w:rPr>
      </w:pPr>
    </w:p>
    <w:p w14:paraId="07F0B5FB" w14:textId="77777777" w:rsidR="004A51E6" w:rsidRDefault="004A51E6">
      <w:pPr>
        <w:spacing w:line="0" w:lineRule="atLeast"/>
        <w:rPr>
          <w:rFonts w:ascii="仿宋" w:eastAsia="仿宋" w:hAnsi="仿宋"/>
          <w:sz w:val="24"/>
        </w:rPr>
      </w:pPr>
    </w:p>
    <w:p w14:paraId="388219AD" w14:textId="77777777" w:rsidR="004A51E6" w:rsidRDefault="004A51E6">
      <w:pPr>
        <w:spacing w:line="0" w:lineRule="atLeast"/>
        <w:rPr>
          <w:rFonts w:ascii="仿宋" w:eastAsia="仿宋" w:hAnsi="仿宋"/>
          <w:sz w:val="24"/>
        </w:rPr>
      </w:pPr>
    </w:p>
    <w:p w14:paraId="721FE43A" w14:textId="77777777" w:rsidR="004A51E6" w:rsidRDefault="004A51E6">
      <w:pPr>
        <w:spacing w:line="0" w:lineRule="atLeast"/>
        <w:rPr>
          <w:rFonts w:ascii="仿宋" w:eastAsia="仿宋" w:hAnsi="仿宋"/>
          <w:sz w:val="24"/>
        </w:rPr>
      </w:pPr>
    </w:p>
    <w:p w14:paraId="4C8371DE" w14:textId="77777777" w:rsidR="004A51E6" w:rsidRDefault="004A51E6">
      <w:pPr>
        <w:spacing w:line="0" w:lineRule="atLeast"/>
        <w:rPr>
          <w:rFonts w:ascii="仿宋" w:eastAsia="仿宋" w:hAnsi="仿宋"/>
          <w:sz w:val="24"/>
        </w:rPr>
      </w:pPr>
    </w:p>
    <w:p w14:paraId="69B42198" w14:textId="77777777" w:rsidR="004A51E6" w:rsidRDefault="004A51E6">
      <w:pPr>
        <w:spacing w:line="0" w:lineRule="atLeast"/>
        <w:rPr>
          <w:rFonts w:ascii="仿宋" w:eastAsia="仿宋" w:hAnsi="仿宋"/>
          <w:sz w:val="24"/>
        </w:rPr>
      </w:pPr>
    </w:p>
    <w:p w14:paraId="3E79BD27" w14:textId="77777777" w:rsidR="004A51E6" w:rsidRDefault="004A51E6">
      <w:pPr>
        <w:spacing w:line="0" w:lineRule="atLeast"/>
        <w:rPr>
          <w:rFonts w:ascii="仿宋" w:eastAsia="仿宋" w:hAnsi="仿宋"/>
          <w:sz w:val="24"/>
        </w:rPr>
      </w:pPr>
    </w:p>
    <w:p w14:paraId="5F5A6173" w14:textId="77777777" w:rsidR="004A51E6" w:rsidRDefault="004A51E6">
      <w:pPr>
        <w:spacing w:line="0" w:lineRule="atLeast"/>
        <w:rPr>
          <w:rFonts w:ascii="仿宋" w:eastAsia="仿宋" w:hAnsi="仿宋"/>
          <w:sz w:val="24"/>
        </w:rPr>
      </w:pPr>
    </w:p>
    <w:p w14:paraId="29596247" w14:textId="77777777" w:rsidR="004A51E6" w:rsidRDefault="004A51E6">
      <w:pPr>
        <w:spacing w:line="0" w:lineRule="atLeast"/>
        <w:rPr>
          <w:rFonts w:ascii="仿宋" w:eastAsia="仿宋" w:hAnsi="仿宋"/>
          <w:sz w:val="24"/>
        </w:rPr>
      </w:pPr>
    </w:p>
    <w:p w14:paraId="651C0E0A" w14:textId="77777777" w:rsidR="004A51E6" w:rsidRDefault="004A51E6">
      <w:pPr>
        <w:spacing w:line="0" w:lineRule="atLeast"/>
        <w:rPr>
          <w:rFonts w:ascii="仿宋" w:eastAsia="仿宋" w:hAnsi="仿宋"/>
          <w:sz w:val="24"/>
        </w:rPr>
      </w:pPr>
    </w:p>
    <w:p w14:paraId="00538415" w14:textId="77777777" w:rsidR="004A51E6" w:rsidRDefault="004A51E6">
      <w:pPr>
        <w:spacing w:line="0" w:lineRule="atLeast"/>
        <w:rPr>
          <w:rFonts w:ascii="仿宋" w:eastAsia="仿宋" w:hAnsi="仿宋"/>
          <w:sz w:val="24"/>
        </w:rPr>
      </w:pPr>
    </w:p>
    <w:p w14:paraId="1EFEC311" w14:textId="77777777" w:rsidR="004A51E6" w:rsidRDefault="004A51E6">
      <w:pPr>
        <w:spacing w:line="0" w:lineRule="atLeast"/>
        <w:rPr>
          <w:rFonts w:ascii="仿宋" w:eastAsia="仿宋" w:hAnsi="仿宋"/>
          <w:sz w:val="24"/>
        </w:rPr>
      </w:pPr>
    </w:p>
    <w:p w14:paraId="2E8E27D0" w14:textId="77777777" w:rsidR="004A51E6" w:rsidRDefault="004A51E6">
      <w:pPr>
        <w:spacing w:line="0" w:lineRule="atLeast"/>
        <w:rPr>
          <w:rFonts w:ascii="仿宋" w:eastAsia="仿宋" w:hAnsi="仿宋"/>
          <w:sz w:val="24"/>
        </w:rPr>
      </w:pPr>
    </w:p>
    <w:p w14:paraId="1E9A271D" w14:textId="77777777" w:rsidR="004A51E6" w:rsidRDefault="00657A97">
      <w:pPr>
        <w:widowControl/>
        <w:jc w:val="left"/>
        <w:rPr>
          <w:rFonts w:ascii="仿宋" w:eastAsia="仿宋" w:hAnsi="仿宋"/>
          <w:sz w:val="24"/>
        </w:rPr>
      </w:pPr>
      <w:r>
        <w:rPr>
          <w:rFonts w:ascii="仿宋" w:eastAsia="仿宋" w:hAnsi="仿宋"/>
          <w:sz w:val="24"/>
        </w:rPr>
        <w:br w:type="page"/>
      </w:r>
    </w:p>
    <w:p w14:paraId="1ADB4121" w14:textId="77777777" w:rsidR="004A51E6" w:rsidRDefault="004A51E6">
      <w:pPr>
        <w:spacing w:line="0" w:lineRule="atLeast"/>
        <w:rPr>
          <w:rFonts w:ascii="仿宋" w:eastAsia="仿宋" w:hAnsi="仿宋"/>
          <w:sz w:val="24"/>
        </w:rPr>
      </w:pPr>
    </w:p>
    <w:p w14:paraId="685E4E4D" w14:textId="77777777" w:rsidR="004A51E6" w:rsidRDefault="00657A97">
      <w:pPr>
        <w:spacing w:line="0" w:lineRule="atLeast"/>
        <w:outlineLvl w:val="1"/>
        <w:rPr>
          <w:rFonts w:ascii="宋体" w:hAnsi="宋体"/>
          <w:szCs w:val="21"/>
        </w:rPr>
      </w:pPr>
      <w:bookmarkStart w:id="68" w:name="_Toc122083943"/>
      <w:r>
        <w:rPr>
          <w:rFonts w:ascii="宋体" w:hAnsi="宋体" w:hint="eastAsia"/>
          <w:szCs w:val="21"/>
        </w:rPr>
        <w:t>附件</w:t>
      </w:r>
      <w:r>
        <w:rPr>
          <w:rFonts w:ascii="宋体" w:hAnsi="宋体" w:hint="eastAsia"/>
          <w:szCs w:val="21"/>
        </w:rPr>
        <w:t>5</w:t>
      </w:r>
      <w:r>
        <w:rPr>
          <w:rFonts w:ascii="宋体" w:hAnsi="宋体" w:hint="eastAsia"/>
          <w:szCs w:val="21"/>
        </w:rPr>
        <w:t>：技术服务响应</w:t>
      </w:r>
      <w:r>
        <w:rPr>
          <w:rFonts w:ascii="宋体" w:hAnsi="宋体" w:hint="eastAsia"/>
          <w:szCs w:val="21"/>
        </w:rPr>
        <w:t>/</w:t>
      </w:r>
      <w:r>
        <w:rPr>
          <w:rFonts w:ascii="宋体" w:hAnsi="宋体" w:hint="eastAsia"/>
          <w:szCs w:val="21"/>
        </w:rPr>
        <w:t>偏离表</w:t>
      </w:r>
      <w:bookmarkEnd w:id="68"/>
    </w:p>
    <w:p w14:paraId="04EECC79" w14:textId="77777777" w:rsidR="004A51E6" w:rsidRDefault="004A51E6">
      <w:pPr>
        <w:spacing w:line="0" w:lineRule="atLeast"/>
        <w:rPr>
          <w:rFonts w:ascii="仿宋_GB2312" w:eastAsia="仿宋_GB2312" w:hAnsi="仿宋"/>
          <w:sz w:val="24"/>
        </w:rPr>
      </w:pPr>
    </w:p>
    <w:p w14:paraId="5826F208" w14:textId="77777777" w:rsidR="004A51E6" w:rsidRDefault="00657A97">
      <w:pPr>
        <w:spacing w:before="120" w:after="240"/>
        <w:jc w:val="center"/>
        <w:rPr>
          <w:rFonts w:ascii="方正小标宋_GBK" w:eastAsia="方正小标宋_GBK" w:hAnsi="方正小标宋_GBK"/>
          <w:b/>
          <w:sz w:val="32"/>
          <w:szCs w:val="32"/>
        </w:rPr>
      </w:pPr>
      <w:bookmarkStart w:id="69" w:name="_Toc211248418"/>
      <w:r>
        <w:rPr>
          <w:rFonts w:ascii="方正小标宋_GBK" w:eastAsia="方正小标宋_GBK" w:hAnsi="方正小标宋_GBK" w:hint="eastAsia"/>
          <w:b/>
          <w:sz w:val="32"/>
          <w:szCs w:val="32"/>
        </w:rPr>
        <w:t>技术服务响应</w:t>
      </w:r>
      <w:r>
        <w:rPr>
          <w:rFonts w:ascii="方正小标宋_GBK" w:eastAsia="方正小标宋_GBK" w:hAnsi="方正小标宋_GBK" w:hint="eastAsia"/>
          <w:b/>
          <w:sz w:val="32"/>
          <w:szCs w:val="32"/>
        </w:rPr>
        <w:t>/</w:t>
      </w:r>
      <w:r>
        <w:rPr>
          <w:rFonts w:ascii="方正小标宋_GBK" w:eastAsia="方正小标宋_GBK" w:hAnsi="方正小标宋_GBK" w:hint="eastAsia"/>
          <w:b/>
          <w:sz w:val="32"/>
          <w:szCs w:val="32"/>
        </w:rPr>
        <w:t>偏离表</w:t>
      </w:r>
      <w:bookmarkEnd w:id="69"/>
    </w:p>
    <w:p w14:paraId="691FFFF6" w14:textId="77777777" w:rsidR="004A51E6" w:rsidRDefault="00657A97">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4A51E6" w14:paraId="1E5B1405" w14:textId="77777777">
        <w:trPr>
          <w:trHeight w:val="541"/>
          <w:tblHeader/>
          <w:jc w:val="center"/>
        </w:trPr>
        <w:tc>
          <w:tcPr>
            <w:tcW w:w="609" w:type="dxa"/>
            <w:vMerge w:val="restart"/>
            <w:vAlign w:val="center"/>
          </w:tcPr>
          <w:p w14:paraId="0BAB5F28" w14:textId="77777777" w:rsidR="004A51E6" w:rsidRDefault="00657A97">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486E2C64" w14:textId="77777777" w:rsidR="004A51E6" w:rsidRDefault="00657A97">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5A9CE45" w14:textId="77777777" w:rsidR="004A51E6" w:rsidRDefault="00657A97">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A51E6" w14:paraId="7FE7CA51" w14:textId="77777777">
        <w:trPr>
          <w:trHeight w:val="270"/>
          <w:tblHeader/>
          <w:jc w:val="center"/>
        </w:trPr>
        <w:tc>
          <w:tcPr>
            <w:tcW w:w="609" w:type="dxa"/>
            <w:vMerge/>
            <w:vAlign w:val="center"/>
          </w:tcPr>
          <w:p w14:paraId="271BCD53" w14:textId="77777777" w:rsidR="004A51E6" w:rsidRDefault="004A51E6">
            <w:pPr>
              <w:spacing w:line="0" w:lineRule="atLeast"/>
              <w:jc w:val="center"/>
              <w:rPr>
                <w:rFonts w:ascii="仿宋" w:eastAsia="仿宋" w:hAnsi="仿宋"/>
                <w:sz w:val="28"/>
                <w:szCs w:val="28"/>
              </w:rPr>
            </w:pPr>
          </w:p>
        </w:tc>
        <w:tc>
          <w:tcPr>
            <w:tcW w:w="5708" w:type="dxa"/>
            <w:vAlign w:val="center"/>
          </w:tcPr>
          <w:p w14:paraId="70A0A3E5" w14:textId="77777777" w:rsidR="004A51E6" w:rsidRDefault="004A51E6">
            <w:pPr>
              <w:spacing w:line="0" w:lineRule="atLeast"/>
              <w:ind w:leftChars="-50" w:left="-105" w:rightChars="-50" w:right="-105"/>
              <w:jc w:val="center"/>
              <w:rPr>
                <w:rFonts w:ascii="仿宋" w:eastAsia="仿宋" w:hAnsi="仿宋"/>
                <w:sz w:val="28"/>
                <w:szCs w:val="28"/>
              </w:rPr>
            </w:pPr>
          </w:p>
          <w:p w14:paraId="5DBC719D" w14:textId="77777777" w:rsidR="004A51E6" w:rsidRDefault="00657A97">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15F83C1" w14:textId="77777777" w:rsidR="004A51E6" w:rsidRDefault="00657A97">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684E5648" w14:textId="77777777" w:rsidR="004A51E6" w:rsidRDefault="00657A97">
            <w:pPr>
              <w:spacing w:line="0" w:lineRule="atLeast"/>
              <w:ind w:left="-113" w:right="-113"/>
              <w:jc w:val="center"/>
              <w:rPr>
                <w:rFonts w:ascii="仿宋" w:eastAsia="仿宋" w:hAnsi="仿宋"/>
                <w:sz w:val="28"/>
                <w:szCs w:val="28"/>
              </w:rPr>
            </w:pP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w:t>
            </w:r>
          </w:p>
          <w:p w14:paraId="2050F9D3" w14:textId="77777777" w:rsidR="004A51E6" w:rsidRDefault="00657A97">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D8CDC2E" w14:textId="77777777" w:rsidR="004A51E6" w:rsidRDefault="00657A97">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A51E6" w14:paraId="347BCA35" w14:textId="77777777">
        <w:trPr>
          <w:jc w:val="center"/>
        </w:trPr>
        <w:tc>
          <w:tcPr>
            <w:tcW w:w="609" w:type="dxa"/>
            <w:vAlign w:val="center"/>
          </w:tcPr>
          <w:p w14:paraId="7A497E0F" w14:textId="77777777" w:rsidR="004A51E6" w:rsidRDefault="004A51E6">
            <w:pPr>
              <w:numPr>
                <w:ilvl w:val="0"/>
                <w:numId w:val="29"/>
              </w:numPr>
              <w:spacing w:line="0" w:lineRule="atLeast"/>
              <w:jc w:val="center"/>
              <w:rPr>
                <w:rFonts w:ascii="仿宋" w:eastAsia="仿宋" w:hAnsi="仿宋" w:cs="仿宋"/>
                <w:sz w:val="28"/>
                <w:szCs w:val="28"/>
              </w:rPr>
            </w:pPr>
          </w:p>
        </w:tc>
        <w:tc>
          <w:tcPr>
            <w:tcW w:w="5708" w:type="dxa"/>
          </w:tcPr>
          <w:p w14:paraId="7075F05F" w14:textId="77777777" w:rsidR="004A51E6" w:rsidRDefault="004A51E6">
            <w:pPr>
              <w:spacing w:line="400" w:lineRule="exact"/>
              <w:rPr>
                <w:rFonts w:ascii="仿宋" w:eastAsia="仿宋" w:hAnsi="仿宋"/>
                <w:sz w:val="28"/>
                <w:szCs w:val="28"/>
              </w:rPr>
            </w:pPr>
          </w:p>
        </w:tc>
        <w:tc>
          <w:tcPr>
            <w:tcW w:w="1690" w:type="dxa"/>
            <w:vAlign w:val="center"/>
          </w:tcPr>
          <w:p w14:paraId="77934E24" w14:textId="77777777" w:rsidR="004A51E6" w:rsidRDefault="004A51E6">
            <w:pPr>
              <w:spacing w:line="0" w:lineRule="atLeast"/>
              <w:jc w:val="center"/>
              <w:rPr>
                <w:rFonts w:ascii="仿宋" w:eastAsia="仿宋" w:hAnsi="仿宋"/>
                <w:sz w:val="28"/>
                <w:szCs w:val="28"/>
              </w:rPr>
            </w:pPr>
          </w:p>
        </w:tc>
        <w:tc>
          <w:tcPr>
            <w:tcW w:w="641" w:type="dxa"/>
            <w:vAlign w:val="center"/>
          </w:tcPr>
          <w:p w14:paraId="6929AEFD" w14:textId="77777777" w:rsidR="004A51E6" w:rsidRDefault="004A51E6">
            <w:pPr>
              <w:spacing w:line="0" w:lineRule="atLeast"/>
              <w:jc w:val="center"/>
              <w:rPr>
                <w:rFonts w:ascii="仿宋" w:eastAsia="仿宋" w:hAnsi="仿宋"/>
                <w:sz w:val="28"/>
                <w:szCs w:val="28"/>
              </w:rPr>
            </w:pPr>
          </w:p>
        </w:tc>
        <w:tc>
          <w:tcPr>
            <w:tcW w:w="895" w:type="dxa"/>
            <w:vAlign w:val="center"/>
          </w:tcPr>
          <w:p w14:paraId="7F2B201C" w14:textId="77777777" w:rsidR="004A51E6" w:rsidRDefault="004A51E6">
            <w:pPr>
              <w:spacing w:line="0" w:lineRule="atLeast"/>
              <w:jc w:val="center"/>
              <w:rPr>
                <w:rFonts w:ascii="仿宋" w:eastAsia="仿宋" w:hAnsi="仿宋"/>
                <w:sz w:val="28"/>
                <w:szCs w:val="28"/>
              </w:rPr>
            </w:pPr>
          </w:p>
        </w:tc>
      </w:tr>
      <w:tr w:rsidR="004A51E6" w14:paraId="5BAF48AC" w14:textId="77777777">
        <w:trPr>
          <w:jc w:val="center"/>
        </w:trPr>
        <w:tc>
          <w:tcPr>
            <w:tcW w:w="609" w:type="dxa"/>
            <w:vAlign w:val="center"/>
          </w:tcPr>
          <w:p w14:paraId="0C092CCC" w14:textId="77777777" w:rsidR="004A51E6" w:rsidRDefault="004A51E6">
            <w:pPr>
              <w:numPr>
                <w:ilvl w:val="0"/>
                <w:numId w:val="29"/>
              </w:numPr>
              <w:spacing w:line="0" w:lineRule="atLeast"/>
              <w:jc w:val="center"/>
              <w:rPr>
                <w:rFonts w:ascii="仿宋" w:eastAsia="仿宋" w:hAnsi="仿宋" w:cs="仿宋"/>
                <w:sz w:val="28"/>
                <w:szCs w:val="28"/>
              </w:rPr>
            </w:pPr>
          </w:p>
        </w:tc>
        <w:tc>
          <w:tcPr>
            <w:tcW w:w="5708" w:type="dxa"/>
          </w:tcPr>
          <w:p w14:paraId="570843E8" w14:textId="77777777" w:rsidR="004A51E6" w:rsidRDefault="004A51E6">
            <w:pPr>
              <w:spacing w:line="400" w:lineRule="exact"/>
              <w:rPr>
                <w:rFonts w:ascii="仿宋" w:eastAsia="仿宋" w:hAnsi="仿宋"/>
                <w:sz w:val="28"/>
                <w:szCs w:val="28"/>
              </w:rPr>
            </w:pPr>
          </w:p>
        </w:tc>
        <w:tc>
          <w:tcPr>
            <w:tcW w:w="1690" w:type="dxa"/>
            <w:vAlign w:val="center"/>
          </w:tcPr>
          <w:p w14:paraId="73220527" w14:textId="77777777" w:rsidR="004A51E6" w:rsidRDefault="004A51E6">
            <w:pPr>
              <w:spacing w:line="0" w:lineRule="atLeast"/>
              <w:jc w:val="center"/>
              <w:rPr>
                <w:rFonts w:ascii="仿宋" w:eastAsia="仿宋" w:hAnsi="仿宋"/>
                <w:sz w:val="28"/>
                <w:szCs w:val="28"/>
              </w:rPr>
            </w:pPr>
          </w:p>
        </w:tc>
        <w:tc>
          <w:tcPr>
            <w:tcW w:w="641" w:type="dxa"/>
            <w:vAlign w:val="center"/>
          </w:tcPr>
          <w:p w14:paraId="7B2C9C41" w14:textId="77777777" w:rsidR="004A51E6" w:rsidRDefault="004A51E6">
            <w:pPr>
              <w:spacing w:line="0" w:lineRule="atLeast"/>
              <w:jc w:val="center"/>
              <w:rPr>
                <w:rFonts w:ascii="仿宋" w:eastAsia="仿宋" w:hAnsi="仿宋"/>
                <w:sz w:val="28"/>
                <w:szCs w:val="28"/>
              </w:rPr>
            </w:pPr>
          </w:p>
        </w:tc>
        <w:tc>
          <w:tcPr>
            <w:tcW w:w="895" w:type="dxa"/>
            <w:vAlign w:val="center"/>
          </w:tcPr>
          <w:p w14:paraId="797369D0" w14:textId="77777777" w:rsidR="004A51E6" w:rsidRDefault="004A51E6">
            <w:pPr>
              <w:spacing w:line="0" w:lineRule="atLeast"/>
              <w:jc w:val="center"/>
              <w:rPr>
                <w:rFonts w:ascii="仿宋" w:eastAsia="仿宋" w:hAnsi="仿宋"/>
                <w:sz w:val="28"/>
                <w:szCs w:val="28"/>
              </w:rPr>
            </w:pPr>
          </w:p>
        </w:tc>
      </w:tr>
      <w:tr w:rsidR="004A51E6" w14:paraId="19A2FE05" w14:textId="77777777">
        <w:trPr>
          <w:jc w:val="center"/>
        </w:trPr>
        <w:tc>
          <w:tcPr>
            <w:tcW w:w="609" w:type="dxa"/>
            <w:vAlign w:val="center"/>
          </w:tcPr>
          <w:p w14:paraId="6E83CEEA" w14:textId="77777777" w:rsidR="004A51E6" w:rsidRDefault="004A51E6">
            <w:pPr>
              <w:numPr>
                <w:ilvl w:val="0"/>
                <w:numId w:val="29"/>
              </w:numPr>
              <w:spacing w:line="0" w:lineRule="atLeast"/>
              <w:jc w:val="center"/>
              <w:rPr>
                <w:rFonts w:ascii="仿宋" w:eastAsia="仿宋" w:hAnsi="仿宋" w:cs="仿宋"/>
                <w:sz w:val="28"/>
                <w:szCs w:val="28"/>
              </w:rPr>
            </w:pPr>
          </w:p>
        </w:tc>
        <w:tc>
          <w:tcPr>
            <w:tcW w:w="5708" w:type="dxa"/>
          </w:tcPr>
          <w:p w14:paraId="51A5DE71" w14:textId="77777777" w:rsidR="004A51E6" w:rsidRDefault="004A51E6">
            <w:pPr>
              <w:spacing w:line="400" w:lineRule="exact"/>
              <w:ind w:firstLineChars="196" w:firstLine="549"/>
              <w:rPr>
                <w:rFonts w:ascii="仿宋" w:eastAsia="仿宋" w:hAnsi="仿宋"/>
                <w:sz w:val="28"/>
                <w:szCs w:val="28"/>
              </w:rPr>
            </w:pPr>
          </w:p>
        </w:tc>
        <w:tc>
          <w:tcPr>
            <w:tcW w:w="1690" w:type="dxa"/>
            <w:vAlign w:val="center"/>
          </w:tcPr>
          <w:p w14:paraId="63538391" w14:textId="77777777" w:rsidR="004A51E6" w:rsidRDefault="004A51E6">
            <w:pPr>
              <w:spacing w:line="0" w:lineRule="atLeast"/>
              <w:jc w:val="center"/>
              <w:rPr>
                <w:rFonts w:ascii="仿宋" w:eastAsia="仿宋" w:hAnsi="仿宋"/>
                <w:sz w:val="28"/>
                <w:szCs w:val="28"/>
              </w:rPr>
            </w:pPr>
          </w:p>
        </w:tc>
        <w:tc>
          <w:tcPr>
            <w:tcW w:w="641" w:type="dxa"/>
            <w:vAlign w:val="center"/>
          </w:tcPr>
          <w:p w14:paraId="15EB4ECF" w14:textId="77777777" w:rsidR="004A51E6" w:rsidRDefault="004A51E6">
            <w:pPr>
              <w:spacing w:line="0" w:lineRule="atLeast"/>
              <w:jc w:val="center"/>
              <w:rPr>
                <w:rFonts w:ascii="仿宋" w:eastAsia="仿宋" w:hAnsi="仿宋"/>
                <w:sz w:val="28"/>
                <w:szCs w:val="28"/>
              </w:rPr>
            </w:pPr>
          </w:p>
        </w:tc>
        <w:tc>
          <w:tcPr>
            <w:tcW w:w="895" w:type="dxa"/>
            <w:vAlign w:val="center"/>
          </w:tcPr>
          <w:p w14:paraId="7F3B1BB5" w14:textId="77777777" w:rsidR="004A51E6" w:rsidRDefault="004A51E6">
            <w:pPr>
              <w:spacing w:line="0" w:lineRule="atLeast"/>
              <w:jc w:val="center"/>
              <w:rPr>
                <w:rFonts w:ascii="仿宋" w:eastAsia="仿宋" w:hAnsi="仿宋"/>
                <w:sz w:val="28"/>
                <w:szCs w:val="28"/>
              </w:rPr>
            </w:pPr>
          </w:p>
        </w:tc>
      </w:tr>
      <w:tr w:rsidR="004A51E6" w14:paraId="13774D38" w14:textId="77777777">
        <w:trPr>
          <w:jc w:val="center"/>
        </w:trPr>
        <w:tc>
          <w:tcPr>
            <w:tcW w:w="609" w:type="dxa"/>
            <w:vAlign w:val="center"/>
          </w:tcPr>
          <w:p w14:paraId="1CF7C4AF" w14:textId="77777777" w:rsidR="004A51E6" w:rsidRDefault="004A51E6">
            <w:pPr>
              <w:numPr>
                <w:ilvl w:val="0"/>
                <w:numId w:val="29"/>
              </w:numPr>
              <w:spacing w:line="0" w:lineRule="atLeast"/>
              <w:jc w:val="center"/>
              <w:rPr>
                <w:rFonts w:ascii="仿宋" w:eastAsia="仿宋" w:hAnsi="仿宋" w:cs="仿宋"/>
                <w:sz w:val="28"/>
                <w:szCs w:val="28"/>
              </w:rPr>
            </w:pPr>
          </w:p>
        </w:tc>
        <w:tc>
          <w:tcPr>
            <w:tcW w:w="5708" w:type="dxa"/>
          </w:tcPr>
          <w:p w14:paraId="68413042" w14:textId="77777777" w:rsidR="004A51E6" w:rsidRDefault="004A51E6">
            <w:pPr>
              <w:spacing w:line="400" w:lineRule="exact"/>
              <w:rPr>
                <w:rFonts w:ascii="仿宋" w:eastAsia="仿宋" w:hAnsi="仿宋"/>
                <w:sz w:val="28"/>
                <w:szCs w:val="28"/>
              </w:rPr>
            </w:pPr>
          </w:p>
        </w:tc>
        <w:tc>
          <w:tcPr>
            <w:tcW w:w="1690" w:type="dxa"/>
            <w:vAlign w:val="center"/>
          </w:tcPr>
          <w:p w14:paraId="27E54725" w14:textId="77777777" w:rsidR="004A51E6" w:rsidRDefault="004A51E6">
            <w:pPr>
              <w:spacing w:line="0" w:lineRule="atLeast"/>
              <w:jc w:val="center"/>
              <w:rPr>
                <w:rFonts w:ascii="仿宋" w:eastAsia="仿宋" w:hAnsi="仿宋"/>
                <w:sz w:val="28"/>
                <w:szCs w:val="28"/>
              </w:rPr>
            </w:pPr>
          </w:p>
        </w:tc>
        <w:tc>
          <w:tcPr>
            <w:tcW w:w="641" w:type="dxa"/>
            <w:vAlign w:val="center"/>
          </w:tcPr>
          <w:p w14:paraId="21E710E3" w14:textId="77777777" w:rsidR="004A51E6" w:rsidRDefault="004A51E6">
            <w:pPr>
              <w:spacing w:line="0" w:lineRule="atLeast"/>
              <w:jc w:val="center"/>
              <w:rPr>
                <w:rFonts w:ascii="仿宋" w:eastAsia="仿宋" w:hAnsi="仿宋"/>
                <w:sz w:val="28"/>
                <w:szCs w:val="28"/>
              </w:rPr>
            </w:pPr>
          </w:p>
        </w:tc>
        <w:tc>
          <w:tcPr>
            <w:tcW w:w="895" w:type="dxa"/>
            <w:vAlign w:val="center"/>
          </w:tcPr>
          <w:p w14:paraId="387FA204" w14:textId="77777777" w:rsidR="004A51E6" w:rsidRDefault="004A51E6">
            <w:pPr>
              <w:spacing w:line="0" w:lineRule="atLeast"/>
              <w:jc w:val="center"/>
              <w:rPr>
                <w:rFonts w:ascii="仿宋" w:eastAsia="仿宋" w:hAnsi="仿宋"/>
                <w:sz w:val="28"/>
                <w:szCs w:val="28"/>
              </w:rPr>
            </w:pPr>
          </w:p>
        </w:tc>
      </w:tr>
    </w:tbl>
    <w:p w14:paraId="62DA280C" w14:textId="77777777" w:rsidR="004A51E6" w:rsidRDefault="004A51E6">
      <w:pPr>
        <w:spacing w:line="400" w:lineRule="exact"/>
        <w:rPr>
          <w:rFonts w:ascii="仿宋" w:eastAsia="仿宋" w:hAnsi="仿宋"/>
          <w:bCs/>
          <w:sz w:val="28"/>
          <w:szCs w:val="28"/>
        </w:rPr>
      </w:pPr>
    </w:p>
    <w:p w14:paraId="663F31DE" w14:textId="77777777" w:rsidR="004A51E6" w:rsidRDefault="00657A97">
      <w:pPr>
        <w:spacing w:line="400" w:lineRule="exact"/>
        <w:rPr>
          <w:rFonts w:ascii="仿宋" w:eastAsia="仿宋" w:hAnsi="仿宋"/>
          <w:sz w:val="28"/>
          <w:szCs w:val="28"/>
        </w:rPr>
      </w:pPr>
      <w:r>
        <w:rPr>
          <w:rFonts w:ascii="仿宋" w:eastAsia="仿宋" w:hAnsi="仿宋" w:hint="eastAsia"/>
          <w:sz w:val="28"/>
          <w:szCs w:val="28"/>
        </w:rPr>
        <w:t>填报说明：</w:t>
      </w:r>
    </w:p>
    <w:p w14:paraId="216905DD" w14:textId="77777777" w:rsidR="004A51E6" w:rsidRDefault="00657A97">
      <w:pPr>
        <w:spacing w:line="400" w:lineRule="exact"/>
        <w:ind w:left="9" w:firstLine="417"/>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512BE8F" w14:textId="77777777" w:rsidR="004A51E6" w:rsidRDefault="00657A97">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w:t>
      </w:r>
      <w:r>
        <w:rPr>
          <w:rFonts w:ascii="仿宋" w:eastAsia="仿宋" w:hAnsi="仿宋" w:hint="eastAsia"/>
          <w:color w:val="FF0000"/>
          <w:sz w:val="28"/>
          <w:szCs w:val="28"/>
        </w:rPr>
        <w:t>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4B255488" w14:textId="77777777" w:rsidR="004A51E6" w:rsidRDefault="00657A97">
      <w:pPr>
        <w:spacing w:line="400" w:lineRule="exact"/>
        <w:ind w:left="9" w:firstLine="417"/>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无偏离》栏仅可填“有”或“无”。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228C46A" w14:textId="77777777" w:rsidR="004A51E6" w:rsidRDefault="004A51E6">
      <w:pPr>
        <w:spacing w:line="400" w:lineRule="exact"/>
        <w:ind w:left="709" w:hanging="283"/>
        <w:rPr>
          <w:rFonts w:ascii="仿宋" w:eastAsia="仿宋" w:hAnsi="仿宋"/>
          <w:sz w:val="28"/>
          <w:szCs w:val="28"/>
        </w:rPr>
      </w:pPr>
    </w:p>
    <w:p w14:paraId="2103FCA3" w14:textId="77777777" w:rsidR="004A51E6" w:rsidRDefault="004A51E6">
      <w:pPr>
        <w:spacing w:line="400" w:lineRule="exact"/>
        <w:ind w:left="709" w:hanging="283"/>
        <w:rPr>
          <w:rFonts w:ascii="仿宋" w:eastAsia="仿宋" w:hAnsi="仿宋"/>
          <w:sz w:val="28"/>
          <w:szCs w:val="28"/>
        </w:rPr>
      </w:pPr>
    </w:p>
    <w:p w14:paraId="30FFC2DF" w14:textId="77777777" w:rsidR="004A51E6" w:rsidRDefault="00657A97">
      <w:pPr>
        <w:spacing w:line="360" w:lineRule="auto"/>
        <w:rPr>
          <w:rFonts w:ascii="仿宋" w:eastAsia="仿宋" w:hAnsi="仿宋"/>
          <w:sz w:val="28"/>
          <w:szCs w:val="28"/>
        </w:rPr>
      </w:pPr>
      <w:bookmarkStart w:id="70"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EE3ADB1" w14:textId="77777777" w:rsidR="004A51E6" w:rsidRDefault="00657A9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F8B407B" w14:textId="77777777" w:rsidR="004A51E6" w:rsidRDefault="00657A97">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w:t>
      </w:r>
      <w:r>
        <w:rPr>
          <w:rFonts w:ascii="仿宋" w:eastAsia="仿宋" w:hAnsi="仿宋" w:hint="eastAsia"/>
          <w:sz w:val="28"/>
          <w:szCs w:val="28"/>
        </w:rPr>
        <w:t>日</w:t>
      </w:r>
      <w:bookmarkStart w:id="71" w:name="_Toc236803114"/>
      <w:bookmarkStart w:id="72" w:name="_Toc246480945"/>
      <w:bookmarkEnd w:id="70"/>
      <w:r>
        <w:rPr>
          <w:rFonts w:ascii="仿宋" w:eastAsia="仿宋" w:hAnsi="仿宋"/>
          <w:sz w:val="28"/>
          <w:szCs w:val="28"/>
        </w:rPr>
        <w:br w:type="page"/>
      </w:r>
    </w:p>
    <w:p w14:paraId="7C359F13" w14:textId="77777777" w:rsidR="004A51E6" w:rsidRDefault="00657A97">
      <w:pPr>
        <w:spacing w:line="0" w:lineRule="atLeast"/>
        <w:outlineLvl w:val="1"/>
        <w:rPr>
          <w:rFonts w:ascii="宋体" w:hAnsi="宋体"/>
          <w:szCs w:val="21"/>
        </w:rPr>
      </w:pPr>
      <w:bookmarkStart w:id="73" w:name="_Toc122083944"/>
      <w:r>
        <w:rPr>
          <w:rFonts w:ascii="宋体" w:hAnsi="宋体" w:hint="eastAsia"/>
          <w:szCs w:val="21"/>
        </w:rPr>
        <w:lastRenderedPageBreak/>
        <w:t>附件</w:t>
      </w:r>
      <w:r>
        <w:rPr>
          <w:rFonts w:ascii="宋体" w:hAnsi="宋体" w:hint="eastAsia"/>
          <w:szCs w:val="21"/>
        </w:rPr>
        <w:t>6</w:t>
      </w:r>
      <w:r>
        <w:rPr>
          <w:rFonts w:ascii="宋体" w:hAnsi="宋体" w:hint="eastAsia"/>
          <w:szCs w:val="21"/>
        </w:rPr>
        <w:t>：商务条款响应</w:t>
      </w:r>
      <w:r>
        <w:rPr>
          <w:rFonts w:ascii="宋体" w:hAnsi="宋体" w:hint="eastAsia"/>
          <w:szCs w:val="21"/>
        </w:rPr>
        <w:t>/</w:t>
      </w:r>
      <w:r>
        <w:rPr>
          <w:rFonts w:ascii="宋体" w:hAnsi="宋体" w:hint="eastAsia"/>
          <w:szCs w:val="21"/>
        </w:rPr>
        <w:t>偏离表</w:t>
      </w:r>
      <w:bookmarkEnd w:id="71"/>
      <w:bookmarkEnd w:id="72"/>
      <w:bookmarkEnd w:id="73"/>
    </w:p>
    <w:p w14:paraId="3024876D" w14:textId="77777777" w:rsidR="004A51E6" w:rsidRDefault="004A51E6">
      <w:pPr>
        <w:spacing w:line="0" w:lineRule="atLeast"/>
        <w:rPr>
          <w:rFonts w:ascii="仿宋_GB2312" w:eastAsia="仿宋_GB2312" w:hAnsi="仿宋"/>
          <w:sz w:val="24"/>
        </w:rPr>
      </w:pPr>
    </w:p>
    <w:p w14:paraId="046C2D41" w14:textId="77777777" w:rsidR="004A51E6" w:rsidRDefault="00657A97">
      <w:pPr>
        <w:spacing w:before="120" w:after="240"/>
        <w:jc w:val="center"/>
        <w:rPr>
          <w:rFonts w:ascii="方正小标宋_GBK" w:eastAsia="方正小标宋_GBK" w:hAnsi="方正小标宋_GBK"/>
          <w:b/>
          <w:sz w:val="32"/>
          <w:szCs w:val="32"/>
        </w:rPr>
      </w:pPr>
      <w:bookmarkStart w:id="74" w:name="_Toc211248420"/>
      <w:r>
        <w:rPr>
          <w:rFonts w:ascii="方正小标宋_GBK" w:eastAsia="方正小标宋_GBK" w:hAnsi="方正小标宋_GBK" w:hint="eastAsia"/>
          <w:b/>
          <w:sz w:val="32"/>
          <w:szCs w:val="32"/>
        </w:rPr>
        <w:t>商务条款响应</w:t>
      </w:r>
      <w:r>
        <w:rPr>
          <w:rFonts w:ascii="方正小标宋_GBK" w:eastAsia="方正小标宋_GBK" w:hAnsi="方正小标宋_GBK" w:hint="eastAsia"/>
          <w:b/>
          <w:sz w:val="32"/>
          <w:szCs w:val="32"/>
        </w:rPr>
        <w:t>/</w:t>
      </w:r>
      <w:r>
        <w:rPr>
          <w:rFonts w:ascii="方正小标宋_GBK" w:eastAsia="方正小标宋_GBK" w:hAnsi="方正小标宋_GBK" w:hint="eastAsia"/>
          <w:b/>
          <w:sz w:val="32"/>
          <w:szCs w:val="32"/>
        </w:rPr>
        <w:t>偏离表</w:t>
      </w:r>
      <w:bookmarkEnd w:id="74"/>
    </w:p>
    <w:p w14:paraId="4510C31F" w14:textId="77777777" w:rsidR="004A51E6" w:rsidRDefault="00657A97">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A51E6" w14:paraId="524A4F28" w14:textId="77777777">
        <w:trPr>
          <w:cantSplit/>
          <w:trHeight w:val="541"/>
          <w:tblHeader/>
          <w:jc w:val="center"/>
        </w:trPr>
        <w:tc>
          <w:tcPr>
            <w:tcW w:w="609" w:type="dxa"/>
            <w:vMerge w:val="restart"/>
            <w:vAlign w:val="center"/>
          </w:tcPr>
          <w:p w14:paraId="2F1A520E" w14:textId="77777777" w:rsidR="004A51E6" w:rsidRDefault="00657A97">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FCABC1A" w14:textId="77777777" w:rsidR="004A51E6" w:rsidRDefault="00657A97">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F9F0331" w14:textId="77777777" w:rsidR="004A51E6" w:rsidRDefault="00657A97">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A51E6" w14:paraId="40A2EBFA" w14:textId="77777777">
        <w:trPr>
          <w:cantSplit/>
          <w:trHeight w:val="270"/>
          <w:tblHeader/>
          <w:jc w:val="center"/>
        </w:trPr>
        <w:tc>
          <w:tcPr>
            <w:tcW w:w="609" w:type="dxa"/>
            <w:vMerge/>
            <w:vAlign w:val="center"/>
          </w:tcPr>
          <w:p w14:paraId="07CBA201" w14:textId="77777777" w:rsidR="004A51E6" w:rsidRDefault="004A51E6">
            <w:pPr>
              <w:spacing w:line="0" w:lineRule="atLeast"/>
              <w:jc w:val="center"/>
              <w:rPr>
                <w:rFonts w:ascii="仿宋" w:eastAsia="仿宋" w:hAnsi="仿宋"/>
                <w:sz w:val="30"/>
                <w:szCs w:val="30"/>
              </w:rPr>
            </w:pPr>
          </w:p>
        </w:tc>
        <w:tc>
          <w:tcPr>
            <w:tcW w:w="957" w:type="dxa"/>
            <w:vAlign w:val="center"/>
          </w:tcPr>
          <w:p w14:paraId="2A12A621" w14:textId="77777777" w:rsidR="004A51E6" w:rsidRDefault="00657A97">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87C0872" w14:textId="77777777" w:rsidR="004A51E6" w:rsidRDefault="00657A97">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95CC9B1" w14:textId="77777777" w:rsidR="004A51E6" w:rsidRDefault="00657A97">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7B261B2" w14:textId="77777777" w:rsidR="004A51E6" w:rsidRDefault="00657A97">
            <w:pPr>
              <w:spacing w:line="0" w:lineRule="atLeast"/>
              <w:ind w:left="-113" w:right="-113"/>
              <w:jc w:val="center"/>
              <w:rPr>
                <w:rFonts w:ascii="仿宋" w:eastAsia="仿宋" w:hAnsi="仿宋"/>
                <w:sz w:val="30"/>
                <w:szCs w:val="30"/>
              </w:rPr>
            </w:pPr>
            <w:r>
              <w:rPr>
                <w:rFonts w:ascii="仿宋" w:eastAsia="仿宋" w:hAnsi="仿宋" w:hint="eastAsia"/>
                <w:sz w:val="30"/>
                <w:szCs w:val="30"/>
              </w:rPr>
              <w:t>有</w:t>
            </w:r>
            <w:r>
              <w:rPr>
                <w:rFonts w:ascii="仿宋" w:eastAsia="仿宋" w:hAnsi="仿宋" w:hint="eastAsia"/>
                <w:sz w:val="30"/>
                <w:szCs w:val="30"/>
              </w:rPr>
              <w:t>/</w:t>
            </w:r>
            <w:r>
              <w:rPr>
                <w:rFonts w:ascii="仿宋" w:eastAsia="仿宋" w:hAnsi="仿宋" w:hint="eastAsia"/>
                <w:sz w:val="30"/>
                <w:szCs w:val="30"/>
              </w:rPr>
              <w:t>无</w:t>
            </w:r>
          </w:p>
          <w:p w14:paraId="515AADB3" w14:textId="77777777" w:rsidR="004A51E6" w:rsidRDefault="00657A97">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EC6832C" w14:textId="77777777" w:rsidR="004A51E6" w:rsidRDefault="00657A97">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A51E6" w14:paraId="48F5F452" w14:textId="77777777">
        <w:trPr>
          <w:jc w:val="center"/>
        </w:trPr>
        <w:tc>
          <w:tcPr>
            <w:tcW w:w="609" w:type="dxa"/>
            <w:vAlign w:val="center"/>
          </w:tcPr>
          <w:p w14:paraId="4543AA1D" w14:textId="77777777" w:rsidR="004A51E6" w:rsidRDefault="004A51E6">
            <w:pPr>
              <w:numPr>
                <w:ilvl w:val="0"/>
                <w:numId w:val="30"/>
              </w:numPr>
              <w:spacing w:line="0" w:lineRule="atLeast"/>
              <w:jc w:val="center"/>
              <w:rPr>
                <w:rFonts w:ascii="仿宋" w:eastAsia="仿宋" w:hAnsi="仿宋"/>
                <w:sz w:val="30"/>
                <w:szCs w:val="30"/>
              </w:rPr>
            </w:pPr>
          </w:p>
        </w:tc>
        <w:tc>
          <w:tcPr>
            <w:tcW w:w="957" w:type="dxa"/>
          </w:tcPr>
          <w:p w14:paraId="4FE201A3" w14:textId="77777777" w:rsidR="004A51E6" w:rsidRDefault="004A51E6">
            <w:pPr>
              <w:spacing w:line="400" w:lineRule="exact"/>
              <w:ind w:left="170"/>
              <w:rPr>
                <w:rFonts w:ascii="仿宋" w:eastAsia="仿宋" w:hAnsi="仿宋"/>
                <w:sz w:val="30"/>
                <w:szCs w:val="30"/>
              </w:rPr>
            </w:pPr>
          </w:p>
        </w:tc>
        <w:tc>
          <w:tcPr>
            <w:tcW w:w="4264" w:type="dxa"/>
          </w:tcPr>
          <w:p w14:paraId="2C65A1A8" w14:textId="77777777" w:rsidR="004A51E6" w:rsidRDefault="004A51E6">
            <w:pPr>
              <w:spacing w:line="400" w:lineRule="exact"/>
              <w:rPr>
                <w:rFonts w:ascii="仿宋" w:eastAsia="仿宋" w:hAnsi="仿宋"/>
                <w:sz w:val="30"/>
                <w:szCs w:val="30"/>
              </w:rPr>
            </w:pPr>
          </w:p>
        </w:tc>
        <w:tc>
          <w:tcPr>
            <w:tcW w:w="1777" w:type="dxa"/>
            <w:vAlign w:val="center"/>
          </w:tcPr>
          <w:p w14:paraId="51F782E5" w14:textId="77777777" w:rsidR="004A51E6" w:rsidRDefault="004A51E6">
            <w:pPr>
              <w:spacing w:line="0" w:lineRule="atLeast"/>
              <w:jc w:val="center"/>
              <w:rPr>
                <w:rFonts w:ascii="仿宋" w:eastAsia="仿宋" w:hAnsi="仿宋"/>
                <w:sz w:val="30"/>
                <w:szCs w:val="30"/>
              </w:rPr>
            </w:pPr>
          </w:p>
        </w:tc>
        <w:tc>
          <w:tcPr>
            <w:tcW w:w="641" w:type="dxa"/>
            <w:vAlign w:val="center"/>
          </w:tcPr>
          <w:p w14:paraId="1F65755E" w14:textId="77777777" w:rsidR="004A51E6" w:rsidRDefault="004A51E6">
            <w:pPr>
              <w:spacing w:line="0" w:lineRule="atLeast"/>
              <w:jc w:val="center"/>
              <w:rPr>
                <w:rFonts w:ascii="仿宋" w:eastAsia="仿宋" w:hAnsi="仿宋"/>
                <w:sz w:val="30"/>
                <w:szCs w:val="30"/>
              </w:rPr>
            </w:pPr>
          </w:p>
        </w:tc>
        <w:tc>
          <w:tcPr>
            <w:tcW w:w="600" w:type="dxa"/>
            <w:vAlign w:val="center"/>
          </w:tcPr>
          <w:p w14:paraId="12545963" w14:textId="77777777" w:rsidR="004A51E6" w:rsidRDefault="004A51E6">
            <w:pPr>
              <w:spacing w:line="0" w:lineRule="atLeast"/>
              <w:jc w:val="center"/>
              <w:rPr>
                <w:rFonts w:ascii="仿宋" w:eastAsia="仿宋" w:hAnsi="仿宋"/>
                <w:sz w:val="30"/>
                <w:szCs w:val="30"/>
              </w:rPr>
            </w:pPr>
          </w:p>
        </w:tc>
      </w:tr>
      <w:tr w:rsidR="004A51E6" w14:paraId="2521894C" w14:textId="77777777">
        <w:trPr>
          <w:jc w:val="center"/>
        </w:trPr>
        <w:tc>
          <w:tcPr>
            <w:tcW w:w="609" w:type="dxa"/>
            <w:vAlign w:val="center"/>
          </w:tcPr>
          <w:p w14:paraId="1EAAC0F6" w14:textId="77777777" w:rsidR="004A51E6" w:rsidRDefault="004A51E6">
            <w:pPr>
              <w:numPr>
                <w:ilvl w:val="0"/>
                <w:numId w:val="30"/>
              </w:numPr>
              <w:spacing w:line="0" w:lineRule="atLeast"/>
              <w:jc w:val="center"/>
              <w:rPr>
                <w:rFonts w:ascii="仿宋" w:eastAsia="仿宋" w:hAnsi="仿宋"/>
                <w:sz w:val="30"/>
                <w:szCs w:val="30"/>
              </w:rPr>
            </w:pPr>
          </w:p>
        </w:tc>
        <w:tc>
          <w:tcPr>
            <w:tcW w:w="957" w:type="dxa"/>
          </w:tcPr>
          <w:p w14:paraId="17B968AC" w14:textId="77777777" w:rsidR="004A51E6" w:rsidRDefault="004A51E6">
            <w:pPr>
              <w:spacing w:line="400" w:lineRule="exact"/>
              <w:ind w:left="170"/>
              <w:rPr>
                <w:rFonts w:ascii="仿宋" w:eastAsia="仿宋" w:hAnsi="仿宋"/>
                <w:sz w:val="30"/>
                <w:szCs w:val="30"/>
              </w:rPr>
            </w:pPr>
          </w:p>
        </w:tc>
        <w:tc>
          <w:tcPr>
            <w:tcW w:w="4264" w:type="dxa"/>
          </w:tcPr>
          <w:p w14:paraId="3EF15704" w14:textId="77777777" w:rsidR="004A51E6" w:rsidRDefault="004A51E6">
            <w:pPr>
              <w:spacing w:line="400" w:lineRule="exact"/>
              <w:jc w:val="left"/>
              <w:rPr>
                <w:rFonts w:ascii="仿宋" w:eastAsia="仿宋" w:hAnsi="仿宋"/>
                <w:sz w:val="30"/>
                <w:szCs w:val="30"/>
              </w:rPr>
            </w:pPr>
          </w:p>
        </w:tc>
        <w:tc>
          <w:tcPr>
            <w:tcW w:w="1777" w:type="dxa"/>
            <w:vAlign w:val="center"/>
          </w:tcPr>
          <w:p w14:paraId="4BA407B3" w14:textId="77777777" w:rsidR="004A51E6" w:rsidRDefault="004A51E6">
            <w:pPr>
              <w:spacing w:line="0" w:lineRule="atLeast"/>
              <w:jc w:val="center"/>
              <w:rPr>
                <w:rFonts w:ascii="仿宋" w:eastAsia="仿宋" w:hAnsi="仿宋"/>
                <w:sz w:val="30"/>
                <w:szCs w:val="30"/>
              </w:rPr>
            </w:pPr>
          </w:p>
        </w:tc>
        <w:tc>
          <w:tcPr>
            <w:tcW w:w="641" w:type="dxa"/>
            <w:vAlign w:val="center"/>
          </w:tcPr>
          <w:p w14:paraId="6EC8304C" w14:textId="77777777" w:rsidR="004A51E6" w:rsidRDefault="004A51E6">
            <w:pPr>
              <w:spacing w:line="0" w:lineRule="atLeast"/>
              <w:jc w:val="center"/>
              <w:rPr>
                <w:rFonts w:ascii="仿宋" w:eastAsia="仿宋" w:hAnsi="仿宋"/>
                <w:sz w:val="30"/>
                <w:szCs w:val="30"/>
              </w:rPr>
            </w:pPr>
          </w:p>
        </w:tc>
        <w:tc>
          <w:tcPr>
            <w:tcW w:w="600" w:type="dxa"/>
            <w:vAlign w:val="center"/>
          </w:tcPr>
          <w:p w14:paraId="10F1BE63" w14:textId="77777777" w:rsidR="004A51E6" w:rsidRDefault="004A51E6">
            <w:pPr>
              <w:spacing w:line="0" w:lineRule="atLeast"/>
              <w:jc w:val="center"/>
              <w:rPr>
                <w:rFonts w:ascii="仿宋" w:eastAsia="仿宋" w:hAnsi="仿宋"/>
                <w:sz w:val="30"/>
                <w:szCs w:val="30"/>
              </w:rPr>
            </w:pPr>
          </w:p>
        </w:tc>
      </w:tr>
      <w:tr w:rsidR="004A51E6" w14:paraId="076F6CFC" w14:textId="77777777">
        <w:trPr>
          <w:jc w:val="center"/>
        </w:trPr>
        <w:tc>
          <w:tcPr>
            <w:tcW w:w="609" w:type="dxa"/>
            <w:vAlign w:val="center"/>
          </w:tcPr>
          <w:p w14:paraId="129CFE55" w14:textId="77777777" w:rsidR="004A51E6" w:rsidRDefault="004A51E6">
            <w:pPr>
              <w:numPr>
                <w:ilvl w:val="0"/>
                <w:numId w:val="30"/>
              </w:numPr>
              <w:spacing w:line="0" w:lineRule="atLeast"/>
              <w:jc w:val="center"/>
              <w:rPr>
                <w:rFonts w:ascii="仿宋" w:eastAsia="仿宋" w:hAnsi="仿宋"/>
                <w:sz w:val="30"/>
                <w:szCs w:val="30"/>
              </w:rPr>
            </w:pPr>
          </w:p>
        </w:tc>
        <w:tc>
          <w:tcPr>
            <w:tcW w:w="957" w:type="dxa"/>
          </w:tcPr>
          <w:p w14:paraId="2BD5AE90" w14:textId="77777777" w:rsidR="004A51E6" w:rsidRDefault="004A51E6">
            <w:pPr>
              <w:spacing w:line="400" w:lineRule="exact"/>
              <w:ind w:left="170"/>
              <w:rPr>
                <w:rFonts w:ascii="仿宋" w:eastAsia="仿宋" w:hAnsi="仿宋"/>
                <w:sz w:val="30"/>
                <w:szCs w:val="30"/>
              </w:rPr>
            </w:pPr>
          </w:p>
        </w:tc>
        <w:tc>
          <w:tcPr>
            <w:tcW w:w="4264" w:type="dxa"/>
          </w:tcPr>
          <w:p w14:paraId="3F96A02E" w14:textId="77777777" w:rsidR="004A51E6" w:rsidRDefault="004A51E6">
            <w:pPr>
              <w:spacing w:line="400" w:lineRule="exact"/>
              <w:jc w:val="left"/>
              <w:rPr>
                <w:rFonts w:ascii="仿宋" w:eastAsia="仿宋" w:hAnsi="仿宋"/>
                <w:sz w:val="30"/>
                <w:szCs w:val="30"/>
              </w:rPr>
            </w:pPr>
          </w:p>
        </w:tc>
        <w:tc>
          <w:tcPr>
            <w:tcW w:w="1777" w:type="dxa"/>
            <w:vAlign w:val="center"/>
          </w:tcPr>
          <w:p w14:paraId="108BE4B3" w14:textId="77777777" w:rsidR="004A51E6" w:rsidRDefault="004A51E6">
            <w:pPr>
              <w:spacing w:line="0" w:lineRule="atLeast"/>
              <w:jc w:val="center"/>
              <w:rPr>
                <w:rFonts w:ascii="仿宋" w:eastAsia="仿宋" w:hAnsi="仿宋"/>
                <w:sz w:val="30"/>
                <w:szCs w:val="30"/>
              </w:rPr>
            </w:pPr>
          </w:p>
        </w:tc>
        <w:tc>
          <w:tcPr>
            <w:tcW w:w="641" w:type="dxa"/>
            <w:vAlign w:val="center"/>
          </w:tcPr>
          <w:p w14:paraId="61D14E4A" w14:textId="77777777" w:rsidR="004A51E6" w:rsidRDefault="004A51E6">
            <w:pPr>
              <w:spacing w:line="0" w:lineRule="atLeast"/>
              <w:jc w:val="center"/>
              <w:rPr>
                <w:rFonts w:ascii="仿宋" w:eastAsia="仿宋" w:hAnsi="仿宋"/>
                <w:sz w:val="30"/>
                <w:szCs w:val="30"/>
              </w:rPr>
            </w:pPr>
          </w:p>
        </w:tc>
        <w:tc>
          <w:tcPr>
            <w:tcW w:w="600" w:type="dxa"/>
            <w:vAlign w:val="center"/>
          </w:tcPr>
          <w:p w14:paraId="35B54D9E" w14:textId="77777777" w:rsidR="004A51E6" w:rsidRDefault="004A51E6">
            <w:pPr>
              <w:spacing w:line="0" w:lineRule="atLeast"/>
              <w:jc w:val="center"/>
              <w:rPr>
                <w:rFonts w:ascii="仿宋" w:eastAsia="仿宋" w:hAnsi="仿宋"/>
                <w:sz w:val="30"/>
                <w:szCs w:val="30"/>
              </w:rPr>
            </w:pPr>
          </w:p>
        </w:tc>
      </w:tr>
      <w:tr w:rsidR="004A51E6" w14:paraId="676BEC2C" w14:textId="77777777">
        <w:trPr>
          <w:jc w:val="center"/>
        </w:trPr>
        <w:tc>
          <w:tcPr>
            <w:tcW w:w="609" w:type="dxa"/>
            <w:vAlign w:val="center"/>
          </w:tcPr>
          <w:p w14:paraId="58B4B711" w14:textId="77777777" w:rsidR="004A51E6" w:rsidRDefault="004A51E6">
            <w:pPr>
              <w:numPr>
                <w:ilvl w:val="0"/>
                <w:numId w:val="30"/>
              </w:numPr>
              <w:spacing w:line="0" w:lineRule="atLeast"/>
              <w:jc w:val="center"/>
              <w:rPr>
                <w:rFonts w:ascii="仿宋" w:eastAsia="仿宋" w:hAnsi="仿宋"/>
                <w:sz w:val="30"/>
                <w:szCs w:val="30"/>
              </w:rPr>
            </w:pPr>
          </w:p>
        </w:tc>
        <w:tc>
          <w:tcPr>
            <w:tcW w:w="957" w:type="dxa"/>
          </w:tcPr>
          <w:p w14:paraId="27DFF7DF" w14:textId="77777777" w:rsidR="004A51E6" w:rsidRDefault="004A51E6">
            <w:pPr>
              <w:spacing w:line="400" w:lineRule="exact"/>
              <w:ind w:left="170"/>
              <w:rPr>
                <w:rFonts w:ascii="仿宋" w:eastAsia="仿宋" w:hAnsi="仿宋"/>
                <w:sz w:val="30"/>
                <w:szCs w:val="30"/>
              </w:rPr>
            </w:pPr>
          </w:p>
        </w:tc>
        <w:tc>
          <w:tcPr>
            <w:tcW w:w="4264" w:type="dxa"/>
          </w:tcPr>
          <w:p w14:paraId="5634E0AE" w14:textId="77777777" w:rsidR="004A51E6" w:rsidRDefault="004A51E6">
            <w:pPr>
              <w:spacing w:line="400" w:lineRule="exact"/>
              <w:jc w:val="left"/>
              <w:rPr>
                <w:rFonts w:ascii="仿宋" w:eastAsia="仿宋" w:hAnsi="仿宋"/>
                <w:bCs/>
                <w:sz w:val="30"/>
                <w:szCs w:val="30"/>
              </w:rPr>
            </w:pPr>
          </w:p>
        </w:tc>
        <w:tc>
          <w:tcPr>
            <w:tcW w:w="1777" w:type="dxa"/>
            <w:vAlign w:val="center"/>
          </w:tcPr>
          <w:p w14:paraId="459C55AB" w14:textId="77777777" w:rsidR="004A51E6" w:rsidRDefault="004A51E6">
            <w:pPr>
              <w:spacing w:line="0" w:lineRule="atLeast"/>
              <w:jc w:val="center"/>
              <w:rPr>
                <w:rFonts w:ascii="仿宋" w:eastAsia="仿宋" w:hAnsi="仿宋"/>
                <w:sz w:val="30"/>
                <w:szCs w:val="30"/>
              </w:rPr>
            </w:pPr>
          </w:p>
        </w:tc>
        <w:tc>
          <w:tcPr>
            <w:tcW w:w="641" w:type="dxa"/>
            <w:vAlign w:val="center"/>
          </w:tcPr>
          <w:p w14:paraId="198F4E86" w14:textId="77777777" w:rsidR="004A51E6" w:rsidRDefault="004A51E6">
            <w:pPr>
              <w:spacing w:line="0" w:lineRule="atLeast"/>
              <w:jc w:val="center"/>
              <w:rPr>
                <w:rFonts w:ascii="仿宋" w:eastAsia="仿宋" w:hAnsi="仿宋"/>
                <w:sz w:val="30"/>
                <w:szCs w:val="30"/>
              </w:rPr>
            </w:pPr>
          </w:p>
        </w:tc>
        <w:tc>
          <w:tcPr>
            <w:tcW w:w="600" w:type="dxa"/>
            <w:vAlign w:val="center"/>
          </w:tcPr>
          <w:p w14:paraId="29C43682" w14:textId="77777777" w:rsidR="004A51E6" w:rsidRDefault="004A51E6">
            <w:pPr>
              <w:spacing w:line="0" w:lineRule="atLeast"/>
              <w:jc w:val="center"/>
              <w:rPr>
                <w:rFonts w:ascii="仿宋" w:eastAsia="仿宋" w:hAnsi="仿宋"/>
                <w:sz w:val="30"/>
                <w:szCs w:val="30"/>
              </w:rPr>
            </w:pPr>
          </w:p>
        </w:tc>
      </w:tr>
    </w:tbl>
    <w:p w14:paraId="325030BF" w14:textId="77777777" w:rsidR="004A51E6" w:rsidRDefault="004A51E6">
      <w:pPr>
        <w:spacing w:line="400" w:lineRule="exact"/>
        <w:rPr>
          <w:rFonts w:ascii="仿宋" w:eastAsia="仿宋" w:hAnsi="仿宋"/>
          <w:bCs/>
          <w:sz w:val="30"/>
          <w:szCs w:val="30"/>
        </w:rPr>
      </w:pPr>
    </w:p>
    <w:p w14:paraId="496AE448" w14:textId="77777777" w:rsidR="004A51E6" w:rsidRDefault="00657A97">
      <w:pPr>
        <w:spacing w:line="400" w:lineRule="exact"/>
        <w:rPr>
          <w:rFonts w:ascii="仿宋" w:eastAsia="仿宋" w:hAnsi="仿宋"/>
          <w:sz w:val="28"/>
          <w:szCs w:val="28"/>
        </w:rPr>
      </w:pPr>
      <w:r>
        <w:rPr>
          <w:rFonts w:ascii="仿宋" w:eastAsia="仿宋" w:hAnsi="仿宋" w:hint="eastAsia"/>
          <w:sz w:val="28"/>
          <w:szCs w:val="28"/>
        </w:rPr>
        <w:t>填报说明：</w:t>
      </w:r>
    </w:p>
    <w:p w14:paraId="24C47048" w14:textId="77777777" w:rsidR="004A51E6" w:rsidRDefault="00657A97">
      <w:pPr>
        <w:spacing w:line="400" w:lineRule="exact"/>
        <w:ind w:left="709" w:hanging="283"/>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F1430A2" w14:textId="77777777" w:rsidR="004A51E6" w:rsidRDefault="00657A97">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649A6C59" w14:textId="77777777" w:rsidR="004A51E6" w:rsidRDefault="00657A97">
      <w:pPr>
        <w:spacing w:line="400" w:lineRule="exact"/>
        <w:ind w:left="709" w:hanging="283"/>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无偏离》栏仅</w:t>
      </w:r>
      <w:r>
        <w:rPr>
          <w:rFonts w:ascii="仿宋" w:eastAsia="仿宋" w:hAnsi="仿宋" w:hint="eastAsia"/>
          <w:sz w:val="28"/>
          <w:szCs w:val="28"/>
        </w:rPr>
        <w:t>可填“有”或“无”，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33B86B3" w14:textId="77777777" w:rsidR="004A51E6" w:rsidRDefault="004A51E6">
      <w:pPr>
        <w:spacing w:line="320" w:lineRule="exact"/>
        <w:rPr>
          <w:rFonts w:ascii="仿宋" w:eastAsia="仿宋" w:hAnsi="仿宋"/>
          <w:sz w:val="30"/>
          <w:szCs w:val="30"/>
        </w:rPr>
      </w:pPr>
    </w:p>
    <w:p w14:paraId="6DAB37DF" w14:textId="77777777" w:rsidR="004A51E6" w:rsidRDefault="004A51E6">
      <w:pPr>
        <w:spacing w:line="320" w:lineRule="exact"/>
        <w:rPr>
          <w:rFonts w:ascii="仿宋" w:eastAsia="仿宋" w:hAnsi="仿宋"/>
          <w:sz w:val="30"/>
          <w:szCs w:val="30"/>
        </w:rPr>
      </w:pPr>
    </w:p>
    <w:p w14:paraId="5C8B64B7" w14:textId="77777777" w:rsidR="004A51E6" w:rsidRDefault="00657A9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6AA3A050" w14:textId="77777777" w:rsidR="004A51E6" w:rsidRDefault="00657A9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24A031E" w14:textId="77777777" w:rsidR="004A51E6" w:rsidRDefault="00657A97">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________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bookmarkStart w:id="75" w:name="_Toc395883088"/>
      <w:bookmarkStart w:id="76" w:name="_Toc478387764"/>
      <w:bookmarkStart w:id="77" w:name="_Toc236803111"/>
      <w:r>
        <w:rPr>
          <w:rFonts w:ascii="仿宋" w:eastAsia="仿宋" w:hAnsi="仿宋"/>
          <w:sz w:val="28"/>
          <w:szCs w:val="28"/>
        </w:rPr>
        <w:br w:type="page"/>
      </w:r>
    </w:p>
    <w:p w14:paraId="0C665883" w14:textId="77777777" w:rsidR="004A51E6" w:rsidRDefault="00657A97">
      <w:pPr>
        <w:spacing w:line="0" w:lineRule="atLeast"/>
        <w:outlineLvl w:val="1"/>
        <w:rPr>
          <w:rFonts w:ascii="宋体" w:hAnsi="宋体"/>
          <w:szCs w:val="21"/>
        </w:rPr>
      </w:pPr>
      <w:bookmarkStart w:id="78" w:name="_Toc122083945"/>
      <w:r>
        <w:rPr>
          <w:rFonts w:ascii="宋体" w:hAnsi="宋体" w:hint="eastAsia"/>
          <w:szCs w:val="21"/>
        </w:rPr>
        <w:lastRenderedPageBreak/>
        <w:t>附件</w:t>
      </w:r>
      <w:r>
        <w:rPr>
          <w:rFonts w:ascii="宋体" w:hAnsi="宋体" w:hint="eastAsia"/>
          <w:szCs w:val="21"/>
        </w:rPr>
        <w:t>7</w:t>
      </w:r>
      <w:r>
        <w:rPr>
          <w:rFonts w:ascii="宋体" w:hAnsi="宋体" w:hint="eastAsia"/>
          <w:szCs w:val="21"/>
        </w:rPr>
        <w:t>：报价一览表（货物）</w:t>
      </w:r>
      <w:r>
        <w:rPr>
          <w:rFonts w:ascii="宋体" w:hAnsi="宋体" w:hint="eastAsia"/>
          <w:color w:val="FF0000"/>
          <w:szCs w:val="21"/>
        </w:rPr>
        <w:t>（本项目不适用）</w:t>
      </w:r>
      <w:bookmarkEnd w:id="78"/>
    </w:p>
    <w:p w14:paraId="4D5E5F6C" w14:textId="77777777" w:rsidR="004A51E6" w:rsidRDefault="00657A97">
      <w:pPr>
        <w:spacing w:before="120" w:after="240"/>
        <w:jc w:val="center"/>
        <w:rPr>
          <w:rFonts w:ascii="宋体" w:hAnsi="宋体"/>
          <w:b/>
          <w:sz w:val="32"/>
          <w:szCs w:val="32"/>
        </w:rPr>
      </w:pPr>
      <w:bookmarkStart w:id="79" w:name="_Toc211248412"/>
      <w:bookmarkEnd w:id="75"/>
      <w:bookmarkEnd w:id="76"/>
      <w:bookmarkEnd w:id="77"/>
      <w:r>
        <w:rPr>
          <w:rFonts w:ascii="方正小标宋_GBK" w:eastAsia="方正小标宋_GBK" w:hAnsi="方正小标宋_GBK" w:hint="eastAsia"/>
          <w:b/>
          <w:sz w:val="32"/>
          <w:szCs w:val="32"/>
        </w:rPr>
        <w:t>报价一览表</w:t>
      </w:r>
      <w:bookmarkEnd w:id="79"/>
      <w:r>
        <w:rPr>
          <w:rFonts w:ascii="方正小标宋_GBK" w:eastAsia="方正小标宋_GBK" w:hAnsi="方正小标宋_GBK" w:hint="eastAsia"/>
          <w:b/>
          <w:sz w:val="32"/>
          <w:szCs w:val="32"/>
        </w:rPr>
        <w:t>（货物）</w:t>
      </w:r>
    </w:p>
    <w:p w14:paraId="387F972A" w14:textId="77777777" w:rsidR="004A51E6" w:rsidRDefault="00657A97">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1D6F370"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交货期：</w:t>
      </w:r>
      <w:r>
        <w:rPr>
          <w:rFonts w:ascii="仿宋" w:eastAsia="仿宋" w:hAnsi="仿宋" w:hint="eastAsia"/>
          <w:sz w:val="28"/>
          <w:szCs w:val="28"/>
          <w:u w:val="single"/>
        </w:rPr>
        <w:t xml:space="preserve">             </w:t>
      </w:r>
    </w:p>
    <w:p w14:paraId="7E45C69B" w14:textId="77777777" w:rsidR="004A51E6" w:rsidRDefault="00657A97">
      <w:pPr>
        <w:spacing w:after="80" w:line="360" w:lineRule="auto"/>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A51E6" w14:paraId="51AB3358" w14:textId="77777777">
        <w:trPr>
          <w:trHeight w:val="292"/>
          <w:jc w:val="center"/>
        </w:trPr>
        <w:tc>
          <w:tcPr>
            <w:tcW w:w="583" w:type="dxa"/>
            <w:vAlign w:val="center"/>
          </w:tcPr>
          <w:p w14:paraId="55E12DFB"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AADD1D2"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95744C0"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3F53CF5"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2308095"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29C1BE74"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8B43851"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4E13C8B"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FDC4E0D" w14:textId="77777777" w:rsidR="004A51E6" w:rsidRDefault="00657A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A51E6" w14:paraId="1011096E" w14:textId="77777777">
        <w:trPr>
          <w:trHeight w:val="530"/>
          <w:jc w:val="center"/>
        </w:trPr>
        <w:tc>
          <w:tcPr>
            <w:tcW w:w="583" w:type="dxa"/>
            <w:vAlign w:val="center"/>
          </w:tcPr>
          <w:p w14:paraId="2FDDA304" w14:textId="77777777" w:rsidR="004A51E6" w:rsidRDefault="004A51E6">
            <w:pPr>
              <w:autoSpaceDE w:val="0"/>
              <w:autoSpaceDN w:val="0"/>
              <w:adjustRightInd w:val="0"/>
              <w:rPr>
                <w:rFonts w:ascii="仿宋" w:eastAsia="仿宋" w:hAnsi="仿宋"/>
                <w:sz w:val="28"/>
                <w:szCs w:val="28"/>
              </w:rPr>
            </w:pPr>
          </w:p>
        </w:tc>
        <w:tc>
          <w:tcPr>
            <w:tcW w:w="1843" w:type="dxa"/>
            <w:vAlign w:val="center"/>
          </w:tcPr>
          <w:p w14:paraId="64C3A771" w14:textId="77777777" w:rsidR="004A51E6" w:rsidRDefault="004A51E6">
            <w:pPr>
              <w:autoSpaceDE w:val="0"/>
              <w:autoSpaceDN w:val="0"/>
              <w:adjustRightInd w:val="0"/>
              <w:rPr>
                <w:rFonts w:ascii="仿宋" w:eastAsia="仿宋" w:hAnsi="仿宋"/>
                <w:sz w:val="28"/>
                <w:szCs w:val="28"/>
              </w:rPr>
            </w:pPr>
          </w:p>
        </w:tc>
        <w:tc>
          <w:tcPr>
            <w:tcW w:w="1560" w:type="dxa"/>
            <w:vAlign w:val="center"/>
          </w:tcPr>
          <w:p w14:paraId="40FB95D5" w14:textId="77777777" w:rsidR="004A51E6" w:rsidRDefault="004A51E6">
            <w:pPr>
              <w:autoSpaceDE w:val="0"/>
              <w:autoSpaceDN w:val="0"/>
              <w:adjustRightInd w:val="0"/>
              <w:rPr>
                <w:rFonts w:ascii="仿宋" w:eastAsia="仿宋" w:hAnsi="仿宋"/>
                <w:sz w:val="28"/>
                <w:szCs w:val="28"/>
              </w:rPr>
            </w:pPr>
          </w:p>
        </w:tc>
        <w:tc>
          <w:tcPr>
            <w:tcW w:w="954" w:type="dxa"/>
            <w:vAlign w:val="center"/>
          </w:tcPr>
          <w:p w14:paraId="0EAFE8EB"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0D873F5D" w14:textId="77777777" w:rsidR="004A51E6" w:rsidRDefault="004A51E6">
            <w:pPr>
              <w:autoSpaceDE w:val="0"/>
              <w:autoSpaceDN w:val="0"/>
              <w:adjustRightInd w:val="0"/>
              <w:rPr>
                <w:rFonts w:ascii="仿宋" w:eastAsia="仿宋" w:hAnsi="仿宋"/>
                <w:sz w:val="28"/>
                <w:szCs w:val="28"/>
              </w:rPr>
            </w:pPr>
          </w:p>
        </w:tc>
        <w:tc>
          <w:tcPr>
            <w:tcW w:w="536" w:type="dxa"/>
            <w:vAlign w:val="center"/>
          </w:tcPr>
          <w:p w14:paraId="18968AE9" w14:textId="77777777" w:rsidR="004A51E6" w:rsidRDefault="004A51E6">
            <w:pPr>
              <w:autoSpaceDE w:val="0"/>
              <w:autoSpaceDN w:val="0"/>
              <w:adjustRightInd w:val="0"/>
              <w:rPr>
                <w:rFonts w:ascii="仿宋" w:eastAsia="仿宋" w:hAnsi="仿宋"/>
                <w:sz w:val="28"/>
                <w:szCs w:val="28"/>
              </w:rPr>
            </w:pPr>
          </w:p>
        </w:tc>
        <w:tc>
          <w:tcPr>
            <w:tcW w:w="1307" w:type="dxa"/>
            <w:vAlign w:val="center"/>
          </w:tcPr>
          <w:p w14:paraId="625BC1FE"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752E13B3" w14:textId="77777777" w:rsidR="004A51E6" w:rsidRDefault="004A51E6">
            <w:pPr>
              <w:autoSpaceDE w:val="0"/>
              <w:autoSpaceDN w:val="0"/>
              <w:adjustRightInd w:val="0"/>
              <w:rPr>
                <w:rFonts w:ascii="仿宋" w:eastAsia="仿宋" w:hAnsi="仿宋"/>
                <w:sz w:val="28"/>
                <w:szCs w:val="28"/>
              </w:rPr>
            </w:pPr>
          </w:p>
        </w:tc>
        <w:tc>
          <w:tcPr>
            <w:tcW w:w="851" w:type="dxa"/>
            <w:vAlign w:val="center"/>
          </w:tcPr>
          <w:p w14:paraId="03B69F7C" w14:textId="77777777" w:rsidR="004A51E6" w:rsidRDefault="004A51E6">
            <w:pPr>
              <w:autoSpaceDE w:val="0"/>
              <w:autoSpaceDN w:val="0"/>
              <w:adjustRightInd w:val="0"/>
              <w:rPr>
                <w:rFonts w:ascii="仿宋" w:eastAsia="仿宋" w:hAnsi="仿宋"/>
                <w:sz w:val="28"/>
                <w:szCs w:val="28"/>
              </w:rPr>
            </w:pPr>
          </w:p>
        </w:tc>
      </w:tr>
      <w:tr w:rsidR="004A51E6" w14:paraId="4493278C" w14:textId="77777777">
        <w:trPr>
          <w:trHeight w:val="552"/>
          <w:jc w:val="center"/>
        </w:trPr>
        <w:tc>
          <w:tcPr>
            <w:tcW w:w="583" w:type="dxa"/>
            <w:vAlign w:val="center"/>
          </w:tcPr>
          <w:p w14:paraId="78A368F8" w14:textId="77777777" w:rsidR="004A51E6" w:rsidRDefault="004A51E6">
            <w:pPr>
              <w:autoSpaceDE w:val="0"/>
              <w:autoSpaceDN w:val="0"/>
              <w:adjustRightInd w:val="0"/>
              <w:rPr>
                <w:rFonts w:ascii="仿宋" w:eastAsia="仿宋" w:hAnsi="仿宋"/>
                <w:sz w:val="28"/>
                <w:szCs w:val="28"/>
              </w:rPr>
            </w:pPr>
          </w:p>
        </w:tc>
        <w:tc>
          <w:tcPr>
            <w:tcW w:w="1843" w:type="dxa"/>
            <w:vAlign w:val="center"/>
          </w:tcPr>
          <w:p w14:paraId="2FFEF226" w14:textId="77777777" w:rsidR="004A51E6" w:rsidRDefault="004A51E6">
            <w:pPr>
              <w:autoSpaceDE w:val="0"/>
              <w:autoSpaceDN w:val="0"/>
              <w:adjustRightInd w:val="0"/>
              <w:rPr>
                <w:rFonts w:ascii="仿宋" w:eastAsia="仿宋" w:hAnsi="仿宋"/>
                <w:sz w:val="28"/>
                <w:szCs w:val="28"/>
              </w:rPr>
            </w:pPr>
          </w:p>
        </w:tc>
        <w:tc>
          <w:tcPr>
            <w:tcW w:w="1560" w:type="dxa"/>
            <w:vAlign w:val="center"/>
          </w:tcPr>
          <w:p w14:paraId="629C5F9D" w14:textId="77777777" w:rsidR="004A51E6" w:rsidRDefault="004A51E6">
            <w:pPr>
              <w:autoSpaceDE w:val="0"/>
              <w:autoSpaceDN w:val="0"/>
              <w:adjustRightInd w:val="0"/>
              <w:rPr>
                <w:rFonts w:ascii="仿宋" w:eastAsia="仿宋" w:hAnsi="仿宋"/>
                <w:sz w:val="28"/>
                <w:szCs w:val="28"/>
              </w:rPr>
            </w:pPr>
          </w:p>
        </w:tc>
        <w:tc>
          <w:tcPr>
            <w:tcW w:w="954" w:type="dxa"/>
            <w:vAlign w:val="center"/>
          </w:tcPr>
          <w:p w14:paraId="240CF2A3"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1FC52092" w14:textId="77777777" w:rsidR="004A51E6" w:rsidRDefault="004A51E6">
            <w:pPr>
              <w:autoSpaceDE w:val="0"/>
              <w:autoSpaceDN w:val="0"/>
              <w:adjustRightInd w:val="0"/>
              <w:rPr>
                <w:rFonts w:ascii="仿宋" w:eastAsia="仿宋" w:hAnsi="仿宋"/>
                <w:sz w:val="28"/>
                <w:szCs w:val="28"/>
              </w:rPr>
            </w:pPr>
          </w:p>
        </w:tc>
        <w:tc>
          <w:tcPr>
            <w:tcW w:w="536" w:type="dxa"/>
            <w:vAlign w:val="center"/>
          </w:tcPr>
          <w:p w14:paraId="687F5435" w14:textId="77777777" w:rsidR="004A51E6" w:rsidRDefault="004A51E6">
            <w:pPr>
              <w:autoSpaceDE w:val="0"/>
              <w:autoSpaceDN w:val="0"/>
              <w:adjustRightInd w:val="0"/>
              <w:rPr>
                <w:rFonts w:ascii="仿宋" w:eastAsia="仿宋" w:hAnsi="仿宋"/>
                <w:sz w:val="28"/>
                <w:szCs w:val="28"/>
              </w:rPr>
            </w:pPr>
          </w:p>
        </w:tc>
        <w:tc>
          <w:tcPr>
            <w:tcW w:w="1307" w:type="dxa"/>
            <w:vAlign w:val="center"/>
          </w:tcPr>
          <w:p w14:paraId="77CE66EB"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444F3444" w14:textId="77777777" w:rsidR="004A51E6" w:rsidRDefault="004A51E6">
            <w:pPr>
              <w:autoSpaceDE w:val="0"/>
              <w:autoSpaceDN w:val="0"/>
              <w:adjustRightInd w:val="0"/>
              <w:rPr>
                <w:rFonts w:ascii="仿宋" w:eastAsia="仿宋" w:hAnsi="仿宋"/>
                <w:sz w:val="28"/>
                <w:szCs w:val="28"/>
              </w:rPr>
            </w:pPr>
          </w:p>
        </w:tc>
        <w:tc>
          <w:tcPr>
            <w:tcW w:w="851" w:type="dxa"/>
            <w:vAlign w:val="center"/>
          </w:tcPr>
          <w:p w14:paraId="2D94E7F3" w14:textId="77777777" w:rsidR="004A51E6" w:rsidRDefault="004A51E6">
            <w:pPr>
              <w:autoSpaceDE w:val="0"/>
              <w:autoSpaceDN w:val="0"/>
              <w:adjustRightInd w:val="0"/>
              <w:rPr>
                <w:rFonts w:ascii="仿宋" w:eastAsia="仿宋" w:hAnsi="仿宋"/>
                <w:sz w:val="28"/>
                <w:szCs w:val="28"/>
              </w:rPr>
            </w:pPr>
          </w:p>
        </w:tc>
      </w:tr>
      <w:tr w:rsidR="004A51E6" w14:paraId="2DE9D1E4" w14:textId="77777777">
        <w:trPr>
          <w:trHeight w:val="418"/>
          <w:jc w:val="center"/>
        </w:trPr>
        <w:tc>
          <w:tcPr>
            <w:tcW w:w="583" w:type="dxa"/>
            <w:vAlign w:val="center"/>
          </w:tcPr>
          <w:p w14:paraId="5C6110A1" w14:textId="77777777" w:rsidR="004A51E6" w:rsidRDefault="004A51E6">
            <w:pPr>
              <w:autoSpaceDE w:val="0"/>
              <w:autoSpaceDN w:val="0"/>
              <w:adjustRightInd w:val="0"/>
              <w:rPr>
                <w:rFonts w:ascii="仿宋" w:eastAsia="仿宋" w:hAnsi="仿宋"/>
                <w:sz w:val="28"/>
                <w:szCs w:val="28"/>
              </w:rPr>
            </w:pPr>
          </w:p>
        </w:tc>
        <w:tc>
          <w:tcPr>
            <w:tcW w:w="1843" w:type="dxa"/>
            <w:vAlign w:val="center"/>
          </w:tcPr>
          <w:p w14:paraId="12C7EA7A" w14:textId="77777777" w:rsidR="004A51E6" w:rsidRDefault="004A51E6">
            <w:pPr>
              <w:autoSpaceDE w:val="0"/>
              <w:autoSpaceDN w:val="0"/>
              <w:adjustRightInd w:val="0"/>
              <w:rPr>
                <w:rFonts w:ascii="仿宋" w:eastAsia="仿宋" w:hAnsi="仿宋"/>
                <w:sz w:val="28"/>
                <w:szCs w:val="28"/>
              </w:rPr>
            </w:pPr>
          </w:p>
        </w:tc>
        <w:tc>
          <w:tcPr>
            <w:tcW w:w="1560" w:type="dxa"/>
            <w:vAlign w:val="center"/>
          </w:tcPr>
          <w:p w14:paraId="1A7AF2B6" w14:textId="77777777" w:rsidR="004A51E6" w:rsidRDefault="004A51E6">
            <w:pPr>
              <w:autoSpaceDE w:val="0"/>
              <w:autoSpaceDN w:val="0"/>
              <w:adjustRightInd w:val="0"/>
              <w:rPr>
                <w:rFonts w:ascii="仿宋" w:eastAsia="仿宋" w:hAnsi="仿宋"/>
                <w:sz w:val="28"/>
                <w:szCs w:val="28"/>
              </w:rPr>
            </w:pPr>
          </w:p>
        </w:tc>
        <w:tc>
          <w:tcPr>
            <w:tcW w:w="954" w:type="dxa"/>
            <w:vAlign w:val="center"/>
          </w:tcPr>
          <w:p w14:paraId="79BDDFEB"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0444363B" w14:textId="77777777" w:rsidR="004A51E6" w:rsidRDefault="004A51E6">
            <w:pPr>
              <w:autoSpaceDE w:val="0"/>
              <w:autoSpaceDN w:val="0"/>
              <w:adjustRightInd w:val="0"/>
              <w:rPr>
                <w:rFonts w:ascii="仿宋" w:eastAsia="仿宋" w:hAnsi="仿宋"/>
                <w:sz w:val="28"/>
                <w:szCs w:val="28"/>
              </w:rPr>
            </w:pPr>
          </w:p>
        </w:tc>
        <w:tc>
          <w:tcPr>
            <w:tcW w:w="536" w:type="dxa"/>
            <w:vAlign w:val="center"/>
          </w:tcPr>
          <w:p w14:paraId="47E132A6" w14:textId="77777777" w:rsidR="004A51E6" w:rsidRDefault="004A51E6">
            <w:pPr>
              <w:autoSpaceDE w:val="0"/>
              <w:autoSpaceDN w:val="0"/>
              <w:adjustRightInd w:val="0"/>
              <w:rPr>
                <w:rFonts w:ascii="仿宋" w:eastAsia="仿宋" w:hAnsi="仿宋"/>
                <w:sz w:val="28"/>
                <w:szCs w:val="28"/>
              </w:rPr>
            </w:pPr>
          </w:p>
        </w:tc>
        <w:tc>
          <w:tcPr>
            <w:tcW w:w="1307" w:type="dxa"/>
            <w:vAlign w:val="center"/>
          </w:tcPr>
          <w:p w14:paraId="2560F382"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136A769B" w14:textId="77777777" w:rsidR="004A51E6" w:rsidRDefault="004A51E6">
            <w:pPr>
              <w:autoSpaceDE w:val="0"/>
              <w:autoSpaceDN w:val="0"/>
              <w:adjustRightInd w:val="0"/>
              <w:rPr>
                <w:rFonts w:ascii="仿宋" w:eastAsia="仿宋" w:hAnsi="仿宋"/>
                <w:sz w:val="28"/>
                <w:szCs w:val="28"/>
              </w:rPr>
            </w:pPr>
          </w:p>
        </w:tc>
        <w:tc>
          <w:tcPr>
            <w:tcW w:w="851" w:type="dxa"/>
            <w:vAlign w:val="center"/>
          </w:tcPr>
          <w:p w14:paraId="7654CA82" w14:textId="77777777" w:rsidR="004A51E6" w:rsidRDefault="004A51E6">
            <w:pPr>
              <w:autoSpaceDE w:val="0"/>
              <w:autoSpaceDN w:val="0"/>
              <w:adjustRightInd w:val="0"/>
              <w:rPr>
                <w:rFonts w:ascii="仿宋" w:eastAsia="仿宋" w:hAnsi="仿宋"/>
                <w:sz w:val="28"/>
                <w:szCs w:val="28"/>
              </w:rPr>
            </w:pPr>
          </w:p>
        </w:tc>
      </w:tr>
      <w:tr w:rsidR="004A51E6" w14:paraId="5FAA7FCC" w14:textId="77777777">
        <w:trPr>
          <w:trHeight w:val="426"/>
          <w:jc w:val="center"/>
        </w:trPr>
        <w:tc>
          <w:tcPr>
            <w:tcW w:w="583" w:type="dxa"/>
            <w:vAlign w:val="center"/>
          </w:tcPr>
          <w:p w14:paraId="7E25EA9F" w14:textId="77777777" w:rsidR="004A51E6" w:rsidRDefault="004A51E6">
            <w:pPr>
              <w:autoSpaceDE w:val="0"/>
              <w:autoSpaceDN w:val="0"/>
              <w:adjustRightInd w:val="0"/>
              <w:rPr>
                <w:rFonts w:ascii="仿宋" w:eastAsia="仿宋" w:hAnsi="仿宋"/>
                <w:sz w:val="28"/>
                <w:szCs w:val="28"/>
              </w:rPr>
            </w:pPr>
          </w:p>
        </w:tc>
        <w:tc>
          <w:tcPr>
            <w:tcW w:w="1843" w:type="dxa"/>
            <w:vAlign w:val="center"/>
          </w:tcPr>
          <w:p w14:paraId="0FA6CAF4" w14:textId="77777777" w:rsidR="004A51E6" w:rsidRDefault="004A51E6">
            <w:pPr>
              <w:autoSpaceDE w:val="0"/>
              <w:autoSpaceDN w:val="0"/>
              <w:adjustRightInd w:val="0"/>
              <w:rPr>
                <w:rFonts w:ascii="仿宋" w:eastAsia="仿宋" w:hAnsi="仿宋"/>
                <w:sz w:val="28"/>
                <w:szCs w:val="28"/>
              </w:rPr>
            </w:pPr>
          </w:p>
        </w:tc>
        <w:tc>
          <w:tcPr>
            <w:tcW w:w="1560" w:type="dxa"/>
            <w:vAlign w:val="center"/>
          </w:tcPr>
          <w:p w14:paraId="0CC4A96B" w14:textId="77777777" w:rsidR="004A51E6" w:rsidRDefault="004A51E6">
            <w:pPr>
              <w:autoSpaceDE w:val="0"/>
              <w:autoSpaceDN w:val="0"/>
              <w:adjustRightInd w:val="0"/>
              <w:rPr>
                <w:rFonts w:ascii="仿宋" w:eastAsia="仿宋" w:hAnsi="仿宋"/>
                <w:sz w:val="28"/>
                <w:szCs w:val="28"/>
              </w:rPr>
            </w:pPr>
          </w:p>
        </w:tc>
        <w:tc>
          <w:tcPr>
            <w:tcW w:w="954" w:type="dxa"/>
            <w:vAlign w:val="center"/>
          </w:tcPr>
          <w:p w14:paraId="6FA418E1"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055B539F" w14:textId="77777777" w:rsidR="004A51E6" w:rsidRDefault="004A51E6">
            <w:pPr>
              <w:autoSpaceDE w:val="0"/>
              <w:autoSpaceDN w:val="0"/>
              <w:adjustRightInd w:val="0"/>
              <w:rPr>
                <w:rFonts w:ascii="仿宋" w:eastAsia="仿宋" w:hAnsi="仿宋"/>
                <w:sz w:val="28"/>
                <w:szCs w:val="28"/>
              </w:rPr>
            </w:pPr>
          </w:p>
        </w:tc>
        <w:tc>
          <w:tcPr>
            <w:tcW w:w="536" w:type="dxa"/>
            <w:vAlign w:val="center"/>
          </w:tcPr>
          <w:p w14:paraId="1BA3B32F" w14:textId="77777777" w:rsidR="004A51E6" w:rsidRDefault="004A51E6">
            <w:pPr>
              <w:autoSpaceDE w:val="0"/>
              <w:autoSpaceDN w:val="0"/>
              <w:adjustRightInd w:val="0"/>
              <w:rPr>
                <w:rFonts w:ascii="仿宋" w:eastAsia="仿宋" w:hAnsi="仿宋"/>
                <w:sz w:val="28"/>
                <w:szCs w:val="28"/>
              </w:rPr>
            </w:pPr>
          </w:p>
        </w:tc>
        <w:tc>
          <w:tcPr>
            <w:tcW w:w="1307" w:type="dxa"/>
            <w:vAlign w:val="center"/>
          </w:tcPr>
          <w:p w14:paraId="721DE34B"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7FA5B08C" w14:textId="77777777" w:rsidR="004A51E6" w:rsidRDefault="004A51E6">
            <w:pPr>
              <w:autoSpaceDE w:val="0"/>
              <w:autoSpaceDN w:val="0"/>
              <w:adjustRightInd w:val="0"/>
              <w:rPr>
                <w:rFonts w:ascii="仿宋" w:eastAsia="仿宋" w:hAnsi="仿宋"/>
                <w:sz w:val="28"/>
                <w:szCs w:val="28"/>
              </w:rPr>
            </w:pPr>
          </w:p>
        </w:tc>
        <w:tc>
          <w:tcPr>
            <w:tcW w:w="851" w:type="dxa"/>
            <w:vAlign w:val="center"/>
          </w:tcPr>
          <w:p w14:paraId="1272F841" w14:textId="77777777" w:rsidR="004A51E6" w:rsidRDefault="004A51E6">
            <w:pPr>
              <w:autoSpaceDE w:val="0"/>
              <w:autoSpaceDN w:val="0"/>
              <w:adjustRightInd w:val="0"/>
              <w:rPr>
                <w:rFonts w:ascii="仿宋" w:eastAsia="仿宋" w:hAnsi="仿宋"/>
                <w:sz w:val="28"/>
                <w:szCs w:val="28"/>
              </w:rPr>
            </w:pPr>
          </w:p>
        </w:tc>
      </w:tr>
      <w:tr w:rsidR="004A51E6" w14:paraId="6433649E" w14:textId="77777777">
        <w:trPr>
          <w:trHeight w:val="421"/>
          <w:jc w:val="center"/>
        </w:trPr>
        <w:tc>
          <w:tcPr>
            <w:tcW w:w="583" w:type="dxa"/>
            <w:vAlign w:val="center"/>
          </w:tcPr>
          <w:p w14:paraId="2AF59911" w14:textId="77777777" w:rsidR="004A51E6" w:rsidRDefault="004A51E6">
            <w:pPr>
              <w:autoSpaceDE w:val="0"/>
              <w:autoSpaceDN w:val="0"/>
              <w:adjustRightInd w:val="0"/>
              <w:rPr>
                <w:rFonts w:ascii="仿宋" w:eastAsia="仿宋" w:hAnsi="仿宋"/>
                <w:sz w:val="28"/>
                <w:szCs w:val="28"/>
              </w:rPr>
            </w:pPr>
          </w:p>
        </w:tc>
        <w:tc>
          <w:tcPr>
            <w:tcW w:w="1843" w:type="dxa"/>
            <w:vAlign w:val="center"/>
          </w:tcPr>
          <w:p w14:paraId="2AFDE07E" w14:textId="77777777" w:rsidR="004A51E6" w:rsidRDefault="004A51E6">
            <w:pPr>
              <w:autoSpaceDE w:val="0"/>
              <w:autoSpaceDN w:val="0"/>
              <w:adjustRightInd w:val="0"/>
              <w:rPr>
                <w:rFonts w:ascii="仿宋" w:eastAsia="仿宋" w:hAnsi="仿宋"/>
                <w:sz w:val="28"/>
                <w:szCs w:val="28"/>
              </w:rPr>
            </w:pPr>
          </w:p>
        </w:tc>
        <w:tc>
          <w:tcPr>
            <w:tcW w:w="1560" w:type="dxa"/>
            <w:vAlign w:val="center"/>
          </w:tcPr>
          <w:p w14:paraId="689A07E7" w14:textId="77777777" w:rsidR="004A51E6" w:rsidRDefault="004A51E6">
            <w:pPr>
              <w:autoSpaceDE w:val="0"/>
              <w:autoSpaceDN w:val="0"/>
              <w:adjustRightInd w:val="0"/>
              <w:rPr>
                <w:rFonts w:ascii="仿宋" w:eastAsia="仿宋" w:hAnsi="仿宋"/>
                <w:sz w:val="28"/>
                <w:szCs w:val="28"/>
              </w:rPr>
            </w:pPr>
          </w:p>
        </w:tc>
        <w:tc>
          <w:tcPr>
            <w:tcW w:w="954" w:type="dxa"/>
            <w:vAlign w:val="center"/>
          </w:tcPr>
          <w:p w14:paraId="782E29B7"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1E035AE7" w14:textId="77777777" w:rsidR="004A51E6" w:rsidRDefault="004A51E6">
            <w:pPr>
              <w:autoSpaceDE w:val="0"/>
              <w:autoSpaceDN w:val="0"/>
              <w:adjustRightInd w:val="0"/>
              <w:rPr>
                <w:rFonts w:ascii="仿宋" w:eastAsia="仿宋" w:hAnsi="仿宋"/>
                <w:sz w:val="28"/>
                <w:szCs w:val="28"/>
              </w:rPr>
            </w:pPr>
          </w:p>
        </w:tc>
        <w:tc>
          <w:tcPr>
            <w:tcW w:w="536" w:type="dxa"/>
            <w:vAlign w:val="center"/>
          </w:tcPr>
          <w:p w14:paraId="01C3087E" w14:textId="77777777" w:rsidR="004A51E6" w:rsidRDefault="004A51E6">
            <w:pPr>
              <w:autoSpaceDE w:val="0"/>
              <w:autoSpaceDN w:val="0"/>
              <w:adjustRightInd w:val="0"/>
              <w:rPr>
                <w:rFonts w:ascii="仿宋" w:eastAsia="仿宋" w:hAnsi="仿宋"/>
                <w:sz w:val="28"/>
                <w:szCs w:val="28"/>
              </w:rPr>
            </w:pPr>
          </w:p>
        </w:tc>
        <w:tc>
          <w:tcPr>
            <w:tcW w:w="1307" w:type="dxa"/>
            <w:vAlign w:val="center"/>
          </w:tcPr>
          <w:p w14:paraId="32298292"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7D82E8BD" w14:textId="77777777" w:rsidR="004A51E6" w:rsidRDefault="004A51E6">
            <w:pPr>
              <w:autoSpaceDE w:val="0"/>
              <w:autoSpaceDN w:val="0"/>
              <w:adjustRightInd w:val="0"/>
              <w:rPr>
                <w:rFonts w:ascii="仿宋" w:eastAsia="仿宋" w:hAnsi="仿宋"/>
                <w:sz w:val="28"/>
                <w:szCs w:val="28"/>
              </w:rPr>
            </w:pPr>
          </w:p>
        </w:tc>
        <w:tc>
          <w:tcPr>
            <w:tcW w:w="851" w:type="dxa"/>
            <w:vAlign w:val="center"/>
          </w:tcPr>
          <w:p w14:paraId="2227995E" w14:textId="77777777" w:rsidR="004A51E6" w:rsidRDefault="004A51E6">
            <w:pPr>
              <w:autoSpaceDE w:val="0"/>
              <w:autoSpaceDN w:val="0"/>
              <w:adjustRightInd w:val="0"/>
              <w:rPr>
                <w:rFonts w:ascii="仿宋" w:eastAsia="仿宋" w:hAnsi="仿宋"/>
                <w:sz w:val="28"/>
                <w:szCs w:val="28"/>
              </w:rPr>
            </w:pPr>
          </w:p>
        </w:tc>
      </w:tr>
      <w:tr w:rsidR="004A51E6" w14:paraId="5691AE44" w14:textId="77777777">
        <w:trPr>
          <w:trHeight w:val="421"/>
          <w:jc w:val="center"/>
        </w:trPr>
        <w:tc>
          <w:tcPr>
            <w:tcW w:w="583" w:type="dxa"/>
            <w:vAlign w:val="center"/>
          </w:tcPr>
          <w:p w14:paraId="22A7E774" w14:textId="77777777" w:rsidR="004A51E6" w:rsidRDefault="004A51E6">
            <w:pPr>
              <w:autoSpaceDE w:val="0"/>
              <w:autoSpaceDN w:val="0"/>
              <w:adjustRightInd w:val="0"/>
              <w:rPr>
                <w:rFonts w:ascii="仿宋" w:eastAsia="仿宋" w:hAnsi="仿宋"/>
                <w:sz w:val="28"/>
                <w:szCs w:val="28"/>
              </w:rPr>
            </w:pPr>
          </w:p>
        </w:tc>
        <w:tc>
          <w:tcPr>
            <w:tcW w:w="1843" w:type="dxa"/>
            <w:vAlign w:val="center"/>
          </w:tcPr>
          <w:p w14:paraId="1E670FC1" w14:textId="77777777" w:rsidR="004A51E6" w:rsidRDefault="004A51E6">
            <w:pPr>
              <w:autoSpaceDE w:val="0"/>
              <w:autoSpaceDN w:val="0"/>
              <w:adjustRightInd w:val="0"/>
              <w:rPr>
                <w:rFonts w:ascii="仿宋" w:eastAsia="仿宋" w:hAnsi="仿宋"/>
                <w:sz w:val="28"/>
                <w:szCs w:val="28"/>
              </w:rPr>
            </w:pPr>
          </w:p>
        </w:tc>
        <w:tc>
          <w:tcPr>
            <w:tcW w:w="1560" w:type="dxa"/>
            <w:vAlign w:val="center"/>
          </w:tcPr>
          <w:p w14:paraId="72D424F2" w14:textId="77777777" w:rsidR="004A51E6" w:rsidRDefault="004A51E6">
            <w:pPr>
              <w:autoSpaceDE w:val="0"/>
              <w:autoSpaceDN w:val="0"/>
              <w:adjustRightInd w:val="0"/>
              <w:rPr>
                <w:rFonts w:ascii="仿宋" w:eastAsia="仿宋" w:hAnsi="仿宋"/>
                <w:sz w:val="28"/>
                <w:szCs w:val="28"/>
              </w:rPr>
            </w:pPr>
          </w:p>
        </w:tc>
        <w:tc>
          <w:tcPr>
            <w:tcW w:w="954" w:type="dxa"/>
            <w:vAlign w:val="center"/>
          </w:tcPr>
          <w:p w14:paraId="4F9A3CD8"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6B1CF7B8" w14:textId="77777777" w:rsidR="004A51E6" w:rsidRDefault="004A51E6">
            <w:pPr>
              <w:autoSpaceDE w:val="0"/>
              <w:autoSpaceDN w:val="0"/>
              <w:adjustRightInd w:val="0"/>
              <w:rPr>
                <w:rFonts w:ascii="仿宋" w:eastAsia="仿宋" w:hAnsi="仿宋"/>
                <w:sz w:val="28"/>
                <w:szCs w:val="28"/>
              </w:rPr>
            </w:pPr>
          </w:p>
        </w:tc>
        <w:tc>
          <w:tcPr>
            <w:tcW w:w="536" w:type="dxa"/>
            <w:vAlign w:val="center"/>
          </w:tcPr>
          <w:p w14:paraId="51583219" w14:textId="77777777" w:rsidR="004A51E6" w:rsidRDefault="004A51E6">
            <w:pPr>
              <w:autoSpaceDE w:val="0"/>
              <w:autoSpaceDN w:val="0"/>
              <w:adjustRightInd w:val="0"/>
              <w:rPr>
                <w:rFonts w:ascii="仿宋" w:eastAsia="仿宋" w:hAnsi="仿宋"/>
                <w:sz w:val="28"/>
                <w:szCs w:val="28"/>
              </w:rPr>
            </w:pPr>
          </w:p>
        </w:tc>
        <w:tc>
          <w:tcPr>
            <w:tcW w:w="1307" w:type="dxa"/>
            <w:vAlign w:val="center"/>
          </w:tcPr>
          <w:p w14:paraId="3F86C46C" w14:textId="77777777" w:rsidR="004A51E6" w:rsidRDefault="004A51E6">
            <w:pPr>
              <w:autoSpaceDE w:val="0"/>
              <w:autoSpaceDN w:val="0"/>
              <w:adjustRightInd w:val="0"/>
              <w:rPr>
                <w:rFonts w:ascii="仿宋" w:eastAsia="仿宋" w:hAnsi="仿宋"/>
                <w:sz w:val="28"/>
                <w:szCs w:val="28"/>
              </w:rPr>
            </w:pPr>
          </w:p>
        </w:tc>
        <w:tc>
          <w:tcPr>
            <w:tcW w:w="850" w:type="dxa"/>
            <w:vAlign w:val="center"/>
          </w:tcPr>
          <w:p w14:paraId="302A26D2" w14:textId="77777777" w:rsidR="004A51E6" w:rsidRDefault="004A51E6">
            <w:pPr>
              <w:autoSpaceDE w:val="0"/>
              <w:autoSpaceDN w:val="0"/>
              <w:adjustRightInd w:val="0"/>
              <w:rPr>
                <w:rFonts w:ascii="仿宋" w:eastAsia="仿宋" w:hAnsi="仿宋"/>
                <w:sz w:val="28"/>
                <w:szCs w:val="28"/>
              </w:rPr>
            </w:pPr>
          </w:p>
        </w:tc>
        <w:tc>
          <w:tcPr>
            <w:tcW w:w="851" w:type="dxa"/>
            <w:vAlign w:val="center"/>
          </w:tcPr>
          <w:p w14:paraId="5C2019FC" w14:textId="77777777" w:rsidR="004A51E6" w:rsidRDefault="004A51E6">
            <w:pPr>
              <w:autoSpaceDE w:val="0"/>
              <w:autoSpaceDN w:val="0"/>
              <w:adjustRightInd w:val="0"/>
              <w:rPr>
                <w:rFonts w:ascii="仿宋" w:eastAsia="仿宋" w:hAnsi="仿宋"/>
                <w:sz w:val="28"/>
                <w:szCs w:val="28"/>
              </w:rPr>
            </w:pPr>
          </w:p>
        </w:tc>
      </w:tr>
      <w:tr w:rsidR="004A51E6" w14:paraId="5096D462" w14:textId="77777777">
        <w:trPr>
          <w:trHeight w:val="635"/>
          <w:jc w:val="center"/>
        </w:trPr>
        <w:tc>
          <w:tcPr>
            <w:tcW w:w="8483" w:type="dxa"/>
            <w:gridSpan w:val="8"/>
            <w:vAlign w:val="center"/>
          </w:tcPr>
          <w:p w14:paraId="2DD738C0" w14:textId="77777777" w:rsidR="004A51E6" w:rsidRDefault="00657A97">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4A8F39E" w14:textId="77777777" w:rsidR="004A51E6" w:rsidRDefault="004A51E6">
            <w:pPr>
              <w:autoSpaceDE w:val="0"/>
              <w:autoSpaceDN w:val="0"/>
              <w:adjustRightInd w:val="0"/>
              <w:jc w:val="right"/>
              <w:rPr>
                <w:rFonts w:ascii="仿宋" w:eastAsia="仿宋" w:hAnsi="仿宋"/>
                <w:sz w:val="28"/>
                <w:szCs w:val="28"/>
              </w:rPr>
            </w:pPr>
          </w:p>
        </w:tc>
      </w:tr>
    </w:tbl>
    <w:p w14:paraId="455E813A" w14:textId="77777777" w:rsidR="004A51E6" w:rsidRDefault="00657A97">
      <w:pPr>
        <w:spacing w:line="400" w:lineRule="exact"/>
        <w:rPr>
          <w:rFonts w:ascii="仿宋" w:eastAsia="仿宋" w:hAnsi="仿宋"/>
          <w:sz w:val="28"/>
          <w:szCs w:val="28"/>
        </w:rPr>
      </w:pPr>
      <w:r>
        <w:rPr>
          <w:rFonts w:ascii="仿宋" w:eastAsia="仿宋" w:hAnsi="仿宋" w:hint="eastAsia"/>
          <w:sz w:val="28"/>
          <w:szCs w:val="28"/>
        </w:rPr>
        <w:t>注：</w:t>
      </w:r>
    </w:p>
    <w:p w14:paraId="55906ECD" w14:textId="77777777" w:rsidR="004A51E6" w:rsidRDefault="00657A97">
      <w:pPr>
        <w:pStyle w:val="af6"/>
        <w:numPr>
          <w:ilvl w:val="1"/>
          <w:numId w:val="3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0F79B6C" w14:textId="77777777" w:rsidR="004A51E6" w:rsidRDefault="00657A97">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61235C1" w14:textId="77777777" w:rsidR="004A51E6" w:rsidRDefault="00657A97">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3A51DCF" w14:textId="77777777" w:rsidR="004A51E6" w:rsidRDefault="00657A97">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07548DE" w14:textId="77777777" w:rsidR="004A51E6" w:rsidRDefault="004A51E6">
      <w:pPr>
        <w:spacing w:line="0" w:lineRule="atLeast"/>
        <w:rPr>
          <w:rFonts w:ascii="仿宋" w:eastAsia="仿宋" w:hAnsi="仿宋"/>
          <w:sz w:val="28"/>
          <w:szCs w:val="28"/>
        </w:rPr>
      </w:pPr>
    </w:p>
    <w:p w14:paraId="6E794F1A"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3EDC8C36"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DFBBF85" w14:textId="77777777" w:rsidR="004A51E6" w:rsidRDefault="00657A97">
      <w:pPr>
        <w:widowControl/>
        <w:jc w:val="left"/>
        <w:rPr>
          <w:rFonts w:ascii="仿宋" w:eastAsia="仿宋" w:hAnsi="仿宋"/>
          <w:sz w:val="28"/>
          <w:szCs w:val="28"/>
        </w:rPr>
      </w:pPr>
      <w:bookmarkStart w:id="80" w:name="_Toc82095917"/>
      <w:bookmarkStart w:id="81" w:name="_Toc82359026"/>
      <w:r>
        <w:rPr>
          <w:rFonts w:ascii="仿宋" w:eastAsia="仿宋" w:hAnsi="仿宋" w:hint="eastAsia"/>
          <w:sz w:val="28"/>
          <w:szCs w:val="28"/>
        </w:rPr>
        <w:t>报价日期：</w:t>
      </w:r>
      <w:r>
        <w:rPr>
          <w:rFonts w:ascii="仿宋" w:eastAsia="仿宋" w:hAnsi="仿宋" w:hint="eastAsia"/>
          <w:sz w:val="28"/>
          <w:szCs w:val="28"/>
        </w:rPr>
        <w:t>_________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r>
        <w:rPr>
          <w:rFonts w:ascii="仿宋" w:eastAsia="仿宋" w:hAnsi="仿宋"/>
          <w:sz w:val="28"/>
          <w:szCs w:val="28"/>
        </w:rPr>
        <w:br w:type="page"/>
      </w:r>
    </w:p>
    <w:p w14:paraId="2DEF2B3B" w14:textId="77777777" w:rsidR="004A51E6" w:rsidRDefault="00657A97">
      <w:pPr>
        <w:spacing w:line="0" w:lineRule="atLeast"/>
        <w:outlineLvl w:val="1"/>
        <w:rPr>
          <w:rFonts w:ascii="宋体" w:hAnsi="宋体"/>
          <w:szCs w:val="21"/>
        </w:rPr>
      </w:pPr>
      <w:bookmarkStart w:id="82" w:name="_Toc122083946"/>
      <w:bookmarkEnd w:id="80"/>
      <w:bookmarkEnd w:id="81"/>
      <w:r>
        <w:rPr>
          <w:rFonts w:ascii="宋体" w:hAnsi="宋体" w:hint="eastAsia"/>
          <w:szCs w:val="21"/>
        </w:rPr>
        <w:lastRenderedPageBreak/>
        <w:t>附件</w:t>
      </w:r>
      <w:r>
        <w:rPr>
          <w:rFonts w:ascii="宋体" w:hAnsi="宋体" w:hint="eastAsia"/>
          <w:szCs w:val="21"/>
        </w:rPr>
        <w:t>8</w:t>
      </w:r>
      <w:r>
        <w:rPr>
          <w:rFonts w:ascii="宋体" w:hAnsi="宋体" w:hint="eastAsia"/>
          <w:szCs w:val="21"/>
        </w:rPr>
        <w:t>：报价一览表（服务）</w:t>
      </w:r>
      <w:r>
        <w:rPr>
          <w:rFonts w:ascii="宋体" w:hAnsi="宋体" w:hint="eastAsia"/>
          <w:color w:val="FF0000"/>
          <w:szCs w:val="21"/>
        </w:rPr>
        <w:t>（本项目不适用）</w:t>
      </w:r>
      <w:bookmarkEnd w:id="82"/>
    </w:p>
    <w:p w14:paraId="4B5A4F13" w14:textId="77777777" w:rsidR="004A51E6" w:rsidRDefault="00657A97">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298612B" w14:textId="77777777" w:rsidR="004A51E6" w:rsidRDefault="00657A97">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0AD4A396" w14:textId="77777777" w:rsidR="004A51E6" w:rsidRDefault="00657A97">
      <w:pPr>
        <w:spacing w:after="80" w:line="360" w:lineRule="auto"/>
        <w:rPr>
          <w:rFonts w:ascii="仿宋" w:eastAsia="仿宋" w:hAnsi="仿宋"/>
          <w:sz w:val="30"/>
          <w:szCs w:val="30"/>
          <w:u w:val="single"/>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A51E6" w14:paraId="594C2A6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A9479BA"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D0E8BF1"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421B7F4E"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3EFBC9C"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F238E62"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6219F3AE"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18A64F40"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3F3B1973" w14:textId="77777777" w:rsidR="004A51E6" w:rsidRDefault="00657A97">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A51E6" w14:paraId="0F538E6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A032175" w14:textId="77777777" w:rsidR="004A51E6" w:rsidRDefault="004A51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5276B42" w14:textId="77777777" w:rsidR="004A51E6" w:rsidRDefault="004A51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44A9015" w14:textId="77777777" w:rsidR="004A51E6" w:rsidRDefault="004A51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B862596" w14:textId="77777777" w:rsidR="004A51E6" w:rsidRDefault="004A51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45CA88F" w14:textId="77777777" w:rsidR="004A51E6" w:rsidRDefault="004A51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1BB5136" w14:textId="77777777" w:rsidR="004A51E6" w:rsidRDefault="004A51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A276798" w14:textId="77777777" w:rsidR="004A51E6" w:rsidRDefault="004A51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4BE3067" w14:textId="77777777" w:rsidR="004A51E6" w:rsidRDefault="004A51E6">
            <w:pPr>
              <w:jc w:val="right"/>
              <w:rPr>
                <w:rFonts w:ascii="仿宋" w:eastAsia="仿宋" w:hAnsi="仿宋"/>
                <w:sz w:val="30"/>
                <w:szCs w:val="30"/>
              </w:rPr>
            </w:pPr>
          </w:p>
        </w:tc>
      </w:tr>
      <w:tr w:rsidR="004A51E6" w14:paraId="526BAB6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38AB4A0" w14:textId="77777777" w:rsidR="004A51E6" w:rsidRDefault="004A51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B40223C" w14:textId="77777777" w:rsidR="004A51E6" w:rsidRDefault="004A51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66E35E7" w14:textId="77777777" w:rsidR="004A51E6" w:rsidRDefault="004A51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D16E483" w14:textId="77777777" w:rsidR="004A51E6" w:rsidRDefault="004A51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24970B2" w14:textId="77777777" w:rsidR="004A51E6" w:rsidRDefault="004A51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675474A" w14:textId="77777777" w:rsidR="004A51E6" w:rsidRDefault="004A51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C3CA7A4" w14:textId="77777777" w:rsidR="004A51E6" w:rsidRDefault="004A51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F81C8A" w14:textId="77777777" w:rsidR="004A51E6" w:rsidRDefault="004A51E6">
            <w:pPr>
              <w:jc w:val="right"/>
              <w:rPr>
                <w:rFonts w:ascii="仿宋" w:eastAsia="仿宋" w:hAnsi="仿宋"/>
                <w:sz w:val="30"/>
                <w:szCs w:val="30"/>
              </w:rPr>
            </w:pPr>
          </w:p>
        </w:tc>
      </w:tr>
      <w:tr w:rsidR="004A51E6" w14:paraId="0F22FF10"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79C77E0" w14:textId="77777777" w:rsidR="004A51E6" w:rsidRDefault="004A51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8AF88D8" w14:textId="77777777" w:rsidR="004A51E6" w:rsidRDefault="004A51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121905A" w14:textId="77777777" w:rsidR="004A51E6" w:rsidRDefault="004A51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FAB83EB" w14:textId="77777777" w:rsidR="004A51E6" w:rsidRDefault="004A51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1F0A331" w14:textId="77777777" w:rsidR="004A51E6" w:rsidRDefault="004A51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7B159F4" w14:textId="77777777" w:rsidR="004A51E6" w:rsidRDefault="004A51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9D4C699" w14:textId="77777777" w:rsidR="004A51E6" w:rsidRDefault="004A51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2D3B713" w14:textId="77777777" w:rsidR="004A51E6" w:rsidRDefault="004A51E6">
            <w:pPr>
              <w:jc w:val="right"/>
              <w:rPr>
                <w:rFonts w:ascii="仿宋" w:eastAsia="仿宋" w:hAnsi="仿宋"/>
                <w:sz w:val="30"/>
                <w:szCs w:val="30"/>
              </w:rPr>
            </w:pPr>
          </w:p>
        </w:tc>
      </w:tr>
      <w:tr w:rsidR="004A51E6" w14:paraId="49043DA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C9FD444" w14:textId="77777777" w:rsidR="004A51E6" w:rsidRDefault="004A51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A9F222D" w14:textId="77777777" w:rsidR="004A51E6" w:rsidRDefault="004A51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5EEDA49" w14:textId="77777777" w:rsidR="004A51E6" w:rsidRDefault="004A51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738F65E" w14:textId="77777777" w:rsidR="004A51E6" w:rsidRDefault="004A51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F503170" w14:textId="77777777" w:rsidR="004A51E6" w:rsidRDefault="004A51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28585DB" w14:textId="77777777" w:rsidR="004A51E6" w:rsidRDefault="004A51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76CF92C" w14:textId="77777777" w:rsidR="004A51E6" w:rsidRDefault="004A51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A00C49" w14:textId="77777777" w:rsidR="004A51E6" w:rsidRDefault="004A51E6">
            <w:pPr>
              <w:jc w:val="right"/>
              <w:rPr>
                <w:rFonts w:ascii="仿宋" w:eastAsia="仿宋" w:hAnsi="仿宋"/>
                <w:sz w:val="30"/>
                <w:szCs w:val="30"/>
              </w:rPr>
            </w:pPr>
          </w:p>
        </w:tc>
      </w:tr>
      <w:tr w:rsidR="004A51E6" w14:paraId="5029A60F"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2BE60E0" w14:textId="77777777" w:rsidR="004A51E6" w:rsidRDefault="004A51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C973B1B" w14:textId="77777777" w:rsidR="004A51E6" w:rsidRDefault="004A51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0C34A74" w14:textId="77777777" w:rsidR="004A51E6" w:rsidRDefault="004A51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F0C4791" w14:textId="77777777" w:rsidR="004A51E6" w:rsidRDefault="004A51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522503A" w14:textId="77777777" w:rsidR="004A51E6" w:rsidRDefault="004A51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06CB701" w14:textId="77777777" w:rsidR="004A51E6" w:rsidRDefault="004A51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5B59DD2" w14:textId="77777777" w:rsidR="004A51E6" w:rsidRDefault="004A51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3744FE3" w14:textId="77777777" w:rsidR="004A51E6" w:rsidRDefault="004A51E6">
            <w:pPr>
              <w:jc w:val="right"/>
              <w:rPr>
                <w:rFonts w:ascii="仿宋" w:eastAsia="仿宋" w:hAnsi="仿宋"/>
                <w:sz w:val="30"/>
                <w:szCs w:val="30"/>
              </w:rPr>
            </w:pPr>
          </w:p>
        </w:tc>
      </w:tr>
      <w:tr w:rsidR="004A51E6" w14:paraId="18835A9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8D46B2F" w14:textId="77777777" w:rsidR="004A51E6" w:rsidRDefault="00657A97">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820CCD5" w14:textId="77777777" w:rsidR="004A51E6" w:rsidRDefault="004A51E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D5ECA4A" w14:textId="77777777" w:rsidR="004A51E6" w:rsidRDefault="004A51E6">
            <w:pPr>
              <w:jc w:val="center"/>
              <w:rPr>
                <w:rFonts w:ascii="仿宋" w:eastAsia="仿宋" w:hAnsi="仿宋"/>
                <w:sz w:val="30"/>
                <w:szCs w:val="30"/>
              </w:rPr>
            </w:pPr>
          </w:p>
        </w:tc>
      </w:tr>
    </w:tbl>
    <w:p w14:paraId="0237274E" w14:textId="77777777" w:rsidR="004A51E6" w:rsidRDefault="00657A97">
      <w:pPr>
        <w:spacing w:line="400" w:lineRule="exact"/>
        <w:rPr>
          <w:rFonts w:ascii="仿宋" w:eastAsia="仿宋" w:hAnsi="仿宋"/>
          <w:bCs/>
          <w:sz w:val="30"/>
          <w:szCs w:val="30"/>
          <w:u w:val="single"/>
        </w:rPr>
      </w:pPr>
      <w:r>
        <w:rPr>
          <w:rFonts w:ascii="仿宋" w:eastAsia="仿宋" w:hAnsi="仿宋" w:hint="eastAsia"/>
          <w:sz w:val="30"/>
          <w:szCs w:val="30"/>
        </w:rPr>
        <w:t>注：</w:t>
      </w:r>
    </w:p>
    <w:p w14:paraId="18EB83A6" w14:textId="77777777" w:rsidR="004A51E6" w:rsidRDefault="00657A97">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E264682" w14:textId="77777777" w:rsidR="004A51E6" w:rsidRDefault="00657A97">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3D6BB37B" w14:textId="77777777" w:rsidR="004A51E6" w:rsidRDefault="00657A97">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7D14FBF" w14:textId="77777777" w:rsidR="004A51E6" w:rsidRDefault="00657A97">
      <w:pPr>
        <w:spacing w:line="400" w:lineRule="exact"/>
        <w:rPr>
          <w:rFonts w:ascii="仿宋" w:eastAsia="仿宋" w:hAnsi="仿宋"/>
          <w:sz w:val="30"/>
          <w:szCs w:val="30"/>
        </w:rPr>
      </w:pPr>
      <w:r>
        <w:rPr>
          <w:rFonts w:ascii="仿宋" w:eastAsia="仿宋" w:hAnsi="仿宋" w:hint="eastAsia"/>
          <w:sz w:val="30"/>
          <w:szCs w:val="30"/>
        </w:rPr>
        <w:t xml:space="preserve">    </w:t>
      </w:r>
    </w:p>
    <w:p w14:paraId="63ED38F6" w14:textId="77777777" w:rsidR="004A51E6" w:rsidRDefault="004A51E6">
      <w:pPr>
        <w:spacing w:line="360" w:lineRule="auto"/>
        <w:rPr>
          <w:rFonts w:ascii="仿宋" w:eastAsia="仿宋" w:hAnsi="仿宋"/>
          <w:sz w:val="30"/>
          <w:szCs w:val="30"/>
        </w:rPr>
      </w:pPr>
    </w:p>
    <w:p w14:paraId="1EAF28C2"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40BB69D3"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0D7AB33" w14:textId="77777777" w:rsidR="004A51E6" w:rsidRDefault="00657A97">
      <w:pPr>
        <w:widowControl/>
        <w:jc w:val="left"/>
        <w:rPr>
          <w:rFonts w:ascii="仿宋" w:eastAsia="仿宋" w:hAnsi="仿宋"/>
          <w:sz w:val="30"/>
          <w:szCs w:val="30"/>
        </w:rPr>
      </w:pPr>
      <w:r>
        <w:rPr>
          <w:rFonts w:ascii="仿宋" w:eastAsia="仿宋" w:hAnsi="仿宋" w:hint="eastAsia"/>
          <w:sz w:val="28"/>
          <w:szCs w:val="28"/>
        </w:rPr>
        <w:t>报价日期：</w:t>
      </w:r>
      <w:r>
        <w:rPr>
          <w:rFonts w:ascii="仿宋" w:eastAsia="仿宋" w:hAnsi="仿宋" w:hint="eastAsia"/>
          <w:sz w:val="28"/>
          <w:szCs w:val="28"/>
        </w:rPr>
        <w:t>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r>
        <w:rPr>
          <w:rFonts w:ascii="仿宋" w:eastAsia="仿宋" w:hAnsi="仿宋"/>
          <w:sz w:val="30"/>
          <w:szCs w:val="30"/>
        </w:rPr>
        <w:br w:type="page"/>
      </w:r>
    </w:p>
    <w:p w14:paraId="1CCFC4C8" w14:textId="77777777" w:rsidR="004A51E6" w:rsidRDefault="00657A97">
      <w:pPr>
        <w:spacing w:line="0" w:lineRule="atLeast"/>
        <w:outlineLvl w:val="1"/>
        <w:rPr>
          <w:rFonts w:ascii="宋体" w:hAnsi="宋体"/>
          <w:szCs w:val="21"/>
        </w:rPr>
      </w:pPr>
      <w:bookmarkStart w:id="83" w:name="_Toc122083947"/>
      <w:r>
        <w:rPr>
          <w:rFonts w:ascii="宋体" w:hAnsi="宋体" w:hint="eastAsia"/>
          <w:szCs w:val="21"/>
        </w:rPr>
        <w:lastRenderedPageBreak/>
        <w:t>附件</w:t>
      </w:r>
      <w:r>
        <w:rPr>
          <w:rFonts w:ascii="宋体" w:hAnsi="宋体" w:hint="eastAsia"/>
          <w:szCs w:val="21"/>
        </w:rPr>
        <w:t>9</w:t>
      </w:r>
      <w:r>
        <w:rPr>
          <w:rFonts w:ascii="宋体" w:hAnsi="宋体" w:hint="eastAsia"/>
          <w:szCs w:val="21"/>
        </w:rPr>
        <w:t>：报价一览表（工程）</w:t>
      </w:r>
      <w:bookmarkEnd w:id="83"/>
    </w:p>
    <w:p w14:paraId="69BCECDE" w14:textId="77777777" w:rsidR="004A51E6" w:rsidRDefault="004A51E6">
      <w:pPr>
        <w:jc w:val="center"/>
        <w:rPr>
          <w:rFonts w:ascii="仿宋_GB2312" w:eastAsia="仿宋_GB2312" w:hAnsi="宋体"/>
          <w:b/>
          <w:sz w:val="30"/>
          <w:szCs w:val="30"/>
        </w:rPr>
      </w:pPr>
    </w:p>
    <w:p w14:paraId="0FD7F40B" w14:textId="77777777" w:rsidR="004A51E6" w:rsidRDefault="00657A9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6AB9F2FB" w14:textId="77777777" w:rsidR="004A51E6" w:rsidRDefault="00657A97">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AAB6EBB" w14:textId="77777777" w:rsidR="004A51E6" w:rsidRDefault="00657A97">
      <w:pPr>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A51E6" w14:paraId="7B3B62F5" w14:textId="77777777">
        <w:trPr>
          <w:cantSplit/>
          <w:trHeight w:hRule="exact" w:val="916"/>
          <w:jc w:val="center"/>
        </w:trPr>
        <w:tc>
          <w:tcPr>
            <w:tcW w:w="568" w:type="dxa"/>
            <w:vAlign w:val="center"/>
          </w:tcPr>
          <w:p w14:paraId="1DC3FD30" w14:textId="77777777" w:rsidR="004A51E6" w:rsidRDefault="00657A97">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2D4DAA8" w14:textId="77777777" w:rsidR="004A51E6" w:rsidRDefault="00657A97">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AD505B2" w14:textId="77777777" w:rsidR="004A51E6" w:rsidRDefault="00657A97">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19484D05" w14:textId="77777777" w:rsidR="004A51E6" w:rsidRDefault="00657A97">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5BF6AA6" w14:textId="77777777" w:rsidR="004A51E6" w:rsidRDefault="00657A97">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1B6B0DC4" w14:textId="77777777" w:rsidR="004A51E6" w:rsidRDefault="00657A97">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74FBD92A" w14:textId="77777777" w:rsidR="004A51E6" w:rsidRDefault="00657A97">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7CC70C9A" w14:textId="77777777" w:rsidR="004A51E6" w:rsidRDefault="00657A97">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A51E6" w14:paraId="452CA647" w14:textId="77777777">
        <w:trPr>
          <w:cantSplit/>
          <w:trHeight w:hRule="exact" w:val="545"/>
          <w:jc w:val="center"/>
        </w:trPr>
        <w:tc>
          <w:tcPr>
            <w:tcW w:w="568" w:type="dxa"/>
            <w:vAlign w:val="center"/>
          </w:tcPr>
          <w:p w14:paraId="30504A50" w14:textId="77777777" w:rsidR="004A51E6" w:rsidRDefault="004A51E6">
            <w:pPr>
              <w:spacing w:line="400" w:lineRule="exact"/>
              <w:rPr>
                <w:rFonts w:ascii="仿宋" w:eastAsia="仿宋" w:hAnsi="仿宋"/>
                <w:bCs/>
                <w:sz w:val="28"/>
                <w:szCs w:val="28"/>
              </w:rPr>
            </w:pPr>
          </w:p>
        </w:tc>
        <w:tc>
          <w:tcPr>
            <w:tcW w:w="1525" w:type="dxa"/>
            <w:vAlign w:val="center"/>
          </w:tcPr>
          <w:p w14:paraId="133FBBE7" w14:textId="77777777" w:rsidR="004A51E6" w:rsidRDefault="004A51E6">
            <w:pPr>
              <w:spacing w:line="400" w:lineRule="exact"/>
              <w:rPr>
                <w:rFonts w:ascii="仿宋" w:eastAsia="仿宋" w:hAnsi="仿宋"/>
                <w:bCs/>
                <w:sz w:val="28"/>
                <w:szCs w:val="28"/>
              </w:rPr>
            </w:pPr>
          </w:p>
        </w:tc>
        <w:tc>
          <w:tcPr>
            <w:tcW w:w="992" w:type="dxa"/>
          </w:tcPr>
          <w:p w14:paraId="0F18426C" w14:textId="77777777" w:rsidR="004A51E6" w:rsidRDefault="004A51E6">
            <w:pPr>
              <w:spacing w:line="400" w:lineRule="exact"/>
              <w:rPr>
                <w:rFonts w:ascii="仿宋" w:eastAsia="仿宋" w:hAnsi="仿宋"/>
                <w:bCs/>
                <w:sz w:val="28"/>
                <w:szCs w:val="28"/>
              </w:rPr>
            </w:pPr>
          </w:p>
        </w:tc>
        <w:tc>
          <w:tcPr>
            <w:tcW w:w="992" w:type="dxa"/>
            <w:vAlign w:val="center"/>
          </w:tcPr>
          <w:p w14:paraId="30B8D0DF" w14:textId="77777777" w:rsidR="004A51E6" w:rsidRDefault="004A51E6">
            <w:pPr>
              <w:spacing w:line="400" w:lineRule="exact"/>
              <w:rPr>
                <w:rFonts w:ascii="仿宋" w:eastAsia="仿宋" w:hAnsi="仿宋"/>
                <w:bCs/>
                <w:sz w:val="28"/>
                <w:szCs w:val="28"/>
              </w:rPr>
            </w:pPr>
          </w:p>
        </w:tc>
        <w:tc>
          <w:tcPr>
            <w:tcW w:w="1276" w:type="dxa"/>
            <w:vAlign w:val="center"/>
          </w:tcPr>
          <w:p w14:paraId="3D31D839" w14:textId="77777777" w:rsidR="004A51E6" w:rsidRDefault="004A51E6">
            <w:pPr>
              <w:spacing w:line="400" w:lineRule="exact"/>
              <w:rPr>
                <w:rFonts w:ascii="仿宋" w:eastAsia="仿宋" w:hAnsi="仿宋"/>
                <w:bCs/>
                <w:sz w:val="28"/>
                <w:szCs w:val="28"/>
              </w:rPr>
            </w:pPr>
          </w:p>
        </w:tc>
        <w:tc>
          <w:tcPr>
            <w:tcW w:w="917" w:type="dxa"/>
            <w:vAlign w:val="center"/>
          </w:tcPr>
          <w:p w14:paraId="3C40DB0C" w14:textId="77777777" w:rsidR="004A51E6" w:rsidRDefault="004A51E6">
            <w:pPr>
              <w:spacing w:line="400" w:lineRule="exact"/>
              <w:rPr>
                <w:rFonts w:ascii="仿宋" w:eastAsia="仿宋" w:hAnsi="仿宋"/>
                <w:bCs/>
                <w:sz w:val="28"/>
                <w:szCs w:val="28"/>
              </w:rPr>
            </w:pPr>
          </w:p>
        </w:tc>
        <w:tc>
          <w:tcPr>
            <w:tcW w:w="955" w:type="dxa"/>
            <w:vAlign w:val="center"/>
          </w:tcPr>
          <w:p w14:paraId="1F203B1F" w14:textId="77777777" w:rsidR="004A51E6" w:rsidRDefault="004A51E6">
            <w:pPr>
              <w:spacing w:line="400" w:lineRule="exact"/>
              <w:rPr>
                <w:rFonts w:ascii="仿宋" w:eastAsia="仿宋" w:hAnsi="仿宋"/>
                <w:bCs/>
                <w:sz w:val="28"/>
                <w:szCs w:val="28"/>
              </w:rPr>
            </w:pPr>
          </w:p>
        </w:tc>
        <w:tc>
          <w:tcPr>
            <w:tcW w:w="992" w:type="dxa"/>
            <w:vAlign w:val="center"/>
          </w:tcPr>
          <w:p w14:paraId="3288CCFC" w14:textId="77777777" w:rsidR="004A51E6" w:rsidRDefault="004A51E6">
            <w:pPr>
              <w:spacing w:line="400" w:lineRule="exact"/>
              <w:rPr>
                <w:rFonts w:ascii="仿宋" w:eastAsia="仿宋" w:hAnsi="仿宋"/>
                <w:bCs/>
                <w:sz w:val="28"/>
                <w:szCs w:val="28"/>
              </w:rPr>
            </w:pPr>
          </w:p>
        </w:tc>
      </w:tr>
      <w:tr w:rsidR="004A51E6" w14:paraId="5797F4C9" w14:textId="77777777">
        <w:trPr>
          <w:cantSplit/>
          <w:trHeight w:hRule="exact" w:val="545"/>
          <w:jc w:val="center"/>
        </w:trPr>
        <w:tc>
          <w:tcPr>
            <w:tcW w:w="568" w:type="dxa"/>
            <w:vAlign w:val="center"/>
          </w:tcPr>
          <w:p w14:paraId="5CF3DD9D" w14:textId="77777777" w:rsidR="004A51E6" w:rsidRDefault="004A51E6">
            <w:pPr>
              <w:spacing w:line="400" w:lineRule="exact"/>
              <w:rPr>
                <w:rFonts w:ascii="仿宋" w:eastAsia="仿宋" w:hAnsi="仿宋"/>
                <w:bCs/>
                <w:sz w:val="28"/>
                <w:szCs w:val="28"/>
              </w:rPr>
            </w:pPr>
          </w:p>
        </w:tc>
        <w:tc>
          <w:tcPr>
            <w:tcW w:w="1525" w:type="dxa"/>
            <w:vAlign w:val="center"/>
          </w:tcPr>
          <w:p w14:paraId="1289B87D" w14:textId="77777777" w:rsidR="004A51E6" w:rsidRDefault="004A51E6">
            <w:pPr>
              <w:spacing w:line="400" w:lineRule="exact"/>
              <w:rPr>
                <w:rFonts w:ascii="仿宋" w:eastAsia="仿宋" w:hAnsi="仿宋"/>
                <w:bCs/>
                <w:sz w:val="28"/>
                <w:szCs w:val="28"/>
              </w:rPr>
            </w:pPr>
          </w:p>
        </w:tc>
        <w:tc>
          <w:tcPr>
            <w:tcW w:w="992" w:type="dxa"/>
          </w:tcPr>
          <w:p w14:paraId="48774ED4" w14:textId="77777777" w:rsidR="004A51E6" w:rsidRDefault="004A51E6">
            <w:pPr>
              <w:spacing w:line="400" w:lineRule="exact"/>
              <w:rPr>
                <w:rFonts w:ascii="仿宋" w:eastAsia="仿宋" w:hAnsi="仿宋"/>
                <w:bCs/>
                <w:sz w:val="28"/>
                <w:szCs w:val="28"/>
              </w:rPr>
            </w:pPr>
          </w:p>
        </w:tc>
        <w:tc>
          <w:tcPr>
            <w:tcW w:w="992" w:type="dxa"/>
            <w:vAlign w:val="center"/>
          </w:tcPr>
          <w:p w14:paraId="2417F66E" w14:textId="77777777" w:rsidR="004A51E6" w:rsidRDefault="004A51E6">
            <w:pPr>
              <w:spacing w:line="400" w:lineRule="exact"/>
              <w:rPr>
                <w:rFonts w:ascii="仿宋" w:eastAsia="仿宋" w:hAnsi="仿宋"/>
                <w:bCs/>
                <w:sz w:val="28"/>
                <w:szCs w:val="28"/>
              </w:rPr>
            </w:pPr>
          </w:p>
        </w:tc>
        <w:tc>
          <w:tcPr>
            <w:tcW w:w="1276" w:type="dxa"/>
            <w:vAlign w:val="center"/>
          </w:tcPr>
          <w:p w14:paraId="4655A484" w14:textId="77777777" w:rsidR="004A51E6" w:rsidRDefault="004A51E6">
            <w:pPr>
              <w:spacing w:line="400" w:lineRule="exact"/>
              <w:rPr>
                <w:rFonts w:ascii="仿宋" w:eastAsia="仿宋" w:hAnsi="仿宋"/>
                <w:bCs/>
                <w:sz w:val="28"/>
                <w:szCs w:val="28"/>
              </w:rPr>
            </w:pPr>
          </w:p>
        </w:tc>
        <w:tc>
          <w:tcPr>
            <w:tcW w:w="917" w:type="dxa"/>
            <w:vAlign w:val="center"/>
          </w:tcPr>
          <w:p w14:paraId="5E952B87" w14:textId="77777777" w:rsidR="004A51E6" w:rsidRDefault="004A51E6">
            <w:pPr>
              <w:spacing w:line="400" w:lineRule="exact"/>
              <w:rPr>
                <w:rFonts w:ascii="仿宋" w:eastAsia="仿宋" w:hAnsi="仿宋"/>
                <w:bCs/>
                <w:sz w:val="28"/>
                <w:szCs w:val="28"/>
              </w:rPr>
            </w:pPr>
          </w:p>
        </w:tc>
        <w:tc>
          <w:tcPr>
            <w:tcW w:w="955" w:type="dxa"/>
            <w:vAlign w:val="center"/>
          </w:tcPr>
          <w:p w14:paraId="1BB3B023" w14:textId="77777777" w:rsidR="004A51E6" w:rsidRDefault="004A51E6">
            <w:pPr>
              <w:spacing w:line="400" w:lineRule="exact"/>
              <w:rPr>
                <w:rFonts w:ascii="仿宋" w:eastAsia="仿宋" w:hAnsi="仿宋"/>
                <w:bCs/>
                <w:sz w:val="28"/>
                <w:szCs w:val="28"/>
              </w:rPr>
            </w:pPr>
          </w:p>
        </w:tc>
        <w:tc>
          <w:tcPr>
            <w:tcW w:w="992" w:type="dxa"/>
            <w:vAlign w:val="center"/>
          </w:tcPr>
          <w:p w14:paraId="5778FD3D" w14:textId="77777777" w:rsidR="004A51E6" w:rsidRDefault="004A51E6">
            <w:pPr>
              <w:spacing w:line="400" w:lineRule="exact"/>
              <w:rPr>
                <w:rFonts w:ascii="仿宋" w:eastAsia="仿宋" w:hAnsi="仿宋"/>
                <w:bCs/>
                <w:sz w:val="28"/>
                <w:szCs w:val="28"/>
              </w:rPr>
            </w:pPr>
          </w:p>
        </w:tc>
      </w:tr>
      <w:tr w:rsidR="004A51E6" w14:paraId="6F0EAB16" w14:textId="77777777">
        <w:trPr>
          <w:cantSplit/>
          <w:trHeight w:hRule="exact" w:val="545"/>
          <w:jc w:val="center"/>
        </w:trPr>
        <w:tc>
          <w:tcPr>
            <w:tcW w:w="568" w:type="dxa"/>
            <w:vAlign w:val="center"/>
          </w:tcPr>
          <w:p w14:paraId="7B96A4DF" w14:textId="77777777" w:rsidR="004A51E6" w:rsidRDefault="004A51E6">
            <w:pPr>
              <w:spacing w:line="400" w:lineRule="exact"/>
              <w:rPr>
                <w:rFonts w:ascii="仿宋" w:eastAsia="仿宋" w:hAnsi="仿宋"/>
                <w:bCs/>
                <w:sz w:val="28"/>
                <w:szCs w:val="28"/>
              </w:rPr>
            </w:pPr>
          </w:p>
        </w:tc>
        <w:tc>
          <w:tcPr>
            <w:tcW w:w="1525" w:type="dxa"/>
            <w:vAlign w:val="center"/>
          </w:tcPr>
          <w:p w14:paraId="5D4007C1" w14:textId="77777777" w:rsidR="004A51E6" w:rsidRDefault="004A51E6">
            <w:pPr>
              <w:spacing w:line="400" w:lineRule="exact"/>
              <w:rPr>
                <w:rFonts w:ascii="仿宋" w:eastAsia="仿宋" w:hAnsi="仿宋"/>
                <w:bCs/>
                <w:sz w:val="28"/>
                <w:szCs w:val="28"/>
              </w:rPr>
            </w:pPr>
          </w:p>
        </w:tc>
        <w:tc>
          <w:tcPr>
            <w:tcW w:w="992" w:type="dxa"/>
          </w:tcPr>
          <w:p w14:paraId="7C7663FB" w14:textId="77777777" w:rsidR="004A51E6" w:rsidRDefault="004A51E6">
            <w:pPr>
              <w:spacing w:line="400" w:lineRule="exact"/>
              <w:rPr>
                <w:rFonts w:ascii="仿宋" w:eastAsia="仿宋" w:hAnsi="仿宋"/>
                <w:bCs/>
                <w:sz w:val="28"/>
                <w:szCs w:val="28"/>
              </w:rPr>
            </w:pPr>
          </w:p>
        </w:tc>
        <w:tc>
          <w:tcPr>
            <w:tcW w:w="992" w:type="dxa"/>
            <w:vAlign w:val="center"/>
          </w:tcPr>
          <w:p w14:paraId="64E69176" w14:textId="77777777" w:rsidR="004A51E6" w:rsidRDefault="004A51E6">
            <w:pPr>
              <w:spacing w:line="400" w:lineRule="exact"/>
              <w:rPr>
                <w:rFonts w:ascii="仿宋" w:eastAsia="仿宋" w:hAnsi="仿宋"/>
                <w:bCs/>
                <w:sz w:val="28"/>
                <w:szCs w:val="28"/>
              </w:rPr>
            </w:pPr>
          </w:p>
        </w:tc>
        <w:tc>
          <w:tcPr>
            <w:tcW w:w="1276" w:type="dxa"/>
            <w:vAlign w:val="center"/>
          </w:tcPr>
          <w:p w14:paraId="7C6750AD" w14:textId="77777777" w:rsidR="004A51E6" w:rsidRDefault="004A51E6">
            <w:pPr>
              <w:spacing w:line="400" w:lineRule="exact"/>
              <w:rPr>
                <w:rFonts w:ascii="仿宋" w:eastAsia="仿宋" w:hAnsi="仿宋"/>
                <w:bCs/>
                <w:sz w:val="28"/>
                <w:szCs w:val="28"/>
              </w:rPr>
            </w:pPr>
          </w:p>
        </w:tc>
        <w:tc>
          <w:tcPr>
            <w:tcW w:w="917" w:type="dxa"/>
            <w:vAlign w:val="center"/>
          </w:tcPr>
          <w:p w14:paraId="228F03DF" w14:textId="77777777" w:rsidR="004A51E6" w:rsidRDefault="004A51E6">
            <w:pPr>
              <w:spacing w:line="400" w:lineRule="exact"/>
              <w:rPr>
                <w:rFonts w:ascii="仿宋" w:eastAsia="仿宋" w:hAnsi="仿宋"/>
                <w:bCs/>
                <w:sz w:val="28"/>
                <w:szCs w:val="28"/>
              </w:rPr>
            </w:pPr>
          </w:p>
        </w:tc>
        <w:tc>
          <w:tcPr>
            <w:tcW w:w="955" w:type="dxa"/>
            <w:vAlign w:val="center"/>
          </w:tcPr>
          <w:p w14:paraId="639441C6" w14:textId="77777777" w:rsidR="004A51E6" w:rsidRDefault="004A51E6">
            <w:pPr>
              <w:spacing w:line="400" w:lineRule="exact"/>
              <w:rPr>
                <w:rFonts w:ascii="仿宋" w:eastAsia="仿宋" w:hAnsi="仿宋"/>
                <w:bCs/>
                <w:sz w:val="28"/>
                <w:szCs w:val="28"/>
              </w:rPr>
            </w:pPr>
          </w:p>
        </w:tc>
        <w:tc>
          <w:tcPr>
            <w:tcW w:w="992" w:type="dxa"/>
            <w:vAlign w:val="center"/>
          </w:tcPr>
          <w:p w14:paraId="49AC38DF" w14:textId="77777777" w:rsidR="004A51E6" w:rsidRDefault="004A51E6">
            <w:pPr>
              <w:spacing w:line="400" w:lineRule="exact"/>
              <w:rPr>
                <w:rFonts w:ascii="仿宋" w:eastAsia="仿宋" w:hAnsi="仿宋"/>
                <w:bCs/>
                <w:sz w:val="28"/>
                <w:szCs w:val="28"/>
              </w:rPr>
            </w:pPr>
          </w:p>
        </w:tc>
      </w:tr>
      <w:tr w:rsidR="004A51E6" w14:paraId="2E2EA343" w14:textId="77777777">
        <w:trPr>
          <w:cantSplit/>
          <w:trHeight w:hRule="exact" w:val="545"/>
          <w:jc w:val="center"/>
        </w:trPr>
        <w:tc>
          <w:tcPr>
            <w:tcW w:w="568" w:type="dxa"/>
            <w:vAlign w:val="center"/>
          </w:tcPr>
          <w:p w14:paraId="20C6504C" w14:textId="77777777" w:rsidR="004A51E6" w:rsidRDefault="004A51E6">
            <w:pPr>
              <w:spacing w:line="400" w:lineRule="exact"/>
              <w:rPr>
                <w:rFonts w:ascii="仿宋" w:eastAsia="仿宋" w:hAnsi="仿宋"/>
                <w:bCs/>
                <w:sz w:val="28"/>
                <w:szCs w:val="28"/>
              </w:rPr>
            </w:pPr>
          </w:p>
        </w:tc>
        <w:tc>
          <w:tcPr>
            <w:tcW w:w="1525" w:type="dxa"/>
            <w:vAlign w:val="center"/>
          </w:tcPr>
          <w:p w14:paraId="73033D43" w14:textId="77777777" w:rsidR="004A51E6" w:rsidRDefault="004A51E6">
            <w:pPr>
              <w:spacing w:line="400" w:lineRule="exact"/>
              <w:rPr>
                <w:rFonts w:ascii="仿宋" w:eastAsia="仿宋" w:hAnsi="仿宋"/>
                <w:bCs/>
                <w:sz w:val="28"/>
                <w:szCs w:val="28"/>
              </w:rPr>
            </w:pPr>
          </w:p>
        </w:tc>
        <w:tc>
          <w:tcPr>
            <w:tcW w:w="992" w:type="dxa"/>
          </w:tcPr>
          <w:p w14:paraId="5E522262" w14:textId="77777777" w:rsidR="004A51E6" w:rsidRDefault="004A51E6">
            <w:pPr>
              <w:spacing w:line="400" w:lineRule="exact"/>
              <w:rPr>
                <w:rFonts w:ascii="仿宋" w:eastAsia="仿宋" w:hAnsi="仿宋"/>
                <w:bCs/>
                <w:sz w:val="28"/>
                <w:szCs w:val="28"/>
              </w:rPr>
            </w:pPr>
          </w:p>
        </w:tc>
        <w:tc>
          <w:tcPr>
            <w:tcW w:w="992" w:type="dxa"/>
            <w:vAlign w:val="center"/>
          </w:tcPr>
          <w:p w14:paraId="0FFDEAF0" w14:textId="77777777" w:rsidR="004A51E6" w:rsidRDefault="004A51E6">
            <w:pPr>
              <w:spacing w:line="400" w:lineRule="exact"/>
              <w:rPr>
                <w:rFonts w:ascii="仿宋" w:eastAsia="仿宋" w:hAnsi="仿宋"/>
                <w:bCs/>
                <w:sz w:val="28"/>
                <w:szCs w:val="28"/>
              </w:rPr>
            </w:pPr>
          </w:p>
        </w:tc>
        <w:tc>
          <w:tcPr>
            <w:tcW w:w="1276" w:type="dxa"/>
            <w:vAlign w:val="center"/>
          </w:tcPr>
          <w:p w14:paraId="1B2AAACB" w14:textId="77777777" w:rsidR="004A51E6" w:rsidRDefault="004A51E6">
            <w:pPr>
              <w:spacing w:line="400" w:lineRule="exact"/>
              <w:rPr>
                <w:rFonts w:ascii="仿宋" w:eastAsia="仿宋" w:hAnsi="仿宋"/>
                <w:bCs/>
                <w:sz w:val="28"/>
                <w:szCs w:val="28"/>
              </w:rPr>
            </w:pPr>
          </w:p>
        </w:tc>
        <w:tc>
          <w:tcPr>
            <w:tcW w:w="917" w:type="dxa"/>
            <w:vAlign w:val="center"/>
          </w:tcPr>
          <w:p w14:paraId="4EE6EAAA" w14:textId="77777777" w:rsidR="004A51E6" w:rsidRDefault="004A51E6">
            <w:pPr>
              <w:spacing w:line="400" w:lineRule="exact"/>
              <w:rPr>
                <w:rFonts w:ascii="仿宋" w:eastAsia="仿宋" w:hAnsi="仿宋"/>
                <w:bCs/>
                <w:sz w:val="28"/>
                <w:szCs w:val="28"/>
              </w:rPr>
            </w:pPr>
          </w:p>
        </w:tc>
        <w:tc>
          <w:tcPr>
            <w:tcW w:w="955" w:type="dxa"/>
            <w:vAlign w:val="center"/>
          </w:tcPr>
          <w:p w14:paraId="0BC54916" w14:textId="77777777" w:rsidR="004A51E6" w:rsidRDefault="004A51E6">
            <w:pPr>
              <w:spacing w:line="400" w:lineRule="exact"/>
              <w:rPr>
                <w:rFonts w:ascii="仿宋" w:eastAsia="仿宋" w:hAnsi="仿宋"/>
                <w:bCs/>
                <w:sz w:val="28"/>
                <w:szCs w:val="28"/>
              </w:rPr>
            </w:pPr>
          </w:p>
        </w:tc>
        <w:tc>
          <w:tcPr>
            <w:tcW w:w="992" w:type="dxa"/>
            <w:vAlign w:val="center"/>
          </w:tcPr>
          <w:p w14:paraId="2A9195DA" w14:textId="77777777" w:rsidR="004A51E6" w:rsidRDefault="004A51E6">
            <w:pPr>
              <w:spacing w:line="400" w:lineRule="exact"/>
              <w:rPr>
                <w:rFonts w:ascii="仿宋" w:eastAsia="仿宋" w:hAnsi="仿宋"/>
                <w:bCs/>
                <w:sz w:val="28"/>
                <w:szCs w:val="28"/>
              </w:rPr>
            </w:pPr>
          </w:p>
        </w:tc>
      </w:tr>
      <w:tr w:rsidR="004A51E6" w14:paraId="761AE038" w14:textId="77777777">
        <w:trPr>
          <w:cantSplit/>
          <w:trHeight w:hRule="exact" w:val="545"/>
          <w:jc w:val="center"/>
        </w:trPr>
        <w:tc>
          <w:tcPr>
            <w:tcW w:w="568" w:type="dxa"/>
            <w:vAlign w:val="center"/>
          </w:tcPr>
          <w:p w14:paraId="4E3A1DBA" w14:textId="77777777" w:rsidR="004A51E6" w:rsidRDefault="004A51E6">
            <w:pPr>
              <w:spacing w:line="400" w:lineRule="exact"/>
              <w:rPr>
                <w:rFonts w:ascii="仿宋" w:eastAsia="仿宋" w:hAnsi="仿宋"/>
                <w:bCs/>
                <w:sz w:val="28"/>
                <w:szCs w:val="28"/>
              </w:rPr>
            </w:pPr>
          </w:p>
        </w:tc>
        <w:tc>
          <w:tcPr>
            <w:tcW w:w="1525" w:type="dxa"/>
            <w:vAlign w:val="center"/>
          </w:tcPr>
          <w:p w14:paraId="269340FD" w14:textId="77777777" w:rsidR="004A51E6" w:rsidRDefault="004A51E6">
            <w:pPr>
              <w:spacing w:line="400" w:lineRule="exact"/>
              <w:rPr>
                <w:rFonts w:ascii="仿宋" w:eastAsia="仿宋" w:hAnsi="仿宋"/>
                <w:bCs/>
                <w:sz w:val="28"/>
                <w:szCs w:val="28"/>
              </w:rPr>
            </w:pPr>
          </w:p>
        </w:tc>
        <w:tc>
          <w:tcPr>
            <w:tcW w:w="992" w:type="dxa"/>
          </w:tcPr>
          <w:p w14:paraId="7A30EA45" w14:textId="77777777" w:rsidR="004A51E6" w:rsidRDefault="004A51E6">
            <w:pPr>
              <w:spacing w:line="400" w:lineRule="exact"/>
              <w:rPr>
                <w:rFonts w:ascii="仿宋" w:eastAsia="仿宋" w:hAnsi="仿宋"/>
                <w:bCs/>
                <w:sz w:val="28"/>
                <w:szCs w:val="28"/>
              </w:rPr>
            </w:pPr>
          </w:p>
        </w:tc>
        <w:tc>
          <w:tcPr>
            <w:tcW w:w="992" w:type="dxa"/>
            <w:vAlign w:val="center"/>
          </w:tcPr>
          <w:p w14:paraId="41985A65" w14:textId="77777777" w:rsidR="004A51E6" w:rsidRDefault="004A51E6">
            <w:pPr>
              <w:spacing w:line="400" w:lineRule="exact"/>
              <w:rPr>
                <w:rFonts w:ascii="仿宋" w:eastAsia="仿宋" w:hAnsi="仿宋"/>
                <w:bCs/>
                <w:sz w:val="28"/>
                <w:szCs w:val="28"/>
              </w:rPr>
            </w:pPr>
          </w:p>
        </w:tc>
        <w:tc>
          <w:tcPr>
            <w:tcW w:w="1276" w:type="dxa"/>
            <w:vAlign w:val="center"/>
          </w:tcPr>
          <w:p w14:paraId="0CD09BF4" w14:textId="77777777" w:rsidR="004A51E6" w:rsidRDefault="004A51E6">
            <w:pPr>
              <w:spacing w:line="400" w:lineRule="exact"/>
              <w:rPr>
                <w:rFonts w:ascii="仿宋" w:eastAsia="仿宋" w:hAnsi="仿宋"/>
                <w:bCs/>
                <w:sz w:val="28"/>
                <w:szCs w:val="28"/>
              </w:rPr>
            </w:pPr>
          </w:p>
        </w:tc>
        <w:tc>
          <w:tcPr>
            <w:tcW w:w="917" w:type="dxa"/>
            <w:vAlign w:val="center"/>
          </w:tcPr>
          <w:p w14:paraId="39FB8927" w14:textId="77777777" w:rsidR="004A51E6" w:rsidRDefault="004A51E6">
            <w:pPr>
              <w:spacing w:line="400" w:lineRule="exact"/>
              <w:rPr>
                <w:rFonts w:ascii="仿宋" w:eastAsia="仿宋" w:hAnsi="仿宋"/>
                <w:bCs/>
                <w:sz w:val="28"/>
                <w:szCs w:val="28"/>
              </w:rPr>
            </w:pPr>
          </w:p>
        </w:tc>
        <w:tc>
          <w:tcPr>
            <w:tcW w:w="955" w:type="dxa"/>
            <w:vAlign w:val="center"/>
          </w:tcPr>
          <w:p w14:paraId="01C968C6" w14:textId="77777777" w:rsidR="004A51E6" w:rsidRDefault="004A51E6">
            <w:pPr>
              <w:spacing w:line="400" w:lineRule="exact"/>
              <w:rPr>
                <w:rFonts w:ascii="仿宋" w:eastAsia="仿宋" w:hAnsi="仿宋"/>
                <w:bCs/>
                <w:sz w:val="28"/>
                <w:szCs w:val="28"/>
              </w:rPr>
            </w:pPr>
          </w:p>
        </w:tc>
        <w:tc>
          <w:tcPr>
            <w:tcW w:w="992" w:type="dxa"/>
            <w:vAlign w:val="center"/>
          </w:tcPr>
          <w:p w14:paraId="26C531F9" w14:textId="77777777" w:rsidR="004A51E6" w:rsidRDefault="004A51E6">
            <w:pPr>
              <w:spacing w:line="400" w:lineRule="exact"/>
              <w:rPr>
                <w:rFonts w:ascii="仿宋" w:eastAsia="仿宋" w:hAnsi="仿宋"/>
                <w:bCs/>
                <w:sz w:val="28"/>
                <w:szCs w:val="28"/>
              </w:rPr>
            </w:pPr>
          </w:p>
        </w:tc>
      </w:tr>
      <w:tr w:rsidR="004A51E6" w14:paraId="381B0430" w14:textId="77777777">
        <w:trPr>
          <w:cantSplit/>
          <w:trHeight w:hRule="exact" w:val="545"/>
          <w:jc w:val="center"/>
        </w:trPr>
        <w:tc>
          <w:tcPr>
            <w:tcW w:w="568" w:type="dxa"/>
            <w:vAlign w:val="center"/>
          </w:tcPr>
          <w:p w14:paraId="0018AF1F" w14:textId="77777777" w:rsidR="004A51E6" w:rsidRDefault="004A51E6">
            <w:pPr>
              <w:spacing w:line="400" w:lineRule="exact"/>
              <w:rPr>
                <w:rFonts w:ascii="仿宋" w:eastAsia="仿宋" w:hAnsi="仿宋"/>
                <w:bCs/>
                <w:sz w:val="28"/>
                <w:szCs w:val="28"/>
              </w:rPr>
            </w:pPr>
          </w:p>
        </w:tc>
        <w:tc>
          <w:tcPr>
            <w:tcW w:w="1525" w:type="dxa"/>
            <w:vAlign w:val="center"/>
          </w:tcPr>
          <w:p w14:paraId="4E02E598" w14:textId="77777777" w:rsidR="004A51E6" w:rsidRDefault="004A51E6">
            <w:pPr>
              <w:spacing w:line="400" w:lineRule="exact"/>
              <w:rPr>
                <w:rFonts w:ascii="仿宋" w:eastAsia="仿宋" w:hAnsi="仿宋"/>
                <w:bCs/>
                <w:sz w:val="28"/>
                <w:szCs w:val="28"/>
              </w:rPr>
            </w:pPr>
          </w:p>
        </w:tc>
        <w:tc>
          <w:tcPr>
            <w:tcW w:w="992" w:type="dxa"/>
          </w:tcPr>
          <w:p w14:paraId="602ECDF0" w14:textId="77777777" w:rsidR="004A51E6" w:rsidRDefault="004A51E6">
            <w:pPr>
              <w:spacing w:line="400" w:lineRule="exact"/>
              <w:rPr>
                <w:rFonts w:ascii="仿宋" w:eastAsia="仿宋" w:hAnsi="仿宋"/>
                <w:bCs/>
                <w:sz w:val="28"/>
                <w:szCs w:val="28"/>
              </w:rPr>
            </w:pPr>
          </w:p>
        </w:tc>
        <w:tc>
          <w:tcPr>
            <w:tcW w:w="992" w:type="dxa"/>
            <w:vAlign w:val="center"/>
          </w:tcPr>
          <w:p w14:paraId="7E9F4FDE" w14:textId="77777777" w:rsidR="004A51E6" w:rsidRDefault="004A51E6">
            <w:pPr>
              <w:spacing w:line="400" w:lineRule="exact"/>
              <w:rPr>
                <w:rFonts w:ascii="仿宋" w:eastAsia="仿宋" w:hAnsi="仿宋"/>
                <w:bCs/>
                <w:sz w:val="28"/>
                <w:szCs w:val="28"/>
              </w:rPr>
            </w:pPr>
          </w:p>
        </w:tc>
        <w:tc>
          <w:tcPr>
            <w:tcW w:w="1276" w:type="dxa"/>
            <w:vAlign w:val="center"/>
          </w:tcPr>
          <w:p w14:paraId="40C7F621" w14:textId="77777777" w:rsidR="004A51E6" w:rsidRDefault="004A51E6">
            <w:pPr>
              <w:spacing w:line="400" w:lineRule="exact"/>
              <w:rPr>
                <w:rFonts w:ascii="仿宋" w:eastAsia="仿宋" w:hAnsi="仿宋"/>
                <w:bCs/>
                <w:sz w:val="28"/>
                <w:szCs w:val="28"/>
              </w:rPr>
            </w:pPr>
          </w:p>
        </w:tc>
        <w:tc>
          <w:tcPr>
            <w:tcW w:w="917" w:type="dxa"/>
            <w:vAlign w:val="center"/>
          </w:tcPr>
          <w:p w14:paraId="523A1AD7" w14:textId="77777777" w:rsidR="004A51E6" w:rsidRDefault="004A51E6">
            <w:pPr>
              <w:spacing w:line="400" w:lineRule="exact"/>
              <w:rPr>
                <w:rFonts w:ascii="仿宋" w:eastAsia="仿宋" w:hAnsi="仿宋"/>
                <w:bCs/>
                <w:sz w:val="28"/>
                <w:szCs w:val="28"/>
              </w:rPr>
            </w:pPr>
          </w:p>
        </w:tc>
        <w:tc>
          <w:tcPr>
            <w:tcW w:w="955" w:type="dxa"/>
            <w:vAlign w:val="center"/>
          </w:tcPr>
          <w:p w14:paraId="1A24958E" w14:textId="77777777" w:rsidR="004A51E6" w:rsidRDefault="004A51E6">
            <w:pPr>
              <w:spacing w:line="400" w:lineRule="exact"/>
              <w:rPr>
                <w:rFonts w:ascii="仿宋" w:eastAsia="仿宋" w:hAnsi="仿宋"/>
                <w:bCs/>
                <w:sz w:val="28"/>
                <w:szCs w:val="28"/>
              </w:rPr>
            </w:pPr>
          </w:p>
        </w:tc>
        <w:tc>
          <w:tcPr>
            <w:tcW w:w="992" w:type="dxa"/>
            <w:vAlign w:val="center"/>
          </w:tcPr>
          <w:p w14:paraId="088A2E33" w14:textId="77777777" w:rsidR="004A51E6" w:rsidRDefault="004A51E6">
            <w:pPr>
              <w:spacing w:line="400" w:lineRule="exact"/>
              <w:rPr>
                <w:rFonts w:ascii="仿宋" w:eastAsia="仿宋" w:hAnsi="仿宋"/>
                <w:bCs/>
                <w:sz w:val="28"/>
                <w:szCs w:val="28"/>
              </w:rPr>
            </w:pPr>
          </w:p>
        </w:tc>
      </w:tr>
      <w:tr w:rsidR="004A51E6" w14:paraId="21614FEF" w14:textId="77777777">
        <w:trPr>
          <w:cantSplit/>
          <w:trHeight w:hRule="exact" w:val="545"/>
          <w:jc w:val="center"/>
        </w:trPr>
        <w:tc>
          <w:tcPr>
            <w:tcW w:w="568" w:type="dxa"/>
            <w:vAlign w:val="center"/>
          </w:tcPr>
          <w:p w14:paraId="7F7C7EF9" w14:textId="77777777" w:rsidR="004A51E6" w:rsidRDefault="004A51E6">
            <w:pPr>
              <w:spacing w:line="400" w:lineRule="exact"/>
              <w:rPr>
                <w:rFonts w:ascii="仿宋" w:eastAsia="仿宋" w:hAnsi="仿宋"/>
                <w:bCs/>
                <w:sz w:val="28"/>
                <w:szCs w:val="28"/>
              </w:rPr>
            </w:pPr>
          </w:p>
        </w:tc>
        <w:tc>
          <w:tcPr>
            <w:tcW w:w="1525" w:type="dxa"/>
            <w:vAlign w:val="center"/>
          </w:tcPr>
          <w:p w14:paraId="662018FB" w14:textId="77777777" w:rsidR="004A51E6" w:rsidRDefault="004A51E6">
            <w:pPr>
              <w:spacing w:line="400" w:lineRule="exact"/>
              <w:rPr>
                <w:rFonts w:ascii="仿宋" w:eastAsia="仿宋" w:hAnsi="仿宋"/>
                <w:bCs/>
                <w:sz w:val="28"/>
                <w:szCs w:val="28"/>
              </w:rPr>
            </w:pPr>
          </w:p>
        </w:tc>
        <w:tc>
          <w:tcPr>
            <w:tcW w:w="992" w:type="dxa"/>
          </w:tcPr>
          <w:p w14:paraId="786B3F34" w14:textId="77777777" w:rsidR="004A51E6" w:rsidRDefault="004A51E6">
            <w:pPr>
              <w:spacing w:line="400" w:lineRule="exact"/>
              <w:rPr>
                <w:rFonts w:ascii="仿宋" w:eastAsia="仿宋" w:hAnsi="仿宋"/>
                <w:bCs/>
                <w:sz w:val="28"/>
                <w:szCs w:val="28"/>
              </w:rPr>
            </w:pPr>
          </w:p>
        </w:tc>
        <w:tc>
          <w:tcPr>
            <w:tcW w:w="992" w:type="dxa"/>
            <w:vAlign w:val="center"/>
          </w:tcPr>
          <w:p w14:paraId="4564AEEB" w14:textId="77777777" w:rsidR="004A51E6" w:rsidRDefault="004A51E6">
            <w:pPr>
              <w:spacing w:line="400" w:lineRule="exact"/>
              <w:rPr>
                <w:rFonts w:ascii="仿宋" w:eastAsia="仿宋" w:hAnsi="仿宋"/>
                <w:bCs/>
                <w:sz w:val="28"/>
                <w:szCs w:val="28"/>
              </w:rPr>
            </w:pPr>
          </w:p>
        </w:tc>
        <w:tc>
          <w:tcPr>
            <w:tcW w:w="1276" w:type="dxa"/>
            <w:vAlign w:val="center"/>
          </w:tcPr>
          <w:p w14:paraId="42973F1E" w14:textId="77777777" w:rsidR="004A51E6" w:rsidRDefault="004A51E6">
            <w:pPr>
              <w:spacing w:line="400" w:lineRule="exact"/>
              <w:rPr>
                <w:rFonts w:ascii="仿宋" w:eastAsia="仿宋" w:hAnsi="仿宋"/>
                <w:bCs/>
                <w:sz w:val="28"/>
                <w:szCs w:val="28"/>
              </w:rPr>
            </w:pPr>
          </w:p>
        </w:tc>
        <w:tc>
          <w:tcPr>
            <w:tcW w:w="917" w:type="dxa"/>
            <w:vAlign w:val="center"/>
          </w:tcPr>
          <w:p w14:paraId="3F5D4242" w14:textId="77777777" w:rsidR="004A51E6" w:rsidRDefault="004A51E6">
            <w:pPr>
              <w:spacing w:line="400" w:lineRule="exact"/>
              <w:rPr>
                <w:rFonts w:ascii="仿宋" w:eastAsia="仿宋" w:hAnsi="仿宋"/>
                <w:bCs/>
                <w:sz w:val="28"/>
                <w:szCs w:val="28"/>
              </w:rPr>
            </w:pPr>
          </w:p>
        </w:tc>
        <w:tc>
          <w:tcPr>
            <w:tcW w:w="955" w:type="dxa"/>
            <w:vAlign w:val="center"/>
          </w:tcPr>
          <w:p w14:paraId="77C3A814" w14:textId="77777777" w:rsidR="004A51E6" w:rsidRDefault="004A51E6">
            <w:pPr>
              <w:spacing w:line="400" w:lineRule="exact"/>
              <w:rPr>
                <w:rFonts w:ascii="仿宋" w:eastAsia="仿宋" w:hAnsi="仿宋"/>
                <w:bCs/>
                <w:sz w:val="28"/>
                <w:szCs w:val="28"/>
              </w:rPr>
            </w:pPr>
          </w:p>
        </w:tc>
        <w:tc>
          <w:tcPr>
            <w:tcW w:w="992" w:type="dxa"/>
            <w:vAlign w:val="center"/>
          </w:tcPr>
          <w:p w14:paraId="2813F9C2" w14:textId="77777777" w:rsidR="004A51E6" w:rsidRDefault="004A51E6">
            <w:pPr>
              <w:spacing w:line="400" w:lineRule="exact"/>
              <w:rPr>
                <w:rFonts w:ascii="仿宋" w:eastAsia="仿宋" w:hAnsi="仿宋"/>
                <w:bCs/>
                <w:sz w:val="28"/>
                <w:szCs w:val="28"/>
              </w:rPr>
            </w:pPr>
          </w:p>
        </w:tc>
      </w:tr>
      <w:tr w:rsidR="004A51E6" w14:paraId="77D92B37" w14:textId="77777777">
        <w:trPr>
          <w:cantSplit/>
          <w:trHeight w:hRule="exact" w:val="545"/>
          <w:jc w:val="center"/>
        </w:trPr>
        <w:tc>
          <w:tcPr>
            <w:tcW w:w="6270" w:type="dxa"/>
            <w:gridSpan w:val="6"/>
            <w:vAlign w:val="center"/>
          </w:tcPr>
          <w:p w14:paraId="2D44501A" w14:textId="77777777" w:rsidR="004A51E6" w:rsidRDefault="00657A97">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0C1CBD7" w14:textId="77777777" w:rsidR="004A51E6" w:rsidRDefault="004A51E6">
            <w:pPr>
              <w:spacing w:line="400" w:lineRule="exact"/>
              <w:rPr>
                <w:rFonts w:ascii="仿宋" w:eastAsia="仿宋" w:hAnsi="仿宋"/>
                <w:bCs/>
                <w:sz w:val="28"/>
                <w:szCs w:val="28"/>
              </w:rPr>
            </w:pPr>
          </w:p>
        </w:tc>
        <w:tc>
          <w:tcPr>
            <w:tcW w:w="992" w:type="dxa"/>
            <w:vAlign w:val="center"/>
          </w:tcPr>
          <w:p w14:paraId="15B5BB25" w14:textId="77777777" w:rsidR="004A51E6" w:rsidRDefault="004A51E6">
            <w:pPr>
              <w:spacing w:line="400" w:lineRule="exact"/>
              <w:rPr>
                <w:rFonts w:ascii="仿宋" w:eastAsia="仿宋" w:hAnsi="仿宋"/>
                <w:bCs/>
                <w:sz w:val="28"/>
                <w:szCs w:val="28"/>
              </w:rPr>
            </w:pPr>
          </w:p>
        </w:tc>
      </w:tr>
    </w:tbl>
    <w:p w14:paraId="615BE6B2" w14:textId="77777777" w:rsidR="004A51E6" w:rsidRDefault="00657A97">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1DAE3579" w14:textId="77777777" w:rsidR="004A51E6" w:rsidRDefault="00657A97">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F4631A2" w14:textId="77777777" w:rsidR="004A51E6" w:rsidRDefault="00657A97">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2EAE30E" w14:textId="77777777" w:rsidR="004A51E6" w:rsidRDefault="00657A97">
      <w:pPr>
        <w:pStyle w:val="af6"/>
        <w:numPr>
          <w:ilvl w:val="1"/>
          <w:numId w:val="3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8154357" w14:textId="77777777" w:rsidR="004A51E6" w:rsidRDefault="00657A97">
      <w:pPr>
        <w:pStyle w:val="af6"/>
        <w:numPr>
          <w:ilvl w:val="1"/>
          <w:numId w:val="3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32C51D60" w14:textId="77777777" w:rsidR="004A51E6" w:rsidRDefault="004A51E6">
      <w:pPr>
        <w:spacing w:line="360" w:lineRule="auto"/>
        <w:rPr>
          <w:rFonts w:ascii="仿宋" w:eastAsia="仿宋" w:hAnsi="仿宋"/>
          <w:sz w:val="28"/>
          <w:szCs w:val="28"/>
        </w:rPr>
      </w:pPr>
    </w:p>
    <w:p w14:paraId="4F04C242" w14:textId="77777777" w:rsidR="004A51E6" w:rsidRDefault="00657A97">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049D3921" w14:textId="77777777" w:rsidR="004A51E6" w:rsidRDefault="00657A97">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EA56C60" w14:textId="77777777" w:rsidR="004A51E6" w:rsidRDefault="00657A97">
      <w:pPr>
        <w:spacing w:line="360" w:lineRule="auto"/>
        <w:rPr>
          <w:rFonts w:ascii="仿宋" w:eastAsia="仿宋" w:hAnsi="仿宋"/>
          <w:sz w:val="28"/>
          <w:szCs w:val="28"/>
        </w:rPr>
      </w:pPr>
      <w:r>
        <w:rPr>
          <w:rFonts w:ascii="仿宋" w:eastAsia="仿宋" w:hAnsi="仿宋" w:hint="eastAsia"/>
          <w:sz w:val="28"/>
          <w:szCs w:val="28"/>
        </w:rPr>
        <w:t>报价日期：</w:t>
      </w:r>
      <w:r>
        <w:rPr>
          <w:rFonts w:ascii="仿宋" w:eastAsia="仿宋" w:hAnsi="仿宋" w:hint="eastAsia"/>
          <w:sz w:val="28"/>
          <w:szCs w:val="28"/>
        </w:rPr>
        <w:t>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r>
        <w:rPr>
          <w:rFonts w:ascii="仿宋" w:eastAsia="仿宋" w:hAnsi="仿宋"/>
          <w:sz w:val="28"/>
          <w:szCs w:val="28"/>
        </w:rPr>
        <w:br w:type="page"/>
      </w:r>
    </w:p>
    <w:p w14:paraId="4B3B59FE" w14:textId="77777777" w:rsidR="004A51E6" w:rsidRDefault="00657A97">
      <w:pPr>
        <w:spacing w:line="0" w:lineRule="atLeast"/>
        <w:outlineLvl w:val="1"/>
        <w:rPr>
          <w:rFonts w:ascii="宋体" w:hAnsi="宋体"/>
          <w:szCs w:val="21"/>
        </w:rPr>
      </w:pPr>
      <w:bookmarkStart w:id="84" w:name="_Toc122083948"/>
      <w:r>
        <w:rPr>
          <w:rFonts w:ascii="宋体" w:hAnsi="宋体" w:hint="eastAsia"/>
          <w:szCs w:val="21"/>
        </w:rPr>
        <w:lastRenderedPageBreak/>
        <w:t>附件</w:t>
      </w:r>
      <w:r>
        <w:rPr>
          <w:rFonts w:ascii="宋体" w:hAnsi="宋体" w:hint="eastAsia"/>
          <w:szCs w:val="21"/>
        </w:rPr>
        <w:t>10</w:t>
      </w:r>
      <w:r>
        <w:rPr>
          <w:rFonts w:ascii="宋体" w:hAnsi="宋体" w:hint="eastAsia"/>
          <w:szCs w:val="21"/>
        </w:rPr>
        <w:t>：法定代表人证明书</w:t>
      </w:r>
      <w:bookmarkEnd w:id="84"/>
    </w:p>
    <w:p w14:paraId="3EF84B2D" w14:textId="77777777" w:rsidR="004A51E6" w:rsidRDefault="004A51E6">
      <w:pPr>
        <w:spacing w:line="0" w:lineRule="atLeast"/>
        <w:rPr>
          <w:rFonts w:ascii="仿宋_GB2312" w:eastAsia="仿宋_GB2312" w:hAnsi="仿宋"/>
          <w:sz w:val="24"/>
        </w:rPr>
      </w:pPr>
    </w:p>
    <w:p w14:paraId="5668D862" w14:textId="77777777" w:rsidR="004A51E6" w:rsidRDefault="00657A9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0F421C0B" w14:textId="77777777" w:rsidR="004A51E6" w:rsidRDefault="004A51E6">
      <w:pPr>
        <w:snapToGrid w:val="0"/>
        <w:spacing w:line="288" w:lineRule="auto"/>
        <w:rPr>
          <w:rFonts w:ascii="仿宋_GB2312" w:eastAsia="仿宋_GB2312" w:hAnsi="宋体"/>
          <w:color w:val="000000"/>
        </w:rPr>
      </w:pPr>
    </w:p>
    <w:p w14:paraId="763A8FCF" w14:textId="77777777" w:rsidR="004A51E6" w:rsidRDefault="00657A97">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FABF2C8" w14:textId="77777777" w:rsidR="004A51E6" w:rsidRDefault="00657A97">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28DC2CA" w14:textId="77777777" w:rsidR="004A51E6" w:rsidRDefault="00657A9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，经济性质：</w:t>
      </w:r>
      <w:r>
        <w:rPr>
          <w:rFonts w:ascii="仿宋" w:eastAsia="仿宋" w:hAnsi="仿宋" w:hint="eastAsia"/>
          <w:color w:val="000000"/>
          <w:sz w:val="28"/>
          <w:szCs w:val="28"/>
        </w:rPr>
        <w:t xml:space="preserve">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3769AF2" w14:textId="77777777" w:rsidR="004A51E6" w:rsidRDefault="00657A9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8230E68" w14:textId="77777777" w:rsidR="004A51E6" w:rsidRDefault="00657A9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3EC731D" w14:textId="77777777" w:rsidR="004A51E6" w:rsidRDefault="00657A9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108F660" w14:textId="77777777" w:rsidR="004A51E6" w:rsidRDefault="00657A97">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2FE0AEB9" w14:textId="77777777" w:rsidR="004A51E6" w:rsidRDefault="00657A97">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w:t>
      </w:r>
      <w:r>
        <w:rPr>
          <w:rFonts w:ascii="仿宋" w:eastAsia="仿宋" w:hAnsi="仿宋" w:hint="eastAsia"/>
          <w:sz w:val="28"/>
          <w:szCs w:val="28"/>
        </w:rPr>
        <w:t>主要行政负责人。</w:t>
      </w:r>
    </w:p>
    <w:p w14:paraId="599BAD9F" w14:textId="77777777" w:rsidR="004A51E6" w:rsidRDefault="00657A97">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460925D" w14:textId="77777777" w:rsidR="004A51E6" w:rsidRDefault="00657A97">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47DBDF50" w14:textId="77777777" w:rsidR="004A51E6" w:rsidRDefault="004A51E6">
      <w:pPr>
        <w:snapToGrid w:val="0"/>
        <w:spacing w:line="288" w:lineRule="auto"/>
        <w:ind w:firstLine="570"/>
        <w:rPr>
          <w:rFonts w:ascii="仿宋" w:eastAsia="仿宋" w:hAnsi="仿宋"/>
          <w:color w:val="000000"/>
          <w:sz w:val="28"/>
          <w:szCs w:val="28"/>
        </w:rPr>
      </w:pPr>
    </w:p>
    <w:p w14:paraId="5912DE9F" w14:textId="77777777" w:rsidR="004A51E6" w:rsidRDefault="004A51E6">
      <w:pPr>
        <w:snapToGrid w:val="0"/>
        <w:spacing w:line="288" w:lineRule="auto"/>
        <w:ind w:firstLine="570"/>
        <w:rPr>
          <w:rFonts w:ascii="仿宋" w:eastAsia="仿宋" w:hAnsi="仿宋"/>
          <w:color w:val="000000"/>
          <w:sz w:val="28"/>
          <w:szCs w:val="28"/>
        </w:rPr>
      </w:pPr>
    </w:p>
    <w:p w14:paraId="43F35C71"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A2E3D5B"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hint="eastAsia"/>
          <w:color w:val="000000"/>
          <w:sz w:val="28"/>
          <w:szCs w:val="28"/>
        </w:rPr>
        <w:t xml:space="preserve">    </w:t>
      </w:r>
      <w:r>
        <w:rPr>
          <w:rFonts w:ascii="仿宋" w:eastAsia="仿宋" w:hAnsi="仿宋" w:hint="eastAsia"/>
          <w:color w:val="000000"/>
          <w:sz w:val="28"/>
          <w:szCs w:val="28"/>
        </w:rPr>
        <w:t>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AF4B1E4" w14:textId="77777777" w:rsidR="004A51E6" w:rsidRDefault="00657A97">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57D0DB87" wp14:editId="0282ADC7">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515E482" w14:textId="77777777" w:rsidR="004A51E6" w:rsidRDefault="00657A9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57D0DB87"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6515E482" w14:textId="77777777" w:rsidR="004A51E6" w:rsidRDefault="00657A97">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A516CB4" wp14:editId="50C4252F">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1FFD6F8" w14:textId="77777777" w:rsidR="004A51E6" w:rsidRDefault="00657A9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A516CB4"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1FFD6F8" w14:textId="77777777" w:rsidR="004A51E6" w:rsidRDefault="00657A97">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7EE6C9B9" w14:textId="77777777" w:rsidR="004A51E6" w:rsidRDefault="00657A97">
      <w:pPr>
        <w:spacing w:line="0" w:lineRule="atLeast"/>
        <w:outlineLvl w:val="1"/>
        <w:rPr>
          <w:rFonts w:ascii="宋体" w:hAnsi="宋体"/>
          <w:szCs w:val="21"/>
        </w:rPr>
      </w:pPr>
      <w:bookmarkStart w:id="85" w:name="_Toc122083949"/>
      <w:r>
        <w:rPr>
          <w:rFonts w:ascii="宋体" w:hAnsi="宋体" w:hint="eastAsia"/>
          <w:szCs w:val="21"/>
        </w:rPr>
        <w:lastRenderedPageBreak/>
        <w:t>附件</w:t>
      </w:r>
      <w:r>
        <w:rPr>
          <w:rFonts w:ascii="宋体" w:hAnsi="宋体"/>
          <w:szCs w:val="21"/>
        </w:rPr>
        <w:t>1</w:t>
      </w:r>
      <w:r>
        <w:rPr>
          <w:rFonts w:ascii="宋体" w:hAnsi="宋体" w:hint="eastAsia"/>
          <w:szCs w:val="21"/>
        </w:rPr>
        <w:t>1</w:t>
      </w:r>
      <w:r>
        <w:rPr>
          <w:rFonts w:ascii="宋体" w:hAnsi="宋体" w:hint="eastAsia"/>
          <w:szCs w:val="21"/>
        </w:rPr>
        <w:t>：法人授权委托证明书</w:t>
      </w:r>
      <w:bookmarkEnd w:id="85"/>
    </w:p>
    <w:p w14:paraId="76D5B21E" w14:textId="77777777" w:rsidR="004A51E6" w:rsidRDefault="004A51E6">
      <w:pPr>
        <w:spacing w:line="0" w:lineRule="atLeast"/>
        <w:rPr>
          <w:rFonts w:ascii="仿宋_GB2312" w:eastAsia="仿宋_GB2312" w:hAnsi="仿宋"/>
          <w:sz w:val="24"/>
        </w:rPr>
      </w:pPr>
    </w:p>
    <w:p w14:paraId="7F1F2919" w14:textId="77777777" w:rsidR="004A51E6" w:rsidRDefault="004A51E6">
      <w:pPr>
        <w:spacing w:line="0" w:lineRule="atLeast"/>
        <w:rPr>
          <w:rFonts w:ascii="仿宋_GB2312" w:eastAsia="仿宋_GB2312" w:hAnsi="仿宋"/>
          <w:sz w:val="24"/>
        </w:rPr>
      </w:pPr>
    </w:p>
    <w:p w14:paraId="69789C31" w14:textId="77777777" w:rsidR="004A51E6" w:rsidRDefault="00657A9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30CE43C" w14:textId="77777777" w:rsidR="004A51E6" w:rsidRDefault="004A51E6">
      <w:pPr>
        <w:snapToGrid w:val="0"/>
        <w:spacing w:line="288" w:lineRule="auto"/>
        <w:jc w:val="left"/>
        <w:rPr>
          <w:rFonts w:ascii="仿宋" w:eastAsia="仿宋" w:hAnsi="仿宋"/>
          <w:color w:val="000000"/>
          <w:sz w:val="30"/>
          <w:szCs w:val="30"/>
        </w:rPr>
      </w:pPr>
    </w:p>
    <w:p w14:paraId="309CA2DF" w14:textId="77777777" w:rsidR="004A51E6" w:rsidRDefault="00657A9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4210D06"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2FD41A7" w14:textId="77777777" w:rsidR="004A51E6" w:rsidRDefault="00657A9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8CC460F"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FA8959A" w14:textId="77777777" w:rsidR="004A51E6" w:rsidRDefault="00657A9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18011DB" w14:textId="77777777" w:rsidR="004A51E6" w:rsidRDefault="00657A9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939E165"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C888336"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C1E65D6" w14:textId="77777777" w:rsidR="004A51E6" w:rsidRDefault="00657A97">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6535BDEC" w14:textId="77777777" w:rsidR="004A51E6" w:rsidRDefault="00657A97">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59C3F840" w14:textId="77777777" w:rsidR="004A51E6" w:rsidRDefault="00657A97">
      <w:pPr>
        <w:pStyle w:val="af6"/>
        <w:numPr>
          <w:ilvl w:val="1"/>
          <w:numId w:val="35"/>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4E179035" w14:textId="77777777" w:rsidR="004A51E6" w:rsidRDefault="00657A97">
      <w:pPr>
        <w:pStyle w:val="af6"/>
        <w:numPr>
          <w:ilvl w:val="1"/>
          <w:numId w:val="35"/>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79041CBD" w14:textId="77777777" w:rsidR="004A51E6" w:rsidRDefault="00657A97">
      <w:pPr>
        <w:pStyle w:val="af6"/>
        <w:numPr>
          <w:ilvl w:val="1"/>
          <w:numId w:val="35"/>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2DCF768C" w14:textId="77777777" w:rsidR="004A51E6" w:rsidRDefault="00657A97">
      <w:pPr>
        <w:widowControl/>
        <w:jc w:val="left"/>
        <w:rPr>
          <w:rFonts w:ascii="仿宋_GB2312" w:eastAsia="仿宋_GB2312" w:hAnsi="宋体"/>
          <w:color w:val="000000"/>
        </w:rPr>
      </w:pPr>
      <w:r>
        <w:rPr>
          <w:rFonts w:ascii="仿宋_GB2312" w:eastAsia="仿宋_GB2312" w:hAnsi="宋体"/>
          <w:color w:val="000000"/>
        </w:rPr>
        <w:br w:type="page"/>
      </w:r>
    </w:p>
    <w:p w14:paraId="0B03A451" w14:textId="77777777" w:rsidR="004A51E6" w:rsidRDefault="00657A97">
      <w:pPr>
        <w:spacing w:line="0" w:lineRule="atLeast"/>
        <w:outlineLvl w:val="1"/>
        <w:rPr>
          <w:rFonts w:ascii="宋体" w:hAnsi="宋体"/>
          <w:szCs w:val="21"/>
        </w:rPr>
      </w:pPr>
      <w:bookmarkStart w:id="86" w:name="_Toc122083950"/>
      <w:r>
        <w:rPr>
          <w:rFonts w:ascii="宋体" w:hAnsi="宋体" w:hint="eastAsia"/>
          <w:szCs w:val="21"/>
        </w:rPr>
        <w:lastRenderedPageBreak/>
        <w:t>附件</w:t>
      </w:r>
      <w:r>
        <w:rPr>
          <w:rFonts w:ascii="宋体" w:hAnsi="宋体"/>
          <w:szCs w:val="21"/>
        </w:rPr>
        <w:t>1</w:t>
      </w:r>
      <w:r>
        <w:rPr>
          <w:rFonts w:ascii="宋体" w:hAnsi="宋体" w:hint="eastAsia"/>
          <w:szCs w:val="21"/>
        </w:rPr>
        <w:t>2</w:t>
      </w:r>
      <w:r>
        <w:rPr>
          <w:rFonts w:ascii="宋体" w:hAnsi="宋体" w:hint="eastAsia"/>
          <w:szCs w:val="21"/>
        </w:rPr>
        <w:t>：经营业绩一览表</w:t>
      </w:r>
      <w:bookmarkEnd w:id="86"/>
    </w:p>
    <w:p w14:paraId="25C36788" w14:textId="77777777" w:rsidR="004A51E6" w:rsidRDefault="004A51E6">
      <w:pPr>
        <w:spacing w:line="0" w:lineRule="atLeast"/>
        <w:outlineLvl w:val="1"/>
        <w:rPr>
          <w:rFonts w:ascii="仿宋" w:eastAsia="仿宋" w:hAnsi="仿宋"/>
          <w:sz w:val="30"/>
          <w:szCs w:val="30"/>
        </w:rPr>
      </w:pPr>
    </w:p>
    <w:p w14:paraId="54679769" w14:textId="77777777" w:rsidR="004A51E6" w:rsidRDefault="00657A9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25286A2B" w14:textId="77777777" w:rsidR="004A51E6" w:rsidRDefault="00657A97">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A7DB0FD" w14:textId="77777777" w:rsidR="004A51E6" w:rsidRDefault="00657A97">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A51E6" w14:paraId="06492F1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2FBAAAE"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BCFCE11"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E2161DB"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01B3D5D2"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B1E82CC"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C8CBE15"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E64DA50"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服务</w:t>
            </w:r>
            <w:r>
              <w:rPr>
                <w:rFonts w:ascii="仿宋" w:eastAsia="仿宋" w:hAnsi="仿宋" w:hint="eastAsia"/>
                <w:sz w:val="28"/>
                <w:szCs w:val="28"/>
              </w:rPr>
              <w:t>/</w:t>
            </w:r>
            <w:r>
              <w:rPr>
                <w:rFonts w:ascii="仿宋" w:eastAsia="仿宋" w:hAnsi="仿宋" w:hint="eastAsia"/>
                <w:sz w:val="28"/>
                <w:szCs w:val="28"/>
              </w:rPr>
              <w:t>施工地点</w:t>
            </w:r>
          </w:p>
        </w:tc>
        <w:tc>
          <w:tcPr>
            <w:tcW w:w="875" w:type="dxa"/>
            <w:tcBorders>
              <w:top w:val="single" w:sz="4" w:space="0" w:color="auto"/>
              <w:left w:val="single" w:sz="6" w:space="0" w:color="auto"/>
              <w:bottom w:val="single" w:sz="4" w:space="0" w:color="auto"/>
              <w:right w:val="single" w:sz="6" w:space="0" w:color="auto"/>
            </w:tcBorders>
          </w:tcPr>
          <w:p w14:paraId="4E17E8C2" w14:textId="77777777" w:rsidR="004A51E6" w:rsidRDefault="00657A97">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A51E6" w14:paraId="6E0E0EF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09FA227" w14:textId="77777777" w:rsidR="004A51E6" w:rsidRDefault="004A51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71C7920" w14:textId="77777777" w:rsidR="004A51E6" w:rsidRDefault="004A51E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A5F9AFD"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0C9B800"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A4948B"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5E36958"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04D2E70"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BFB2D84" w14:textId="77777777" w:rsidR="004A51E6" w:rsidRDefault="004A51E6">
            <w:pPr>
              <w:jc w:val="center"/>
              <w:rPr>
                <w:rFonts w:ascii="仿宋" w:eastAsia="仿宋" w:hAnsi="仿宋"/>
                <w:sz w:val="28"/>
                <w:szCs w:val="28"/>
              </w:rPr>
            </w:pPr>
          </w:p>
        </w:tc>
      </w:tr>
      <w:tr w:rsidR="004A51E6" w14:paraId="42D8DA9B"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C604CA1" w14:textId="77777777" w:rsidR="004A51E6" w:rsidRDefault="004A51E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56899EE" w14:textId="77777777" w:rsidR="004A51E6" w:rsidRDefault="004A51E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18E5DFFC"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5CE7394"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34D4FA"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1DB36FD"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1D95C48"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AB5FDDD" w14:textId="77777777" w:rsidR="004A51E6" w:rsidRDefault="004A51E6">
            <w:pPr>
              <w:jc w:val="center"/>
              <w:rPr>
                <w:rFonts w:ascii="仿宋" w:eastAsia="仿宋" w:hAnsi="仿宋"/>
                <w:sz w:val="28"/>
                <w:szCs w:val="28"/>
              </w:rPr>
            </w:pPr>
          </w:p>
        </w:tc>
      </w:tr>
      <w:tr w:rsidR="004A51E6" w14:paraId="00E0F24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447458D" w14:textId="77777777" w:rsidR="004A51E6" w:rsidRDefault="004A51E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D43F284" w14:textId="77777777" w:rsidR="004A51E6" w:rsidRDefault="004A51E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2BB5F97"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94EC8B8"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7722C6"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7DCDF0"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4523904"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1623D93" w14:textId="77777777" w:rsidR="004A51E6" w:rsidRDefault="004A51E6">
            <w:pPr>
              <w:jc w:val="center"/>
              <w:rPr>
                <w:rFonts w:ascii="仿宋" w:eastAsia="仿宋" w:hAnsi="仿宋"/>
                <w:sz w:val="28"/>
                <w:szCs w:val="28"/>
              </w:rPr>
            </w:pPr>
          </w:p>
        </w:tc>
      </w:tr>
      <w:tr w:rsidR="004A51E6" w14:paraId="63E9445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0BAE794" w14:textId="77777777" w:rsidR="004A51E6" w:rsidRDefault="004A51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D53008B" w14:textId="77777777" w:rsidR="004A51E6" w:rsidRDefault="004A51E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448A963"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2973373"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D9D9F9E"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30125E5"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E17B68F"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EC342DF" w14:textId="77777777" w:rsidR="004A51E6" w:rsidRDefault="004A51E6">
            <w:pPr>
              <w:jc w:val="center"/>
              <w:rPr>
                <w:rFonts w:ascii="仿宋" w:eastAsia="仿宋" w:hAnsi="仿宋"/>
                <w:sz w:val="28"/>
                <w:szCs w:val="28"/>
              </w:rPr>
            </w:pPr>
          </w:p>
        </w:tc>
      </w:tr>
      <w:tr w:rsidR="004A51E6" w14:paraId="0EDEC3D4"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6EED96E" w14:textId="77777777" w:rsidR="004A51E6" w:rsidRDefault="004A51E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4180A0F" w14:textId="77777777" w:rsidR="004A51E6" w:rsidRDefault="004A51E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946A4A8"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627BE9D"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DC850FE"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8D816CF"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4EFEAAD"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30AC2C4" w14:textId="77777777" w:rsidR="004A51E6" w:rsidRDefault="004A51E6">
            <w:pPr>
              <w:jc w:val="center"/>
              <w:rPr>
                <w:rFonts w:ascii="仿宋" w:eastAsia="仿宋" w:hAnsi="仿宋"/>
                <w:sz w:val="28"/>
                <w:szCs w:val="28"/>
              </w:rPr>
            </w:pPr>
          </w:p>
        </w:tc>
      </w:tr>
      <w:tr w:rsidR="004A51E6" w14:paraId="7BA84FD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30B61B4" w14:textId="77777777" w:rsidR="004A51E6" w:rsidRDefault="004A51E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6AFE705" w14:textId="77777777" w:rsidR="004A51E6" w:rsidRDefault="004A51E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53E803D"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9CA5A56"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F8553C"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EA96EC"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1AC9116"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446D00D" w14:textId="77777777" w:rsidR="004A51E6" w:rsidRDefault="004A51E6">
            <w:pPr>
              <w:jc w:val="center"/>
              <w:rPr>
                <w:rFonts w:ascii="仿宋" w:eastAsia="仿宋" w:hAnsi="仿宋"/>
                <w:sz w:val="28"/>
                <w:szCs w:val="28"/>
              </w:rPr>
            </w:pPr>
          </w:p>
        </w:tc>
      </w:tr>
      <w:tr w:rsidR="004A51E6" w14:paraId="7F257A71"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30B27F9" w14:textId="77777777" w:rsidR="004A51E6" w:rsidRDefault="004A51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E093886" w14:textId="77777777" w:rsidR="004A51E6" w:rsidRDefault="004A51E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2CA47F2" w14:textId="77777777" w:rsidR="004A51E6" w:rsidRDefault="004A51E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536E289" w14:textId="77777777" w:rsidR="004A51E6" w:rsidRDefault="004A51E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59D7084" w14:textId="77777777" w:rsidR="004A51E6" w:rsidRDefault="004A51E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3F2747B" w14:textId="77777777" w:rsidR="004A51E6" w:rsidRDefault="004A51E6">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676B8E8A" w14:textId="77777777" w:rsidR="004A51E6" w:rsidRDefault="004A51E6">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44827A4" w14:textId="77777777" w:rsidR="004A51E6" w:rsidRDefault="004A51E6">
            <w:pPr>
              <w:jc w:val="center"/>
              <w:rPr>
                <w:rFonts w:ascii="仿宋" w:eastAsia="仿宋" w:hAnsi="仿宋"/>
                <w:sz w:val="28"/>
                <w:szCs w:val="28"/>
              </w:rPr>
            </w:pPr>
          </w:p>
        </w:tc>
      </w:tr>
    </w:tbl>
    <w:p w14:paraId="5BD74646" w14:textId="77777777" w:rsidR="004A51E6" w:rsidRDefault="00657A97">
      <w:pPr>
        <w:rPr>
          <w:rFonts w:ascii="仿宋" w:eastAsia="仿宋" w:hAnsi="仿宋"/>
          <w:sz w:val="28"/>
          <w:szCs w:val="28"/>
        </w:rPr>
      </w:pPr>
      <w:r>
        <w:rPr>
          <w:rFonts w:ascii="仿宋" w:eastAsia="仿宋" w:hAnsi="仿宋" w:hint="eastAsia"/>
          <w:sz w:val="28"/>
          <w:szCs w:val="28"/>
        </w:rPr>
        <w:t>备注：</w:t>
      </w:r>
    </w:p>
    <w:p w14:paraId="6CAFC3C5" w14:textId="77777777" w:rsidR="004A51E6" w:rsidRDefault="00657A97">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2DF63C54" w14:textId="77777777" w:rsidR="004A51E6" w:rsidRDefault="00657A97">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A751B63" w14:textId="77777777" w:rsidR="004A51E6" w:rsidRDefault="00657A97">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59A879A2" w14:textId="77777777" w:rsidR="004A51E6" w:rsidRDefault="00657A97">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2F4F1F6F" w14:textId="77777777" w:rsidR="004A51E6" w:rsidRDefault="004A51E6">
      <w:pPr>
        <w:snapToGrid w:val="0"/>
        <w:spacing w:line="360" w:lineRule="auto"/>
        <w:jc w:val="left"/>
        <w:rPr>
          <w:rFonts w:ascii="仿宋" w:eastAsia="仿宋" w:hAnsi="仿宋"/>
          <w:color w:val="000000"/>
          <w:sz w:val="28"/>
          <w:szCs w:val="28"/>
        </w:rPr>
      </w:pPr>
    </w:p>
    <w:p w14:paraId="0975A82A"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01C107A3"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54EAA6A" w14:textId="77777777" w:rsidR="004A51E6" w:rsidRDefault="00657A97">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15EC992D" w14:textId="77777777" w:rsidR="004A51E6" w:rsidRDefault="00657A97">
      <w:pPr>
        <w:spacing w:line="0" w:lineRule="atLeast"/>
        <w:outlineLvl w:val="1"/>
        <w:rPr>
          <w:rFonts w:ascii="宋体" w:hAnsi="宋体"/>
          <w:szCs w:val="21"/>
        </w:rPr>
      </w:pPr>
      <w:bookmarkStart w:id="87" w:name="_Toc122083951"/>
      <w:r>
        <w:rPr>
          <w:rFonts w:ascii="宋体" w:hAnsi="宋体" w:hint="eastAsia"/>
          <w:szCs w:val="21"/>
        </w:rPr>
        <w:lastRenderedPageBreak/>
        <w:t>附件</w:t>
      </w:r>
      <w:r>
        <w:rPr>
          <w:rFonts w:ascii="宋体" w:hAnsi="宋体"/>
          <w:szCs w:val="21"/>
        </w:rPr>
        <w:t>1</w:t>
      </w:r>
      <w:r>
        <w:rPr>
          <w:rFonts w:ascii="宋体" w:hAnsi="宋体" w:hint="eastAsia"/>
          <w:szCs w:val="21"/>
        </w:rPr>
        <w:t>3</w:t>
      </w:r>
      <w:r>
        <w:rPr>
          <w:rFonts w:ascii="宋体" w:hAnsi="宋体" w:hint="eastAsia"/>
          <w:szCs w:val="21"/>
        </w:rPr>
        <w:t>：售后服务承诺书（</w:t>
      </w:r>
      <w:r>
        <w:rPr>
          <w:rFonts w:ascii="宋体" w:hAnsi="宋体" w:hint="eastAsia"/>
        </w:rPr>
        <w:t>质量保证服务承诺书</w:t>
      </w:r>
      <w:r>
        <w:rPr>
          <w:rFonts w:ascii="宋体" w:hAnsi="宋体" w:hint="eastAsia"/>
          <w:szCs w:val="21"/>
        </w:rPr>
        <w:t>）</w:t>
      </w:r>
      <w:bookmarkEnd w:id="87"/>
    </w:p>
    <w:p w14:paraId="30BD16B6" w14:textId="77777777" w:rsidR="004A51E6" w:rsidRDefault="004A51E6">
      <w:pPr>
        <w:spacing w:line="0" w:lineRule="atLeast"/>
        <w:outlineLvl w:val="1"/>
        <w:rPr>
          <w:rFonts w:ascii="仿宋" w:eastAsia="仿宋" w:hAnsi="仿宋"/>
          <w:sz w:val="28"/>
          <w:szCs w:val="28"/>
        </w:rPr>
      </w:pPr>
    </w:p>
    <w:p w14:paraId="611D02E8" w14:textId="77777777" w:rsidR="004A51E6" w:rsidRDefault="00657A9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105605D" w14:textId="77777777" w:rsidR="004A51E6" w:rsidRDefault="00657A97">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64EA0B5" w14:textId="77777777" w:rsidR="004A51E6" w:rsidRDefault="00657A97">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01782031" w14:textId="77777777" w:rsidR="004A51E6" w:rsidRDefault="00657A97">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877A282" w14:textId="77777777" w:rsidR="004A51E6" w:rsidRDefault="00657A97">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20A24399" w14:textId="77777777" w:rsidR="004A51E6" w:rsidRDefault="00657A97">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0C081908" w14:textId="77777777" w:rsidR="004A51E6" w:rsidRDefault="00657A97">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DB4F038" w14:textId="77777777" w:rsidR="004A51E6" w:rsidRDefault="00657A97">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1170638C" w14:textId="77777777" w:rsidR="004A51E6" w:rsidRDefault="00657A97">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1FA7A51D" w14:textId="77777777" w:rsidR="004A51E6" w:rsidRDefault="004A51E6">
      <w:pPr>
        <w:spacing w:line="360" w:lineRule="auto"/>
        <w:rPr>
          <w:rFonts w:ascii="仿宋" w:eastAsia="仿宋" w:hAnsi="仿宋"/>
          <w:color w:val="000000"/>
          <w:sz w:val="28"/>
          <w:szCs w:val="28"/>
        </w:rPr>
      </w:pPr>
    </w:p>
    <w:p w14:paraId="7D76064C" w14:textId="77777777" w:rsidR="004A51E6" w:rsidRDefault="004A51E6">
      <w:pPr>
        <w:tabs>
          <w:tab w:val="left" w:pos="8248"/>
          <w:tab w:val="left" w:pos="9368"/>
        </w:tabs>
        <w:ind w:left="-66"/>
        <w:rPr>
          <w:rFonts w:ascii="仿宋" w:eastAsia="仿宋" w:hAnsi="仿宋"/>
          <w:color w:val="000000"/>
          <w:sz w:val="28"/>
          <w:szCs w:val="28"/>
          <w:u w:val="single"/>
        </w:rPr>
      </w:pPr>
    </w:p>
    <w:p w14:paraId="33DC9DBA" w14:textId="77777777" w:rsidR="004A51E6" w:rsidRDefault="004A51E6">
      <w:pPr>
        <w:tabs>
          <w:tab w:val="left" w:pos="8248"/>
          <w:tab w:val="left" w:pos="9368"/>
        </w:tabs>
        <w:ind w:left="-66"/>
        <w:rPr>
          <w:rFonts w:ascii="仿宋" w:eastAsia="仿宋" w:hAnsi="仿宋"/>
          <w:color w:val="000000"/>
          <w:sz w:val="28"/>
          <w:szCs w:val="28"/>
          <w:u w:val="single"/>
        </w:rPr>
      </w:pPr>
    </w:p>
    <w:p w14:paraId="319BB5D3" w14:textId="77777777" w:rsidR="004A51E6" w:rsidRDefault="004A51E6">
      <w:pPr>
        <w:tabs>
          <w:tab w:val="left" w:pos="8248"/>
          <w:tab w:val="left" w:pos="9368"/>
        </w:tabs>
        <w:ind w:left="-66"/>
        <w:rPr>
          <w:rFonts w:ascii="仿宋" w:eastAsia="仿宋" w:hAnsi="仿宋"/>
          <w:color w:val="000000"/>
          <w:sz w:val="28"/>
          <w:szCs w:val="28"/>
          <w:u w:val="single"/>
        </w:rPr>
      </w:pPr>
    </w:p>
    <w:p w14:paraId="3D9B1D8B" w14:textId="77777777" w:rsidR="004A51E6" w:rsidRDefault="004A51E6">
      <w:pPr>
        <w:tabs>
          <w:tab w:val="left" w:pos="8248"/>
          <w:tab w:val="left" w:pos="9368"/>
        </w:tabs>
        <w:ind w:left="-66"/>
        <w:rPr>
          <w:rFonts w:ascii="仿宋" w:eastAsia="仿宋" w:hAnsi="仿宋"/>
          <w:color w:val="000000"/>
          <w:sz w:val="28"/>
          <w:szCs w:val="28"/>
          <w:u w:val="single"/>
        </w:rPr>
      </w:pPr>
    </w:p>
    <w:p w14:paraId="02C938B0"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C906D95"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BC8EF6E" w14:textId="77777777" w:rsidR="004A51E6" w:rsidRDefault="00657A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6963AEE" w14:textId="77777777" w:rsidR="004A51E6" w:rsidRDefault="00657A97">
      <w:pPr>
        <w:widowControl/>
        <w:jc w:val="left"/>
        <w:rPr>
          <w:rFonts w:ascii="仿宋" w:eastAsia="仿宋" w:hAnsi="仿宋"/>
          <w:sz w:val="28"/>
          <w:szCs w:val="28"/>
        </w:rPr>
      </w:pPr>
      <w:bookmarkStart w:id="88" w:name="_Toc32341"/>
      <w:r>
        <w:rPr>
          <w:rFonts w:ascii="仿宋" w:eastAsia="仿宋" w:hAnsi="仿宋"/>
          <w:sz w:val="28"/>
          <w:szCs w:val="28"/>
        </w:rPr>
        <w:br w:type="page"/>
      </w:r>
    </w:p>
    <w:p w14:paraId="7C5FB2D8" w14:textId="77777777" w:rsidR="004A51E6" w:rsidRDefault="00657A97">
      <w:pPr>
        <w:spacing w:line="0" w:lineRule="atLeast"/>
        <w:outlineLvl w:val="1"/>
        <w:rPr>
          <w:rFonts w:ascii="宋体" w:hAnsi="宋体"/>
          <w:szCs w:val="21"/>
        </w:rPr>
      </w:pPr>
      <w:bookmarkStart w:id="89" w:name="_Toc122083952"/>
      <w:r>
        <w:rPr>
          <w:rFonts w:ascii="宋体" w:hAnsi="宋体" w:hint="eastAsia"/>
          <w:szCs w:val="21"/>
        </w:rPr>
        <w:lastRenderedPageBreak/>
        <w:t>附件</w:t>
      </w:r>
      <w:r>
        <w:rPr>
          <w:rFonts w:ascii="宋体" w:hAnsi="宋体"/>
          <w:szCs w:val="21"/>
        </w:rPr>
        <w:t>1</w:t>
      </w:r>
      <w:r>
        <w:rPr>
          <w:rFonts w:ascii="宋体" w:hAnsi="宋体" w:hint="eastAsia"/>
          <w:szCs w:val="21"/>
        </w:rPr>
        <w:t>4</w:t>
      </w:r>
      <w:r>
        <w:rPr>
          <w:rFonts w:ascii="宋体" w:hAnsi="宋体" w:hint="eastAsia"/>
          <w:szCs w:val="21"/>
        </w:rPr>
        <w:t>：履约情况及社会信誉承诺书</w:t>
      </w:r>
      <w:bookmarkEnd w:id="88"/>
      <w:bookmarkEnd w:id="89"/>
    </w:p>
    <w:p w14:paraId="7E5D085E" w14:textId="77777777" w:rsidR="004A51E6" w:rsidRDefault="004A51E6">
      <w:pPr>
        <w:adjustRightInd w:val="0"/>
        <w:snapToGrid w:val="0"/>
        <w:rPr>
          <w:rFonts w:ascii="宋体" w:hAnsi="宋体"/>
          <w:bCs/>
          <w:sz w:val="28"/>
          <w:szCs w:val="28"/>
        </w:rPr>
      </w:pPr>
    </w:p>
    <w:p w14:paraId="521700BF" w14:textId="77777777" w:rsidR="004A51E6" w:rsidRDefault="004A51E6">
      <w:pPr>
        <w:adjustRightInd w:val="0"/>
        <w:snapToGrid w:val="0"/>
        <w:rPr>
          <w:rFonts w:ascii="宋体" w:hAnsi="宋体"/>
          <w:bCs/>
          <w:sz w:val="28"/>
          <w:szCs w:val="28"/>
        </w:rPr>
      </w:pPr>
    </w:p>
    <w:p w14:paraId="5784904D" w14:textId="77777777" w:rsidR="004A51E6" w:rsidRDefault="00657A9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13A0CFEA" w14:textId="77777777" w:rsidR="004A51E6" w:rsidRDefault="004A51E6">
      <w:pPr>
        <w:adjustRightInd w:val="0"/>
        <w:snapToGrid w:val="0"/>
        <w:rPr>
          <w:rFonts w:ascii="宋体" w:hAnsi="宋体"/>
          <w:bCs/>
          <w:sz w:val="28"/>
          <w:szCs w:val="28"/>
        </w:rPr>
      </w:pPr>
    </w:p>
    <w:p w14:paraId="1B54F3BD"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5176830"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0E04BAB4" w14:textId="77777777" w:rsidR="004A51E6" w:rsidRDefault="00657A97">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667B46E2" w14:textId="77777777" w:rsidR="004A51E6" w:rsidRDefault="00657A97">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225B2E7C" w14:textId="77777777" w:rsidR="004A51E6" w:rsidRDefault="00657A97">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F13117B" w14:textId="77777777" w:rsidR="004A51E6" w:rsidRDefault="00657A97">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39926BA2" w14:textId="77777777" w:rsidR="004A51E6" w:rsidRDefault="004A51E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137F86C"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1B422785"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53F2DC74" w14:textId="77777777" w:rsidR="004A51E6" w:rsidRDefault="00657A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7001E64" w14:textId="77777777" w:rsidR="004A51E6" w:rsidRDefault="004A51E6">
      <w:pPr>
        <w:spacing w:line="0" w:lineRule="atLeast"/>
        <w:outlineLvl w:val="1"/>
        <w:rPr>
          <w:rFonts w:ascii="仿宋" w:eastAsia="仿宋" w:hAnsi="仿宋"/>
          <w:sz w:val="28"/>
          <w:szCs w:val="28"/>
        </w:rPr>
      </w:pPr>
    </w:p>
    <w:p w14:paraId="4A9AAA69" w14:textId="77777777" w:rsidR="004A51E6" w:rsidRDefault="004A51E6"/>
    <w:p w14:paraId="2A884DF2" w14:textId="77777777" w:rsidR="004A51E6" w:rsidRDefault="004A51E6">
      <w:pPr>
        <w:pStyle w:val="2"/>
      </w:pPr>
    </w:p>
    <w:p w14:paraId="4A23018C" w14:textId="77777777" w:rsidR="004A51E6" w:rsidRDefault="00657A97">
      <w:pPr>
        <w:spacing w:line="0" w:lineRule="atLeast"/>
        <w:outlineLvl w:val="1"/>
        <w:rPr>
          <w:rFonts w:ascii="宋体" w:hAnsi="宋体"/>
        </w:rPr>
      </w:pPr>
      <w:bookmarkStart w:id="90" w:name="_Toc100848654"/>
      <w:bookmarkStart w:id="91" w:name="_Toc122083953"/>
      <w:r>
        <w:rPr>
          <w:rFonts w:ascii="宋体" w:hAnsi="宋体" w:hint="eastAsia"/>
        </w:rPr>
        <w:t>附件</w:t>
      </w:r>
      <w:r>
        <w:rPr>
          <w:rFonts w:ascii="宋体" w:hAnsi="宋体" w:hint="eastAsia"/>
        </w:rPr>
        <w:t>15</w:t>
      </w:r>
      <w:r>
        <w:rPr>
          <w:rFonts w:ascii="宋体" w:hAnsi="宋体" w:hint="eastAsia"/>
        </w:rPr>
        <w:t>：投标文件密码</w:t>
      </w:r>
      <w:bookmarkEnd w:id="90"/>
      <w:r>
        <w:rPr>
          <w:rFonts w:ascii="宋体" w:hAnsi="宋体" w:hint="eastAsia"/>
        </w:rPr>
        <w:t>单</w:t>
      </w:r>
      <w:bookmarkEnd w:id="91"/>
    </w:p>
    <w:p w14:paraId="3BFF4063" w14:textId="77777777" w:rsidR="004A51E6" w:rsidRDefault="004A51E6">
      <w:pPr>
        <w:spacing w:line="360" w:lineRule="auto"/>
        <w:jc w:val="center"/>
        <w:rPr>
          <w:rFonts w:ascii="宋体" w:hAnsi="宋体"/>
          <w:b/>
          <w:sz w:val="44"/>
          <w:szCs w:val="44"/>
        </w:rPr>
      </w:pPr>
    </w:p>
    <w:p w14:paraId="4A55D85A" w14:textId="77777777" w:rsidR="004A51E6" w:rsidRDefault="00657A97">
      <w:pPr>
        <w:jc w:val="center"/>
        <w:rPr>
          <w:rFonts w:ascii="宋体" w:hAnsi="宋体"/>
          <w:b/>
          <w:color w:val="000000" w:themeColor="text1"/>
          <w:sz w:val="32"/>
          <w:szCs w:val="32"/>
        </w:rPr>
      </w:pPr>
      <w:bookmarkStart w:id="92"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2"/>
    </w:p>
    <w:p w14:paraId="5A59CBFC" w14:textId="77777777" w:rsidR="004A51E6" w:rsidRDefault="00657A97">
      <w:pPr>
        <w:jc w:val="center"/>
        <w:rPr>
          <w:rFonts w:ascii="宋体" w:hAnsi="宋体"/>
          <w:b/>
          <w:sz w:val="32"/>
          <w:szCs w:val="32"/>
        </w:rPr>
      </w:pPr>
      <w:r>
        <w:rPr>
          <w:rFonts w:ascii="宋体" w:hAnsi="宋体" w:hint="eastAsia"/>
          <w:b/>
          <w:sz w:val="32"/>
          <w:szCs w:val="32"/>
        </w:rPr>
        <w:t>投标文件密码单</w:t>
      </w:r>
    </w:p>
    <w:p w14:paraId="41F373D7" w14:textId="77777777" w:rsidR="004A51E6" w:rsidRDefault="004A51E6">
      <w:pPr>
        <w:pStyle w:val="2"/>
        <w:rPr>
          <w:rFonts w:ascii="仿宋" w:eastAsia="仿宋" w:hAnsi="仿宋"/>
          <w:b/>
          <w:sz w:val="28"/>
          <w:szCs w:val="28"/>
        </w:rPr>
      </w:pPr>
    </w:p>
    <w:p w14:paraId="33AFCB29" w14:textId="77777777" w:rsidR="004A51E6" w:rsidRDefault="00657A97">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7A11A561" w14:textId="77777777" w:rsidR="004A51E6" w:rsidRDefault="004A51E6">
      <w:pPr>
        <w:pStyle w:val="2"/>
        <w:rPr>
          <w:rFonts w:ascii="仿宋" w:eastAsia="仿宋" w:hAnsi="仿宋"/>
          <w:b/>
          <w:sz w:val="28"/>
          <w:szCs w:val="28"/>
        </w:rPr>
      </w:pPr>
    </w:p>
    <w:p w14:paraId="12027101" w14:textId="77777777" w:rsidR="004A51E6" w:rsidRDefault="00657A97">
      <w:pPr>
        <w:pStyle w:val="2"/>
        <w:rPr>
          <w:rFonts w:ascii="仿宋" w:eastAsia="仿宋" w:hAnsi="仿宋"/>
          <w:b/>
          <w:color w:val="FF0000"/>
          <w:sz w:val="24"/>
        </w:rPr>
      </w:pPr>
      <w:r>
        <w:rPr>
          <w:rFonts w:ascii="仿宋" w:eastAsia="仿宋" w:hAnsi="仿宋" w:hint="eastAsia"/>
          <w:b/>
          <w:color w:val="FF0000"/>
          <w:sz w:val="24"/>
        </w:rPr>
        <w:t>【特别注意】</w:t>
      </w:r>
    </w:p>
    <w:p w14:paraId="02B5E319" w14:textId="77777777" w:rsidR="004A51E6" w:rsidRDefault="00657A97">
      <w:pPr>
        <w:pStyle w:val="2"/>
        <w:numPr>
          <w:ilvl w:val="0"/>
          <w:numId w:val="39"/>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w:t>
      </w:r>
      <w:r>
        <w:rPr>
          <w:rFonts w:ascii="仿宋" w:eastAsia="仿宋" w:hAnsi="仿宋" w:hint="eastAsia"/>
          <w:sz w:val="24"/>
        </w:rPr>
        <w:t>l</w:t>
      </w:r>
      <w:r>
        <w:rPr>
          <w:rFonts w:ascii="仿宋" w:eastAsia="仿宋" w:hAnsi="仿宋" w:hint="eastAsia"/>
          <w:sz w:val="24"/>
        </w:rPr>
        <w:t>、</w:t>
      </w:r>
      <w:r>
        <w:rPr>
          <w:rFonts w:ascii="仿宋" w:eastAsia="仿宋" w:hAnsi="仿宋" w:hint="eastAsia"/>
          <w:sz w:val="24"/>
        </w:rPr>
        <w:t>O</w:t>
      </w:r>
      <w:r>
        <w:rPr>
          <w:rFonts w:ascii="仿宋" w:eastAsia="仿宋" w:hAnsi="仿宋" w:hint="eastAsia"/>
          <w:sz w:val="24"/>
        </w:rPr>
        <w:t>（或</w:t>
      </w:r>
      <w:r>
        <w:rPr>
          <w:rFonts w:ascii="仿宋" w:eastAsia="仿宋" w:hAnsi="仿宋"/>
          <w:sz w:val="24"/>
        </w:rPr>
        <w:t>o</w:t>
      </w:r>
      <w:r>
        <w:rPr>
          <w:rFonts w:ascii="仿宋" w:eastAsia="仿宋" w:hAnsi="仿宋" w:hint="eastAsia"/>
          <w:sz w:val="24"/>
        </w:rPr>
        <w:t>）等字母。</w:t>
      </w:r>
    </w:p>
    <w:p w14:paraId="16D5DE3F" w14:textId="77777777" w:rsidR="004A51E6" w:rsidRDefault="00657A97">
      <w:pPr>
        <w:pStyle w:val="2"/>
        <w:numPr>
          <w:ilvl w:val="0"/>
          <w:numId w:val="39"/>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25BBD827" w14:textId="77777777" w:rsidR="004A51E6" w:rsidRDefault="004A51E6">
      <w:pPr>
        <w:pStyle w:val="2"/>
      </w:pPr>
    </w:p>
    <w:sectPr w:rsidR="004A51E6">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47EE" w14:textId="77777777" w:rsidR="00657A97" w:rsidRDefault="00657A97">
      <w:r>
        <w:separator/>
      </w:r>
    </w:p>
  </w:endnote>
  <w:endnote w:type="continuationSeparator" w:id="0">
    <w:p w14:paraId="5CBD69EA" w14:textId="77777777" w:rsidR="00657A97" w:rsidRDefault="0065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A4C2" w14:textId="77777777" w:rsidR="004A51E6" w:rsidRDefault="004A51E6">
    <w:pPr>
      <w:pStyle w:val="a7"/>
      <w:jc w:val="center"/>
    </w:pPr>
  </w:p>
  <w:p w14:paraId="22F89406" w14:textId="77777777" w:rsidR="004A51E6" w:rsidRDefault="004A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EndPr/>
    <w:sdtContent>
      <w:p w14:paraId="2D1EAD13" w14:textId="77777777" w:rsidR="004A51E6" w:rsidRDefault="00657A97">
        <w:pPr>
          <w:pStyle w:val="a7"/>
          <w:jc w:val="center"/>
        </w:pPr>
        <w:r>
          <w:fldChar w:fldCharType="begin"/>
        </w:r>
        <w:r>
          <w:instrText>PAGE   \* MERGEFORMAT</w:instrText>
        </w:r>
        <w:r>
          <w:fldChar w:fldCharType="separate"/>
        </w:r>
        <w:r>
          <w:rPr>
            <w:lang w:val="zh-CN"/>
          </w:rPr>
          <w:t>2</w:t>
        </w:r>
        <w:r>
          <w:fldChar w:fldCharType="end"/>
        </w:r>
      </w:p>
    </w:sdtContent>
  </w:sdt>
  <w:p w14:paraId="0CE2792A" w14:textId="77777777" w:rsidR="004A51E6" w:rsidRDefault="004A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E92A" w14:textId="77777777" w:rsidR="00657A97" w:rsidRDefault="00657A97">
      <w:r>
        <w:separator/>
      </w:r>
    </w:p>
  </w:footnote>
  <w:footnote w:type="continuationSeparator" w:id="0">
    <w:p w14:paraId="06B9E761" w14:textId="77777777" w:rsidR="00657A97" w:rsidRDefault="0065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BB02" w14:textId="77777777" w:rsidR="004A51E6" w:rsidRDefault="00657A97">
    <w:pPr>
      <w:pStyle w:val="a9"/>
      <w:tabs>
        <w:tab w:val="clear" w:pos="8306"/>
        <w:tab w:val="right" w:pos="7797"/>
      </w:tabs>
      <w:ind w:rightChars="-364" w:right="-764"/>
      <w:jc w:val="right"/>
      <w:rPr>
        <w:sz w:val="21"/>
        <w:szCs w:val="21"/>
      </w:rPr>
    </w:pPr>
    <w:bookmarkStart w:id="0" w:name="_Hlk116546063"/>
    <w:bookmarkStart w:id="1" w:name="_Hlk116546062"/>
    <w:r>
      <w:rPr>
        <w:rFonts w:ascii="方正小标宋简体" w:eastAsia="方正小标宋简体" w:hint="eastAsia"/>
        <w:b/>
        <w:color w:val="0070C0"/>
        <w:sz w:val="21"/>
        <w:szCs w:val="21"/>
      </w:rPr>
      <w:t>版本发布日期：</w:t>
    </w:r>
    <w:r>
      <w:rPr>
        <w:rFonts w:ascii="方正小标宋简体" w:eastAsia="方正小标宋简体" w:hint="eastAsia"/>
        <w:b/>
        <w:color w:val="0070C0"/>
        <w:sz w:val="21"/>
        <w:szCs w:val="21"/>
        <w:u w:val="single"/>
      </w:rPr>
      <w:t>2022</w:t>
    </w:r>
    <w:r>
      <w:rPr>
        <w:rFonts w:ascii="方正小标宋简体" w:eastAsia="方正小标宋简体" w:hint="eastAsia"/>
        <w:b/>
        <w:color w:val="0070C0"/>
        <w:sz w:val="21"/>
        <w:szCs w:val="21"/>
        <w:u w:val="single"/>
      </w:rPr>
      <w:t>年</w:t>
    </w:r>
    <w:r>
      <w:rPr>
        <w:rFonts w:ascii="方正小标宋简体" w:eastAsia="方正小标宋简体" w:hint="eastAsia"/>
        <w:b/>
        <w:color w:val="0070C0"/>
        <w:sz w:val="21"/>
        <w:szCs w:val="21"/>
        <w:u w:val="single"/>
      </w:rPr>
      <w:t>10</w:t>
    </w:r>
    <w:r>
      <w:rPr>
        <w:rFonts w:ascii="方正小标宋简体" w:eastAsia="方正小标宋简体" w:hint="eastAsia"/>
        <w:b/>
        <w:color w:val="0070C0"/>
        <w:sz w:val="21"/>
        <w:szCs w:val="21"/>
        <w:u w:val="single"/>
      </w:rPr>
      <w:t>月</w:t>
    </w:r>
    <w:r>
      <w:rPr>
        <w:rFonts w:ascii="方正小标宋简体" w:eastAsia="方正小标宋简体" w:hint="eastAsia"/>
        <w:b/>
        <w:color w:val="0070C0"/>
        <w:sz w:val="21"/>
        <w:szCs w:val="21"/>
        <w:u w:val="single"/>
      </w:rPr>
      <w:t>13</w:t>
    </w:r>
    <w:r>
      <w:rPr>
        <w:rFonts w:ascii="方正小标宋简体" w:eastAsia="方正小标宋简体" w:hint="eastAsia"/>
        <w:b/>
        <w:color w:val="0070C0"/>
        <w:sz w:val="21"/>
        <w:szCs w:val="21"/>
        <w:u w:val="single"/>
      </w:rPr>
      <w:t>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A87DB"/>
    <w:multiLevelType w:val="singleLevel"/>
    <w:tmpl w:val="A93A87DB"/>
    <w:lvl w:ilvl="0">
      <w:start w:val="1"/>
      <w:numFmt w:val="decimal"/>
      <w:lvlText w:val="(%1)"/>
      <w:lvlJc w:val="left"/>
      <w:pPr>
        <w:ind w:left="425" w:hanging="425"/>
      </w:pPr>
      <w:rPr>
        <w:rFonts w:ascii="宋体" w:eastAsia="宋体" w:hAnsi="宋体" w:hint="default"/>
        <w:color w:val="auto"/>
      </w:rPr>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EB36DC70"/>
    <w:multiLevelType w:val="singleLevel"/>
    <w:tmpl w:val="EB36DC70"/>
    <w:lvl w:ilvl="0">
      <w:start w:val="1"/>
      <w:numFmt w:val="decimal"/>
      <w:lvlText w:val="(%1)"/>
      <w:lvlJc w:val="left"/>
      <w:pPr>
        <w:ind w:left="425" w:hanging="425"/>
      </w:pPr>
      <w:rPr>
        <w:rFonts w:hint="default"/>
      </w:rPr>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056358A3"/>
    <w:multiLevelType w:val="multilevel"/>
    <w:tmpl w:val="056358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FE274C7"/>
    <w:multiLevelType w:val="singleLevel"/>
    <w:tmpl w:val="0FE274C7"/>
    <w:lvl w:ilvl="0">
      <w:start w:val="1"/>
      <w:numFmt w:val="decimal"/>
      <w:lvlText w:val="(%1)"/>
      <w:lvlJc w:val="left"/>
      <w:pPr>
        <w:ind w:left="425" w:hanging="425"/>
      </w:pPr>
      <w:rPr>
        <w:rFonts w:ascii="宋体" w:eastAsia="宋体" w:hAnsi="宋体" w:hint="default"/>
        <w:color w:val="auto"/>
      </w:rPr>
    </w:lvl>
  </w:abstractNum>
  <w:abstractNum w:abstractNumId="1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0B97FE9"/>
    <w:multiLevelType w:val="singleLevel"/>
    <w:tmpl w:val="20B97FE9"/>
    <w:lvl w:ilvl="0">
      <w:start w:val="1"/>
      <w:numFmt w:val="decimal"/>
      <w:lvlText w:val="(%1)"/>
      <w:lvlJc w:val="left"/>
      <w:pPr>
        <w:ind w:left="425" w:hanging="425"/>
      </w:pPr>
      <w:rPr>
        <w:rFonts w:ascii="宋体" w:eastAsia="宋体" w:hAnsi="宋体" w:hint="default"/>
        <w:color w:val="auto"/>
      </w:rPr>
    </w:lvl>
  </w:abstractNum>
  <w:abstractNum w:abstractNumId="1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8E10C89"/>
    <w:multiLevelType w:val="singleLevel"/>
    <w:tmpl w:val="28E10C89"/>
    <w:lvl w:ilvl="0">
      <w:start w:val="1"/>
      <w:numFmt w:val="decimal"/>
      <w:suff w:val="space"/>
      <w:lvlText w:val="%1."/>
      <w:lvlJc w:val="left"/>
    </w:lvl>
  </w:abstractNum>
  <w:abstractNum w:abstractNumId="19" w15:restartNumberingAfterBreak="0">
    <w:nsid w:val="2C046178"/>
    <w:multiLevelType w:val="multilevel"/>
    <w:tmpl w:val="2C0461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91932F6"/>
    <w:multiLevelType w:val="multilevel"/>
    <w:tmpl w:val="391932F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45C85DED"/>
    <w:multiLevelType w:val="multilevel"/>
    <w:tmpl w:val="45C85D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9C37553"/>
    <w:multiLevelType w:val="multilevel"/>
    <w:tmpl w:val="49C375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585CB7"/>
    <w:multiLevelType w:val="multilevel"/>
    <w:tmpl w:val="51585C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2"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4"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5" w15:restartNumberingAfterBreak="0">
    <w:nsid w:val="74EE1AF4"/>
    <w:multiLevelType w:val="singleLevel"/>
    <w:tmpl w:val="74EE1AF4"/>
    <w:lvl w:ilvl="0">
      <w:start w:val="1"/>
      <w:numFmt w:val="decimal"/>
      <w:lvlText w:val="(%1)"/>
      <w:lvlJc w:val="left"/>
      <w:pPr>
        <w:ind w:left="425" w:hanging="425"/>
      </w:pPr>
      <w:rPr>
        <w:rFonts w:ascii="宋体" w:eastAsia="宋体" w:hAnsi="宋体" w:hint="default"/>
        <w:color w:val="auto"/>
      </w:rPr>
    </w:lvl>
  </w:abstractNum>
  <w:abstractNum w:abstractNumId="36" w15:restartNumberingAfterBreak="0">
    <w:nsid w:val="7A026E68"/>
    <w:multiLevelType w:val="multilevel"/>
    <w:tmpl w:val="7A026E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A87D10"/>
    <w:multiLevelType w:val="singleLevel"/>
    <w:tmpl w:val="7CA87D10"/>
    <w:lvl w:ilvl="0">
      <w:start w:val="1"/>
      <w:numFmt w:val="decimal"/>
      <w:lvlText w:val="(%1)"/>
      <w:lvlJc w:val="left"/>
      <w:pPr>
        <w:ind w:left="425" w:hanging="425"/>
      </w:pPr>
      <w:rPr>
        <w:rFonts w:ascii="宋体" w:eastAsia="宋体" w:hAnsi="宋体" w:hint="default"/>
        <w:color w:val="auto"/>
      </w:rPr>
    </w:lvl>
  </w:abstractNum>
  <w:num w:numId="1">
    <w:abstractNumId w:val="31"/>
  </w:num>
  <w:num w:numId="2">
    <w:abstractNumId w:val="34"/>
  </w:num>
  <w:num w:numId="3">
    <w:abstractNumId w:val="22"/>
  </w:num>
  <w:num w:numId="4">
    <w:abstractNumId w:val="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2"/>
  </w:num>
  <w:num w:numId="8">
    <w:abstractNumId w:val="24"/>
  </w:num>
  <w:num w:numId="9">
    <w:abstractNumId w:val="11"/>
  </w:num>
  <w:num w:numId="10">
    <w:abstractNumId w:val="9"/>
  </w:num>
  <w:num w:numId="11">
    <w:abstractNumId w:val="36"/>
  </w:num>
  <w:num w:numId="12">
    <w:abstractNumId w:val="28"/>
  </w:num>
  <w:num w:numId="13">
    <w:abstractNumId w:val="23"/>
  </w:num>
  <w:num w:numId="14">
    <w:abstractNumId w:val="29"/>
  </w:num>
  <w:num w:numId="15">
    <w:abstractNumId w:val="26"/>
  </w:num>
  <w:num w:numId="16">
    <w:abstractNumId w:val="2"/>
  </w:num>
  <w:num w:numId="17">
    <w:abstractNumId w:val="18"/>
  </w:num>
  <w:num w:numId="18">
    <w:abstractNumId w:val="7"/>
  </w:num>
  <w:num w:numId="19">
    <w:abstractNumId w:val="19"/>
  </w:num>
  <w:num w:numId="20">
    <w:abstractNumId w:val="13"/>
  </w:num>
  <w:num w:numId="21">
    <w:abstractNumId w:val="0"/>
  </w:num>
  <w:num w:numId="22">
    <w:abstractNumId w:val="10"/>
  </w:num>
  <w:num w:numId="23">
    <w:abstractNumId w:val="37"/>
  </w:num>
  <w:num w:numId="24">
    <w:abstractNumId w:val="21"/>
  </w:num>
  <w:num w:numId="25">
    <w:abstractNumId w:val="14"/>
  </w:num>
  <w:num w:numId="26">
    <w:abstractNumId w:val="35"/>
  </w:num>
  <w:num w:numId="27">
    <w:abstractNumId w:val="4"/>
  </w:num>
  <w:num w:numId="28">
    <w:abstractNumId w:val="3"/>
  </w:num>
  <w:num w:numId="29">
    <w:abstractNumId w:val="6"/>
  </w:num>
  <w:num w:numId="30">
    <w:abstractNumId w:val="5"/>
  </w:num>
  <w:num w:numId="31">
    <w:abstractNumId w:val="33"/>
  </w:num>
  <w:num w:numId="32">
    <w:abstractNumId w:val="25"/>
  </w:num>
  <w:num w:numId="33">
    <w:abstractNumId w:val="20"/>
  </w:num>
  <w:num w:numId="34">
    <w:abstractNumId w:val="16"/>
  </w:num>
  <w:num w:numId="35">
    <w:abstractNumId w:val="27"/>
  </w:num>
  <w:num w:numId="36">
    <w:abstractNumId w:val="15"/>
  </w:num>
  <w:num w:numId="37">
    <w:abstractNumId w:val="8"/>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 w:name="KSO_WPS_MARK_KEY" w:val="67167ecd-7a40-45b5-9336-b40d5b4e11fe"/>
  </w:docVars>
  <w:rsids>
    <w:rsidRoot w:val="007C50B2"/>
    <w:rsid w:val="000024A2"/>
    <w:rsid w:val="000071F5"/>
    <w:rsid w:val="000109CF"/>
    <w:rsid w:val="0001408F"/>
    <w:rsid w:val="00017948"/>
    <w:rsid w:val="00020D3D"/>
    <w:rsid w:val="0002431D"/>
    <w:rsid w:val="000262A2"/>
    <w:rsid w:val="00030ED4"/>
    <w:rsid w:val="0005325D"/>
    <w:rsid w:val="0006307A"/>
    <w:rsid w:val="00071803"/>
    <w:rsid w:val="00074891"/>
    <w:rsid w:val="00077160"/>
    <w:rsid w:val="00080360"/>
    <w:rsid w:val="000932BE"/>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09CC"/>
    <w:rsid w:val="0017163D"/>
    <w:rsid w:val="001723D2"/>
    <w:rsid w:val="00174846"/>
    <w:rsid w:val="00180E0D"/>
    <w:rsid w:val="00187F72"/>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57DF"/>
    <w:rsid w:val="002B743A"/>
    <w:rsid w:val="002C49F2"/>
    <w:rsid w:val="003158DE"/>
    <w:rsid w:val="00316428"/>
    <w:rsid w:val="00320C64"/>
    <w:rsid w:val="0032368E"/>
    <w:rsid w:val="003255E6"/>
    <w:rsid w:val="003300CC"/>
    <w:rsid w:val="00337D03"/>
    <w:rsid w:val="0034107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420B1"/>
    <w:rsid w:val="0045329D"/>
    <w:rsid w:val="004607EA"/>
    <w:rsid w:val="004707D2"/>
    <w:rsid w:val="00471ED2"/>
    <w:rsid w:val="00476C96"/>
    <w:rsid w:val="004775EE"/>
    <w:rsid w:val="00492F1D"/>
    <w:rsid w:val="004A0594"/>
    <w:rsid w:val="004A0D6B"/>
    <w:rsid w:val="004A51E6"/>
    <w:rsid w:val="004A7C1F"/>
    <w:rsid w:val="004B0D64"/>
    <w:rsid w:val="004B24F9"/>
    <w:rsid w:val="004B7B79"/>
    <w:rsid w:val="004D1901"/>
    <w:rsid w:val="004D216B"/>
    <w:rsid w:val="004D58FC"/>
    <w:rsid w:val="004D5AC3"/>
    <w:rsid w:val="004D6F70"/>
    <w:rsid w:val="004E3802"/>
    <w:rsid w:val="004E3A19"/>
    <w:rsid w:val="004E40C8"/>
    <w:rsid w:val="004E4541"/>
    <w:rsid w:val="004E4DC2"/>
    <w:rsid w:val="004E596A"/>
    <w:rsid w:val="004E7657"/>
    <w:rsid w:val="004F2ED2"/>
    <w:rsid w:val="004F63E5"/>
    <w:rsid w:val="00506B6D"/>
    <w:rsid w:val="00521AD0"/>
    <w:rsid w:val="00544B6E"/>
    <w:rsid w:val="00547CAB"/>
    <w:rsid w:val="00550A0A"/>
    <w:rsid w:val="00552867"/>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40F0E"/>
    <w:rsid w:val="006436FD"/>
    <w:rsid w:val="00657A97"/>
    <w:rsid w:val="006635D2"/>
    <w:rsid w:val="00664471"/>
    <w:rsid w:val="00681577"/>
    <w:rsid w:val="006815B1"/>
    <w:rsid w:val="00687753"/>
    <w:rsid w:val="006942FF"/>
    <w:rsid w:val="006A4FED"/>
    <w:rsid w:val="006B1729"/>
    <w:rsid w:val="006B3970"/>
    <w:rsid w:val="006B4923"/>
    <w:rsid w:val="006B4D49"/>
    <w:rsid w:val="006C4074"/>
    <w:rsid w:val="006C659A"/>
    <w:rsid w:val="006C7266"/>
    <w:rsid w:val="006C7574"/>
    <w:rsid w:val="006E0464"/>
    <w:rsid w:val="006E42A5"/>
    <w:rsid w:val="006E6992"/>
    <w:rsid w:val="006F0E4A"/>
    <w:rsid w:val="006F300B"/>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8719D"/>
    <w:rsid w:val="00790A8A"/>
    <w:rsid w:val="007933D2"/>
    <w:rsid w:val="007B08F5"/>
    <w:rsid w:val="007B6A71"/>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1DE"/>
    <w:rsid w:val="00943245"/>
    <w:rsid w:val="0094528D"/>
    <w:rsid w:val="00960B05"/>
    <w:rsid w:val="00963D73"/>
    <w:rsid w:val="00976465"/>
    <w:rsid w:val="0098029E"/>
    <w:rsid w:val="0098263B"/>
    <w:rsid w:val="00982922"/>
    <w:rsid w:val="00991233"/>
    <w:rsid w:val="009A23C3"/>
    <w:rsid w:val="009A37EC"/>
    <w:rsid w:val="009A636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53886"/>
    <w:rsid w:val="00A639F5"/>
    <w:rsid w:val="00A666BD"/>
    <w:rsid w:val="00A761F1"/>
    <w:rsid w:val="00A8313A"/>
    <w:rsid w:val="00AA01BF"/>
    <w:rsid w:val="00AA0F85"/>
    <w:rsid w:val="00AA320E"/>
    <w:rsid w:val="00AA38D8"/>
    <w:rsid w:val="00AA56F4"/>
    <w:rsid w:val="00AA6BD5"/>
    <w:rsid w:val="00AB0184"/>
    <w:rsid w:val="00AB0A23"/>
    <w:rsid w:val="00AC1082"/>
    <w:rsid w:val="00AC7FB5"/>
    <w:rsid w:val="00AD0743"/>
    <w:rsid w:val="00AD2FFB"/>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05079"/>
    <w:rsid w:val="00C15CC0"/>
    <w:rsid w:val="00C30244"/>
    <w:rsid w:val="00C35CD2"/>
    <w:rsid w:val="00C5180D"/>
    <w:rsid w:val="00C53AB0"/>
    <w:rsid w:val="00C53D1D"/>
    <w:rsid w:val="00C57330"/>
    <w:rsid w:val="00C61FB2"/>
    <w:rsid w:val="00C6530D"/>
    <w:rsid w:val="00C65E51"/>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01A6"/>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04F5F"/>
    <w:rsid w:val="00E107EC"/>
    <w:rsid w:val="00E11738"/>
    <w:rsid w:val="00E12957"/>
    <w:rsid w:val="00E27F91"/>
    <w:rsid w:val="00E31BD7"/>
    <w:rsid w:val="00E45D07"/>
    <w:rsid w:val="00E677C6"/>
    <w:rsid w:val="00E70687"/>
    <w:rsid w:val="00E710FC"/>
    <w:rsid w:val="00E73922"/>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425"/>
    <w:rsid w:val="00FF2F91"/>
    <w:rsid w:val="02B47C4D"/>
    <w:rsid w:val="03096ADD"/>
    <w:rsid w:val="04450729"/>
    <w:rsid w:val="04D46768"/>
    <w:rsid w:val="04F90B5F"/>
    <w:rsid w:val="053A1CC8"/>
    <w:rsid w:val="06856661"/>
    <w:rsid w:val="077B4608"/>
    <w:rsid w:val="07BB74B6"/>
    <w:rsid w:val="08493DEA"/>
    <w:rsid w:val="086E4EC9"/>
    <w:rsid w:val="0B734A64"/>
    <w:rsid w:val="0CDE01F2"/>
    <w:rsid w:val="0CF02E8C"/>
    <w:rsid w:val="0DD201F4"/>
    <w:rsid w:val="0F4526B6"/>
    <w:rsid w:val="0FB3705C"/>
    <w:rsid w:val="10091618"/>
    <w:rsid w:val="152B64B8"/>
    <w:rsid w:val="15740DA4"/>
    <w:rsid w:val="195A6BC0"/>
    <w:rsid w:val="1C5670DA"/>
    <w:rsid w:val="1F7074E6"/>
    <w:rsid w:val="227A4EED"/>
    <w:rsid w:val="228D0750"/>
    <w:rsid w:val="24786106"/>
    <w:rsid w:val="25A5748F"/>
    <w:rsid w:val="25D85A3C"/>
    <w:rsid w:val="267E19B6"/>
    <w:rsid w:val="26E95967"/>
    <w:rsid w:val="299C072F"/>
    <w:rsid w:val="2A1D36D7"/>
    <w:rsid w:val="2B9E3425"/>
    <w:rsid w:val="2BD84FDD"/>
    <w:rsid w:val="2BFA4386"/>
    <w:rsid w:val="2CD73EA3"/>
    <w:rsid w:val="2D845ED0"/>
    <w:rsid w:val="30381F4F"/>
    <w:rsid w:val="31313875"/>
    <w:rsid w:val="34A05B77"/>
    <w:rsid w:val="37097428"/>
    <w:rsid w:val="38AC36F6"/>
    <w:rsid w:val="3BB26AC4"/>
    <w:rsid w:val="3C35255B"/>
    <w:rsid w:val="3D3679ED"/>
    <w:rsid w:val="408D7227"/>
    <w:rsid w:val="41407E51"/>
    <w:rsid w:val="416718EC"/>
    <w:rsid w:val="439D7A21"/>
    <w:rsid w:val="43D97719"/>
    <w:rsid w:val="44563B14"/>
    <w:rsid w:val="447267E8"/>
    <w:rsid w:val="44E431E5"/>
    <w:rsid w:val="46B30DE6"/>
    <w:rsid w:val="486D359D"/>
    <w:rsid w:val="492A4A83"/>
    <w:rsid w:val="495C1F5C"/>
    <w:rsid w:val="4AF77150"/>
    <w:rsid w:val="4B8B03E4"/>
    <w:rsid w:val="4D9A3F67"/>
    <w:rsid w:val="4DDF67CC"/>
    <w:rsid w:val="4EE12BFB"/>
    <w:rsid w:val="50FA6A61"/>
    <w:rsid w:val="51794BC1"/>
    <w:rsid w:val="529B6FEB"/>
    <w:rsid w:val="53672393"/>
    <w:rsid w:val="53D25371"/>
    <w:rsid w:val="540F1FD2"/>
    <w:rsid w:val="561F6663"/>
    <w:rsid w:val="57315BF2"/>
    <w:rsid w:val="57594B93"/>
    <w:rsid w:val="594A6990"/>
    <w:rsid w:val="5A2E0F40"/>
    <w:rsid w:val="5CC45765"/>
    <w:rsid w:val="5E8307E5"/>
    <w:rsid w:val="60475C3F"/>
    <w:rsid w:val="60785544"/>
    <w:rsid w:val="60A60070"/>
    <w:rsid w:val="61A26997"/>
    <w:rsid w:val="622C21AB"/>
    <w:rsid w:val="62D00ABF"/>
    <w:rsid w:val="640C25AF"/>
    <w:rsid w:val="683A303D"/>
    <w:rsid w:val="68E97B63"/>
    <w:rsid w:val="6A5B2F9C"/>
    <w:rsid w:val="6B1E605C"/>
    <w:rsid w:val="6C5E0507"/>
    <w:rsid w:val="6C6B5505"/>
    <w:rsid w:val="6DF67C63"/>
    <w:rsid w:val="6E3F209B"/>
    <w:rsid w:val="6F617523"/>
    <w:rsid w:val="705A16F9"/>
    <w:rsid w:val="725336E8"/>
    <w:rsid w:val="74783A1C"/>
    <w:rsid w:val="74AB354D"/>
    <w:rsid w:val="74B05132"/>
    <w:rsid w:val="76A90C18"/>
    <w:rsid w:val="76C52AAF"/>
    <w:rsid w:val="76E063E5"/>
    <w:rsid w:val="772A35DE"/>
    <w:rsid w:val="78D1162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E00E49"/>
  <w15:docId w15:val="{3A4FEE62-606F-4CE6-8837-26E81A59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1">
    <w:name w:val="彩色列表 - 着色 11"/>
    <w:basedOn w:val="a"/>
    <w:uiPriority w:val="34"/>
    <w:qFormat/>
    <w:pPr>
      <w:ind w:firstLine="420"/>
    </w:pPr>
  </w:style>
  <w:style w:type="paragraph" w:customStyle="1" w:styleId="21">
    <w:name w:val="修订2"/>
    <w:hidden/>
    <w:uiPriority w:val="99"/>
    <w:semiHidden/>
    <w:qFormat/>
    <w:rPr>
      <w:kern w:val="2"/>
      <w:sz w:val="21"/>
      <w:szCs w:val="24"/>
    </w:rPr>
  </w:style>
  <w:style w:type="character" w:styleId="af9">
    <w:name w:val="Unresolved Mention"/>
    <w:basedOn w:val="a1"/>
    <w:uiPriority w:val="99"/>
    <w:semiHidden/>
    <w:unhideWhenUsed/>
    <w:rsid w:val="004E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gB3gNT0t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37NzefDn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4091</Words>
  <Characters>23325</Characters>
  <Application>Microsoft Office Word</Application>
  <DocSecurity>0</DocSecurity>
  <Lines>194</Lines>
  <Paragraphs>54</Paragraphs>
  <ScaleCrop>false</ScaleCrop>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13</cp:revision>
  <dcterms:created xsi:type="dcterms:W3CDTF">2022-12-14T02:04:00Z</dcterms:created>
  <dcterms:modified xsi:type="dcterms:W3CDTF">2022-12-16T03:53:00Z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5F8E9CE0D90D48608A0C8E3A3BE8FE06</vt:lpwstr>
  </property>
</Properties>
</file>