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3102" w14:textId="77777777" w:rsidR="00E41528" w:rsidRDefault="00E41528">
      <w:pPr>
        <w:jc w:val="right"/>
        <w:rPr>
          <w:rFonts w:ascii="方正小标宋简体" w:eastAsia="方正小标宋简体"/>
          <w:b/>
          <w:sz w:val="32"/>
          <w:szCs w:val="32"/>
        </w:rPr>
      </w:pPr>
    </w:p>
    <w:p w14:paraId="0334D96B" w14:textId="77777777" w:rsidR="00E41528"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1D85A07C" w14:textId="77777777" w:rsidR="00E41528"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2A6A7AE2" w14:textId="77777777" w:rsidR="00E41528" w:rsidRDefault="00E41528">
      <w:pPr>
        <w:spacing w:line="360" w:lineRule="auto"/>
        <w:jc w:val="center"/>
        <w:rPr>
          <w:rFonts w:ascii="方正小标宋_GBK" w:eastAsia="方正小标宋_GBK" w:hAnsi="方正小标宋_GBK" w:cs="方正小标宋_GBK"/>
          <w:b/>
          <w:sz w:val="32"/>
          <w:szCs w:val="32"/>
        </w:rPr>
      </w:pPr>
    </w:p>
    <w:p w14:paraId="51F905AB" w14:textId="77777777" w:rsidR="00E41528" w:rsidRDefault="00000000">
      <w:pPr>
        <w:spacing w:line="360" w:lineRule="auto"/>
        <w:ind w:left="1609" w:hangingChars="501" w:hanging="1609"/>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深圳会展中心计算机网络</w:t>
      </w:r>
      <w:proofErr w:type="gramStart"/>
      <w:r>
        <w:rPr>
          <w:rFonts w:ascii="方正小标宋简体" w:eastAsia="方正小标宋简体" w:hAnsi="方正小标宋_GBK" w:cs="方正小标宋_GBK" w:hint="eastAsia"/>
          <w:b/>
          <w:sz w:val="32"/>
          <w:szCs w:val="32"/>
        </w:rPr>
        <w:t>机房动环监控系统</w:t>
      </w:r>
      <w:proofErr w:type="gramEnd"/>
      <w:r>
        <w:rPr>
          <w:rFonts w:ascii="方正小标宋简体" w:eastAsia="方正小标宋简体" w:hAnsi="方正小标宋_GBK" w:cs="方正小标宋_GBK" w:hint="eastAsia"/>
          <w:b/>
          <w:sz w:val="32"/>
          <w:szCs w:val="32"/>
        </w:rPr>
        <w:t>采购项目</w:t>
      </w:r>
      <w:bookmarkEnd w:id="0"/>
    </w:p>
    <w:p w14:paraId="595B5B98" w14:textId="77777777" w:rsidR="00E41528" w:rsidRDefault="00E41528">
      <w:pPr>
        <w:tabs>
          <w:tab w:val="left" w:pos="2127"/>
          <w:tab w:val="left" w:pos="2694"/>
        </w:tabs>
        <w:spacing w:line="360" w:lineRule="auto"/>
        <w:ind w:firstLineChars="632" w:firstLine="2030"/>
        <w:rPr>
          <w:rFonts w:ascii="宋体" w:hAnsi="宋体"/>
          <w:b/>
          <w:sz w:val="32"/>
          <w:szCs w:val="32"/>
        </w:rPr>
      </w:pPr>
    </w:p>
    <w:p w14:paraId="20D5B455" w14:textId="77777777" w:rsidR="00E41528" w:rsidRDefault="00E41528">
      <w:pPr>
        <w:tabs>
          <w:tab w:val="left" w:pos="284"/>
        </w:tabs>
        <w:spacing w:line="360" w:lineRule="auto"/>
        <w:jc w:val="left"/>
        <w:rPr>
          <w:rFonts w:ascii="方正小标宋简体" w:eastAsia="方正小标宋简体" w:hAnsi="宋体"/>
          <w:b/>
          <w:color w:val="FF0000"/>
          <w:sz w:val="30"/>
          <w:szCs w:val="30"/>
          <w:highlight w:val="green"/>
        </w:rPr>
      </w:pPr>
    </w:p>
    <w:p w14:paraId="4173D9C0" w14:textId="77777777" w:rsidR="00E41528" w:rsidRDefault="00E41528">
      <w:pPr>
        <w:pStyle w:val="a0"/>
        <w:rPr>
          <w:highlight w:val="green"/>
        </w:rPr>
      </w:pPr>
    </w:p>
    <w:p w14:paraId="14756F6C" w14:textId="77777777" w:rsidR="00E41528" w:rsidRDefault="00E41528">
      <w:pPr>
        <w:pStyle w:val="a0"/>
        <w:rPr>
          <w:highlight w:val="green"/>
        </w:rPr>
      </w:pPr>
    </w:p>
    <w:p w14:paraId="78403F73" w14:textId="77777777" w:rsidR="00E41528" w:rsidRDefault="00E41528">
      <w:pPr>
        <w:pStyle w:val="a0"/>
        <w:rPr>
          <w:highlight w:val="green"/>
        </w:rPr>
      </w:pPr>
    </w:p>
    <w:p w14:paraId="53CF07FA" w14:textId="77777777" w:rsidR="00E41528" w:rsidRDefault="00E41528">
      <w:pPr>
        <w:pStyle w:val="a0"/>
        <w:rPr>
          <w:highlight w:val="green"/>
        </w:rPr>
      </w:pPr>
    </w:p>
    <w:p w14:paraId="4871DC8F" w14:textId="77777777" w:rsidR="00E41528" w:rsidRDefault="00E41528">
      <w:pPr>
        <w:pStyle w:val="a0"/>
        <w:rPr>
          <w:highlight w:val="green"/>
        </w:rPr>
      </w:pPr>
    </w:p>
    <w:p w14:paraId="53273283" w14:textId="77777777" w:rsidR="00E41528" w:rsidRDefault="00E41528">
      <w:pPr>
        <w:pStyle w:val="a0"/>
        <w:rPr>
          <w:highlight w:val="green"/>
        </w:rPr>
      </w:pPr>
    </w:p>
    <w:p w14:paraId="21C9C041" w14:textId="77777777" w:rsidR="00E41528" w:rsidRDefault="00E41528">
      <w:pPr>
        <w:pStyle w:val="a0"/>
        <w:rPr>
          <w:highlight w:val="green"/>
        </w:rPr>
      </w:pPr>
    </w:p>
    <w:p w14:paraId="53E15055" w14:textId="77777777" w:rsidR="00E41528" w:rsidRDefault="00E41528">
      <w:pPr>
        <w:pStyle w:val="a0"/>
        <w:rPr>
          <w:highlight w:val="green"/>
        </w:rPr>
      </w:pPr>
    </w:p>
    <w:p w14:paraId="05D3BB1A" w14:textId="77777777" w:rsidR="00E41528" w:rsidRDefault="00E41528">
      <w:pPr>
        <w:pStyle w:val="a0"/>
        <w:rPr>
          <w:highlight w:val="green"/>
        </w:rPr>
      </w:pPr>
    </w:p>
    <w:p w14:paraId="26BD8F57" w14:textId="77777777" w:rsidR="00E41528" w:rsidRDefault="00E41528">
      <w:pPr>
        <w:pStyle w:val="a0"/>
        <w:rPr>
          <w:highlight w:val="green"/>
        </w:rPr>
      </w:pPr>
    </w:p>
    <w:p w14:paraId="5130CD9A" w14:textId="77777777" w:rsidR="00E41528" w:rsidRDefault="00E41528">
      <w:pPr>
        <w:pStyle w:val="a0"/>
        <w:rPr>
          <w:highlight w:val="green"/>
        </w:rPr>
      </w:pPr>
    </w:p>
    <w:p w14:paraId="584C7458" w14:textId="77777777" w:rsidR="00E41528" w:rsidRDefault="00E41528">
      <w:pPr>
        <w:jc w:val="center"/>
        <w:rPr>
          <w:rFonts w:ascii="方正小标宋_GBK" w:eastAsia="方正小标宋_GBK" w:hAnsi="方正小标宋_GBK" w:cs="方正小标宋_GBK"/>
          <w:b/>
          <w:sz w:val="32"/>
          <w:szCs w:val="32"/>
        </w:rPr>
      </w:pPr>
    </w:p>
    <w:p w14:paraId="0818474A" w14:textId="77777777" w:rsidR="00E41528"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67383E7" w14:textId="77777777" w:rsidR="00E41528"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sidR="004E43AF">
        <w:rPr>
          <w:rFonts w:ascii="方正小标宋简体" w:eastAsia="方正小标宋简体" w:hAnsi="方正小标宋_GBK" w:cs="方正小标宋_GBK" w:hint="eastAsia"/>
          <w:b/>
          <w:sz w:val="32"/>
          <w:szCs w:val="32"/>
        </w:rPr>
        <w:t>1</w:t>
      </w:r>
      <w:r w:rsidR="004E43AF">
        <w:rPr>
          <w:rFonts w:ascii="方正小标宋简体" w:eastAsia="方正小标宋简体" w:hAnsi="方正小标宋_GBK" w:cs="方正小标宋_GBK"/>
          <w:b/>
          <w:sz w:val="32"/>
          <w:szCs w:val="32"/>
        </w:rPr>
        <w:t>2</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3897FA3A" w14:textId="77777777" w:rsidR="00E41528"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39675D96" w14:textId="77777777" w:rsidR="00C8387A"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52253124" w:history="1">
        <w:r w:rsidR="00C8387A" w:rsidRPr="006E6990">
          <w:rPr>
            <w:rStyle w:val="af2"/>
            <w:rFonts w:ascii="宋体" w:hAnsi="宋体"/>
            <w:b/>
            <w:noProof/>
          </w:rPr>
          <w:t>第一部分 项目要求</w:t>
        </w:r>
        <w:r w:rsidR="00C8387A">
          <w:rPr>
            <w:noProof/>
          </w:rPr>
          <w:tab/>
        </w:r>
        <w:r w:rsidR="00C8387A">
          <w:rPr>
            <w:noProof/>
          </w:rPr>
          <w:fldChar w:fldCharType="begin"/>
        </w:r>
        <w:r w:rsidR="00C8387A">
          <w:rPr>
            <w:noProof/>
          </w:rPr>
          <w:instrText xml:space="preserve"> PAGEREF _Toc152253124 \h </w:instrText>
        </w:r>
        <w:r w:rsidR="00C8387A">
          <w:rPr>
            <w:noProof/>
          </w:rPr>
        </w:r>
        <w:r w:rsidR="00C8387A">
          <w:rPr>
            <w:noProof/>
          </w:rPr>
          <w:fldChar w:fldCharType="separate"/>
        </w:r>
        <w:r w:rsidR="00C8387A">
          <w:rPr>
            <w:noProof/>
          </w:rPr>
          <w:t>1</w:t>
        </w:r>
        <w:r w:rsidR="00C8387A">
          <w:rPr>
            <w:noProof/>
          </w:rPr>
          <w:fldChar w:fldCharType="end"/>
        </w:r>
      </w:hyperlink>
    </w:p>
    <w:p w14:paraId="4D7E0727"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25" w:history="1">
        <w:r w:rsidR="00C8387A" w:rsidRPr="00C8387A">
          <w:rPr>
            <w:rStyle w:val="af2"/>
            <w:rFonts w:ascii="宋体" w:hAnsi="宋体" w:cs="仿宋"/>
            <w:noProof/>
          </w:rPr>
          <w:t>一、</w:t>
        </w:r>
        <w:r w:rsidR="00C8387A" w:rsidRPr="00C8387A">
          <w:rPr>
            <w:rStyle w:val="af2"/>
            <w:rFonts w:ascii="宋体" w:hAnsi="宋体"/>
            <w:noProof/>
          </w:rPr>
          <w:t>投标人须知</w:t>
        </w:r>
        <w:r w:rsidR="00C8387A" w:rsidRPr="00C8387A">
          <w:rPr>
            <w:noProof/>
          </w:rPr>
          <w:tab/>
        </w:r>
        <w:r w:rsidR="00C8387A" w:rsidRPr="00C8387A">
          <w:rPr>
            <w:noProof/>
          </w:rPr>
          <w:fldChar w:fldCharType="begin"/>
        </w:r>
        <w:r w:rsidR="00C8387A" w:rsidRPr="00C8387A">
          <w:rPr>
            <w:noProof/>
          </w:rPr>
          <w:instrText xml:space="preserve"> PAGEREF _Toc152253125 \h </w:instrText>
        </w:r>
        <w:r w:rsidR="00C8387A" w:rsidRPr="00C8387A">
          <w:rPr>
            <w:noProof/>
          </w:rPr>
        </w:r>
        <w:r w:rsidR="00C8387A" w:rsidRPr="00C8387A">
          <w:rPr>
            <w:noProof/>
          </w:rPr>
          <w:fldChar w:fldCharType="separate"/>
        </w:r>
        <w:r w:rsidR="00C8387A" w:rsidRPr="00C8387A">
          <w:rPr>
            <w:noProof/>
          </w:rPr>
          <w:t>1</w:t>
        </w:r>
        <w:r w:rsidR="00C8387A" w:rsidRPr="00C8387A">
          <w:rPr>
            <w:noProof/>
          </w:rPr>
          <w:fldChar w:fldCharType="end"/>
        </w:r>
      </w:hyperlink>
    </w:p>
    <w:p w14:paraId="76E53DD4"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26" w:history="1">
        <w:r w:rsidR="00C8387A" w:rsidRPr="00C8387A">
          <w:rPr>
            <w:rStyle w:val="af2"/>
            <w:rFonts w:ascii="宋体" w:hAnsi="宋体" w:cs="仿宋"/>
            <w:noProof/>
          </w:rPr>
          <w:t>二、</w:t>
        </w:r>
        <w:r w:rsidR="00C8387A" w:rsidRPr="00C8387A">
          <w:rPr>
            <w:rStyle w:val="af2"/>
            <w:rFonts w:ascii="宋体" w:hAnsi="宋体"/>
            <w:noProof/>
          </w:rPr>
          <w:t>特别说明</w:t>
        </w:r>
        <w:r w:rsidR="00C8387A" w:rsidRPr="00C8387A">
          <w:rPr>
            <w:noProof/>
          </w:rPr>
          <w:tab/>
        </w:r>
        <w:r w:rsidR="00C8387A" w:rsidRPr="00C8387A">
          <w:rPr>
            <w:noProof/>
          </w:rPr>
          <w:fldChar w:fldCharType="begin"/>
        </w:r>
        <w:r w:rsidR="00C8387A" w:rsidRPr="00C8387A">
          <w:rPr>
            <w:noProof/>
          </w:rPr>
          <w:instrText xml:space="preserve"> PAGEREF _Toc152253126 \h </w:instrText>
        </w:r>
        <w:r w:rsidR="00C8387A" w:rsidRPr="00C8387A">
          <w:rPr>
            <w:noProof/>
          </w:rPr>
        </w:r>
        <w:r w:rsidR="00C8387A" w:rsidRPr="00C8387A">
          <w:rPr>
            <w:noProof/>
          </w:rPr>
          <w:fldChar w:fldCharType="separate"/>
        </w:r>
        <w:r w:rsidR="00C8387A" w:rsidRPr="00C8387A">
          <w:rPr>
            <w:noProof/>
          </w:rPr>
          <w:t>3</w:t>
        </w:r>
        <w:r w:rsidR="00C8387A" w:rsidRPr="00C8387A">
          <w:rPr>
            <w:noProof/>
          </w:rPr>
          <w:fldChar w:fldCharType="end"/>
        </w:r>
      </w:hyperlink>
    </w:p>
    <w:p w14:paraId="5381E5FA"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27" w:history="1">
        <w:r w:rsidR="00C8387A" w:rsidRPr="00C8387A">
          <w:rPr>
            <w:rStyle w:val="af2"/>
            <w:rFonts w:ascii="宋体" w:hAnsi="宋体" w:cs="仿宋"/>
            <w:noProof/>
          </w:rPr>
          <w:t>三、</w:t>
        </w:r>
        <w:r w:rsidR="00C8387A" w:rsidRPr="00C8387A">
          <w:rPr>
            <w:rStyle w:val="af2"/>
            <w:rFonts w:ascii="宋体" w:hAnsi="宋体"/>
            <w:noProof/>
          </w:rPr>
          <w:t>投标文件编制</w:t>
        </w:r>
        <w:r w:rsidR="00C8387A" w:rsidRPr="00C8387A">
          <w:rPr>
            <w:noProof/>
          </w:rPr>
          <w:tab/>
        </w:r>
        <w:r w:rsidR="00C8387A" w:rsidRPr="00C8387A">
          <w:rPr>
            <w:noProof/>
          </w:rPr>
          <w:fldChar w:fldCharType="begin"/>
        </w:r>
        <w:r w:rsidR="00C8387A" w:rsidRPr="00C8387A">
          <w:rPr>
            <w:noProof/>
          </w:rPr>
          <w:instrText xml:space="preserve"> PAGEREF _Toc152253127 \h </w:instrText>
        </w:r>
        <w:r w:rsidR="00C8387A" w:rsidRPr="00C8387A">
          <w:rPr>
            <w:noProof/>
          </w:rPr>
        </w:r>
        <w:r w:rsidR="00C8387A" w:rsidRPr="00C8387A">
          <w:rPr>
            <w:noProof/>
          </w:rPr>
          <w:fldChar w:fldCharType="separate"/>
        </w:r>
        <w:r w:rsidR="00C8387A" w:rsidRPr="00C8387A">
          <w:rPr>
            <w:noProof/>
          </w:rPr>
          <w:t>4</w:t>
        </w:r>
        <w:r w:rsidR="00C8387A" w:rsidRPr="00C8387A">
          <w:rPr>
            <w:noProof/>
          </w:rPr>
          <w:fldChar w:fldCharType="end"/>
        </w:r>
      </w:hyperlink>
    </w:p>
    <w:p w14:paraId="39607A51"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28" w:history="1">
        <w:r w:rsidR="00C8387A" w:rsidRPr="00C8387A">
          <w:rPr>
            <w:rStyle w:val="af2"/>
            <w:rFonts w:ascii="宋体" w:hAnsi="宋体" w:cs="仿宋"/>
            <w:noProof/>
          </w:rPr>
          <w:t>四、</w:t>
        </w:r>
        <w:r w:rsidR="00C8387A" w:rsidRPr="00C8387A">
          <w:rPr>
            <w:rStyle w:val="af2"/>
            <w:rFonts w:ascii="宋体" w:hAnsi="宋体"/>
            <w:noProof/>
          </w:rPr>
          <w:t>项目要求</w:t>
        </w:r>
        <w:r w:rsidR="00C8387A" w:rsidRPr="00C8387A">
          <w:rPr>
            <w:noProof/>
          </w:rPr>
          <w:tab/>
        </w:r>
        <w:r w:rsidR="00C8387A" w:rsidRPr="00C8387A">
          <w:rPr>
            <w:noProof/>
          </w:rPr>
          <w:fldChar w:fldCharType="begin"/>
        </w:r>
        <w:r w:rsidR="00C8387A" w:rsidRPr="00C8387A">
          <w:rPr>
            <w:noProof/>
          </w:rPr>
          <w:instrText xml:space="preserve"> PAGEREF _Toc152253128 \h </w:instrText>
        </w:r>
        <w:r w:rsidR="00C8387A" w:rsidRPr="00C8387A">
          <w:rPr>
            <w:noProof/>
          </w:rPr>
        </w:r>
        <w:r w:rsidR="00C8387A" w:rsidRPr="00C8387A">
          <w:rPr>
            <w:noProof/>
          </w:rPr>
          <w:fldChar w:fldCharType="separate"/>
        </w:r>
        <w:r w:rsidR="00C8387A" w:rsidRPr="00C8387A">
          <w:rPr>
            <w:noProof/>
          </w:rPr>
          <w:t>4</w:t>
        </w:r>
        <w:r w:rsidR="00C8387A" w:rsidRPr="00C8387A">
          <w:rPr>
            <w:noProof/>
          </w:rPr>
          <w:fldChar w:fldCharType="end"/>
        </w:r>
      </w:hyperlink>
    </w:p>
    <w:p w14:paraId="45414EBE"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29" w:history="1">
        <w:r w:rsidR="00C8387A" w:rsidRPr="00C8387A">
          <w:rPr>
            <w:rStyle w:val="af2"/>
            <w:rFonts w:ascii="宋体" w:hAnsi="宋体" w:cs="仿宋"/>
            <w:noProof/>
          </w:rPr>
          <w:t>五、</w:t>
        </w:r>
        <w:r w:rsidR="00C8387A" w:rsidRPr="00C8387A">
          <w:rPr>
            <w:rStyle w:val="af2"/>
            <w:rFonts w:ascii="宋体" w:hAnsi="宋体"/>
            <w:noProof/>
          </w:rPr>
          <w:t>其他项目说明资料</w:t>
        </w:r>
        <w:r w:rsidR="00C8387A" w:rsidRPr="00C8387A">
          <w:rPr>
            <w:noProof/>
          </w:rPr>
          <w:tab/>
        </w:r>
        <w:r w:rsidR="00C8387A" w:rsidRPr="00C8387A">
          <w:rPr>
            <w:noProof/>
          </w:rPr>
          <w:fldChar w:fldCharType="begin"/>
        </w:r>
        <w:r w:rsidR="00C8387A" w:rsidRPr="00C8387A">
          <w:rPr>
            <w:noProof/>
          </w:rPr>
          <w:instrText xml:space="preserve"> PAGEREF _Toc152253129 \h </w:instrText>
        </w:r>
        <w:r w:rsidR="00C8387A" w:rsidRPr="00C8387A">
          <w:rPr>
            <w:noProof/>
          </w:rPr>
        </w:r>
        <w:r w:rsidR="00C8387A" w:rsidRPr="00C8387A">
          <w:rPr>
            <w:noProof/>
          </w:rPr>
          <w:fldChar w:fldCharType="separate"/>
        </w:r>
        <w:r w:rsidR="00C8387A" w:rsidRPr="00C8387A">
          <w:rPr>
            <w:noProof/>
          </w:rPr>
          <w:t>7</w:t>
        </w:r>
        <w:r w:rsidR="00C8387A" w:rsidRPr="00C8387A">
          <w:rPr>
            <w:noProof/>
          </w:rPr>
          <w:fldChar w:fldCharType="end"/>
        </w:r>
      </w:hyperlink>
    </w:p>
    <w:p w14:paraId="75769647" w14:textId="77777777" w:rsidR="00C8387A"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2253130" w:history="1">
        <w:r w:rsidR="00C8387A" w:rsidRPr="006E6990">
          <w:rPr>
            <w:rStyle w:val="af2"/>
            <w:rFonts w:ascii="宋体" w:hAnsi="宋体"/>
            <w:b/>
            <w:noProof/>
          </w:rPr>
          <w:t>第二部分：开标评标流程</w:t>
        </w:r>
        <w:r w:rsidR="00C8387A">
          <w:rPr>
            <w:noProof/>
          </w:rPr>
          <w:tab/>
        </w:r>
        <w:r w:rsidR="00C8387A">
          <w:rPr>
            <w:noProof/>
          </w:rPr>
          <w:fldChar w:fldCharType="begin"/>
        </w:r>
        <w:r w:rsidR="00C8387A">
          <w:rPr>
            <w:noProof/>
          </w:rPr>
          <w:instrText xml:space="preserve"> PAGEREF _Toc152253130 \h </w:instrText>
        </w:r>
        <w:r w:rsidR="00C8387A">
          <w:rPr>
            <w:noProof/>
          </w:rPr>
        </w:r>
        <w:r w:rsidR="00C8387A">
          <w:rPr>
            <w:noProof/>
          </w:rPr>
          <w:fldChar w:fldCharType="separate"/>
        </w:r>
        <w:r w:rsidR="00C8387A">
          <w:rPr>
            <w:noProof/>
          </w:rPr>
          <w:t>8</w:t>
        </w:r>
        <w:r w:rsidR="00C8387A">
          <w:rPr>
            <w:noProof/>
          </w:rPr>
          <w:fldChar w:fldCharType="end"/>
        </w:r>
      </w:hyperlink>
    </w:p>
    <w:p w14:paraId="61701807"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31" w:history="1">
        <w:r w:rsidR="00C8387A" w:rsidRPr="00C8387A">
          <w:rPr>
            <w:rStyle w:val="af2"/>
            <w:rFonts w:ascii="宋体" w:hAnsi="宋体" w:cs="仿宋"/>
            <w:noProof/>
          </w:rPr>
          <w:t>六、</w:t>
        </w:r>
        <w:r w:rsidR="00C8387A" w:rsidRPr="00C8387A">
          <w:rPr>
            <w:rStyle w:val="af2"/>
            <w:noProof/>
          </w:rPr>
          <w:t>开标阶段</w:t>
        </w:r>
        <w:r w:rsidR="00C8387A" w:rsidRPr="00C8387A">
          <w:rPr>
            <w:noProof/>
          </w:rPr>
          <w:tab/>
        </w:r>
        <w:r w:rsidR="00C8387A" w:rsidRPr="00C8387A">
          <w:rPr>
            <w:noProof/>
          </w:rPr>
          <w:fldChar w:fldCharType="begin"/>
        </w:r>
        <w:r w:rsidR="00C8387A" w:rsidRPr="00C8387A">
          <w:rPr>
            <w:noProof/>
          </w:rPr>
          <w:instrText xml:space="preserve"> PAGEREF _Toc152253131 \h </w:instrText>
        </w:r>
        <w:r w:rsidR="00C8387A" w:rsidRPr="00C8387A">
          <w:rPr>
            <w:noProof/>
          </w:rPr>
        </w:r>
        <w:r w:rsidR="00C8387A" w:rsidRPr="00C8387A">
          <w:rPr>
            <w:noProof/>
          </w:rPr>
          <w:fldChar w:fldCharType="separate"/>
        </w:r>
        <w:r w:rsidR="00C8387A" w:rsidRPr="00C8387A">
          <w:rPr>
            <w:noProof/>
          </w:rPr>
          <w:t>8</w:t>
        </w:r>
        <w:r w:rsidR="00C8387A" w:rsidRPr="00C8387A">
          <w:rPr>
            <w:noProof/>
          </w:rPr>
          <w:fldChar w:fldCharType="end"/>
        </w:r>
      </w:hyperlink>
    </w:p>
    <w:p w14:paraId="2456B6A9"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32" w:history="1">
        <w:r w:rsidR="00C8387A" w:rsidRPr="00C8387A">
          <w:rPr>
            <w:rStyle w:val="af2"/>
            <w:rFonts w:ascii="宋体" w:hAnsi="宋体" w:cs="仿宋"/>
            <w:noProof/>
          </w:rPr>
          <w:t>七、</w:t>
        </w:r>
        <w:r w:rsidR="00C8387A" w:rsidRPr="00C8387A">
          <w:rPr>
            <w:rStyle w:val="af2"/>
            <w:noProof/>
          </w:rPr>
          <w:t>评标阶段</w:t>
        </w:r>
        <w:r w:rsidR="00C8387A" w:rsidRPr="00C8387A">
          <w:rPr>
            <w:noProof/>
          </w:rPr>
          <w:tab/>
        </w:r>
        <w:r w:rsidR="00C8387A" w:rsidRPr="00C8387A">
          <w:rPr>
            <w:noProof/>
          </w:rPr>
          <w:fldChar w:fldCharType="begin"/>
        </w:r>
        <w:r w:rsidR="00C8387A" w:rsidRPr="00C8387A">
          <w:rPr>
            <w:noProof/>
          </w:rPr>
          <w:instrText xml:space="preserve"> PAGEREF _Toc152253132 \h </w:instrText>
        </w:r>
        <w:r w:rsidR="00C8387A" w:rsidRPr="00C8387A">
          <w:rPr>
            <w:noProof/>
          </w:rPr>
        </w:r>
        <w:r w:rsidR="00C8387A" w:rsidRPr="00C8387A">
          <w:rPr>
            <w:noProof/>
          </w:rPr>
          <w:fldChar w:fldCharType="separate"/>
        </w:r>
        <w:r w:rsidR="00C8387A" w:rsidRPr="00C8387A">
          <w:rPr>
            <w:noProof/>
          </w:rPr>
          <w:t>8</w:t>
        </w:r>
        <w:r w:rsidR="00C8387A" w:rsidRPr="00C8387A">
          <w:rPr>
            <w:noProof/>
          </w:rPr>
          <w:fldChar w:fldCharType="end"/>
        </w:r>
      </w:hyperlink>
    </w:p>
    <w:p w14:paraId="2DAA3D60" w14:textId="77777777" w:rsidR="00C8387A"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2253133" w:history="1">
        <w:r w:rsidR="00C8387A" w:rsidRPr="006E6990">
          <w:rPr>
            <w:rStyle w:val="af2"/>
            <w:rFonts w:ascii="宋体" w:hAnsi="宋体"/>
            <w:b/>
            <w:noProof/>
          </w:rPr>
          <w:t>第三部分：评审办法</w:t>
        </w:r>
        <w:r w:rsidR="00C8387A">
          <w:rPr>
            <w:noProof/>
          </w:rPr>
          <w:tab/>
        </w:r>
        <w:r w:rsidR="00C8387A">
          <w:rPr>
            <w:noProof/>
          </w:rPr>
          <w:fldChar w:fldCharType="begin"/>
        </w:r>
        <w:r w:rsidR="00C8387A">
          <w:rPr>
            <w:noProof/>
          </w:rPr>
          <w:instrText xml:space="preserve"> PAGEREF _Toc152253133 \h </w:instrText>
        </w:r>
        <w:r w:rsidR="00C8387A">
          <w:rPr>
            <w:noProof/>
          </w:rPr>
        </w:r>
        <w:r w:rsidR="00C8387A">
          <w:rPr>
            <w:noProof/>
          </w:rPr>
          <w:fldChar w:fldCharType="separate"/>
        </w:r>
        <w:r w:rsidR="00C8387A">
          <w:rPr>
            <w:noProof/>
          </w:rPr>
          <w:t>9</w:t>
        </w:r>
        <w:r w:rsidR="00C8387A">
          <w:rPr>
            <w:noProof/>
          </w:rPr>
          <w:fldChar w:fldCharType="end"/>
        </w:r>
      </w:hyperlink>
    </w:p>
    <w:p w14:paraId="77014664" w14:textId="77777777" w:rsidR="00C8387A" w:rsidRP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34" w:history="1">
        <w:r w:rsidR="00C8387A" w:rsidRPr="00C8387A">
          <w:rPr>
            <w:rStyle w:val="af2"/>
            <w:rFonts w:ascii="宋体" w:hAnsi="宋体" w:cs="仿宋"/>
            <w:noProof/>
          </w:rPr>
          <w:t>八、</w:t>
        </w:r>
        <w:r w:rsidR="00C8387A" w:rsidRPr="00C8387A">
          <w:rPr>
            <w:rStyle w:val="af2"/>
            <w:rFonts w:ascii="宋体" w:hAnsi="宋体"/>
            <w:noProof/>
          </w:rPr>
          <w:t xml:space="preserve"> 评审办法</w:t>
        </w:r>
        <w:r w:rsidR="00C8387A" w:rsidRPr="00C8387A">
          <w:rPr>
            <w:noProof/>
          </w:rPr>
          <w:tab/>
        </w:r>
        <w:r w:rsidR="00C8387A" w:rsidRPr="00C8387A">
          <w:rPr>
            <w:noProof/>
          </w:rPr>
          <w:fldChar w:fldCharType="begin"/>
        </w:r>
        <w:r w:rsidR="00C8387A" w:rsidRPr="00C8387A">
          <w:rPr>
            <w:noProof/>
          </w:rPr>
          <w:instrText xml:space="preserve"> PAGEREF _Toc152253134 \h </w:instrText>
        </w:r>
        <w:r w:rsidR="00C8387A" w:rsidRPr="00C8387A">
          <w:rPr>
            <w:noProof/>
          </w:rPr>
        </w:r>
        <w:r w:rsidR="00C8387A" w:rsidRPr="00C8387A">
          <w:rPr>
            <w:noProof/>
          </w:rPr>
          <w:fldChar w:fldCharType="separate"/>
        </w:r>
        <w:r w:rsidR="00C8387A" w:rsidRPr="00C8387A">
          <w:rPr>
            <w:noProof/>
          </w:rPr>
          <w:t>9</w:t>
        </w:r>
        <w:r w:rsidR="00C8387A" w:rsidRPr="00C8387A">
          <w:rPr>
            <w:noProof/>
          </w:rPr>
          <w:fldChar w:fldCharType="end"/>
        </w:r>
      </w:hyperlink>
    </w:p>
    <w:p w14:paraId="06F66537" w14:textId="77777777" w:rsidR="00C8387A" w:rsidRPr="00C8387A"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2253135" w:history="1">
        <w:r w:rsidR="00C8387A" w:rsidRPr="00C8387A">
          <w:rPr>
            <w:rStyle w:val="af2"/>
            <w:rFonts w:ascii="宋体" w:hAnsi="宋体"/>
            <w:noProof/>
          </w:rPr>
          <w:t>（一）符合性检查</w:t>
        </w:r>
        <w:r w:rsidR="00C8387A" w:rsidRPr="00C8387A">
          <w:rPr>
            <w:noProof/>
          </w:rPr>
          <w:tab/>
        </w:r>
        <w:r w:rsidR="00C8387A" w:rsidRPr="00C8387A">
          <w:rPr>
            <w:noProof/>
          </w:rPr>
          <w:fldChar w:fldCharType="begin"/>
        </w:r>
        <w:r w:rsidR="00C8387A" w:rsidRPr="00C8387A">
          <w:rPr>
            <w:noProof/>
          </w:rPr>
          <w:instrText xml:space="preserve"> PAGEREF _Toc152253135 \h </w:instrText>
        </w:r>
        <w:r w:rsidR="00C8387A" w:rsidRPr="00C8387A">
          <w:rPr>
            <w:noProof/>
          </w:rPr>
        </w:r>
        <w:r w:rsidR="00C8387A" w:rsidRPr="00C8387A">
          <w:rPr>
            <w:noProof/>
          </w:rPr>
          <w:fldChar w:fldCharType="separate"/>
        </w:r>
        <w:r w:rsidR="00C8387A" w:rsidRPr="00C8387A">
          <w:rPr>
            <w:noProof/>
          </w:rPr>
          <w:t>9</w:t>
        </w:r>
        <w:r w:rsidR="00C8387A" w:rsidRPr="00C8387A">
          <w:rPr>
            <w:noProof/>
          </w:rPr>
          <w:fldChar w:fldCharType="end"/>
        </w:r>
      </w:hyperlink>
    </w:p>
    <w:p w14:paraId="35959E43" w14:textId="77777777" w:rsidR="00C8387A" w:rsidRPr="00C8387A"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2253136" w:history="1">
        <w:r w:rsidR="00C8387A" w:rsidRPr="00C8387A">
          <w:rPr>
            <w:rStyle w:val="af2"/>
            <w:rFonts w:ascii="宋体" w:hAnsi="宋体"/>
            <w:noProof/>
          </w:rPr>
          <w:t>（二）不可偏离项检查</w:t>
        </w:r>
        <w:r w:rsidR="00C8387A" w:rsidRPr="00C8387A">
          <w:rPr>
            <w:noProof/>
          </w:rPr>
          <w:tab/>
        </w:r>
        <w:r w:rsidR="00C8387A" w:rsidRPr="00C8387A">
          <w:rPr>
            <w:noProof/>
          </w:rPr>
          <w:fldChar w:fldCharType="begin"/>
        </w:r>
        <w:r w:rsidR="00C8387A" w:rsidRPr="00C8387A">
          <w:rPr>
            <w:noProof/>
          </w:rPr>
          <w:instrText xml:space="preserve"> PAGEREF _Toc152253136 \h </w:instrText>
        </w:r>
        <w:r w:rsidR="00C8387A" w:rsidRPr="00C8387A">
          <w:rPr>
            <w:noProof/>
          </w:rPr>
        </w:r>
        <w:r w:rsidR="00C8387A" w:rsidRPr="00C8387A">
          <w:rPr>
            <w:noProof/>
          </w:rPr>
          <w:fldChar w:fldCharType="separate"/>
        </w:r>
        <w:r w:rsidR="00C8387A" w:rsidRPr="00C8387A">
          <w:rPr>
            <w:noProof/>
          </w:rPr>
          <w:t>9</w:t>
        </w:r>
        <w:r w:rsidR="00C8387A" w:rsidRPr="00C8387A">
          <w:rPr>
            <w:noProof/>
          </w:rPr>
          <w:fldChar w:fldCharType="end"/>
        </w:r>
      </w:hyperlink>
    </w:p>
    <w:p w14:paraId="47E53B6B" w14:textId="77777777" w:rsidR="00C8387A" w:rsidRPr="00C8387A"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52253137" w:history="1">
        <w:r w:rsidR="00C8387A" w:rsidRPr="00C8387A">
          <w:rPr>
            <w:rStyle w:val="af2"/>
            <w:rFonts w:ascii="宋体" w:hAnsi="宋体"/>
            <w:noProof/>
          </w:rPr>
          <w:t>（三）综合评议指标表</w:t>
        </w:r>
        <w:r w:rsidR="00C8387A" w:rsidRPr="00C8387A">
          <w:rPr>
            <w:noProof/>
          </w:rPr>
          <w:tab/>
        </w:r>
        <w:r w:rsidR="00C8387A" w:rsidRPr="00C8387A">
          <w:rPr>
            <w:noProof/>
          </w:rPr>
          <w:fldChar w:fldCharType="begin"/>
        </w:r>
        <w:r w:rsidR="00C8387A" w:rsidRPr="00C8387A">
          <w:rPr>
            <w:noProof/>
          </w:rPr>
          <w:instrText xml:space="preserve"> PAGEREF _Toc152253137 \h </w:instrText>
        </w:r>
        <w:r w:rsidR="00C8387A" w:rsidRPr="00C8387A">
          <w:rPr>
            <w:noProof/>
          </w:rPr>
        </w:r>
        <w:r w:rsidR="00C8387A" w:rsidRPr="00C8387A">
          <w:rPr>
            <w:noProof/>
          </w:rPr>
          <w:fldChar w:fldCharType="separate"/>
        </w:r>
        <w:r w:rsidR="00C8387A" w:rsidRPr="00C8387A">
          <w:rPr>
            <w:noProof/>
          </w:rPr>
          <w:t>9</w:t>
        </w:r>
        <w:r w:rsidR="00C8387A" w:rsidRPr="00C8387A">
          <w:rPr>
            <w:noProof/>
          </w:rPr>
          <w:fldChar w:fldCharType="end"/>
        </w:r>
      </w:hyperlink>
    </w:p>
    <w:p w14:paraId="402551DC" w14:textId="77777777" w:rsidR="00C8387A"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2253138" w:history="1">
        <w:r w:rsidR="00C8387A" w:rsidRPr="006E6990">
          <w:rPr>
            <w:rStyle w:val="af2"/>
            <w:rFonts w:ascii="宋体" w:hAnsi="宋体"/>
            <w:b/>
            <w:noProof/>
          </w:rPr>
          <w:t>第四部分：合同条款及格式</w:t>
        </w:r>
        <w:r w:rsidR="00C8387A">
          <w:rPr>
            <w:noProof/>
          </w:rPr>
          <w:tab/>
        </w:r>
        <w:r w:rsidR="00C8387A">
          <w:rPr>
            <w:noProof/>
          </w:rPr>
          <w:fldChar w:fldCharType="begin"/>
        </w:r>
        <w:r w:rsidR="00C8387A">
          <w:rPr>
            <w:noProof/>
          </w:rPr>
          <w:instrText xml:space="preserve"> PAGEREF _Toc152253138 \h </w:instrText>
        </w:r>
        <w:r w:rsidR="00C8387A">
          <w:rPr>
            <w:noProof/>
          </w:rPr>
        </w:r>
        <w:r w:rsidR="00C8387A">
          <w:rPr>
            <w:noProof/>
          </w:rPr>
          <w:fldChar w:fldCharType="separate"/>
        </w:r>
        <w:r w:rsidR="00C8387A">
          <w:rPr>
            <w:noProof/>
          </w:rPr>
          <w:t>12</w:t>
        </w:r>
        <w:r w:rsidR="00C8387A">
          <w:rPr>
            <w:noProof/>
          </w:rPr>
          <w:fldChar w:fldCharType="end"/>
        </w:r>
      </w:hyperlink>
    </w:p>
    <w:p w14:paraId="72C24487" w14:textId="77777777" w:rsidR="00C8387A"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52253139" w:history="1">
        <w:r w:rsidR="00C8387A" w:rsidRPr="006E6990">
          <w:rPr>
            <w:rStyle w:val="af2"/>
            <w:b/>
            <w:noProof/>
          </w:rPr>
          <w:t>第五部分：参考附件</w:t>
        </w:r>
        <w:r w:rsidR="00C8387A">
          <w:rPr>
            <w:noProof/>
          </w:rPr>
          <w:tab/>
        </w:r>
        <w:r w:rsidR="00C8387A">
          <w:rPr>
            <w:noProof/>
          </w:rPr>
          <w:fldChar w:fldCharType="begin"/>
        </w:r>
        <w:r w:rsidR="00C8387A">
          <w:rPr>
            <w:noProof/>
          </w:rPr>
          <w:instrText xml:space="preserve"> PAGEREF _Toc152253139 \h </w:instrText>
        </w:r>
        <w:r w:rsidR="00C8387A">
          <w:rPr>
            <w:noProof/>
          </w:rPr>
        </w:r>
        <w:r w:rsidR="00C8387A">
          <w:rPr>
            <w:noProof/>
          </w:rPr>
          <w:fldChar w:fldCharType="separate"/>
        </w:r>
        <w:r w:rsidR="00C8387A">
          <w:rPr>
            <w:noProof/>
          </w:rPr>
          <w:t>16</w:t>
        </w:r>
        <w:r w:rsidR="00C8387A">
          <w:rPr>
            <w:noProof/>
          </w:rPr>
          <w:fldChar w:fldCharType="end"/>
        </w:r>
      </w:hyperlink>
    </w:p>
    <w:p w14:paraId="21CBE68E"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0" w:history="1">
        <w:r w:rsidR="00C8387A" w:rsidRPr="006E6990">
          <w:rPr>
            <w:rStyle w:val="af2"/>
            <w:rFonts w:ascii="宋体" w:hAnsi="宋体"/>
            <w:noProof/>
          </w:rPr>
          <w:t>附件1：报名回函</w:t>
        </w:r>
        <w:r w:rsidR="00C8387A">
          <w:rPr>
            <w:noProof/>
          </w:rPr>
          <w:tab/>
        </w:r>
        <w:r w:rsidR="00C8387A">
          <w:rPr>
            <w:noProof/>
          </w:rPr>
          <w:fldChar w:fldCharType="begin"/>
        </w:r>
        <w:r w:rsidR="00C8387A">
          <w:rPr>
            <w:noProof/>
          </w:rPr>
          <w:instrText xml:space="preserve"> PAGEREF _Toc152253140 \h </w:instrText>
        </w:r>
        <w:r w:rsidR="00C8387A">
          <w:rPr>
            <w:noProof/>
          </w:rPr>
        </w:r>
        <w:r w:rsidR="00C8387A">
          <w:rPr>
            <w:noProof/>
          </w:rPr>
          <w:fldChar w:fldCharType="separate"/>
        </w:r>
        <w:r w:rsidR="00C8387A">
          <w:rPr>
            <w:noProof/>
          </w:rPr>
          <w:t>16</w:t>
        </w:r>
        <w:r w:rsidR="00C8387A">
          <w:rPr>
            <w:noProof/>
          </w:rPr>
          <w:fldChar w:fldCharType="end"/>
        </w:r>
      </w:hyperlink>
    </w:p>
    <w:p w14:paraId="2658A4A3"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1" w:history="1">
        <w:r w:rsidR="00C8387A" w:rsidRPr="006E6990">
          <w:rPr>
            <w:rStyle w:val="af2"/>
            <w:rFonts w:ascii="宋体" w:hAnsi="宋体"/>
            <w:noProof/>
          </w:rPr>
          <w:t>附件2：投标函</w:t>
        </w:r>
        <w:r w:rsidR="00C8387A">
          <w:rPr>
            <w:noProof/>
          </w:rPr>
          <w:tab/>
        </w:r>
        <w:r w:rsidR="00C8387A">
          <w:rPr>
            <w:noProof/>
          </w:rPr>
          <w:fldChar w:fldCharType="begin"/>
        </w:r>
        <w:r w:rsidR="00C8387A">
          <w:rPr>
            <w:noProof/>
          </w:rPr>
          <w:instrText xml:space="preserve"> PAGEREF _Toc152253141 \h </w:instrText>
        </w:r>
        <w:r w:rsidR="00C8387A">
          <w:rPr>
            <w:noProof/>
          </w:rPr>
        </w:r>
        <w:r w:rsidR="00C8387A">
          <w:rPr>
            <w:noProof/>
          </w:rPr>
          <w:fldChar w:fldCharType="separate"/>
        </w:r>
        <w:r w:rsidR="00C8387A">
          <w:rPr>
            <w:noProof/>
          </w:rPr>
          <w:t>17</w:t>
        </w:r>
        <w:r w:rsidR="00C8387A">
          <w:rPr>
            <w:noProof/>
          </w:rPr>
          <w:fldChar w:fldCharType="end"/>
        </w:r>
      </w:hyperlink>
    </w:p>
    <w:p w14:paraId="31B0CCE5"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2" w:history="1">
        <w:r w:rsidR="00C8387A" w:rsidRPr="006E6990">
          <w:rPr>
            <w:rStyle w:val="af2"/>
            <w:rFonts w:ascii="宋体" w:hAnsi="宋体"/>
            <w:noProof/>
          </w:rPr>
          <w:t>附件3：投标一览表</w:t>
        </w:r>
        <w:r w:rsidR="00C8387A">
          <w:rPr>
            <w:noProof/>
          </w:rPr>
          <w:tab/>
        </w:r>
        <w:r w:rsidR="00C8387A">
          <w:rPr>
            <w:noProof/>
          </w:rPr>
          <w:fldChar w:fldCharType="begin"/>
        </w:r>
        <w:r w:rsidR="00C8387A">
          <w:rPr>
            <w:noProof/>
          </w:rPr>
          <w:instrText xml:space="preserve"> PAGEREF _Toc152253142 \h </w:instrText>
        </w:r>
        <w:r w:rsidR="00C8387A">
          <w:rPr>
            <w:noProof/>
          </w:rPr>
        </w:r>
        <w:r w:rsidR="00C8387A">
          <w:rPr>
            <w:noProof/>
          </w:rPr>
          <w:fldChar w:fldCharType="separate"/>
        </w:r>
        <w:r w:rsidR="00C8387A">
          <w:rPr>
            <w:noProof/>
          </w:rPr>
          <w:t>18</w:t>
        </w:r>
        <w:r w:rsidR="00C8387A">
          <w:rPr>
            <w:noProof/>
          </w:rPr>
          <w:fldChar w:fldCharType="end"/>
        </w:r>
      </w:hyperlink>
    </w:p>
    <w:p w14:paraId="66B13233"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3" w:history="1">
        <w:r w:rsidR="00C8387A" w:rsidRPr="006E6990">
          <w:rPr>
            <w:rStyle w:val="af2"/>
            <w:rFonts w:ascii="宋体" w:hAnsi="宋体"/>
            <w:noProof/>
          </w:rPr>
          <w:t>附件4：考察证明</w:t>
        </w:r>
        <w:r w:rsidR="00C8387A">
          <w:rPr>
            <w:noProof/>
          </w:rPr>
          <w:tab/>
        </w:r>
        <w:r w:rsidR="00C8387A">
          <w:rPr>
            <w:noProof/>
          </w:rPr>
          <w:fldChar w:fldCharType="begin"/>
        </w:r>
        <w:r w:rsidR="00C8387A">
          <w:rPr>
            <w:noProof/>
          </w:rPr>
          <w:instrText xml:space="preserve"> PAGEREF _Toc152253143 \h </w:instrText>
        </w:r>
        <w:r w:rsidR="00C8387A">
          <w:rPr>
            <w:noProof/>
          </w:rPr>
        </w:r>
        <w:r w:rsidR="00C8387A">
          <w:rPr>
            <w:noProof/>
          </w:rPr>
          <w:fldChar w:fldCharType="separate"/>
        </w:r>
        <w:r w:rsidR="00C8387A">
          <w:rPr>
            <w:noProof/>
          </w:rPr>
          <w:t>19</w:t>
        </w:r>
        <w:r w:rsidR="00C8387A">
          <w:rPr>
            <w:noProof/>
          </w:rPr>
          <w:fldChar w:fldCharType="end"/>
        </w:r>
      </w:hyperlink>
    </w:p>
    <w:p w14:paraId="36DFB388"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4" w:history="1">
        <w:r w:rsidR="00C8387A" w:rsidRPr="006E6990">
          <w:rPr>
            <w:rStyle w:val="af2"/>
            <w:rFonts w:ascii="宋体" w:hAnsi="宋体"/>
            <w:noProof/>
          </w:rPr>
          <w:t>附件5：技术服务响应/偏离表</w:t>
        </w:r>
        <w:r w:rsidR="00C8387A">
          <w:rPr>
            <w:noProof/>
          </w:rPr>
          <w:tab/>
        </w:r>
        <w:r w:rsidR="00C8387A">
          <w:rPr>
            <w:noProof/>
          </w:rPr>
          <w:fldChar w:fldCharType="begin"/>
        </w:r>
        <w:r w:rsidR="00C8387A">
          <w:rPr>
            <w:noProof/>
          </w:rPr>
          <w:instrText xml:space="preserve"> PAGEREF _Toc152253144 \h </w:instrText>
        </w:r>
        <w:r w:rsidR="00C8387A">
          <w:rPr>
            <w:noProof/>
          </w:rPr>
        </w:r>
        <w:r w:rsidR="00C8387A">
          <w:rPr>
            <w:noProof/>
          </w:rPr>
          <w:fldChar w:fldCharType="separate"/>
        </w:r>
        <w:r w:rsidR="00C8387A">
          <w:rPr>
            <w:noProof/>
          </w:rPr>
          <w:t>20</w:t>
        </w:r>
        <w:r w:rsidR="00C8387A">
          <w:rPr>
            <w:noProof/>
          </w:rPr>
          <w:fldChar w:fldCharType="end"/>
        </w:r>
      </w:hyperlink>
    </w:p>
    <w:p w14:paraId="3EF73C8D"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5" w:history="1">
        <w:r w:rsidR="00C8387A" w:rsidRPr="006E6990">
          <w:rPr>
            <w:rStyle w:val="af2"/>
            <w:rFonts w:ascii="宋体" w:hAnsi="宋体"/>
            <w:noProof/>
          </w:rPr>
          <w:t>附件6：商务条款响应/偏离表</w:t>
        </w:r>
        <w:r w:rsidR="00C8387A">
          <w:rPr>
            <w:noProof/>
          </w:rPr>
          <w:tab/>
        </w:r>
        <w:r w:rsidR="00C8387A">
          <w:rPr>
            <w:noProof/>
          </w:rPr>
          <w:fldChar w:fldCharType="begin"/>
        </w:r>
        <w:r w:rsidR="00C8387A">
          <w:rPr>
            <w:noProof/>
          </w:rPr>
          <w:instrText xml:space="preserve"> PAGEREF _Toc152253145 \h </w:instrText>
        </w:r>
        <w:r w:rsidR="00C8387A">
          <w:rPr>
            <w:noProof/>
          </w:rPr>
        </w:r>
        <w:r w:rsidR="00C8387A">
          <w:rPr>
            <w:noProof/>
          </w:rPr>
          <w:fldChar w:fldCharType="separate"/>
        </w:r>
        <w:r w:rsidR="00C8387A">
          <w:rPr>
            <w:noProof/>
          </w:rPr>
          <w:t>21</w:t>
        </w:r>
        <w:r w:rsidR="00C8387A">
          <w:rPr>
            <w:noProof/>
          </w:rPr>
          <w:fldChar w:fldCharType="end"/>
        </w:r>
      </w:hyperlink>
    </w:p>
    <w:p w14:paraId="2DDAC664"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6" w:history="1">
        <w:r w:rsidR="00C8387A" w:rsidRPr="006E6990">
          <w:rPr>
            <w:rStyle w:val="af2"/>
            <w:rFonts w:ascii="宋体" w:hAnsi="宋体"/>
            <w:noProof/>
          </w:rPr>
          <w:t>附件7：报价一览表（货物）（本项目不适用）</w:t>
        </w:r>
        <w:r w:rsidR="00C8387A">
          <w:rPr>
            <w:noProof/>
          </w:rPr>
          <w:tab/>
        </w:r>
        <w:r w:rsidR="00C8387A">
          <w:rPr>
            <w:noProof/>
          </w:rPr>
          <w:fldChar w:fldCharType="begin"/>
        </w:r>
        <w:r w:rsidR="00C8387A">
          <w:rPr>
            <w:noProof/>
          </w:rPr>
          <w:instrText xml:space="preserve"> PAGEREF _Toc152253146 \h </w:instrText>
        </w:r>
        <w:r w:rsidR="00C8387A">
          <w:rPr>
            <w:noProof/>
          </w:rPr>
        </w:r>
        <w:r w:rsidR="00C8387A">
          <w:rPr>
            <w:noProof/>
          </w:rPr>
          <w:fldChar w:fldCharType="separate"/>
        </w:r>
        <w:r w:rsidR="00C8387A">
          <w:rPr>
            <w:noProof/>
          </w:rPr>
          <w:t>22</w:t>
        </w:r>
        <w:r w:rsidR="00C8387A">
          <w:rPr>
            <w:noProof/>
          </w:rPr>
          <w:fldChar w:fldCharType="end"/>
        </w:r>
      </w:hyperlink>
    </w:p>
    <w:p w14:paraId="3CF9A3A6"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7" w:history="1">
        <w:r w:rsidR="00C8387A" w:rsidRPr="006E6990">
          <w:rPr>
            <w:rStyle w:val="af2"/>
            <w:rFonts w:ascii="宋体" w:hAnsi="宋体"/>
            <w:noProof/>
          </w:rPr>
          <w:t>附件8：报价一览表（服务）（本项目不适用）</w:t>
        </w:r>
        <w:r w:rsidR="00C8387A">
          <w:rPr>
            <w:noProof/>
          </w:rPr>
          <w:tab/>
        </w:r>
        <w:r w:rsidR="00C8387A">
          <w:rPr>
            <w:noProof/>
          </w:rPr>
          <w:fldChar w:fldCharType="begin"/>
        </w:r>
        <w:r w:rsidR="00C8387A">
          <w:rPr>
            <w:noProof/>
          </w:rPr>
          <w:instrText xml:space="preserve"> PAGEREF _Toc152253147 \h </w:instrText>
        </w:r>
        <w:r w:rsidR="00C8387A">
          <w:rPr>
            <w:noProof/>
          </w:rPr>
        </w:r>
        <w:r w:rsidR="00C8387A">
          <w:rPr>
            <w:noProof/>
          </w:rPr>
          <w:fldChar w:fldCharType="separate"/>
        </w:r>
        <w:r w:rsidR="00C8387A">
          <w:rPr>
            <w:noProof/>
          </w:rPr>
          <w:t>23</w:t>
        </w:r>
        <w:r w:rsidR="00C8387A">
          <w:rPr>
            <w:noProof/>
          </w:rPr>
          <w:fldChar w:fldCharType="end"/>
        </w:r>
      </w:hyperlink>
    </w:p>
    <w:p w14:paraId="5007EF6B"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8" w:history="1">
        <w:r w:rsidR="00C8387A" w:rsidRPr="006E6990">
          <w:rPr>
            <w:rStyle w:val="af2"/>
            <w:rFonts w:ascii="宋体" w:hAnsi="宋体"/>
            <w:noProof/>
          </w:rPr>
          <w:t>附件9：报价一览表（工程）</w:t>
        </w:r>
        <w:r w:rsidR="00C8387A">
          <w:rPr>
            <w:noProof/>
          </w:rPr>
          <w:tab/>
        </w:r>
        <w:r w:rsidR="00C8387A">
          <w:rPr>
            <w:noProof/>
          </w:rPr>
          <w:fldChar w:fldCharType="begin"/>
        </w:r>
        <w:r w:rsidR="00C8387A">
          <w:rPr>
            <w:noProof/>
          </w:rPr>
          <w:instrText xml:space="preserve"> PAGEREF _Toc152253148 \h </w:instrText>
        </w:r>
        <w:r w:rsidR="00C8387A">
          <w:rPr>
            <w:noProof/>
          </w:rPr>
        </w:r>
        <w:r w:rsidR="00C8387A">
          <w:rPr>
            <w:noProof/>
          </w:rPr>
          <w:fldChar w:fldCharType="separate"/>
        </w:r>
        <w:r w:rsidR="00C8387A">
          <w:rPr>
            <w:noProof/>
          </w:rPr>
          <w:t>24</w:t>
        </w:r>
        <w:r w:rsidR="00C8387A">
          <w:rPr>
            <w:noProof/>
          </w:rPr>
          <w:fldChar w:fldCharType="end"/>
        </w:r>
      </w:hyperlink>
    </w:p>
    <w:p w14:paraId="5B78CD16"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49" w:history="1">
        <w:r w:rsidR="00C8387A" w:rsidRPr="006E6990">
          <w:rPr>
            <w:rStyle w:val="af2"/>
            <w:rFonts w:ascii="宋体" w:hAnsi="宋体"/>
            <w:noProof/>
          </w:rPr>
          <w:t>附件10：法定代表人证明书</w:t>
        </w:r>
        <w:r w:rsidR="00C8387A">
          <w:rPr>
            <w:noProof/>
          </w:rPr>
          <w:tab/>
        </w:r>
        <w:r w:rsidR="00C8387A">
          <w:rPr>
            <w:noProof/>
          </w:rPr>
          <w:fldChar w:fldCharType="begin"/>
        </w:r>
        <w:r w:rsidR="00C8387A">
          <w:rPr>
            <w:noProof/>
          </w:rPr>
          <w:instrText xml:space="preserve"> PAGEREF _Toc152253149 \h </w:instrText>
        </w:r>
        <w:r w:rsidR="00C8387A">
          <w:rPr>
            <w:noProof/>
          </w:rPr>
        </w:r>
        <w:r w:rsidR="00C8387A">
          <w:rPr>
            <w:noProof/>
          </w:rPr>
          <w:fldChar w:fldCharType="separate"/>
        </w:r>
        <w:r w:rsidR="00C8387A">
          <w:rPr>
            <w:noProof/>
          </w:rPr>
          <w:t>25</w:t>
        </w:r>
        <w:r w:rsidR="00C8387A">
          <w:rPr>
            <w:noProof/>
          </w:rPr>
          <w:fldChar w:fldCharType="end"/>
        </w:r>
      </w:hyperlink>
    </w:p>
    <w:p w14:paraId="4460B070"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50" w:history="1">
        <w:r w:rsidR="00C8387A" w:rsidRPr="006E6990">
          <w:rPr>
            <w:rStyle w:val="af2"/>
            <w:rFonts w:ascii="宋体" w:hAnsi="宋体"/>
            <w:noProof/>
          </w:rPr>
          <w:t>附件11：法人授权委托证明书</w:t>
        </w:r>
        <w:r w:rsidR="00C8387A">
          <w:rPr>
            <w:noProof/>
          </w:rPr>
          <w:tab/>
        </w:r>
        <w:r w:rsidR="00C8387A">
          <w:rPr>
            <w:noProof/>
          </w:rPr>
          <w:fldChar w:fldCharType="begin"/>
        </w:r>
        <w:r w:rsidR="00C8387A">
          <w:rPr>
            <w:noProof/>
          </w:rPr>
          <w:instrText xml:space="preserve"> PAGEREF _Toc152253150 \h </w:instrText>
        </w:r>
        <w:r w:rsidR="00C8387A">
          <w:rPr>
            <w:noProof/>
          </w:rPr>
        </w:r>
        <w:r w:rsidR="00C8387A">
          <w:rPr>
            <w:noProof/>
          </w:rPr>
          <w:fldChar w:fldCharType="separate"/>
        </w:r>
        <w:r w:rsidR="00C8387A">
          <w:rPr>
            <w:noProof/>
          </w:rPr>
          <w:t>26</w:t>
        </w:r>
        <w:r w:rsidR="00C8387A">
          <w:rPr>
            <w:noProof/>
          </w:rPr>
          <w:fldChar w:fldCharType="end"/>
        </w:r>
      </w:hyperlink>
    </w:p>
    <w:p w14:paraId="4C5DA4A9"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51" w:history="1">
        <w:r w:rsidR="00C8387A" w:rsidRPr="006E6990">
          <w:rPr>
            <w:rStyle w:val="af2"/>
            <w:rFonts w:ascii="宋体" w:hAnsi="宋体"/>
            <w:noProof/>
          </w:rPr>
          <w:t>附件12：经营业绩一览表</w:t>
        </w:r>
        <w:r w:rsidR="00C8387A">
          <w:rPr>
            <w:noProof/>
          </w:rPr>
          <w:tab/>
        </w:r>
        <w:r w:rsidR="00C8387A">
          <w:rPr>
            <w:noProof/>
          </w:rPr>
          <w:fldChar w:fldCharType="begin"/>
        </w:r>
        <w:r w:rsidR="00C8387A">
          <w:rPr>
            <w:noProof/>
          </w:rPr>
          <w:instrText xml:space="preserve"> PAGEREF _Toc152253151 \h </w:instrText>
        </w:r>
        <w:r w:rsidR="00C8387A">
          <w:rPr>
            <w:noProof/>
          </w:rPr>
        </w:r>
        <w:r w:rsidR="00C8387A">
          <w:rPr>
            <w:noProof/>
          </w:rPr>
          <w:fldChar w:fldCharType="separate"/>
        </w:r>
        <w:r w:rsidR="00C8387A">
          <w:rPr>
            <w:noProof/>
          </w:rPr>
          <w:t>27</w:t>
        </w:r>
        <w:r w:rsidR="00C8387A">
          <w:rPr>
            <w:noProof/>
          </w:rPr>
          <w:fldChar w:fldCharType="end"/>
        </w:r>
      </w:hyperlink>
    </w:p>
    <w:p w14:paraId="3F82B76B"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52" w:history="1">
        <w:r w:rsidR="00C8387A" w:rsidRPr="006E6990">
          <w:rPr>
            <w:rStyle w:val="af2"/>
            <w:rFonts w:ascii="宋体" w:hAnsi="宋体"/>
            <w:noProof/>
          </w:rPr>
          <w:t>附件13：售后服务承诺书（质量保证服务承诺书）</w:t>
        </w:r>
        <w:r w:rsidR="00C8387A">
          <w:rPr>
            <w:noProof/>
          </w:rPr>
          <w:tab/>
        </w:r>
        <w:r w:rsidR="00C8387A">
          <w:rPr>
            <w:noProof/>
          </w:rPr>
          <w:fldChar w:fldCharType="begin"/>
        </w:r>
        <w:r w:rsidR="00C8387A">
          <w:rPr>
            <w:noProof/>
          </w:rPr>
          <w:instrText xml:space="preserve"> PAGEREF _Toc152253152 \h </w:instrText>
        </w:r>
        <w:r w:rsidR="00C8387A">
          <w:rPr>
            <w:noProof/>
          </w:rPr>
        </w:r>
        <w:r w:rsidR="00C8387A">
          <w:rPr>
            <w:noProof/>
          </w:rPr>
          <w:fldChar w:fldCharType="separate"/>
        </w:r>
        <w:r w:rsidR="00C8387A">
          <w:rPr>
            <w:noProof/>
          </w:rPr>
          <w:t>28</w:t>
        </w:r>
        <w:r w:rsidR="00C8387A">
          <w:rPr>
            <w:noProof/>
          </w:rPr>
          <w:fldChar w:fldCharType="end"/>
        </w:r>
      </w:hyperlink>
    </w:p>
    <w:p w14:paraId="14C35D6A"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53" w:history="1">
        <w:r w:rsidR="00C8387A" w:rsidRPr="006E6990">
          <w:rPr>
            <w:rStyle w:val="af2"/>
            <w:rFonts w:ascii="宋体" w:hAnsi="宋体"/>
            <w:noProof/>
          </w:rPr>
          <w:t>附件14：履约情况及社会信誉承诺书</w:t>
        </w:r>
        <w:r w:rsidR="00C8387A">
          <w:rPr>
            <w:noProof/>
          </w:rPr>
          <w:tab/>
        </w:r>
        <w:r w:rsidR="00C8387A">
          <w:rPr>
            <w:noProof/>
          </w:rPr>
          <w:fldChar w:fldCharType="begin"/>
        </w:r>
        <w:r w:rsidR="00C8387A">
          <w:rPr>
            <w:noProof/>
          </w:rPr>
          <w:instrText xml:space="preserve"> PAGEREF _Toc152253153 \h </w:instrText>
        </w:r>
        <w:r w:rsidR="00C8387A">
          <w:rPr>
            <w:noProof/>
          </w:rPr>
        </w:r>
        <w:r w:rsidR="00C8387A">
          <w:rPr>
            <w:noProof/>
          </w:rPr>
          <w:fldChar w:fldCharType="separate"/>
        </w:r>
        <w:r w:rsidR="00C8387A">
          <w:rPr>
            <w:noProof/>
          </w:rPr>
          <w:t>29</w:t>
        </w:r>
        <w:r w:rsidR="00C8387A">
          <w:rPr>
            <w:noProof/>
          </w:rPr>
          <w:fldChar w:fldCharType="end"/>
        </w:r>
      </w:hyperlink>
    </w:p>
    <w:p w14:paraId="25E3614F" w14:textId="77777777" w:rsidR="00C8387A"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52253154" w:history="1">
        <w:r w:rsidR="00C8387A" w:rsidRPr="006E6990">
          <w:rPr>
            <w:rStyle w:val="af2"/>
            <w:rFonts w:ascii="宋体" w:hAnsi="宋体"/>
            <w:noProof/>
          </w:rPr>
          <w:t>附件15：投标文件密码单</w:t>
        </w:r>
        <w:r w:rsidR="00C8387A">
          <w:rPr>
            <w:noProof/>
          </w:rPr>
          <w:tab/>
        </w:r>
        <w:r w:rsidR="00C8387A">
          <w:rPr>
            <w:noProof/>
          </w:rPr>
          <w:fldChar w:fldCharType="begin"/>
        </w:r>
        <w:r w:rsidR="00C8387A">
          <w:rPr>
            <w:noProof/>
          </w:rPr>
          <w:instrText xml:space="preserve"> PAGEREF _Toc152253154 \h </w:instrText>
        </w:r>
        <w:r w:rsidR="00C8387A">
          <w:rPr>
            <w:noProof/>
          </w:rPr>
        </w:r>
        <w:r w:rsidR="00C8387A">
          <w:rPr>
            <w:noProof/>
          </w:rPr>
          <w:fldChar w:fldCharType="separate"/>
        </w:r>
        <w:r w:rsidR="00C8387A">
          <w:rPr>
            <w:noProof/>
          </w:rPr>
          <w:t>30</w:t>
        </w:r>
        <w:r w:rsidR="00C8387A">
          <w:rPr>
            <w:noProof/>
          </w:rPr>
          <w:fldChar w:fldCharType="end"/>
        </w:r>
      </w:hyperlink>
    </w:p>
    <w:p w14:paraId="1F18D736" w14:textId="77777777" w:rsidR="00E41528" w:rsidRDefault="00000000">
      <w:pPr>
        <w:spacing w:line="400" w:lineRule="exact"/>
        <w:rPr>
          <w:rFonts w:ascii="宋体" w:hAnsi="宋体" w:cs="仿宋"/>
          <w:szCs w:val="21"/>
        </w:rPr>
        <w:sectPr w:rsidR="00E41528">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1704FF59" w14:textId="77777777" w:rsidR="00E41528" w:rsidRDefault="00E41528">
      <w:pPr>
        <w:spacing w:line="400" w:lineRule="exact"/>
        <w:rPr>
          <w:rFonts w:ascii="宋体" w:hAnsi="宋体"/>
          <w:b/>
          <w:sz w:val="32"/>
          <w:szCs w:val="32"/>
        </w:rPr>
      </w:pPr>
    </w:p>
    <w:p w14:paraId="35C4ACCF" w14:textId="77777777" w:rsidR="00E41528" w:rsidRDefault="00000000">
      <w:pPr>
        <w:spacing w:line="360" w:lineRule="auto"/>
        <w:jc w:val="center"/>
        <w:outlineLvl w:val="0"/>
        <w:rPr>
          <w:rFonts w:ascii="宋体" w:hAnsi="宋体"/>
          <w:b/>
          <w:sz w:val="32"/>
          <w:szCs w:val="32"/>
        </w:rPr>
      </w:pPr>
      <w:bookmarkStart w:id="3" w:name="_Toc152253124"/>
      <w:r>
        <w:rPr>
          <w:rFonts w:ascii="宋体" w:hAnsi="宋体" w:hint="eastAsia"/>
          <w:b/>
          <w:sz w:val="32"/>
          <w:szCs w:val="32"/>
        </w:rPr>
        <w:t>第一部分 项目要求</w:t>
      </w:r>
      <w:bookmarkEnd w:id="3"/>
    </w:p>
    <w:p w14:paraId="552652DF" w14:textId="77777777" w:rsidR="00E41528" w:rsidRDefault="00000000">
      <w:pPr>
        <w:numPr>
          <w:ilvl w:val="0"/>
          <w:numId w:val="2"/>
        </w:numPr>
        <w:spacing w:beforeLines="50" w:before="156" w:line="360" w:lineRule="auto"/>
        <w:outlineLvl w:val="1"/>
        <w:rPr>
          <w:rFonts w:ascii="宋体" w:hAnsi="宋体"/>
          <w:b/>
          <w:szCs w:val="21"/>
        </w:rPr>
      </w:pPr>
      <w:bookmarkStart w:id="4" w:name="_Toc152253125"/>
      <w:r>
        <w:rPr>
          <w:rFonts w:ascii="宋体" w:hAnsi="宋体" w:hint="eastAsia"/>
          <w:b/>
          <w:szCs w:val="21"/>
        </w:rPr>
        <w:t>投标人须知</w:t>
      </w:r>
      <w:bookmarkEnd w:id="4"/>
    </w:p>
    <w:p w14:paraId="3A460E67" w14:textId="77777777" w:rsidR="00E41528"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CA353A5" w14:textId="77777777" w:rsidR="00E41528"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0CCACB2" w14:textId="77777777" w:rsidR="00E41528"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709F4A5" w14:textId="77777777" w:rsidR="00E41528"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209"/>
        <w:gridCol w:w="6379"/>
      </w:tblGrid>
      <w:tr w:rsidR="00E41528" w14:paraId="02E63B64" w14:textId="77777777">
        <w:trPr>
          <w:trHeight w:val="567"/>
          <w:jc w:val="center"/>
        </w:trPr>
        <w:tc>
          <w:tcPr>
            <w:tcW w:w="9493" w:type="dxa"/>
            <w:gridSpan w:val="3"/>
            <w:tcBorders>
              <w:top w:val="single" w:sz="4" w:space="0" w:color="auto"/>
            </w:tcBorders>
            <w:shd w:val="clear" w:color="auto" w:fill="FBE4D5" w:themeFill="accent2" w:themeFillTint="33"/>
            <w:vAlign w:val="center"/>
          </w:tcPr>
          <w:p w14:paraId="73FB1875" w14:textId="77777777" w:rsidR="00E41528"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E41528" w14:paraId="384EB291" w14:textId="77777777">
        <w:trPr>
          <w:trHeight w:val="567"/>
          <w:jc w:val="center"/>
        </w:trPr>
        <w:tc>
          <w:tcPr>
            <w:tcW w:w="905" w:type="dxa"/>
            <w:vAlign w:val="center"/>
          </w:tcPr>
          <w:p w14:paraId="55811A9B"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209" w:type="dxa"/>
            <w:vAlign w:val="center"/>
          </w:tcPr>
          <w:p w14:paraId="54E69DC0"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379" w:type="dxa"/>
            <w:vAlign w:val="center"/>
          </w:tcPr>
          <w:p w14:paraId="2E3EBFBE" w14:textId="77777777" w:rsidR="00E41528"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E41528" w14:paraId="68713119" w14:textId="77777777">
        <w:trPr>
          <w:trHeight w:val="567"/>
          <w:jc w:val="center"/>
        </w:trPr>
        <w:tc>
          <w:tcPr>
            <w:tcW w:w="905" w:type="dxa"/>
            <w:vAlign w:val="center"/>
          </w:tcPr>
          <w:p w14:paraId="3E2536A6"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209" w:type="dxa"/>
            <w:vAlign w:val="center"/>
          </w:tcPr>
          <w:p w14:paraId="34AE4D35" w14:textId="77777777" w:rsidR="00E41528"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379" w:type="dxa"/>
            <w:vAlign w:val="center"/>
          </w:tcPr>
          <w:p w14:paraId="1DD4A7FF" w14:textId="77777777" w:rsidR="00E41528"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23DAEE4" w14:textId="77777777" w:rsidR="00E41528"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36B1EB9" w14:textId="77777777" w:rsidR="00E41528"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0F865409" w14:textId="77777777" w:rsidR="00E41528"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2F52A9EC" w14:textId="77777777" w:rsidR="00E41528"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114D959C" w14:textId="77777777" w:rsidR="00E41528"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2</w:t>
              </w:r>
              <w:r>
                <w:rPr>
                  <w:rStyle w:val="af2"/>
                  <w:rFonts w:ascii="宋体" w:hAnsi="宋体"/>
                  <w:szCs w:val="21"/>
                </w:rPr>
                <w:t>692756</w:t>
              </w:r>
              <w:r>
                <w:rPr>
                  <w:rStyle w:val="af2"/>
                  <w:rFonts w:ascii="宋体" w:hAnsi="宋体" w:hint="eastAsia"/>
                  <w:szCs w:val="21"/>
                </w:rPr>
                <w:t>@qq</w:t>
              </w:r>
              <w:r>
                <w:rPr>
                  <w:rStyle w:val="af2"/>
                  <w:rFonts w:ascii="宋体" w:hAnsi="宋体"/>
                  <w:szCs w:val="21"/>
                </w:rPr>
                <w:t>.com</w:t>
              </w:r>
            </w:hyperlink>
          </w:p>
        </w:tc>
      </w:tr>
      <w:tr w:rsidR="00E41528" w14:paraId="52F58ECB" w14:textId="77777777">
        <w:trPr>
          <w:trHeight w:val="124"/>
          <w:jc w:val="center"/>
        </w:trPr>
        <w:tc>
          <w:tcPr>
            <w:tcW w:w="905" w:type="dxa"/>
            <w:vMerge w:val="restart"/>
            <w:vAlign w:val="center"/>
          </w:tcPr>
          <w:p w14:paraId="59758B75"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209" w:type="dxa"/>
            <w:vAlign w:val="center"/>
          </w:tcPr>
          <w:p w14:paraId="0D73FF9E" w14:textId="77777777" w:rsidR="00E41528"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6379" w:type="dxa"/>
            <w:vAlign w:val="center"/>
          </w:tcPr>
          <w:p w14:paraId="36220A65" w14:textId="77777777" w:rsidR="00E41528" w:rsidRDefault="00000000">
            <w:pPr>
              <w:autoSpaceDE w:val="0"/>
              <w:autoSpaceDN w:val="0"/>
              <w:adjustRightInd w:val="0"/>
              <w:snapToGrid w:val="0"/>
              <w:rPr>
                <w:rFonts w:ascii="宋体" w:hAnsi="宋体"/>
                <w:szCs w:val="21"/>
              </w:rPr>
            </w:pPr>
            <w:r>
              <w:rPr>
                <w:rFonts w:ascii="宋体" w:hAnsi="宋体" w:hint="eastAsia"/>
                <w:szCs w:val="21"/>
              </w:rPr>
              <w:t>深圳会展中心计算机网络</w:t>
            </w:r>
            <w:proofErr w:type="gramStart"/>
            <w:r>
              <w:rPr>
                <w:rFonts w:ascii="宋体" w:hAnsi="宋体" w:hint="eastAsia"/>
                <w:szCs w:val="21"/>
              </w:rPr>
              <w:t>机房动环监控系统</w:t>
            </w:r>
            <w:proofErr w:type="gramEnd"/>
            <w:r>
              <w:rPr>
                <w:rFonts w:ascii="宋体" w:hAnsi="宋体" w:hint="eastAsia"/>
                <w:szCs w:val="21"/>
              </w:rPr>
              <w:t>项目</w:t>
            </w:r>
          </w:p>
        </w:tc>
      </w:tr>
      <w:tr w:rsidR="00E41528" w14:paraId="12B2C83E" w14:textId="77777777">
        <w:trPr>
          <w:trHeight w:val="118"/>
          <w:jc w:val="center"/>
        </w:trPr>
        <w:tc>
          <w:tcPr>
            <w:tcW w:w="905" w:type="dxa"/>
            <w:vMerge/>
            <w:vAlign w:val="center"/>
          </w:tcPr>
          <w:p w14:paraId="3173F43D"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486D909E"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379" w:type="dxa"/>
            <w:vAlign w:val="center"/>
          </w:tcPr>
          <w:p w14:paraId="2E51C9AD" w14:textId="77777777" w:rsidR="00E41528" w:rsidRDefault="00000000">
            <w:pPr>
              <w:autoSpaceDE w:val="0"/>
              <w:autoSpaceDN w:val="0"/>
              <w:adjustRightInd w:val="0"/>
              <w:snapToGrid w:val="0"/>
              <w:jc w:val="left"/>
              <w:rPr>
                <w:rFonts w:ascii="宋体" w:hAnsi="宋体"/>
                <w:szCs w:val="21"/>
              </w:rPr>
            </w:pPr>
            <w:r>
              <w:rPr>
                <w:rFonts w:ascii="宋体" w:hAnsi="宋体" w:hint="eastAsia"/>
                <w:szCs w:val="21"/>
              </w:rPr>
              <w:t xml:space="preserve">□服务类  □货物类  </w:t>
            </w:r>
            <w:r>
              <w:rPr>
                <w:rFonts w:ascii="宋体" w:hAnsi="宋体" w:cs="Segoe UI Symbol"/>
                <w:kern w:val="0"/>
                <w:szCs w:val="21"/>
              </w:rPr>
              <w:sym w:font="Wingdings 2" w:char="F052"/>
            </w:r>
            <w:r>
              <w:rPr>
                <w:rFonts w:ascii="宋体" w:hAnsi="宋体" w:hint="eastAsia"/>
                <w:szCs w:val="21"/>
              </w:rPr>
              <w:t>工程类</w:t>
            </w:r>
          </w:p>
        </w:tc>
      </w:tr>
      <w:tr w:rsidR="00E41528" w14:paraId="715C9648" w14:textId="77777777">
        <w:trPr>
          <w:trHeight w:val="239"/>
          <w:jc w:val="center"/>
        </w:trPr>
        <w:tc>
          <w:tcPr>
            <w:tcW w:w="905" w:type="dxa"/>
            <w:vMerge/>
            <w:vAlign w:val="center"/>
          </w:tcPr>
          <w:p w14:paraId="6FB8B68E"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1C406318"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379" w:type="dxa"/>
            <w:vAlign w:val="center"/>
          </w:tcPr>
          <w:p w14:paraId="6D264CC8" w14:textId="77777777" w:rsidR="00E41528" w:rsidRDefault="00000000">
            <w:pPr>
              <w:autoSpaceDE w:val="0"/>
              <w:autoSpaceDN w:val="0"/>
              <w:adjustRightInd w:val="0"/>
              <w:snapToGrid w:val="0"/>
              <w:rPr>
                <w:rFonts w:ascii="宋体" w:hAnsi="宋体"/>
                <w:i/>
                <w:szCs w:val="21"/>
              </w:rPr>
            </w:pPr>
            <w:r>
              <w:rPr>
                <w:rFonts w:ascii="宋体" w:hAnsi="宋体" w:hint="eastAsia"/>
                <w:szCs w:val="21"/>
              </w:rPr>
              <w:t>深圳会展中心74个计算机网络机房需要增加温度、湿度、水浸、UPS、市电、机房内部设备安全视频记录等环境监控和异常情况告警。计算机网络机房分为1个核心机房73个配线间，配线间</w:t>
            </w:r>
            <w:proofErr w:type="gramStart"/>
            <w:r>
              <w:rPr>
                <w:rFonts w:ascii="宋体" w:hAnsi="宋体" w:hint="eastAsia"/>
                <w:szCs w:val="21"/>
              </w:rPr>
              <w:t>至核心</w:t>
            </w:r>
            <w:proofErr w:type="gramEnd"/>
            <w:r>
              <w:rPr>
                <w:rFonts w:ascii="宋体" w:hAnsi="宋体" w:hint="eastAsia"/>
                <w:szCs w:val="21"/>
              </w:rPr>
              <w:t>机房已经布置单模光纤，各配线间采集的数据经单模光纤传输</w:t>
            </w:r>
            <w:proofErr w:type="gramStart"/>
            <w:r>
              <w:rPr>
                <w:rFonts w:ascii="宋体" w:hAnsi="宋体" w:hint="eastAsia"/>
                <w:szCs w:val="21"/>
              </w:rPr>
              <w:t>至核心</w:t>
            </w:r>
            <w:proofErr w:type="gramEnd"/>
            <w:r>
              <w:rPr>
                <w:rFonts w:ascii="宋体" w:hAnsi="宋体" w:hint="eastAsia"/>
                <w:szCs w:val="21"/>
              </w:rPr>
              <w:t>机房进行汇聚。</w:t>
            </w:r>
            <w:proofErr w:type="gramStart"/>
            <w:r>
              <w:rPr>
                <w:rFonts w:ascii="宋体" w:hAnsi="宋体" w:hint="eastAsia"/>
                <w:szCs w:val="21"/>
              </w:rPr>
              <w:t>动环监控系统</w:t>
            </w:r>
            <w:proofErr w:type="gramEnd"/>
            <w:r>
              <w:rPr>
                <w:rFonts w:ascii="宋体" w:hAnsi="宋体" w:hint="eastAsia"/>
                <w:szCs w:val="21"/>
              </w:rPr>
              <w:t>部署在核心机房，投标人必须配置足够的汇聚交换机，系统监控到异常情况必须能通过第三方短信平台、语音等进行告警通知。</w:t>
            </w:r>
          </w:p>
        </w:tc>
      </w:tr>
      <w:tr w:rsidR="00E41528" w14:paraId="091D609E" w14:textId="77777777">
        <w:trPr>
          <w:trHeight w:val="239"/>
          <w:jc w:val="center"/>
        </w:trPr>
        <w:tc>
          <w:tcPr>
            <w:tcW w:w="905" w:type="dxa"/>
            <w:vMerge/>
            <w:vAlign w:val="center"/>
          </w:tcPr>
          <w:p w14:paraId="07FE2B4A"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3CCF7559"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6379" w:type="dxa"/>
            <w:vAlign w:val="center"/>
          </w:tcPr>
          <w:p w14:paraId="7DD5AB66" w14:textId="77777777" w:rsidR="00E41528"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E41528" w14:paraId="1EBF7B26" w14:textId="77777777">
        <w:trPr>
          <w:trHeight w:val="64"/>
          <w:jc w:val="center"/>
        </w:trPr>
        <w:tc>
          <w:tcPr>
            <w:tcW w:w="905" w:type="dxa"/>
            <w:vMerge/>
            <w:vAlign w:val="center"/>
          </w:tcPr>
          <w:p w14:paraId="47104AEA"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5716D1B7"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6379" w:type="dxa"/>
            <w:vAlign w:val="center"/>
          </w:tcPr>
          <w:p w14:paraId="21784A1A" w14:textId="77777777" w:rsidR="00E41528" w:rsidRDefault="00000000">
            <w:pPr>
              <w:autoSpaceDE w:val="0"/>
              <w:autoSpaceDN w:val="0"/>
              <w:adjustRightInd w:val="0"/>
              <w:snapToGrid w:val="0"/>
              <w:rPr>
                <w:rFonts w:ascii="宋体" w:hAnsi="宋体"/>
                <w:szCs w:val="21"/>
              </w:rPr>
            </w:pPr>
            <w:r>
              <w:rPr>
                <w:rFonts w:ascii="宋体" w:hAnsi="宋体" w:hint="eastAsia"/>
                <w:szCs w:val="21"/>
              </w:rPr>
              <w:t>30天</w:t>
            </w:r>
          </w:p>
        </w:tc>
      </w:tr>
      <w:tr w:rsidR="00E41528" w14:paraId="4C7F238D" w14:textId="77777777">
        <w:trPr>
          <w:trHeight w:val="64"/>
          <w:jc w:val="center"/>
        </w:trPr>
        <w:tc>
          <w:tcPr>
            <w:tcW w:w="905" w:type="dxa"/>
            <w:vMerge w:val="restart"/>
            <w:vAlign w:val="center"/>
          </w:tcPr>
          <w:p w14:paraId="32E42105"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209" w:type="dxa"/>
            <w:vAlign w:val="center"/>
          </w:tcPr>
          <w:p w14:paraId="74D389D7"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379" w:type="dxa"/>
            <w:vAlign w:val="center"/>
          </w:tcPr>
          <w:p w14:paraId="725BF2D1" w14:textId="7443C19D" w:rsidR="00E41528"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5747EB">
              <w:rPr>
                <w:rFonts w:ascii="宋体" w:hAnsi="宋体" w:hint="eastAsia"/>
                <w:szCs w:val="21"/>
              </w:rPr>
              <w:t>3</w:t>
            </w:r>
            <w:r>
              <w:rPr>
                <w:rFonts w:ascii="宋体" w:hAnsi="宋体"/>
                <w:szCs w:val="21"/>
              </w:rPr>
              <w:t>-</w:t>
            </w:r>
            <w:r w:rsidR="005747EB">
              <w:rPr>
                <w:rFonts w:ascii="宋体" w:hAnsi="宋体" w:hint="eastAsia"/>
                <w:szCs w:val="21"/>
              </w:rPr>
              <w:t>1</w:t>
            </w:r>
            <w:r w:rsidR="005747EB">
              <w:rPr>
                <w:rFonts w:ascii="宋体" w:hAnsi="宋体"/>
                <w:szCs w:val="21"/>
              </w:rPr>
              <w:t>2</w:t>
            </w:r>
            <w:r>
              <w:rPr>
                <w:rFonts w:ascii="宋体" w:hAnsi="宋体"/>
                <w:szCs w:val="21"/>
              </w:rPr>
              <w:t>-</w:t>
            </w:r>
            <w:r w:rsidR="005747EB">
              <w:rPr>
                <w:rFonts w:ascii="宋体" w:hAnsi="宋体" w:hint="eastAsia"/>
                <w:szCs w:val="21"/>
              </w:rPr>
              <w:t>0</w:t>
            </w:r>
            <w:r w:rsidR="005747EB">
              <w:rPr>
                <w:rFonts w:ascii="宋体" w:hAnsi="宋体"/>
                <w:szCs w:val="21"/>
              </w:rPr>
              <w:t>6</w:t>
            </w:r>
            <w:r>
              <w:rPr>
                <w:rFonts w:ascii="宋体" w:hAnsi="宋体"/>
                <w:szCs w:val="21"/>
              </w:rPr>
              <w:t xml:space="preserve"> </w:t>
            </w:r>
            <w:r w:rsidR="005747EB">
              <w:rPr>
                <w:rFonts w:ascii="宋体" w:hAnsi="宋体" w:hint="eastAsia"/>
                <w:szCs w:val="21"/>
              </w:rPr>
              <w:t>1</w:t>
            </w:r>
            <w:r w:rsidR="005747EB">
              <w:rPr>
                <w:rFonts w:ascii="宋体" w:hAnsi="宋体"/>
                <w:szCs w:val="21"/>
              </w:rPr>
              <w:t>2</w:t>
            </w:r>
            <w:r>
              <w:rPr>
                <w:rFonts w:ascii="宋体" w:hAnsi="宋体"/>
                <w:szCs w:val="21"/>
              </w:rPr>
              <w:t>:</w:t>
            </w:r>
            <w:r w:rsidR="005747EB">
              <w:rPr>
                <w:rFonts w:ascii="宋体" w:hAnsi="宋体" w:hint="eastAsia"/>
                <w:szCs w:val="21"/>
              </w:rPr>
              <w:t>0</w:t>
            </w:r>
            <w:r w:rsidR="005747EB">
              <w:rPr>
                <w:rFonts w:ascii="宋体" w:hAnsi="宋体"/>
                <w:szCs w:val="21"/>
              </w:rPr>
              <w:t>0</w:t>
            </w:r>
            <w:r>
              <w:rPr>
                <w:rFonts w:ascii="宋体" w:hAnsi="宋体" w:hint="eastAsia"/>
                <w:szCs w:val="21"/>
              </w:rPr>
              <w:t>（北京时间</w:t>
            </w:r>
            <w:r>
              <w:rPr>
                <w:rFonts w:ascii="宋体" w:hAnsi="宋体"/>
                <w:szCs w:val="21"/>
              </w:rPr>
              <w:t>）</w:t>
            </w:r>
          </w:p>
        </w:tc>
      </w:tr>
      <w:tr w:rsidR="00E41528" w14:paraId="773E0BCF" w14:textId="77777777">
        <w:trPr>
          <w:trHeight w:val="64"/>
          <w:jc w:val="center"/>
        </w:trPr>
        <w:tc>
          <w:tcPr>
            <w:tcW w:w="905" w:type="dxa"/>
            <w:vMerge/>
            <w:vAlign w:val="center"/>
          </w:tcPr>
          <w:p w14:paraId="4483BA27"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0C895385" w14:textId="77777777" w:rsidR="00E41528"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379" w:type="dxa"/>
            <w:vAlign w:val="center"/>
          </w:tcPr>
          <w:p w14:paraId="0B55D7A2" w14:textId="7F58A139" w:rsidR="00E41528"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DF5867" w:rsidRPr="001E3EB8">
                <w:rPr>
                  <w:rStyle w:val="af2"/>
                </w:rPr>
                <w:t>https://cg.szcec.com/sharing/WKl31oxe0</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逾期报名的（以报名回函送达时间为准）将不予接受。</w:t>
            </w:r>
          </w:p>
        </w:tc>
      </w:tr>
      <w:tr w:rsidR="00E41528" w14:paraId="452882DB" w14:textId="77777777">
        <w:trPr>
          <w:trHeight w:val="133"/>
          <w:jc w:val="center"/>
        </w:trPr>
        <w:tc>
          <w:tcPr>
            <w:tcW w:w="905" w:type="dxa"/>
            <w:vMerge/>
            <w:vAlign w:val="center"/>
          </w:tcPr>
          <w:p w14:paraId="2257F99D"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240FC7CA" w14:textId="77777777" w:rsidR="00E41528"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379" w:type="dxa"/>
            <w:vAlign w:val="center"/>
          </w:tcPr>
          <w:p w14:paraId="0C705C5D" w14:textId="77777777" w:rsidR="00E41528"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4D94164E" w14:textId="77777777" w:rsidR="00E41528" w:rsidRDefault="00000000">
            <w:pPr>
              <w:autoSpaceDE w:val="0"/>
              <w:autoSpaceDN w:val="0"/>
              <w:adjustRightInd w:val="0"/>
              <w:snapToGrid w:val="0"/>
              <w:jc w:val="left"/>
              <w:rPr>
                <w:szCs w:val="21"/>
              </w:rPr>
            </w:pPr>
            <w:hyperlink r:id="rId13" w:history="1">
              <w:r>
                <w:rPr>
                  <w:rStyle w:val="af2"/>
                  <w:szCs w:val="21"/>
                </w:rPr>
                <w:t>https://www.szcec.com/News/index/id/256.html</w:t>
              </w:r>
            </w:hyperlink>
          </w:p>
        </w:tc>
      </w:tr>
      <w:tr w:rsidR="005747EB" w14:paraId="62B9DB4F" w14:textId="77777777">
        <w:trPr>
          <w:trHeight w:val="567"/>
          <w:jc w:val="center"/>
        </w:trPr>
        <w:tc>
          <w:tcPr>
            <w:tcW w:w="905" w:type="dxa"/>
            <w:vAlign w:val="center"/>
          </w:tcPr>
          <w:p w14:paraId="3E30E134" w14:textId="77777777" w:rsidR="005747EB" w:rsidRDefault="005747EB" w:rsidP="005747EB">
            <w:pPr>
              <w:autoSpaceDE w:val="0"/>
              <w:autoSpaceDN w:val="0"/>
              <w:adjustRightInd w:val="0"/>
              <w:snapToGrid w:val="0"/>
              <w:jc w:val="center"/>
              <w:rPr>
                <w:rFonts w:ascii="宋体" w:hAnsi="宋体"/>
                <w:szCs w:val="21"/>
              </w:rPr>
            </w:pPr>
            <w:r>
              <w:rPr>
                <w:rFonts w:ascii="宋体" w:hAnsi="宋体" w:hint="eastAsia"/>
                <w:szCs w:val="21"/>
              </w:rPr>
              <w:t>4</w:t>
            </w:r>
          </w:p>
        </w:tc>
        <w:tc>
          <w:tcPr>
            <w:tcW w:w="2209" w:type="dxa"/>
            <w:vAlign w:val="center"/>
          </w:tcPr>
          <w:p w14:paraId="743C52F7" w14:textId="77777777" w:rsidR="005747EB" w:rsidRDefault="005747EB" w:rsidP="005747EB">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379" w:type="dxa"/>
            <w:vAlign w:val="center"/>
          </w:tcPr>
          <w:p w14:paraId="4947CE15" w14:textId="0DEAD18C" w:rsidR="005747EB" w:rsidRDefault="005747EB" w:rsidP="005747EB">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2-12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747EB" w14:paraId="5AE317CD" w14:textId="77777777">
        <w:trPr>
          <w:trHeight w:val="567"/>
          <w:jc w:val="center"/>
        </w:trPr>
        <w:tc>
          <w:tcPr>
            <w:tcW w:w="905" w:type="dxa"/>
            <w:vMerge w:val="restart"/>
            <w:vAlign w:val="center"/>
          </w:tcPr>
          <w:p w14:paraId="0F1F642E" w14:textId="77777777" w:rsidR="005747EB" w:rsidRDefault="005747EB" w:rsidP="005747EB">
            <w:pPr>
              <w:autoSpaceDE w:val="0"/>
              <w:autoSpaceDN w:val="0"/>
              <w:adjustRightInd w:val="0"/>
              <w:snapToGrid w:val="0"/>
              <w:jc w:val="center"/>
              <w:rPr>
                <w:rFonts w:ascii="宋体" w:hAnsi="宋体"/>
                <w:szCs w:val="21"/>
              </w:rPr>
            </w:pPr>
            <w:r>
              <w:rPr>
                <w:rFonts w:ascii="宋体" w:hAnsi="宋体" w:hint="eastAsia"/>
                <w:szCs w:val="21"/>
              </w:rPr>
              <w:t>5</w:t>
            </w:r>
          </w:p>
        </w:tc>
        <w:tc>
          <w:tcPr>
            <w:tcW w:w="2209" w:type="dxa"/>
            <w:vAlign w:val="center"/>
          </w:tcPr>
          <w:p w14:paraId="42530391" w14:textId="77777777" w:rsidR="005747EB" w:rsidRDefault="005747EB" w:rsidP="005747EB">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5BC96C3" w14:textId="77777777" w:rsidR="005747EB" w:rsidRDefault="005747EB" w:rsidP="005747EB">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379" w:type="dxa"/>
            <w:vAlign w:val="center"/>
          </w:tcPr>
          <w:p w14:paraId="2EF07C73" w14:textId="1E692838" w:rsidR="005747EB" w:rsidRDefault="005747EB" w:rsidP="005747E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2-12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747EB" w14:paraId="24BB1D5B" w14:textId="77777777">
        <w:trPr>
          <w:trHeight w:val="567"/>
          <w:jc w:val="center"/>
        </w:trPr>
        <w:tc>
          <w:tcPr>
            <w:tcW w:w="905" w:type="dxa"/>
            <w:vMerge/>
            <w:vAlign w:val="center"/>
          </w:tcPr>
          <w:p w14:paraId="5514ED03" w14:textId="77777777" w:rsidR="005747EB" w:rsidRDefault="005747EB" w:rsidP="005747EB">
            <w:pPr>
              <w:autoSpaceDE w:val="0"/>
              <w:autoSpaceDN w:val="0"/>
              <w:adjustRightInd w:val="0"/>
              <w:snapToGrid w:val="0"/>
              <w:jc w:val="center"/>
              <w:rPr>
                <w:rFonts w:ascii="宋体" w:hAnsi="宋体"/>
                <w:szCs w:val="21"/>
              </w:rPr>
            </w:pPr>
          </w:p>
        </w:tc>
        <w:tc>
          <w:tcPr>
            <w:tcW w:w="2209" w:type="dxa"/>
            <w:vAlign w:val="center"/>
          </w:tcPr>
          <w:p w14:paraId="1ED56841" w14:textId="77777777" w:rsidR="005747EB" w:rsidRDefault="005747EB" w:rsidP="005747EB">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379" w:type="dxa"/>
            <w:vAlign w:val="center"/>
          </w:tcPr>
          <w:p w14:paraId="7C0D491F" w14:textId="70CC1A89" w:rsidR="005747EB" w:rsidRDefault="005747EB" w:rsidP="005747E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2-13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747EB" w14:paraId="15A4A15B" w14:textId="77777777">
        <w:trPr>
          <w:trHeight w:val="64"/>
          <w:jc w:val="center"/>
        </w:trPr>
        <w:tc>
          <w:tcPr>
            <w:tcW w:w="905" w:type="dxa"/>
            <w:vAlign w:val="center"/>
          </w:tcPr>
          <w:p w14:paraId="3961DF89" w14:textId="77777777" w:rsidR="005747EB" w:rsidRDefault="005747EB" w:rsidP="005747EB">
            <w:pPr>
              <w:autoSpaceDE w:val="0"/>
              <w:autoSpaceDN w:val="0"/>
              <w:adjustRightInd w:val="0"/>
              <w:snapToGrid w:val="0"/>
              <w:jc w:val="center"/>
              <w:rPr>
                <w:rFonts w:ascii="宋体" w:hAnsi="宋体"/>
                <w:szCs w:val="21"/>
              </w:rPr>
            </w:pPr>
            <w:r>
              <w:rPr>
                <w:rFonts w:ascii="宋体" w:hAnsi="宋体" w:hint="eastAsia"/>
                <w:szCs w:val="21"/>
              </w:rPr>
              <w:t>6</w:t>
            </w:r>
          </w:p>
        </w:tc>
        <w:tc>
          <w:tcPr>
            <w:tcW w:w="2209" w:type="dxa"/>
            <w:vAlign w:val="center"/>
          </w:tcPr>
          <w:p w14:paraId="7AC95C70" w14:textId="77777777" w:rsidR="005747EB" w:rsidRDefault="005747EB" w:rsidP="005747EB">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6379" w:type="dxa"/>
            <w:vAlign w:val="center"/>
          </w:tcPr>
          <w:p w14:paraId="19EC3471" w14:textId="0199D78D" w:rsidR="005747EB" w:rsidRDefault="005747EB" w:rsidP="005747E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2-17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41528" w14:paraId="0BDDA2F4" w14:textId="77777777">
        <w:trPr>
          <w:trHeight w:val="274"/>
          <w:jc w:val="center"/>
        </w:trPr>
        <w:tc>
          <w:tcPr>
            <w:tcW w:w="905" w:type="dxa"/>
            <w:vAlign w:val="center"/>
          </w:tcPr>
          <w:p w14:paraId="67CECC6A"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7</w:t>
            </w:r>
          </w:p>
        </w:tc>
        <w:tc>
          <w:tcPr>
            <w:tcW w:w="2209" w:type="dxa"/>
            <w:vAlign w:val="center"/>
          </w:tcPr>
          <w:p w14:paraId="0384ECBB" w14:textId="77777777" w:rsidR="00E41528"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379" w:type="dxa"/>
          </w:tcPr>
          <w:p w14:paraId="1D7A7CD4" w14:textId="13A76655" w:rsidR="00E41528"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DF5867" w:rsidRPr="001E3EB8">
                <w:rPr>
                  <w:rStyle w:val="af2"/>
                </w:rPr>
                <w:t>https://cg.szcec.com/sharing/FGd5WgsKz</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Start w:id="5" w:name="_Toc478393187"/>
            <w:bookmarkStart w:id="6" w:name="_Toc478110532"/>
            <w:bookmarkStart w:id="7" w:name="_Toc478392822"/>
            <w:r>
              <w:rPr>
                <w:rFonts w:ascii="宋体" w:hAnsi="宋体" w:hint="eastAsia"/>
                <w:szCs w:val="21"/>
              </w:rPr>
              <w:t>。</w:t>
            </w:r>
            <w:r>
              <w:rPr>
                <w:rFonts w:ascii="宋体" w:hAnsi="宋体" w:hint="eastAsia"/>
              </w:rPr>
              <w:t>注意事项如下：</w:t>
            </w:r>
          </w:p>
          <w:p w14:paraId="7F13A202" w14:textId="77777777" w:rsidR="00E41528" w:rsidRDefault="00000000">
            <w:pPr>
              <w:pStyle w:val="af6"/>
              <w:numPr>
                <w:ilvl w:val="0"/>
                <w:numId w:val="4"/>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2F3B347E" w14:textId="77777777" w:rsidR="00E4152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D5992BA" w14:textId="77777777" w:rsidR="00E4152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05EB1F4" w14:textId="77777777" w:rsidR="00E4152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5747EB" w14:paraId="21E31403" w14:textId="77777777">
        <w:trPr>
          <w:trHeight w:val="64"/>
          <w:jc w:val="center"/>
        </w:trPr>
        <w:tc>
          <w:tcPr>
            <w:tcW w:w="905" w:type="dxa"/>
            <w:vMerge w:val="restart"/>
            <w:vAlign w:val="center"/>
          </w:tcPr>
          <w:p w14:paraId="50C11ECA" w14:textId="77777777" w:rsidR="005747EB" w:rsidRDefault="005747EB" w:rsidP="005747EB">
            <w:pPr>
              <w:autoSpaceDE w:val="0"/>
              <w:autoSpaceDN w:val="0"/>
              <w:adjustRightInd w:val="0"/>
              <w:snapToGrid w:val="0"/>
              <w:jc w:val="center"/>
              <w:rPr>
                <w:rFonts w:ascii="宋体" w:hAnsi="宋体"/>
                <w:szCs w:val="21"/>
              </w:rPr>
            </w:pPr>
            <w:r>
              <w:rPr>
                <w:rFonts w:ascii="宋体" w:hAnsi="宋体" w:hint="eastAsia"/>
                <w:szCs w:val="21"/>
              </w:rPr>
              <w:t>8</w:t>
            </w:r>
          </w:p>
        </w:tc>
        <w:tc>
          <w:tcPr>
            <w:tcW w:w="2209" w:type="dxa"/>
            <w:vAlign w:val="center"/>
          </w:tcPr>
          <w:p w14:paraId="1BC71569" w14:textId="77777777" w:rsidR="005747EB" w:rsidRDefault="005747EB" w:rsidP="005747EB">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379" w:type="dxa"/>
            <w:vAlign w:val="center"/>
          </w:tcPr>
          <w:p w14:paraId="3F8D1172" w14:textId="021402E7" w:rsidR="005747EB" w:rsidRDefault="005747EB" w:rsidP="005747EB">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 xml:space="preserve">2-18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E41528" w14:paraId="129FFC2E" w14:textId="77777777">
        <w:trPr>
          <w:trHeight w:val="567"/>
          <w:jc w:val="center"/>
        </w:trPr>
        <w:tc>
          <w:tcPr>
            <w:tcW w:w="905" w:type="dxa"/>
            <w:vMerge/>
            <w:vAlign w:val="center"/>
          </w:tcPr>
          <w:p w14:paraId="1F838983"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143F38F0" w14:textId="77777777" w:rsidR="00E41528"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379" w:type="dxa"/>
            <w:vAlign w:val="center"/>
          </w:tcPr>
          <w:p w14:paraId="58781A90" w14:textId="0F8CB27D" w:rsidR="00E41528"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F836FA" w:rsidRPr="00F836FA">
              <w:rPr>
                <w:b/>
                <w:bCs/>
                <w:szCs w:val="21"/>
              </w:rPr>
              <w:t>293-499-979</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E41528" w14:paraId="1764A38B" w14:textId="77777777">
        <w:trPr>
          <w:trHeight w:val="567"/>
          <w:jc w:val="center"/>
        </w:trPr>
        <w:tc>
          <w:tcPr>
            <w:tcW w:w="905" w:type="dxa"/>
            <w:vMerge/>
            <w:vAlign w:val="center"/>
          </w:tcPr>
          <w:p w14:paraId="1E9A1979" w14:textId="77777777" w:rsidR="00E41528" w:rsidRDefault="00E41528">
            <w:pPr>
              <w:autoSpaceDE w:val="0"/>
              <w:autoSpaceDN w:val="0"/>
              <w:adjustRightInd w:val="0"/>
              <w:snapToGrid w:val="0"/>
              <w:jc w:val="center"/>
              <w:rPr>
                <w:rFonts w:ascii="宋体" w:hAnsi="宋体"/>
                <w:szCs w:val="21"/>
              </w:rPr>
            </w:pPr>
          </w:p>
        </w:tc>
        <w:tc>
          <w:tcPr>
            <w:tcW w:w="2209" w:type="dxa"/>
            <w:vAlign w:val="center"/>
          </w:tcPr>
          <w:p w14:paraId="18D0099B"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6379" w:type="dxa"/>
            <w:vAlign w:val="center"/>
          </w:tcPr>
          <w:p w14:paraId="000D4033" w14:textId="79787B86" w:rsidR="00E41528"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DF5867" w:rsidRPr="001E3EB8">
                <w:rPr>
                  <w:rStyle w:val="af2"/>
                </w:rPr>
                <w:t>https://cg.szcec.com/sharing/SBAMb7wdY</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E41528" w14:paraId="7D630A81" w14:textId="77777777">
        <w:trPr>
          <w:trHeight w:val="567"/>
          <w:jc w:val="center"/>
        </w:trPr>
        <w:tc>
          <w:tcPr>
            <w:tcW w:w="905" w:type="dxa"/>
            <w:tcBorders>
              <w:top w:val="single" w:sz="4" w:space="0" w:color="auto"/>
              <w:right w:val="single" w:sz="4" w:space="0" w:color="auto"/>
            </w:tcBorders>
            <w:vAlign w:val="center"/>
          </w:tcPr>
          <w:p w14:paraId="0AE2DC20"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2209" w:type="dxa"/>
            <w:tcBorders>
              <w:top w:val="single" w:sz="4" w:space="0" w:color="auto"/>
              <w:left w:val="single" w:sz="4" w:space="0" w:color="auto"/>
              <w:right w:val="single" w:sz="4" w:space="0" w:color="auto"/>
            </w:tcBorders>
            <w:vAlign w:val="center"/>
          </w:tcPr>
          <w:p w14:paraId="3C23637A" w14:textId="77777777" w:rsidR="00E41528"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是否接受联合体投标</w:t>
            </w:r>
          </w:p>
        </w:tc>
        <w:tc>
          <w:tcPr>
            <w:tcW w:w="6379" w:type="dxa"/>
            <w:tcBorders>
              <w:top w:val="single" w:sz="4" w:space="0" w:color="auto"/>
              <w:left w:val="single" w:sz="4" w:space="0" w:color="auto"/>
            </w:tcBorders>
            <w:vAlign w:val="center"/>
          </w:tcPr>
          <w:p w14:paraId="34AC1B47" w14:textId="77777777" w:rsidR="00E41528"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499F3FE5" w14:textId="77777777" w:rsidR="00E41528"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E41528" w14:paraId="0E0FD7C3" w14:textId="77777777">
        <w:trPr>
          <w:trHeight w:val="567"/>
          <w:jc w:val="center"/>
        </w:trPr>
        <w:tc>
          <w:tcPr>
            <w:tcW w:w="905" w:type="dxa"/>
            <w:vAlign w:val="center"/>
          </w:tcPr>
          <w:p w14:paraId="5B9700A8"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2209" w:type="dxa"/>
            <w:vAlign w:val="center"/>
          </w:tcPr>
          <w:p w14:paraId="4B01085E" w14:textId="77777777" w:rsidR="00E41528"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6379" w:type="dxa"/>
            <w:vAlign w:val="center"/>
          </w:tcPr>
          <w:p w14:paraId="01AAE81A" w14:textId="77777777" w:rsidR="00E41528" w:rsidRDefault="00000000">
            <w:pPr>
              <w:numPr>
                <w:ilvl w:val="0"/>
                <w:numId w:val="5"/>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1496DAC8" w14:textId="77777777" w:rsidR="00E41528" w:rsidRDefault="00000000">
            <w:pPr>
              <w:numPr>
                <w:ilvl w:val="0"/>
                <w:numId w:val="5"/>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7A53DA03" w14:textId="77777777" w:rsidR="00E41528" w:rsidRDefault="00000000">
            <w:pPr>
              <w:pStyle w:val="af6"/>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DDF8E23" w14:textId="77777777" w:rsidR="00E41528"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045CC809" w14:textId="77777777" w:rsidR="00E41528"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sym w:font="Wingdings 2" w:char="0052"/>
            </w:r>
            <w:r>
              <w:rPr>
                <w:rFonts w:ascii="宋体" w:eastAsia="宋体" w:hAnsi="宋体" w:hint="eastAsia"/>
                <w:kern w:val="0"/>
                <w:szCs w:val="21"/>
              </w:rPr>
              <w:t>否（可选择不参加，不影响投标资格但可能会产生不利后果）</w:t>
            </w:r>
          </w:p>
          <w:p w14:paraId="7672A35C" w14:textId="34C23E81"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招标人邀请投标人</w:t>
            </w:r>
            <w:r w:rsidR="005747EB">
              <w:rPr>
                <w:rFonts w:ascii="宋体" w:eastAsia="宋体" w:hAnsi="宋体" w:hint="eastAsia"/>
                <w:kern w:val="0"/>
                <w:szCs w:val="21"/>
              </w:rPr>
              <w:t>指派</w:t>
            </w:r>
            <w:r>
              <w:rPr>
                <w:rFonts w:ascii="宋体" w:eastAsia="宋体" w:hAnsi="宋体" w:hint="eastAsia"/>
                <w:kern w:val="0"/>
                <w:szCs w:val="21"/>
              </w:rPr>
              <w:t>人员</w:t>
            </w:r>
            <w:r w:rsidR="005747EB">
              <w:rPr>
                <w:rFonts w:ascii="宋体" w:eastAsia="宋体" w:hAnsi="宋体" w:hint="eastAsia"/>
                <w:kern w:val="0"/>
                <w:szCs w:val="21"/>
              </w:rPr>
              <w:t>于</w:t>
            </w:r>
            <w:r w:rsidR="005747EB" w:rsidRPr="00DF5867">
              <w:rPr>
                <w:rFonts w:cs="Times New Roman"/>
                <w:b/>
                <w:bCs/>
                <w:szCs w:val="21"/>
              </w:rPr>
              <w:t>2023-12-13 09:30</w:t>
            </w:r>
            <w:r w:rsidR="005747EB" w:rsidRPr="005747EB">
              <w:rPr>
                <w:rFonts w:ascii="宋体" w:eastAsia="宋体" w:hAnsi="宋体" w:hint="eastAsia"/>
                <w:kern w:val="0"/>
                <w:szCs w:val="21"/>
              </w:rPr>
              <w:t>（北京时间</w:t>
            </w:r>
            <w:r w:rsidR="005747EB" w:rsidRPr="005747EB">
              <w:rPr>
                <w:rFonts w:ascii="宋体" w:eastAsia="宋体" w:hAnsi="宋体"/>
                <w:kern w:val="0"/>
                <w:szCs w:val="21"/>
              </w:rPr>
              <w:t>）</w:t>
            </w:r>
            <w:r>
              <w:rPr>
                <w:rFonts w:ascii="宋体" w:eastAsia="宋体" w:hAnsi="宋体" w:hint="eastAsia"/>
                <w:kern w:val="0"/>
                <w:szCs w:val="21"/>
              </w:rPr>
              <w:t>察看现场并讲解项目需求；投标人应指派符合要求的人员参加本项目的现场踏勘。</w:t>
            </w:r>
          </w:p>
          <w:p w14:paraId="26F1F310" w14:textId="77777777"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B06835B" w14:textId="77777777"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3EA0C08" w14:textId="77777777"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34DC5DCF" w14:textId="4AF58736"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sidR="005747EB">
              <w:rPr>
                <w:rFonts w:ascii="宋体" w:eastAsia="宋体" w:hAnsi="宋体" w:hint="eastAsia"/>
                <w:kern w:val="0"/>
                <w:szCs w:val="21"/>
              </w:rPr>
              <w:t>邓经理</w:t>
            </w:r>
          </w:p>
          <w:p w14:paraId="05078BF2" w14:textId="7398E450" w:rsidR="00E41528"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sidR="005747EB">
              <w:rPr>
                <w:rFonts w:ascii="宋体" w:eastAsia="宋体" w:hAnsi="宋体" w:hint="eastAsia"/>
                <w:kern w:val="0"/>
                <w:szCs w:val="21"/>
              </w:rPr>
              <w:t>8</w:t>
            </w:r>
            <w:r w:rsidR="005747EB">
              <w:rPr>
                <w:rFonts w:ascii="宋体" w:eastAsia="宋体" w:hAnsi="宋体"/>
                <w:kern w:val="0"/>
                <w:szCs w:val="21"/>
              </w:rPr>
              <w:t>620</w:t>
            </w:r>
            <w:r>
              <w:rPr>
                <w:rFonts w:ascii="宋体" w:eastAsia="宋体" w:hAnsi="宋体" w:hint="eastAsia"/>
                <w:kern w:val="0"/>
                <w:szCs w:val="21"/>
              </w:rPr>
              <w:t>，手机：</w:t>
            </w:r>
            <w:r w:rsidR="005747EB">
              <w:rPr>
                <w:rFonts w:ascii="宋体" w:eastAsia="宋体" w:hAnsi="宋体"/>
                <w:kern w:val="0"/>
                <w:szCs w:val="21"/>
              </w:rPr>
              <w:t>18998919931</w:t>
            </w:r>
          </w:p>
          <w:p w14:paraId="0D9069CE" w14:textId="15029A46" w:rsidR="00E41528"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r w:rsidR="005747EB">
              <w:rPr>
                <w:rFonts w:ascii="宋体" w:eastAsia="宋体" w:hAnsi="宋体" w:hint="eastAsia"/>
                <w:kern w:val="0"/>
                <w:szCs w:val="21"/>
              </w:rPr>
              <w:t>深圳会展中心9展馆6号门</w:t>
            </w:r>
          </w:p>
          <w:p w14:paraId="7837C1B9" w14:textId="77777777" w:rsidR="00E41528"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E41528" w14:paraId="4854BC3F" w14:textId="77777777">
        <w:trPr>
          <w:trHeight w:val="3291"/>
          <w:jc w:val="center"/>
        </w:trPr>
        <w:tc>
          <w:tcPr>
            <w:tcW w:w="905" w:type="dxa"/>
            <w:vAlign w:val="center"/>
          </w:tcPr>
          <w:p w14:paraId="10D50991"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2209" w:type="dxa"/>
            <w:vAlign w:val="center"/>
          </w:tcPr>
          <w:p w14:paraId="57DCBC37"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379" w:type="dxa"/>
            <w:vAlign w:val="center"/>
          </w:tcPr>
          <w:p w14:paraId="4A2D8131" w14:textId="77777777" w:rsidR="00E41528"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EC20E44" w14:textId="77777777" w:rsidR="00E41528"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05AA1BE7" w14:textId="77777777" w:rsidR="00E41528"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9FD0E2F" w14:textId="77777777" w:rsidR="00E4152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2C1613CA" w14:textId="77777777" w:rsidR="00E4152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660209BE" w14:textId="77777777" w:rsidR="00E4152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73CA44C" w14:textId="77777777" w:rsidR="00E41528"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C77F57D" w14:textId="77777777" w:rsidR="00E41528"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1119C3E" w14:textId="77777777" w:rsidR="00E41528"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BA3DCA7" w14:textId="77777777" w:rsidR="00E4152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E41528" w14:paraId="3DBA0AA9" w14:textId="77777777">
        <w:trPr>
          <w:trHeight w:val="567"/>
          <w:jc w:val="center"/>
        </w:trPr>
        <w:tc>
          <w:tcPr>
            <w:tcW w:w="905" w:type="dxa"/>
            <w:vAlign w:val="center"/>
          </w:tcPr>
          <w:p w14:paraId="75C6A4F6"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2209" w:type="dxa"/>
            <w:vAlign w:val="center"/>
          </w:tcPr>
          <w:p w14:paraId="60B356AB"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379" w:type="dxa"/>
            <w:vAlign w:val="center"/>
          </w:tcPr>
          <w:p w14:paraId="5B10CE23" w14:textId="77777777" w:rsidR="00E41528"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2EC103C3" w14:textId="77777777" w:rsidR="00E41528"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E41528" w14:paraId="38B5BA4B" w14:textId="77777777">
        <w:trPr>
          <w:trHeight w:val="567"/>
          <w:jc w:val="center"/>
        </w:trPr>
        <w:tc>
          <w:tcPr>
            <w:tcW w:w="905" w:type="dxa"/>
            <w:vAlign w:val="center"/>
          </w:tcPr>
          <w:p w14:paraId="2537BF6D"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2209" w:type="dxa"/>
            <w:vAlign w:val="center"/>
          </w:tcPr>
          <w:p w14:paraId="66B77DC1" w14:textId="77777777" w:rsidR="00E41528"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379" w:type="dxa"/>
            <w:vAlign w:val="center"/>
          </w:tcPr>
          <w:p w14:paraId="2860480E" w14:textId="77777777" w:rsidR="00E41528"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0B90CFE" w14:textId="77777777" w:rsidR="00E41528"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6341FD3" w14:textId="77777777" w:rsidR="00E41528"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E41528" w14:paraId="3A8AE227" w14:textId="77777777">
        <w:trPr>
          <w:trHeight w:val="567"/>
          <w:jc w:val="center"/>
        </w:trPr>
        <w:tc>
          <w:tcPr>
            <w:tcW w:w="905" w:type="dxa"/>
            <w:vAlign w:val="center"/>
          </w:tcPr>
          <w:p w14:paraId="2EB8A484"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2209" w:type="dxa"/>
            <w:vAlign w:val="center"/>
          </w:tcPr>
          <w:p w14:paraId="7C8C2A8D" w14:textId="77777777" w:rsidR="00E41528" w:rsidRDefault="00000000">
            <w:pPr>
              <w:autoSpaceDE w:val="0"/>
              <w:autoSpaceDN w:val="0"/>
              <w:adjustRightInd w:val="0"/>
              <w:snapToGrid w:val="0"/>
              <w:jc w:val="center"/>
              <w:rPr>
                <w:rFonts w:ascii="宋体" w:hAnsi="宋体"/>
                <w:szCs w:val="21"/>
              </w:rPr>
            </w:pPr>
            <w:r>
              <w:rPr>
                <w:rFonts w:ascii="宋体" w:hAnsi="宋体" w:cs="宋体" w:hint="eastAsia"/>
                <w:szCs w:val="21"/>
              </w:rPr>
              <w:t>推荐中标候选人数量</w:t>
            </w:r>
          </w:p>
        </w:tc>
        <w:tc>
          <w:tcPr>
            <w:tcW w:w="6379" w:type="dxa"/>
            <w:vAlign w:val="center"/>
          </w:tcPr>
          <w:p w14:paraId="284951D2" w14:textId="77777777" w:rsidR="00E41528"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1FD49CAA" w14:textId="77777777" w:rsidR="00E41528"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D12B513" w14:textId="77777777" w:rsidR="00E41528" w:rsidRDefault="00000000">
      <w:pPr>
        <w:numPr>
          <w:ilvl w:val="0"/>
          <w:numId w:val="2"/>
        </w:numPr>
        <w:spacing w:line="560" w:lineRule="exact"/>
        <w:outlineLvl w:val="1"/>
        <w:rPr>
          <w:rFonts w:ascii="宋体" w:hAnsi="宋体"/>
          <w:b/>
          <w:szCs w:val="21"/>
        </w:rPr>
      </w:pPr>
      <w:bookmarkStart w:id="9" w:name="_Toc82591928"/>
      <w:bookmarkStart w:id="10" w:name="_Toc82591927"/>
      <w:bookmarkStart w:id="11" w:name="_Toc82685541"/>
      <w:bookmarkStart w:id="12" w:name="_Toc82684706"/>
      <w:bookmarkStart w:id="13" w:name="_Toc82684591"/>
      <w:bookmarkStart w:id="14" w:name="_Toc82685543"/>
      <w:bookmarkStart w:id="15" w:name="_Toc82684703"/>
      <w:bookmarkStart w:id="16" w:name="_Toc82685542"/>
      <w:bookmarkStart w:id="17" w:name="_Toc82685540"/>
      <w:bookmarkStart w:id="18" w:name="_Toc82684704"/>
      <w:bookmarkStart w:id="19" w:name="_Toc82684590"/>
      <w:bookmarkStart w:id="20" w:name="_Toc82684589"/>
      <w:bookmarkStart w:id="21" w:name="_Toc82684705"/>
      <w:bookmarkStart w:id="22" w:name="_Toc82684588"/>
      <w:bookmarkStart w:id="23" w:name="_Toc82591925"/>
      <w:bookmarkStart w:id="24" w:name="_Toc82591926"/>
      <w:bookmarkStart w:id="25" w:name="_Toc1522531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51B9A1F9"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bookmarkStart w:id="26" w:name="_Toc45028463"/>
      <w:bookmarkStart w:id="27" w:name="_Toc517278751"/>
      <w:bookmarkStart w:id="28"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5987A1E6"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435AE998"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1C03B6C"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6B4517D"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EA6E52E" w14:textId="77777777" w:rsidR="00E4152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03B2D51B" w14:textId="77777777" w:rsidR="00E41528" w:rsidRDefault="00000000">
      <w:pPr>
        <w:numPr>
          <w:ilvl w:val="0"/>
          <w:numId w:val="2"/>
        </w:numPr>
        <w:spacing w:line="560" w:lineRule="exact"/>
        <w:outlineLvl w:val="1"/>
        <w:rPr>
          <w:rFonts w:ascii="宋体" w:hAnsi="宋体"/>
          <w:b/>
          <w:szCs w:val="21"/>
        </w:rPr>
      </w:pPr>
      <w:bookmarkStart w:id="29" w:name="_Toc82684708"/>
      <w:bookmarkStart w:id="30" w:name="_Toc82591930"/>
      <w:bookmarkStart w:id="31" w:name="_Toc82591988"/>
      <w:bookmarkStart w:id="32" w:name="_Toc82591989"/>
      <w:bookmarkStart w:id="33" w:name="_Toc82685545"/>
      <w:bookmarkStart w:id="34" w:name="_Toc82591987"/>
      <w:bookmarkStart w:id="35" w:name="_Toc82684593"/>
      <w:bookmarkStart w:id="36" w:name="_Toc82591986"/>
      <w:bookmarkStart w:id="37" w:name="_Toc82591985"/>
      <w:bookmarkStart w:id="38" w:name="_Toc152253127"/>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988"/>
        <w:gridCol w:w="1559"/>
        <w:gridCol w:w="6946"/>
      </w:tblGrid>
      <w:tr w:rsidR="00E41528" w14:paraId="4448B82D" w14:textId="77777777">
        <w:trPr>
          <w:trHeight w:val="567"/>
          <w:jc w:val="center"/>
        </w:trPr>
        <w:tc>
          <w:tcPr>
            <w:tcW w:w="9493" w:type="dxa"/>
            <w:gridSpan w:val="3"/>
            <w:shd w:val="clear" w:color="auto" w:fill="FBE4D5" w:themeFill="accent2" w:themeFillTint="33"/>
            <w:vAlign w:val="center"/>
          </w:tcPr>
          <w:p w14:paraId="7EA6138B" w14:textId="77777777" w:rsidR="00E41528"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E41528" w14:paraId="03930692" w14:textId="77777777">
        <w:trPr>
          <w:trHeight w:val="567"/>
          <w:jc w:val="center"/>
        </w:trPr>
        <w:tc>
          <w:tcPr>
            <w:tcW w:w="988" w:type="dxa"/>
            <w:shd w:val="clear" w:color="auto" w:fill="auto"/>
            <w:vAlign w:val="center"/>
          </w:tcPr>
          <w:p w14:paraId="34CE79C7"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559" w:type="dxa"/>
            <w:shd w:val="clear" w:color="auto" w:fill="auto"/>
            <w:vAlign w:val="center"/>
          </w:tcPr>
          <w:p w14:paraId="7022A28E"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946" w:type="dxa"/>
            <w:shd w:val="clear" w:color="auto" w:fill="auto"/>
            <w:vAlign w:val="center"/>
          </w:tcPr>
          <w:p w14:paraId="7BC30490" w14:textId="77777777" w:rsidR="00E41528"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E41528" w14:paraId="06D7ACFE" w14:textId="77777777">
        <w:trPr>
          <w:trHeight w:val="567"/>
          <w:jc w:val="center"/>
        </w:trPr>
        <w:tc>
          <w:tcPr>
            <w:tcW w:w="988" w:type="dxa"/>
            <w:shd w:val="clear" w:color="auto" w:fill="FFFFFF"/>
            <w:vAlign w:val="center"/>
          </w:tcPr>
          <w:p w14:paraId="3A6FC510"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559" w:type="dxa"/>
            <w:shd w:val="clear" w:color="auto" w:fill="FFFFFF"/>
            <w:vAlign w:val="center"/>
          </w:tcPr>
          <w:p w14:paraId="6CE7CF3A" w14:textId="77777777" w:rsidR="00E41528"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6946" w:type="dxa"/>
            <w:shd w:val="clear" w:color="auto" w:fill="FFFFFF"/>
            <w:vAlign w:val="center"/>
          </w:tcPr>
          <w:p w14:paraId="1405CACD" w14:textId="77777777" w:rsidR="00E4152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3D41CF26" w14:textId="77777777" w:rsidR="00E4152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0B4B2E2" w14:textId="77777777" w:rsidR="00E4152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F3F45EB" w14:textId="77777777" w:rsidR="00E4152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96A1C97" w14:textId="77777777" w:rsidR="00E41528"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E41528" w14:paraId="54DBA8AD" w14:textId="77777777">
        <w:trPr>
          <w:trHeight w:val="567"/>
          <w:jc w:val="center"/>
        </w:trPr>
        <w:tc>
          <w:tcPr>
            <w:tcW w:w="988" w:type="dxa"/>
            <w:shd w:val="clear" w:color="auto" w:fill="FFFFFF"/>
            <w:vAlign w:val="center"/>
          </w:tcPr>
          <w:p w14:paraId="1B14417A"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559" w:type="dxa"/>
            <w:shd w:val="clear" w:color="auto" w:fill="FFFFFF"/>
            <w:vAlign w:val="center"/>
          </w:tcPr>
          <w:p w14:paraId="73209772" w14:textId="77777777" w:rsidR="00E41528"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6946" w:type="dxa"/>
            <w:shd w:val="clear" w:color="auto" w:fill="FFFFFF"/>
            <w:vAlign w:val="center"/>
          </w:tcPr>
          <w:p w14:paraId="445EDE1C"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67BAF05"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51F5F3EF"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39BFC9A"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7236858C"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0AE3163"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5A9819A"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2DDB43A"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3E58199E"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E41528" w14:paraId="186D8161" w14:textId="77777777">
        <w:trPr>
          <w:trHeight w:val="567"/>
          <w:jc w:val="center"/>
        </w:trPr>
        <w:tc>
          <w:tcPr>
            <w:tcW w:w="988" w:type="dxa"/>
            <w:shd w:val="clear" w:color="auto" w:fill="FFFFFF"/>
            <w:vAlign w:val="center"/>
          </w:tcPr>
          <w:p w14:paraId="09E2CC5E"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559" w:type="dxa"/>
            <w:shd w:val="clear" w:color="auto" w:fill="FFFFFF"/>
            <w:vAlign w:val="center"/>
          </w:tcPr>
          <w:p w14:paraId="5CC6EB9E"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6946" w:type="dxa"/>
            <w:shd w:val="clear" w:color="auto" w:fill="FFFFFF"/>
            <w:vAlign w:val="center"/>
          </w:tcPr>
          <w:p w14:paraId="5649F273"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DE70EC0"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42DC7F2"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B5C73D7"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4D4F2A6"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E41528" w14:paraId="1D11D627" w14:textId="77777777">
        <w:trPr>
          <w:trHeight w:val="567"/>
          <w:jc w:val="center"/>
        </w:trPr>
        <w:tc>
          <w:tcPr>
            <w:tcW w:w="988" w:type="dxa"/>
            <w:shd w:val="clear" w:color="auto" w:fill="FFFFFF"/>
            <w:vAlign w:val="center"/>
          </w:tcPr>
          <w:p w14:paraId="3C092D1F"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559" w:type="dxa"/>
            <w:shd w:val="clear" w:color="auto" w:fill="FFFFFF"/>
            <w:vAlign w:val="center"/>
          </w:tcPr>
          <w:p w14:paraId="4714D1A8" w14:textId="77777777" w:rsidR="00E41528"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6946" w:type="dxa"/>
            <w:shd w:val="clear" w:color="auto" w:fill="FFFFFF"/>
            <w:vAlign w:val="center"/>
          </w:tcPr>
          <w:p w14:paraId="04BBFA3E"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3A7BD8B1"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C34D2AC"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182D831"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23ACA320"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30FAB581"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E41528" w14:paraId="1B35BC3B" w14:textId="77777777">
        <w:trPr>
          <w:trHeight w:val="567"/>
          <w:jc w:val="center"/>
        </w:trPr>
        <w:tc>
          <w:tcPr>
            <w:tcW w:w="988" w:type="dxa"/>
            <w:shd w:val="clear" w:color="auto" w:fill="FFFFFF"/>
            <w:vAlign w:val="center"/>
          </w:tcPr>
          <w:p w14:paraId="50516A29"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559" w:type="dxa"/>
            <w:shd w:val="clear" w:color="auto" w:fill="FFFFFF"/>
            <w:vAlign w:val="center"/>
          </w:tcPr>
          <w:p w14:paraId="5E62987C"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6946" w:type="dxa"/>
            <w:shd w:val="clear" w:color="auto" w:fill="FFFFFF"/>
            <w:vAlign w:val="center"/>
          </w:tcPr>
          <w:p w14:paraId="0780B4FA" w14:textId="77777777" w:rsidR="00E4152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6FAB8BD2" w14:textId="77777777" w:rsidR="00E4152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31FEF8D" w14:textId="77777777" w:rsidR="00E41528"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782EC43" w14:textId="77777777" w:rsidR="00E41528" w:rsidRDefault="00000000">
      <w:pPr>
        <w:numPr>
          <w:ilvl w:val="0"/>
          <w:numId w:val="2"/>
        </w:numPr>
        <w:spacing w:line="560" w:lineRule="exact"/>
        <w:outlineLvl w:val="1"/>
        <w:rPr>
          <w:rFonts w:ascii="宋体" w:hAnsi="宋体"/>
          <w:b/>
          <w:szCs w:val="21"/>
        </w:rPr>
      </w:pPr>
      <w:bookmarkStart w:id="39" w:name="_Toc152253128"/>
      <w:r>
        <w:rPr>
          <w:rFonts w:ascii="宋体" w:hAnsi="宋体" w:hint="eastAsia"/>
          <w:b/>
          <w:szCs w:val="21"/>
        </w:rPr>
        <w:t>项目要求</w:t>
      </w:r>
      <w:bookmarkEnd w:id="3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6804"/>
        <w:gridCol w:w="708"/>
      </w:tblGrid>
      <w:tr w:rsidR="00E41528" w14:paraId="6D7431BA" w14:textId="77777777">
        <w:trPr>
          <w:trHeight w:val="596"/>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14:paraId="74AEB575" w14:textId="77777777" w:rsidR="00E41528" w:rsidRDefault="00000000">
            <w:pPr>
              <w:jc w:val="center"/>
              <w:rPr>
                <w:rFonts w:ascii="宋体" w:hAnsi="宋体" w:cs="宋体"/>
                <w:b/>
                <w:szCs w:val="21"/>
              </w:rPr>
            </w:pPr>
            <w:r>
              <w:rPr>
                <w:rFonts w:ascii="宋体" w:hAnsi="宋体" w:cs="宋体" w:hint="eastAsia"/>
                <w:b/>
                <w:szCs w:val="21"/>
              </w:rPr>
              <w:t>（一）商务需求</w:t>
            </w:r>
          </w:p>
        </w:tc>
      </w:tr>
      <w:tr w:rsidR="00E41528" w14:paraId="3044A315" w14:textId="77777777">
        <w:trPr>
          <w:trHeight w:val="596"/>
          <w:jc w:val="center"/>
        </w:trPr>
        <w:tc>
          <w:tcPr>
            <w:tcW w:w="421" w:type="dxa"/>
            <w:tcBorders>
              <w:top w:val="single" w:sz="4" w:space="0" w:color="auto"/>
              <w:left w:val="single" w:sz="4" w:space="0" w:color="auto"/>
              <w:bottom w:val="single" w:sz="4" w:space="0" w:color="auto"/>
              <w:right w:val="single" w:sz="4" w:space="0" w:color="auto"/>
            </w:tcBorders>
            <w:vAlign w:val="center"/>
          </w:tcPr>
          <w:p w14:paraId="1DA49FE3" w14:textId="77777777" w:rsidR="00E41528" w:rsidRDefault="00000000">
            <w:pPr>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F968FEB" w14:textId="77777777" w:rsidR="00E41528" w:rsidRDefault="00000000">
            <w:pPr>
              <w:jc w:val="center"/>
              <w:rPr>
                <w:rFonts w:ascii="宋体" w:hAnsi="宋体" w:cs="宋体"/>
                <w:b/>
                <w:szCs w:val="21"/>
              </w:rPr>
            </w:pPr>
            <w:r>
              <w:rPr>
                <w:rFonts w:ascii="宋体" w:hAnsi="宋体" w:cs="宋体" w:hint="eastAsia"/>
                <w:b/>
                <w:szCs w:val="21"/>
              </w:rPr>
              <w:t>需求名称</w:t>
            </w:r>
          </w:p>
        </w:tc>
        <w:tc>
          <w:tcPr>
            <w:tcW w:w="6804" w:type="dxa"/>
            <w:tcBorders>
              <w:top w:val="single" w:sz="4" w:space="0" w:color="auto"/>
              <w:left w:val="single" w:sz="4" w:space="0" w:color="auto"/>
              <w:bottom w:val="single" w:sz="4" w:space="0" w:color="auto"/>
              <w:right w:val="single" w:sz="4" w:space="0" w:color="auto"/>
            </w:tcBorders>
            <w:vAlign w:val="center"/>
          </w:tcPr>
          <w:p w14:paraId="5E1C1D03" w14:textId="77777777" w:rsidR="00E41528"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08" w:type="dxa"/>
            <w:tcBorders>
              <w:top w:val="single" w:sz="4" w:space="0" w:color="auto"/>
              <w:left w:val="single" w:sz="4" w:space="0" w:color="auto"/>
              <w:bottom w:val="single" w:sz="4" w:space="0" w:color="auto"/>
              <w:right w:val="single" w:sz="4" w:space="0" w:color="auto"/>
            </w:tcBorders>
            <w:vAlign w:val="center"/>
          </w:tcPr>
          <w:p w14:paraId="7791D27B" w14:textId="77777777" w:rsidR="00E41528" w:rsidRDefault="00000000">
            <w:pPr>
              <w:jc w:val="center"/>
              <w:rPr>
                <w:rFonts w:ascii="宋体" w:hAnsi="宋体" w:cs="宋体"/>
                <w:b/>
                <w:szCs w:val="21"/>
              </w:rPr>
            </w:pPr>
            <w:r>
              <w:rPr>
                <w:rFonts w:ascii="宋体" w:hAnsi="宋体" w:cs="宋体" w:hint="eastAsia"/>
                <w:b/>
                <w:szCs w:val="21"/>
              </w:rPr>
              <w:t>偏离选项</w:t>
            </w:r>
          </w:p>
        </w:tc>
      </w:tr>
      <w:tr w:rsidR="00E41528" w14:paraId="019C249C" w14:textId="77777777" w:rsidTr="004E43AF">
        <w:trPr>
          <w:trHeight w:val="326"/>
          <w:jc w:val="center"/>
        </w:trPr>
        <w:tc>
          <w:tcPr>
            <w:tcW w:w="421" w:type="dxa"/>
            <w:tcBorders>
              <w:top w:val="single" w:sz="4" w:space="0" w:color="auto"/>
              <w:left w:val="single" w:sz="4" w:space="0" w:color="auto"/>
              <w:bottom w:val="single" w:sz="4" w:space="0" w:color="auto"/>
              <w:right w:val="single" w:sz="4" w:space="0" w:color="auto"/>
            </w:tcBorders>
            <w:vAlign w:val="center"/>
          </w:tcPr>
          <w:p w14:paraId="543133C5" w14:textId="77777777" w:rsidR="00E41528"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E9BEFEB" w14:textId="77777777" w:rsidR="00E41528" w:rsidRDefault="00000000">
            <w:pPr>
              <w:jc w:val="center"/>
              <w:rPr>
                <w:rFonts w:ascii="宋体" w:hAnsi="宋体" w:cs="宋体"/>
                <w:szCs w:val="21"/>
              </w:rPr>
            </w:pPr>
            <w:r>
              <w:rPr>
                <w:rFonts w:ascii="宋体" w:hAnsi="宋体" w:cs="宋体" w:hint="eastAsia"/>
                <w:szCs w:val="21"/>
              </w:rPr>
              <w:t>资质要求</w:t>
            </w:r>
          </w:p>
        </w:tc>
        <w:tc>
          <w:tcPr>
            <w:tcW w:w="6804" w:type="dxa"/>
            <w:tcBorders>
              <w:top w:val="single" w:sz="4" w:space="0" w:color="auto"/>
              <w:left w:val="single" w:sz="4" w:space="0" w:color="auto"/>
              <w:bottom w:val="single" w:sz="4" w:space="0" w:color="auto"/>
              <w:right w:val="single" w:sz="4" w:space="0" w:color="auto"/>
            </w:tcBorders>
            <w:vAlign w:val="center"/>
          </w:tcPr>
          <w:p w14:paraId="3F500507" w14:textId="77777777" w:rsidR="00E41528"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7BDDC4B7" w14:textId="77777777" w:rsidR="00E41528" w:rsidRDefault="00000000">
            <w:pPr>
              <w:numPr>
                <w:ilvl w:val="0"/>
                <w:numId w:val="11"/>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05D0A542" w14:textId="77777777" w:rsidR="00E41528" w:rsidRDefault="00000000">
            <w:pPr>
              <w:numPr>
                <w:ilvl w:val="0"/>
                <w:numId w:val="11"/>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08" w:type="dxa"/>
            <w:tcBorders>
              <w:top w:val="single" w:sz="4" w:space="0" w:color="auto"/>
              <w:left w:val="single" w:sz="4" w:space="0" w:color="auto"/>
              <w:bottom w:val="single" w:sz="4" w:space="0" w:color="auto"/>
              <w:right w:val="single" w:sz="4" w:space="0" w:color="auto"/>
            </w:tcBorders>
            <w:vAlign w:val="center"/>
          </w:tcPr>
          <w:p w14:paraId="3060835C" w14:textId="77777777" w:rsidR="00E41528" w:rsidRDefault="00000000">
            <w:pPr>
              <w:jc w:val="center"/>
              <w:rPr>
                <w:rFonts w:ascii="宋体" w:hAnsi="宋体" w:cs="宋体"/>
                <w:szCs w:val="21"/>
              </w:rPr>
            </w:pPr>
            <w:r>
              <w:rPr>
                <w:rFonts w:ascii="宋体" w:hAnsi="宋体" w:cs="宋体"/>
                <w:szCs w:val="21"/>
              </w:rPr>
              <w:t>不可偏离</w:t>
            </w:r>
          </w:p>
        </w:tc>
      </w:tr>
      <w:tr w:rsidR="00E41528" w14:paraId="47AA2295" w14:textId="77777777">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5E353363" w14:textId="77777777" w:rsidR="00E41528"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3A013814" w14:textId="77777777" w:rsidR="00E41528" w:rsidRDefault="00000000">
            <w:pPr>
              <w:jc w:val="center"/>
              <w:rPr>
                <w:rFonts w:ascii="宋体" w:hAnsi="宋体" w:cs="宋体"/>
                <w:szCs w:val="21"/>
              </w:rPr>
            </w:pPr>
            <w:r>
              <w:rPr>
                <w:rFonts w:ascii="宋体" w:hAnsi="宋体" w:cs="宋体" w:hint="eastAsia"/>
                <w:szCs w:val="21"/>
              </w:rPr>
              <w:t>报价要求</w:t>
            </w:r>
          </w:p>
        </w:tc>
        <w:tc>
          <w:tcPr>
            <w:tcW w:w="6804" w:type="dxa"/>
            <w:tcBorders>
              <w:top w:val="single" w:sz="4" w:space="0" w:color="auto"/>
              <w:left w:val="single" w:sz="4" w:space="0" w:color="auto"/>
              <w:bottom w:val="single" w:sz="4" w:space="0" w:color="auto"/>
              <w:right w:val="single" w:sz="4" w:space="0" w:color="auto"/>
            </w:tcBorders>
            <w:vAlign w:val="center"/>
          </w:tcPr>
          <w:p w14:paraId="5BD137C6" w14:textId="77777777" w:rsidR="00E41528" w:rsidRDefault="00000000">
            <w:pPr>
              <w:numPr>
                <w:ilvl w:val="0"/>
                <w:numId w:val="12"/>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04557EF9" w14:textId="77777777" w:rsidR="00E41528"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5EF4DA57" w14:textId="77777777" w:rsidR="00E41528" w:rsidRDefault="00000000">
            <w:pPr>
              <w:numPr>
                <w:ilvl w:val="0"/>
                <w:numId w:val="12"/>
              </w:numPr>
              <w:tabs>
                <w:tab w:val="left" w:pos="531"/>
              </w:tabs>
              <w:snapToGrid w:val="0"/>
              <w:ind w:left="0" w:firstLine="0"/>
            </w:pPr>
            <w:r>
              <w:rPr>
                <w:rFonts w:ascii="宋体" w:hAnsi="宋体" w:cs="仿宋_GB2312" w:hint="eastAsia"/>
                <w:szCs w:val="21"/>
              </w:rPr>
              <w:t>投标报价包括但不限于</w:t>
            </w:r>
            <w:r>
              <w:rPr>
                <w:rFonts w:ascii="宋体" w:hAnsi="宋体" w:hint="eastAsia"/>
                <w:szCs w:val="21"/>
              </w:rPr>
              <w:t>设备、运输、搬运、装卸、安装、辅材、拆除、调试及增值税等</w:t>
            </w:r>
            <w:r>
              <w:rPr>
                <w:rFonts w:ascii="宋体" w:hAnsi="宋体" w:cs="仿宋_GB2312" w:hint="eastAsia"/>
                <w:szCs w:val="21"/>
              </w:rPr>
              <w:t>完成本项目所需的全部费用。</w:t>
            </w:r>
          </w:p>
        </w:tc>
        <w:tc>
          <w:tcPr>
            <w:tcW w:w="708" w:type="dxa"/>
            <w:tcBorders>
              <w:top w:val="single" w:sz="4" w:space="0" w:color="auto"/>
              <w:left w:val="single" w:sz="4" w:space="0" w:color="auto"/>
              <w:bottom w:val="single" w:sz="4" w:space="0" w:color="auto"/>
              <w:right w:val="single" w:sz="4" w:space="0" w:color="auto"/>
            </w:tcBorders>
            <w:vAlign w:val="center"/>
          </w:tcPr>
          <w:p w14:paraId="72692B2C" w14:textId="77777777" w:rsidR="00E41528" w:rsidRDefault="00000000">
            <w:pPr>
              <w:jc w:val="center"/>
              <w:rPr>
                <w:rFonts w:ascii="宋体" w:hAnsi="宋体" w:cs="宋体"/>
                <w:b/>
                <w:bCs/>
                <w:szCs w:val="21"/>
              </w:rPr>
            </w:pPr>
            <w:r>
              <w:rPr>
                <w:rFonts w:ascii="宋体" w:hAnsi="宋体" w:cs="宋体"/>
                <w:szCs w:val="21"/>
              </w:rPr>
              <w:t>不可偏离</w:t>
            </w:r>
          </w:p>
        </w:tc>
      </w:tr>
      <w:tr w:rsidR="00E41528" w14:paraId="23414D0B" w14:textId="77777777">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64FD81AC" w14:textId="77777777" w:rsidR="00E41528"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C6491A0" w14:textId="77777777" w:rsidR="00E41528" w:rsidRDefault="00000000">
            <w:pPr>
              <w:jc w:val="center"/>
              <w:rPr>
                <w:rFonts w:ascii="宋体" w:hAnsi="宋体" w:cs="宋体"/>
                <w:szCs w:val="21"/>
              </w:rPr>
            </w:pPr>
            <w:r>
              <w:rPr>
                <w:rFonts w:ascii="宋体" w:hAnsi="宋体" w:cs="宋体" w:hint="eastAsia"/>
                <w:szCs w:val="21"/>
              </w:rPr>
              <w:t>控制金额</w:t>
            </w:r>
          </w:p>
        </w:tc>
        <w:tc>
          <w:tcPr>
            <w:tcW w:w="6804" w:type="dxa"/>
            <w:tcBorders>
              <w:top w:val="single" w:sz="4" w:space="0" w:color="auto"/>
              <w:left w:val="single" w:sz="4" w:space="0" w:color="auto"/>
              <w:bottom w:val="single" w:sz="4" w:space="0" w:color="auto"/>
              <w:right w:val="single" w:sz="4" w:space="0" w:color="auto"/>
            </w:tcBorders>
            <w:vAlign w:val="center"/>
          </w:tcPr>
          <w:p w14:paraId="6933A7C6" w14:textId="77777777" w:rsidR="00E41528"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54.4</w:t>
            </w:r>
            <w:r>
              <w:rPr>
                <w:rFonts w:ascii="宋体" w:hAnsi="宋体" w:cs="宋体"/>
                <w:szCs w:val="21"/>
              </w:rPr>
              <w:t>万元（含税）</w:t>
            </w:r>
            <w:r>
              <w:rPr>
                <w:rFonts w:ascii="宋体" w:hAnsi="宋体" w:cs="宋体" w:hint="eastAsia"/>
                <w:szCs w:val="21"/>
              </w:rPr>
              <w:t>，报价超过上述控制金额的投标文件作废标处理。</w:t>
            </w:r>
          </w:p>
        </w:tc>
        <w:tc>
          <w:tcPr>
            <w:tcW w:w="708" w:type="dxa"/>
            <w:tcBorders>
              <w:top w:val="single" w:sz="4" w:space="0" w:color="auto"/>
              <w:left w:val="single" w:sz="4" w:space="0" w:color="auto"/>
              <w:bottom w:val="single" w:sz="4" w:space="0" w:color="auto"/>
              <w:right w:val="single" w:sz="4" w:space="0" w:color="auto"/>
            </w:tcBorders>
            <w:vAlign w:val="center"/>
          </w:tcPr>
          <w:p w14:paraId="7DB8527C" w14:textId="77777777" w:rsidR="00E41528" w:rsidRDefault="00000000">
            <w:pPr>
              <w:jc w:val="center"/>
              <w:rPr>
                <w:rFonts w:ascii="宋体" w:hAnsi="宋体" w:cs="宋体"/>
                <w:b/>
                <w:bCs/>
                <w:szCs w:val="21"/>
              </w:rPr>
            </w:pPr>
            <w:r>
              <w:rPr>
                <w:rFonts w:ascii="宋体" w:hAnsi="宋体" w:cs="宋体" w:hint="eastAsia"/>
                <w:szCs w:val="21"/>
              </w:rPr>
              <w:t>不可偏离</w:t>
            </w:r>
          </w:p>
        </w:tc>
      </w:tr>
      <w:tr w:rsidR="00E41528" w14:paraId="7C66334D" w14:textId="77777777">
        <w:trPr>
          <w:trHeight w:val="64"/>
          <w:jc w:val="center"/>
        </w:trPr>
        <w:tc>
          <w:tcPr>
            <w:tcW w:w="421" w:type="dxa"/>
            <w:tcBorders>
              <w:top w:val="single" w:sz="4" w:space="0" w:color="auto"/>
              <w:left w:val="single" w:sz="4" w:space="0" w:color="auto"/>
              <w:bottom w:val="single" w:sz="4" w:space="0" w:color="auto"/>
              <w:right w:val="single" w:sz="4" w:space="0" w:color="auto"/>
            </w:tcBorders>
            <w:vAlign w:val="center"/>
          </w:tcPr>
          <w:p w14:paraId="1B356B5A" w14:textId="77777777" w:rsidR="00E41528"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B6412B1" w14:textId="77777777" w:rsidR="00E41528" w:rsidRDefault="00000000">
            <w:pPr>
              <w:jc w:val="center"/>
              <w:rPr>
                <w:rFonts w:ascii="宋体" w:hAnsi="宋体" w:cs="宋体"/>
                <w:szCs w:val="21"/>
              </w:rPr>
            </w:pPr>
            <w:r>
              <w:rPr>
                <w:rFonts w:ascii="宋体" w:hAnsi="宋体" w:cs="宋体" w:hint="eastAsia"/>
                <w:szCs w:val="21"/>
              </w:rPr>
              <w:t>付款要求</w:t>
            </w:r>
          </w:p>
        </w:tc>
        <w:tc>
          <w:tcPr>
            <w:tcW w:w="6804" w:type="dxa"/>
            <w:tcBorders>
              <w:top w:val="single" w:sz="4" w:space="0" w:color="auto"/>
              <w:left w:val="single" w:sz="4" w:space="0" w:color="auto"/>
              <w:bottom w:val="single" w:sz="4" w:space="0" w:color="auto"/>
              <w:right w:val="single" w:sz="4" w:space="0" w:color="auto"/>
            </w:tcBorders>
            <w:vAlign w:val="center"/>
          </w:tcPr>
          <w:p w14:paraId="792DF693" w14:textId="77777777" w:rsidR="00E41528" w:rsidRDefault="00000000">
            <w:pPr>
              <w:numPr>
                <w:ilvl w:val="0"/>
                <w:numId w:val="13"/>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7359635B" w14:textId="77777777" w:rsidR="00E41528" w:rsidRDefault="00000000">
            <w:pPr>
              <w:numPr>
                <w:ilvl w:val="0"/>
                <w:numId w:val="13"/>
              </w:numPr>
              <w:tabs>
                <w:tab w:val="left" w:pos="531"/>
              </w:tabs>
              <w:snapToGrid w:val="0"/>
              <w:ind w:left="0" w:firstLine="0"/>
              <w:rPr>
                <w:rFonts w:ascii="宋体" w:hAnsi="宋体" w:cs="宋体"/>
              </w:rPr>
            </w:pPr>
            <w:r>
              <w:rPr>
                <w:rFonts w:ascii="宋体" w:hAnsi="宋体" w:cs="宋体" w:hint="eastAsia"/>
              </w:rPr>
              <w:t>合同总金额的3%款项留作质保金，</w:t>
            </w:r>
            <w:proofErr w:type="gramStart"/>
            <w:r>
              <w:rPr>
                <w:rFonts w:ascii="宋体" w:hAnsi="宋体" w:cs="宋体" w:hint="eastAsia"/>
              </w:rPr>
              <w:t>待质保</w:t>
            </w:r>
            <w:proofErr w:type="gramEnd"/>
            <w:r>
              <w:rPr>
                <w:rFonts w:ascii="宋体" w:hAnsi="宋体" w:cs="宋体" w:hint="eastAsia"/>
              </w:rPr>
              <w:t>期满、无质量和遗留问题，且完成罚金、违约金等清算后，一次性支付剩余款项（不计利息）。</w:t>
            </w:r>
          </w:p>
          <w:p w14:paraId="474580EF" w14:textId="77777777" w:rsidR="00E41528" w:rsidRDefault="00000000">
            <w:pPr>
              <w:numPr>
                <w:ilvl w:val="0"/>
                <w:numId w:val="13"/>
              </w:numPr>
              <w:tabs>
                <w:tab w:val="left" w:pos="531"/>
              </w:tabs>
              <w:snapToGrid w:val="0"/>
              <w:ind w:left="0" w:firstLine="0"/>
              <w:rPr>
                <w:rFonts w:ascii="宋体" w:hAnsi="宋体" w:cs="宋体"/>
              </w:rPr>
            </w:pPr>
            <w:r>
              <w:rPr>
                <w:rFonts w:ascii="宋体" w:hAnsi="宋体" w:cs="宋体" w:hint="eastAsia"/>
              </w:rPr>
              <w:t>详细付款事宜以合同条款为准。</w:t>
            </w:r>
          </w:p>
        </w:tc>
        <w:tc>
          <w:tcPr>
            <w:tcW w:w="708" w:type="dxa"/>
            <w:tcBorders>
              <w:top w:val="single" w:sz="4" w:space="0" w:color="auto"/>
              <w:left w:val="single" w:sz="4" w:space="0" w:color="auto"/>
              <w:bottom w:val="single" w:sz="4" w:space="0" w:color="auto"/>
              <w:right w:val="single" w:sz="4" w:space="0" w:color="auto"/>
            </w:tcBorders>
            <w:vAlign w:val="center"/>
          </w:tcPr>
          <w:p w14:paraId="507039CC" w14:textId="77777777" w:rsidR="00E41528"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E41528" w14:paraId="460829F4" w14:textId="77777777">
        <w:trPr>
          <w:trHeight w:val="572"/>
          <w:jc w:val="center"/>
        </w:trPr>
        <w:tc>
          <w:tcPr>
            <w:tcW w:w="9067" w:type="dxa"/>
            <w:gridSpan w:val="4"/>
            <w:tcBorders>
              <w:top w:val="single" w:sz="4" w:space="0" w:color="auto"/>
              <w:left w:val="single" w:sz="4" w:space="0" w:color="auto"/>
              <w:bottom w:val="single" w:sz="4" w:space="0" w:color="auto"/>
              <w:right w:val="single" w:sz="4" w:space="0" w:color="auto"/>
            </w:tcBorders>
            <w:vAlign w:val="center"/>
          </w:tcPr>
          <w:p w14:paraId="77CB1C43" w14:textId="77777777" w:rsidR="00E41528"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E41528" w14:paraId="1C0656A6" w14:textId="77777777">
        <w:trPr>
          <w:trHeight w:val="480"/>
          <w:jc w:val="center"/>
        </w:trPr>
        <w:tc>
          <w:tcPr>
            <w:tcW w:w="421" w:type="dxa"/>
            <w:tcBorders>
              <w:top w:val="single" w:sz="4" w:space="0" w:color="auto"/>
              <w:left w:val="single" w:sz="4" w:space="0" w:color="auto"/>
              <w:bottom w:val="single" w:sz="4" w:space="0" w:color="auto"/>
              <w:right w:val="single" w:sz="4" w:space="0" w:color="auto"/>
            </w:tcBorders>
            <w:vAlign w:val="center"/>
          </w:tcPr>
          <w:p w14:paraId="423E59F8" w14:textId="77777777" w:rsidR="00E41528" w:rsidRDefault="00000000">
            <w:pPr>
              <w:jc w:val="center"/>
              <w:rPr>
                <w:rFonts w:ascii="宋体" w:hAnsi="宋体" w:cs="宋体"/>
                <w:b/>
                <w:szCs w:val="21"/>
              </w:rPr>
            </w:pPr>
            <w:r>
              <w:rPr>
                <w:rFonts w:ascii="宋体" w:hAnsi="宋体" w:cs="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D0E613F" w14:textId="77777777" w:rsidR="00E41528" w:rsidRDefault="00000000">
            <w:pPr>
              <w:jc w:val="center"/>
              <w:rPr>
                <w:rFonts w:ascii="宋体" w:hAnsi="宋体" w:cs="宋体"/>
                <w:b/>
                <w:szCs w:val="21"/>
              </w:rPr>
            </w:pPr>
            <w:r>
              <w:rPr>
                <w:rFonts w:ascii="宋体" w:hAnsi="宋体" w:cs="宋体" w:hint="eastAsia"/>
                <w:b/>
                <w:szCs w:val="21"/>
              </w:rPr>
              <w:t>需求名称</w:t>
            </w:r>
          </w:p>
        </w:tc>
        <w:tc>
          <w:tcPr>
            <w:tcW w:w="6804" w:type="dxa"/>
            <w:tcBorders>
              <w:top w:val="single" w:sz="4" w:space="0" w:color="auto"/>
              <w:left w:val="single" w:sz="4" w:space="0" w:color="auto"/>
              <w:bottom w:val="single" w:sz="4" w:space="0" w:color="auto"/>
              <w:right w:val="single" w:sz="4" w:space="0" w:color="auto"/>
            </w:tcBorders>
            <w:vAlign w:val="center"/>
          </w:tcPr>
          <w:p w14:paraId="5BB5AC24" w14:textId="77777777" w:rsidR="00E41528"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08" w:type="dxa"/>
            <w:tcBorders>
              <w:top w:val="single" w:sz="4" w:space="0" w:color="auto"/>
              <w:left w:val="single" w:sz="4" w:space="0" w:color="auto"/>
              <w:bottom w:val="single" w:sz="4" w:space="0" w:color="auto"/>
              <w:right w:val="single" w:sz="4" w:space="0" w:color="auto"/>
            </w:tcBorders>
            <w:vAlign w:val="center"/>
          </w:tcPr>
          <w:p w14:paraId="6399BD76" w14:textId="77777777" w:rsidR="00E41528" w:rsidRDefault="00000000">
            <w:pPr>
              <w:jc w:val="center"/>
              <w:rPr>
                <w:rFonts w:ascii="宋体" w:hAnsi="宋体" w:cs="宋体"/>
                <w:b/>
                <w:szCs w:val="21"/>
              </w:rPr>
            </w:pPr>
            <w:r>
              <w:rPr>
                <w:rFonts w:ascii="宋体" w:hAnsi="宋体" w:cs="宋体" w:hint="eastAsia"/>
                <w:b/>
                <w:szCs w:val="21"/>
              </w:rPr>
              <w:t>偏离选项</w:t>
            </w:r>
          </w:p>
        </w:tc>
      </w:tr>
      <w:tr w:rsidR="00E41528" w14:paraId="237FFAED" w14:textId="77777777">
        <w:trPr>
          <w:trHeight w:val="90"/>
          <w:jc w:val="center"/>
        </w:trPr>
        <w:tc>
          <w:tcPr>
            <w:tcW w:w="421" w:type="dxa"/>
            <w:tcBorders>
              <w:top w:val="single" w:sz="4" w:space="0" w:color="auto"/>
              <w:left w:val="single" w:sz="4" w:space="0" w:color="auto"/>
              <w:bottom w:val="single" w:sz="4" w:space="0" w:color="auto"/>
              <w:right w:val="single" w:sz="4" w:space="0" w:color="auto"/>
            </w:tcBorders>
            <w:vAlign w:val="center"/>
          </w:tcPr>
          <w:p w14:paraId="3A36DEAB"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val="restart"/>
            <w:tcBorders>
              <w:top w:val="single" w:sz="4" w:space="0" w:color="auto"/>
              <w:left w:val="single" w:sz="4" w:space="0" w:color="auto"/>
              <w:right w:val="single" w:sz="4" w:space="0" w:color="auto"/>
            </w:tcBorders>
            <w:vAlign w:val="center"/>
          </w:tcPr>
          <w:p w14:paraId="66092115" w14:textId="77777777" w:rsidR="00E41528" w:rsidRDefault="00000000">
            <w:pPr>
              <w:jc w:val="center"/>
              <w:rPr>
                <w:rFonts w:ascii="宋体" w:hAnsi="宋体" w:cs="宋体"/>
                <w:szCs w:val="21"/>
              </w:rPr>
            </w:pPr>
            <w:proofErr w:type="gramStart"/>
            <w:r>
              <w:rPr>
                <w:rFonts w:ascii="宋体" w:hAnsi="宋体" w:cs="宋体" w:hint="eastAsia"/>
              </w:rPr>
              <w:t>动环管理系统</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0747101A" w14:textId="77777777" w:rsidR="00E41528" w:rsidRDefault="00000000">
            <w:pPr>
              <w:spacing w:line="0" w:lineRule="atLeast"/>
              <w:jc w:val="left"/>
              <w:rPr>
                <w:rFonts w:ascii="宋体" w:hAnsi="宋体" w:cs="宋体"/>
                <w:szCs w:val="21"/>
              </w:rPr>
            </w:pPr>
            <w:r>
              <w:rPr>
                <w:rFonts w:ascii="宋体" w:hAnsi="宋体" w:cs="宋体" w:hint="eastAsia"/>
                <w:szCs w:val="21"/>
              </w:rPr>
              <w:t>计算机网络机房新建</w:t>
            </w:r>
            <w:proofErr w:type="gramStart"/>
            <w:r>
              <w:rPr>
                <w:rFonts w:ascii="宋体" w:hAnsi="宋体" w:cs="宋体" w:hint="eastAsia"/>
                <w:szCs w:val="21"/>
              </w:rPr>
              <w:t>一套动环监控系统</w:t>
            </w:r>
            <w:proofErr w:type="gramEnd"/>
            <w:r>
              <w:rPr>
                <w:rFonts w:ascii="宋体" w:hAnsi="宋体" w:cs="宋体" w:hint="eastAsia"/>
                <w:szCs w:val="21"/>
              </w:rPr>
              <w:t>，实现对1个计算机网络核心机房和73个接入机房（网络配线间）的室内视频监控、UPS、温度、湿度、水浸、市电等基础设施的集中化管理。采集记录到的信息包括但不限于下列内容：</w:t>
            </w:r>
          </w:p>
          <w:p w14:paraId="4C417762" w14:textId="77777777" w:rsidR="00E41528" w:rsidRDefault="00000000">
            <w:pPr>
              <w:numPr>
                <w:ilvl w:val="0"/>
                <w:numId w:val="15"/>
              </w:numPr>
              <w:tabs>
                <w:tab w:val="left" w:pos="531"/>
              </w:tabs>
              <w:snapToGrid w:val="0"/>
              <w:ind w:left="0" w:firstLine="0"/>
              <w:jc w:val="left"/>
              <w:rPr>
                <w:rFonts w:ascii="宋体" w:hAnsi="宋体" w:cs="宋体"/>
                <w:szCs w:val="21"/>
              </w:rPr>
            </w:pPr>
            <w:r>
              <w:rPr>
                <w:rFonts w:ascii="宋体" w:hAnsi="宋体" w:cs="宋体" w:hint="eastAsia"/>
                <w:szCs w:val="21"/>
              </w:rPr>
              <w:t>清晰记录到进出机房和接触设备的人员视频影像。</w:t>
            </w:r>
          </w:p>
          <w:p w14:paraId="068DBE73" w14:textId="77777777" w:rsidR="00E41528" w:rsidRDefault="00000000">
            <w:pPr>
              <w:numPr>
                <w:ilvl w:val="0"/>
                <w:numId w:val="15"/>
              </w:numPr>
              <w:tabs>
                <w:tab w:val="left" w:pos="531"/>
              </w:tabs>
              <w:snapToGrid w:val="0"/>
              <w:ind w:left="0" w:firstLine="0"/>
              <w:jc w:val="left"/>
              <w:rPr>
                <w:rFonts w:ascii="宋体" w:hAnsi="宋体" w:cs="宋体"/>
                <w:szCs w:val="21"/>
              </w:rPr>
            </w:pPr>
            <w:r>
              <w:rPr>
                <w:rFonts w:ascii="宋体" w:hAnsi="宋体" w:cs="宋体" w:hint="eastAsia"/>
                <w:szCs w:val="21"/>
              </w:rPr>
              <w:t>实时采集记录UPS的电压、电流、频率、功率、后备时间、逆变信息等。</w:t>
            </w:r>
          </w:p>
          <w:p w14:paraId="06CFFF13" w14:textId="77777777" w:rsidR="00E41528" w:rsidRDefault="00000000">
            <w:pPr>
              <w:numPr>
                <w:ilvl w:val="0"/>
                <w:numId w:val="15"/>
              </w:numPr>
              <w:tabs>
                <w:tab w:val="left" w:pos="531"/>
              </w:tabs>
              <w:snapToGrid w:val="0"/>
              <w:ind w:left="0" w:firstLine="0"/>
              <w:jc w:val="left"/>
              <w:rPr>
                <w:rFonts w:ascii="宋体" w:hAnsi="宋体" w:cs="宋体"/>
                <w:szCs w:val="21"/>
              </w:rPr>
            </w:pPr>
            <w:r>
              <w:rPr>
                <w:rFonts w:ascii="宋体" w:hAnsi="宋体" w:cs="宋体" w:hint="eastAsia"/>
                <w:szCs w:val="21"/>
              </w:rPr>
              <w:t>实时采集记录温湿度的变化等。</w:t>
            </w:r>
          </w:p>
          <w:p w14:paraId="74791F57" w14:textId="77777777" w:rsidR="00E41528" w:rsidRDefault="00000000">
            <w:pPr>
              <w:numPr>
                <w:ilvl w:val="0"/>
                <w:numId w:val="15"/>
              </w:numPr>
              <w:tabs>
                <w:tab w:val="left" w:pos="531"/>
              </w:tabs>
              <w:snapToGrid w:val="0"/>
              <w:ind w:left="0" w:firstLine="0"/>
              <w:jc w:val="left"/>
              <w:rPr>
                <w:rFonts w:ascii="宋体" w:hAnsi="宋体" w:cs="宋体"/>
                <w:szCs w:val="21"/>
              </w:rPr>
            </w:pPr>
            <w:r>
              <w:rPr>
                <w:rFonts w:ascii="宋体" w:hAnsi="宋体" w:cs="宋体" w:hint="eastAsia"/>
                <w:szCs w:val="21"/>
              </w:rPr>
              <w:t>当机房发生漏水、水浸时，能及时采集记录到水</w:t>
            </w:r>
            <w:proofErr w:type="gramStart"/>
            <w:r>
              <w:rPr>
                <w:rFonts w:ascii="宋体" w:hAnsi="宋体" w:cs="宋体" w:hint="eastAsia"/>
                <w:szCs w:val="21"/>
              </w:rPr>
              <w:t>浸信息</w:t>
            </w:r>
            <w:proofErr w:type="gramEnd"/>
            <w:r>
              <w:rPr>
                <w:rFonts w:ascii="宋体" w:hAnsi="宋体" w:cs="宋体" w:hint="eastAsia"/>
                <w:szCs w:val="21"/>
              </w:rPr>
              <w:t>等。</w:t>
            </w:r>
          </w:p>
          <w:p w14:paraId="65B44995" w14:textId="77777777" w:rsidR="00E41528" w:rsidRDefault="00000000">
            <w:pPr>
              <w:numPr>
                <w:ilvl w:val="0"/>
                <w:numId w:val="15"/>
              </w:numPr>
              <w:tabs>
                <w:tab w:val="left" w:pos="531"/>
              </w:tabs>
              <w:snapToGrid w:val="0"/>
              <w:ind w:left="0" w:firstLine="0"/>
              <w:jc w:val="left"/>
              <w:rPr>
                <w:rFonts w:ascii="宋体" w:hAnsi="宋体" w:cs="宋体"/>
                <w:szCs w:val="21"/>
              </w:rPr>
            </w:pPr>
            <w:r>
              <w:rPr>
                <w:rFonts w:ascii="宋体" w:hAnsi="宋体" w:cs="宋体" w:hint="eastAsia"/>
                <w:szCs w:val="21"/>
              </w:rPr>
              <w:t>实时采集记录市电电压、频率、电压波动、掉电等信息。</w:t>
            </w:r>
          </w:p>
          <w:p w14:paraId="5077D86E" w14:textId="77777777" w:rsidR="00E41528" w:rsidRDefault="00000000">
            <w:pPr>
              <w:numPr>
                <w:ilvl w:val="0"/>
                <w:numId w:val="15"/>
              </w:numPr>
              <w:tabs>
                <w:tab w:val="left" w:pos="531"/>
              </w:tabs>
              <w:snapToGrid w:val="0"/>
              <w:ind w:left="0" w:firstLine="0"/>
              <w:jc w:val="left"/>
            </w:pPr>
            <w:r>
              <w:rPr>
                <w:rFonts w:ascii="宋体" w:hAnsi="宋体" w:cs="宋体" w:hint="eastAsia"/>
                <w:szCs w:val="21"/>
              </w:rPr>
              <w:t>发生异常情况及时告警，并保留告警记录。</w:t>
            </w:r>
          </w:p>
        </w:tc>
        <w:tc>
          <w:tcPr>
            <w:tcW w:w="708" w:type="dxa"/>
            <w:tcBorders>
              <w:top w:val="single" w:sz="4" w:space="0" w:color="auto"/>
              <w:left w:val="single" w:sz="4" w:space="0" w:color="auto"/>
              <w:bottom w:val="single" w:sz="4" w:space="0" w:color="auto"/>
              <w:right w:val="single" w:sz="4" w:space="0" w:color="auto"/>
            </w:tcBorders>
            <w:vAlign w:val="center"/>
          </w:tcPr>
          <w:p w14:paraId="20B6E51B"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70EA524C" w14:textId="77777777">
        <w:trPr>
          <w:trHeight w:val="90"/>
          <w:jc w:val="center"/>
        </w:trPr>
        <w:tc>
          <w:tcPr>
            <w:tcW w:w="421" w:type="dxa"/>
            <w:tcBorders>
              <w:top w:val="single" w:sz="4" w:space="0" w:color="auto"/>
              <w:left w:val="single" w:sz="4" w:space="0" w:color="auto"/>
              <w:bottom w:val="single" w:sz="4" w:space="0" w:color="auto"/>
              <w:right w:val="single" w:sz="4" w:space="0" w:color="auto"/>
            </w:tcBorders>
            <w:vAlign w:val="center"/>
          </w:tcPr>
          <w:p w14:paraId="7FCA1FD3"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0833D7AB"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7E571E5" w14:textId="77777777" w:rsidR="00E41528" w:rsidRDefault="00000000">
            <w:pPr>
              <w:jc w:val="left"/>
            </w:pPr>
            <w:r>
              <w:rPr>
                <w:rFonts w:hint="eastAsia"/>
              </w:rPr>
              <w:t>网络核心机房要求：</w:t>
            </w:r>
          </w:p>
          <w:p w14:paraId="484F2F90" w14:textId="77777777" w:rsidR="00E41528" w:rsidRDefault="00000000">
            <w:pPr>
              <w:numPr>
                <w:ilvl w:val="0"/>
                <w:numId w:val="16"/>
              </w:numPr>
              <w:jc w:val="left"/>
            </w:pPr>
            <w:r>
              <w:rPr>
                <w:rFonts w:hint="eastAsia"/>
              </w:rPr>
              <w:t>记录人员出入机房和每个通道内接触设备的视频影像。</w:t>
            </w:r>
          </w:p>
          <w:p w14:paraId="20E08B32" w14:textId="77777777" w:rsidR="00E41528" w:rsidRDefault="00000000">
            <w:pPr>
              <w:numPr>
                <w:ilvl w:val="0"/>
                <w:numId w:val="16"/>
              </w:numPr>
              <w:jc w:val="left"/>
            </w:pPr>
            <w:r>
              <w:rPr>
                <w:rFonts w:hint="eastAsia"/>
              </w:rPr>
              <w:t>监测不少于</w:t>
            </w:r>
            <w:r>
              <w:rPr>
                <w:rFonts w:hint="eastAsia"/>
              </w:rPr>
              <w:t>8</w:t>
            </w:r>
            <w:r>
              <w:rPr>
                <w:rFonts w:hint="eastAsia"/>
              </w:rPr>
              <w:t>处的室内温、湿度。</w:t>
            </w:r>
          </w:p>
          <w:p w14:paraId="6148B582" w14:textId="77777777" w:rsidR="00E41528" w:rsidRDefault="00000000">
            <w:pPr>
              <w:numPr>
                <w:ilvl w:val="0"/>
                <w:numId w:val="16"/>
              </w:numPr>
              <w:jc w:val="left"/>
            </w:pPr>
            <w:r>
              <w:rPr>
                <w:rFonts w:hint="eastAsia"/>
              </w:rPr>
              <w:t>监测室内水浸情况。</w:t>
            </w:r>
          </w:p>
          <w:p w14:paraId="3D682CD8" w14:textId="77777777" w:rsidR="00E41528" w:rsidRDefault="00000000">
            <w:pPr>
              <w:numPr>
                <w:ilvl w:val="0"/>
                <w:numId w:val="16"/>
              </w:numPr>
              <w:jc w:val="left"/>
            </w:pPr>
            <w:r>
              <w:rPr>
                <w:rFonts w:hint="eastAsia"/>
              </w:rPr>
              <w:t>监测</w:t>
            </w:r>
            <w:r>
              <w:rPr>
                <w:rFonts w:hint="eastAsia"/>
              </w:rPr>
              <w:t>UPS</w:t>
            </w:r>
            <w:r>
              <w:rPr>
                <w:rFonts w:hint="eastAsia"/>
              </w:rPr>
              <w:t>前端市电供电情况</w:t>
            </w:r>
          </w:p>
          <w:p w14:paraId="608D3488" w14:textId="77777777" w:rsidR="00E41528" w:rsidRDefault="00000000">
            <w:pPr>
              <w:numPr>
                <w:ilvl w:val="0"/>
                <w:numId w:val="16"/>
              </w:numPr>
              <w:jc w:val="left"/>
            </w:pPr>
            <w:r>
              <w:rPr>
                <w:rFonts w:hint="eastAsia"/>
              </w:rPr>
              <w:t>监测</w:t>
            </w:r>
            <w:r>
              <w:rPr>
                <w:rFonts w:hint="eastAsia"/>
              </w:rPr>
              <w:t>UPS</w:t>
            </w:r>
            <w:r>
              <w:rPr>
                <w:rFonts w:hint="eastAsia"/>
              </w:rPr>
              <w:t>后端供电情况。</w:t>
            </w:r>
          </w:p>
          <w:p w14:paraId="24252BFC" w14:textId="77777777" w:rsidR="00E41528" w:rsidRDefault="00000000">
            <w:pPr>
              <w:numPr>
                <w:ilvl w:val="0"/>
                <w:numId w:val="16"/>
              </w:numPr>
              <w:jc w:val="left"/>
              <w:rPr>
                <w:rFonts w:ascii="宋体" w:hAnsi="宋体" w:cs="宋体"/>
                <w:szCs w:val="21"/>
              </w:rPr>
            </w:pPr>
            <w:r>
              <w:rPr>
                <w:rFonts w:hint="eastAsia"/>
              </w:rPr>
              <w:t>监测每块电池的温度。</w:t>
            </w:r>
          </w:p>
          <w:p w14:paraId="41152F93" w14:textId="77777777" w:rsidR="00E41528" w:rsidRDefault="00000000">
            <w:pPr>
              <w:numPr>
                <w:ilvl w:val="0"/>
                <w:numId w:val="16"/>
              </w:numPr>
              <w:jc w:val="left"/>
              <w:rPr>
                <w:rFonts w:ascii="宋体" w:hAnsi="宋体" w:cs="宋体"/>
                <w:szCs w:val="21"/>
              </w:rPr>
            </w:pPr>
            <w:r>
              <w:rPr>
                <w:rFonts w:hint="eastAsia"/>
              </w:rPr>
              <w:t>支持直接将现有</w:t>
            </w:r>
            <w:r>
              <w:rPr>
                <w:rFonts w:hint="eastAsia"/>
              </w:rPr>
              <w:t>UPS</w:t>
            </w:r>
            <w:r>
              <w:rPr>
                <w:rFonts w:hint="eastAsia"/>
              </w:rPr>
              <w:t>主机信息接入系统进行管理。</w:t>
            </w:r>
          </w:p>
        </w:tc>
        <w:tc>
          <w:tcPr>
            <w:tcW w:w="708" w:type="dxa"/>
            <w:tcBorders>
              <w:top w:val="single" w:sz="4" w:space="0" w:color="auto"/>
              <w:left w:val="single" w:sz="4" w:space="0" w:color="auto"/>
              <w:bottom w:val="single" w:sz="4" w:space="0" w:color="auto"/>
              <w:right w:val="single" w:sz="4" w:space="0" w:color="auto"/>
            </w:tcBorders>
            <w:vAlign w:val="center"/>
          </w:tcPr>
          <w:p w14:paraId="64CEE9C0"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71612FB5"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68642EDC"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6666947F"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85BBF88" w14:textId="77777777" w:rsidR="00E41528" w:rsidRDefault="00000000">
            <w:pPr>
              <w:jc w:val="left"/>
            </w:pPr>
            <w:r>
              <w:rPr>
                <w:rFonts w:hint="eastAsia"/>
              </w:rPr>
              <w:t>接入机房要求：</w:t>
            </w:r>
          </w:p>
          <w:p w14:paraId="42CF6D64" w14:textId="77777777" w:rsidR="00E41528" w:rsidRDefault="00000000">
            <w:pPr>
              <w:numPr>
                <w:ilvl w:val="0"/>
                <w:numId w:val="17"/>
              </w:numPr>
              <w:jc w:val="left"/>
            </w:pPr>
            <w:r>
              <w:rPr>
                <w:rFonts w:hint="eastAsia"/>
              </w:rPr>
              <w:t>记录人员进出机房和接触设备的视频影像。</w:t>
            </w:r>
          </w:p>
          <w:p w14:paraId="2AA47CE1" w14:textId="77777777" w:rsidR="00E41528" w:rsidRDefault="00000000">
            <w:pPr>
              <w:numPr>
                <w:ilvl w:val="0"/>
                <w:numId w:val="17"/>
              </w:numPr>
              <w:jc w:val="left"/>
            </w:pPr>
            <w:r>
              <w:rPr>
                <w:rFonts w:hint="eastAsia"/>
              </w:rPr>
              <w:t>监测室内温、湿度。</w:t>
            </w:r>
          </w:p>
          <w:p w14:paraId="03579EA1" w14:textId="77777777" w:rsidR="00E41528" w:rsidRDefault="00000000">
            <w:pPr>
              <w:numPr>
                <w:ilvl w:val="0"/>
                <w:numId w:val="17"/>
              </w:numPr>
              <w:jc w:val="left"/>
            </w:pPr>
            <w:r>
              <w:rPr>
                <w:rFonts w:hint="eastAsia"/>
              </w:rPr>
              <w:t>监测室内水浸情况。</w:t>
            </w:r>
          </w:p>
          <w:p w14:paraId="536D46A0" w14:textId="77777777" w:rsidR="00E41528" w:rsidRDefault="00000000">
            <w:pPr>
              <w:numPr>
                <w:ilvl w:val="0"/>
                <w:numId w:val="17"/>
              </w:numPr>
              <w:jc w:val="left"/>
            </w:pPr>
            <w:r>
              <w:rPr>
                <w:rFonts w:hint="eastAsia"/>
              </w:rPr>
              <w:t>监测</w:t>
            </w:r>
            <w:r>
              <w:rPr>
                <w:rFonts w:hint="eastAsia"/>
              </w:rPr>
              <w:t>UPS</w:t>
            </w:r>
            <w:r>
              <w:rPr>
                <w:rFonts w:hint="eastAsia"/>
              </w:rPr>
              <w:t>前端市电供电情况。</w:t>
            </w:r>
          </w:p>
          <w:p w14:paraId="223B548C" w14:textId="77777777" w:rsidR="00E41528" w:rsidRDefault="00000000">
            <w:pPr>
              <w:numPr>
                <w:ilvl w:val="0"/>
                <w:numId w:val="17"/>
              </w:numPr>
              <w:jc w:val="left"/>
            </w:pPr>
            <w:r>
              <w:rPr>
                <w:rFonts w:hint="eastAsia"/>
              </w:rPr>
              <w:t>监测</w:t>
            </w:r>
            <w:r>
              <w:rPr>
                <w:rFonts w:hint="eastAsia"/>
              </w:rPr>
              <w:t>UPS</w:t>
            </w:r>
            <w:r>
              <w:rPr>
                <w:rFonts w:hint="eastAsia"/>
              </w:rPr>
              <w:t>后端供电情况。</w:t>
            </w:r>
          </w:p>
          <w:p w14:paraId="59275254" w14:textId="77777777" w:rsidR="00E41528" w:rsidRDefault="00000000">
            <w:pPr>
              <w:numPr>
                <w:ilvl w:val="0"/>
                <w:numId w:val="17"/>
              </w:numPr>
              <w:jc w:val="left"/>
            </w:pPr>
            <w:r>
              <w:rPr>
                <w:rFonts w:hint="eastAsia"/>
              </w:rPr>
              <w:t>支持直接将现有</w:t>
            </w:r>
            <w:r>
              <w:rPr>
                <w:rFonts w:hint="eastAsia"/>
              </w:rPr>
              <w:t>UPS</w:t>
            </w:r>
            <w:r>
              <w:rPr>
                <w:rFonts w:hint="eastAsia"/>
              </w:rPr>
              <w:t>主机信息接入系统进行管理。</w:t>
            </w:r>
          </w:p>
        </w:tc>
        <w:tc>
          <w:tcPr>
            <w:tcW w:w="708" w:type="dxa"/>
            <w:tcBorders>
              <w:top w:val="single" w:sz="4" w:space="0" w:color="auto"/>
              <w:left w:val="single" w:sz="4" w:space="0" w:color="auto"/>
              <w:bottom w:val="single" w:sz="4" w:space="0" w:color="auto"/>
              <w:right w:val="single" w:sz="4" w:space="0" w:color="auto"/>
            </w:tcBorders>
            <w:vAlign w:val="center"/>
          </w:tcPr>
          <w:p w14:paraId="548E47B1"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52CA028C"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38702DDD"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429C3B8C"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EA52F8A" w14:textId="77777777" w:rsidR="00E41528" w:rsidRDefault="00000000">
            <w:pPr>
              <w:jc w:val="left"/>
            </w:pPr>
            <w:proofErr w:type="gramStart"/>
            <w:r>
              <w:rPr>
                <w:rFonts w:hint="eastAsia"/>
              </w:rPr>
              <w:t>动环监控系统</w:t>
            </w:r>
            <w:proofErr w:type="gramEnd"/>
            <w:r>
              <w:rPr>
                <w:rFonts w:hint="eastAsia"/>
              </w:rPr>
              <w:t>要求各配线间的信息汇聚到网络核心机房。</w:t>
            </w:r>
          </w:p>
          <w:p w14:paraId="221DBE7D" w14:textId="77777777" w:rsidR="00E41528" w:rsidRDefault="00000000">
            <w:pPr>
              <w:numPr>
                <w:ilvl w:val="0"/>
                <w:numId w:val="18"/>
              </w:numPr>
              <w:jc w:val="left"/>
            </w:pPr>
            <w:r>
              <w:rPr>
                <w:rFonts w:hint="eastAsia"/>
              </w:rPr>
              <w:t>投标人需自行组网。</w:t>
            </w:r>
          </w:p>
          <w:p w14:paraId="6A2196E7" w14:textId="77777777" w:rsidR="00E41528" w:rsidRDefault="00000000">
            <w:pPr>
              <w:numPr>
                <w:ilvl w:val="0"/>
                <w:numId w:val="18"/>
              </w:numPr>
              <w:jc w:val="left"/>
              <w:rPr>
                <w:rFonts w:ascii="宋体" w:hAnsi="宋体" w:cs="宋体"/>
                <w:szCs w:val="21"/>
              </w:rPr>
            </w:pPr>
            <w:r>
              <w:rPr>
                <w:rFonts w:hint="eastAsia"/>
              </w:rPr>
              <w:t>汇聚交换机部署在网络核心机房。</w:t>
            </w:r>
          </w:p>
          <w:p w14:paraId="25A6FF6D" w14:textId="77777777" w:rsidR="00E41528" w:rsidRDefault="00000000">
            <w:pPr>
              <w:numPr>
                <w:ilvl w:val="0"/>
                <w:numId w:val="18"/>
              </w:numPr>
              <w:jc w:val="left"/>
              <w:rPr>
                <w:rFonts w:ascii="宋体" w:hAnsi="宋体" w:cs="宋体"/>
                <w:szCs w:val="21"/>
              </w:rPr>
            </w:pPr>
            <w:r>
              <w:rPr>
                <w:rFonts w:hint="eastAsia"/>
              </w:rPr>
              <w:t>汇聚交换机配置至少是双电源，支持电源</w:t>
            </w:r>
            <w:r>
              <w:rPr>
                <w:rFonts w:hint="eastAsia"/>
              </w:rPr>
              <w:t>1+1</w:t>
            </w:r>
            <w:r>
              <w:rPr>
                <w:rFonts w:hint="eastAsia"/>
              </w:rPr>
              <w:t>冗余、端口聚合、</w:t>
            </w:r>
            <w:r>
              <w:rPr>
                <w:rFonts w:ascii="宋体" w:hAnsi="宋体" w:cs="宋体" w:hint="eastAsia"/>
              </w:rPr>
              <w:t>链路聚合</w:t>
            </w:r>
            <w:r>
              <w:rPr>
                <w:rFonts w:hint="eastAsia"/>
              </w:rPr>
              <w:t>。</w:t>
            </w:r>
          </w:p>
          <w:p w14:paraId="12A1B478" w14:textId="77777777" w:rsidR="00E41528" w:rsidRDefault="00000000">
            <w:pPr>
              <w:numPr>
                <w:ilvl w:val="0"/>
                <w:numId w:val="18"/>
              </w:numPr>
              <w:jc w:val="left"/>
              <w:rPr>
                <w:rFonts w:ascii="宋体" w:hAnsi="宋体" w:cs="宋体"/>
                <w:szCs w:val="21"/>
              </w:rPr>
            </w:pPr>
            <w:r>
              <w:rPr>
                <w:rFonts w:hint="eastAsia"/>
              </w:rPr>
              <w:t>招标人只提供从网络配线间至网络核心机房的单模（</w:t>
            </w:r>
            <w:r>
              <w:rPr>
                <w:rFonts w:hint="eastAsia"/>
              </w:rPr>
              <w:t>1310nm</w:t>
            </w:r>
            <w:r>
              <w:rPr>
                <w:rFonts w:hint="eastAsia"/>
              </w:rPr>
              <w:t>）光纤（</w:t>
            </w:r>
            <w:r>
              <w:rPr>
                <w:rFonts w:ascii="宋体" w:hAnsi="宋体" w:cs="宋体" w:hint="eastAsia"/>
              </w:rPr>
              <w:t>≤</w:t>
            </w:r>
            <w:r>
              <w:rPr>
                <w:rFonts w:hint="eastAsia"/>
              </w:rPr>
              <w:t>2</w:t>
            </w:r>
            <w:r>
              <w:rPr>
                <w:rFonts w:hint="eastAsia"/>
              </w:rPr>
              <w:t>对）供使用。</w:t>
            </w:r>
          </w:p>
        </w:tc>
        <w:tc>
          <w:tcPr>
            <w:tcW w:w="708" w:type="dxa"/>
            <w:tcBorders>
              <w:top w:val="single" w:sz="4" w:space="0" w:color="auto"/>
              <w:left w:val="single" w:sz="4" w:space="0" w:color="auto"/>
              <w:bottom w:val="single" w:sz="4" w:space="0" w:color="auto"/>
              <w:right w:val="single" w:sz="4" w:space="0" w:color="auto"/>
            </w:tcBorders>
            <w:vAlign w:val="center"/>
          </w:tcPr>
          <w:p w14:paraId="60951817"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30A8CF5A"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2AD086AF"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1CCBA88A"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C0D7C1E" w14:textId="77777777" w:rsidR="00E41528" w:rsidRDefault="00000000">
            <w:pPr>
              <w:jc w:val="left"/>
              <w:rPr>
                <w:rFonts w:ascii="宋体" w:hAnsi="宋体" w:cs="宋体"/>
                <w:szCs w:val="21"/>
              </w:rPr>
            </w:pPr>
            <w:r>
              <w:rPr>
                <w:rFonts w:ascii="宋体" w:hAnsi="宋体" w:cs="宋体" w:hint="eastAsia"/>
                <w:szCs w:val="21"/>
              </w:rPr>
              <w:t>一体化采集器</w:t>
            </w:r>
            <w:r>
              <w:rPr>
                <w:rFonts w:ascii="宋体" w:hAnsi="宋体" w:cs="宋体" w:hint="eastAsia"/>
              </w:rPr>
              <w:t>具有智能设备、温湿度传感器、漏水报警器、监控摄像机的接入功能，具备光纤传输能力</w:t>
            </w:r>
            <w:r>
              <w:rPr>
                <w:rFonts w:ascii="宋体" w:hAnsi="宋体" w:cs="宋体"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3C5F5767"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70C0D335" w14:textId="77777777">
        <w:trPr>
          <w:trHeight w:val="90"/>
          <w:jc w:val="center"/>
        </w:trPr>
        <w:tc>
          <w:tcPr>
            <w:tcW w:w="421" w:type="dxa"/>
            <w:tcBorders>
              <w:top w:val="single" w:sz="4" w:space="0" w:color="auto"/>
              <w:left w:val="single" w:sz="4" w:space="0" w:color="auto"/>
              <w:bottom w:val="single" w:sz="4" w:space="0" w:color="auto"/>
              <w:right w:val="single" w:sz="4" w:space="0" w:color="auto"/>
            </w:tcBorders>
            <w:vAlign w:val="center"/>
          </w:tcPr>
          <w:p w14:paraId="57278DBB"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23751734"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5E07D851" w14:textId="77777777" w:rsidR="00E41528" w:rsidRDefault="00000000">
            <w:pPr>
              <w:jc w:val="left"/>
              <w:rPr>
                <w:rFonts w:ascii="宋体" w:hAnsi="宋体" w:cs="宋体"/>
                <w:bCs/>
                <w:szCs w:val="21"/>
              </w:rPr>
            </w:pPr>
            <w:r>
              <w:rPr>
                <w:rFonts w:ascii="宋体" w:hAnsi="宋体" w:cs="宋体" w:hint="eastAsia"/>
                <w:szCs w:val="21"/>
              </w:rPr>
              <w:t>温湿</w:t>
            </w:r>
            <w:r w:rsidRPr="004E43AF">
              <w:rPr>
                <w:rFonts w:ascii="宋体" w:hAnsi="宋体" w:cs="宋体" w:hint="eastAsia"/>
                <w:szCs w:val="21"/>
              </w:rPr>
              <w:t>度传感器测温范围：优于-10～70℃，温度精度：优于0.5℃</w:t>
            </w:r>
            <w:r w:rsidRPr="004E43AF">
              <w:rPr>
                <w:rFonts w:ascii="宋体" w:hAnsi="宋体" w:cs="宋体"/>
                <w:szCs w:val="21"/>
              </w:rPr>
              <w:t>@25℃</w:t>
            </w:r>
            <w:r w:rsidRPr="004E43AF">
              <w:rPr>
                <w:rFonts w:ascii="宋体" w:hAnsi="宋体" w:cs="宋体" w:hint="eastAsia"/>
                <w:szCs w:val="21"/>
              </w:rPr>
              <w:t>，湿度测量范围：0～100%RH，湿度精度：5%R</w:t>
            </w:r>
            <w:r w:rsidRPr="004E43AF">
              <w:rPr>
                <w:rFonts w:ascii="宋体" w:hAnsi="宋体" w:cs="宋体"/>
                <w:szCs w:val="21"/>
              </w:rPr>
              <w:t>H@25℃</w:t>
            </w:r>
            <w:r w:rsidRPr="004E43AF">
              <w:rPr>
                <w:rFonts w:ascii="宋体" w:hAnsi="宋体" w:cs="宋体" w:hint="eastAsia"/>
                <w:szCs w:val="21"/>
              </w:rPr>
              <w:t>。温湿度传感器具有</w:t>
            </w:r>
            <w:r>
              <w:rPr>
                <w:rFonts w:ascii="宋体" w:hAnsi="宋体" w:cs="宋体" w:hint="eastAsia"/>
                <w:szCs w:val="21"/>
              </w:rPr>
              <w:t>显示屏，可以本地查看温湿度信息，支持RS485通信，</w:t>
            </w:r>
            <w:r>
              <w:rPr>
                <w:rFonts w:ascii="宋体" w:hAnsi="宋体" w:cs="宋体" w:hint="eastAsia"/>
              </w:rPr>
              <w:t>9～16VDC供电(优选12VDC)，功耗≤20mA，4位接线端子，地址按键，支持255个地址。</w:t>
            </w:r>
          </w:p>
        </w:tc>
        <w:tc>
          <w:tcPr>
            <w:tcW w:w="708" w:type="dxa"/>
            <w:tcBorders>
              <w:top w:val="single" w:sz="4" w:space="0" w:color="auto"/>
              <w:left w:val="single" w:sz="4" w:space="0" w:color="auto"/>
              <w:bottom w:val="single" w:sz="4" w:space="0" w:color="auto"/>
              <w:right w:val="single" w:sz="4" w:space="0" w:color="auto"/>
            </w:tcBorders>
            <w:vAlign w:val="center"/>
          </w:tcPr>
          <w:p w14:paraId="6E027EA1"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28BAB6C4"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307387AC"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5B28AF3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2D6DA19" w14:textId="77777777" w:rsidR="00E41528" w:rsidRDefault="00000000">
            <w:pPr>
              <w:jc w:val="left"/>
              <w:rPr>
                <w:rFonts w:ascii="宋体" w:hAnsi="宋体" w:cs="宋体"/>
                <w:bCs/>
                <w:szCs w:val="21"/>
              </w:rPr>
            </w:pPr>
            <w:r>
              <w:rPr>
                <w:rFonts w:ascii="宋体" w:hAnsi="宋体" w:cs="宋体" w:hint="eastAsia"/>
                <w:bCs/>
                <w:szCs w:val="21"/>
              </w:rPr>
              <w:t>采集的数据、告警记录、系统访问日志留存时间≥180天，可供随时查询。</w:t>
            </w:r>
          </w:p>
        </w:tc>
        <w:tc>
          <w:tcPr>
            <w:tcW w:w="708" w:type="dxa"/>
            <w:tcBorders>
              <w:top w:val="single" w:sz="4" w:space="0" w:color="auto"/>
              <w:left w:val="single" w:sz="4" w:space="0" w:color="auto"/>
              <w:bottom w:val="single" w:sz="4" w:space="0" w:color="auto"/>
              <w:right w:val="single" w:sz="4" w:space="0" w:color="auto"/>
            </w:tcBorders>
            <w:vAlign w:val="center"/>
          </w:tcPr>
          <w:p w14:paraId="4779DA5B"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22E6391D"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1E0251A6"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5A031BFA"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4553B62" w14:textId="77777777" w:rsidR="00E41528" w:rsidRDefault="00000000">
            <w:pPr>
              <w:jc w:val="left"/>
              <w:rPr>
                <w:rFonts w:ascii="宋体" w:hAnsi="宋体" w:cs="宋体"/>
                <w:bCs/>
                <w:szCs w:val="21"/>
              </w:rPr>
            </w:pPr>
            <w:proofErr w:type="gramStart"/>
            <w:r>
              <w:rPr>
                <w:rFonts w:ascii="宋体" w:hAnsi="宋体" w:cs="宋体" w:hint="eastAsia"/>
                <w:bCs/>
                <w:szCs w:val="21"/>
              </w:rPr>
              <w:t>动环监控</w:t>
            </w:r>
            <w:proofErr w:type="gramEnd"/>
            <w:r>
              <w:rPr>
                <w:rFonts w:ascii="宋体" w:hAnsi="宋体" w:cs="宋体" w:hint="eastAsia"/>
                <w:bCs/>
                <w:szCs w:val="21"/>
              </w:rPr>
              <w:t>管理系统服务器所使用的操作系统、数据库应采用免费开源类资源，若操作系统或数据库使用非开源的，则须提供正版授权。</w:t>
            </w:r>
          </w:p>
        </w:tc>
        <w:tc>
          <w:tcPr>
            <w:tcW w:w="708" w:type="dxa"/>
            <w:tcBorders>
              <w:top w:val="single" w:sz="4" w:space="0" w:color="auto"/>
              <w:left w:val="single" w:sz="4" w:space="0" w:color="auto"/>
              <w:bottom w:val="single" w:sz="4" w:space="0" w:color="auto"/>
              <w:right w:val="single" w:sz="4" w:space="0" w:color="auto"/>
            </w:tcBorders>
            <w:vAlign w:val="center"/>
          </w:tcPr>
          <w:p w14:paraId="14D3F838"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0A1F44B6"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7529CCEC"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5FA76D33"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51513EC" w14:textId="77777777" w:rsidR="00E41528" w:rsidRDefault="00000000">
            <w:pPr>
              <w:jc w:val="left"/>
              <w:rPr>
                <w:rFonts w:ascii="宋体" w:hAnsi="宋体" w:cs="宋体"/>
                <w:bCs/>
                <w:szCs w:val="21"/>
              </w:rPr>
            </w:pPr>
            <w:proofErr w:type="gramStart"/>
            <w:r>
              <w:rPr>
                <w:rFonts w:ascii="宋体" w:hAnsi="宋体" w:cs="宋体" w:hint="eastAsia"/>
                <w:bCs/>
                <w:szCs w:val="21"/>
              </w:rPr>
              <w:t>动环监控</w:t>
            </w:r>
            <w:proofErr w:type="gramEnd"/>
            <w:r>
              <w:rPr>
                <w:rFonts w:ascii="宋体" w:hAnsi="宋体" w:cs="宋体" w:hint="eastAsia"/>
                <w:bCs/>
                <w:szCs w:val="21"/>
              </w:rPr>
              <w:t>管理系统必须是一套完整的具有良好人机界面的软件系统，包括操作系统及应用软件，以保证系统运行的直观、友好、方便、可靠、流畅，监控界面采用全中文图形化界面。</w:t>
            </w:r>
            <w:r>
              <w:rPr>
                <w:rFonts w:ascii="宋体" w:hAnsi="宋体" w:cs="宋体" w:hint="eastAsia"/>
              </w:rPr>
              <w:t>支持市电、UPS、温度、湿度、水浸、视频等信息的接入，并通过组态配置工具呈现运行状态，具有分组管理和报表导出功能。</w:t>
            </w:r>
          </w:p>
        </w:tc>
        <w:tc>
          <w:tcPr>
            <w:tcW w:w="708" w:type="dxa"/>
            <w:tcBorders>
              <w:top w:val="single" w:sz="4" w:space="0" w:color="auto"/>
              <w:left w:val="single" w:sz="4" w:space="0" w:color="auto"/>
              <w:bottom w:val="single" w:sz="4" w:space="0" w:color="auto"/>
              <w:right w:val="single" w:sz="4" w:space="0" w:color="auto"/>
            </w:tcBorders>
            <w:vAlign w:val="center"/>
          </w:tcPr>
          <w:p w14:paraId="04AA08C6"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6556718B"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6C9BB71B"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2CCC817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C8F9968" w14:textId="77777777" w:rsidR="00E41528" w:rsidRDefault="00000000">
            <w:pPr>
              <w:spacing w:line="0" w:lineRule="atLeast"/>
              <w:jc w:val="left"/>
              <w:rPr>
                <w:rFonts w:ascii="宋体" w:hAnsi="宋体" w:cs="宋体"/>
                <w:szCs w:val="21"/>
              </w:rPr>
            </w:pPr>
            <w:proofErr w:type="gramStart"/>
            <w:r>
              <w:rPr>
                <w:rFonts w:ascii="宋体" w:hAnsi="宋体" w:cs="宋体" w:hint="eastAsia"/>
                <w:szCs w:val="21"/>
              </w:rPr>
              <w:t>动环监控</w:t>
            </w:r>
            <w:proofErr w:type="gramEnd"/>
            <w:r>
              <w:rPr>
                <w:rFonts w:ascii="宋体" w:hAnsi="宋体" w:cs="宋体" w:hint="eastAsia"/>
                <w:szCs w:val="21"/>
              </w:rPr>
              <w:t>管理系统应能获取上述全部数据，并能进行完整的展示。</w:t>
            </w:r>
          </w:p>
        </w:tc>
        <w:tc>
          <w:tcPr>
            <w:tcW w:w="708" w:type="dxa"/>
            <w:tcBorders>
              <w:top w:val="single" w:sz="4" w:space="0" w:color="auto"/>
              <w:left w:val="single" w:sz="4" w:space="0" w:color="auto"/>
              <w:bottom w:val="single" w:sz="4" w:space="0" w:color="auto"/>
              <w:right w:val="single" w:sz="4" w:space="0" w:color="auto"/>
            </w:tcBorders>
            <w:vAlign w:val="center"/>
          </w:tcPr>
          <w:p w14:paraId="6BFD0930"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40774C90"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404ECC1F"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29F986F2"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64BAC8E7" w14:textId="77777777" w:rsidR="00E41528" w:rsidRDefault="00000000">
            <w:pPr>
              <w:jc w:val="left"/>
              <w:rPr>
                <w:rFonts w:ascii="宋体" w:hAnsi="宋体" w:cs="宋体"/>
                <w:bCs/>
                <w:szCs w:val="21"/>
              </w:rPr>
            </w:pPr>
            <w:proofErr w:type="gramStart"/>
            <w:r>
              <w:rPr>
                <w:rFonts w:ascii="宋体" w:hAnsi="宋体" w:cs="宋体" w:hint="eastAsia"/>
                <w:bCs/>
                <w:szCs w:val="21"/>
              </w:rPr>
              <w:t>动环监控</w:t>
            </w:r>
            <w:proofErr w:type="gramEnd"/>
            <w:r>
              <w:rPr>
                <w:rFonts w:ascii="宋体" w:hAnsi="宋体" w:cs="宋体" w:hint="eastAsia"/>
                <w:bCs/>
                <w:szCs w:val="21"/>
              </w:rPr>
              <w:t>管理平台必须有中文操作界面，操作简单方便，日常维护时间少，所有采集的基础信息均在一个软件平台中查看，具有统一的管理、监控界面。维护、扩容时无需停止系统，可动态调整监控参数、内容、报警设置，保障系统运行的连续性， 所有的维护、扩容操作都只需在管理服务器上进行，无需占用本地管理工作站的运行资源，不影响现有本地管理工作站的运行。</w:t>
            </w:r>
          </w:p>
        </w:tc>
        <w:tc>
          <w:tcPr>
            <w:tcW w:w="708" w:type="dxa"/>
            <w:tcBorders>
              <w:top w:val="single" w:sz="4" w:space="0" w:color="auto"/>
              <w:left w:val="single" w:sz="4" w:space="0" w:color="auto"/>
              <w:bottom w:val="single" w:sz="4" w:space="0" w:color="auto"/>
              <w:right w:val="single" w:sz="4" w:space="0" w:color="auto"/>
            </w:tcBorders>
            <w:vAlign w:val="center"/>
          </w:tcPr>
          <w:p w14:paraId="6CBA41B2"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6DF37F79"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3BC116BD"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7992361C"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932CE20" w14:textId="77777777" w:rsidR="00E41528" w:rsidRDefault="00000000">
            <w:pPr>
              <w:jc w:val="left"/>
            </w:pPr>
            <w:r>
              <w:t>为方便告警时可实时查看机房画面，</w:t>
            </w:r>
            <w:proofErr w:type="gramStart"/>
            <w:r>
              <w:rPr>
                <w:rFonts w:ascii="宋体" w:hAnsi="宋体" w:cs="宋体" w:hint="eastAsia"/>
              </w:rPr>
              <w:t>动环监控</w:t>
            </w:r>
            <w:proofErr w:type="gramEnd"/>
            <w:r>
              <w:rPr>
                <w:rFonts w:ascii="宋体" w:hAnsi="宋体" w:cs="宋体" w:hint="eastAsia"/>
              </w:rPr>
              <w:t>管理平台应能直接操作视频浏览、视频回放、视频存储等基本功能，</w:t>
            </w:r>
            <w:r>
              <w:t>实现</w:t>
            </w:r>
            <w:proofErr w:type="gramStart"/>
            <w:r>
              <w:t>视频弹窗告警</w:t>
            </w:r>
            <w:proofErr w:type="gramEnd"/>
            <w:r>
              <w:t>，联动抓拍</w:t>
            </w:r>
            <w:r>
              <w:rPr>
                <w:rFonts w:hint="eastAsia"/>
              </w:rPr>
              <w:t>，</w:t>
            </w:r>
            <w:r>
              <w:t>实时录制告警发生的全过程</w:t>
            </w:r>
            <w:r>
              <w:rPr>
                <w:rFonts w:ascii="宋体" w:hAnsi="宋体" w:cs="宋体"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14:paraId="2D1A8881"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1D840AF2"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316E3128"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6B608A1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19EAE41" w14:textId="77777777" w:rsidR="00E41528" w:rsidRDefault="00000000">
            <w:pPr>
              <w:jc w:val="left"/>
            </w:pPr>
            <w:r>
              <w:rPr>
                <w:rFonts w:ascii="宋体" w:hAnsi="宋体" w:cs="宋体" w:hint="eastAsia"/>
              </w:rPr>
              <w:t>系统应提供专业配置工具，实现告警事件的配置，配置内容至少应包括告警事件等级、事件条件设置、事件延时处理（包括告警延时和结束延时）和告警收敛，</w:t>
            </w:r>
            <w:r>
              <w:rPr>
                <w:rFonts w:hint="eastAsia"/>
              </w:rPr>
              <w:t>配置界面及告警通知策略要求操作简单、便捷。</w:t>
            </w:r>
          </w:p>
          <w:p w14:paraId="6F8FF769" w14:textId="77777777" w:rsidR="00E41528" w:rsidRDefault="00000000">
            <w:pPr>
              <w:numPr>
                <w:ilvl w:val="0"/>
                <w:numId w:val="19"/>
              </w:numPr>
              <w:jc w:val="left"/>
            </w:pPr>
            <w:r>
              <w:rPr>
                <w:rFonts w:hint="eastAsia"/>
              </w:rPr>
              <w:t>告警策略配置字段应包括位置、设备类型、设备名称、告警类型、告警信号、告警等级、事件状态等字段，策略字段可以组合使用。</w:t>
            </w:r>
          </w:p>
          <w:p w14:paraId="01136478" w14:textId="77777777" w:rsidR="00E41528" w:rsidRDefault="00000000">
            <w:pPr>
              <w:numPr>
                <w:ilvl w:val="0"/>
                <w:numId w:val="19"/>
              </w:numPr>
              <w:jc w:val="left"/>
            </w:pPr>
            <w:r>
              <w:rPr>
                <w:rFonts w:hint="eastAsia"/>
              </w:rPr>
              <w:t>告警通知支持多种告警组合方式，至少包含短信通知、电话语音通知、邮件通知。</w:t>
            </w:r>
          </w:p>
          <w:p w14:paraId="600203AB" w14:textId="77777777" w:rsidR="00E41528" w:rsidRDefault="00000000">
            <w:pPr>
              <w:numPr>
                <w:ilvl w:val="0"/>
                <w:numId w:val="19"/>
              </w:numPr>
              <w:jc w:val="left"/>
            </w:pPr>
            <w:r>
              <w:rPr>
                <w:rFonts w:hint="eastAsia"/>
              </w:rPr>
              <w:t>对于短信通知、电话语音通知和邮件通知，应提供人员通知配置功能。</w:t>
            </w:r>
          </w:p>
          <w:p w14:paraId="48539A2D" w14:textId="77777777" w:rsidR="00E41528" w:rsidRDefault="00000000">
            <w:pPr>
              <w:numPr>
                <w:ilvl w:val="0"/>
                <w:numId w:val="19"/>
              </w:numPr>
              <w:jc w:val="left"/>
            </w:pPr>
            <w:r>
              <w:rPr>
                <w:rFonts w:hint="eastAsia"/>
              </w:rPr>
              <w:t>可以根据需要指定人员接收一个或多个指定设备的告警通知。</w:t>
            </w:r>
          </w:p>
          <w:p w14:paraId="4A4E9A98" w14:textId="77777777" w:rsidR="00E41528" w:rsidRDefault="00000000">
            <w:pPr>
              <w:numPr>
                <w:ilvl w:val="0"/>
                <w:numId w:val="19"/>
              </w:numPr>
              <w:jc w:val="left"/>
            </w:pPr>
            <w:r>
              <w:rPr>
                <w:rFonts w:hint="eastAsia"/>
              </w:rPr>
              <w:t>支持针对单个设备设置差异化告警阈值。</w:t>
            </w:r>
          </w:p>
          <w:p w14:paraId="448DA8C9" w14:textId="77777777" w:rsidR="00E41528" w:rsidRDefault="00000000">
            <w:pPr>
              <w:numPr>
                <w:ilvl w:val="0"/>
                <w:numId w:val="19"/>
              </w:numPr>
              <w:jc w:val="left"/>
            </w:pPr>
            <w:r>
              <w:rPr>
                <w:rFonts w:hint="eastAsia"/>
              </w:rPr>
              <w:t>必须支持接入招标人现使用的第三方短信平台发送短信告警通知功能。</w:t>
            </w:r>
          </w:p>
        </w:tc>
        <w:tc>
          <w:tcPr>
            <w:tcW w:w="708" w:type="dxa"/>
            <w:tcBorders>
              <w:top w:val="single" w:sz="4" w:space="0" w:color="auto"/>
              <w:left w:val="single" w:sz="4" w:space="0" w:color="auto"/>
              <w:bottom w:val="single" w:sz="4" w:space="0" w:color="auto"/>
              <w:right w:val="single" w:sz="4" w:space="0" w:color="auto"/>
            </w:tcBorders>
            <w:vAlign w:val="center"/>
          </w:tcPr>
          <w:p w14:paraId="0991129F"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0E772C3B"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6DA4ADB1"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61A85FF3"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375E8D6" w14:textId="77777777" w:rsidR="00E41528" w:rsidRDefault="00000000">
            <w:pPr>
              <w:jc w:val="left"/>
              <w:rPr>
                <w:rFonts w:ascii="宋体" w:hAnsi="宋体" w:cs="宋体"/>
                <w:bCs/>
                <w:szCs w:val="21"/>
              </w:rPr>
            </w:pPr>
            <w:r>
              <w:rPr>
                <w:rFonts w:ascii="宋体" w:hAnsi="宋体" w:cs="宋体" w:hint="eastAsia"/>
                <w:bCs/>
                <w:szCs w:val="21"/>
              </w:rPr>
              <w:t>现场告警或数据变动，到监控中心监控终端显示的反应时间，要求≤10秒（不考虑智能设备的反应时间）。</w:t>
            </w:r>
          </w:p>
        </w:tc>
        <w:tc>
          <w:tcPr>
            <w:tcW w:w="708" w:type="dxa"/>
            <w:tcBorders>
              <w:top w:val="single" w:sz="4" w:space="0" w:color="auto"/>
              <w:left w:val="single" w:sz="4" w:space="0" w:color="auto"/>
              <w:bottom w:val="single" w:sz="4" w:space="0" w:color="auto"/>
              <w:right w:val="single" w:sz="4" w:space="0" w:color="auto"/>
            </w:tcBorders>
            <w:vAlign w:val="center"/>
          </w:tcPr>
          <w:p w14:paraId="2D722160"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1492B8B0"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0CE88A6F"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5013843D"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7C4EFAE" w14:textId="77777777" w:rsidR="00E41528" w:rsidRDefault="00000000">
            <w:pPr>
              <w:jc w:val="left"/>
              <w:rPr>
                <w:rFonts w:ascii="宋体" w:hAnsi="宋体" w:cs="宋体"/>
                <w:szCs w:val="21"/>
              </w:rPr>
            </w:pPr>
            <w:r>
              <w:rPr>
                <w:rFonts w:ascii="宋体" w:hAnsi="宋体" w:cs="宋体" w:hint="eastAsia"/>
                <w:szCs w:val="21"/>
              </w:rPr>
              <w:t>视频摄像机要求：</w:t>
            </w:r>
          </w:p>
          <w:p w14:paraId="792B9FAE" w14:textId="77777777" w:rsidR="00E41528" w:rsidRDefault="00000000">
            <w:pPr>
              <w:numPr>
                <w:ilvl w:val="0"/>
                <w:numId w:val="20"/>
              </w:numPr>
              <w:jc w:val="left"/>
              <w:rPr>
                <w:rFonts w:ascii="宋体" w:hAnsi="宋体" w:cs="宋体"/>
                <w:szCs w:val="21"/>
              </w:rPr>
            </w:pPr>
            <w:r>
              <w:rPr>
                <w:rFonts w:ascii="宋体" w:hAnsi="宋体" w:cs="宋体" w:hint="eastAsia"/>
                <w:szCs w:val="21"/>
              </w:rPr>
              <w:t>视频摄像机像素≥200万，1/2.8英寸CMOS图像传感器，支持H.265编码。</w:t>
            </w:r>
          </w:p>
          <w:p w14:paraId="1999BC44" w14:textId="77777777" w:rsidR="00E41528" w:rsidRDefault="00000000">
            <w:pPr>
              <w:numPr>
                <w:ilvl w:val="0"/>
                <w:numId w:val="20"/>
              </w:numPr>
              <w:jc w:val="left"/>
              <w:rPr>
                <w:rFonts w:ascii="宋体" w:hAnsi="宋体" w:cs="宋体"/>
                <w:szCs w:val="21"/>
              </w:rPr>
            </w:pPr>
            <w:r>
              <w:rPr>
                <w:rFonts w:ascii="宋体" w:hAnsi="宋体" w:cs="宋体" w:hint="eastAsia"/>
                <w:szCs w:val="21"/>
              </w:rPr>
              <w:t>支持红外监控，支持事件录像、移动侦测录像、</w:t>
            </w:r>
            <w:proofErr w:type="gramStart"/>
            <w:r>
              <w:rPr>
                <w:rFonts w:ascii="宋体" w:hAnsi="宋体" w:cs="宋体" w:hint="eastAsia"/>
                <w:szCs w:val="21"/>
              </w:rPr>
              <w:t>动测或</w:t>
            </w:r>
            <w:proofErr w:type="gramEnd"/>
            <w:r>
              <w:rPr>
                <w:rFonts w:ascii="宋体" w:hAnsi="宋体" w:cs="宋体" w:hint="eastAsia"/>
                <w:szCs w:val="21"/>
              </w:rPr>
              <w:t>报警录像，</w:t>
            </w:r>
            <w:r>
              <w:rPr>
                <w:rFonts w:ascii="宋体" w:hAnsi="宋体" w:cs="宋体" w:hint="eastAsia"/>
                <w:szCs w:val="21"/>
              </w:rPr>
              <w:lastRenderedPageBreak/>
              <w:t>支持Micro SD卡≥256G，支持DC12V/POE供电方式测。</w:t>
            </w:r>
          </w:p>
          <w:p w14:paraId="39D83F77" w14:textId="77777777" w:rsidR="00E41528" w:rsidRDefault="00000000">
            <w:pPr>
              <w:numPr>
                <w:ilvl w:val="0"/>
                <w:numId w:val="20"/>
              </w:numPr>
              <w:jc w:val="left"/>
            </w:pPr>
            <w:r>
              <w:rPr>
                <w:rFonts w:ascii="宋体" w:hAnsi="宋体" w:cs="宋体" w:hint="eastAsia"/>
                <w:szCs w:val="21"/>
              </w:rPr>
              <w:t>支持静态IP及DHCP。</w:t>
            </w:r>
          </w:p>
        </w:tc>
        <w:tc>
          <w:tcPr>
            <w:tcW w:w="708" w:type="dxa"/>
            <w:tcBorders>
              <w:top w:val="single" w:sz="4" w:space="0" w:color="auto"/>
              <w:left w:val="single" w:sz="4" w:space="0" w:color="auto"/>
              <w:bottom w:val="single" w:sz="4" w:space="0" w:color="auto"/>
              <w:right w:val="single" w:sz="4" w:space="0" w:color="auto"/>
            </w:tcBorders>
            <w:vAlign w:val="center"/>
          </w:tcPr>
          <w:p w14:paraId="38078C00" w14:textId="77777777" w:rsidR="00E41528" w:rsidRDefault="00000000">
            <w:pPr>
              <w:jc w:val="center"/>
              <w:rPr>
                <w:rFonts w:ascii="宋体" w:hAnsi="宋体" w:cs="宋体"/>
                <w:szCs w:val="21"/>
              </w:rPr>
            </w:pPr>
            <w:r>
              <w:rPr>
                <w:rFonts w:ascii="宋体" w:hAnsi="宋体" w:cs="宋体" w:hint="eastAsia"/>
                <w:szCs w:val="21"/>
              </w:rPr>
              <w:lastRenderedPageBreak/>
              <w:t>不可偏离</w:t>
            </w:r>
          </w:p>
        </w:tc>
      </w:tr>
      <w:tr w:rsidR="00E41528" w14:paraId="663EFF08"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5BC405DD"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0A21C58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4CA3A881" w14:textId="77777777" w:rsidR="00E41528" w:rsidRDefault="00000000">
            <w:pPr>
              <w:jc w:val="left"/>
            </w:pPr>
            <w:r>
              <w:rPr>
                <w:rFonts w:hint="eastAsia"/>
              </w:rPr>
              <w:t>网络硬盘录像机要求：</w:t>
            </w:r>
          </w:p>
          <w:p w14:paraId="3D843C3F" w14:textId="77777777" w:rsidR="00E41528" w:rsidRDefault="00000000">
            <w:pPr>
              <w:numPr>
                <w:ilvl w:val="0"/>
                <w:numId w:val="21"/>
              </w:numPr>
              <w:jc w:val="left"/>
            </w:pPr>
            <w:r>
              <w:rPr>
                <w:rFonts w:ascii="宋体" w:hAnsi="宋体" w:cs="宋体" w:hint="eastAsia"/>
                <w:sz w:val="22"/>
              </w:rPr>
              <w:t>硬盘录像机数量≤3台，</w:t>
            </w:r>
            <w:proofErr w:type="gramStart"/>
            <w:r>
              <w:rPr>
                <w:rFonts w:ascii="宋体" w:hAnsi="宋体" w:cs="宋体" w:hint="eastAsia"/>
                <w:sz w:val="22"/>
              </w:rPr>
              <w:t>硬盘实配总数</w:t>
            </w:r>
            <w:proofErr w:type="gramEnd"/>
            <w:r>
              <w:rPr>
                <w:rFonts w:hint="eastAsia"/>
              </w:rPr>
              <w:t>≥</w:t>
            </w:r>
            <w:r>
              <w:rPr>
                <w:rFonts w:hint="eastAsia"/>
              </w:rPr>
              <w:t>8TB</w:t>
            </w:r>
            <w:r>
              <w:rPr>
                <w:rFonts w:ascii="宋体" w:hAnsi="宋体" w:cs="宋体" w:hint="eastAsia"/>
              </w:rPr>
              <w:t>×</w:t>
            </w:r>
            <w:r>
              <w:rPr>
                <w:rFonts w:ascii="宋体" w:hAnsi="宋体" w:cs="宋体" w:hint="eastAsia"/>
                <w:sz w:val="22"/>
              </w:rPr>
              <w:t>24块。</w:t>
            </w:r>
          </w:p>
          <w:p w14:paraId="15081F7F" w14:textId="77777777" w:rsidR="00E41528" w:rsidRDefault="00000000">
            <w:pPr>
              <w:numPr>
                <w:ilvl w:val="0"/>
                <w:numId w:val="21"/>
              </w:numPr>
              <w:jc w:val="left"/>
            </w:pPr>
            <w:r>
              <w:rPr>
                <w:rFonts w:ascii="宋体" w:hAnsi="宋体" w:cs="宋体" w:hint="eastAsia"/>
                <w:sz w:val="22"/>
              </w:rPr>
              <w:t>硬盘录像机外形尺寸≤4U。</w:t>
            </w:r>
          </w:p>
          <w:p w14:paraId="73AD001C" w14:textId="77777777" w:rsidR="00E41528" w:rsidRDefault="00000000">
            <w:pPr>
              <w:numPr>
                <w:ilvl w:val="0"/>
                <w:numId w:val="21"/>
              </w:numPr>
              <w:jc w:val="left"/>
            </w:pPr>
            <w:r>
              <w:rPr>
                <w:rFonts w:hint="eastAsia"/>
              </w:rPr>
              <w:t>单台网络硬盘录像机的网络视频输入≥</w:t>
            </w:r>
            <w:r>
              <w:rPr>
                <w:rFonts w:hint="eastAsia"/>
              </w:rPr>
              <w:t>64</w:t>
            </w:r>
            <w:r>
              <w:rPr>
                <w:rFonts w:hint="eastAsia"/>
              </w:rPr>
              <w:t>路，硬盘</w:t>
            </w:r>
            <w:proofErr w:type="gramStart"/>
            <w:r>
              <w:rPr>
                <w:rFonts w:hint="eastAsia"/>
              </w:rPr>
              <w:t>盘</w:t>
            </w:r>
            <w:proofErr w:type="gramEnd"/>
            <w:r>
              <w:rPr>
                <w:rFonts w:hint="eastAsia"/>
              </w:rPr>
              <w:t>位≥</w:t>
            </w:r>
            <w:r>
              <w:rPr>
                <w:rFonts w:hint="eastAsia"/>
              </w:rPr>
              <w:t>8</w:t>
            </w:r>
            <w:r>
              <w:rPr>
                <w:rFonts w:hint="eastAsia"/>
              </w:rPr>
              <w:t>个，单盘容量支持≥</w:t>
            </w:r>
            <w:r>
              <w:rPr>
                <w:rFonts w:hint="eastAsia"/>
              </w:rPr>
              <w:t>8TB</w:t>
            </w:r>
            <w:r>
              <w:rPr>
                <w:rFonts w:hint="eastAsia"/>
              </w:rPr>
              <w:t>。</w:t>
            </w:r>
          </w:p>
          <w:p w14:paraId="4EEA1C1F" w14:textId="77777777" w:rsidR="00E41528" w:rsidRDefault="00000000">
            <w:pPr>
              <w:numPr>
                <w:ilvl w:val="0"/>
                <w:numId w:val="21"/>
              </w:numPr>
              <w:jc w:val="left"/>
            </w:pPr>
            <w:r>
              <w:t>支持</w:t>
            </w:r>
            <w:r>
              <w:rPr>
                <w:rFonts w:hint="eastAsia"/>
              </w:rPr>
              <w:t>硬盘</w:t>
            </w:r>
            <w:r>
              <w:t>热插拔，支持</w:t>
            </w:r>
            <w:r>
              <w:t>Raid5</w:t>
            </w:r>
            <w:r>
              <w:t>、</w:t>
            </w:r>
            <w:r>
              <w:t>Raid6</w:t>
            </w:r>
            <w:r>
              <w:t>、</w:t>
            </w:r>
            <w:r>
              <w:t>Raid10</w:t>
            </w:r>
            <w:r>
              <w:t>等模式</w:t>
            </w:r>
            <w:r>
              <w:rPr>
                <w:rFonts w:hint="eastAsia"/>
              </w:rPr>
              <w:t>。</w:t>
            </w:r>
          </w:p>
          <w:p w14:paraId="0645A51C" w14:textId="77777777" w:rsidR="00E41528" w:rsidRDefault="00000000">
            <w:pPr>
              <w:numPr>
                <w:ilvl w:val="0"/>
                <w:numId w:val="21"/>
              </w:numPr>
              <w:jc w:val="left"/>
            </w:pPr>
            <w:r>
              <w:rPr>
                <w:rFonts w:ascii="宋体" w:hAnsi="宋体" w:cs="宋体" w:hint="eastAsia"/>
                <w:sz w:val="22"/>
              </w:rPr>
              <w:t>支</w:t>
            </w:r>
            <w:r>
              <w:rPr>
                <w:rFonts w:hint="eastAsia"/>
              </w:rPr>
              <w:t>持</w:t>
            </w:r>
            <w:r>
              <w:rPr>
                <w:rFonts w:hint="eastAsia"/>
              </w:rPr>
              <w:t>H.265</w:t>
            </w:r>
            <w:r>
              <w:rPr>
                <w:rFonts w:hint="eastAsia"/>
              </w:rPr>
              <w:t>解码，所有视频摄像机</w:t>
            </w:r>
            <w:r>
              <w:t>接入网络硬盘录像机</w:t>
            </w:r>
            <w:r>
              <w:rPr>
                <w:rFonts w:hint="eastAsia"/>
              </w:rPr>
              <w:t>，支持自动循环录像</w:t>
            </w:r>
            <w:r>
              <w:t>。</w:t>
            </w:r>
          </w:p>
        </w:tc>
        <w:tc>
          <w:tcPr>
            <w:tcW w:w="708" w:type="dxa"/>
            <w:tcBorders>
              <w:top w:val="single" w:sz="4" w:space="0" w:color="auto"/>
              <w:left w:val="single" w:sz="4" w:space="0" w:color="auto"/>
              <w:bottom w:val="single" w:sz="4" w:space="0" w:color="auto"/>
              <w:right w:val="single" w:sz="4" w:space="0" w:color="auto"/>
            </w:tcBorders>
            <w:vAlign w:val="center"/>
          </w:tcPr>
          <w:p w14:paraId="38DBE077"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2D3B7FF3"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19CAD2E4"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1509276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1B398B90" w14:textId="77777777" w:rsidR="00E41528" w:rsidRDefault="00000000">
            <w:pPr>
              <w:numPr>
                <w:ilvl w:val="0"/>
                <w:numId w:val="22"/>
              </w:numPr>
            </w:pPr>
            <w:r>
              <w:rPr>
                <w:rFonts w:hint="eastAsia"/>
              </w:rPr>
              <w:t>配置漏水检测绳的每个漏水感应线≥</w:t>
            </w:r>
            <w:r>
              <w:rPr>
                <w:rFonts w:hint="eastAsia"/>
              </w:rPr>
              <w:t>10</w:t>
            </w:r>
            <w:r>
              <w:rPr>
                <w:rFonts w:hint="eastAsia"/>
              </w:rPr>
              <w:t>米。部分机房有防水围堰，需内外侧都布置漏水感应线。</w:t>
            </w:r>
          </w:p>
          <w:p w14:paraId="09ABD16F" w14:textId="77777777" w:rsidR="00E41528" w:rsidRDefault="00000000">
            <w:pPr>
              <w:numPr>
                <w:ilvl w:val="0"/>
                <w:numId w:val="22"/>
              </w:numPr>
            </w:pPr>
            <w:r>
              <w:rPr>
                <w:rFonts w:hint="eastAsia"/>
              </w:rPr>
              <w:t>监测漏水反应时间</w:t>
            </w:r>
            <w:r>
              <w:rPr>
                <w:rFonts w:ascii="宋体" w:hAnsi="宋体" w:cs="宋体" w:hint="eastAsia"/>
                <w:sz w:val="22"/>
              </w:rPr>
              <w:t>≤</w:t>
            </w:r>
            <w:r>
              <w:rPr>
                <w:rFonts w:hint="eastAsia"/>
              </w:rPr>
              <w:t>2</w:t>
            </w:r>
            <w:r>
              <w:rPr>
                <w:rFonts w:hint="eastAsia"/>
              </w:rPr>
              <w:t>秒。</w:t>
            </w:r>
          </w:p>
        </w:tc>
        <w:tc>
          <w:tcPr>
            <w:tcW w:w="708" w:type="dxa"/>
            <w:tcBorders>
              <w:top w:val="single" w:sz="4" w:space="0" w:color="auto"/>
              <w:left w:val="single" w:sz="4" w:space="0" w:color="auto"/>
              <w:bottom w:val="single" w:sz="4" w:space="0" w:color="auto"/>
              <w:right w:val="single" w:sz="4" w:space="0" w:color="auto"/>
            </w:tcBorders>
            <w:vAlign w:val="center"/>
          </w:tcPr>
          <w:p w14:paraId="1F8E32B1"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4B070368"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5EA86A56"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7E045601"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76472BB" w14:textId="77777777" w:rsidR="00E41528" w:rsidRDefault="00000000">
            <w:pPr>
              <w:numPr>
                <w:ilvl w:val="0"/>
                <w:numId w:val="23"/>
              </w:numPr>
            </w:pPr>
            <w:proofErr w:type="gramStart"/>
            <w:r>
              <w:rPr>
                <w:rFonts w:hint="eastAsia"/>
              </w:rPr>
              <w:t>动环监控</w:t>
            </w:r>
            <w:proofErr w:type="gramEnd"/>
            <w:r>
              <w:rPr>
                <w:rFonts w:hint="eastAsia"/>
              </w:rPr>
              <w:t>管理平台具备大屏展示功能。</w:t>
            </w:r>
          </w:p>
          <w:p w14:paraId="339227E8" w14:textId="77777777" w:rsidR="00E41528" w:rsidRDefault="00000000">
            <w:pPr>
              <w:numPr>
                <w:ilvl w:val="0"/>
                <w:numId w:val="23"/>
              </w:numPr>
            </w:pPr>
            <w:proofErr w:type="gramStart"/>
            <w:r>
              <w:rPr>
                <w:rFonts w:hint="eastAsia"/>
              </w:rPr>
              <w:t>动环监控</w:t>
            </w:r>
            <w:proofErr w:type="gramEnd"/>
            <w:r>
              <w:rPr>
                <w:rFonts w:hint="eastAsia"/>
              </w:rPr>
              <w:t>管理平台支持接入核心机房现有的精密空调。</w:t>
            </w:r>
          </w:p>
          <w:p w14:paraId="0911BD0F" w14:textId="77777777" w:rsidR="00E41528" w:rsidRDefault="00000000">
            <w:pPr>
              <w:numPr>
                <w:ilvl w:val="0"/>
                <w:numId w:val="23"/>
              </w:numPr>
            </w:pPr>
            <w:r>
              <w:rPr>
                <w:rFonts w:hint="eastAsia"/>
              </w:rPr>
              <w:t>支持直接接入声光告警模块，在多机房场景下，接入机房与平台网络中断时，如果接入机房出现风险时，采集主机可以直接实现声光告警。</w:t>
            </w:r>
          </w:p>
          <w:p w14:paraId="088EB0C2" w14:textId="77777777" w:rsidR="00E41528" w:rsidRDefault="00000000">
            <w:pPr>
              <w:numPr>
                <w:ilvl w:val="0"/>
                <w:numId w:val="23"/>
              </w:numPr>
            </w:pPr>
            <w:r>
              <w:rPr>
                <w:rFonts w:hint="eastAsia"/>
              </w:rPr>
              <w:t>监控实时数据响应时间要求不超过</w:t>
            </w:r>
            <w:r>
              <w:rPr>
                <w:rFonts w:hint="eastAsia"/>
              </w:rPr>
              <w:t>10</w:t>
            </w:r>
            <w:r>
              <w:rPr>
                <w:rFonts w:hint="eastAsia"/>
              </w:rPr>
              <w:t>秒（不考虑智能设备的反应时间），告警和控制响应时间不超过</w:t>
            </w:r>
            <w:r>
              <w:rPr>
                <w:rFonts w:hint="eastAsia"/>
              </w:rPr>
              <w:t>8</w:t>
            </w:r>
            <w:r>
              <w:rPr>
                <w:rFonts w:hint="eastAsia"/>
              </w:rPr>
              <w:t>秒</w:t>
            </w:r>
            <w:r>
              <w:rPr>
                <w:rFonts w:hint="eastAsia"/>
              </w:rPr>
              <w:t>(</w:t>
            </w:r>
            <w:r>
              <w:rPr>
                <w:rFonts w:hint="eastAsia"/>
              </w:rPr>
              <w:t>为避免过多重复报警</w:t>
            </w:r>
            <w:r>
              <w:rPr>
                <w:rFonts w:hint="eastAsia"/>
              </w:rPr>
              <w:t>,</w:t>
            </w:r>
            <w:r>
              <w:rPr>
                <w:rFonts w:hint="eastAsia"/>
              </w:rPr>
              <w:t>设备通信中断告警根据实际情况可延长到</w:t>
            </w:r>
            <w:r>
              <w:rPr>
                <w:rFonts w:hint="eastAsia"/>
              </w:rPr>
              <w:t>1</w:t>
            </w:r>
            <w:r>
              <w:rPr>
                <w:rFonts w:hint="eastAsia"/>
              </w:rPr>
              <w:t>分钟以及自定义延长时间</w:t>
            </w:r>
            <w:r>
              <w:rPr>
                <w:rFonts w:hint="eastAsia"/>
              </w:rPr>
              <w:t>)</w:t>
            </w:r>
            <w:r>
              <w:rPr>
                <w:rFonts w:hint="eastAsia"/>
              </w:rPr>
              <w:t>。</w:t>
            </w:r>
          </w:p>
          <w:p w14:paraId="651FC0D1" w14:textId="77777777" w:rsidR="00E41528" w:rsidRDefault="00000000">
            <w:pPr>
              <w:numPr>
                <w:ilvl w:val="0"/>
                <w:numId w:val="23"/>
              </w:numPr>
            </w:pPr>
            <w:r>
              <w:rPr>
                <w:rFonts w:hint="eastAsia"/>
              </w:rPr>
              <w:t>告警管理应呈现符合条件的全部告警信息，可支持多个告警等级，以不同的颜色图标区分，告警颜色支持自定义。</w:t>
            </w:r>
          </w:p>
          <w:p w14:paraId="0E34F090" w14:textId="77777777" w:rsidR="00E41528" w:rsidRDefault="00000000">
            <w:pPr>
              <w:numPr>
                <w:ilvl w:val="0"/>
                <w:numId w:val="23"/>
              </w:numPr>
            </w:pPr>
            <w:r>
              <w:rPr>
                <w:rFonts w:hint="eastAsia"/>
              </w:rPr>
              <w:t>支持远程</w:t>
            </w:r>
            <w:r>
              <w:rPr>
                <w:rFonts w:hint="eastAsia"/>
              </w:rPr>
              <w:t>APP</w:t>
            </w:r>
            <w:r>
              <w:rPr>
                <w:rFonts w:hint="eastAsia"/>
              </w:rPr>
              <w:t>运维管理（支持访问外网的情况下）。</w:t>
            </w:r>
          </w:p>
          <w:p w14:paraId="1FFD879A" w14:textId="77777777" w:rsidR="00E41528" w:rsidRDefault="00000000">
            <w:pPr>
              <w:numPr>
                <w:ilvl w:val="0"/>
                <w:numId w:val="23"/>
              </w:numPr>
            </w:pPr>
            <w:r>
              <w:rPr>
                <w:rFonts w:hint="eastAsia"/>
              </w:rPr>
              <w:t>支持多种告警并灵活组合，包括电话告警、短信告警、声光告警、</w:t>
            </w:r>
            <w:r>
              <w:rPr>
                <w:rFonts w:hint="eastAsia"/>
              </w:rPr>
              <w:t>APP</w:t>
            </w:r>
            <w:r>
              <w:rPr>
                <w:rFonts w:hint="eastAsia"/>
              </w:rPr>
              <w:t>告警、</w:t>
            </w:r>
            <w:r>
              <w:rPr>
                <w:rFonts w:hint="eastAsia"/>
              </w:rPr>
              <w:t>WEB</w:t>
            </w:r>
            <w:r>
              <w:rPr>
                <w:rFonts w:hint="eastAsia"/>
              </w:rPr>
              <w:t>告警、阿里钉钉、</w:t>
            </w:r>
            <w:proofErr w:type="gramStart"/>
            <w:r>
              <w:rPr>
                <w:rFonts w:hint="eastAsia"/>
              </w:rPr>
              <w:t>微信告警</w:t>
            </w:r>
            <w:proofErr w:type="gramEnd"/>
            <w:r>
              <w:rPr>
                <w:rFonts w:hint="eastAsia"/>
              </w:rPr>
              <w:t>等。</w:t>
            </w:r>
          </w:p>
        </w:tc>
        <w:tc>
          <w:tcPr>
            <w:tcW w:w="708" w:type="dxa"/>
            <w:tcBorders>
              <w:top w:val="single" w:sz="4" w:space="0" w:color="auto"/>
              <w:left w:val="single" w:sz="4" w:space="0" w:color="auto"/>
              <w:bottom w:val="single" w:sz="4" w:space="0" w:color="auto"/>
              <w:right w:val="single" w:sz="4" w:space="0" w:color="auto"/>
            </w:tcBorders>
            <w:vAlign w:val="center"/>
          </w:tcPr>
          <w:p w14:paraId="5C47D6C4" w14:textId="77777777" w:rsidR="00E41528" w:rsidRDefault="00000000">
            <w:pPr>
              <w:jc w:val="center"/>
              <w:rPr>
                <w:rFonts w:ascii="宋体" w:hAnsi="宋体" w:cs="宋体"/>
                <w:color w:val="FF0000"/>
                <w:szCs w:val="21"/>
              </w:rPr>
            </w:pPr>
            <w:r>
              <w:rPr>
                <w:rFonts w:ascii="宋体" w:hAnsi="宋体" w:cs="宋体" w:hint="eastAsia"/>
                <w:color w:val="FF0000"/>
                <w:szCs w:val="21"/>
              </w:rPr>
              <w:t>可偏离</w:t>
            </w:r>
          </w:p>
        </w:tc>
      </w:tr>
      <w:tr w:rsidR="00E41528" w14:paraId="7FD3E4F8"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671A7D54"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7E46E377"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00915847" w14:textId="77777777" w:rsidR="00E41528" w:rsidRDefault="00000000">
            <w:pPr>
              <w:jc w:val="left"/>
              <w:rPr>
                <w:rFonts w:ascii="宋体" w:hAnsi="宋体" w:cs="宋体"/>
                <w:bCs/>
                <w:szCs w:val="21"/>
              </w:rPr>
            </w:pPr>
            <w:proofErr w:type="gramStart"/>
            <w:r>
              <w:rPr>
                <w:rFonts w:ascii="宋体" w:hAnsi="宋体" w:cs="宋体" w:hint="eastAsia"/>
                <w:szCs w:val="21"/>
              </w:rPr>
              <w:t>动环监控</w:t>
            </w:r>
            <w:proofErr w:type="gramEnd"/>
            <w:r>
              <w:rPr>
                <w:rFonts w:ascii="宋体" w:hAnsi="宋体" w:cs="宋体" w:hint="eastAsia"/>
                <w:szCs w:val="21"/>
              </w:rPr>
              <w:t>管理</w:t>
            </w:r>
            <w:r>
              <w:rPr>
                <w:rFonts w:ascii="宋体" w:hAnsi="宋体" w:cs="宋体" w:hint="eastAsia"/>
                <w:bCs/>
                <w:szCs w:val="21"/>
              </w:rPr>
              <w:t>系统应支持告警页面的锁定/解锁功能，避免大量告警数据刷新导致页面跳动，以下条件下应可以自动解锁：</w:t>
            </w:r>
          </w:p>
          <w:p w14:paraId="62F43BA3" w14:textId="77777777" w:rsidR="00E41528" w:rsidRDefault="00000000">
            <w:pPr>
              <w:numPr>
                <w:ilvl w:val="0"/>
                <w:numId w:val="24"/>
              </w:numPr>
              <w:jc w:val="left"/>
              <w:rPr>
                <w:rFonts w:ascii="宋体" w:hAnsi="宋体" w:cs="宋体"/>
                <w:bCs/>
                <w:szCs w:val="21"/>
              </w:rPr>
            </w:pPr>
            <w:r>
              <w:rPr>
                <w:rFonts w:ascii="宋体" w:hAnsi="宋体" w:cs="宋体" w:hint="eastAsia"/>
                <w:bCs/>
                <w:szCs w:val="21"/>
              </w:rPr>
              <w:t>可直接在查询界面修改自动刷新间隔，如5秒、10秒、30秒等。</w:t>
            </w:r>
          </w:p>
          <w:p w14:paraId="4EA0BD9F" w14:textId="77777777" w:rsidR="00E41528" w:rsidRDefault="00000000">
            <w:pPr>
              <w:numPr>
                <w:ilvl w:val="0"/>
                <w:numId w:val="24"/>
              </w:numPr>
              <w:jc w:val="left"/>
              <w:rPr>
                <w:rFonts w:ascii="宋体" w:hAnsi="宋体" w:cs="宋体"/>
                <w:bCs/>
                <w:szCs w:val="21"/>
              </w:rPr>
            </w:pPr>
            <w:r>
              <w:rPr>
                <w:rFonts w:ascii="宋体" w:hAnsi="宋体" w:cs="宋体" w:hint="eastAsia"/>
                <w:bCs/>
                <w:szCs w:val="21"/>
              </w:rPr>
              <w:t>可直接在查询界面设置任意间隔时间。</w:t>
            </w:r>
          </w:p>
          <w:p w14:paraId="0797672A" w14:textId="77777777" w:rsidR="00E41528" w:rsidRDefault="00000000">
            <w:pPr>
              <w:numPr>
                <w:ilvl w:val="0"/>
                <w:numId w:val="24"/>
              </w:numPr>
              <w:jc w:val="left"/>
              <w:rPr>
                <w:rFonts w:ascii="宋体" w:hAnsi="宋体" w:cs="宋体"/>
                <w:bCs/>
                <w:szCs w:val="21"/>
              </w:rPr>
            </w:pPr>
            <w:r>
              <w:rPr>
                <w:rFonts w:ascii="宋体" w:hAnsi="宋体" w:cs="宋体" w:hint="eastAsia"/>
                <w:bCs/>
                <w:szCs w:val="21"/>
              </w:rPr>
              <w:t>可直接在查询界面修改告警过滤条件。</w:t>
            </w:r>
          </w:p>
          <w:p w14:paraId="565D6709" w14:textId="77777777" w:rsidR="00E41528" w:rsidRDefault="00000000">
            <w:pPr>
              <w:numPr>
                <w:ilvl w:val="0"/>
                <w:numId w:val="24"/>
              </w:numPr>
              <w:jc w:val="left"/>
              <w:rPr>
                <w:rFonts w:ascii="宋体" w:hAnsi="宋体" w:cs="宋体"/>
                <w:bCs/>
                <w:szCs w:val="21"/>
              </w:rPr>
            </w:pPr>
            <w:r>
              <w:rPr>
                <w:rFonts w:ascii="宋体" w:hAnsi="宋体" w:cs="宋体" w:hint="eastAsia"/>
                <w:bCs/>
                <w:szCs w:val="21"/>
              </w:rPr>
              <w:t>可直接在查询界面修改告警排序规则。</w:t>
            </w:r>
          </w:p>
          <w:p w14:paraId="5846A7A0" w14:textId="77777777" w:rsidR="00E41528" w:rsidRDefault="00000000">
            <w:pPr>
              <w:numPr>
                <w:ilvl w:val="0"/>
                <w:numId w:val="24"/>
              </w:numPr>
              <w:jc w:val="left"/>
              <w:rPr>
                <w:rFonts w:ascii="宋体" w:hAnsi="宋体" w:cs="宋体"/>
                <w:szCs w:val="21"/>
              </w:rPr>
            </w:pPr>
            <w:r>
              <w:rPr>
                <w:rFonts w:ascii="宋体" w:hAnsi="宋体" w:cs="宋体" w:hint="eastAsia"/>
                <w:bCs/>
                <w:szCs w:val="21"/>
              </w:rPr>
              <w:t>可直接在查询界面修改告警显示行数。</w:t>
            </w:r>
          </w:p>
        </w:tc>
        <w:tc>
          <w:tcPr>
            <w:tcW w:w="708" w:type="dxa"/>
            <w:tcBorders>
              <w:top w:val="single" w:sz="4" w:space="0" w:color="auto"/>
              <w:left w:val="single" w:sz="4" w:space="0" w:color="auto"/>
              <w:bottom w:val="single" w:sz="4" w:space="0" w:color="auto"/>
              <w:right w:val="single" w:sz="4" w:space="0" w:color="auto"/>
            </w:tcBorders>
            <w:vAlign w:val="center"/>
          </w:tcPr>
          <w:p w14:paraId="2999796C" w14:textId="77777777" w:rsidR="00E41528" w:rsidRDefault="00000000">
            <w:pPr>
              <w:jc w:val="center"/>
              <w:rPr>
                <w:rFonts w:ascii="宋体" w:hAnsi="宋体" w:cs="宋体"/>
                <w:color w:val="FF0000"/>
                <w:szCs w:val="21"/>
              </w:rPr>
            </w:pPr>
            <w:r>
              <w:rPr>
                <w:rFonts w:ascii="宋体" w:hAnsi="宋体" w:cs="宋体" w:hint="eastAsia"/>
                <w:color w:val="FF0000"/>
                <w:szCs w:val="21"/>
              </w:rPr>
              <w:t>可偏离</w:t>
            </w:r>
          </w:p>
        </w:tc>
      </w:tr>
      <w:tr w:rsidR="00E41528" w14:paraId="1ADF4D2F"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7F03FBE5"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val="restart"/>
            <w:tcBorders>
              <w:top w:val="single" w:sz="4" w:space="0" w:color="auto"/>
              <w:left w:val="single" w:sz="4" w:space="0" w:color="auto"/>
              <w:right w:val="single" w:sz="4" w:space="0" w:color="auto"/>
            </w:tcBorders>
            <w:vAlign w:val="center"/>
          </w:tcPr>
          <w:p w14:paraId="56E37F7E" w14:textId="77777777" w:rsidR="00E41528" w:rsidRDefault="00000000">
            <w:pPr>
              <w:jc w:val="center"/>
              <w:rPr>
                <w:rFonts w:ascii="宋体" w:hAnsi="宋体" w:cs="宋体"/>
                <w:szCs w:val="21"/>
              </w:rPr>
            </w:pPr>
            <w:r>
              <w:rPr>
                <w:rFonts w:ascii="宋体" w:hAnsi="宋体" w:cs="宋体" w:hint="eastAsia"/>
                <w:szCs w:val="21"/>
              </w:rPr>
              <w:t>其他</w:t>
            </w:r>
          </w:p>
        </w:tc>
        <w:tc>
          <w:tcPr>
            <w:tcW w:w="6804" w:type="dxa"/>
            <w:tcBorders>
              <w:top w:val="single" w:sz="4" w:space="0" w:color="auto"/>
              <w:left w:val="single" w:sz="4" w:space="0" w:color="auto"/>
              <w:bottom w:val="single" w:sz="4" w:space="0" w:color="auto"/>
              <w:right w:val="single" w:sz="4" w:space="0" w:color="auto"/>
            </w:tcBorders>
            <w:vAlign w:val="center"/>
          </w:tcPr>
          <w:p w14:paraId="709EF5FD" w14:textId="77777777" w:rsidR="00E41528" w:rsidRDefault="00000000">
            <w:pPr>
              <w:rPr>
                <w:rFonts w:ascii="宋体" w:hAnsi="宋体" w:cs="宋体"/>
              </w:rPr>
            </w:pPr>
            <w:r>
              <w:rPr>
                <w:rFonts w:hint="eastAsia"/>
              </w:rPr>
              <w:t>投标人所投产品有使用授权期限的软硬件（包含操作系统和数据库）授权许可（</w:t>
            </w:r>
            <w:r>
              <w:rPr>
                <w:rFonts w:hint="eastAsia"/>
              </w:rPr>
              <w:t>license</w:t>
            </w:r>
            <w:r>
              <w:rPr>
                <w:rFonts w:hint="eastAsia"/>
              </w:rPr>
              <w:t>）要完整，必须包含所有相关功能（含增值功能），</w:t>
            </w:r>
            <w:r>
              <w:rPr>
                <w:rFonts w:ascii="宋体" w:hAnsi="宋体" w:cs="宋体" w:hint="eastAsia"/>
              </w:rPr>
              <w:t>且授权许可（license）期不得低于2年，若使用非开源操作系统、数据库的必须取得永久授权。</w:t>
            </w:r>
          </w:p>
        </w:tc>
        <w:tc>
          <w:tcPr>
            <w:tcW w:w="708" w:type="dxa"/>
            <w:tcBorders>
              <w:top w:val="single" w:sz="4" w:space="0" w:color="auto"/>
              <w:left w:val="single" w:sz="4" w:space="0" w:color="auto"/>
              <w:bottom w:val="single" w:sz="4" w:space="0" w:color="auto"/>
              <w:right w:val="single" w:sz="4" w:space="0" w:color="auto"/>
            </w:tcBorders>
            <w:vAlign w:val="center"/>
          </w:tcPr>
          <w:p w14:paraId="1D4FD65C" w14:textId="77777777" w:rsidR="00E41528" w:rsidRDefault="00000000">
            <w:pPr>
              <w:jc w:val="center"/>
              <w:rPr>
                <w:rFonts w:ascii="宋体" w:hAnsi="宋体" w:cs="宋体"/>
                <w:szCs w:val="21"/>
              </w:rPr>
            </w:pPr>
            <w:r>
              <w:rPr>
                <w:rFonts w:ascii="宋体" w:hAnsi="宋体" w:cs="宋体" w:hint="eastAsia"/>
                <w:szCs w:val="21"/>
              </w:rPr>
              <w:t>不可偏离</w:t>
            </w:r>
          </w:p>
        </w:tc>
      </w:tr>
      <w:tr w:rsidR="00E41528" w14:paraId="1D12291C" w14:textId="77777777" w:rsidTr="00645DDD">
        <w:trPr>
          <w:trHeight w:val="50"/>
          <w:jc w:val="center"/>
        </w:trPr>
        <w:tc>
          <w:tcPr>
            <w:tcW w:w="421" w:type="dxa"/>
            <w:tcBorders>
              <w:top w:val="single" w:sz="4" w:space="0" w:color="auto"/>
              <w:left w:val="single" w:sz="4" w:space="0" w:color="auto"/>
              <w:bottom w:val="single" w:sz="4" w:space="0" w:color="auto"/>
              <w:right w:val="single" w:sz="4" w:space="0" w:color="auto"/>
            </w:tcBorders>
            <w:vAlign w:val="center"/>
          </w:tcPr>
          <w:p w14:paraId="03A0BBAD"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484C86C8"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ADB8391" w14:textId="77777777" w:rsidR="00E41528" w:rsidRDefault="00000000">
            <w:pPr>
              <w:rPr>
                <w:rFonts w:ascii="宋体" w:hAnsi="宋体" w:cs="宋体"/>
              </w:rPr>
            </w:pPr>
            <w:r>
              <w:rPr>
                <w:rFonts w:ascii="宋体" w:hAnsi="宋体" w:cs="宋体" w:hint="eastAsia"/>
              </w:rPr>
              <w:t>质保期≥2年。</w:t>
            </w:r>
          </w:p>
        </w:tc>
        <w:tc>
          <w:tcPr>
            <w:tcW w:w="708" w:type="dxa"/>
            <w:tcBorders>
              <w:top w:val="single" w:sz="4" w:space="0" w:color="auto"/>
              <w:left w:val="single" w:sz="4" w:space="0" w:color="auto"/>
              <w:bottom w:val="single" w:sz="4" w:space="0" w:color="auto"/>
              <w:right w:val="single" w:sz="4" w:space="0" w:color="auto"/>
            </w:tcBorders>
            <w:vAlign w:val="center"/>
          </w:tcPr>
          <w:p w14:paraId="12533482" w14:textId="77777777" w:rsidR="00E41528" w:rsidRDefault="00000000">
            <w:pPr>
              <w:jc w:val="center"/>
              <w:rPr>
                <w:rFonts w:ascii="宋体" w:hAnsi="宋体" w:cs="宋体"/>
                <w:szCs w:val="21"/>
              </w:rPr>
            </w:pPr>
            <w:r>
              <w:rPr>
                <w:rFonts w:ascii="宋体" w:hAnsi="宋体" w:cs="宋体" w:hint="eastAsia"/>
                <w:szCs w:val="21"/>
              </w:rPr>
              <w:t>不可偏离</w:t>
            </w:r>
          </w:p>
        </w:tc>
      </w:tr>
      <w:tr w:rsidR="00645DDD" w14:paraId="71DAC3BD"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21FB0426" w14:textId="77777777" w:rsidR="00645DDD" w:rsidRDefault="00645DDD">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35DADCE1" w14:textId="77777777" w:rsidR="00645DDD" w:rsidRDefault="00645DDD">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8586A9F" w14:textId="6DC28FE1" w:rsidR="00645DDD" w:rsidRDefault="00645DDD">
            <w:pPr>
              <w:rPr>
                <w:rFonts w:ascii="宋体" w:hAnsi="宋体" w:cs="宋体" w:hint="eastAsia"/>
              </w:rPr>
            </w:pPr>
            <w:r>
              <w:rPr>
                <w:rFonts w:ascii="宋体" w:hAnsi="宋体" w:cs="宋体" w:hint="eastAsia"/>
              </w:rPr>
              <w:t>工期为3</w:t>
            </w:r>
            <w:r>
              <w:rPr>
                <w:rFonts w:ascii="宋体" w:hAnsi="宋体" w:cs="宋体"/>
              </w:rPr>
              <w:t>0</w:t>
            </w:r>
            <w:r>
              <w:rPr>
                <w:rFonts w:ascii="宋体" w:hAnsi="宋体" w:cs="宋体" w:hint="eastAsia"/>
              </w:rPr>
              <w:t>天以内（含3</w:t>
            </w:r>
            <w:r>
              <w:rPr>
                <w:rFonts w:ascii="宋体" w:hAnsi="宋体" w:cs="宋体"/>
              </w:rPr>
              <w:t>0</w:t>
            </w:r>
            <w:r>
              <w:rPr>
                <w:rFonts w:ascii="宋体" w:hAnsi="宋体" w:cs="宋体" w:hint="eastAsia"/>
              </w:rPr>
              <w:t>天），自合同签订之日起计至项目验收合同之日止。</w:t>
            </w:r>
          </w:p>
        </w:tc>
        <w:tc>
          <w:tcPr>
            <w:tcW w:w="708" w:type="dxa"/>
            <w:tcBorders>
              <w:top w:val="single" w:sz="4" w:space="0" w:color="auto"/>
              <w:left w:val="single" w:sz="4" w:space="0" w:color="auto"/>
              <w:bottom w:val="single" w:sz="4" w:space="0" w:color="auto"/>
              <w:right w:val="single" w:sz="4" w:space="0" w:color="auto"/>
            </w:tcBorders>
            <w:vAlign w:val="center"/>
          </w:tcPr>
          <w:p w14:paraId="62FF2928" w14:textId="20250C02" w:rsidR="00645DDD" w:rsidRDefault="00645DDD">
            <w:pPr>
              <w:jc w:val="center"/>
              <w:rPr>
                <w:rFonts w:ascii="宋体" w:hAnsi="宋体" w:cs="宋体" w:hint="eastAsia"/>
                <w:szCs w:val="21"/>
              </w:rPr>
            </w:pPr>
            <w:r>
              <w:rPr>
                <w:rFonts w:ascii="宋体" w:hAnsi="宋体" w:cs="宋体" w:hint="eastAsia"/>
                <w:szCs w:val="21"/>
              </w:rPr>
              <w:t>不可偏离</w:t>
            </w:r>
          </w:p>
        </w:tc>
      </w:tr>
      <w:tr w:rsidR="00E41528" w14:paraId="069B9AAD" w14:textId="77777777">
        <w:trPr>
          <w:trHeight w:val="150"/>
          <w:jc w:val="center"/>
        </w:trPr>
        <w:tc>
          <w:tcPr>
            <w:tcW w:w="421" w:type="dxa"/>
            <w:tcBorders>
              <w:top w:val="single" w:sz="4" w:space="0" w:color="auto"/>
              <w:left w:val="single" w:sz="4" w:space="0" w:color="auto"/>
              <w:bottom w:val="single" w:sz="4" w:space="0" w:color="auto"/>
              <w:right w:val="single" w:sz="4" w:space="0" w:color="auto"/>
            </w:tcBorders>
            <w:vAlign w:val="center"/>
          </w:tcPr>
          <w:p w14:paraId="5CBFCE65" w14:textId="77777777" w:rsidR="00E41528" w:rsidRDefault="00E41528">
            <w:pPr>
              <w:pStyle w:val="af8"/>
              <w:keepNext w:val="0"/>
              <w:numPr>
                <w:ilvl w:val="0"/>
                <w:numId w:val="14"/>
              </w:numPr>
              <w:tabs>
                <w:tab w:val="clear" w:pos="420"/>
              </w:tabs>
              <w:adjustRightInd/>
              <w:spacing w:before="0" w:after="0" w:line="240" w:lineRule="auto"/>
              <w:ind w:left="0" w:firstLine="0"/>
              <w:rPr>
                <w:rFonts w:ascii="宋体" w:hAnsi="宋体" w:cs="宋体"/>
                <w:snapToGrid/>
                <w:spacing w:val="0"/>
                <w:kern w:val="2"/>
                <w:sz w:val="21"/>
                <w:szCs w:val="21"/>
              </w:rPr>
            </w:pPr>
          </w:p>
        </w:tc>
        <w:tc>
          <w:tcPr>
            <w:tcW w:w="1134" w:type="dxa"/>
            <w:vMerge/>
            <w:tcBorders>
              <w:left w:val="single" w:sz="4" w:space="0" w:color="auto"/>
              <w:right w:val="single" w:sz="4" w:space="0" w:color="auto"/>
            </w:tcBorders>
            <w:vAlign w:val="center"/>
          </w:tcPr>
          <w:p w14:paraId="455DCD83" w14:textId="77777777" w:rsidR="00E41528" w:rsidRDefault="00E41528">
            <w:pPr>
              <w:jc w:val="center"/>
              <w:rPr>
                <w:rFonts w:ascii="宋体" w:hAnsi="宋体" w:cs="宋体"/>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3AA1E5BE" w14:textId="77777777" w:rsidR="00E41528" w:rsidRDefault="00000000">
            <w:pPr>
              <w:rPr>
                <w:rFonts w:ascii="宋体" w:hAnsi="宋体" w:cs="宋体"/>
              </w:rPr>
            </w:pPr>
            <w:r>
              <w:rPr>
                <w:rFonts w:ascii="宋体" w:hAnsi="宋体" w:cs="宋体" w:hint="eastAsia"/>
              </w:rPr>
              <w:t>项目验收须移交包括但不仅限于动环管理平台使用说明书、动环管理平台配置说明书、系统安装及操作说明书（含操作系统、数据库、动环管理平台）的电子版和纸质版，以及相关软硬件的授权许可文件等。</w:t>
            </w:r>
          </w:p>
        </w:tc>
        <w:tc>
          <w:tcPr>
            <w:tcW w:w="708" w:type="dxa"/>
            <w:tcBorders>
              <w:top w:val="single" w:sz="4" w:space="0" w:color="auto"/>
              <w:left w:val="single" w:sz="4" w:space="0" w:color="auto"/>
              <w:bottom w:val="single" w:sz="4" w:space="0" w:color="auto"/>
              <w:right w:val="single" w:sz="4" w:space="0" w:color="auto"/>
            </w:tcBorders>
            <w:vAlign w:val="center"/>
          </w:tcPr>
          <w:p w14:paraId="6FF78AFA" w14:textId="77777777" w:rsidR="00E41528" w:rsidRDefault="00000000">
            <w:pPr>
              <w:jc w:val="center"/>
              <w:rPr>
                <w:rFonts w:ascii="宋体" w:hAnsi="宋体" w:cs="宋体"/>
                <w:szCs w:val="21"/>
              </w:rPr>
            </w:pPr>
            <w:r>
              <w:rPr>
                <w:rFonts w:ascii="宋体" w:hAnsi="宋体" w:cs="宋体" w:hint="eastAsia"/>
                <w:color w:val="FF0000"/>
                <w:szCs w:val="21"/>
              </w:rPr>
              <w:t>可偏离</w:t>
            </w:r>
          </w:p>
        </w:tc>
      </w:tr>
    </w:tbl>
    <w:p w14:paraId="1A898A15" w14:textId="77777777" w:rsidR="00E41528" w:rsidRDefault="00000000">
      <w:pPr>
        <w:numPr>
          <w:ilvl w:val="0"/>
          <w:numId w:val="2"/>
        </w:numPr>
        <w:jc w:val="left"/>
        <w:outlineLvl w:val="1"/>
        <w:rPr>
          <w:rFonts w:ascii="宋体" w:hAnsi="宋体"/>
          <w:b/>
          <w:szCs w:val="21"/>
        </w:rPr>
      </w:pPr>
      <w:bookmarkStart w:id="40" w:name="_Toc82685552"/>
      <w:bookmarkStart w:id="41" w:name="_Toc82591996"/>
      <w:bookmarkStart w:id="42" w:name="_Toc82684600"/>
      <w:bookmarkStart w:id="43" w:name="_Toc82684715"/>
      <w:bookmarkStart w:id="44" w:name="_Toc152253129"/>
      <w:bookmarkEnd w:id="40"/>
      <w:bookmarkEnd w:id="41"/>
      <w:bookmarkEnd w:id="42"/>
      <w:bookmarkEnd w:id="43"/>
      <w:r>
        <w:rPr>
          <w:rFonts w:ascii="宋体" w:hAnsi="宋体" w:hint="eastAsia"/>
          <w:b/>
          <w:szCs w:val="21"/>
        </w:rPr>
        <w:t>其他项目说明资料</w:t>
      </w:r>
      <w:bookmarkEnd w:id="44"/>
    </w:p>
    <w:p w14:paraId="258B3712" w14:textId="4AD22317" w:rsidR="00E41528" w:rsidRDefault="00000000" w:rsidP="00645DDD">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rFonts w:ascii="宋体" w:hAnsi="宋体"/>
          <w:b/>
          <w:sz w:val="32"/>
          <w:szCs w:val="32"/>
        </w:rPr>
      </w:pPr>
      <w:r>
        <w:rPr>
          <w:rFonts w:hint="eastAsia"/>
        </w:rPr>
        <w:t>无</w:t>
      </w:r>
      <w:r>
        <w:rPr>
          <w:rFonts w:ascii="宋体" w:hAnsi="宋体"/>
          <w:b/>
          <w:sz w:val="32"/>
          <w:szCs w:val="32"/>
        </w:rPr>
        <w:br w:type="page"/>
      </w:r>
    </w:p>
    <w:p w14:paraId="68CC78EA" w14:textId="77777777" w:rsidR="00E41528" w:rsidRDefault="00000000">
      <w:pPr>
        <w:spacing w:line="360" w:lineRule="auto"/>
        <w:jc w:val="center"/>
        <w:outlineLvl w:val="0"/>
        <w:rPr>
          <w:rFonts w:ascii="宋体" w:hAnsi="宋体"/>
          <w:b/>
          <w:sz w:val="32"/>
          <w:szCs w:val="32"/>
        </w:rPr>
      </w:pPr>
      <w:bookmarkStart w:id="45" w:name="_Toc152253130"/>
      <w:r>
        <w:rPr>
          <w:rFonts w:ascii="宋体" w:hAnsi="宋体" w:hint="eastAsia"/>
          <w:b/>
          <w:sz w:val="32"/>
          <w:szCs w:val="32"/>
        </w:rPr>
        <w:lastRenderedPageBreak/>
        <w:t>第二部分：开标评标流程</w:t>
      </w:r>
      <w:bookmarkEnd w:id="45"/>
    </w:p>
    <w:p w14:paraId="07479EE0" w14:textId="77777777" w:rsidR="00E41528" w:rsidRDefault="00000000">
      <w:pPr>
        <w:numPr>
          <w:ilvl w:val="0"/>
          <w:numId w:val="2"/>
        </w:numPr>
        <w:spacing w:line="360" w:lineRule="auto"/>
        <w:outlineLvl w:val="1"/>
        <w:rPr>
          <w:b/>
        </w:rPr>
      </w:pPr>
      <w:bookmarkStart w:id="46" w:name="_Toc104994641"/>
      <w:bookmarkStart w:id="47" w:name="_Toc152253131"/>
      <w:bookmarkStart w:id="48" w:name="_Hlk104908581"/>
      <w:bookmarkStart w:id="49" w:name="_Hlk104908397"/>
      <w:r>
        <w:rPr>
          <w:rFonts w:hint="eastAsia"/>
          <w:b/>
        </w:rPr>
        <w:t>开标阶段</w:t>
      </w:r>
      <w:bookmarkEnd w:id="46"/>
      <w:bookmarkEnd w:id="47"/>
    </w:p>
    <w:bookmarkEnd w:id="48"/>
    <w:p w14:paraId="61A6A022"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05A315C"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2F247DAD"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25F614DD"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6C8B32E8"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332CD934"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A958185"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3496BF28" w14:textId="77777777" w:rsidR="00E41528" w:rsidRDefault="00000000">
      <w:pPr>
        <w:pStyle w:val="af6"/>
        <w:numPr>
          <w:ilvl w:val="0"/>
          <w:numId w:val="2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16303454" w14:textId="77777777" w:rsidR="00E41528" w:rsidRDefault="00000000">
      <w:pPr>
        <w:numPr>
          <w:ilvl w:val="0"/>
          <w:numId w:val="2"/>
        </w:numPr>
        <w:spacing w:line="360" w:lineRule="auto"/>
        <w:outlineLvl w:val="1"/>
        <w:rPr>
          <w:b/>
        </w:rPr>
      </w:pPr>
      <w:bookmarkStart w:id="50" w:name="_Toc104994642"/>
      <w:bookmarkStart w:id="51" w:name="_Toc152253132"/>
      <w:r>
        <w:rPr>
          <w:rFonts w:hint="eastAsia"/>
          <w:b/>
        </w:rPr>
        <w:t>评标阶段</w:t>
      </w:r>
      <w:bookmarkEnd w:id="50"/>
      <w:bookmarkEnd w:id="51"/>
    </w:p>
    <w:p w14:paraId="52544957" w14:textId="77777777" w:rsidR="00E41528" w:rsidRDefault="00000000">
      <w:pPr>
        <w:pStyle w:val="af6"/>
        <w:numPr>
          <w:ilvl w:val="0"/>
          <w:numId w:val="26"/>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068E6BBF" w14:textId="77777777" w:rsidR="00E41528" w:rsidRDefault="00000000">
      <w:pPr>
        <w:pStyle w:val="af6"/>
        <w:numPr>
          <w:ilvl w:val="0"/>
          <w:numId w:val="26"/>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20C82966" w14:textId="77777777" w:rsidR="00E41528" w:rsidRDefault="00000000">
      <w:pPr>
        <w:pStyle w:val="af6"/>
        <w:numPr>
          <w:ilvl w:val="0"/>
          <w:numId w:val="26"/>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p w14:paraId="39E8EB92"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37A21EC0"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61827601"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4F5DE6D"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762E22D"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378BA560"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0354233A" w14:textId="77777777" w:rsidR="00E41528" w:rsidRDefault="00000000">
      <w:pPr>
        <w:pStyle w:val="af6"/>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4DD82942" w14:textId="77777777" w:rsidR="00E41528" w:rsidRDefault="00000000">
      <w:pPr>
        <w:widowControl/>
        <w:jc w:val="left"/>
        <w:rPr>
          <w:rFonts w:ascii="仿宋_GB2312" w:eastAsia="仿宋_GB2312" w:hAnsi="宋体"/>
        </w:rPr>
      </w:pPr>
      <w:r>
        <w:br w:type="page"/>
      </w:r>
    </w:p>
    <w:p w14:paraId="78B3A3DD" w14:textId="77777777" w:rsidR="00E41528" w:rsidRDefault="00E41528">
      <w:pPr>
        <w:pStyle w:val="2"/>
        <w:rPr>
          <w:rFonts w:ascii="宋体"/>
          <w:b/>
          <w:sz w:val="28"/>
        </w:rPr>
      </w:pPr>
    </w:p>
    <w:p w14:paraId="1EA252CB" w14:textId="77777777" w:rsidR="00E41528" w:rsidRDefault="00000000">
      <w:pPr>
        <w:spacing w:line="360" w:lineRule="auto"/>
        <w:jc w:val="center"/>
        <w:outlineLvl w:val="0"/>
        <w:rPr>
          <w:rFonts w:ascii="宋体" w:hAnsi="宋体"/>
          <w:b/>
          <w:sz w:val="32"/>
          <w:szCs w:val="32"/>
        </w:rPr>
      </w:pPr>
      <w:bookmarkStart w:id="52" w:name="_Toc152253133"/>
      <w:r>
        <w:rPr>
          <w:rFonts w:ascii="宋体" w:hAnsi="宋体" w:hint="eastAsia"/>
          <w:b/>
          <w:sz w:val="32"/>
          <w:szCs w:val="32"/>
        </w:rPr>
        <w:t>第三部分：评审办法</w:t>
      </w:r>
      <w:bookmarkEnd w:id="52"/>
    </w:p>
    <w:p w14:paraId="544EF2D0" w14:textId="77777777" w:rsidR="00E41528" w:rsidRDefault="00000000">
      <w:pPr>
        <w:numPr>
          <w:ilvl w:val="0"/>
          <w:numId w:val="2"/>
        </w:numPr>
        <w:spacing w:line="360" w:lineRule="auto"/>
        <w:outlineLvl w:val="1"/>
        <w:rPr>
          <w:rFonts w:ascii="宋体" w:hAnsi="宋体"/>
          <w:szCs w:val="21"/>
        </w:rPr>
      </w:pPr>
      <w:bookmarkStart w:id="53" w:name="_Toc152253134"/>
      <w:r>
        <w:rPr>
          <w:rFonts w:ascii="宋体" w:hAnsi="宋体" w:hint="eastAsia"/>
          <w:b/>
          <w:bCs/>
          <w:szCs w:val="21"/>
        </w:rPr>
        <w:t>评审办法</w:t>
      </w:r>
      <w:bookmarkEnd w:id="53"/>
    </w:p>
    <w:p w14:paraId="73C5F0D3" w14:textId="77777777" w:rsidR="00E41528"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E41528" w14:paraId="2E0F6BBE" w14:textId="77777777">
        <w:tc>
          <w:tcPr>
            <w:tcW w:w="9490" w:type="dxa"/>
            <w:gridSpan w:val="4"/>
            <w:vAlign w:val="center"/>
          </w:tcPr>
          <w:p w14:paraId="0BB4B1A3" w14:textId="77777777" w:rsidR="00E41528"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E41528" w14:paraId="7B23720A" w14:textId="77777777">
        <w:trPr>
          <w:trHeight w:val="53"/>
        </w:trPr>
        <w:tc>
          <w:tcPr>
            <w:tcW w:w="2644" w:type="dxa"/>
            <w:vAlign w:val="center"/>
          </w:tcPr>
          <w:p w14:paraId="20A53456"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7CD598B0"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294F82C9"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6A5933C1" w14:textId="77777777" w:rsidR="00E41528"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E41528" w14:paraId="0C6D11CA" w14:textId="77777777">
        <w:trPr>
          <w:trHeight w:val="53"/>
        </w:trPr>
        <w:tc>
          <w:tcPr>
            <w:tcW w:w="2644" w:type="dxa"/>
            <w:vAlign w:val="center"/>
          </w:tcPr>
          <w:p w14:paraId="19DADE4C" w14:textId="77777777" w:rsidR="00E41528"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7C8EDC67" w14:textId="77777777" w:rsidR="00E41528" w:rsidRPr="00C8387A" w:rsidRDefault="00C8387A">
            <w:pPr>
              <w:autoSpaceDE w:val="0"/>
              <w:autoSpaceDN w:val="0"/>
              <w:adjustRightInd w:val="0"/>
              <w:snapToGrid w:val="0"/>
              <w:jc w:val="center"/>
              <w:rPr>
                <w:rFonts w:ascii="宋体" w:hAnsi="宋体"/>
                <w:szCs w:val="21"/>
              </w:rPr>
            </w:pPr>
            <w:r w:rsidRPr="00C8387A">
              <w:rPr>
                <w:rFonts w:ascii="宋体" w:hAnsi="宋体"/>
                <w:szCs w:val="21"/>
              </w:rPr>
              <w:t>15</w:t>
            </w:r>
            <w:r w:rsidRPr="00C8387A">
              <w:rPr>
                <w:rFonts w:ascii="宋体" w:hAnsi="宋体" w:hint="eastAsia"/>
                <w:szCs w:val="21"/>
              </w:rPr>
              <w:t>%</w:t>
            </w:r>
          </w:p>
        </w:tc>
        <w:tc>
          <w:tcPr>
            <w:tcW w:w="2131" w:type="dxa"/>
            <w:vAlign w:val="center"/>
          </w:tcPr>
          <w:p w14:paraId="0FAA509C" w14:textId="77777777" w:rsidR="00E41528" w:rsidRPr="00C8387A" w:rsidRDefault="00000000">
            <w:pPr>
              <w:autoSpaceDE w:val="0"/>
              <w:autoSpaceDN w:val="0"/>
              <w:adjustRightInd w:val="0"/>
              <w:snapToGrid w:val="0"/>
              <w:jc w:val="center"/>
              <w:rPr>
                <w:rFonts w:ascii="宋体" w:hAnsi="宋体"/>
                <w:szCs w:val="21"/>
              </w:rPr>
            </w:pPr>
            <w:r w:rsidRPr="00C8387A">
              <w:rPr>
                <w:rFonts w:ascii="宋体" w:hAnsi="宋体" w:hint="eastAsia"/>
                <w:szCs w:val="21"/>
              </w:rPr>
              <w:t>4</w:t>
            </w:r>
            <w:r w:rsidR="00C8387A" w:rsidRPr="00C8387A">
              <w:rPr>
                <w:rFonts w:ascii="宋体" w:hAnsi="宋体"/>
                <w:szCs w:val="21"/>
              </w:rPr>
              <w:t>5</w:t>
            </w:r>
            <w:r w:rsidRPr="00C8387A">
              <w:rPr>
                <w:rFonts w:ascii="宋体" w:hAnsi="宋体" w:hint="eastAsia"/>
                <w:szCs w:val="21"/>
              </w:rPr>
              <w:t>%</w:t>
            </w:r>
          </w:p>
        </w:tc>
        <w:tc>
          <w:tcPr>
            <w:tcW w:w="2585" w:type="dxa"/>
            <w:vAlign w:val="center"/>
          </w:tcPr>
          <w:p w14:paraId="13E32773" w14:textId="77777777" w:rsidR="00E41528" w:rsidRPr="00C8387A" w:rsidRDefault="00000000">
            <w:pPr>
              <w:autoSpaceDE w:val="0"/>
              <w:autoSpaceDN w:val="0"/>
              <w:adjustRightInd w:val="0"/>
              <w:snapToGrid w:val="0"/>
              <w:jc w:val="center"/>
              <w:rPr>
                <w:rFonts w:ascii="宋体" w:hAnsi="宋体"/>
                <w:szCs w:val="21"/>
              </w:rPr>
            </w:pPr>
            <w:r w:rsidRPr="00C8387A">
              <w:rPr>
                <w:rFonts w:ascii="宋体" w:hAnsi="宋体" w:hint="eastAsia"/>
                <w:szCs w:val="21"/>
              </w:rPr>
              <w:t>40%</w:t>
            </w:r>
          </w:p>
        </w:tc>
      </w:tr>
      <w:tr w:rsidR="00E41528" w14:paraId="0BB51FF6" w14:textId="77777777">
        <w:trPr>
          <w:trHeight w:val="53"/>
        </w:trPr>
        <w:tc>
          <w:tcPr>
            <w:tcW w:w="2644" w:type="dxa"/>
            <w:vAlign w:val="center"/>
          </w:tcPr>
          <w:p w14:paraId="4F502FE6" w14:textId="77777777" w:rsidR="00E41528"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524A6943" w14:textId="77777777" w:rsidR="00E41528"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3E97D411" w14:textId="77777777" w:rsidR="00E41528" w:rsidRDefault="00000000">
      <w:pPr>
        <w:numPr>
          <w:ilvl w:val="0"/>
          <w:numId w:val="27"/>
        </w:numPr>
        <w:spacing w:beforeLines="50" w:before="156"/>
        <w:jc w:val="left"/>
        <w:outlineLvl w:val="2"/>
        <w:rPr>
          <w:rStyle w:val="10"/>
          <w:rFonts w:ascii="宋体" w:hAnsi="宋体"/>
          <w:b/>
          <w:szCs w:val="21"/>
        </w:rPr>
      </w:pPr>
      <w:bookmarkStart w:id="54" w:name="_Toc152253135"/>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41528" w14:paraId="71920F6D" w14:textId="77777777">
        <w:trPr>
          <w:trHeight w:val="483"/>
          <w:tblCellSpacing w:w="0" w:type="dxa"/>
        </w:trPr>
        <w:tc>
          <w:tcPr>
            <w:tcW w:w="1881" w:type="dxa"/>
            <w:tcBorders>
              <w:tl2br w:val="nil"/>
              <w:tr2bl w:val="nil"/>
            </w:tcBorders>
            <w:shd w:val="clear" w:color="auto" w:fill="EEEEEE"/>
            <w:vAlign w:val="center"/>
          </w:tcPr>
          <w:p w14:paraId="61AF76C0" w14:textId="77777777" w:rsidR="00E41528"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36B9724" w14:textId="77777777" w:rsidR="00E41528" w:rsidRDefault="00000000">
            <w:pPr>
              <w:jc w:val="center"/>
              <w:rPr>
                <w:rFonts w:ascii="宋体" w:hAnsi="宋体" w:cs="仿宋"/>
                <w:szCs w:val="21"/>
              </w:rPr>
            </w:pPr>
            <w:r>
              <w:rPr>
                <w:rFonts w:ascii="宋体" w:hAnsi="宋体" w:cs="仿宋" w:hint="eastAsia"/>
                <w:szCs w:val="21"/>
              </w:rPr>
              <w:t>评议标准</w:t>
            </w:r>
          </w:p>
        </w:tc>
      </w:tr>
      <w:tr w:rsidR="00E41528" w14:paraId="4542388B" w14:textId="77777777">
        <w:trPr>
          <w:tblCellSpacing w:w="0" w:type="dxa"/>
        </w:trPr>
        <w:tc>
          <w:tcPr>
            <w:tcW w:w="1881" w:type="dxa"/>
            <w:tcBorders>
              <w:tl2br w:val="nil"/>
              <w:tr2bl w:val="nil"/>
            </w:tcBorders>
            <w:vAlign w:val="center"/>
          </w:tcPr>
          <w:p w14:paraId="0B66B027" w14:textId="77777777" w:rsidR="00E41528"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7D807CD7" w14:textId="77777777" w:rsidR="00E41528"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E41528" w14:paraId="4DB2ED17" w14:textId="77777777">
        <w:trPr>
          <w:tblCellSpacing w:w="0" w:type="dxa"/>
        </w:trPr>
        <w:tc>
          <w:tcPr>
            <w:tcW w:w="1881" w:type="dxa"/>
            <w:tcBorders>
              <w:tl2br w:val="nil"/>
              <w:tr2bl w:val="nil"/>
            </w:tcBorders>
            <w:vAlign w:val="center"/>
          </w:tcPr>
          <w:p w14:paraId="188010D4" w14:textId="77777777" w:rsidR="00E41528"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041250D0" w14:textId="77777777" w:rsidR="00E41528"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如单位法定代表人为本项目授权代表，则仅提供法定代表人证明书及身份证复印件身份证原件备查，各类证明书需加盖公章。</w:t>
            </w:r>
          </w:p>
        </w:tc>
      </w:tr>
      <w:tr w:rsidR="00E41528" w14:paraId="37809C45" w14:textId="77777777">
        <w:trPr>
          <w:tblCellSpacing w:w="0" w:type="dxa"/>
        </w:trPr>
        <w:tc>
          <w:tcPr>
            <w:tcW w:w="1881" w:type="dxa"/>
            <w:tcBorders>
              <w:tl2br w:val="nil"/>
              <w:tr2bl w:val="nil"/>
            </w:tcBorders>
            <w:vAlign w:val="center"/>
          </w:tcPr>
          <w:p w14:paraId="643E67AA" w14:textId="77777777" w:rsidR="00E41528"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491BDC91" w14:textId="77777777" w:rsidR="00E41528" w:rsidRDefault="00000000">
            <w:pPr>
              <w:numPr>
                <w:ilvl w:val="0"/>
                <w:numId w:val="28"/>
              </w:numPr>
              <w:tabs>
                <w:tab w:val="left" w:pos="531"/>
              </w:tabs>
              <w:snapToGrid w:val="0"/>
              <w:rPr>
                <w:rFonts w:ascii="宋体" w:hAnsi="宋体" w:cs="仿宋_GB2312"/>
                <w:szCs w:val="21"/>
              </w:rPr>
            </w:pPr>
            <w:r>
              <w:rPr>
                <w:rFonts w:ascii="宋体" w:hAnsi="宋体" w:cs="仿宋_GB2312" w:hint="eastAsia"/>
                <w:szCs w:val="21"/>
              </w:rPr>
              <w:t>投标人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CE99186" w14:textId="77777777" w:rsidR="00E41528" w:rsidRDefault="00000000">
            <w:pPr>
              <w:numPr>
                <w:ilvl w:val="0"/>
                <w:numId w:val="28"/>
              </w:numPr>
              <w:tabs>
                <w:tab w:val="left" w:pos="531"/>
              </w:tabs>
              <w:snapToGrid w:val="0"/>
            </w:pPr>
            <w:r>
              <w:rPr>
                <w:rFonts w:ascii="宋体" w:hAnsi="宋体" w:cs="宋体" w:hint="eastAsia"/>
                <w:szCs w:val="21"/>
              </w:rPr>
              <w:t>是否为联合体投标，严禁转包或非法分包。</w:t>
            </w:r>
          </w:p>
        </w:tc>
      </w:tr>
      <w:tr w:rsidR="00E41528" w14:paraId="70CA4F39" w14:textId="77777777">
        <w:trPr>
          <w:trHeight w:val="452"/>
          <w:tblCellSpacing w:w="0" w:type="dxa"/>
        </w:trPr>
        <w:tc>
          <w:tcPr>
            <w:tcW w:w="1881" w:type="dxa"/>
            <w:tcBorders>
              <w:tl2br w:val="nil"/>
              <w:tr2bl w:val="nil"/>
            </w:tcBorders>
            <w:vAlign w:val="center"/>
          </w:tcPr>
          <w:p w14:paraId="5BF7CDB2" w14:textId="77777777" w:rsidR="00E41528"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C9AFC35" w14:textId="77777777" w:rsidR="00E41528" w:rsidRDefault="00000000">
            <w:pPr>
              <w:rPr>
                <w:rFonts w:ascii="宋体" w:hAnsi="宋体" w:cs="仿宋"/>
                <w:szCs w:val="21"/>
              </w:rPr>
            </w:pPr>
            <w:r>
              <w:rPr>
                <w:rFonts w:ascii="宋体" w:hAnsi="宋体" w:cs="仿宋" w:hint="eastAsia"/>
                <w:szCs w:val="21"/>
              </w:rPr>
              <w:t>本项目报价是否高于</w:t>
            </w:r>
            <w:r>
              <w:rPr>
                <w:rFonts w:ascii="宋体" w:hAnsi="宋体" w:hint="eastAsia"/>
                <w:szCs w:val="21"/>
              </w:rPr>
              <w:t>54.4</w:t>
            </w:r>
            <w:r>
              <w:rPr>
                <w:rFonts w:ascii="宋体" w:hAnsi="宋体" w:cs="仿宋"/>
                <w:szCs w:val="21"/>
              </w:rPr>
              <w:t>万元（含税）</w:t>
            </w:r>
            <w:r>
              <w:rPr>
                <w:rFonts w:ascii="宋体" w:hAnsi="宋体" w:cs="仿宋" w:hint="eastAsia"/>
                <w:szCs w:val="21"/>
              </w:rPr>
              <w:t>，超过上述控制金额的视为无效报价。</w:t>
            </w:r>
          </w:p>
        </w:tc>
      </w:tr>
    </w:tbl>
    <w:p w14:paraId="1C4E32F9" w14:textId="77777777" w:rsidR="00E41528" w:rsidRDefault="00000000">
      <w:pPr>
        <w:numPr>
          <w:ilvl w:val="0"/>
          <w:numId w:val="27"/>
        </w:numPr>
        <w:spacing w:beforeLines="50" w:before="156"/>
        <w:jc w:val="left"/>
        <w:outlineLvl w:val="2"/>
        <w:rPr>
          <w:rStyle w:val="10"/>
          <w:rFonts w:ascii="宋体" w:hAnsi="宋体"/>
          <w:b/>
          <w:bCs/>
          <w:szCs w:val="21"/>
        </w:rPr>
      </w:pPr>
      <w:bookmarkStart w:id="55" w:name="_Toc114675512"/>
      <w:bookmarkStart w:id="56" w:name="_Toc152253136"/>
      <w:r>
        <w:rPr>
          <w:rStyle w:val="10"/>
          <w:rFonts w:ascii="宋体" w:hAnsi="宋体" w:hint="eastAsia"/>
          <w:b/>
          <w:bCs/>
          <w:szCs w:val="21"/>
        </w:rPr>
        <w:t>不可偏离项检查</w:t>
      </w:r>
      <w:bookmarkEnd w:id="55"/>
      <w:bookmarkEnd w:id="56"/>
    </w:p>
    <w:p w14:paraId="7F063845" w14:textId="77777777" w:rsidR="00E41528"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2CA9A9A7" w14:textId="77777777" w:rsidR="00E41528" w:rsidRDefault="00000000">
      <w:pPr>
        <w:numPr>
          <w:ilvl w:val="0"/>
          <w:numId w:val="27"/>
        </w:numPr>
        <w:spacing w:beforeLines="50" w:before="156"/>
        <w:jc w:val="left"/>
        <w:outlineLvl w:val="2"/>
        <w:rPr>
          <w:rFonts w:ascii="宋体" w:hAnsi="宋体"/>
          <w:b/>
          <w:bCs/>
          <w:szCs w:val="21"/>
        </w:rPr>
      </w:pPr>
      <w:bookmarkStart w:id="57" w:name="_Toc114675513"/>
      <w:bookmarkStart w:id="58" w:name="_Toc152253137"/>
      <w:r>
        <w:rPr>
          <w:rStyle w:val="10"/>
          <w:rFonts w:ascii="宋体" w:hAnsi="宋体" w:hint="eastAsia"/>
          <w:b/>
          <w:bCs/>
          <w:szCs w:val="21"/>
        </w:rPr>
        <w:t>综合评议指标表</w:t>
      </w:r>
      <w:bookmarkEnd w:id="57"/>
      <w:bookmarkEnd w:id="58"/>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E41528" w14:paraId="431D29C6" w14:textId="77777777">
        <w:trPr>
          <w:tblCellSpacing w:w="0" w:type="dxa"/>
          <w:jc w:val="center"/>
        </w:trPr>
        <w:tc>
          <w:tcPr>
            <w:tcW w:w="704" w:type="dxa"/>
            <w:tcBorders>
              <w:tl2br w:val="nil"/>
              <w:tr2bl w:val="nil"/>
            </w:tcBorders>
            <w:shd w:val="clear" w:color="auto" w:fill="EEEEEE"/>
          </w:tcPr>
          <w:p w14:paraId="03DE2571" w14:textId="77777777" w:rsidR="00E41528"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C4F153F" w14:textId="77777777" w:rsidR="00E41528"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00EF10BF" w14:textId="77777777" w:rsidR="00E41528"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6E62106D" w14:textId="77777777" w:rsidR="00E41528" w:rsidRDefault="00000000">
            <w:pPr>
              <w:spacing w:line="360" w:lineRule="auto"/>
              <w:jc w:val="center"/>
              <w:rPr>
                <w:rFonts w:ascii="宋体" w:hAnsi="宋体"/>
                <w:b/>
                <w:szCs w:val="21"/>
              </w:rPr>
            </w:pPr>
            <w:r>
              <w:rPr>
                <w:rFonts w:ascii="宋体" w:hAnsi="宋体" w:hint="eastAsia"/>
                <w:b/>
                <w:szCs w:val="21"/>
              </w:rPr>
              <w:t>评议标准及权重</w:t>
            </w:r>
          </w:p>
        </w:tc>
      </w:tr>
      <w:tr w:rsidR="00E41528" w14:paraId="17E12C1F" w14:textId="77777777">
        <w:trPr>
          <w:tblCellSpacing w:w="0" w:type="dxa"/>
          <w:jc w:val="center"/>
        </w:trPr>
        <w:tc>
          <w:tcPr>
            <w:tcW w:w="9351" w:type="dxa"/>
            <w:gridSpan w:val="5"/>
            <w:tcBorders>
              <w:tl2br w:val="nil"/>
              <w:tr2bl w:val="nil"/>
            </w:tcBorders>
            <w:shd w:val="clear" w:color="auto" w:fill="EEEEEE"/>
          </w:tcPr>
          <w:p w14:paraId="50D85FD4" w14:textId="77777777" w:rsidR="00E41528"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15</w:t>
            </w:r>
            <w:r>
              <w:rPr>
                <w:rFonts w:ascii="宋体" w:hAnsi="宋体" w:hint="eastAsia"/>
                <w:b/>
                <w:szCs w:val="21"/>
              </w:rPr>
              <w:t>分）</w:t>
            </w:r>
          </w:p>
        </w:tc>
      </w:tr>
      <w:tr w:rsidR="00E41528" w14:paraId="52BBA204" w14:textId="77777777">
        <w:trPr>
          <w:trHeight w:val="374"/>
          <w:tblCellSpacing w:w="0" w:type="dxa"/>
          <w:jc w:val="center"/>
        </w:trPr>
        <w:tc>
          <w:tcPr>
            <w:tcW w:w="704" w:type="dxa"/>
            <w:tcBorders>
              <w:tl2br w:val="nil"/>
              <w:tr2bl w:val="nil"/>
            </w:tcBorders>
            <w:vAlign w:val="center"/>
          </w:tcPr>
          <w:p w14:paraId="34666E84" w14:textId="77777777" w:rsidR="00E41528" w:rsidRDefault="00E41528">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8AA7BD8" w14:textId="77777777" w:rsidR="00E41528" w:rsidRDefault="00000000">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1F5DE8A9" w14:textId="77777777" w:rsidR="00E41528" w:rsidRDefault="00000000">
            <w:pPr>
              <w:spacing w:line="360" w:lineRule="auto"/>
              <w:jc w:val="center"/>
              <w:rPr>
                <w:rFonts w:ascii="宋体" w:hAnsi="宋体"/>
                <w:szCs w:val="21"/>
              </w:rPr>
            </w:pPr>
            <w:r>
              <w:rPr>
                <w:rFonts w:ascii="宋体" w:hAnsi="宋体" w:hint="eastAsia"/>
                <w:szCs w:val="21"/>
              </w:rPr>
              <w:t>5</w:t>
            </w:r>
          </w:p>
        </w:tc>
        <w:tc>
          <w:tcPr>
            <w:tcW w:w="6804" w:type="dxa"/>
            <w:gridSpan w:val="2"/>
            <w:tcBorders>
              <w:tl2br w:val="nil"/>
              <w:tr2bl w:val="nil"/>
            </w:tcBorders>
            <w:tcMar>
              <w:top w:w="15" w:type="dxa"/>
              <w:left w:w="15" w:type="dxa"/>
              <w:bottom w:w="15" w:type="dxa"/>
              <w:right w:w="15" w:type="dxa"/>
            </w:tcMar>
            <w:vAlign w:val="center"/>
          </w:tcPr>
          <w:p w14:paraId="70B3510A" w14:textId="77777777" w:rsidR="00E41528" w:rsidRDefault="00000000">
            <w:pPr>
              <w:numPr>
                <w:ilvl w:val="0"/>
                <w:numId w:val="30"/>
              </w:numPr>
              <w:tabs>
                <w:tab w:val="left" w:pos="531"/>
              </w:tabs>
              <w:snapToGrid w:val="0"/>
              <w:ind w:left="420" w:hanging="420"/>
              <w:rPr>
                <w:rFonts w:ascii="宋体" w:hAnsi="宋体"/>
              </w:rPr>
            </w:pPr>
            <w:r>
              <w:rPr>
                <w:rFonts w:ascii="宋体" w:hAnsi="宋体" w:hint="eastAsia"/>
                <w:szCs w:val="21"/>
              </w:rPr>
              <w:t>投标人持有质量管理体系认证证书，得1分。</w:t>
            </w:r>
          </w:p>
          <w:p w14:paraId="2A38EEEF" w14:textId="77777777" w:rsidR="00E41528" w:rsidRDefault="00000000">
            <w:pPr>
              <w:numPr>
                <w:ilvl w:val="0"/>
                <w:numId w:val="30"/>
              </w:numPr>
              <w:tabs>
                <w:tab w:val="left" w:pos="531"/>
              </w:tabs>
              <w:snapToGrid w:val="0"/>
              <w:ind w:left="420" w:hanging="420"/>
              <w:rPr>
                <w:rFonts w:ascii="宋体" w:hAnsi="宋体"/>
              </w:rPr>
            </w:pPr>
            <w:r>
              <w:rPr>
                <w:rFonts w:ascii="宋体" w:hAnsi="宋体" w:hint="eastAsia"/>
                <w:szCs w:val="21"/>
              </w:rPr>
              <w:t>投标人持有信息系统建设和服务能力等级证书，得1分。</w:t>
            </w:r>
          </w:p>
          <w:p w14:paraId="65331BDE" w14:textId="77777777" w:rsidR="00E41528" w:rsidRDefault="00000000">
            <w:pPr>
              <w:numPr>
                <w:ilvl w:val="0"/>
                <w:numId w:val="30"/>
              </w:numPr>
              <w:tabs>
                <w:tab w:val="left" w:pos="531"/>
              </w:tabs>
              <w:snapToGrid w:val="0"/>
              <w:ind w:left="420" w:hanging="420"/>
              <w:rPr>
                <w:rFonts w:ascii="宋体" w:hAnsi="宋体"/>
                <w:szCs w:val="21"/>
              </w:rPr>
            </w:pPr>
            <w:r>
              <w:rPr>
                <w:rFonts w:ascii="宋体" w:hAnsi="宋体" w:hint="eastAsia"/>
                <w:szCs w:val="21"/>
              </w:rPr>
              <w:t>投标人持有电子与智能化工程专业承包资质证书，得1分</w:t>
            </w:r>
          </w:p>
          <w:p w14:paraId="74C0F3B4" w14:textId="77777777" w:rsidR="00E41528" w:rsidRDefault="00000000">
            <w:pPr>
              <w:numPr>
                <w:ilvl w:val="0"/>
                <w:numId w:val="30"/>
              </w:numPr>
              <w:tabs>
                <w:tab w:val="left" w:pos="531"/>
              </w:tabs>
              <w:snapToGrid w:val="0"/>
              <w:ind w:left="420" w:hanging="420"/>
              <w:rPr>
                <w:rFonts w:ascii="宋体" w:hAnsi="宋体"/>
                <w:szCs w:val="21"/>
              </w:rPr>
            </w:pPr>
            <w:r>
              <w:rPr>
                <w:rFonts w:ascii="宋体" w:hAnsi="宋体" w:hint="eastAsia"/>
                <w:szCs w:val="21"/>
              </w:rPr>
              <w:t>投标人具有公安部门颁发的安全技术防范系统设计、施工、维修资格证书，得1分。</w:t>
            </w:r>
          </w:p>
          <w:p w14:paraId="29523B5A" w14:textId="77777777" w:rsidR="00E41528" w:rsidRDefault="00000000">
            <w:pPr>
              <w:numPr>
                <w:ilvl w:val="0"/>
                <w:numId w:val="30"/>
              </w:numPr>
              <w:tabs>
                <w:tab w:val="left" w:pos="531"/>
              </w:tabs>
              <w:snapToGrid w:val="0"/>
              <w:ind w:left="420" w:hanging="420"/>
              <w:rPr>
                <w:rFonts w:ascii="宋体" w:hAnsi="宋体"/>
                <w:szCs w:val="21"/>
              </w:rPr>
            </w:pPr>
            <w:r>
              <w:rPr>
                <w:rFonts w:ascii="宋体" w:hAnsi="宋体" w:hint="eastAsia"/>
                <w:szCs w:val="21"/>
              </w:rPr>
              <w:t>投标人具有行业协会颁发的安防工程企业设计、施工、维护能力证书，得1分。</w:t>
            </w:r>
          </w:p>
        </w:tc>
      </w:tr>
      <w:tr w:rsidR="00E41528" w14:paraId="5C7B077B" w14:textId="77777777">
        <w:trPr>
          <w:trHeight w:val="43"/>
          <w:tblCellSpacing w:w="0" w:type="dxa"/>
          <w:jc w:val="center"/>
        </w:trPr>
        <w:tc>
          <w:tcPr>
            <w:tcW w:w="704" w:type="dxa"/>
            <w:tcBorders>
              <w:tl2br w:val="nil"/>
              <w:tr2bl w:val="nil"/>
            </w:tcBorders>
            <w:vAlign w:val="center"/>
          </w:tcPr>
          <w:p w14:paraId="034367BF" w14:textId="77777777" w:rsidR="00E41528" w:rsidRDefault="00E41528">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BEFBA44" w14:textId="77777777" w:rsidR="00E41528" w:rsidRDefault="00000000">
            <w:pPr>
              <w:spacing w:line="320" w:lineRule="exact"/>
              <w:jc w:val="center"/>
            </w:pPr>
            <w:r>
              <w:rPr>
                <w:rFonts w:hint="eastAsia"/>
              </w:rPr>
              <w:t>类似项目业绩</w:t>
            </w:r>
          </w:p>
        </w:tc>
        <w:tc>
          <w:tcPr>
            <w:tcW w:w="709" w:type="dxa"/>
            <w:tcBorders>
              <w:tl2br w:val="nil"/>
              <w:tr2bl w:val="nil"/>
            </w:tcBorders>
            <w:tcMar>
              <w:top w:w="15" w:type="dxa"/>
              <w:left w:w="15" w:type="dxa"/>
              <w:bottom w:w="15" w:type="dxa"/>
              <w:right w:w="15" w:type="dxa"/>
            </w:tcMar>
            <w:vAlign w:val="center"/>
          </w:tcPr>
          <w:p w14:paraId="46C99F2B" w14:textId="77777777" w:rsidR="00E41528" w:rsidRDefault="00000000">
            <w:pPr>
              <w:spacing w:line="360" w:lineRule="auto"/>
              <w:jc w:val="center"/>
              <w:rPr>
                <w:rFonts w:ascii="宋体" w:hAnsi="宋体"/>
                <w:szCs w:val="21"/>
              </w:rPr>
            </w:pPr>
            <w:r>
              <w:rPr>
                <w:rFonts w:ascii="宋体" w:hAnsi="宋体" w:hint="eastAsia"/>
                <w:szCs w:val="21"/>
              </w:rPr>
              <w:t>4</w:t>
            </w:r>
          </w:p>
        </w:tc>
        <w:tc>
          <w:tcPr>
            <w:tcW w:w="6804" w:type="dxa"/>
            <w:gridSpan w:val="2"/>
            <w:tcBorders>
              <w:tl2br w:val="nil"/>
              <w:tr2bl w:val="nil"/>
            </w:tcBorders>
            <w:tcMar>
              <w:top w:w="15" w:type="dxa"/>
              <w:left w:w="15" w:type="dxa"/>
              <w:bottom w:w="15" w:type="dxa"/>
              <w:right w:w="15" w:type="dxa"/>
            </w:tcMar>
            <w:vAlign w:val="center"/>
          </w:tcPr>
          <w:p w14:paraId="3FEC04A5" w14:textId="77777777" w:rsidR="00E41528" w:rsidRDefault="00000000">
            <w:pPr>
              <w:snapToGrid w:val="0"/>
              <w:rPr>
                <w:rFonts w:ascii="宋体" w:hAnsi="宋体"/>
                <w:szCs w:val="21"/>
              </w:rPr>
            </w:pPr>
            <w:r>
              <w:rPr>
                <w:rFonts w:ascii="宋体" w:hAnsi="宋体" w:hint="eastAsia"/>
                <w:szCs w:val="21"/>
              </w:rPr>
              <w:t>根据投标人提供自2021年1月1日至本项目招标公告发布之日期间（以合同签订时间为准）所承接</w:t>
            </w:r>
            <w:proofErr w:type="gramStart"/>
            <w:r>
              <w:rPr>
                <w:rFonts w:ascii="宋体" w:hAnsi="宋体" w:hint="eastAsia"/>
                <w:szCs w:val="21"/>
              </w:rPr>
              <w:t>的动环类</w:t>
            </w:r>
            <w:proofErr w:type="gramEnd"/>
            <w:r>
              <w:rPr>
                <w:rFonts w:ascii="宋体" w:hAnsi="宋体" w:hint="eastAsia"/>
                <w:szCs w:val="21"/>
              </w:rPr>
              <w:t>项目业绩合同案例进行评议，每份合同得1分，最高得4分。（须提供能够体现上述评审要素&lt;包括但不仅限于合</w:t>
            </w:r>
            <w:r>
              <w:rPr>
                <w:rFonts w:ascii="宋体" w:hAnsi="宋体" w:hint="eastAsia"/>
                <w:szCs w:val="21"/>
              </w:rPr>
              <w:lastRenderedPageBreak/>
              <w:t>同名称、签订时间、标的内容、双方签章页等</w:t>
            </w:r>
            <w:r>
              <w:rPr>
                <w:rFonts w:ascii="宋体" w:hAnsi="宋体"/>
                <w:szCs w:val="21"/>
              </w:rPr>
              <w:t>&gt;</w:t>
            </w:r>
            <w:r>
              <w:rPr>
                <w:rFonts w:ascii="宋体" w:hAnsi="宋体" w:hint="eastAsia"/>
                <w:szCs w:val="21"/>
              </w:rPr>
              <w:t>的合同</w:t>
            </w:r>
            <w:proofErr w:type="gramStart"/>
            <w:r>
              <w:rPr>
                <w:rFonts w:ascii="宋体" w:hAnsi="宋体" w:hint="eastAsia"/>
                <w:szCs w:val="21"/>
              </w:rPr>
              <w:t>关键页并加盖</w:t>
            </w:r>
            <w:proofErr w:type="gramEnd"/>
            <w:r>
              <w:rPr>
                <w:rFonts w:ascii="宋体" w:hAnsi="宋体" w:hint="eastAsia"/>
                <w:szCs w:val="21"/>
              </w:rPr>
              <w:t>投标人公章）</w:t>
            </w:r>
          </w:p>
        </w:tc>
      </w:tr>
      <w:tr w:rsidR="00E41528" w14:paraId="3396676D" w14:textId="77777777">
        <w:trPr>
          <w:trHeight w:val="941"/>
          <w:tblCellSpacing w:w="0" w:type="dxa"/>
          <w:jc w:val="center"/>
        </w:trPr>
        <w:tc>
          <w:tcPr>
            <w:tcW w:w="704" w:type="dxa"/>
            <w:tcBorders>
              <w:tl2br w:val="nil"/>
              <w:tr2bl w:val="nil"/>
            </w:tcBorders>
            <w:vAlign w:val="center"/>
          </w:tcPr>
          <w:p w14:paraId="76DAD5D8" w14:textId="77777777" w:rsidR="00E41528" w:rsidRDefault="00E41528">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44AA958" w14:textId="77777777" w:rsidR="00E41528" w:rsidRDefault="00000000">
            <w:pPr>
              <w:spacing w:line="320" w:lineRule="exact"/>
              <w:jc w:val="center"/>
            </w:pPr>
            <w:r>
              <w:rPr>
                <w:rFonts w:hint="eastAsia"/>
              </w:rPr>
              <w:t>服务承诺</w:t>
            </w:r>
          </w:p>
        </w:tc>
        <w:tc>
          <w:tcPr>
            <w:tcW w:w="709" w:type="dxa"/>
            <w:tcBorders>
              <w:tl2br w:val="nil"/>
              <w:tr2bl w:val="nil"/>
            </w:tcBorders>
            <w:tcMar>
              <w:top w:w="15" w:type="dxa"/>
              <w:left w:w="15" w:type="dxa"/>
              <w:bottom w:w="15" w:type="dxa"/>
              <w:right w:w="15" w:type="dxa"/>
            </w:tcMar>
            <w:vAlign w:val="center"/>
          </w:tcPr>
          <w:p w14:paraId="7F4F61C4" w14:textId="77777777" w:rsidR="00E41528" w:rsidRDefault="00000000">
            <w:pPr>
              <w:spacing w:line="360" w:lineRule="auto"/>
              <w:jc w:val="center"/>
              <w:rPr>
                <w:rFonts w:ascii="宋体" w:hAnsi="宋体"/>
                <w:szCs w:val="21"/>
              </w:rPr>
            </w:pPr>
            <w:r>
              <w:rPr>
                <w:rFonts w:ascii="宋体" w:hAnsi="宋体" w:hint="eastAsia"/>
                <w:szCs w:val="21"/>
              </w:rPr>
              <w:t>6</w:t>
            </w:r>
          </w:p>
        </w:tc>
        <w:tc>
          <w:tcPr>
            <w:tcW w:w="6804" w:type="dxa"/>
            <w:gridSpan w:val="2"/>
            <w:tcBorders>
              <w:tl2br w:val="nil"/>
              <w:tr2bl w:val="nil"/>
            </w:tcBorders>
            <w:tcMar>
              <w:top w:w="15" w:type="dxa"/>
              <w:left w:w="15" w:type="dxa"/>
              <w:bottom w:w="15" w:type="dxa"/>
              <w:right w:w="15" w:type="dxa"/>
            </w:tcMar>
            <w:vAlign w:val="center"/>
          </w:tcPr>
          <w:p w14:paraId="2366A360" w14:textId="77777777" w:rsidR="00E41528" w:rsidRPr="004E43AF" w:rsidRDefault="00000000">
            <w:pPr>
              <w:tabs>
                <w:tab w:val="left" w:pos="531"/>
              </w:tabs>
              <w:snapToGrid w:val="0"/>
              <w:rPr>
                <w:rFonts w:ascii="宋体" w:hAnsi="宋体"/>
                <w:szCs w:val="21"/>
              </w:rPr>
            </w:pPr>
            <w:r>
              <w:rPr>
                <w:rFonts w:ascii="宋体" w:hAnsi="宋体" w:hint="eastAsia"/>
                <w:szCs w:val="21"/>
              </w:rPr>
              <w:t>根据投标人承诺的现场服务响应时间（即接到报</w:t>
            </w:r>
            <w:proofErr w:type="gramStart"/>
            <w:r>
              <w:rPr>
                <w:rFonts w:ascii="宋体" w:hAnsi="宋体" w:hint="eastAsia"/>
                <w:szCs w:val="21"/>
              </w:rPr>
              <w:t>障信息</w:t>
            </w:r>
            <w:proofErr w:type="gramEnd"/>
            <w:r>
              <w:rPr>
                <w:rFonts w:ascii="宋体" w:hAnsi="宋体" w:hint="eastAsia"/>
                <w:szCs w:val="21"/>
              </w:rPr>
              <w:t>后到达现场时间）进行评议，响应最短且具可行性</w:t>
            </w:r>
            <w:r w:rsidRPr="004E43AF">
              <w:rPr>
                <w:rFonts w:ascii="宋体" w:hAnsi="宋体" w:hint="eastAsia"/>
                <w:color w:val="FF0000"/>
                <w:szCs w:val="21"/>
              </w:rPr>
              <w:t>（中标后该承诺将明确体现于合同条款中，请如实、谨慎承诺）</w:t>
            </w:r>
            <w:r>
              <w:rPr>
                <w:rFonts w:ascii="宋体" w:hAnsi="宋体" w:hint="eastAsia"/>
                <w:szCs w:val="21"/>
              </w:rPr>
              <w:t>的，得分最高：按所承诺的响应时间由短到长排序，第一名，得6</w:t>
            </w:r>
            <w:r>
              <w:rPr>
                <w:rFonts w:ascii="宋体" w:hAnsi="宋体"/>
                <w:szCs w:val="21"/>
              </w:rPr>
              <w:t>分，此后每降低一个名次，得分减少</w:t>
            </w:r>
            <w:r>
              <w:rPr>
                <w:rFonts w:ascii="宋体" w:hAnsi="宋体" w:hint="eastAsia"/>
                <w:szCs w:val="21"/>
              </w:rPr>
              <w:t>2</w:t>
            </w:r>
            <w:r>
              <w:rPr>
                <w:rFonts w:ascii="宋体" w:hAnsi="宋体"/>
                <w:szCs w:val="21"/>
              </w:rPr>
              <w:t>分，最低</w:t>
            </w:r>
            <w:r>
              <w:rPr>
                <w:rFonts w:ascii="宋体" w:hAnsi="宋体" w:hint="eastAsia"/>
                <w:szCs w:val="21"/>
              </w:rPr>
              <w:t>0</w:t>
            </w:r>
            <w:r>
              <w:rPr>
                <w:rFonts w:ascii="宋体" w:hAnsi="宋体"/>
                <w:szCs w:val="21"/>
              </w:rPr>
              <w:t>分</w:t>
            </w:r>
            <w:r>
              <w:rPr>
                <w:rFonts w:ascii="宋体" w:hAnsi="宋体" w:hint="eastAsia"/>
                <w:szCs w:val="21"/>
              </w:rPr>
              <w:t>。</w:t>
            </w:r>
          </w:p>
        </w:tc>
      </w:tr>
      <w:tr w:rsidR="00E41528" w14:paraId="397614EC" w14:textId="77777777">
        <w:trPr>
          <w:trHeight w:val="374"/>
          <w:tblCellSpacing w:w="0" w:type="dxa"/>
          <w:jc w:val="center"/>
        </w:trPr>
        <w:tc>
          <w:tcPr>
            <w:tcW w:w="704" w:type="dxa"/>
            <w:tcBorders>
              <w:tl2br w:val="nil"/>
              <w:tr2bl w:val="nil"/>
            </w:tcBorders>
          </w:tcPr>
          <w:p w14:paraId="2C0A9A5D" w14:textId="77777777" w:rsidR="00E41528" w:rsidRDefault="00E41528">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2DD0AC7D" w14:textId="77777777" w:rsidR="00E41528"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45</w:t>
            </w:r>
            <w:r>
              <w:rPr>
                <w:rFonts w:ascii="宋体" w:hAnsi="宋体"/>
                <w:b/>
                <w:szCs w:val="21"/>
              </w:rPr>
              <w:t>分）</w:t>
            </w:r>
          </w:p>
        </w:tc>
      </w:tr>
      <w:tr w:rsidR="00E41528" w14:paraId="32769F23" w14:textId="77777777">
        <w:trPr>
          <w:trHeight w:val="663"/>
          <w:tblCellSpacing w:w="0" w:type="dxa"/>
          <w:jc w:val="center"/>
        </w:trPr>
        <w:tc>
          <w:tcPr>
            <w:tcW w:w="704" w:type="dxa"/>
            <w:tcBorders>
              <w:tl2br w:val="nil"/>
              <w:tr2bl w:val="nil"/>
            </w:tcBorders>
            <w:vAlign w:val="center"/>
          </w:tcPr>
          <w:p w14:paraId="020D6F97" w14:textId="77777777" w:rsidR="00E41528" w:rsidRDefault="00E41528">
            <w:pPr>
              <w:pStyle w:val="af6"/>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87E9CC4" w14:textId="77777777" w:rsidR="00E41528" w:rsidRDefault="00000000">
            <w:pPr>
              <w:spacing w:line="320" w:lineRule="exact"/>
              <w:jc w:val="center"/>
            </w:pPr>
            <w:r>
              <w:rPr>
                <w:rFonts w:hint="eastAsia"/>
              </w:rPr>
              <w:t>实施方案</w:t>
            </w:r>
          </w:p>
        </w:tc>
        <w:tc>
          <w:tcPr>
            <w:tcW w:w="709" w:type="dxa"/>
            <w:tcBorders>
              <w:tl2br w:val="nil"/>
              <w:tr2bl w:val="nil"/>
            </w:tcBorders>
            <w:tcMar>
              <w:top w:w="15" w:type="dxa"/>
              <w:left w:w="15" w:type="dxa"/>
              <w:bottom w:w="15" w:type="dxa"/>
              <w:right w:w="15" w:type="dxa"/>
            </w:tcMar>
            <w:vAlign w:val="center"/>
          </w:tcPr>
          <w:p w14:paraId="0C50EBCB" w14:textId="77777777" w:rsidR="00E41528" w:rsidRDefault="00000000">
            <w:pPr>
              <w:spacing w:line="360" w:lineRule="auto"/>
              <w:jc w:val="center"/>
              <w:rPr>
                <w:rFonts w:ascii="宋体" w:hAnsi="宋体"/>
                <w:szCs w:val="21"/>
              </w:rPr>
            </w:pPr>
            <w:r>
              <w:rPr>
                <w:rFonts w:ascii="宋体" w:hAnsi="宋体"/>
                <w:szCs w:val="21"/>
              </w:rPr>
              <w:t>15</w:t>
            </w:r>
          </w:p>
        </w:tc>
        <w:tc>
          <w:tcPr>
            <w:tcW w:w="6804" w:type="dxa"/>
            <w:gridSpan w:val="2"/>
            <w:tcBorders>
              <w:tl2br w:val="nil"/>
              <w:tr2bl w:val="nil"/>
            </w:tcBorders>
            <w:tcMar>
              <w:top w:w="15" w:type="dxa"/>
              <w:left w:w="15" w:type="dxa"/>
              <w:bottom w:w="15" w:type="dxa"/>
              <w:right w:w="15" w:type="dxa"/>
            </w:tcMar>
            <w:vAlign w:val="center"/>
          </w:tcPr>
          <w:p w14:paraId="17727409" w14:textId="77777777" w:rsidR="00E41528" w:rsidRDefault="00000000" w:rsidP="00C8387A">
            <w:pPr>
              <w:numPr>
                <w:ilvl w:val="0"/>
                <w:numId w:val="32"/>
              </w:numPr>
              <w:snapToGrid w:val="0"/>
              <w:ind w:left="405" w:hanging="405"/>
              <w:rPr>
                <w:rFonts w:ascii="宋体" w:hAnsi="宋体"/>
                <w:szCs w:val="21"/>
              </w:rPr>
            </w:pPr>
            <w:r>
              <w:rPr>
                <w:rFonts w:ascii="宋体" w:hAnsi="宋体" w:hint="eastAsia"/>
                <w:szCs w:val="21"/>
              </w:rPr>
              <w:t>根据投标人提交的技术实施方案的全面性、针对性、可行性进行横向比较后综合评议： 优秀的得8分，良好得6分，一般的得3分，差的不得分。</w:t>
            </w:r>
          </w:p>
          <w:p w14:paraId="1CDA33F8" w14:textId="77777777" w:rsidR="00E41528" w:rsidRDefault="00000000" w:rsidP="00C8387A">
            <w:pPr>
              <w:numPr>
                <w:ilvl w:val="0"/>
                <w:numId w:val="32"/>
              </w:numPr>
              <w:snapToGrid w:val="0"/>
              <w:ind w:left="405" w:hanging="405"/>
              <w:rPr>
                <w:rFonts w:ascii="宋体" w:hAnsi="宋体"/>
                <w:szCs w:val="21"/>
              </w:rPr>
            </w:pPr>
            <w:r>
              <w:rPr>
                <w:rFonts w:ascii="宋体" w:hAnsi="宋体" w:hint="eastAsia"/>
                <w:szCs w:val="21"/>
              </w:rPr>
              <w:t>投标人所投平台支持大屏展示且</w:t>
            </w:r>
            <w:r w:rsidR="00C8387A">
              <w:rPr>
                <w:rFonts w:ascii="宋体" w:hAnsi="宋体" w:hint="eastAsia"/>
                <w:szCs w:val="21"/>
              </w:rPr>
              <w:t>承诺</w:t>
            </w:r>
            <w:r w:rsidR="004E43AF">
              <w:rPr>
                <w:rFonts w:ascii="宋体" w:hAnsi="宋体" w:hint="eastAsia"/>
                <w:szCs w:val="21"/>
              </w:rPr>
              <w:t>免费</w:t>
            </w:r>
            <w:r>
              <w:rPr>
                <w:rFonts w:ascii="宋体" w:hAnsi="宋体" w:hint="eastAsia"/>
                <w:szCs w:val="21"/>
              </w:rPr>
              <w:t>提供合适的大屏设备</w:t>
            </w:r>
            <w:r w:rsidR="004E43AF">
              <w:rPr>
                <w:rFonts w:ascii="宋体" w:hAnsi="宋体" w:hint="eastAsia"/>
                <w:szCs w:val="21"/>
              </w:rPr>
              <w:t>及</w:t>
            </w:r>
            <w:r>
              <w:rPr>
                <w:rFonts w:ascii="宋体" w:hAnsi="宋体" w:hint="eastAsia"/>
                <w:szCs w:val="21"/>
              </w:rPr>
              <w:t>安装</w:t>
            </w:r>
            <w:r w:rsidR="004E43AF">
              <w:rPr>
                <w:rFonts w:ascii="宋体" w:hAnsi="宋体" w:hint="eastAsia"/>
                <w:szCs w:val="21"/>
              </w:rPr>
              <w:t>调试服务</w:t>
            </w:r>
            <w:r>
              <w:rPr>
                <w:rFonts w:ascii="宋体" w:hAnsi="宋体" w:hint="eastAsia"/>
                <w:szCs w:val="21"/>
              </w:rPr>
              <w:t>的，得5分。</w:t>
            </w:r>
          </w:p>
          <w:p w14:paraId="7A087B7F" w14:textId="77777777" w:rsidR="00E41528" w:rsidRDefault="00000000" w:rsidP="00C8387A">
            <w:pPr>
              <w:numPr>
                <w:ilvl w:val="0"/>
                <w:numId w:val="32"/>
              </w:numPr>
              <w:snapToGrid w:val="0"/>
              <w:ind w:left="405" w:hanging="405"/>
              <w:rPr>
                <w:rFonts w:ascii="宋体" w:hAnsi="宋体" w:cs="宋体"/>
                <w:kern w:val="0"/>
                <w:szCs w:val="21"/>
              </w:rPr>
            </w:pPr>
            <w:r>
              <w:rPr>
                <w:rFonts w:ascii="宋体" w:hAnsi="宋体" w:hint="eastAsia"/>
                <w:szCs w:val="21"/>
              </w:rPr>
              <w:t>投标人所投平台支持接入会展中心核心机房现有2台精密空调，并负责实施的，得</w:t>
            </w:r>
            <w:r>
              <w:rPr>
                <w:rFonts w:ascii="宋体" w:hAnsi="宋体"/>
                <w:szCs w:val="21"/>
              </w:rPr>
              <w:t>2</w:t>
            </w:r>
            <w:r>
              <w:rPr>
                <w:rFonts w:ascii="宋体" w:hAnsi="宋体" w:hint="eastAsia"/>
                <w:szCs w:val="21"/>
              </w:rPr>
              <w:t>分。</w:t>
            </w:r>
          </w:p>
        </w:tc>
      </w:tr>
      <w:tr w:rsidR="00E41528" w14:paraId="72C8AB5E" w14:textId="77777777">
        <w:trPr>
          <w:trHeight w:val="663"/>
          <w:tblCellSpacing w:w="0" w:type="dxa"/>
          <w:jc w:val="center"/>
        </w:trPr>
        <w:tc>
          <w:tcPr>
            <w:tcW w:w="704" w:type="dxa"/>
            <w:tcBorders>
              <w:tl2br w:val="nil"/>
              <w:tr2bl w:val="nil"/>
            </w:tcBorders>
            <w:vAlign w:val="center"/>
          </w:tcPr>
          <w:p w14:paraId="0BC3E00E" w14:textId="77777777" w:rsidR="00E41528" w:rsidRDefault="00E41528">
            <w:pPr>
              <w:pStyle w:val="af6"/>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477207F" w14:textId="77777777" w:rsidR="00E41528" w:rsidRDefault="00000000">
            <w:pPr>
              <w:spacing w:line="320" w:lineRule="exact"/>
              <w:jc w:val="center"/>
            </w:pPr>
            <w:r>
              <w:rPr>
                <w:rFonts w:hint="eastAsia"/>
              </w:rPr>
              <w:t>软件平台</w:t>
            </w:r>
          </w:p>
        </w:tc>
        <w:tc>
          <w:tcPr>
            <w:tcW w:w="709" w:type="dxa"/>
            <w:tcBorders>
              <w:tl2br w:val="nil"/>
              <w:tr2bl w:val="nil"/>
            </w:tcBorders>
            <w:tcMar>
              <w:top w:w="15" w:type="dxa"/>
              <w:left w:w="15" w:type="dxa"/>
              <w:bottom w:w="15" w:type="dxa"/>
              <w:right w:w="15" w:type="dxa"/>
            </w:tcMar>
            <w:vAlign w:val="center"/>
          </w:tcPr>
          <w:p w14:paraId="192696CF" w14:textId="77777777" w:rsidR="00E41528" w:rsidRDefault="00000000">
            <w:pPr>
              <w:spacing w:line="360" w:lineRule="auto"/>
              <w:jc w:val="center"/>
              <w:rPr>
                <w:rFonts w:ascii="宋体" w:hAnsi="宋体"/>
                <w:szCs w:val="21"/>
              </w:rPr>
            </w:pPr>
            <w:r>
              <w:rPr>
                <w:rFonts w:ascii="宋体" w:hAnsi="宋体" w:hint="eastAsia"/>
                <w:szCs w:val="21"/>
              </w:rPr>
              <w:t>1</w:t>
            </w:r>
            <w:r>
              <w:rPr>
                <w:rFonts w:ascii="宋体" w:hAnsi="宋体"/>
                <w:szCs w:val="21"/>
              </w:rPr>
              <w:t>8</w:t>
            </w:r>
          </w:p>
        </w:tc>
        <w:tc>
          <w:tcPr>
            <w:tcW w:w="6804" w:type="dxa"/>
            <w:gridSpan w:val="2"/>
            <w:tcBorders>
              <w:tl2br w:val="nil"/>
              <w:tr2bl w:val="nil"/>
            </w:tcBorders>
            <w:tcMar>
              <w:top w:w="15" w:type="dxa"/>
              <w:left w:w="15" w:type="dxa"/>
              <w:bottom w:w="15" w:type="dxa"/>
              <w:right w:w="15" w:type="dxa"/>
            </w:tcMar>
            <w:vAlign w:val="center"/>
          </w:tcPr>
          <w:p w14:paraId="7874419D" w14:textId="77777777" w:rsidR="00E41528" w:rsidRPr="004E43AF" w:rsidRDefault="00000000" w:rsidP="00C8387A">
            <w:pPr>
              <w:numPr>
                <w:ilvl w:val="0"/>
                <w:numId w:val="33"/>
              </w:numPr>
              <w:snapToGrid w:val="0"/>
              <w:ind w:left="405" w:hanging="405"/>
              <w:rPr>
                <w:rFonts w:ascii="宋体" w:hAnsi="宋体"/>
                <w:szCs w:val="21"/>
              </w:rPr>
            </w:pPr>
            <w:r w:rsidRPr="004E43AF">
              <w:rPr>
                <w:rFonts w:ascii="宋体" w:hAnsi="宋体" w:hint="eastAsia"/>
                <w:szCs w:val="21"/>
              </w:rPr>
              <w:t>根据投标人所投平台提供的</w:t>
            </w:r>
            <w:proofErr w:type="gramStart"/>
            <w:r w:rsidRPr="004E43AF">
              <w:rPr>
                <w:rFonts w:ascii="宋体" w:hAnsi="宋体" w:hint="eastAsia"/>
                <w:szCs w:val="21"/>
              </w:rPr>
              <w:t>包含动环监控</w:t>
            </w:r>
            <w:proofErr w:type="gramEnd"/>
            <w:r w:rsidRPr="004E43AF">
              <w:rPr>
                <w:rFonts w:ascii="宋体" w:hAnsi="宋体" w:hint="eastAsia"/>
                <w:szCs w:val="21"/>
              </w:rPr>
              <w:t>、基础设施管理、数据采集、监控接口、协议解析、协议接入、视频监控、能耗管理、PUE关键字的软件著作权证书进行评议：每包含一项关键字得0.5分，最高4分。</w:t>
            </w:r>
          </w:p>
          <w:p w14:paraId="1F0609A4" w14:textId="77777777" w:rsidR="00E41528" w:rsidRPr="004E43AF" w:rsidRDefault="00000000" w:rsidP="00C8387A">
            <w:pPr>
              <w:numPr>
                <w:ilvl w:val="0"/>
                <w:numId w:val="33"/>
              </w:numPr>
              <w:snapToGrid w:val="0"/>
              <w:ind w:left="405" w:hanging="405"/>
              <w:rPr>
                <w:rFonts w:ascii="宋体" w:hAnsi="宋体"/>
                <w:szCs w:val="21"/>
              </w:rPr>
            </w:pPr>
            <w:r w:rsidRPr="004E43AF">
              <w:rPr>
                <w:rFonts w:ascii="宋体" w:hAnsi="宋体" w:hint="eastAsia"/>
                <w:szCs w:val="21"/>
              </w:rPr>
              <w:t>投标人所提供的软件平台经具备CMA或CNAS实验室资质第三方检测机构出具的软件检测报告的，得</w:t>
            </w:r>
            <w:r w:rsidRPr="004E43AF">
              <w:rPr>
                <w:rFonts w:ascii="宋体" w:hAnsi="宋体"/>
                <w:szCs w:val="21"/>
              </w:rPr>
              <w:t>2</w:t>
            </w:r>
            <w:r w:rsidRPr="004E43AF">
              <w:rPr>
                <w:rFonts w:ascii="宋体" w:hAnsi="宋体" w:hint="eastAsia"/>
                <w:szCs w:val="21"/>
              </w:rPr>
              <w:t>分。</w:t>
            </w:r>
          </w:p>
          <w:p w14:paraId="45AC97BE" w14:textId="77777777" w:rsidR="00E41528" w:rsidRPr="004E43AF" w:rsidRDefault="00000000" w:rsidP="00C8387A">
            <w:pPr>
              <w:numPr>
                <w:ilvl w:val="0"/>
                <w:numId w:val="33"/>
              </w:numPr>
              <w:snapToGrid w:val="0"/>
              <w:ind w:left="405" w:hanging="405"/>
              <w:rPr>
                <w:rFonts w:ascii="宋体" w:hAnsi="宋体"/>
                <w:szCs w:val="21"/>
              </w:rPr>
            </w:pPr>
            <w:r w:rsidRPr="004E43AF">
              <w:rPr>
                <w:rFonts w:ascii="宋体" w:hAnsi="宋体" w:hint="eastAsia"/>
                <w:szCs w:val="21"/>
              </w:rPr>
              <w:t>投标人所投产品具有CMMI系列证书的，得1分。</w:t>
            </w:r>
          </w:p>
          <w:p w14:paraId="09463296" w14:textId="77777777" w:rsidR="00E41528" w:rsidRPr="004E43AF" w:rsidRDefault="00000000" w:rsidP="00C8387A">
            <w:pPr>
              <w:numPr>
                <w:ilvl w:val="0"/>
                <w:numId w:val="33"/>
              </w:numPr>
              <w:snapToGrid w:val="0"/>
              <w:ind w:left="405" w:hanging="405"/>
              <w:rPr>
                <w:rFonts w:ascii="宋体" w:hAnsi="宋体"/>
                <w:szCs w:val="21"/>
              </w:rPr>
            </w:pPr>
            <w:r w:rsidRPr="004E43AF">
              <w:rPr>
                <w:rFonts w:ascii="宋体" w:hAnsi="宋体" w:hint="eastAsia"/>
                <w:szCs w:val="21"/>
              </w:rPr>
              <w:t>投标人所投平台支持远程APP运维管理（含APP告警，支持访问外网的情况下）的，得5分。</w:t>
            </w:r>
          </w:p>
          <w:p w14:paraId="650F60CF" w14:textId="77777777" w:rsidR="00E41528" w:rsidRPr="004E43AF" w:rsidRDefault="00000000" w:rsidP="00C8387A">
            <w:pPr>
              <w:numPr>
                <w:ilvl w:val="0"/>
                <w:numId w:val="33"/>
              </w:numPr>
              <w:snapToGrid w:val="0"/>
              <w:ind w:left="405" w:hanging="405"/>
              <w:rPr>
                <w:rFonts w:ascii="宋体" w:hAnsi="宋体"/>
                <w:szCs w:val="21"/>
              </w:rPr>
            </w:pPr>
            <w:r w:rsidRPr="004E43AF">
              <w:rPr>
                <w:rFonts w:ascii="宋体" w:hAnsi="宋体" w:hint="eastAsia"/>
                <w:szCs w:val="21"/>
              </w:rPr>
              <w:t>投标人所投平台支持多种告警方式灵活组合，除短信、语音、邮件告警外，还支持声光告警、WEB告警、阿里钉钉、</w:t>
            </w:r>
            <w:proofErr w:type="gramStart"/>
            <w:r w:rsidRPr="004E43AF">
              <w:rPr>
                <w:rFonts w:ascii="宋体" w:hAnsi="宋体" w:hint="eastAsia"/>
                <w:szCs w:val="21"/>
              </w:rPr>
              <w:t>微信告警</w:t>
            </w:r>
            <w:proofErr w:type="gramEnd"/>
            <w:r w:rsidRPr="004E43AF">
              <w:rPr>
                <w:rFonts w:ascii="宋体" w:hAnsi="宋体" w:hint="eastAsia"/>
                <w:szCs w:val="21"/>
              </w:rPr>
              <w:t>等：</w:t>
            </w:r>
          </w:p>
          <w:p w14:paraId="1A01C782" w14:textId="77777777" w:rsidR="00E41528" w:rsidRPr="004E43AF" w:rsidRDefault="00000000" w:rsidP="00C8387A">
            <w:pPr>
              <w:pStyle w:val="af6"/>
              <w:numPr>
                <w:ilvl w:val="0"/>
                <w:numId w:val="34"/>
              </w:numPr>
              <w:snapToGrid w:val="0"/>
              <w:ind w:left="405" w:firstLineChars="0" w:firstLine="0"/>
              <w:rPr>
                <w:rFonts w:ascii="宋体" w:eastAsia="宋体" w:hAnsi="宋体"/>
                <w:szCs w:val="21"/>
              </w:rPr>
            </w:pPr>
            <w:r w:rsidRPr="004E43AF">
              <w:rPr>
                <w:rFonts w:ascii="宋体" w:eastAsia="宋体" w:hAnsi="宋体" w:hint="eastAsia"/>
                <w:szCs w:val="21"/>
              </w:rPr>
              <w:t>实现声光告警、</w:t>
            </w:r>
            <w:proofErr w:type="gramStart"/>
            <w:r w:rsidRPr="004E43AF">
              <w:rPr>
                <w:rFonts w:ascii="宋体" w:eastAsia="宋体" w:hAnsi="宋体" w:hint="eastAsia"/>
                <w:szCs w:val="21"/>
              </w:rPr>
              <w:t>微信告警</w:t>
            </w:r>
            <w:proofErr w:type="gramEnd"/>
            <w:r w:rsidRPr="004E43AF">
              <w:rPr>
                <w:rFonts w:ascii="宋体" w:eastAsia="宋体" w:hAnsi="宋体" w:hint="eastAsia"/>
                <w:szCs w:val="21"/>
              </w:rPr>
              <w:t>的，每项得</w:t>
            </w:r>
            <w:r w:rsidRPr="004E43AF">
              <w:rPr>
                <w:rFonts w:ascii="宋体" w:eastAsia="宋体" w:hAnsi="宋体"/>
                <w:szCs w:val="21"/>
              </w:rPr>
              <w:t>2</w:t>
            </w:r>
            <w:r w:rsidRPr="004E43AF">
              <w:rPr>
                <w:rFonts w:ascii="宋体" w:eastAsia="宋体" w:hAnsi="宋体" w:hint="eastAsia"/>
                <w:szCs w:val="21"/>
              </w:rPr>
              <w:t>分，最高</w:t>
            </w:r>
            <w:r w:rsidRPr="004E43AF">
              <w:rPr>
                <w:rFonts w:ascii="宋体" w:eastAsia="宋体" w:hAnsi="宋体"/>
                <w:szCs w:val="21"/>
              </w:rPr>
              <w:t>4</w:t>
            </w:r>
            <w:r w:rsidRPr="004E43AF">
              <w:rPr>
                <w:rFonts w:ascii="宋体" w:eastAsia="宋体" w:hAnsi="宋体" w:hint="eastAsia"/>
                <w:szCs w:val="21"/>
              </w:rPr>
              <w:t>分。</w:t>
            </w:r>
          </w:p>
          <w:p w14:paraId="514F85B1" w14:textId="77777777" w:rsidR="00E41528" w:rsidRPr="004E43AF" w:rsidRDefault="00000000" w:rsidP="00C8387A">
            <w:pPr>
              <w:pStyle w:val="af6"/>
              <w:numPr>
                <w:ilvl w:val="0"/>
                <w:numId w:val="34"/>
              </w:numPr>
              <w:snapToGrid w:val="0"/>
              <w:ind w:left="405" w:firstLineChars="0" w:firstLine="0"/>
              <w:rPr>
                <w:rFonts w:ascii="宋体" w:hAnsi="宋体"/>
                <w:szCs w:val="21"/>
              </w:rPr>
            </w:pPr>
            <w:r w:rsidRPr="004E43AF">
              <w:rPr>
                <w:rFonts w:ascii="宋体" w:eastAsia="宋体" w:hAnsi="宋体" w:hint="eastAsia"/>
                <w:szCs w:val="21"/>
              </w:rPr>
              <w:t>实现阿里钉钉、WEB告警的，每项得1分，最高2分。</w:t>
            </w:r>
          </w:p>
        </w:tc>
      </w:tr>
      <w:tr w:rsidR="00E41528" w14:paraId="2A70A03D" w14:textId="77777777" w:rsidTr="00C8387A">
        <w:trPr>
          <w:trHeight w:val="663"/>
          <w:tblCellSpacing w:w="0" w:type="dxa"/>
          <w:jc w:val="center"/>
        </w:trPr>
        <w:tc>
          <w:tcPr>
            <w:tcW w:w="704" w:type="dxa"/>
            <w:tcBorders>
              <w:tl2br w:val="nil"/>
              <w:tr2bl w:val="nil"/>
            </w:tcBorders>
            <w:vAlign w:val="center"/>
          </w:tcPr>
          <w:p w14:paraId="17632DB6" w14:textId="77777777" w:rsidR="00E41528" w:rsidRDefault="00E41528">
            <w:pPr>
              <w:pStyle w:val="af6"/>
              <w:numPr>
                <w:ilvl w:val="0"/>
                <w:numId w:val="3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2DD5CA2" w14:textId="77777777" w:rsidR="00E41528" w:rsidRDefault="00000000">
            <w:pPr>
              <w:spacing w:line="320" w:lineRule="exact"/>
              <w:jc w:val="center"/>
            </w:pPr>
            <w:r>
              <w:rPr>
                <w:rFonts w:hint="eastAsia"/>
              </w:rPr>
              <w:t>软硬件使用授权及售后</w:t>
            </w:r>
          </w:p>
        </w:tc>
        <w:tc>
          <w:tcPr>
            <w:tcW w:w="709" w:type="dxa"/>
            <w:tcBorders>
              <w:tl2br w:val="nil"/>
              <w:tr2bl w:val="nil"/>
            </w:tcBorders>
            <w:tcMar>
              <w:top w:w="15" w:type="dxa"/>
              <w:left w:w="15" w:type="dxa"/>
              <w:bottom w:w="15" w:type="dxa"/>
              <w:right w:w="15" w:type="dxa"/>
            </w:tcMar>
            <w:vAlign w:val="center"/>
          </w:tcPr>
          <w:p w14:paraId="11379190" w14:textId="77777777" w:rsidR="00E41528" w:rsidRDefault="00000000">
            <w:pPr>
              <w:spacing w:line="360" w:lineRule="auto"/>
              <w:jc w:val="center"/>
              <w:rPr>
                <w:rFonts w:ascii="宋体" w:hAnsi="宋体"/>
                <w:szCs w:val="21"/>
              </w:rPr>
            </w:pPr>
            <w:r>
              <w:rPr>
                <w:rFonts w:ascii="宋体" w:hAnsi="宋体" w:hint="eastAsia"/>
                <w:szCs w:val="21"/>
              </w:rPr>
              <w:t>1</w:t>
            </w:r>
            <w:r>
              <w:rPr>
                <w:rFonts w:ascii="宋体" w:hAnsi="宋体"/>
                <w:szCs w:val="21"/>
              </w:rPr>
              <w:t>2</w:t>
            </w:r>
          </w:p>
        </w:tc>
        <w:tc>
          <w:tcPr>
            <w:tcW w:w="6804" w:type="dxa"/>
            <w:gridSpan w:val="2"/>
            <w:tcBorders>
              <w:tl2br w:val="nil"/>
              <w:tr2bl w:val="nil"/>
            </w:tcBorders>
            <w:shd w:val="clear" w:color="auto" w:fill="auto"/>
            <w:tcMar>
              <w:top w:w="15" w:type="dxa"/>
              <w:left w:w="15" w:type="dxa"/>
              <w:bottom w:w="15" w:type="dxa"/>
              <w:right w:w="15" w:type="dxa"/>
            </w:tcMar>
            <w:vAlign w:val="center"/>
          </w:tcPr>
          <w:p w14:paraId="1BD80B92" w14:textId="77777777" w:rsidR="00E41528" w:rsidRDefault="00000000" w:rsidP="00C8387A">
            <w:pPr>
              <w:numPr>
                <w:ilvl w:val="0"/>
                <w:numId w:val="35"/>
              </w:numPr>
              <w:snapToGrid w:val="0"/>
              <w:ind w:left="405" w:hanging="405"/>
            </w:pPr>
            <w:r>
              <w:rPr>
                <w:rStyle w:val="af3"/>
                <w:rFonts w:hint="eastAsia"/>
              </w:rPr>
              <w:t>根据投标人所投平台</w:t>
            </w:r>
            <w:r w:rsidRPr="00C8387A">
              <w:rPr>
                <w:rFonts w:hint="eastAsia"/>
              </w:rPr>
              <w:t>授权许可（</w:t>
            </w:r>
            <w:r w:rsidRPr="00C8387A">
              <w:rPr>
                <w:rFonts w:hint="eastAsia"/>
              </w:rPr>
              <w:t>license</w:t>
            </w:r>
            <w:r w:rsidRPr="00C8387A">
              <w:rPr>
                <w:rFonts w:hint="eastAsia"/>
              </w:rPr>
              <w:t>）期限进行评议：授权期限为</w:t>
            </w:r>
            <w:r w:rsidRPr="00C8387A">
              <w:rPr>
                <w:rFonts w:hint="eastAsia"/>
              </w:rPr>
              <w:t>11</w:t>
            </w:r>
            <w:r w:rsidRPr="00C8387A">
              <w:rPr>
                <w:rFonts w:hint="eastAsia"/>
              </w:rPr>
              <w:t>年以上的，得</w:t>
            </w:r>
            <w:r w:rsidRPr="00C8387A">
              <w:t>8</w:t>
            </w:r>
            <w:r w:rsidRPr="00C8387A">
              <w:rPr>
                <w:rFonts w:hint="eastAsia"/>
              </w:rPr>
              <w:t>分；在上述基础上每减少</w:t>
            </w:r>
            <w:r w:rsidRPr="00C8387A">
              <w:t>1</w:t>
            </w:r>
            <w:r w:rsidRPr="00C8387A">
              <w:rPr>
                <w:rFonts w:hint="eastAsia"/>
              </w:rPr>
              <w:t>年，得分降低</w:t>
            </w:r>
            <w:r w:rsidRPr="00C8387A">
              <w:t>2</w:t>
            </w:r>
            <w:r w:rsidRPr="00C8387A">
              <w:rPr>
                <w:rFonts w:hint="eastAsia"/>
              </w:rPr>
              <w:t>分，最低</w:t>
            </w:r>
            <w:r w:rsidRPr="00C8387A">
              <w:rPr>
                <w:rFonts w:hint="eastAsia"/>
              </w:rPr>
              <w:t>0</w:t>
            </w:r>
            <w:r w:rsidRPr="00C8387A">
              <w:rPr>
                <w:rFonts w:hint="eastAsia"/>
              </w:rPr>
              <w:t>分。</w:t>
            </w:r>
          </w:p>
          <w:p w14:paraId="4A4093BD" w14:textId="77777777" w:rsidR="00E41528" w:rsidRDefault="00000000" w:rsidP="00C8387A">
            <w:pPr>
              <w:numPr>
                <w:ilvl w:val="0"/>
                <w:numId w:val="35"/>
              </w:numPr>
              <w:snapToGrid w:val="0"/>
              <w:ind w:left="405" w:hanging="405"/>
            </w:pPr>
            <w:r>
              <w:rPr>
                <w:rFonts w:hint="eastAsia"/>
              </w:rPr>
              <w:t>在满足最低质保期</w:t>
            </w:r>
            <w:r>
              <w:rPr>
                <w:rFonts w:hint="eastAsia"/>
              </w:rPr>
              <w:t>2</w:t>
            </w:r>
            <w:r>
              <w:rPr>
                <w:rFonts w:hint="eastAsia"/>
              </w:rPr>
              <w:t>年</w:t>
            </w:r>
            <w:proofErr w:type="gramStart"/>
            <w:r>
              <w:rPr>
                <w:rFonts w:hint="eastAsia"/>
              </w:rPr>
              <w:t>得基础</w:t>
            </w:r>
            <w:proofErr w:type="gramEnd"/>
            <w:r>
              <w:rPr>
                <w:rFonts w:hint="eastAsia"/>
              </w:rPr>
              <w:t>上，质保期每增加一年，加</w:t>
            </w:r>
            <w:r>
              <w:t>2</w:t>
            </w:r>
            <w:r>
              <w:rPr>
                <w:rFonts w:hint="eastAsia"/>
              </w:rPr>
              <w:t>分，最高</w:t>
            </w:r>
            <w:r>
              <w:rPr>
                <w:rFonts w:hint="eastAsia"/>
              </w:rPr>
              <w:t>4</w:t>
            </w:r>
            <w:r>
              <w:rPr>
                <w:rFonts w:hint="eastAsia"/>
              </w:rPr>
              <w:t>分。</w:t>
            </w:r>
          </w:p>
        </w:tc>
      </w:tr>
      <w:tr w:rsidR="00E41528" w14:paraId="60C95F92" w14:textId="77777777">
        <w:trPr>
          <w:trHeight w:val="555"/>
          <w:tblCellSpacing w:w="0" w:type="dxa"/>
          <w:jc w:val="center"/>
        </w:trPr>
        <w:tc>
          <w:tcPr>
            <w:tcW w:w="9351" w:type="dxa"/>
            <w:gridSpan w:val="5"/>
            <w:tcBorders>
              <w:tl2br w:val="nil"/>
              <w:tr2bl w:val="nil"/>
            </w:tcBorders>
          </w:tcPr>
          <w:p w14:paraId="3DC01130" w14:textId="77777777" w:rsidR="00E41528" w:rsidRDefault="00000000">
            <w:pPr>
              <w:jc w:val="center"/>
              <w:rPr>
                <w:b/>
                <w:bCs/>
              </w:rPr>
            </w:pPr>
            <w:r>
              <w:rPr>
                <w:rFonts w:hint="eastAsia"/>
                <w:b/>
                <w:bCs/>
              </w:rPr>
              <w:t>价格评议项（</w:t>
            </w:r>
            <w:r>
              <w:rPr>
                <w:rFonts w:hint="eastAsia"/>
                <w:b/>
                <w:bCs/>
              </w:rPr>
              <w:t>40</w:t>
            </w:r>
            <w:r>
              <w:rPr>
                <w:rFonts w:hint="eastAsia"/>
                <w:b/>
                <w:bCs/>
              </w:rPr>
              <w:t>分）</w:t>
            </w:r>
          </w:p>
          <w:p w14:paraId="0C602DCA" w14:textId="77777777" w:rsidR="00E41528" w:rsidRDefault="00000000">
            <w:pPr>
              <w:jc w:val="center"/>
            </w:pPr>
            <w:r>
              <w:rPr>
                <w:rFonts w:hint="eastAsia"/>
                <w:b/>
                <w:bCs/>
              </w:rPr>
              <w:t>（说明：以下所称的“投标报价”均是指税前总金额，即净价）</w:t>
            </w:r>
          </w:p>
        </w:tc>
      </w:tr>
      <w:tr w:rsidR="00E41528" w14:paraId="25F10A01" w14:textId="77777777">
        <w:trPr>
          <w:trHeight w:val="555"/>
          <w:tblCellSpacing w:w="0" w:type="dxa"/>
          <w:jc w:val="center"/>
        </w:trPr>
        <w:tc>
          <w:tcPr>
            <w:tcW w:w="704" w:type="dxa"/>
            <w:vMerge w:val="restart"/>
            <w:tcBorders>
              <w:tl2br w:val="nil"/>
              <w:tr2bl w:val="nil"/>
            </w:tcBorders>
            <w:vAlign w:val="center"/>
          </w:tcPr>
          <w:p w14:paraId="28643EEE" w14:textId="77777777" w:rsidR="00E41528"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28CEF09A" w14:textId="77777777" w:rsidR="00E41528"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E41528" w14:paraId="3CEB6562" w14:textId="77777777">
        <w:trPr>
          <w:trHeight w:val="555"/>
          <w:tblCellSpacing w:w="0" w:type="dxa"/>
          <w:jc w:val="center"/>
        </w:trPr>
        <w:tc>
          <w:tcPr>
            <w:tcW w:w="704" w:type="dxa"/>
            <w:vMerge/>
            <w:tcBorders>
              <w:tl2br w:val="nil"/>
              <w:tr2bl w:val="nil"/>
            </w:tcBorders>
          </w:tcPr>
          <w:p w14:paraId="2B199BD6" w14:textId="77777777" w:rsidR="00E41528" w:rsidRDefault="00E41528">
            <w:pPr>
              <w:spacing w:line="360" w:lineRule="auto"/>
              <w:jc w:val="center"/>
              <w:rPr>
                <w:rFonts w:ascii="宋体" w:hAnsi="宋体"/>
                <w:szCs w:val="21"/>
              </w:rPr>
            </w:pPr>
          </w:p>
        </w:tc>
        <w:tc>
          <w:tcPr>
            <w:tcW w:w="1134" w:type="dxa"/>
            <w:vMerge w:val="restart"/>
            <w:tcBorders>
              <w:tl2br w:val="nil"/>
              <w:tr2bl w:val="nil"/>
            </w:tcBorders>
            <w:vAlign w:val="center"/>
          </w:tcPr>
          <w:p w14:paraId="107C218F" w14:textId="77777777" w:rsidR="00E41528"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05202300" w14:textId="77777777" w:rsidR="00E41528"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E41528" w14:paraId="4DE41D35" w14:textId="77777777">
        <w:trPr>
          <w:trHeight w:val="555"/>
          <w:tblCellSpacing w:w="0" w:type="dxa"/>
          <w:jc w:val="center"/>
        </w:trPr>
        <w:tc>
          <w:tcPr>
            <w:tcW w:w="704" w:type="dxa"/>
            <w:vMerge/>
            <w:tcBorders>
              <w:tl2br w:val="nil"/>
              <w:tr2bl w:val="nil"/>
            </w:tcBorders>
          </w:tcPr>
          <w:p w14:paraId="2D9D24CA" w14:textId="77777777" w:rsidR="00E41528" w:rsidRDefault="00E41528">
            <w:pPr>
              <w:spacing w:line="360" w:lineRule="auto"/>
              <w:jc w:val="center"/>
              <w:rPr>
                <w:rFonts w:ascii="宋体" w:hAnsi="宋体"/>
                <w:szCs w:val="21"/>
              </w:rPr>
            </w:pPr>
          </w:p>
        </w:tc>
        <w:tc>
          <w:tcPr>
            <w:tcW w:w="1134" w:type="dxa"/>
            <w:vMerge/>
            <w:tcBorders>
              <w:tl2br w:val="nil"/>
              <w:tr2bl w:val="nil"/>
            </w:tcBorders>
            <w:vAlign w:val="center"/>
          </w:tcPr>
          <w:p w14:paraId="0099181A" w14:textId="77777777" w:rsidR="00E41528" w:rsidRDefault="00E41528">
            <w:pPr>
              <w:spacing w:line="360" w:lineRule="auto"/>
              <w:jc w:val="center"/>
              <w:rPr>
                <w:rFonts w:ascii="宋体" w:hAnsi="宋体"/>
                <w:szCs w:val="21"/>
              </w:rPr>
            </w:pPr>
          </w:p>
        </w:tc>
        <w:tc>
          <w:tcPr>
            <w:tcW w:w="7513" w:type="dxa"/>
            <w:gridSpan w:val="3"/>
            <w:tcBorders>
              <w:tl2br w:val="nil"/>
              <w:tr2bl w:val="nil"/>
            </w:tcBorders>
            <w:vAlign w:val="center"/>
          </w:tcPr>
          <w:p w14:paraId="0C3E5233" w14:textId="77777777" w:rsidR="00E41528"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E41528" w14:paraId="34CB8314" w14:textId="77777777">
        <w:trPr>
          <w:trHeight w:val="540"/>
          <w:tblCellSpacing w:w="0" w:type="dxa"/>
          <w:jc w:val="center"/>
        </w:trPr>
        <w:tc>
          <w:tcPr>
            <w:tcW w:w="704" w:type="dxa"/>
            <w:vMerge/>
            <w:tcBorders>
              <w:tl2br w:val="nil"/>
              <w:tr2bl w:val="nil"/>
            </w:tcBorders>
          </w:tcPr>
          <w:p w14:paraId="434165D0" w14:textId="77777777" w:rsidR="00E41528" w:rsidRDefault="00E41528">
            <w:pPr>
              <w:spacing w:line="360" w:lineRule="auto"/>
              <w:jc w:val="center"/>
              <w:rPr>
                <w:rFonts w:ascii="宋体" w:hAnsi="宋体"/>
                <w:szCs w:val="21"/>
              </w:rPr>
            </w:pPr>
          </w:p>
        </w:tc>
        <w:tc>
          <w:tcPr>
            <w:tcW w:w="1134" w:type="dxa"/>
            <w:vMerge/>
            <w:tcBorders>
              <w:tl2br w:val="nil"/>
              <w:tr2bl w:val="nil"/>
            </w:tcBorders>
            <w:vAlign w:val="center"/>
          </w:tcPr>
          <w:p w14:paraId="3EEBBFC5" w14:textId="77777777" w:rsidR="00E41528" w:rsidRDefault="00E41528">
            <w:pPr>
              <w:spacing w:line="360" w:lineRule="auto"/>
              <w:jc w:val="center"/>
              <w:rPr>
                <w:rFonts w:ascii="宋体" w:hAnsi="宋体"/>
                <w:szCs w:val="21"/>
              </w:rPr>
            </w:pPr>
          </w:p>
        </w:tc>
        <w:tc>
          <w:tcPr>
            <w:tcW w:w="7513" w:type="dxa"/>
            <w:gridSpan w:val="3"/>
            <w:tcBorders>
              <w:tl2br w:val="nil"/>
              <w:tr2bl w:val="nil"/>
            </w:tcBorders>
            <w:vAlign w:val="center"/>
          </w:tcPr>
          <w:p w14:paraId="7528AEEC" w14:textId="77777777" w:rsidR="00E41528"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E41528" w14:paraId="73EE9370" w14:textId="77777777">
        <w:trPr>
          <w:trHeight w:val="555"/>
          <w:tblCellSpacing w:w="0" w:type="dxa"/>
          <w:jc w:val="center"/>
        </w:trPr>
        <w:tc>
          <w:tcPr>
            <w:tcW w:w="704" w:type="dxa"/>
            <w:vMerge/>
            <w:tcBorders>
              <w:tl2br w:val="nil"/>
              <w:tr2bl w:val="nil"/>
            </w:tcBorders>
          </w:tcPr>
          <w:p w14:paraId="7E706D1B" w14:textId="77777777" w:rsidR="00E41528" w:rsidRDefault="00E41528">
            <w:pPr>
              <w:spacing w:line="360" w:lineRule="auto"/>
              <w:jc w:val="center"/>
              <w:rPr>
                <w:rFonts w:ascii="宋体" w:hAnsi="宋体"/>
                <w:szCs w:val="21"/>
              </w:rPr>
            </w:pPr>
          </w:p>
        </w:tc>
        <w:tc>
          <w:tcPr>
            <w:tcW w:w="1134" w:type="dxa"/>
            <w:vMerge w:val="restart"/>
            <w:tcBorders>
              <w:tl2br w:val="nil"/>
              <w:tr2bl w:val="nil"/>
            </w:tcBorders>
            <w:vAlign w:val="center"/>
          </w:tcPr>
          <w:p w14:paraId="3A1692A7" w14:textId="77777777" w:rsidR="00E41528"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F04F59A" w14:textId="77777777" w:rsidR="00E41528"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4C4EBBC2" w14:textId="77777777" w:rsidR="00E41528"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385DEC4" w14:textId="77777777" w:rsidR="00E41528"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1BFBE26" w14:textId="77777777" w:rsidR="00E41528" w:rsidRDefault="00000000">
            <w:pPr>
              <w:spacing w:line="240" w:lineRule="atLeast"/>
              <w:jc w:val="left"/>
              <w:rPr>
                <w:rFonts w:ascii="宋体" w:cs="宋体"/>
                <w:kern w:val="0"/>
                <w:szCs w:val="21"/>
              </w:rPr>
            </w:pPr>
            <w:r>
              <w:rPr>
                <w:rFonts w:ascii="宋体" w:hAnsi="宋体" w:hint="eastAsia"/>
                <w:szCs w:val="21"/>
              </w:rPr>
              <w:t>最低得0分。</w:t>
            </w:r>
          </w:p>
        </w:tc>
      </w:tr>
      <w:tr w:rsidR="00E41528" w14:paraId="7E33A0A6" w14:textId="77777777">
        <w:trPr>
          <w:trHeight w:val="555"/>
          <w:tblCellSpacing w:w="0" w:type="dxa"/>
          <w:jc w:val="center"/>
        </w:trPr>
        <w:tc>
          <w:tcPr>
            <w:tcW w:w="704" w:type="dxa"/>
            <w:vMerge/>
            <w:tcBorders>
              <w:tl2br w:val="nil"/>
              <w:tr2bl w:val="nil"/>
            </w:tcBorders>
          </w:tcPr>
          <w:p w14:paraId="229B3583" w14:textId="77777777" w:rsidR="00E41528" w:rsidRDefault="00E41528">
            <w:pPr>
              <w:spacing w:line="360" w:lineRule="auto"/>
              <w:jc w:val="center"/>
              <w:rPr>
                <w:rFonts w:ascii="宋体" w:hAnsi="宋体"/>
                <w:szCs w:val="21"/>
              </w:rPr>
            </w:pPr>
          </w:p>
        </w:tc>
        <w:tc>
          <w:tcPr>
            <w:tcW w:w="1134" w:type="dxa"/>
            <w:vMerge/>
            <w:tcBorders>
              <w:tl2br w:val="nil"/>
              <w:tr2bl w:val="nil"/>
            </w:tcBorders>
            <w:vAlign w:val="center"/>
          </w:tcPr>
          <w:p w14:paraId="3760A5F4" w14:textId="77777777" w:rsidR="00E41528" w:rsidRDefault="00E41528">
            <w:pPr>
              <w:spacing w:line="360" w:lineRule="auto"/>
              <w:jc w:val="center"/>
              <w:rPr>
                <w:rFonts w:ascii="宋体" w:hAnsi="宋体"/>
                <w:szCs w:val="21"/>
              </w:rPr>
            </w:pPr>
          </w:p>
        </w:tc>
        <w:tc>
          <w:tcPr>
            <w:tcW w:w="1563" w:type="dxa"/>
            <w:gridSpan w:val="2"/>
            <w:tcBorders>
              <w:tl2br w:val="nil"/>
              <w:tr2bl w:val="nil"/>
            </w:tcBorders>
            <w:vAlign w:val="center"/>
          </w:tcPr>
          <w:p w14:paraId="11CB406F" w14:textId="77777777" w:rsidR="00E41528"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3D739E0B" w14:textId="77777777" w:rsidR="00E41528"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1782DCEC" w14:textId="77777777" w:rsidR="00E41528" w:rsidRDefault="00000000">
            <w:pPr>
              <w:numPr>
                <w:ilvl w:val="0"/>
                <w:numId w:val="36"/>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hint="eastAsia"/>
                <w:szCs w:val="21"/>
              </w:rPr>
              <w:t>××</w:t>
            </w:r>
            <w:r>
              <w:rPr>
                <w:rStyle w:val="af3"/>
                <w:rFonts w:ascii="宋体" w:hAnsi="宋体" w:hint="eastAsia"/>
              </w:rPr>
              <w:t xml:space="preserve"> （价格评价分项满分值），Z为本次招标基准价；</w:t>
            </w:r>
          </w:p>
          <w:p w14:paraId="126203CF" w14:textId="77777777" w:rsidR="00E41528" w:rsidRDefault="00000000">
            <w:pPr>
              <w:numPr>
                <w:ilvl w:val="0"/>
                <w:numId w:val="36"/>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w:t>
            </w:r>
            <w:r>
              <w:rPr>
                <w:rStyle w:val="af3"/>
                <w:rFonts w:ascii="宋体" w:hAnsi="宋体" w:hint="eastAsia"/>
              </w:rPr>
              <w:lastRenderedPageBreak/>
              <w:t>A=1；</w:t>
            </w:r>
          </w:p>
          <w:p w14:paraId="5538C6E8" w14:textId="77777777" w:rsidR="00E41528" w:rsidRDefault="00000000">
            <w:pPr>
              <w:numPr>
                <w:ilvl w:val="0"/>
                <w:numId w:val="36"/>
              </w:numPr>
              <w:jc w:val="left"/>
              <w:rPr>
                <w:rFonts w:ascii="宋体" w:cs="宋体"/>
                <w:kern w:val="0"/>
                <w:szCs w:val="21"/>
              </w:rPr>
            </w:pPr>
            <w:r>
              <w:rPr>
                <w:rStyle w:val="af3"/>
                <w:rFonts w:ascii="宋体" w:hAnsi="宋体" w:hint="eastAsia"/>
              </w:rPr>
              <w:t>计算分数时四舍五入取小数点后两位，当价格分＜0时，取0。</w:t>
            </w:r>
          </w:p>
        </w:tc>
      </w:tr>
      <w:tr w:rsidR="00E41528" w14:paraId="27810E12" w14:textId="77777777">
        <w:trPr>
          <w:trHeight w:val="555"/>
          <w:tblCellSpacing w:w="0" w:type="dxa"/>
          <w:jc w:val="center"/>
        </w:trPr>
        <w:tc>
          <w:tcPr>
            <w:tcW w:w="704" w:type="dxa"/>
            <w:vMerge/>
            <w:tcBorders>
              <w:tl2br w:val="nil"/>
              <w:tr2bl w:val="nil"/>
            </w:tcBorders>
          </w:tcPr>
          <w:p w14:paraId="1DA6EF80" w14:textId="77777777" w:rsidR="00E41528" w:rsidRDefault="00E41528">
            <w:pPr>
              <w:spacing w:line="360" w:lineRule="auto"/>
              <w:jc w:val="center"/>
              <w:rPr>
                <w:rFonts w:ascii="宋体" w:hAnsi="宋体"/>
                <w:szCs w:val="21"/>
              </w:rPr>
            </w:pPr>
          </w:p>
        </w:tc>
        <w:tc>
          <w:tcPr>
            <w:tcW w:w="1134" w:type="dxa"/>
            <w:vMerge/>
            <w:tcBorders>
              <w:tl2br w:val="nil"/>
              <w:tr2bl w:val="nil"/>
            </w:tcBorders>
            <w:vAlign w:val="center"/>
          </w:tcPr>
          <w:p w14:paraId="283ECA42" w14:textId="77777777" w:rsidR="00E41528" w:rsidRDefault="00E41528">
            <w:pPr>
              <w:spacing w:line="360" w:lineRule="auto"/>
              <w:jc w:val="center"/>
              <w:rPr>
                <w:rFonts w:ascii="宋体" w:hAnsi="宋体"/>
                <w:szCs w:val="21"/>
              </w:rPr>
            </w:pPr>
          </w:p>
        </w:tc>
        <w:tc>
          <w:tcPr>
            <w:tcW w:w="1563" w:type="dxa"/>
            <w:gridSpan w:val="2"/>
            <w:tcBorders>
              <w:tl2br w:val="nil"/>
              <w:tr2bl w:val="nil"/>
            </w:tcBorders>
            <w:vAlign w:val="center"/>
          </w:tcPr>
          <w:p w14:paraId="0BE207C4" w14:textId="77777777" w:rsidR="00E41528"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7950B01C" w14:textId="77777777" w:rsidR="00E41528" w:rsidRDefault="00E41528">
            <w:pPr>
              <w:spacing w:line="240" w:lineRule="atLeast"/>
              <w:jc w:val="center"/>
              <w:rPr>
                <w:rFonts w:ascii="宋体" w:cs="宋体"/>
                <w:kern w:val="0"/>
                <w:szCs w:val="21"/>
              </w:rPr>
            </w:pPr>
          </w:p>
        </w:tc>
      </w:tr>
    </w:tbl>
    <w:p w14:paraId="1D059199" w14:textId="77777777" w:rsidR="00E41528"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79AF51E0" w14:textId="77777777" w:rsidR="00E41528" w:rsidRDefault="00000000">
      <w:pPr>
        <w:numPr>
          <w:ilvl w:val="0"/>
          <w:numId w:val="3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55E50086" w14:textId="77777777" w:rsidR="00E41528" w:rsidRDefault="00000000">
      <w:pPr>
        <w:numPr>
          <w:ilvl w:val="0"/>
          <w:numId w:val="3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D520226" w14:textId="77777777" w:rsidR="00E41528"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E29541A" w14:textId="77777777" w:rsidR="00E41528"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728C63A7" w14:textId="77777777" w:rsidR="00E41528" w:rsidRDefault="00000000">
      <w:pPr>
        <w:spacing w:line="360" w:lineRule="auto"/>
        <w:jc w:val="center"/>
        <w:outlineLvl w:val="0"/>
        <w:rPr>
          <w:rFonts w:ascii="宋体" w:hAnsi="宋体"/>
          <w:b/>
          <w:sz w:val="32"/>
          <w:szCs w:val="32"/>
        </w:rPr>
      </w:pPr>
      <w:bookmarkStart w:id="59" w:name="_Toc152253138"/>
      <w:r>
        <w:rPr>
          <w:rFonts w:ascii="宋体" w:hAnsi="宋体" w:hint="eastAsia"/>
          <w:b/>
          <w:sz w:val="32"/>
          <w:szCs w:val="32"/>
        </w:rPr>
        <w:lastRenderedPageBreak/>
        <w:t>第四部分：合同条款及格式</w:t>
      </w:r>
      <w:bookmarkEnd w:id="59"/>
    </w:p>
    <w:p w14:paraId="0ED7E153" w14:textId="77777777" w:rsidR="00E41528" w:rsidRDefault="00E41528">
      <w:pPr>
        <w:jc w:val="center"/>
        <w:rPr>
          <w:rFonts w:ascii="方正小标宋简体" w:eastAsia="方正小标宋简体" w:hAnsi="方正小标宋简体" w:cs="方正小标宋简体"/>
          <w:bCs/>
          <w:kern w:val="0"/>
          <w:sz w:val="28"/>
          <w:szCs w:val="28"/>
        </w:rPr>
      </w:pPr>
    </w:p>
    <w:p w14:paraId="0AEBF71C" w14:textId="77777777" w:rsidR="00E41528" w:rsidRPr="00C8387A" w:rsidRDefault="00000000">
      <w:pPr>
        <w:jc w:val="center"/>
        <w:rPr>
          <w:rFonts w:ascii="方正小标宋简体" w:eastAsia="方正小标宋简体" w:hAnsi="方正小标宋简体" w:cs="方正小标宋简体"/>
          <w:bCs/>
          <w:kern w:val="0"/>
          <w:sz w:val="28"/>
          <w:szCs w:val="28"/>
        </w:rPr>
      </w:pPr>
      <w:bookmarkStart w:id="60" w:name="_Hlk116549198"/>
      <w:r w:rsidRPr="00C8387A">
        <w:rPr>
          <w:rFonts w:ascii="宋体" w:hAnsi="宋体" w:hint="eastAsia"/>
          <w:szCs w:val="21"/>
        </w:rPr>
        <w:t>××××××××××××××××××××××××××××××</w:t>
      </w:r>
      <w:r w:rsidRPr="00C8387A">
        <w:rPr>
          <w:rFonts w:ascii="方正小标宋简体" w:eastAsia="方正小标宋简体" w:hAnsi="方正小标宋简体" w:cs="方正小标宋简体" w:hint="eastAsia"/>
          <w:bCs/>
          <w:kern w:val="0"/>
          <w:sz w:val="28"/>
          <w:szCs w:val="28"/>
        </w:rPr>
        <w:t>合同</w:t>
      </w:r>
    </w:p>
    <w:p w14:paraId="1973AB5D" w14:textId="77777777" w:rsidR="00E41528" w:rsidRDefault="00000000">
      <w:pPr>
        <w:jc w:val="center"/>
        <w:rPr>
          <w:rFonts w:ascii="宋体" w:hAnsi="宋体"/>
          <w:szCs w:val="21"/>
        </w:rPr>
      </w:pP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0581DF7D" w14:textId="77777777" w:rsidR="00E41528"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62676393"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3363DBD7"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18F58DFE"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1F54F64F" w14:textId="77777777" w:rsidR="00E41528"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1979EE8C" w14:textId="77777777" w:rsidR="00E41528"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75C12D06" w14:textId="77777777" w:rsidR="00E41528"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0EE939EA"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245F8DDE"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00D2388C"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1BCFFD7F" w14:textId="77777777" w:rsidR="00E41528"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153CB22E" w14:textId="77777777" w:rsidR="00E41528"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548C40CD" w14:textId="77777777" w:rsidR="00E41528" w:rsidRDefault="00000000">
      <w:pPr>
        <w:pStyle w:val="a0"/>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239ECF81"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1E8B4D8D" w14:textId="77777777" w:rsidR="00E41528"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612ACAD9" w14:textId="77777777" w:rsidR="00E41528"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41B4E29D" w14:textId="77777777" w:rsidR="00E41528"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53667D92" w14:textId="77777777" w:rsidR="00E41528" w:rsidRDefault="00000000">
      <w:pPr>
        <w:pStyle w:val="a0"/>
        <w:numPr>
          <w:ilvl w:val="0"/>
          <w:numId w:val="40"/>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1DEC3065" w14:textId="77777777" w:rsidR="00E41528" w:rsidRDefault="00000000">
      <w:pPr>
        <w:pStyle w:val="a0"/>
        <w:numPr>
          <w:ilvl w:val="0"/>
          <w:numId w:val="40"/>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09094AD1" w14:textId="77777777" w:rsidR="00E41528"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4487E946" w14:textId="77777777" w:rsidR="00E41528" w:rsidRDefault="00000000">
      <w:pPr>
        <w:pStyle w:val="a0"/>
        <w:numPr>
          <w:ilvl w:val="0"/>
          <w:numId w:val="41"/>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2D0D08DC" w14:textId="77777777" w:rsidR="00E41528" w:rsidRDefault="00000000">
      <w:pPr>
        <w:pStyle w:val="a0"/>
        <w:numPr>
          <w:ilvl w:val="0"/>
          <w:numId w:val="41"/>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68199F02" w14:textId="77777777" w:rsidR="00E41528" w:rsidRDefault="00000000">
      <w:pPr>
        <w:pStyle w:val="a0"/>
        <w:numPr>
          <w:ilvl w:val="0"/>
          <w:numId w:val="39"/>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39F60DAF" w14:textId="77777777" w:rsidR="00E41528" w:rsidRDefault="00000000">
      <w:pPr>
        <w:pStyle w:val="a0"/>
        <w:numPr>
          <w:ilvl w:val="0"/>
          <w:numId w:val="42"/>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2F77B304" w14:textId="77777777" w:rsidR="00E41528" w:rsidRDefault="00000000">
      <w:pPr>
        <w:pStyle w:val="a0"/>
        <w:numPr>
          <w:ilvl w:val="0"/>
          <w:numId w:val="42"/>
        </w:numPr>
        <w:spacing w:after="0" w:line="360" w:lineRule="auto"/>
        <w:ind w:left="0" w:firstLineChars="200" w:firstLine="400"/>
        <w:rPr>
          <w:rFonts w:ascii="宋体" w:hAnsi="宋体" w:cs="宋体"/>
          <w:sz w:val="21"/>
          <w:szCs w:val="21"/>
        </w:rPr>
      </w:pPr>
      <w:r>
        <w:rPr>
          <w:rFonts w:ascii="宋体" w:hAnsi="宋体" w:cs="宋体" w:hint="eastAsia"/>
          <w:sz w:val="21"/>
          <w:szCs w:val="21"/>
        </w:rPr>
        <w:lastRenderedPageBreak/>
        <w:t>......</w:t>
      </w:r>
    </w:p>
    <w:p w14:paraId="1E1B5C06"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1AA6152B" w14:textId="77777777" w:rsidR="00E41528" w:rsidRDefault="00000000">
      <w:pPr>
        <w:pStyle w:val="a0"/>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7086D4EE"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7FA3A525" w14:textId="77777777" w:rsidR="00E41528" w:rsidRDefault="00000000">
      <w:pPr>
        <w:pStyle w:val="af6"/>
        <w:numPr>
          <w:ilvl w:val="1"/>
          <w:numId w:val="43"/>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440371DB" w14:textId="77777777" w:rsidR="00E41528" w:rsidRDefault="00000000">
      <w:pPr>
        <w:pStyle w:val="af6"/>
        <w:numPr>
          <w:ilvl w:val="0"/>
          <w:numId w:val="44"/>
        </w:numPr>
        <w:spacing w:line="360" w:lineRule="auto"/>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5333AA4F" w14:textId="77777777" w:rsidR="00E41528" w:rsidRDefault="00000000">
      <w:pPr>
        <w:pStyle w:val="af6"/>
        <w:numPr>
          <w:ilvl w:val="0"/>
          <w:numId w:val="44"/>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00198B0B" w14:textId="77777777" w:rsidR="00E41528" w:rsidRDefault="00000000">
      <w:pPr>
        <w:pStyle w:val="af6"/>
        <w:numPr>
          <w:ilvl w:val="1"/>
          <w:numId w:val="43"/>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6EF7DF83" w14:textId="77777777" w:rsidR="00E41528" w:rsidRDefault="00000000">
      <w:pPr>
        <w:pStyle w:val="af6"/>
        <w:numPr>
          <w:ilvl w:val="0"/>
          <w:numId w:val="45"/>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36469F79" w14:textId="77777777" w:rsidR="00E41528" w:rsidRDefault="00000000">
      <w:pPr>
        <w:pStyle w:val="af6"/>
        <w:numPr>
          <w:ilvl w:val="0"/>
          <w:numId w:val="45"/>
        </w:numPr>
        <w:spacing w:line="360" w:lineRule="auto"/>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4E60C863" w14:textId="77777777" w:rsidR="00E41528" w:rsidRDefault="00000000">
      <w:pPr>
        <w:pStyle w:val="af6"/>
        <w:numPr>
          <w:ilvl w:val="0"/>
          <w:numId w:val="45"/>
        </w:numPr>
        <w:spacing w:line="360" w:lineRule="auto"/>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71F4593A"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460FE90D" w14:textId="77777777" w:rsidR="00E41528"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6B6C6F9C" w14:textId="77777777" w:rsidR="00E41528" w:rsidRDefault="00000000">
      <w:pPr>
        <w:pStyle w:val="a0"/>
        <w:numPr>
          <w:ilvl w:val="0"/>
          <w:numId w:val="46"/>
        </w:numPr>
        <w:spacing w:after="0" w:line="36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3A02B659"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151A45C8" w14:textId="77777777" w:rsidR="00E41528" w:rsidRDefault="00000000">
      <w:pPr>
        <w:pStyle w:val="a0"/>
        <w:numPr>
          <w:ilvl w:val="0"/>
          <w:numId w:val="47"/>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2BF3CE24" w14:textId="77777777" w:rsidR="00E41528" w:rsidRDefault="00000000">
      <w:pPr>
        <w:pStyle w:val="a0"/>
        <w:numPr>
          <w:ilvl w:val="0"/>
          <w:numId w:val="48"/>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433815AB" w14:textId="77777777" w:rsidR="00E41528" w:rsidRDefault="00000000">
      <w:pPr>
        <w:pStyle w:val="a0"/>
        <w:numPr>
          <w:ilvl w:val="0"/>
          <w:numId w:val="48"/>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59A40BC0" w14:textId="77777777" w:rsidR="00E41528" w:rsidRDefault="00000000">
      <w:pPr>
        <w:pStyle w:val="a0"/>
        <w:numPr>
          <w:ilvl w:val="0"/>
          <w:numId w:val="47"/>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05639B4C" w14:textId="77777777" w:rsidR="00E41528" w:rsidRDefault="00000000">
      <w:pPr>
        <w:pStyle w:val="a0"/>
        <w:numPr>
          <w:ilvl w:val="0"/>
          <w:numId w:val="49"/>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59495E37" w14:textId="77777777" w:rsidR="00E41528" w:rsidRDefault="00000000">
      <w:pPr>
        <w:pStyle w:val="a0"/>
        <w:numPr>
          <w:ilvl w:val="0"/>
          <w:numId w:val="49"/>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6EB0593E"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7E5C83A0" w14:textId="77777777" w:rsidR="00E41528" w:rsidRDefault="00000000">
      <w:pPr>
        <w:pStyle w:val="a0"/>
        <w:numPr>
          <w:ilvl w:val="0"/>
          <w:numId w:val="50"/>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XXXXXXXXXXXXXXXXXXXXXXXXXX</w:t>
      </w:r>
    </w:p>
    <w:p w14:paraId="3E3284BD" w14:textId="77777777" w:rsidR="00E41528" w:rsidRDefault="00000000">
      <w:pPr>
        <w:pStyle w:val="a0"/>
        <w:numPr>
          <w:ilvl w:val="0"/>
          <w:numId w:val="50"/>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331B2AFE"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344D0E11" w14:textId="77777777" w:rsidR="00E41528" w:rsidRDefault="00000000">
      <w:pPr>
        <w:pStyle w:val="a0"/>
        <w:numPr>
          <w:ilvl w:val="0"/>
          <w:numId w:val="51"/>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0B217A12" w14:textId="77777777" w:rsidR="00E41528" w:rsidRDefault="00000000">
      <w:pPr>
        <w:pStyle w:val="a0"/>
        <w:numPr>
          <w:ilvl w:val="0"/>
          <w:numId w:val="51"/>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1E54BA7D"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33831EDC" w14:textId="77777777" w:rsidR="00E41528" w:rsidRDefault="00000000">
      <w:pPr>
        <w:numPr>
          <w:ilvl w:val="0"/>
          <w:numId w:val="52"/>
        </w:numPr>
        <w:snapToGrid w:val="0"/>
        <w:spacing w:line="360" w:lineRule="auto"/>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4843A268" w14:textId="77777777" w:rsidR="00E41528" w:rsidRDefault="00000000">
      <w:pPr>
        <w:numPr>
          <w:ilvl w:val="0"/>
          <w:numId w:val="52"/>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65BA4A5E"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36C3E924" w14:textId="77777777" w:rsidR="00E41528" w:rsidRDefault="00000000">
      <w:pPr>
        <w:numPr>
          <w:ilvl w:val="0"/>
          <w:numId w:val="53"/>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14D3E0A0" w14:textId="77777777" w:rsidR="00E41528" w:rsidRDefault="00000000">
      <w:pPr>
        <w:numPr>
          <w:ilvl w:val="0"/>
          <w:numId w:val="53"/>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1F5D05BC" w14:textId="77777777" w:rsidR="00E41528" w:rsidRDefault="00000000">
      <w:pPr>
        <w:numPr>
          <w:ilvl w:val="0"/>
          <w:numId w:val="53"/>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4EB1CC32" w14:textId="77777777" w:rsidR="00E41528" w:rsidRDefault="00000000">
      <w:pPr>
        <w:pStyle w:val="a0"/>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15F37E45"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393FEA51" w14:textId="77777777" w:rsidR="00E41528" w:rsidRDefault="00000000">
      <w:pPr>
        <w:pStyle w:val="a0"/>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640D09AE"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63393366" w14:textId="77777777" w:rsidR="00E41528" w:rsidRDefault="00000000">
      <w:pPr>
        <w:pStyle w:val="af6"/>
        <w:numPr>
          <w:ilvl w:val="0"/>
          <w:numId w:val="54"/>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w:t>
      </w:r>
      <w:r>
        <w:rPr>
          <w:rFonts w:ascii="宋体" w:eastAsia="宋体" w:hAnsi="宋体" w:cs="仿宋" w:hint="eastAsia"/>
          <w:szCs w:val="21"/>
        </w:rPr>
        <w:lastRenderedPageBreak/>
        <w:t>不被视为违反本合同。</w:t>
      </w:r>
    </w:p>
    <w:p w14:paraId="2475AC12" w14:textId="77777777" w:rsidR="00E41528" w:rsidRDefault="00000000">
      <w:pPr>
        <w:pStyle w:val="af6"/>
        <w:numPr>
          <w:ilvl w:val="0"/>
          <w:numId w:val="54"/>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5156E41D"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D7A0182" w14:textId="77777777" w:rsidR="00E41528"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1C988AF5" w14:textId="77777777" w:rsidR="00E41528" w:rsidRDefault="00000000">
      <w:pPr>
        <w:pStyle w:val="a0"/>
        <w:numPr>
          <w:ilvl w:val="0"/>
          <w:numId w:val="3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23178B5C" w14:textId="77777777" w:rsidR="00E41528" w:rsidRDefault="00000000">
      <w:pPr>
        <w:numPr>
          <w:ilvl w:val="0"/>
          <w:numId w:val="55"/>
        </w:numPr>
        <w:snapToGrid w:val="0"/>
        <w:spacing w:line="360" w:lineRule="auto"/>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5949FE4B" w14:textId="77777777" w:rsidR="00E41528" w:rsidRDefault="00000000">
      <w:pPr>
        <w:numPr>
          <w:ilvl w:val="0"/>
          <w:numId w:val="55"/>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06AD7418" w14:textId="77777777" w:rsidR="00E41528" w:rsidRDefault="00000000">
      <w:pPr>
        <w:pStyle w:val="12"/>
        <w:numPr>
          <w:ilvl w:val="0"/>
          <w:numId w:val="55"/>
        </w:numPr>
        <w:spacing w:line="360" w:lineRule="auto"/>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474B5EF6" w14:textId="77777777" w:rsidR="00E41528" w:rsidRDefault="00000000">
      <w:pPr>
        <w:numPr>
          <w:ilvl w:val="0"/>
          <w:numId w:val="55"/>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3186DD95" w14:textId="77777777" w:rsidR="00E41528" w:rsidRDefault="00000000">
      <w:pPr>
        <w:numPr>
          <w:ilvl w:val="0"/>
          <w:numId w:val="55"/>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1DEF6B48" w14:textId="77777777" w:rsidR="00E41528" w:rsidRDefault="00000000">
      <w:pPr>
        <w:pStyle w:val="a0"/>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04F36DF2" w14:textId="77777777" w:rsidR="00E41528" w:rsidRDefault="00E41528">
      <w:pPr>
        <w:pStyle w:val="a0"/>
        <w:spacing w:line="360" w:lineRule="auto"/>
        <w:rPr>
          <w:rFonts w:ascii="宋体" w:hAnsi="宋体" w:cs="仿宋"/>
          <w:b/>
          <w:bCs/>
          <w:sz w:val="21"/>
          <w:szCs w:val="21"/>
        </w:rPr>
      </w:pPr>
    </w:p>
    <w:p w14:paraId="09CD86A7" w14:textId="77777777" w:rsidR="00E41528"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2CB36ED0" w14:textId="77777777" w:rsidR="00E41528" w:rsidRDefault="00000000">
      <w:pPr>
        <w:spacing w:line="360" w:lineRule="auto"/>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7AAEF99A" w14:textId="77777777" w:rsidR="00E41528"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5AA7332" w14:textId="77777777" w:rsidR="00E41528" w:rsidRDefault="00E41528">
      <w:pPr>
        <w:spacing w:line="360" w:lineRule="auto"/>
        <w:ind w:firstLine="560"/>
        <w:rPr>
          <w:rFonts w:ascii="宋体" w:hAnsi="宋体" w:cs="仿宋"/>
          <w:szCs w:val="21"/>
        </w:rPr>
      </w:pPr>
    </w:p>
    <w:p w14:paraId="17120E86" w14:textId="77777777" w:rsidR="00E41528"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2AC3D77D" w14:textId="77777777" w:rsidR="00E41528" w:rsidRDefault="00000000">
      <w:pPr>
        <w:spacing w:line="360" w:lineRule="auto"/>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362EA1B7" w14:textId="77777777" w:rsidR="00E41528"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35FEB203" w14:textId="77777777" w:rsidR="00E41528" w:rsidRDefault="00000000">
      <w:pPr>
        <w:spacing w:beforeLines="100" w:before="312" w:afterLines="100" w:after="312" w:line="360" w:lineRule="auto"/>
        <w:jc w:val="center"/>
        <w:outlineLvl w:val="0"/>
        <w:rPr>
          <w:rFonts w:ascii="仿宋" w:eastAsia="仿宋" w:hAnsi="仿宋"/>
          <w:sz w:val="32"/>
          <w:szCs w:val="32"/>
        </w:rPr>
      </w:pPr>
      <w:bookmarkStart w:id="63" w:name="_Toc152253139"/>
      <w:r>
        <w:rPr>
          <w:rFonts w:hint="eastAsia"/>
          <w:b/>
          <w:sz w:val="32"/>
          <w:szCs w:val="32"/>
        </w:rPr>
        <w:lastRenderedPageBreak/>
        <w:t>第五部分：参考附件</w:t>
      </w:r>
      <w:bookmarkEnd w:id="63"/>
    </w:p>
    <w:p w14:paraId="06FFF057" w14:textId="77777777" w:rsidR="00E41528" w:rsidRDefault="00000000">
      <w:pPr>
        <w:spacing w:line="0" w:lineRule="atLeast"/>
        <w:outlineLvl w:val="1"/>
        <w:rPr>
          <w:rFonts w:ascii="宋体" w:hAnsi="宋体"/>
        </w:rPr>
      </w:pPr>
      <w:bookmarkStart w:id="64" w:name="_Toc152253140"/>
      <w:r>
        <w:rPr>
          <w:rFonts w:ascii="宋体" w:hAnsi="宋体" w:hint="eastAsia"/>
          <w:szCs w:val="21"/>
        </w:rPr>
        <w:t>附件1：</w:t>
      </w:r>
      <w:r>
        <w:rPr>
          <w:rFonts w:ascii="宋体" w:hAnsi="宋体" w:hint="eastAsia"/>
        </w:rPr>
        <w:t>报名回函</w:t>
      </w:r>
      <w:bookmarkEnd w:id="64"/>
    </w:p>
    <w:p w14:paraId="23B3E584" w14:textId="77777777" w:rsidR="00E41528" w:rsidRDefault="00E41528">
      <w:pPr>
        <w:pStyle w:val="2"/>
      </w:pPr>
    </w:p>
    <w:p w14:paraId="4778BD5D" w14:textId="77777777" w:rsidR="00E41528"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7E056C67" w14:textId="77777777" w:rsidR="00E41528" w:rsidRDefault="00E41528">
      <w:pPr>
        <w:pStyle w:val="ad"/>
        <w:rPr>
          <w:rFonts w:ascii="微软雅黑" w:eastAsia="微软雅黑" w:hAnsi="微软雅黑"/>
          <w:sz w:val="18"/>
          <w:szCs w:val="18"/>
        </w:rPr>
      </w:pPr>
    </w:p>
    <w:p w14:paraId="311CA088" w14:textId="77777777" w:rsidR="00E41528" w:rsidRDefault="00E41528">
      <w:pPr>
        <w:pStyle w:val="ad"/>
        <w:rPr>
          <w:rFonts w:ascii="微软雅黑" w:eastAsia="微软雅黑" w:hAnsi="微软雅黑"/>
          <w:sz w:val="18"/>
          <w:szCs w:val="18"/>
        </w:rPr>
      </w:pPr>
    </w:p>
    <w:p w14:paraId="324757A6" w14:textId="77777777" w:rsidR="00E41528"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75FA57C3" w14:textId="77777777" w:rsidR="00E41528"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005D997" w14:textId="77777777" w:rsidR="00E4152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1B79322D" w14:textId="77777777" w:rsidR="00E4152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386A44B" w14:textId="77777777" w:rsidR="00E4152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2F5990B6" w14:textId="77777777" w:rsidR="00E4152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A116A30" w14:textId="77777777" w:rsidR="00E41528" w:rsidRDefault="00E41528">
      <w:pPr>
        <w:pStyle w:val="ad"/>
        <w:spacing w:after="240"/>
        <w:ind w:firstLineChars="220" w:firstLine="616"/>
        <w:rPr>
          <w:rFonts w:ascii="仿宋" w:eastAsia="仿宋" w:hAnsi="仿宋"/>
          <w:sz w:val="28"/>
          <w:szCs w:val="28"/>
        </w:rPr>
      </w:pPr>
    </w:p>
    <w:p w14:paraId="292385A3" w14:textId="77777777" w:rsidR="00E41528"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2CA7BA8" w14:textId="77777777" w:rsidR="00E41528"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CF6B3C6" w14:textId="77777777" w:rsidR="00E41528" w:rsidRDefault="00E41528">
      <w:pPr>
        <w:pStyle w:val="a7"/>
        <w:rPr>
          <w:b/>
          <w:sz w:val="21"/>
          <w:szCs w:val="21"/>
        </w:rPr>
      </w:pPr>
    </w:p>
    <w:p w14:paraId="5F5B814E" w14:textId="77777777" w:rsidR="00E41528" w:rsidRDefault="00E41528">
      <w:pPr>
        <w:pStyle w:val="a7"/>
        <w:rPr>
          <w:b/>
          <w:sz w:val="21"/>
          <w:szCs w:val="21"/>
        </w:rPr>
      </w:pPr>
    </w:p>
    <w:p w14:paraId="547C6706" w14:textId="77777777" w:rsidR="00E41528" w:rsidRDefault="00E41528">
      <w:pPr>
        <w:pStyle w:val="a7"/>
        <w:rPr>
          <w:b/>
          <w:sz w:val="21"/>
          <w:szCs w:val="21"/>
        </w:rPr>
      </w:pPr>
    </w:p>
    <w:p w14:paraId="43893B47" w14:textId="77777777" w:rsidR="00E41528" w:rsidRDefault="00E41528">
      <w:pPr>
        <w:pStyle w:val="a7"/>
        <w:rPr>
          <w:b/>
          <w:sz w:val="21"/>
          <w:szCs w:val="21"/>
        </w:rPr>
      </w:pPr>
    </w:p>
    <w:p w14:paraId="02B3F46E" w14:textId="77777777" w:rsidR="00E41528" w:rsidRDefault="00E41528">
      <w:pPr>
        <w:pStyle w:val="a7"/>
        <w:rPr>
          <w:b/>
          <w:sz w:val="21"/>
          <w:szCs w:val="21"/>
        </w:rPr>
      </w:pPr>
    </w:p>
    <w:p w14:paraId="4CB4C713" w14:textId="77777777" w:rsidR="00E41528" w:rsidRDefault="00E41528">
      <w:pPr>
        <w:pStyle w:val="a7"/>
        <w:rPr>
          <w:b/>
          <w:sz w:val="21"/>
          <w:szCs w:val="21"/>
        </w:rPr>
      </w:pPr>
    </w:p>
    <w:p w14:paraId="4E45F6B3" w14:textId="77777777" w:rsidR="00E41528" w:rsidRDefault="00E41528">
      <w:pPr>
        <w:pStyle w:val="a7"/>
        <w:rPr>
          <w:b/>
          <w:sz w:val="21"/>
          <w:szCs w:val="21"/>
        </w:rPr>
      </w:pPr>
    </w:p>
    <w:p w14:paraId="6D1616DA" w14:textId="77777777" w:rsidR="00E41528" w:rsidRDefault="00E41528">
      <w:pPr>
        <w:pStyle w:val="a7"/>
        <w:rPr>
          <w:b/>
          <w:sz w:val="21"/>
          <w:szCs w:val="21"/>
        </w:rPr>
      </w:pPr>
    </w:p>
    <w:p w14:paraId="0377A3A2" w14:textId="77777777" w:rsidR="00E41528" w:rsidRDefault="00E41528">
      <w:pPr>
        <w:pStyle w:val="a7"/>
        <w:rPr>
          <w:rFonts w:ascii="宋体" w:hAnsi="宋体"/>
          <w:b/>
          <w:sz w:val="21"/>
          <w:szCs w:val="21"/>
        </w:rPr>
      </w:pPr>
    </w:p>
    <w:p w14:paraId="1FCD29D6" w14:textId="77777777" w:rsidR="00E41528"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1CCAC21F" w14:textId="77777777" w:rsidR="00E41528"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985EEC3" w14:textId="77777777" w:rsidR="00E41528" w:rsidRDefault="00E41528">
      <w:pPr>
        <w:pStyle w:val="a7"/>
        <w:rPr>
          <w:b/>
          <w:sz w:val="21"/>
          <w:szCs w:val="21"/>
        </w:rPr>
      </w:pPr>
    </w:p>
    <w:p w14:paraId="12257DF8" w14:textId="77777777" w:rsidR="00E41528" w:rsidRDefault="00000000">
      <w:pPr>
        <w:widowControl/>
        <w:jc w:val="left"/>
        <w:rPr>
          <w:b/>
          <w:szCs w:val="21"/>
        </w:rPr>
      </w:pPr>
      <w:r>
        <w:rPr>
          <w:b/>
          <w:szCs w:val="21"/>
        </w:rPr>
        <w:br w:type="page"/>
      </w:r>
    </w:p>
    <w:p w14:paraId="435E3F60" w14:textId="77777777" w:rsidR="00E41528" w:rsidRDefault="00E41528">
      <w:pPr>
        <w:pStyle w:val="a7"/>
        <w:rPr>
          <w:b/>
          <w:sz w:val="21"/>
          <w:szCs w:val="21"/>
        </w:rPr>
      </w:pPr>
    </w:p>
    <w:p w14:paraId="11B22D21" w14:textId="77777777" w:rsidR="00E41528" w:rsidRDefault="00000000">
      <w:pPr>
        <w:spacing w:line="0" w:lineRule="atLeast"/>
        <w:outlineLvl w:val="1"/>
        <w:rPr>
          <w:rFonts w:ascii="宋体" w:hAnsi="宋体"/>
          <w:szCs w:val="21"/>
        </w:rPr>
      </w:pPr>
      <w:bookmarkStart w:id="65" w:name="_Toc152253141"/>
      <w:r>
        <w:rPr>
          <w:rFonts w:ascii="宋体" w:hAnsi="宋体" w:hint="eastAsia"/>
          <w:szCs w:val="21"/>
        </w:rPr>
        <w:t>附件2：投标函</w:t>
      </w:r>
      <w:bookmarkEnd w:id="65"/>
    </w:p>
    <w:p w14:paraId="7B7A0A00" w14:textId="77777777" w:rsidR="00E41528"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3DE98FD" w14:textId="77777777" w:rsidR="00E4152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D9FE678" w14:textId="77777777" w:rsidR="00E41528"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A596B26" w14:textId="77777777" w:rsidR="00E41528"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33707DAD"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7D922CC3"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6BCC29A7"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1266CC67"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CBC5214"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FA587C2"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C55E3AE"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60C91FC"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B49291F"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0BB430F"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B086427"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2BF6ED82" w14:textId="77777777" w:rsidR="00E4152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B0256B0" w14:textId="77777777" w:rsidR="00E41528"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3C47C32" w14:textId="77777777" w:rsidR="00E4152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03DD7757" w14:textId="77777777" w:rsidR="00E4152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237EAAB" w14:textId="77777777" w:rsidR="00E4152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5B09F28A" w14:textId="5945010B" w:rsidR="00DF5867" w:rsidRPr="00DF5867" w:rsidRDefault="00DF5867" w:rsidP="00DF5867">
      <w:pPr>
        <w:autoSpaceDE w:val="0"/>
        <w:autoSpaceDN w:val="0"/>
        <w:adjustRightInd w:val="0"/>
        <w:snapToGrid w:val="0"/>
        <w:spacing w:line="340" w:lineRule="exact"/>
        <w:jc w:val="left"/>
        <w:rPr>
          <w:rFonts w:ascii="仿宋" w:eastAsia="仿宋" w:hAnsi="仿宋"/>
          <w:sz w:val="24"/>
        </w:rPr>
      </w:pPr>
      <w:r w:rsidRPr="00DF5867">
        <w:rPr>
          <w:rFonts w:ascii="仿宋" w:eastAsia="仿宋" w:hAnsi="仿宋" w:hint="eastAsia"/>
          <w:sz w:val="24"/>
        </w:rPr>
        <w:t>联系人：</w:t>
      </w:r>
      <w:r>
        <w:rPr>
          <w:rFonts w:ascii="仿宋" w:eastAsia="仿宋" w:hAnsi="仿宋"/>
          <w:sz w:val="24"/>
          <w:u w:val="single"/>
        </w:rPr>
        <w:t xml:space="preserve">           </w:t>
      </w:r>
      <w:r w:rsidRPr="00DF5867">
        <w:rPr>
          <w:rFonts w:ascii="仿宋" w:eastAsia="仿宋" w:hAnsi="仿宋"/>
          <w:sz w:val="24"/>
        </w:rPr>
        <w:t xml:space="preserve"> </w:t>
      </w:r>
      <w:r>
        <w:rPr>
          <w:rFonts w:ascii="仿宋" w:eastAsia="仿宋" w:hAnsi="仿宋"/>
          <w:sz w:val="24"/>
        </w:rPr>
        <w:t xml:space="preserve">  </w:t>
      </w:r>
      <w:r w:rsidRPr="00DF5867">
        <w:rPr>
          <w:rFonts w:ascii="仿宋" w:eastAsia="仿宋" w:hAnsi="仿宋" w:hint="eastAsia"/>
          <w:sz w:val="24"/>
        </w:rPr>
        <w:t>职务：</w:t>
      </w:r>
      <w:r>
        <w:rPr>
          <w:rFonts w:ascii="仿宋" w:eastAsia="仿宋" w:hAnsi="仿宋"/>
          <w:sz w:val="24"/>
          <w:u w:val="single"/>
        </w:rPr>
        <w:t xml:space="preserve">           </w:t>
      </w:r>
    </w:p>
    <w:p w14:paraId="16328674" w14:textId="77777777" w:rsidR="00E4152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2B5CCBEF" w14:textId="77777777" w:rsidR="00E4152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20867B8" w14:textId="77777777" w:rsidR="00E4152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77FB3CB" w14:textId="77777777" w:rsidR="00E4152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9214432" w14:textId="77777777" w:rsidR="00E41528" w:rsidRDefault="00000000">
      <w:pPr>
        <w:spacing w:line="0" w:lineRule="atLeast"/>
        <w:outlineLvl w:val="1"/>
        <w:rPr>
          <w:rFonts w:ascii="宋体" w:hAnsi="宋体"/>
          <w:szCs w:val="21"/>
        </w:rPr>
      </w:pPr>
      <w:bookmarkStart w:id="66" w:name="_Toc152253142"/>
      <w:r>
        <w:rPr>
          <w:rFonts w:ascii="宋体" w:hAnsi="宋体" w:hint="eastAsia"/>
          <w:szCs w:val="21"/>
        </w:rPr>
        <w:lastRenderedPageBreak/>
        <w:t>附件3：投标一览表</w:t>
      </w:r>
      <w:bookmarkEnd w:id="66"/>
    </w:p>
    <w:p w14:paraId="4C41F6A6" w14:textId="77777777" w:rsidR="00E41528"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9A018E5" w14:textId="77777777" w:rsidR="00E41528"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2DE7D3D2" w14:textId="77777777" w:rsidR="00E41528"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E41528" w14:paraId="3C486CDF" w14:textId="77777777">
        <w:tc>
          <w:tcPr>
            <w:tcW w:w="1452" w:type="dxa"/>
            <w:vAlign w:val="center"/>
          </w:tcPr>
          <w:p w14:paraId="31B5F5D5" w14:textId="77777777" w:rsidR="00E41528" w:rsidRDefault="00000000">
            <w:pPr>
              <w:pStyle w:val="a0"/>
              <w:spacing w:after="0" w:line="300" w:lineRule="exact"/>
              <w:ind w:left="0"/>
              <w:jc w:val="center"/>
              <w:rPr>
                <w:sz w:val="21"/>
                <w:szCs w:val="21"/>
              </w:rPr>
            </w:pPr>
            <w:r>
              <w:rPr>
                <w:rFonts w:hint="eastAsia"/>
                <w:sz w:val="21"/>
                <w:szCs w:val="21"/>
              </w:rPr>
              <w:t>税前总金额</w:t>
            </w:r>
          </w:p>
          <w:p w14:paraId="2CA4BE5A" w14:textId="77777777" w:rsidR="00E41528"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47275198" w14:textId="77777777" w:rsidR="00E41528"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A721853" w14:textId="77777777" w:rsidR="00E41528"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61BF568" w14:textId="77777777" w:rsidR="00E41528"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49A254AC" w14:textId="77777777" w:rsidR="00E41528"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739725AB" w14:textId="77777777" w:rsidR="00E41528" w:rsidRDefault="00000000">
            <w:pPr>
              <w:spacing w:line="300" w:lineRule="exact"/>
              <w:jc w:val="center"/>
              <w:rPr>
                <w:rFonts w:ascii="宋体" w:hAnsi="宋体"/>
                <w:szCs w:val="21"/>
              </w:rPr>
            </w:pPr>
            <w:r>
              <w:rPr>
                <w:rFonts w:ascii="宋体" w:hAnsi="宋体" w:hint="eastAsia"/>
                <w:szCs w:val="21"/>
              </w:rPr>
              <w:t>项目负责人</w:t>
            </w:r>
          </w:p>
          <w:p w14:paraId="088D1380" w14:textId="77777777" w:rsidR="00E41528"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2731CB13" w14:textId="77777777" w:rsidR="00E41528" w:rsidRDefault="00000000">
            <w:pPr>
              <w:spacing w:line="300" w:lineRule="exact"/>
              <w:jc w:val="center"/>
              <w:rPr>
                <w:rFonts w:ascii="宋体" w:hAnsi="宋体"/>
                <w:szCs w:val="21"/>
              </w:rPr>
            </w:pPr>
            <w:r>
              <w:rPr>
                <w:rFonts w:ascii="宋体" w:hAnsi="宋体" w:hint="eastAsia"/>
                <w:szCs w:val="21"/>
              </w:rPr>
              <w:t>安全管理员</w:t>
            </w:r>
          </w:p>
        </w:tc>
      </w:tr>
      <w:tr w:rsidR="00E41528" w14:paraId="5BA2E476" w14:textId="77777777">
        <w:tc>
          <w:tcPr>
            <w:tcW w:w="1452" w:type="dxa"/>
          </w:tcPr>
          <w:p w14:paraId="4185801A" w14:textId="77777777" w:rsidR="00E41528" w:rsidRDefault="00E41528">
            <w:pPr>
              <w:spacing w:line="360" w:lineRule="auto"/>
              <w:jc w:val="center"/>
              <w:rPr>
                <w:rFonts w:ascii="宋体" w:hAnsi="宋体"/>
                <w:szCs w:val="21"/>
              </w:rPr>
            </w:pPr>
          </w:p>
        </w:tc>
        <w:tc>
          <w:tcPr>
            <w:tcW w:w="567" w:type="dxa"/>
          </w:tcPr>
          <w:p w14:paraId="39903E29" w14:textId="77777777" w:rsidR="00E41528" w:rsidRDefault="00E41528">
            <w:pPr>
              <w:spacing w:line="360" w:lineRule="auto"/>
              <w:jc w:val="center"/>
              <w:rPr>
                <w:rFonts w:ascii="宋体" w:hAnsi="宋体"/>
                <w:szCs w:val="21"/>
              </w:rPr>
            </w:pPr>
          </w:p>
        </w:tc>
        <w:tc>
          <w:tcPr>
            <w:tcW w:w="1134" w:type="dxa"/>
          </w:tcPr>
          <w:p w14:paraId="6DAD8721" w14:textId="77777777" w:rsidR="00E41528" w:rsidRDefault="00E41528">
            <w:pPr>
              <w:spacing w:line="360" w:lineRule="auto"/>
              <w:jc w:val="center"/>
              <w:rPr>
                <w:rFonts w:ascii="宋体" w:hAnsi="宋体"/>
                <w:szCs w:val="21"/>
              </w:rPr>
            </w:pPr>
          </w:p>
        </w:tc>
        <w:tc>
          <w:tcPr>
            <w:tcW w:w="1567" w:type="dxa"/>
          </w:tcPr>
          <w:p w14:paraId="3525EDD5" w14:textId="77777777" w:rsidR="00E41528" w:rsidRDefault="00E41528">
            <w:pPr>
              <w:spacing w:line="360" w:lineRule="auto"/>
              <w:jc w:val="center"/>
              <w:rPr>
                <w:rFonts w:ascii="宋体" w:hAnsi="宋体"/>
                <w:szCs w:val="21"/>
              </w:rPr>
            </w:pPr>
          </w:p>
        </w:tc>
        <w:tc>
          <w:tcPr>
            <w:tcW w:w="1409" w:type="dxa"/>
          </w:tcPr>
          <w:p w14:paraId="0B21CD23" w14:textId="77777777" w:rsidR="00E41528" w:rsidRDefault="00E41528">
            <w:pPr>
              <w:spacing w:line="360" w:lineRule="auto"/>
              <w:jc w:val="center"/>
              <w:rPr>
                <w:rFonts w:ascii="宋体" w:hAnsi="宋体"/>
                <w:szCs w:val="21"/>
              </w:rPr>
            </w:pPr>
          </w:p>
        </w:tc>
        <w:tc>
          <w:tcPr>
            <w:tcW w:w="1427" w:type="dxa"/>
          </w:tcPr>
          <w:p w14:paraId="2AC77981" w14:textId="77777777" w:rsidR="00E41528" w:rsidRDefault="00E41528">
            <w:pPr>
              <w:spacing w:line="360" w:lineRule="auto"/>
              <w:jc w:val="center"/>
              <w:rPr>
                <w:rFonts w:ascii="宋体" w:hAnsi="宋体"/>
                <w:szCs w:val="21"/>
              </w:rPr>
            </w:pPr>
          </w:p>
        </w:tc>
        <w:tc>
          <w:tcPr>
            <w:tcW w:w="1764" w:type="dxa"/>
          </w:tcPr>
          <w:p w14:paraId="418D0FC6" w14:textId="77777777" w:rsidR="00E41528" w:rsidRDefault="00E41528">
            <w:pPr>
              <w:spacing w:line="360" w:lineRule="auto"/>
              <w:jc w:val="center"/>
              <w:rPr>
                <w:rFonts w:ascii="宋体" w:hAnsi="宋体"/>
                <w:szCs w:val="21"/>
              </w:rPr>
            </w:pPr>
          </w:p>
        </w:tc>
      </w:tr>
      <w:tr w:rsidR="00E41528" w14:paraId="51E4382E" w14:textId="77777777">
        <w:tc>
          <w:tcPr>
            <w:tcW w:w="9320" w:type="dxa"/>
            <w:gridSpan w:val="7"/>
          </w:tcPr>
          <w:p w14:paraId="1323724A" w14:textId="77777777" w:rsidR="00E41528" w:rsidRDefault="00000000">
            <w:pPr>
              <w:spacing w:line="360" w:lineRule="auto"/>
              <w:rPr>
                <w:rFonts w:ascii="宋体" w:hAnsi="宋体"/>
                <w:szCs w:val="21"/>
              </w:rPr>
            </w:pPr>
            <w:r>
              <w:rPr>
                <w:rFonts w:ascii="宋体" w:hAnsi="宋体" w:hint="eastAsia"/>
                <w:szCs w:val="21"/>
              </w:rPr>
              <w:t>投标人备注：</w:t>
            </w:r>
          </w:p>
        </w:tc>
      </w:tr>
    </w:tbl>
    <w:bookmarkEnd w:id="67"/>
    <w:p w14:paraId="3B4C1880" w14:textId="77777777" w:rsidR="00E41528"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7154AD88" w14:textId="77777777" w:rsidR="00E41528" w:rsidRDefault="00E41528">
      <w:pPr>
        <w:spacing w:line="360" w:lineRule="auto"/>
        <w:rPr>
          <w:rFonts w:ascii="宋体" w:hAnsi="宋体"/>
          <w:szCs w:val="21"/>
        </w:rPr>
      </w:pPr>
    </w:p>
    <w:p w14:paraId="58921BBD" w14:textId="77777777" w:rsidR="00E41528" w:rsidRDefault="00E41528">
      <w:pPr>
        <w:spacing w:line="360" w:lineRule="auto"/>
        <w:rPr>
          <w:rFonts w:ascii="宋体" w:hAnsi="宋体"/>
          <w:szCs w:val="21"/>
        </w:rPr>
      </w:pPr>
    </w:p>
    <w:p w14:paraId="783EF9B3" w14:textId="77777777" w:rsidR="00E41528"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22FE3247" w14:textId="77777777" w:rsidR="00E41528"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CDB9727" w14:textId="77777777" w:rsidR="00E41528" w:rsidRDefault="00000000">
      <w:pPr>
        <w:widowControl/>
        <w:rPr>
          <w:rFonts w:ascii="宋体" w:hAnsi="宋体"/>
          <w:szCs w:val="21"/>
        </w:rPr>
      </w:pPr>
      <w:r>
        <w:rPr>
          <w:rFonts w:ascii="宋体" w:hAnsi="宋体" w:hint="eastAsia"/>
          <w:szCs w:val="21"/>
        </w:rPr>
        <w:t>日期：_______年____月___日</w:t>
      </w:r>
    </w:p>
    <w:p w14:paraId="5F425FF9" w14:textId="77777777" w:rsidR="00E41528" w:rsidRDefault="00E41528">
      <w:pPr>
        <w:widowControl/>
        <w:jc w:val="left"/>
        <w:rPr>
          <w:rFonts w:ascii="仿宋" w:eastAsia="仿宋" w:hAnsi="仿宋"/>
          <w:sz w:val="28"/>
          <w:szCs w:val="28"/>
        </w:rPr>
      </w:pPr>
    </w:p>
    <w:p w14:paraId="1068C520" w14:textId="77777777" w:rsidR="00E41528" w:rsidRDefault="00E41528">
      <w:pPr>
        <w:pStyle w:val="a0"/>
        <w:ind w:left="0"/>
        <w:rPr>
          <w:rFonts w:ascii="宋体" w:hAnsi="宋体"/>
          <w:szCs w:val="21"/>
        </w:rPr>
      </w:pPr>
    </w:p>
    <w:p w14:paraId="1E5F2528" w14:textId="77777777" w:rsidR="00E41528" w:rsidRDefault="00E41528">
      <w:pPr>
        <w:pStyle w:val="a0"/>
        <w:ind w:left="0"/>
        <w:rPr>
          <w:rFonts w:ascii="宋体" w:hAnsi="宋体"/>
          <w:szCs w:val="21"/>
        </w:rPr>
      </w:pPr>
    </w:p>
    <w:p w14:paraId="432142C7" w14:textId="77777777" w:rsidR="00E41528" w:rsidRDefault="00E41528">
      <w:pPr>
        <w:pStyle w:val="a0"/>
        <w:ind w:left="0"/>
        <w:rPr>
          <w:rFonts w:ascii="宋体" w:hAnsi="宋体"/>
          <w:szCs w:val="21"/>
        </w:rPr>
      </w:pPr>
    </w:p>
    <w:p w14:paraId="6E0B9E90" w14:textId="77777777" w:rsidR="00E41528" w:rsidRDefault="00E41528">
      <w:pPr>
        <w:pStyle w:val="a0"/>
        <w:ind w:left="0"/>
        <w:rPr>
          <w:rFonts w:ascii="宋体" w:hAnsi="宋体"/>
          <w:szCs w:val="21"/>
        </w:rPr>
      </w:pPr>
    </w:p>
    <w:p w14:paraId="4ECEE516" w14:textId="77777777" w:rsidR="00E41528" w:rsidRDefault="00000000">
      <w:pPr>
        <w:widowControl/>
        <w:jc w:val="left"/>
        <w:rPr>
          <w:rFonts w:ascii="宋体" w:hAnsi="宋体"/>
          <w:szCs w:val="21"/>
        </w:rPr>
      </w:pPr>
      <w:r>
        <w:rPr>
          <w:rFonts w:ascii="宋体" w:hAnsi="宋体"/>
          <w:szCs w:val="21"/>
        </w:rPr>
        <w:br w:type="page"/>
      </w:r>
    </w:p>
    <w:p w14:paraId="723750AF" w14:textId="77777777" w:rsidR="00E41528" w:rsidRDefault="00000000">
      <w:pPr>
        <w:spacing w:line="0" w:lineRule="atLeast"/>
        <w:outlineLvl w:val="1"/>
        <w:rPr>
          <w:rFonts w:ascii="宋体" w:hAnsi="宋体"/>
          <w:szCs w:val="21"/>
        </w:rPr>
      </w:pPr>
      <w:bookmarkStart w:id="68" w:name="_Toc152253143"/>
      <w:r>
        <w:rPr>
          <w:rFonts w:ascii="宋体" w:hAnsi="宋体" w:hint="eastAsia"/>
          <w:szCs w:val="21"/>
        </w:rPr>
        <w:lastRenderedPageBreak/>
        <w:t>附件4：考察证明</w:t>
      </w:r>
      <w:bookmarkEnd w:id="68"/>
    </w:p>
    <w:p w14:paraId="4F1F45A8" w14:textId="77777777" w:rsidR="00E41528" w:rsidRDefault="00E41528">
      <w:pPr>
        <w:spacing w:line="0" w:lineRule="atLeast"/>
        <w:outlineLvl w:val="1"/>
        <w:rPr>
          <w:rFonts w:ascii="仿宋" w:eastAsia="仿宋" w:hAnsi="仿宋"/>
          <w:sz w:val="28"/>
          <w:szCs w:val="28"/>
        </w:rPr>
      </w:pPr>
    </w:p>
    <w:p w14:paraId="7DC01013" w14:textId="77777777" w:rsidR="00E41528" w:rsidRDefault="00E41528">
      <w:pPr>
        <w:spacing w:line="0" w:lineRule="atLeast"/>
        <w:rPr>
          <w:rFonts w:ascii="仿宋_GB2312" w:eastAsia="仿宋_GB2312" w:hAnsi="仿宋"/>
          <w:sz w:val="24"/>
        </w:rPr>
      </w:pPr>
    </w:p>
    <w:p w14:paraId="4C35A522" w14:textId="77777777" w:rsidR="00E41528" w:rsidRDefault="00E41528">
      <w:pPr>
        <w:spacing w:line="0" w:lineRule="atLeast"/>
        <w:jc w:val="left"/>
        <w:rPr>
          <w:rFonts w:ascii="仿宋_GB2312" w:eastAsia="仿宋_GB2312" w:hAnsi="仿宋" w:cs="宋体"/>
          <w:kern w:val="0"/>
          <w:sz w:val="32"/>
          <w:szCs w:val="32"/>
        </w:rPr>
      </w:pPr>
    </w:p>
    <w:p w14:paraId="410CE97C" w14:textId="77777777" w:rsidR="00E41528"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2766159C" w14:textId="77777777" w:rsidR="00E41528" w:rsidRDefault="00E41528">
      <w:pPr>
        <w:spacing w:line="0" w:lineRule="atLeast"/>
        <w:rPr>
          <w:rFonts w:ascii="仿宋_GB2312" w:eastAsia="仿宋_GB2312" w:hAnsi="仿宋"/>
          <w:sz w:val="28"/>
          <w:szCs w:val="28"/>
        </w:rPr>
      </w:pPr>
    </w:p>
    <w:p w14:paraId="1257DA2A"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4F594497" w14:textId="77777777" w:rsidR="00E41528"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w:t>
      </w:r>
      <w:r>
        <w:rPr>
          <w:rFonts w:ascii="仿宋" w:eastAsia="仿宋" w:hAnsi="仿宋" w:hint="eastAsia"/>
          <w:bCs/>
          <w:szCs w:val="21"/>
        </w:rPr>
        <w:t>（项目名称）</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0"/>
    <w:p w14:paraId="2EA92BB3" w14:textId="77777777" w:rsidR="00E41528" w:rsidRDefault="00E41528">
      <w:pPr>
        <w:spacing w:line="0" w:lineRule="atLeast"/>
        <w:rPr>
          <w:rFonts w:ascii="仿宋" w:eastAsia="仿宋" w:hAnsi="仿宋"/>
          <w:sz w:val="28"/>
          <w:szCs w:val="28"/>
        </w:rPr>
      </w:pPr>
    </w:p>
    <w:p w14:paraId="2AFE3983" w14:textId="77777777" w:rsidR="00E41528" w:rsidRDefault="00E41528">
      <w:pPr>
        <w:spacing w:line="0" w:lineRule="atLeast"/>
        <w:rPr>
          <w:rFonts w:ascii="仿宋" w:eastAsia="仿宋" w:hAnsi="仿宋"/>
          <w:sz w:val="28"/>
          <w:szCs w:val="28"/>
        </w:rPr>
      </w:pPr>
    </w:p>
    <w:p w14:paraId="75F11501" w14:textId="77777777" w:rsidR="00E41528" w:rsidRDefault="00E41528">
      <w:pPr>
        <w:spacing w:line="0" w:lineRule="atLeast"/>
        <w:rPr>
          <w:rFonts w:ascii="仿宋" w:eastAsia="仿宋" w:hAnsi="仿宋"/>
          <w:sz w:val="28"/>
          <w:szCs w:val="28"/>
        </w:rPr>
      </w:pPr>
    </w:p>
    <w:p w14:paraId="3CBFACF7" w14:textId="77777777" w:rsidR="00E41528" w:rsidRDefault="00E41528">
      <w:pPr>
        <w:spacing w:line="0" w:lineRule="atLeast"/>
        <w:rPr>
          <w:rFonts w:ascii="仿宋" w:eastAsia="仿宋" w:hAnsi="仿宋"/>
          <w:sz w:val="28"/>
          <w:szCs w:val="28"/>
        </w:rPr>
      </w:pPr>
    </w:p>
    <w:p w14:paraId="205B6543" w14:textId="77777777" w:rsidR="00E41528"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6D487389" w14:textId="77777777" w:rsidR="00E41528"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0F853174" w14:textId="77777777" w:rsidR="00E41528" w:rsidRDefault="00E41528">
      <w:pPr>
        <w:spacing w:line="0" w:lineRule="atLeast"/>
        <w:rPr>
          <w:rFonts w:ascii="仿宋_GB2312" w:eastAsia="仿宋_GB2312" w:hAnsi="仿宋"/>
          <w:sz w:val="24"/>
        </w:rPr>
      </w:pPr>
    </w:p>
    <w:p w14:paraId="03C6EB2A" w14:textId="77777777" w:rsidR="00E41528" w:rsidRDefault="00E41528">
      <w:pPr>
        <w:spacing w:line="0" w:lineRule="atLeast"/>
        <w:rPr>
          <w:rFonts w:ascii="仿宋" w:eastAsia="仿宋" w:hAnsi="仿宋"/>
          <w:sz w:val="24"/>
        </w:rPr>
      </w:pPr>
    </w:p>
    <w:p w14:paraId="01384A55" w14:textId="77777777" w:rsidR="00E41528" w:rsidRDefault="00E41528">
      <w:pPr>
        <w:spacing w:line="0" w:lineRule="atLeast"/>
        <w:rPr>
          <w:rFonts w:ascii="仿宋" w:eastAsia="仿宋" w:hAnsi="仿宋"/>
          <w:sz w:val="24"/>
        </w:rPr>
      </w:pPr>
    </w:p>
    <w:p w14:paraId="67884876" w14:textId="77777777" w:rsidR="00E41528" w:rsidRDefault="00E41528">
      <w:pPr>
        <w:spacing w:line="0" w:lineRule="atLeast"/>
        <w:rPr>
          <w:rFonts w:ascii="仿宋" w:eastAsia="仿宋" w:hAnsi="仿宋"/>
          <w:sz w:val="24"/>
        </w:rPr>
      </w:pPr>
    </w:p>
    <w:p w14:paraId="7250CFCD" w14:textId="77777777" w:rsidR="00E41528" w:rsidRDefault="00E41528">
      <w:pPr>
        <w:spacing w:line="0" w:lineRule="atLeast"/>
        <w:rPr>
          <w:rFonts w:ascii="仿宋" w:eastAsia="仿宋" w:hAnsi="仿宋"/>
          <w:sz w:val="24"/>
        </w:rPr>
      </w:pPr>
    </w:p>
    <w:p w14:paraId="2140D739" w14:textId="77777777" w:rsidR="00E41528" w:rsidRDefault="00E41528">
      <w:pPr>
        <w:spacing w:line="0" w:lineRule="atLeast"/>
        <w:rPr>
          <w:rFonts w:ascii="仿宋" w:eastAsia="仿宋" w:hAnsi="仿宋"/>
          <w:sz w:val="24"/>
        </w:rPr>
      </w:pPr>
    </w:p>
    <w:p w14:paraId="4F8D60FA" w14:textId="77777777" w:rsidR="00E41528" w:rsidRDefault="00E41528">
      <w:pPr>
        <w:spacing w:line="0" w:lineRule="atLeast"/>
        <w:rPr>
          <w:rFonts w:ascii="仿宋" w:eastAsia="仿宋" w:hAnsi="仿宋"/>
          <w:sz w:val="24"/>
        </w:rPr>
      </w:pPr>
    </w:p>
    <w:p w14:paraId="7DCE244B" w14:textId="77777777" w:rsidR="00E41528" w:rsidRDefault="00E41528">
      <w:pPr>
        <w:spacing w:line="0" w:lineRule="atLeast"/>
        <w:rPr>
          <w:rFonts w:ascii="仿宋" w:eastAsia="仿宋" w:hAnsi="仿宋"/>
          <w:sz w:val="24"/>
        </w:rPr>
      </w:pPr>
    </w:p>
    <w:p w14:paraId="68534A67" w14:textId="77777777" w:rsidR="00E41528" w:rsidRDefault="00E41528">
      <w:pPr>
        <w:spacing w:line="0" w:lineRule="atLeast"/>
        <w:rPr>
          <w:rFonts w:ascii="仿宋" w:eastAsia="仿宋" w:hAnsi="仿宋"/>
          <w:sz w:val="24"/>
        </w:rPr>
      </w:pPr>
    </w:p>
    <w:p w14:paraId="5E5A46AE" w14:textId="77777777" w:rsidR="00E41528" w:rsidRDefault="00E41528">
      <w:pPr>
        <w:spacing w:line="0" w:lineRule="atLeast"/>
        <w:rPr>
          <w:rFonts w:ascii="仿宋" w:eastAsia="仿宋" w:hAnsi="仿宋"/>
          <w:sz w:val="24"/>
        </w:rPr>
      </w:pPr>
    </w:p>
    <w:p w14:paraId="48566551" w14:textId="77777777" w:rsidR="00E41528" w:rsidRDefault="00E41528">
      <w:pPr>
        <w:spacing w:line="0" w:lineRule="atLeast"/>
        <w:rPr>
          <w:rFonts w:ascii="仿宋" w:eastAsia="仿宋" w:hAnsi="仿宋"/>
          <w:sz w:val="24"/>
        </w:rPr>
      </w:pPr>
    </w:p>
    <w:p w14:paraId="3579A1AE" w14:textId="77777777" w:rsidR="00E41528" w:rsidRDefault="00E41528">
      <w:pPr>
        <w:spacing w:line="0" w:lineRule="atLeast"/>
        <w:rPr>
          <w:rFonts w:ascii="仿宋" w:eastAsia="仿宋" w:hAnsi="仿宋"/>
          <w:sz w:val="24"/>
        </w:rPr>
      </w:pPr>
    </w:p>
    <w:p w14:paraId="163C4E1B" w14:textId="77777777" w:rsidR="00E41528" w:rsidRDefault="00E41528">
      <w:pPr>
        <w:spacing w:line="0" w:lineRule="atLeast"/>
        <w:rPr>
          <w:rFonts w:ascii="仿宋" w:eastAsia="仿宋" w:hAnsi="仿宋"/>
          <w:sz w:val="24"/>
        </w:rPr>
      </w:pPr>
    </w:p>
    <w:p w14:paraId="228D16A3" w14:textId="77777777" w:rsidR="00E41528" w:rsidRDefault="00E41528">
      <w:pPr>
        <w:spacing w:line="0" w:lineRule="atLeast"/>
        <w:rPr>
          <w:rFonts w:ascii="仿宋" w:eastAsia="仿宋" w:hAnsi="仿宋"/>
          <w:sz w:val="24"/>
        </w:rPr>
      </w:pPr>
    </w:p>
    <w:p w14:paraId="19AA20DE" w14:textId="77777777" w:rsidR="00E41528" w:rsidRDefault="00E41528">
      <w:pPr>
        <w:spacing w:line="0" w:lineRule="atLeast"/>
        <w:rPr>
          <w:rFonts w:ascii="仿宋" w:eastAsia="仿宋" w:hAnsi="仿宋"/>
          <w:sz w:val="24"/>
        </w:rPr>
      </w:pPr>
    </w:p>
    <w:p w14:paraId="2EBB9A39" w14:textId="77777777" w:rsidR="00E41528" w:rsidRDefault="00E41528">
      <w:pPr>
        <w:spacing w:line="0" w:lineRule="atLeast"/>
        <w:rPr>
          <w:rFonts w:ascii="仿宋" w:eastAsia="仿宋" w:hAnsi="仿宋"/>
          <w:sz w:val="24"/>
        </w:rPr>
      </w:pPr>
    </w:p>
    <w:p w14:paraId="6E1851AC" w14:textId="77777777" w:rsidR="00E41528" w:rsidRDefault="00000000">
      <w:pPr>
        <w:widowControl/>
        <w:jc w:val="left"/>
        <w:rPr>
          <w:rFonts w:ascii="仿宋" w:eastAsia="仿宋" w:hAnsi="仿宋"/>
          <w:sz w:val="24"/>
        </w:rPr>
      </w:pPr>
      <w:r>
        <w:rPr>
          <w:rFonts w:ascii="仿宋" w:eastAsia="仿宋" w:hAnsi="仿宋"/>
          <w:sz w:val="24"/>
        </w:rPr>
        <w:br w:type="page"/>
      </w:r>
    </w:p>
    <w:p w14:paraId="360232F0" w14:textId="77777777" w:rsidR="00E41528" w:rsidRDefault="00E41528">
      <w:pPr>
        <w:spacing w:line="0" w:lineRule="atLeast"/>
        <w:rPr>
          <w:rFonts w:ascii="仿宋" w:eastAsia="仿宋" w:hAnsi="仿宋"/>
          <w:sz w:val="24"/>
        </w:rPr>
      </w:pPr>
    </w:p>
    <w:p w14:paraId="0D68F9FB" w14:textId="77777777" w:rsidR="00E41528" w:rsidRDefault="00000000">
      <w:pPr>
        <w:spacing w:line="0" w:lineRule="atLeast"/>
        <w:outlineLvl w:val="1"/>
        <w:rPr>
          <w:rFonts w:ascii="宋体" w:hAnsi="宋体"/>
          <w:szCs w:val="21"/>
        </w:rPr>
      </w:pPr>
      <w:bookmarkStart w:id="71" w:name="_Toc152253144"/>
      <w:r>
        <w:rPr>
          <w:rFonts w:ascii="宋体" w:hAnsi="宋体" w:hint="eastAsia"/>
          <w:szCs w:val="21"/>
        </w:rPr>
        <w:t>附件5：技术服务响应/偏离表</w:t>
      </w:r>
      <w:bookmarkEnd w:id="71"/>
    </w:p>
    <w:p w14:paraId="0F4ACF07" w14:textId="77777777" w:rsidR="00E41528" w:rsidRDefault="00E41528">
      <w:pPr>
        <w:spacing w:line="0" w:lineRule="atLeast"/>
        <w:rPr>
          <w:rFonts w:ascii="仿宋_GB2312" w:eastAsia="仿宋_GB2312" w:hAnsi="仿宋"/>
          <w:sz w:val="24"/>
        </w:rPr>
      </w:pPr>
    </w:p>
    <w:p w14:paraId="43F505E7" w14:textId="77777777" w:rsidR="00E41528"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29F037E6" w14:textId="77777777" w:rsidR="00E41528"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E41528" w14:paraId="60A8790E" w14:textId="77777777">
        <w:trPr>
          <w:trHeight w:val="541"/>
          <w:tblHeader/>
          <w:jc w:val="center"/>
        </w:trPr>
        <w:tc>
          <w:tcPr>
            <w:tcW w:w="609" w:type="dxa"/>
            <w:vMerge w:val="restart"/>
            <w:vAlign w:val="center"/>
          </w:tcPr>
          <w:p w14:paraId="7F9D493E" w14:textId="77777777" w:rsidR="00E41528"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00FD5CB" w14:textId="77777777" w:rsidR="00E41528"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A89B9C5" w14:textId="77777777" w:rsidR="00E41528"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E41528" w14:paraId="5DDB3FEB" w14:textId="77777777">
        <w:trPr>
          <w:trHeight w:val="270"/>
          <w:tblHeader/>
          <w:jc w:val="center"/>
        </w:trPr>
        <w:tc>
          <w:tcPr>
            <w:tcW w:w="609" w:type="dxa"/>
            <w:vMerge/>
            <w:vAlign w:val="center"/>
          </w:tcPr>
          <w:p w14:paraId="3A38FAA8" w14:textId="77777777" w:rsidR="00E41528" w:rsidRDefault="00E41528">
            <w:pPr>
              <w:spacing w:line="0" w:lineRule="atLeast"/>
              <w:jc w:val="center"/>
              <w:rPr>
                <w:rFonts w:ascii="仿宋" w:eastAsia="仿宋" w:hAnsi="仿宋"/>
                <w:sz w:val="28"/>
                <w:szCs w:val="28"/>
              </w:rPr>
            </w:pPr>
          </w:p>
        </w:tc>
        <w:tc>
          <w:tcPr>
            <w:tcW w:w="5708" w:type="dxa"/>
            <w:vAlign w:val="center"/>
          </w:tcPr>
          <w:p w14:paraId="36F4E070" w14:textId="77777777" w:rsidR="00E41528" w:rsidRDefault="00E41528">
            <w:pPr>
              <w:spacing w:line="0" w:lineRule="atLeast"/>
              <w:ind w:leftChars="-50" w:left="-105" w:rightChars="-50" w:right="-105"/>
              <w:jc w:val="center"/>
              <w:rPr>
                <w:rFonts w:ascii="仿宋" w:eastAsia="仿宋" w:hAnsi="仿宋"/>
                <w:sz w:val="28"/>
                <w:szCs w:val="28"/>
              </w:rPr>
            </w:pPr>
          </w:p>
          <w:p w14:paraId="6B53079F" w14:textId="77777777" w:rsidR="00E41528"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6B583DEB" w14:textId="77777777" w:rsidR="00E41528"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34C5496" w14:textId="77777777" w:rsidR="00E41528"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255CDD8" w14:textId="77777777" w:rsidR="00E41528"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0C698A9" w14:textId="77777777" w:rsidR="00E41528"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41528" w14:paraId="086F95B8" w14:textId="77777777">
        <w:trPr>
          <w:jc w:val="center"/>
        </w:trPr>
        <w:tc>
          <w:tcPr>
            <w:tcW w:w="609" w:type="dxa"/>
            <w:vAlign w:val="center"/>
          </w:tcPr>
          <w:p w14:paraId="3F3000E0" w14:textId="77777777" w:rsidR="00E41528" w:rsidRDefault="00E41528">
            <w:pPr>
              <w:numPr>
                <w:ilvl w:val="0"/>
                <w:numId w:val="56"/>
              </w:numPr>
              <w:spacing w:line="0" w:lineRule="atLeast"/>
              <w:jc w:val="center"/>
              <w:rPr>
                <w:rFonts w:ascii="仿宋" w:eastAsia="仿宋" w:hAnsi="仿宋" w:cs="仿宋"/>
                <w:sz w:val="28"/>
                <w:szCs w:val="28"/>
              </w:rPr>
            </w:pPr>
          </w:p>
        </w:tc>
        <w:tc>
          <w:tcPr>
            <w:tcW w:w="5708" w:type="dxa"/>
          </w:tcPr>
          <w:p w14:paraId="2F9E62E6" w14:textId="77777777" w:rsidR="00E41528" w:rsidRDefault="00E41528">
            <w:pPr>
              <w:spacing w:line="400" w:lineRule="exact"/>
              <w:rPr>
                <w:rFonts w:ascii="仿宋" w:eastAsia="仿宋" w:hAnsi="仿宋"/>
                <w:sz w:val="28"/>
                <w:szCs w:val="28"/>
              </w:rPr>
            </w:pPr>
          </w:p>
        </w:tc>
        <w:tc>
          <w:tcPr>
            <w:tcW w:w="1690" w:type="dxa"/>
            <w:vAlign w:val="center"/>
          </w:tcPr>
          <w:p w14:paraId="6A44DD01" w14:textId="77777777" w:rsidR="00E41528" w:rsidRDefault="00E41528">
            <w:pPr>
              <w:spacing w:line="0" w:lineRule="atLeast"/>
              <w:jc w:val="center"/>
              <w:rPr>
                <w:rFonts w:ascii="仿宋" w:eastAsia="仿宋" w:hAnsi="仿宋"/>
                <w:sz w:val="28"/>
                <w:szCs w:val="28"/>
              </w:rPr>
            </w:pPr>
          </w:p>
        </w:tc>
        <w:tc>
          <w:tcPr>
            <w:tcW w:w="641" w:type="dxa"/>
            <w:vAlign w:val="center"/>
          </w:tcPr>
          <w:p w14:paraId="6EDF6C31" w14:textId="77777777" w:rsidR="00E41528" w:rsidRDefault="00E41528">
            <w:pPr>
              <w:spacing w:line="0" w:lineRule="atLeast"/>
              <w:jc w:val="center"/>
              <w:rPr>
                <w:rFonts w:ascii="仿宋" w:eastAsia="仿宋" w:hAnsi="仿宋"/>
                <w:sz w:val="28"/>
                <w:szCs w:val="28"/>
              </w:rPr>
            </w:pPr>
          </w:p>
        </w:tc>
        <w:tc>
          <w:tcPr>
            <w:tcW w:w="895" w:type="dxa"/>
            <w:vAlign w:val="center"/>
          </w:tcPr>
          <w:p w14:paraId="0C46852C" w14:textId="77777777" w:rsidR="00E41528" w:rsidRDefault="00E41528">
            <w:pPr>
              <w:spacing w:line="0" w:lineRule="atLeast"/>
              <w:jc w:val="center"/>
              <w:rPr>
                <w:rFonts w:ascii="仿宋" w:eastAsia="仿宋" w:hAnsi="仿宋"/>
                <w:sz w:val="28"/>
                <w:szCs w:val="28"/>
              </w:rPr>
            </w:pPr>
          </w:p>
        </w:tc>
      </w:tr>
      <w:tr w:rsidR="00E41528" w14:paraId="39DBA1DE" w14:textId="77777777">
        <w:trPr>
          <w:jc w:val="center"/>
        </w:trPr>
        <w:tc>
          <w:tcPr>
            <w:tcW w:w="609" w:type="dxa"/>
            <w:vAlign w:val="center"/>
          </w:tcPr>
          <w:p w14:paraId="3BCF782E" w14:textId="77777777" w:rsidR="00E41528" w:rsidRDefault="00E41528">
            <w:pPr>
              <w:numPr>
                <w:ilvl w:val="0"/>
                <w:numId w:val="56"/>
              </w:numPr>
              <w:spacing w:line="0" w:lineRule="atLeast"/>
              <w:jc w:val="center"/>
              <w:rPr>
                <w:rFonts w:ascii="仿宋" w:eastAsia="仿宋" w:hAnsi="仿宋" w:cs="仿宋"/>
                <w:sz w:val="28"/>
                <w:szCs w:val="28"/>
              </w:rPr>
            </w:pPr>
          </w:p>
        </w:tc>
        <w:tc>
          <w:tcPr>
            <w:tcW w:w="5708" w:type="dxa"/>
          </w:tcPr>
          <w:p w14:paraId="2142495D" w14:textId="77777777" w:rsidR="00E41528" w:rsidRDefault="00E41528">
            <w:pPr>
              <w:spacing w:line="400" w:lineRule="exact"/>
              <w:rPr>
                <w:rFonts w:ascii="仿宋" w:eastAsia="仿宋" w:hAnsi="仿宋"/>
                <w:sz w:val="28"/>
                <w:szCs w:val="28"/>
              </w:rPr>
            </w:pPr>
          </w:p>
        </w:tc>
        <w:tc>
          <w:tcPr>
            <w:tcW w:w="1690" w:type="dxa"/>
            <w:vAlign w:val="center"/>
          </w:tcPr>
          <w:p w14:paraId="070547A9" w14:textId="77777777" w:rsidR="00E41528" w:rsidRDefault="00E41528">
            <w:pPr>
              <w:spacing w:line="0" w:lineRule="atLeast"/>
              <w:jc w:val="center"/>
              <w:rPr>
                <w:rFonts w:ascii="仿宋" w:eastAsia="仿宋" w:hAnsi="仿宋"/>
                <w:sz w:val="28"/>
                <w:szCs w:val="28"/>
              </w:rPr>
            </w:pPr>
          </w:p>
        </w:tc>
        <w:tc>
          <w:tcPr>
            <w:tcW w:w="641" w:type="dxa"/>
            <w:vAlign w:val="center"/>
          </w:tcPr>
          <w:p w14:paraId="709ACDD2" w14:textId="77777777" w:rsidR="00E41528" w:rsidRDefault="00E41528">
            <w:pPr>
              <w:spacing w:line="0" w:lineRule="atLeast"/>
              <w:jc w:val="center"/>
              <w:rPr>
                <w:rFonts w:ascii="仿宋" w:eastAsia="仿宋" w:hAnsi="仿宋"/>
                <w:sz w:val="28"/>
                <w:szCs w:val="28"/>
              </w:rPr>
            </w:pPr>
          </w:p>
        </w:tc>
        <w:tc>
          <w:tcPr>
            <w:tcW w:w="895" w:type="dxa"/>
            <w:vAlign w:val="center"/>
          </w:tcPr>
          <w:p w14:paraId="7DD6F0AA" w14:textId="77777777" w:rsidR="00E41528" w:rsidRDefault="00E41528">
            <w:pPr>
              <w:spacing w:line="0" w:lineRule="atLeast"/>
              <w:jc w:val="center"/>
              <w:rPr>
                <w:rFonts w:ascii="仿宋" w:eastAsia="仿宋" w:hAnsi="仿宋"/>
                <w:sz w:val="28"/>
                <w:szCs w:val="28"/>
              </w:rPr>
            </w:pPr>
          </w:p>
        </w:tc>
      </w:tr>
      <w:tr w:rsidR="00E41528" w14:paraId="7CD1B37E" w14:textId="77777777">
        <w:trPr>
          <w:jc w:val="center"/>
        </w:trPr>
        <w:tc>
          <w:tcPr>
            <w:tcW w:w="609" w:type="dxa"/>
            <w:vAlign w:val="center"/>
          </w:tcPr>
          <w:p w14:paraId="39DDA215" w14:textId="77777777" w:rsidR="00E41528" w:rsidRDefault="00E41528">
            <w:pPr>
              <w:numPr>
                <w:ilvl w:val="0"/>
                <w:numId w:val="56"/>
              </w:numPr>
              <w:spacing w:line="0" w:lineRule="atLeast"/>
              <w:jc w:val="center"/>
              <w:rPr>
                <w:rFonts w:ascii="仿宋" w:eastAsia="仿宋" w:hAnsi="仿宋" w:cs="仿宋"/>
                <w:sz w:val="28"/>
                <w:szCs w:val="28"/>
              </w:rPr>
            </w:pPr>
          </w:p>
        </w:tc>
        <w:tc>
          <w:tcPr>
            <w:tcW w:w="5708" w:type="dxa"/>
          </w:tcPr>
          <w:p w14:paraId="069FD0B5" w14:textId="77777777" w:rsidR="00E41528" w:rsidRDefault="00E41528">
            <w:pPr>
              <w:spacing w:line="400" w:lineRule="exact"/>
              <w:ind w:firstLineChars="196" w:firstLine="549"/>
              <w:rPr>
                <w:rFonts w:ascii="仿宋" w:eastAsia="仿宋" w:hAnsi="仿宋"/>
                <w:sz w:val="28"/>
                <w:szCs w:val="28"/>
              </w:rPr>
            </w:pPr>
          </w:p>
        </w:tc>
        <w:tc>
          <w:tcPr>
            <w:tcW w:w="1690" w:type="dxa"/>
            <w:vAlign w:val="center"/>
          </w:tcPr>
          <w:p w14:paraId="3C165166" w14:textId="77777777" w:rsidR="00E41528" w:rsidRDefault="00E41528">
            <w:pPr>
              <w:spacing w:line="0" w:lineRule="atLeast"/>
              <w:jc w:val="center"/>
              <w:rPr>
                <w:rFonts w:ascii="仿宋" w:eastAsia="仿宋" w:hAnsi="仿宋"/>
                <w:sz w:val="28"/>
                <w:szCs w:val="28"/>
              </w:rPr>
            </w:pPr>
          </w:p>
        </w:tc>
        <w:tc>
          <w:tcPr>
            <w:tcW w:w="641" w:type="dxa"/>
            <w:vAlign w:val="center"/>
          </w:tcPr>
          <w:p w14:paraId="3F3D7EE3" w14:textId="77777777" w:rsidR="00E41528" w:rsidRDefault="00E41528">
            <w:pPr>
              <w:spacing w:line="0" w:lineRule="atLeast"/>
              <w:jc w:val="center"/>
              <w:rPr>
                <w:rFonts w:ascii="仿宋" w:eastAsia="仿宋" w:hAnsi="仿宋"/>
                <w:sz w:val="28"/>
                <w:szCs w:val="28"/>
              </w:rPr>
            </w:pPr>
          </w:p>
        </w:tc>
        <w:tc>
          <w:tcPr>
            <w:tcW w:w="895" w:type="dxa"/>
            <w:vAlign w:val="center"/>
          </w:tcPr>
          <w:p w14:paraId="35399339" w14:textId="77777777" w:rsidR="00E41528" w:rsidRDefault="00E41528">
            <w:pPr>
              <w:spacing w:line="0" w:lineRule="atLeast"/>
              <w:jc w:val="center"/>
              <w:rPr>
                <w:rFonts w:ascii="仿宋" w:eastAsia="仿宋" w:hAnsi="仿宋"/>
                <w:sz w:val="28"/>
                <w:szCs w:val="28"/>
              </w:rPr>
            </w:pPr>
          </w:p>
        </w:tc>
      </w:tr>
      <w:tr w:rsidR="00E41528" w14:paraId="53098EB4" w14:textId="77777777">
        <w:trPr>
          <w:jc w:val="center"/>
        </w:trPr>
        <w:tc>
          <w:tcPr>
            <w:tcW w:w="609" w:type="dxa"/>
            <w:vAlign w:val="center"/>
          </w:tcPr>
          <w:p w14:paraId="13DFD50C" w14:textId="77777777" w:rsidR="00E41528" w:rsidRDefault="00E41528">
            <w:pPr>
              <w:numPr>
                <w:ilvl w:val="0"/>
                <w:numId w:val="56"/>
              </w:numPr>
              <w:spacing w:line="0" w:lineRule="atLeast"/>
              <w:jc w:val="center"/>
              <w:rPr>
                <w:rFonts w:ascii="仿宋" w:eastAsia="仿宋" w:hAnsi="仿宋" w:cs="仿宋"/>
                <w:sz w:val="28"/>
                <w:szCs w:val="28"/>
              </w:rPr>
            </w:pPr>
          </w:p>
        </w:tc>
        <w:tc>
          <w:tcPr>
            <w:tcW w:w="5708" w:type="dxa"/>
          </w:tcPr>
          <w:p w14:paraId="0CFCF2F9" w14:textId="77777777" w:rsidR="00E41528" w:rsidRDefault="00E41528">
            <w:pPr>
              <w:spacing w:line="400" w:lineRule="exact"/>
              <w:rPr>
                <w:rFonts w:ascii="仿宋" w:eastAsia="仿宋" w:hAnsi="仿宋"/>
                <w:sz w:val="28"/>
                <w:szCs w:val="28"/>
              </w:rPr>
            </w:pPr>
          </w:p>
        </w:tc>
        <w:tc>
          <w:tcPr>
            <w:tcW w:w="1690" w:type="dxa"/>
            <w:vAlign w:val="center"/>
          </w:tcPr>
          <w:p w14:paraId="5F01E41E" w14:textId="77777777" w:rsidR="00E41528" w:rsidRDefault="00E41528">
            <w:pPr>
              <w:spacing w:line="0" w:lineRule="atLeast"/>
              <w:jc w:val="center"/>
              <w:rPr>
                <w:rFonts w:ascii="仿宋" w:eastAsia="仿宋" w:hAnsi="仿宋"/>
                <w:sz w:val="28"/>
                <w:szCs w:val="28"/>
              </w:rPr>
            </w:pPr>
          </w:p>
        </w:tc>
        <w:tc>
          <w:tcPr>
            <w:tcW w:w="641" w:type="dxa"/>
            <w:vAlign w:val="center"/>
          </w:tcPr>
          <w:p w14:paraId="66992C70" w14:textId="77777777" w:rsidR="00E41528" w:rsidRDefault="00E41528">
            <w:pPr>
              <w:spacing w:line="0" w:lineRule="atLeast"/>
              <w:jc w:val="center"/>
              <w:rPr>
                <w:rFonts w:ascii="仿宋" w:eastAsia="仿宋" w:hAnsi="仿宋"/>
                <w:sz w:val="28"/>
                <w:szCs w:val="28"/>
              </w:rPr>
            </w:pPr>
          </w:p>
        </w:tc>
        <w:tc>
          <w:tcPr>
            <w:tcW w:w="895" w:type="dxa"/>
            <w:vAlign w:val="center"/>
          </w:tcPr>
          <w:p w14:paraId="1D4AA0DA" w14:textId="77777777" w:rsidR="00E41528" w:rsidRDefault="00E41528">
            <w:pPr>
              <w:spacing w:line="0" w:lineRule="atLeast"/>
              <w:jc w:val="center"/>
              <w:rPr>
                <w:rFonts w:ascii="仿宋" w:eastAsia="仿宋" w:hAnsi="仿宋"/>
                <w:sz w:val="28"/>
                <w:szCs w:val="28"/>
              </w:rPr>
            </w:pPr>
          </w:p>
        </w:tc>
      </w:tr>
    </w:tbl>
    <w:p w14:paraId="30B4827B" w14:textId="77777777" w:rsidR="00E41528" w:rsidRDefault="00E41528">
      <w:pPr>
        <w:spacing w:line="400" w:lineRule="exact"/>
        <w:rPr>
          <w:rFonts w:ascii="仿宋" w:eastAsia="仿宋" w:hAnsi="仿宋"/>
          <w:bCs/>
          <w:sz w:val="28"/>
          <w:szCs w:val="28"/>
        </w:rPr>
      </w:pPr>
    </w:p>
    <w:p w14:paraId="17FE8286" w14:textId="77777777" w:rsidR="00E41528"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9E2205B" w14:textId="77777777" w:rsidR="00E4152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2FFF616" w14:textId="77777777" w:rsidR="00E4152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00907839" w14:textId="77777777" w:rsidR="00E4152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4160C819" w14:textId="77777777" w:rsidR="00E41528" w:rsidRDefault="00E41528">
      <w:pPr>
        <w:spacing w:line="400" w:lineRule="exact"/>
        <w:ind w:left="709" w:hanging="283"/>
        <w:rPr>
          <w:rFonts w:ascii="仿宋" w:eastAsia="仿宋" w:hAnsi="仿宋"/>
          <w:sz w:val="28"/>
          <w:szCs w:val="28"/>
        </w:rPr>
      </w:pPr>
    </w:p>
    <w:p w14:paraId="38E93310" w14:textId="77777777" w:rsidR="00E41528" w:rsidRDefault="00E41528">
      <w:pPr>
        <w:spacing w:line="400" w:lineRule="exact"/>
        <w:ind w:left="709" w:hanging="283"/>
        <w:rPr>
          <w:rFonts w:ascii="仿宋" w:eastAsia="仿宋" w:hAnsi="仿宋"/>
          <w:sz w:val="28"/>
          <w:szCs w:val="28"/>
        </w:rPr>
      </w:pPr>
    </w:p>
    <w:p w14:paraId="6558B2CB" w14:textId="77777777" w:rsidR="00E41528"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6D0089D" w14:textId="77777777" w:rsidR="00E41528"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5E733F8"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36803114"/>
      <w:bookmarkStart w:id="76" w:name="_Toc246480945"/>
      <w:bookmarkEnd w:id="74"/>
      <w:r>
        <w:rPr>
          <w:rFonts w:ascii="仿宋" w:eastAsia="仿宋" w:hAnsi="仿宋"/>
          <w:sz w:val="28"/>
          <w:szCs w:val="28"/>
        </w:rPr>
        <w:br w:type="page"/>
      </w:r>
    </w:p>
    <w:p w14:paraId="51C18F21" w14:textId="77777777" w:rsidR="00E41528" w:rsidRDefault="00000000">
      <w:pPr>
        <w:spacing w:line="0" w:lineRule="atLeast"/>
        <w:outlineLvl w:val="1"/>
        <w:rPr>
          <w:rFonts w:ascii="宋体" w:hAnsi="宋体"/>
          <w:szCs w:val="21"/>
        </w:rPr>
      </w:pPr>
      <w:bookmarkStart w:id="77" w:name="_Toc152253145"/>
      <w:r>
        <w:rPr>
          <w:rFonts w:ascii="宋体" w:hAnsi="宋体" w:hint="eastAsia"/>
          <w:szCs w:val="21"/>
        </w:rPr>
        <w:lastRenderedPageBreak/>
        <w:t>附件6：商务条款响应/偏离表</w:t>
      </w:r>
      <w:bookmarkEnd w:id="75"/>
      <w:bookmarkEnd w:id="76"/>
      <w:bookmarkEnd w:id="77"/>
    </w:p>
    <w:p w14:paraId="099CBD42" w14:textId="77777777" w:rsidR="00E41528" w:rsidRDefault="00E41528">
      <w:pPr>
        <w:spacing w:line="0" w:lineRule="atLeast"/>
        <w:rPr>
          <w:rFonts w:ascii="仿宋_GB2312" w:eastAsia="仿宋_GB2312" w:hAnsi="仿宋"/>
          <w:sz w:val="24"/>
        </w:rPr>
      </w:pPr>
    </w:p>
    <w:p w14:paraId="5D153F67" w14:textId="77777777" w:rsidR="00E41528"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132E35A0" w14:textId="77777777" w:rsidR="00E41528"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41528" w14:paraId="72A3E772" w14:textId="77777777">
        <w:trPr>
          <w:cantSplit/>
          <w:trHeight w:val="541"/>
          <w:tblHeader/>
          <w:jc w:val="center"/>
        </w:trPr>
        <w:tc>
          <w:tcPr>
            <w:tcW w:w="609" w:type="dxa"/>
            <w:vMerge w:val="restart"/>
            <w:vAlign w:val="center"/>
          </w:tcPr>
          <w:p w14:paraId="6ECC017B" w14:textId="77777777" w:rsidR="00E41528"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361BB07" w14:textId="77777777" w:rsidR="00E41528"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750D262" w14:textId="77777777" w:rsidR="00E41528"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E41528" w14:paraId="70272CB6" w14:textId="77777777">
        <w:trPr>
          <w:cantSplit/>
          <w:trHeight w:val="270"/>
          <w:tblHeader/>
          <w:jc w:val="center"/>
        </w:trPr>
        <w:tc>
          <w:tcPr>
            <w:tcW w:w="609" w:type="dxa"/>
            <w:vMerge/>
            <w:vAlign w:val="center"/>
          </w:tcPr>
          <w:p w14:paraId="14F2E558" w14:textId="77777777" w:rsidR="00E41528" w:rsidRDefault="00E41528">
            <w:pPr>
              <w:spacing w:line="0" w:lineRule="atLeast"/>
              <w:jc w:val="center"/>
              <w:rPr>
                <w:rFonts w:ascii="仿宋" w:eastAsia="仿宋" w:hAnsi="仿宋"/>
                <w:sz w:val="30"/>
                <w:szCs w:val="30"/>
              </w:rPr>
            </w:pPr>
          </w:p>
        </w:tc>
        <w:tc>
          <w:tcPr>
            <w:tcW w:w="957" w:type="dxa"/>
            <w:vAlign w:val="center"/>
          </w:tcPr>
          <w:p w14:paraId="45552E38" w14:textId="77777777" w:rsidR="00E41528"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FDAFE98" w14:textId="77777777" w:rsidR="00E41528"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F660EC5" w14:textId="77777777" w:rsidR="00E41528"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95177A7" w14:textId="77777777" w:rsidR="00E41528"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5682493" w14:textId="77777777" w:rsidR="00E41528"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74FEC41" w14:textId="77777777" w:rsidR="00E41528"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41528" w14:paraId="2FA8DB96" w14:textId="77777777">
        <w:trPr>
          <w:jc w:val="center"/>
        </w:trPr>
        <w:tc>
          <w:tcPr>
            <w:tcW w:w="609" w:type="dxa"/>
            <w:vAlign w:val="center"/>
          </w:tcPr>
          <w:p w14:paraId="29EB3DAD" w14:textId="77777777" w:rsidR="00E41528" w:rsidRDefault="00E41528">
            <w:pPr>
              <w:numPr>
                <w:ilvl w:val="0"/>
                <w:numId w:val="57"/>
              </w:numPr>
              <w:spacing w:line="0" w:lineRule="atLeast"/>
              <w:jc w:val="center"/>
              <w:rPr>
                <w:rFonts w:ascii="仿宋" w:eastAsia="仿宋" w:hAnsi="仿宋"/>
                <w:sz w:val="30"/>
                <w:szCs w:val="30"/>
              </w:rPr>
            </w:pPr>
          </w:p>
        </w:tc>
        <w:tc>
          <w:tcPr>
            <w:tcW w:w="957" w:type="dxa"/>
          </w:tcPr>
          <w:p w14:paraId="40A9DD8E" w14:textId="77777777" w:rsidR="00E41528" w:rsidRDefault="00E41528">
            <w:pPr>
              <w:spacing w:line="400" w:lineRule="exact"/>
              <w:ind w:left="170"/>
              <w:rPr>
                <w:rFonts w:ascii="仿宋" w:eastAsia="仿宋" w:hAnsi="仿宋"/>
                <w:sz w:val="30"/>
                <w:szCs w:val="30"/>
              </w:rPr>
            </w:pPr>
          </w:p>
        </w:tc>
        <w:tc>
          <w:tcPr>
            <w:tcW w:w="4264" w:type="dxa"/>
          </w:tcPr>
          <w:p w14:paraId="4FA563E8" w14:textId="77777777" w:rsidR="00E41528" w:rsidRDefault="00E41528">
            <w:pPr>
              <w:spacing w:line="400" w:lineRule="exact"/>
              <w:rPr>
                <w:rFonts w:ascii="仿宋" w:eastAsia="仿宋" w:hAnsi="仿宋"/>
                <w:sz w:val="30"/>
                <w:szCs w:val="30"/>
              </w:rPr>
            </w:pPr>
          </w:p>
        </w:tc>
        <w:tc>
          <w:tcPr>
            <w:tcW w:w="1777" w:type="dxa"/>
            <w:vAlign w:val="center"/>
          </w:tcPr>
          <w:p w14:paraId="16F69486" w14:textId="77777777" w:rsidR="00E41528" w:rsidRDefault="00E41528">
            <w:pPr>
              <w:spacing w:line="0" w:lineRule="atLeast"/>
              <w:jc w:val="center"/>
              <w:rPr>
                <w:rFonts w:ascii="仿宋" w:eastAsia="仿宋" w:hAnsi="仿宋"/>
                <w:sz w:val="30"/>
                <w:szCs w:val="30"/>
              </w:rPr>
            </w:pPr>
          </w:p>
        </w:tc>
        <w:tc>
          <w:tcPr>
            <w:tcW w:w="641" w:type="dxa"/>
            <w:vAlign w:val="center"/>
          </w:tcPr>
          <w:p w14:paraId="0CAC98F9" w14:textId="77777777" w:rsidR="00E41528" w:rsidRDefault="00E41528">
            <w:pPr>
              <w:spacing w:line="0" w:lineRule="atLeast"/>
              <w:jc w:val="center"/>
              <w:rPr>
                <w:rFonts w:ascii="仿宋" w:eastAsia="仿宋" w:hAnsi="仿宋"/>
                <w:sz w:val="30"/>
                <w:szCs w:val="30"/>
              </w:rPr>
            </w:pPr>
          </w:p>
        </w:tc>
        <w:tc>
          <w:tcPr>
            <w:tcW w:w="600" w:type="dxa"/>
            <w:vAlign w:val="center"/>
          </w:tcPr>
          <w:p w14:paraId="54753616" w14:textId="77777777" w:rsidR="00E41528" w:rsidRDefault="00E41528">
            <w:pPr>
              <w:spacing w:line="0" w:lineRule="atLeast"/>
              <w:jc w:val="center"/>
              <w:rPr>
                <w:rFonts w:ascii="仿宋" w:eastAsia="仿宋" w:hAnsi="仿宋"/>
                <w:sz w:val="30"/>
                <w:szCs w:val="30"/>
              </w:rPr>
            </w:pPr>
          </w:p>
        </w:tc>
      </w:tr>
      <w:tr w:rsidR="00E41528" w14:paraId="5E61DF3E" w14:textId="77777777">
        <w:trPr>
          <w:jc w:val="center"/>
        </w:trPr>
        <w:tc>
          <w:tcPr>
            <w:tcW w:w="609" w:type="dxa"/>
            <w:vAlign w:val="center"/>
          </w:tcPr>
          <w:p w14:paraId="7BFCCB0D" w14:textId="77777777" w:rsidR="00E41528" w:rsidRDefault="00E41528">
            <w:pPr>
              <w:numPr>
                <w:ilvl w:val="0"/>
                <w:numId w:val="57"/>
              </w:numPr>
              <w:spacing w:line="0" w:lineRule="atLeast"/>
              <w:jc w:val="center"/>
              <w:rPr>
                <w:rFonts w:ascii="仿宋" w:eastAsia="仿宋" w:hAnsi="仿宋"/>
                <w:sz w:val="30"/>
                <w:szCs w:val="30"/>
              </w:rPr>
            </w:pPr>
          </w:p>
        </w:tc>
        <w:tc>
          <w:tcPr>
            <w:tcW w:w="957" w:type="dxa"/>
          </w:tcPr>
          <w:p w14:paraId="2C06AF74" w14:textId="77777777" w:rsidR="00E41528" w:rsidRDefault="00E41528">
            <w:pPr>
              <w:spacing w:line="400" w:lineRule="exact"/>
              <w:ind w:left="170"/>
              <w:rPr>
                <w:rFonts w:ascii="仿宋" w:eastAsia="仿宋" w:hAnsi="仿宋"/>
                <w:sz w:val="30"/>
                <w:szCs w:val="30"/>
              </w:rPr>
            </w:pPr>
          </w:p>
        </w:tc>
        <w:tc>
          <w:tcPr>
            <w:tcW w:w="4264" w:type="dxa"/>
          </w:tcPr>
          <w:p w14:paraId="1785C731" w14:textId="77777777" w:rsidR="00E41528" w:rsidRDefault="00E41528">
            <w:pPr>
              <w:spacing w:line="400" w:lineRule="exact"/>
              <w:jc w:val="left"/>
              <w:rPr>
                <w:rFonts w:ascii="仿宋" w:eastAsia="仿宋" w:hAnsi="仿宋"/>
                <w:sz w:val="30"/>
                <w:szCs w:val="30"/>
              </w:rPr>
            </w:pPr>
          </w:p>
        </w:tc>
        <w:tc>
          <w:tcPr>
            <w:tcW w:w="1777" w:type="dxa"/>
            <w:vAlign w:val="center"/>
          </w:tcPr>
          <w:p w14:paraId="0237524F" w14:textId="77777777" w:rsidR="00E41528" w:rsidRDefault="00E41528">
            <w:pPr>
              <w:spacing w:line="0" w:lineRule="atLeast"/>
              <w:jc w:val="center"/>
              <w:rPr>
                <w:rFonts w:ascii="仿宋" w:eastAsia="仿宋" w:hAnsi="仿宋"/>
                <w:sz w:val="30"/>
                <w:szCs w:val="30"/>
              </w:rPr>
            </w:pPr>
          </w:p>
        </w:tc>
        <w:tc>
          <w:tcPr>
            <w:tcW w:w="641" w:type="dxa"/>
            <w:vAlign w:val="center"/>
          </w:tcPr>
          <w:p w14:paraId="1F5D5A52" w14:textId="77777777" w:rsidR="00E41528" w:rsidRDefault="00E41528">
            <w:pPr>
              <w:spacing w:line="0" w:lineRule="atLeast"/>
              <w:jc w:val="center"/>
              <w:rPr>
                <w:rFonts w:ascii="仿宋" w:eastAsia="仿宋" w:hAnsi="仿宋"/>
                <w:sz w:val="30"/>
                <w:szCs w:val="30"/>
              </w:rPr>
            </w:pPr>
          </w:p>
        </w:tc>
        <w:tc>
          <w:tcPr>
            <w:tcW w:w="600" w:type="dxa"/>
            <w:vAlign w:val="center"/>
          </w:tcPr>
          <w:p w14:paraId="5B5EC96A" w14:textId="77777777" w:rsidR="00E41528" w:rsidRDefault="00E41528">
            <w:pPr>
              <w:spacing w:line="0" w:lineRule="atLeast"/>
              <w:jc w:val="center"/>
              <w:rPr>
                <w:rFonts w:ascii="仿宋" w:eastAsia="仿宋" w:hAnsi="仿宋"/>
                <w:sz w:val="30"/>
                <w:szCs w:val="30"/>
              </w:rPr>
            </w:pPr>
          </w:p>
        </w:tc>
      </w:tr>
      <w:tr w:rsidR="00E41528" w14:paraId="30DA553B" w14:textId="77777777">
        <w:trPr>
          <w:jc w:val="center"/>
        </w:trPr>
        <w:tc>
          <w:tcPr>
            <w:tcW w:w="609" w:type="dxa"/>
            <w:vAlign w:val="center"/>
          </w:tcPr>
          <w:p w14:paraId="6BBE3167" w14:textId="77777777" w:rsidR="00E41528" w:rsidRDefault="00E41528">
            <w:pPr>
              <w:numPr>
                <w:ilvl w:val="0"/>
                <w:numId w:val="57"/>
              </w:numPr>
              <w:spacing w:line="0" w:lineRule="atLeast"/>
              <w:jc w:val="center"/>
              <w:rPr>
                <w:rFonts w:ascii="仿宋" w:eastAsia="仿宋" w:hAnsi="仿宋"/>
                <w:sz w:val="30"/>
                <w:szCs w:val="30"/>
              </w:rPr>
            </w:pPr>
          </w:p>
        </w:tc>
        <w:tc>
          <w:tcPr>
            <w:tcW w:w="957" w:type="dxa"/>
          </w:tcPr>
          <w:p w14:paraId="7A7A1B20" w14:textId="77777777" w:rsidR="00E41528" w:rsidRDefault="00E41528">
            <w:pPr>
              <w:spacing w:line="400" w:lineRule="exact"/>
              <w:ind w:left="170"/>
              <w:rPr>
                <w:rFonts w:ascii="仿宋" w:eastAsia="仿宋" w:hAnsi="仿宋"/>
                <w:sz w:val="30"/>
                <w:szCs w:val="30"/>
              </w:rPr>
            </w:pPr>
          </w:p>
        </w:tc>
        <w:tc>
          <w:tcPr>
            <w:tcW w:w="4264" w:type="dxa"/>
          </w:tcPr>
          <w:p w14:paraId="396F8B3E" w14:textId="77777777" w:rsidR="00E41528" w:rsidRDefault="00E41528">
            <w:pPr>
              <w:spacing w:line="400" w:lineRule="exact"/>
              <w:jc w:val="left"/>
              <w:rPr>
                <w:rFonts w:ascii="仿宋" w:eastAsia="仿宋" w:hAnsi="仿宋"/>
                <w:sz w:val="30"/>
                <w:szCs w:val="30"/>
              </w:rPr>
            </w:pPr>
          </w:p>
        </w:tc>
        <w:tc>
          <w:tcPr>
            <w:tcW w:w="1777" w:type="dxa"/>
            <w:vAlign w:val="center"/>
          </w:tcPr>
          <w:p w14:paraId="073DA3AA" w14:textId="77777777" w:rsidR="00E41528" w:rsidRDefault="00E41528">
            <w:pPr>
              <w:spacing w:line="0" w:lineRule="atLeast"/>
              <w:jc w:val="center"/>
              <w:rPr>
                <w:rFonts w:ascii="仿宋" w:eastAsia="仿宋" w:hAnsi="仿宋"/>
                <w:sz w:val="30"/>
                <w:szCs w:val="30"/>
              </w:rPr>
            </w:pPr>
          </w:p>
        </w:tc>
        <w:tc>
          <w:tcPr>
            <w:tcW w:w="641" w:type="dxa"/>
            <w:vAlign w:val="center"/>
          </w:tcPr>
          <w:p w14:paraId="62BC77F0" w14:textId="77777777" w:rsidR="00E41528" w:rsidRDefault="00E41528">
            <w:pPr>
              <w:spacing w:line="0" w:lineRule="atLeast"/>
              <w:jc w:val="center"/>
              <w:rPr>
                <w:rFonts w:ascii="仿宋" w:eastAsia="仿宋" w:hAnsi="仿宋"/>
                <w:sz w:val="30"/>
                <w:szCs w:val="30"/>
              </w:rPr>
            </w:pPr>
          </w:p>
        </w:tc>
        <w:tc>
          <w:tcPr>
            <w:tcW w:w="600" w:type="dxa"/>
            <w:vAlign w:val="center"/>
          </w:tcPr>
          <w:p w14:paraId="73522174" w14:textId="77777777" w:rsidR="00E41528" w:rsidRDefault="00E41528">
            <w:pPr>
              <w:spacing w:line="0" w:lineRule="atLeast"/>
              <w:jc w:val="center"/>
              <w:rPr>
                <w:rFonts w:ascii="仿宋" w:eastAsia="仿宋" w:hAnsi="仿宋"/>
                <w:sz w:val="30"/>
                <w:szCs w:val="30"/>
              </w:rPr>
            </w:pPr>
          </w:p>
        </w:tc>
      </w:tr>
      <w:tr w:rsidR="00E41528" w14:paraId="6E01F727" w14:textId="77777777">
        <w:trPr>
          <w:jc w:val="center"/>
        </w:trPr>
        <w:tc>
          <w:tcPr>
            <w:tcW w:w="609" w:type="dxa"/>
            <w:vAlign w:val="center"/>
          </w:tcPr>
          <w:p w14:paraId="4304761A" w14:textId="77777777" w:rsidR="00E41528" w:rsidRDefault="00E41528">
            <w:pPr>
              <w:numPr>
                <w:ilvl w:val="0"/>
                <w:numId w:val="57"/>
              </w:numPr>
              <w:spacing w:line="0" w:lineRule="atLeast"/>
              <w:jc w:val="center"/>
              <w:rPr>
                <w:rFonts w:ascii="仿宋" w:eastAsia="仿宋" w:hAnsi="仿宋"/>
                <w:sz w:val="30"/>
                <w:szCs w:val="30"/>
              </w:rPr>
            </w:pPr>
          </w:p>
        </w:tc>
        <w:tc>
          <w:tcPr>
            <w:tcW w:w="957" w:type="dxa"/>
          </w:tcPr>
          <w:p w14:paraId="1D3389BB" w14:textId="77777777" w:rsidR="00E41528" w:rsidRDefault="00E41528">
            <w:pPr>
              <w:spacing w:line="400" w:lineRule="exact"/>
              <w:ind w:left="170"/>
              <w:rPr>
                <w:rFonts w:ascii="仿宋" w:eastAsia="仿宋" w:hAnsi="仿宋"/>
                <w:sz w:val="30"/>
                <w:szCs w:val="30"/>
              </w:rPr>
            </w:pPr>
          </w:p>
        </w:tc>
        <w:tc>
          <w:tcPr>
            <w:tcW w:w="4264" w:type="dxa"/>
          </w:tcPr>
          <w:p w14:paraId="5D378CF2" w14:textId="77777777" w:rsidR="00E41528" w:rsidRDefault="00E41528">
            <w:pPr>
              <w:spacing w:line="400" w:lineRule="exact"/>
              <w:jc w:val="left"/>
              <w:rPr>
                <w:rFonts w:ascii="仿宋" w:eastAsia="仿宋" w:hAnsi="仿宋"/>
                <w:bCs/>
                <w:sz w:val="30"/>
                <w:szCs w:val="30"/>
              </w:rPr>
            </w:pPr>
          </w:p>
        </w:tc>
        <w:tc>
          <w:tcPr>
            <w:tcW w:w="1777" w:type="dxa"/>
            <w:vAlign w:val="center"/>
          </w:tcPr>
          <w:p w14:paraId="3726FABA" w14:textId="77777777" w:rsidR="00E41528" w:rsidRDefault="00E41528">
            <w:pPr>
              <w:spacing w:line="0" w:lineRule="atLeast"/>
              <w:jc w:val="center"/>
              <w:rPr>
                <w:rFonts w:ascii="仿宋" w:eastAsia="仿宋" w:hAnsi="仿宋"/>
                <w:sz w:val="30"/>
                <w:szCs w:val="30"/>
              </w:rPr>
            </w:pPr>
          </w:p>
        </w:tc>
        <w:tc>
          <w:tcPr>
            <w:tcW w:w="641" w:type="dxa"/>
            <w:vAlign w:val="center"/>
          </w:tcPr>
          <w:p w14:paraId="6D6D911A" w14:textId="77777777" w:rsidR="00E41528" w:rsidRDefault="00E41528">
            <w:pPr>
              <w:spacing w:line="0" w:lineRule="atLeast"/>
              <w:jc w:val="center"/>
              <w:rPr>
                <w:rFonts w:ascii="仿宋" w:eastAsia="仿宋" w:hAnsi="仿宋"/>
                <w:sz w:val="30"/>
                <w:szCs w:val="30"/>
              </w:rPr>
            </w:pPr>
          </w:p>
        </w:tc>
        <w:tc>
          <w:tcPr>
            <w:tcW w:w="600" w:type="dxa"/>
            <w:vAlign w:val="center"/>
          </w:tcPr>
          <w:p w14:paraId="1F6482FD" w14:textId="77777777" w:rsidR="00E41528" w:rsidRDefault="00E41528">
            <w:pPr>
              <w:spacing w:line="0" w:lineRule="atLeast"/>
              <w:jc w:val="center"/>
              <w:rPr>
                <w:rFonts w:ascii="仿宋" w:eastAsia="仿宋" w:hAnsi="仿宋"/>
                <w:sz w:val="30"/>
                <w:szCs w:val="30"/>
              </w:rPr>
            </w:pPr>
          </w:p>
        </w:tc>
      </w:tr>
    </w:tbl>
    <w:p w14:paraId="5C738BCD" w14:textId="77777777" w:rsidR="00E41528" w:rsidRDefault="00E41528">
      <w:pPr>
        <w:spacing w:line="400" w:lineRule="exact"/>
        <w:rPr>
          <w:rFonts w:ascii="仿宋" w:eastAsia="仿宋" w:hAnsi="仿宋"/>
          <w:bCs/>
          <w:sz w:val="30"/>
          <w:szCs w:val="30"/>
        </w:rPr>
      </w:pPr>
    </w:p>
    <w:p w14:paraId="57C72265" w14:textId="77777777" w:rsidR="00E41528"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D7F5E40" w14:textId="77777777" w:rsidR="00E4152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A4F83C1" w14:textId="77777777" w:rsidR="00E4152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77E8066" w14:textId="77777777" w:rsidR="00E4152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B107125" w14:textId="77777777" w:rsidR="00E41528" w:rsidRDefault="00E41528">
      <w:pPr>
        <w:spacing w:line="320" w:lineRule="exact"/>
        <w:rPr>
          <w:rFonts w:ascii="仿宋" w:eastAsia="仿宋" w:hAnsi="仿宋"/>
          <w:sz w:val="30"/>
          <w:szCs w:val="30"/>
        </w:rPr>
      </w:pPr>
    </w:p>
    <w:p w14:paraId="60D152BC" w14:textId="77777777" w:rsidR="00E41528" w:rsidRDefault="00E41528">
      <w:pPr>
        <w:spacing w:line="320" w:lineRule="exact"/>
        <w:rPr>
          <w:rFonts w:ascii="仿宋" w:eastAsia="仿宋" w:hAnsi="仿宋"/>
          <w:sz w:val="30"/>
          <w:szCs w:val="30"/>
        </w:rPr>
      </w:pPr>
    </w:p>
    <w:p w14:paraId="595FDC46" w14:textId="77777777" w:rsidR="00E41528"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D924B6F" w14:textId="77777777" w:rsidR="00E41528"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064D1A5"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236803111"/>
      <w:bookmarkStart w:id="80" w:name="_Toc395883088"/>
      <w:bookmarkStart w:id="81" w:name="_Toc478387764"/>
      <w:r>
        <w:rPr>
          <w:rFonts w:ascii="仿宋" w:eastAsia="仿宋" w:hAnsi="仿宋"/>
          <w:sz w:val="28"/>
          <w:szCs w:val="28"/>
        </w:rPr>
        <w:br w:type="page"/>
      </w:r>
    </w:p>
    <w:p w14:paraId="36CB6522" w14:textId="77777777" w:rsidR="00E41528" w:rsidRDefault="00000000">
      <w:pPr>
        <w:spacing w:line="0" w:lineRule="atLeast"/>
        <w:outlineLvl w:val="1"/>
        <w:rPr>
          <w:rFonts w:ascii="宋体" w:hAnsi="宋体"/>
          <w:szCs w:val="21"/>
        </w:rPr>
      </w:pPr>
      <w:bookmarkStart w:id="82" w:name="_Toc152253146"/>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33F39A0D" w14:textId="77777777" w:rsidR="00E41528"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2369BEA4" w14:textId="77777777" w:rsidR="00E41528"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AC34BDB"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141E5D4" w14:textId="77777777" w:rsidR="00E41528"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41528" w14:paraId="517F0B5F" w14:textId="77777777">
        <w:trPr>
          <w:trHeight w:val="292"/>
          <w:jc w:val="center"/>
        </w:trPr>
        <w:tc>
          <w:tcPr>
            <w:tcW w:w="583" w:type="dxa"/>
            <w:vAlign w:val="center"/>
          </w:tcPr>
          <w:p w14:paraId="781AC49D"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5F5A9A1"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C79633A"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7E06476"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67AEC25"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4C202C9"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1F1AD78"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7F987CE7"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7FC9F7C" w14:textId="77777777" w:rsidR="00E4152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41528" w14:paraId="7A091F5E" w14:textId="77777777">
        <w:trPr>
          <w:trHeight w:val="530"/>
          <w:jc w:val="center"/>
        </w:trPr>
        <w:tc>
          <w:tcPr>
            <w:tcW w:w="583" w:type="dxa"/>
            <w:vAlign w:val="center"/>
          </w:tcPr>
          <w:p w14:paraId="11E4259D"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7883B34D"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6F8284CF"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7D2DF281"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66BD4210"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059C3BC1"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55AD09B8"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6A5AB0EE"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3442998A" w14:textId="77777777" w:rsidR="00E41528" w:rsidRDefault="00E41528">
            <w:pPr>
              <w:autoSpaceDE w:val="0"/>
              <w:autoSpaceDN w:val="0"/>
              <w:adjustRightInd w:val="0"/>
              <w:rPr>
                <w:rFonts w:ascii="仿宋" w:eastAsia="仿宋" w:hAnsi="仿宋"/>
                <w:sz w:val="28"/>
                <w:szCs w:val="28"/>
              </w:rPr>
            </w:pPr>
          </w:p>
        </w:tc>
      </w:tr>
      <w:tr w:rsidR="00E41528" w14:paraId="5AE053A1" w14:textId="77777777">
        <w:trPr>
          <w:trHeight w:val="552"/>
          <w:jc w:val="center"/>
        </w:trPr>
        <w:tc>
          <w:tcPr>
            <w:tcW w:w="583" w:type="dxa"/>
            <w:vAlign w:val="center"/>
          </w:tcPr>
          <w:p w14:paraId="4B0549FD"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24F45E08"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4DC81AB1"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10B4E493"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06B1A0F1"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6777E03E"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7CE2882E"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198F4EDD"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29D13B65" w14:textId="77777777" w:rsidR="00E41528" w:rsidRDefault="00E41528">
            <w:pPr>
              <w:autoSpaceDE w:val="0"/>
              <w:autoSpaceDN w:val="0"/>
              <w:adjustRightInd w:val="0"/>
              <w:rPr>
                <w:rFonts w:ascii="仿宋" w:eastAsia="仿宋" w:hAnsi="仿宋"/>
                <w:sz w:val="28"/>
                <w:szCs w:val="28"/>
              </w:rPr>
            </w:pPr>
          </w:p>
        </w:tc>
      </w:tr>
      <w:tr w:rsidR="00E41528" w14:paraId="76A4EE94" w14:textId="77777777">
        <w:trPr>
          <w:trHeight w:val="418"/>
          <w:jc w:val="center"/>
        </w:trPr>
        <w:tc>
          <w:tcPr>
            <w:tcW w:w="583" w:type="dxa"/>
            <w:vAlign w:val="center"/>
          </w:tcPr>
          <w:p w14:paraId="6AF51B55"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58266F88"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5591A4B9"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4F6931C3"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11A6D68A"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488137A9"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20412BD5"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7F3B5142"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21A94ABD" w14:textId="77777777" w:rsidR="00E41528" w:rsidRDefault="00E41528">
            <w:pPr>
              <w:autoSpaceDE w:val="0"/>
              <w:autoSpaceDN w:val="0"/>
              <w:adjustRightInd w:val="0"/>
              <w:rPr>
                <w:rFonts w:ascii="仿宋" w:eastAsia="仿宋" w:hAnsi="仿宋"/>
                <w:sz w:val="28"/>
                <w:szCs w:val="28"/>
              </w:rPr>
            </w:pPr>
          </w:p>
        </w:tc>
      </w:tr>
      <w:tr w:rsidR="00E41528" w14:paraId="13A7A0B9" w14:textId="77777777">
        <w:trPr>
          <w:trHeight w:val="426"/>
          <w:jc w:val="center"/>
        </w:trPr>
        <w:tc>
          <w:tcPr>
            <w:tcW w:w="583" w:type="dxa"/>
            <w:vAlign w:val="center"/>
          </w:tcPr>
          <w:p w14:paraId="30618D44"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297539F4"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113D0DBA"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6E444201"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4BA50B5C"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15B1B0F3"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5CDE1CAA"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4FFE7D0C"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711026A6" w14:textId="77777777" w:rsidR="00E41528" w:rsidRDefault="00E41528">
            <w:pPr>
              <w:autoSpaceDE w:val="0"/>
              <w:autoSpaceDN w:val="0"/>
              <w:adjustRightInd w:val="0"/>
              <w:rPr>
                <w:rFonts w:ascii="仿宋" w:eastAsia="仿宋" w:hAnsi="仿宋"/>
                <w:sz w:val="28"/>
                <w:szCs w:val="28"/>
              </w:rPr>
            </w:pPr>
          </w:p>
        </w:tc>
      </w:tr>
      <w:tr w:rsidR="00E41528" w14:paraId="19331794" w14:textId="77777777">
        <w:trPr>
          <w:trHeight w:val="421"/>
          <w:jc w:val="center"/>
        </w:trPr>
        <w:tc>
          <w:tcPr>
            <w:tcW w:w="583" w:type="dxa"/>
            <w:vAlign w:val="center"/>
          </w:tcPr>
          <w:p w14:paraId="20CD9AC6"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0AB74EF0"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355BF8B9"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24619924"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4F3CBBF1"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6802D96D"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505C125F"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7739B64D"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7C13A879" w14:textId="77777777" w:rsidR="00E41528" w:rsidRDefault="00E41528">
            <w:pPr>
              <w:autoSpaceDE w:val="0"/>
              <w:autoSpaceDN w:val="0"/>
              <w:adjustRightInd w:val="0"/>
              <w:rPr>
                <w:rFonts w:ascii="仿宋" w:eastAsia="仿宋" w:hAnsi="仿宋"/>
                <w:sz w:val="28"/>
                <w:szCs w:val="28"/>
              </w:rPr>
            </w:pPr>
          </w:p>
        </w:tc>
      </w:tr>
      <w:tr w:rsidR="00E41528" w14:paraId="451A139B" w14:textId="77777777">
        <w:trPr>
          <w:trHeight w:val="421"/>
          <w:jc w:val="center"/>
        </w:trPr>
        <w:tc>
          <w:tcPr>
            <w:tcW w:w="583" w:type="dxa"/>
            <w:vAlign w:val="center"/>
          </w:tcPr>
          <w:p w14:paraId="581C58B7" w14:textId="77777777" w:rsidR="00E41528" w:rsidRDefault="00E41528">
            <w:pPr>
              <w:autoSpaceDE w:val="0"/>
              <w:autoSpaceDN w:val="0"/>
              <w:adjustRightInd w:val="0"/>
              <w:rPr>
                <w:rFonts w:ascii="仿宋" w:eastAsia="仿宋" w:hAnsi="仿宋"/>
                <w:sz w:val="28"/>
                <w:szCs w:val="28"/>
              </w:rPr>
            </w:pPr>
          </w:p>
        </w:tc>
        <w:tc>
          <w:tcPr>
            <w:tcW w:w="1843" w:type="dxa"/>
            <w:vAlign w:val="center"/>
          </w:tcPr>
          <w:p w14:paraId="5284370D" w14:textId="77777777" w:rsidR="00E41528" w:rsidRDefault="00E41528">
            <w:pPr>
              <w:autoSpaceDE w:val="0"/>
              <w:autoSpaceDN w:val="0"/>
              <w:adjustRightInd w:val="0"/>
              <w:rPr>
                <w:rFonts w:ascii="仿宋" w:eastAsia="仿宋" w:hAnsi="仿宋"/>
                <w:sz w:val="28"/>
                <w:szCs w:val="28"/>
              </w:rPr>
            </w:pPr>
          </w:p>
        </w:tc>
        <w:tc>
          <w:tcPr>
            <w:tcW w:w="1560" w:type="dxa"/>
            <w:vAlign w:val="center"/>
          </w:tcPr>
          <w:p w14:paraId="3540CE02" w14:textId="77777777" w:rsidR="00E41528" w:rsidRDefault="00E41528">
            <w:pPr>
              <w:autoSpaceDE w:val="0"/>
              <w:autoSpaceDN w:val="0"/>
              <w:adjustRightInd w:val="0"/>
              <w:rPr>
                <w:rFonts w:ascii="仿宋" w:eastAsia="仿宋" w:hAnsi="仿宋"/>
                <w:sz w:val="28"/>
                <w:szCs w:val="28"/>
              </w:rPr>
            </w:pPr>
          </w:p>
        </w:tc>
        <w:tc>
          <w:tcPr>
            <w:tcW w:w="954" w:type="dxa"/>
            <w:vAlign w:val="center"/>
          </w:tcPr>
          <w:p w14:paraId="122BE5DE"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391E1F89" w14:textId="77777777" w:rsidR="00E41528" w:rsidRDefault="00E41528">
            <w:pPr>
              <w:autoSpaceDE w:val="0"/>
              <w:autoSpaceDN w:val="0"/>
              <w:adjustRightInd w:val="0"/>
              <w:rPr>
                <w:rFonts w:ascii="仿宋" w:eastAsia="仿宋" w:hAnsi="仿宋"/>
                <w:sz w:val="28"/>
                <w:szCs w:val="28"/>
              </w:rPr>
            </w:pPr>
          </w:p>
        </w:tc>
        <w:tc>
          <w:tcPr>
            <w:tcW w:w="536" w:type="dxa"/>
            <w:vAlign w:val="center"/>
          </w:tcPr>
          <w:p w14:paraId="53AC92DA" w14:textId="77777777" w:rsidR="00E41528" w:rsidRDefault="00E41528">
            <w:pPr>
              <w:autoSpaceDE w:val="0"/>
              <w:autoSpaceDN w:val="0"/>
              <w:adjustRightInd w:val="0"/>
              <w:rPr>
                <w:rFonts w:ascii="仿宋" w:eastAsia="仿宋" w:hAnsi="仿宋"/>
                <w:sz w:val="28"/>
                <w:szCs w:val="28"/>
              </w:rPr>
            </w:pPr>
          </w:p>
        </w:tc>
        <w:tc>
          <w:tcPr>
            <w:tcW w:w="1307" w:type="dxa"/>
            <w:vAlign w:val="center"/>
          </w:tcPr>
          <w:p w14:paraId="1E8A84FF" w14:textId="77777777" w:rsidR="00E41528" w:rsidRDefault="00E41528">
            <w:pPr>
              <w:autoSpaceDE w:val="0"/>
              <w:autoSpaceDN w:val="0"/>
              <w:adjustRightInd w:val="0"/>
              <w:rPr>
                <w:rFonts w:ascii="仿宋" w:eastAsia="仿宋" w:hAnsi="仿宋"/>
                <w:sz w:val="28"/>
                <w:szCs w:val="28"/>
              </w:rPr>
            </w:pPr>
          </w:p>
        </w:tc>
        <w:tc>
          <w:tcPr>
            <w:tcW w:w="850" w:type="dxa"/>
            <w:vAlign w:val="center"/>
          </w:tcPr>
          <w:p w14:paraId="431CEF45" w14:textId="77777777" w:rsidR="00E41528" w:rsidRDefault="00E41528">
            <w:pPr>
              <w:autoSpaceDE w:val="0"/>
              <w:autoSpaceDN w:val="0"/>
              <w:adjustRightInd w:val="0"/>
              <w:rPr>
                <w:rFonts w:ascii="仿宋" w:eastAsia="仿宋" w:hAnsi="仿宋"/>
                <w:sz w:val="28"/>
                <w:szCs w:val="28"/>
              </w:rPr>
            </w:pPr>
          </w:p>
        </w:tc>
        <w:tc>
          <w:tcPr>
            <w:tcW w:w="851" w:type="dxa"/>
            <w:vAlign w:val="center"/>
          </w:tcPr>
          <w:p w14:paraId="48141297" w14:textId="77777777" w:rsidR="00E41528" w:rsidRDefault="00E41528">
            <w:pPr>
              <w:autoSpaceDE w:val="0"/>
              <w:autoSpaceDN w:val="0"/>
              <w:adjustRightInd w:val="0"/>
              <w:rPr>
                <w:rFonts w:ascii="仿宋" w:eastAsia="仿宋" w:hAnsi="仿宋"/>
                <w:sz w:val="28"/>
                <w:szCs w:val="28"/>
              </w:rPr>
            </w:pPr>
          </w:p>
        </w:tc>
      </w:tr>
      <w:tr w:rsidR="00E41528" w14:paraId="4A62BB6D" w14:textId="77777777">
        <w:trPr>
          <w:trHeight w:val="635"/>
          <w:jc w:val="center"/>
        </w:trPr>
        <w:tc>
          <w:tcPr>
            <w:tcW w:w="8483" w:type="dxa"/>
            <w:gridSpan w:val="8"/>
            <w:vAlign w:val="center"/>
          </w:tcPr>
          <w:p w14:paraId="146EF89A" w14:textId="77777777" w:rsidR="00E41528"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043F6E1" w14:textId="77777777" w:rsidR="00E41528" w:rsidRDefault="00E41528">
            <w:pPr>
              <w:autoSpaceDE w:val="0"/>
              <w:autoSpaceDN w:val="0"/>
              <w:adjustRightInd w:val="0"/>
              <w:jc w:val="right"/>
              <w:rPr>
                <w:rFonts w:ascii="仿宋" w:eastAsia="仿宋" w:hAnsi="仿宋"/>
                <w:sz w:val="28"/>
                <w:szCs w:val="28"/>
              </w:rPr>
            </w:pPr>
          </w:p>
        </w:tc>
      </w:tr>
    </w:tbl>
    <w:p w14:paraId="48BD2C73" w14:textId="77777777" w:rsidR="00E41528" w:rsidRDefault="00000000">
      <w:pPr>
        <w:spacing w:line="400" w:lineRule="exact"/>
        <w:rPr>
          <w:rFonts w:ascii="仿宋" w:eastAsia="仿宋" w:hAnsi="仿宋"/>
          <w:sz w:val="28"/>
          <w:szCs w:val="28"/>
        </w:rPr>
      </w:pPr>
      <w:r>
        <w:rPr>
          <w:rFonts w:ascii="仿宋" w:eastAsia="仿宋" w:hAnsi="仿宋" w:hint="eastAsia"/>
          <w:sz w:val="28"/>
          <w:szCs w:val="28"/>
        </w:rPr>
        <w:t>注：</w:t>
      </w:r>
    </w:p>
    <w:p w14:paraId="1C5F1690" w14:textId="77777777" w:rsidR="00E41528" w:rsidRDefault="00000000">
      <w:pPr>
        <w:pStyle w:val="af6"/>
        <w:numPr>
          <w:ilvl w:val="1"/>
          <w:numId w:val="58"/>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6F1638A" w14:textId="77777777" w:rsidR="00E41528" w:rsidRDefault="00000000">
      <w:pPr>
        <w:pStyle w:val="af6"/>
        <w:numPr>
          <w:ilvl w:val="1"/>
          <w:numId w:val="58"/>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758454B6" w14:textId="77777777" w:rsidR="00E41528" w:rsidRDefault="00000000">
      <w:pPr>
        <w:pStyle w:val="af6"/>
        <w:numPr>
          <w:ilvl w:val="1"/>
          <w:numId w:val="5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0B2B111" w14:textId="77777777" w:rsidR="00E41528" w:rsidRDefault="00000000">
      <w:pPr>
        <w:pStyle w:val="af6"/>
        <w:numPr>
          <w:ilvl w:val="1"/>
          <w:numId w:val="5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23FC932" w14:textId="77777777" w:rsidR="00E41528" w:rsidRDefault="00E41528">
      <w:pPr>
        <w:spacing w:line="0" w:lineRule="atLeast"/>
        <w:rPr>
          <w:rFonts w:ascii="仿宋" w:eastAsia="仿宋" w:hAnsi="仿宋"/>
          <w:sz w:val="28"/>
          <w:szCs w:val="28"/>
        </w:rPr>
      </w:pPr>
    </w:p>
    <w:p w14:paraId="34164BEC"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66B5E85"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0160096" w14:textId="77777777" w:rsidR="00E41528" w:rsidRDefault="00000000">
      <w:pPr>
        <w:widowControl/>
        <w:jc w:val="left"/>
        <w:rPr>
          <w:rFonts w:ascii="仿宋" w:eastAsia="仿宋" w:hAnsi="仿宋"/>
          <w:sz w:val="28"/>
          <w:szCs w:val="28"/>
        </w:rPr>
      </w:pPr>
      <w:bookmarkStart w:id="84" w:name="_Toc82095917"/>
      <w:bookmarkStart w:id="85" w:name="_Toc82359026"/>
      <w:r>
        <w:rPr>
          <w:rFonts w:ascii="仿宋" w:eastAsia="仿宋" w:hAnsi="仿宋" w:hint="eastAsia"/>
          <w:sz w:val="28"/>
          <w:szCs w:val="28"/>
        </w:rPr>
        <w:t>日期：_________年____月____日</w:t>
      </w:r>
      <w:r>
        <w:rPr>
          <w:rFonts w:ascii="仿宋" w:eastAsia="仿宋" w:hAnsi="仿宋"/>
          <w:sz w:val="28"/>
          <w:szCs w:val="28"/>
        </w:rPr>
        <w:br w:type="page"/>
      </w:r>
    </w:p>
    <w:p w14:paraId="17216664" w14:textId="77777777" w:rsidR="00E41528" w:rsidRDefault="00000000">
      <w:pPr>
        <w:spacing w:line="0" w:lineRule="atLeast"/>
        <w:outlineLvl w:val="1"/>
        <w:rPr>
          <w:rFonts w:ascii="宋体" w:hAnsi="宋体"/>
          <w:szCs w:val="21"/>
        </w:rPr>
      </w:pPr>
      <w:bookmarkStart w:id="86" w:name="_Toc152253147"/>
      <w:bookmarkEnd w:id="84"/>
      <w:bookmarkEnd w:id="85"/>
      <w:r>
        <w:rPr>
          <w:rFonts w:ascii="宋体" w:hAnsi="宋体" w:hint="eastAsia"/>
          <w:szCs w:val="21"/>
        </w:rPr>
        <w:lastRenderedPageBreak/>
        <w:t>附件8：报价一览表（服务）</w:t>
      </w:r>
      <w:r>
        <w:rPr>
          <w:rFonts w:ascii="宋体" w:hAnsi="宋体" w:hint="eastAsia"/>
          <w:color w:val="FF0000"/>
          <w:szCs w:val="21"/>
        </w:rPr>
        <w:t>（本项目不适用）</w:t>
      </w:r>
      <w:bookmarkEnd w:id="86"/>
    </w:p>
    <w:p w14:paraId="7761D361" w14:textId="77777777" w:rsidR="00E41528"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EF73442" w14:textId="77777777" w:rsidR="00E41528"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C9CCA46" w14:textId="77777777" w:rsidR="00E41528"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41528" w14:paraId="1778532C"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608DAD6"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CC023E0"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22D23F0"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8C886AD"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FE3888B"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6FA1357"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12C4B817"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FD708C6" w14:textId="77777777" w:rsidR="00E41528"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41528" w14:paraId="12131C51"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E1B7E25" w14:textId="77777777" w:rsidR="00E41528" w:rsidRDefault="00E4152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FC3565C" w14:textId="77777777" w:rsidR="00E41528" w:rsidRDefault="00E4152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D5109F" w14:textId="77777777" w:rsidR="00E41528" w:rsidRDefault="00E4152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FEB475B" w14:textId="77777777" w:rsidR="00E41528" w:rsidRDefault="00E4152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01D2C40" w14:textId="77777777" w:rsidR="00E41528" w:rsidRDefault="00E4152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A3763F3" w14:textId="77777777" w:rsidR="00E41528" w:rsidRDefault="00E4152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A022CCE" w14:textId="77777777" w:rsidR="00E41528" w:rsidRDefault="00E4152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07DB846" w14:textId="77777777" w:rsidR="00E41528" w:rsidRDefault="00E41528">
            <w:pPr>
              <w:jc w:val="right"/>
              <w:rPr>
                <w:rFonts w:ascii="仿宋" w:eastAsia="仿宋" w:hAnsi="仿宋"/>
                <w:sz w:val="30"/>
                <w:szCs w:val="30"/>
              </w:rPr>
            </w:pPr>
          </w:p>
        </w:tc>
      </w:tr>
      <w:tr w:rsidR="00E41528" w14:paraId="20AD895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231FC76" w14:textId="77777777" w:rsidR="00E41528" w:rsidRDefault="00E4152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2AEF4B6" w14:textId="77777777" w:rsidR="00E41528" w:rsidRDefault="00E4152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CEECCA7" w14:textId="77777777" w:rsidR="00E41528" w:rsidRDefault="00E4152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02DE7AE" w14:textId="77777777" w:rsidR="00E41528" w:rsidRDefault="00E4152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C1DBCDA" w14:textId="77777777" w:rsidR="00E41528" w:rsidRDefault="00E4152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BE2CB57" w14:textId="77777777" w:rsidR="00E41528" w:rsidRDefault="00E4152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69FA1C5" w14:textId="77777777" w:rsidR="00E41528" w:rsidRDefault="00E4152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0DE240" w14:textId="77777777" w:rsidR="00E41528" w:rsidRDefault="00E41528">
            <w:pPr>
              <w:jc w:val="right"/>
              <w:rPr>
                <w:rFonts w:ascii="仿宋" w:eastAsia="仿宋" w:hAnsi="仿宋"/>
                <w:sz w:val="30"/>
                <w:szCs w:val="30"/>
              </w:rPr>
            </w:pPr>
          </w:p>
        </w:tc>
      </w:tr>
      <w:tr w:rsidR="00E41528" w14:paraId="2DF5A24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C7BA601" w14:textId="77777777" w:rsidR="00E41528" w:rsidRDefault="00E4152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E9C3972" w14:textId="77777777" w:rsidR="00E41528" w:rsidRDefault="00E4152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A54B662" w14:textId="77777777" w:rsidR="00E41528" w:rsidRDefault="00E4152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EE5C411" w14:textId="77777777" w:rsidR="00E41528" w:rsidRDefault="00E4152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9F7A64" w14:textId="77777777" w:rsidR="00E41528" w:rsidRDefault="00E4152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42753B3" w14:textId="77777777" w:rsidR="00E41528" w:rsidRDefault="00E4152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3C2E029" w14:textId="77777777" w:rsidR="00E41528" w:rsidRDefault="00E4152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61E281C" w14:textId="77777777" w:rsidR="00E41528" w:rsidRDefault="00E41528">
            <w:pPr>
              <w:jc w:val="right"/>
              <w:rPr>
                <w:rFonts w:ascii="仿宋" w:eastAsia="仿宋" w:hAnsi="仿宋"/>
                <w:sz w:val="30"/>
                <w:szCs w:val="30"/>
              </w:rPr>
            </w:pPr>
          </w:p>
        </w:tc>
      </w:tr>
      <w:tr w:rsidR="00E41528" w14:paraId="156C247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35E3031" w14:textId="77777777" w:rsidR="00E41528" w:rsidRDefault="00E4152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F6B9175" w14:textId="77777777" w:rsidR="00E41528" w:rsidRDefault="00E4152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CB7FE30" w14:textId="77777777" w:rsidR="00E41528" w:rsidRDefault="00E4152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9F3242" w14:textId="77777777" w:rsidR="00E41528" w:rsidRDefault="00E4152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B57D801" w14:textId="77777777" w:rsidR="00E41528" w:rsidRDefault="00E4152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40689E2" w14:textId="77777777" w:rsidR="00E41528" w:rsidRDefault="00E4152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9E4960B" w14:textId="77777777" w:rsidR="00E41528" w:rsidRDefault="00E4152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15CEFE5" w14:textId="77777777" w:rsidR="00E41528" w:rsidRDefault="00E41528">
            <w:pPr>
              <w:jc w:val="right"/>
              <w:rPr>
                <w:rFonts w:ascii="仿宋" w:eastAsia="仿宋" w:hAnsi="仿宋"/>
                <w:sz w:val="30"/>
                <w:szCs w:val="30"/>
              </w:rPr>
            </w:pPr>
          </w:p>
        </w:tc>
      </w:tr>
      <w:tr w:rsidR="00E41528" w14:paraId="59E60D83"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0BFE83B" w14:textId="77777777" w:rsidR="00E41528" w:rsidRDefault="00E4152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D3D1B12" w14:textId="77777777" w:rsidR="00E41528" w:rsidRDefault="00E4152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4429EC" w14:textId="77777777" w:rsidR="00E41528" w:rsidRDefault="00E4152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E093F44" w14:textId="77777777" w:rsidR="00E41528" w:rsidRDefault="00E4152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3CCE959" w14:textId="77777777" w:rsidR="00E41528" w:rsidRDefault="00E4152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720C66A" w14:textId="77777777" w:rsidR="00E41528" w:rsidRDefault="00E4152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F688423" w14:textId="77777777" w:rsidR="00E41528" w:rsidRDefault="00E4152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7A1EBF6" w14:textId="77777777" w:rsidR="00E41528" w:rsidRDefault="00E41528">
            <w:pPr>
              <w:jc w:val="right"/>
              <w:rPr>
                <w:rFonts w:ascii="仿宋" w:eastAsia="仿宋" w:hAnsi="仿宋"/>
                <w:sz w:val="30"/>
                <w:szCs w:val="30"/>
              </w:rPr>
            </w:pPr>
          </w:p>
        </w:tc>
      </w:tr>
      <w:tr w:rsidR="00E41528" w14:paraId="705A2C29"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9A14FED" w14:textId="77777777" w:rsidR="00E41528"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C84222B" w14:textId="77777777" w:rsidR="00E41528" w:rsidRDefault="00E4152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41FBB1E" w14:textId="77777777" w:rsidR="00E41528" w:rsidRDefault="00E41528">
            <w:pPr>
              <w:jc w:val="center"/>
              <w:rPr>
                <w:rFonts w:ascii="仿宋" w:eastAsia="仿宋" w:hAnsi="仿宋"/>
                <w:sz w:val="30"/>
                <w:szCs w:val="30"/>
              </w:rPr>
            </w:pPr>
          </w:p>
        </w:tc>
      </w:tr>
    </w:tbl>
    <w:p w14:paraId="4E5D1EEC" w14:textId="77777777" w:rsidR="00E41528"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657831A7" w14:textId="77777777" w:rsidR="00E41528" w:rsidRDefault="00000000">
      <w:pPr>
        <w:pStyle w:val="af6"/>
        <w:numPr>
          <w:ilvl w:val="1"/>
          <w:numId w:val="5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F15BF6A" w14:textId="77777777" w:rsidR="00E41528" w:rsidRDefault="00000000">
      <w:pPr>
        <w:pStyle w:val="af6"/>
        <w:numPr>
          <w:ilvl w:val="1"/>
          <w:numId w:val="5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05D26FE" w14:textId="77777777" w:rsidR="00E41528" w:rsidRDefault="00000000">
      <w:pPr>
        <w:pStyle w:val="af6"/>
        <w:numPr>
          <w:ilvl w:val="1"/>
          <w:numId w:val="5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0AD9DD0" w14:textId="77777777" w:rsidR="00E41528"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7F8C0F99" w14:textId="77777777" w:rsidR="00E41528" w:rsidRDefault="00E41528">
      <w:pPr>
        <w:spacing w:line="360" w:lineRule="auto"/>
        <w:rPr>
          <w:rFonts w:ascii="仿宋" w:eastAsia="仿宋" w:hAnsi="仿宋"/>
          <w:sz w:val="30"/>
          <w:szCs w:val="30"/>
        </w:rPr>
      </w:pPr>
    </w:p>
    <w:p w14:paraId="3B3F5505"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7AD8526"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6D9BE99" w14:textId="77777777" w:rsidR="00E41528"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0A71CB7A" w14:textId="77777777" w:rsidR="00E41528" w:rsidRDefault="00000000">
      <w:pPr>
        <w:spacing w:line="0" w:lineRule="atLeast"/>
        <w:outlineLvl w:val="1"/>
        <w:rPr>
          <w:rFonts w:ascii="宋体" w:hAnsi="宋体"/>
          <w:szCs w:val="21"/>
        </w:rPr>
      </w:pPr>
      <w:bookmarkStart w:id="87" w:name="_Toc152253148"/>
      <w:r>
        <w:rPr>
          <w:rFonts w:ascii="宋体" w:hAnsi="宋体" w:hint="eastAsia"/>
          <w:szCs w:val="21"/>
        </w:rPr>
        <w:lastRenderedPageBreak/>
        <w:t>附件9：报价一览表（工程）</w:t>
      </w:r>
      <w:bookmarkEnd w:id="87"/>
    </w:p>
    <w:p w14:paraId="4A97BD45" w14:textId="77777777" w:rsidR="00E41528" w:rsidRDefault="00E41528">
      <w:pPr>
        <w:jc w:val="center"/>
        <w:rPr>
          <w:rFonts w:ascii="仿宋_GB2312" w:eastAsia="仿宋_GB2312" w:hAnsi="宋体"/>
          <w:b/>
          <w:sz w:val="30"/>
          <w:szCs w:val="30"/>
        </w:rPr>
      </w:pPr>
    </w:p>
    <w:p w14:paraId="3A44D184"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D26796F" w14:textId="77777777" w:rsidR="00E41528"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480D9847" w14:textId="77777777" w:rsidR="00E41528"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41528" w14:paraId="6D1F9F0D" w14:textId="77777777">
        <w:trPr>
          <w:cantSplit/>
          <w:trHeight w:hRule="exact" w:val="916"/>
          <w:jc w:val="center"/>
        </w:trPr>
        <w:tc>
          <w:tcPr>
            <w:tcW w:w="568" w:type="dxa"/>
            <w:vAlign w:val="center"/>
          </w:tcPr>
          <w:p w14:paraId="4C97A67F" w14:textId="77777777" w:rsidR="00E41528"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70DB33A5"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4593528"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D590EE2"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C9CB54A" w14:textId="77777777" w:rsidR="00E41528"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12E3B2C6"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44E1612"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2B1769A" w14:textId="77777777" w:rsidR="00E4152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41528" w14:paraId="7869BED1" w14:textId="77777777">
        <w:trPr>
          <w:cantSplit/>
          <w:trHeight w:hRule="exact" w:val="545"/>
          <w:jc w:val="center"/>
        </w:trPr>
        <w:tc>
          <w:tcPr>
            <w:tcW w:w="568" w:type="dxa"/>
            <w:vAlign w:val="center"/>
          </w:tcPr>
          <w:p w14:paraId="71259CE6" w14:textId="77777777" w:rsidR="00E41528" w:rsidRDefault="00E41528">
            <w:pPr>
              <w:spacing w:line="400" w:lineRule="exact"/>
              <w:rPr>
                <w:rFonts w:ascii="仿宋" w:eastAsia="仿宋" w:hAnsi="仿宋"/>
                <w:bCs/>
                <w:sz w:val="28"/>
                <w:szCs w:val="28"/>
              </w:rPr>
            </w:pPr>
          </w:p>
        </w:tc>
        <w:tc>
          <w:tcPr>
            <w:tcW w:w="1525" w:type="dxa"/>
            <w:vAlign w:val="center"/>
          </w:tcPr>
          <w:p w14:paraId="4B0118F8" w14:textId="77777777" w:rsidR="00E41528" w:rsidRDefault="00E41528">
            <w:pPr>
              <w:spacing w:line="400" w:lineRule="exact"/>
              <w:rPr>
                <w:rFonts w:ascii="仿宋" w:eastAsia="仿宋" w:hAnsi="仿宋"/>
                <w:bCs/>
                <w:sz w:val="28"/>
                <w:szCs w:val="28"/>
              </w:rPr>
            </w:pPr>
          </w:p>
        </w:tc>
        <w:tc>
          <w:tcPr>
            <w:tcW w:w="992" w:type="dxa"/>
          </w:tcPr>
          <w:p w14:paraId="0427ADDA" w14:textId="77777777" w:rsidR="00E41528" w:rsidRDefault="00E41528">
            <w:pPr>
              <w:spacing w:line="400" w:lineRule="exact"/>
              <w:rPr>
                <w:rFonts w:ascii="仿宋" w:eastAsia="仿宋" w:hAnsi="仿宋"/>
                <w:bCs/>
                <w:sz w:val="28"/>
                <w:szCs w:val="28"/>
              </w:rPr>
            </w:pPr>
          </w:p>
        </w:tc>
        <w:tc>
          <w:tcPr>
            <w:tcW w:w="992" w:type="dxa"/>
            <w:vAlign w:val="center"/>
          </w:tcPr>
          <w:p w14:paraId="014529D0" w14:textId="77777777" w:rsidR="00E41528" w:rsidRDefault="00E41528">
            <w:pPr>
              <w:spacing w:line="400" w:lineRule="exact"/>
              <w:rPr>
                <w:rFonts w:ascii="仿宋" w:eastAsia="仿宋" w:hAnsi="仿宋"/>
                <w:bCs/>
                <w:sz w:val="28"/>
                <w:szCs w:val="28"/>
              </w:rPr>
            </w:pPr>
          </w:p>
        </w:tc>
        <w:tc>
          <w:tcPr>
            <w:tcW w:w="1276" w:type="dxa"/>
            <w:vAlign w:val="center"/>
          </w:tcPr>
          <w:p w14:paraId="5561CB15" w14:textId="77777777" w:rsidR="00E41528" w:rsidRDefault="00E41528">
            <w:pPr>
              <w:spacing w:line="400" w:lineRule="exact"/>
              <w:rPr>
                <w:rFonts w:ascii="仿宋" w:eastAsia="仿宋" w:hAnsi="仿宋"/>
                <w:bCs/>
                <w:sz w:val="28"/>
                <w:szCs w:val="28"/>
              </w:rPr>
            </w:pPr>
          </w:p>
        </w:tc>
        <w:tc>
          <w:tcPr>
            <w:tcW w:w="917" w:type="dxa"/>
            <w:vAlign w:val="center"/>
          </w:tcPr>
          <w:p w14:paraId="23B8B927" w14:textId="77777777" w:rsidR="00E41528" w:rsidRDefault="00E41528">
            <w:pPr>
              <w:spacing w:line="400" w:lineRule="exact"/>
              <w:rPr>
                <w:rFonts w:ascii="仿宋" w:eastAsia="仿宋" w:hAnsi="仿宋"/>
                <w:bCs/>
                <w:sz w:val="28"/>
                <w:szCs w:val="28"/>
              </w:rPr>
            </w:pPr>
          </w:p>
        </w:tc>
        <w:tc>
          <w:tcPr>
            <w:tcW w:w="955" w:type="dxa"/>
            <w:vAlign w:val="center"/>
          </w:tcPr>
          <w:p w14:paraId="00A3C7EA" w14:textId="77777777" w:rsidR="00E41528" w:rsidRDefault="00E41528">
            <w:pPr>
              <w:spacing w:line="400" w:lineRule="exact"/>
              <w:rPr>
                <w:rFonts w:ascii="仿宋" w:eastAsia="仿宋" w:hAnsi="仿宋"/>
                <w:bCs/>
                <w:sz w:val="28"/>
                <w:szCs w:val="28"/>
              </w:rPr>
            </w:pPr>
          </w:p>
        </w:tc>
        <w:tc>
          <w:tcPr>
            <w:tcW w:w="992" w:type="dxa"/>
            <w:vAlign w:val="center"/>
          </w:tcPr>
          <w:p w14:paraId="26391F12" w14:textId="77777777" w:rsidR="00E41528" w:rsidRDefault="00E41528">
            <w:pPr>
              <w:spacing w:line="400" w:lineRule="exact"/>
              <w:rPr>
                <w:rFonts w:ascii="仿宋" w:eastAsia="仿宋" w:hAnsi="仿宋"/>
                <w:bCs/>
                <w:sz w:val="28"/>
                <w:szCs w:val="28"/>
              </w:rPr>
            </w:pPr>
          </w:p>
        </w:tc>
      </w:tr>
      <w:tr w:rsidR="00E41528" w14:paraId="2F60F753" w14:textId="77777777">
        <w:trPr>
          <w:cantSplit/>
          <w:trHeight w:hRule="exact" w:val="545"/>
          <w:jc w:val="center"/>
        </w:trPr>
        <w:tc>
          <w:tcPr>
            <w:tcW w:w="568" w:type="dxa"/>
            <w:vAlign w:val="center"/>
          </w:tcPr>
          <w:p w14:paraId="0BCA55FF" w14:textId="77777777" w:rsidR="00E41528" w:rsidRDefault="00E41528">
            <w:pPr>
              <w:spacing w:line="400" w:lineRule="exact"/>
              <w:rPr>
                <w:rFonts w:ascii="仿宋" w:eastAsia="仿宋" w:hAnsi="仿宋"/>
                <w:bCs/>
                <w:sz w:val="28"/>
                <w:szCs w:val="28"/>
              </w:rPr>
            </w:pPr>
          </w:p>
        </w:tc>
        <w:tc>
          <w:tcPr>
            <w:tcW w:w="1525" w:type="dxa"/>
            <w:vAlign w:val="center"/>
          </w:tcPr>
          <w:p w14:paraId="6C51CF75" w14:textId="77777777" w:rsidR="00E41528" w:rsidRDefault="00E41528">
            <w:pPr>
              <w:spacing w:line="400" w:lineRule="exact"/>
              <w:rPr>
                <w:rFonts w:ascii="仿宋" w:eastAsia="仿宋" w:hAnsi="仿宋"/>
                <w:bCs/>
                <w:sz w:val="28"/>
                <w:szCs w:val="28"/>
              </w:rPr>
            </w:pPr>
          </w:p>
        </w:tc>
        <w:tc>
          <w:tcPr>
            <w:tcW w:w="992" w:type="dxa"/>
          </w:tcPr>
          <w:p w14:paraId="1990A1B5" w14:textId="77777777" w:rsidR="00E41528" w:rsidRDefault="00E41528">
            <w:pPr>
              <w:spacing w:line="400" w:lineRule="exact"/>
              <w:rPr>
                <w:rFonts w:ascii="仿宋" w:eastAsia="仿宋" w:hAnsi="仿宋"/>
                <w:bCs/>
                <w:sz w:val="28"/>
                <w:szCs w:val="28"/>
              </w:rPr>
            </w:pPr>
          </w:p>
        </w:tc>
        <w:tc>
          <w:tcPr>
            <w:tcW w:w="992" w:type="dxa"/>
            <w:vAlign w:val="center"/>
          </w:tcPr>
          <w:p w14:paraId="5C986D4D" w14:textId="77777777" w:rsidR="00E41528" w:rsidRDefault="00E41528">
            <w:pPr>
              <w:spacing w:line="400" w:lineRule="exact"/>
              <w:rPr>
                <w:rFonts w:ascii="仿宋" w:eastAsia="仿宋" w:hAnsi="仿宋"/>
                <w:bCs/>
                <w:sz w:val="28"/>
                <w:szCs w:val="28"/>
              </w:rPr>
            </w:pPr>
          </w:p>
        </w:tc>
        <w:tc>
          <w:tcPr>
            <w:tcW w:w="1276" w:type="dxa"/>
            <w:vAlign w:val="center"/>
          </w:tcPr>
          <w:p w14:paraId="5EA606ED" w14:textId="77777777" w:rsidR="00E41528" w:rsidRDefault="00E41528">
            <w:pPr>
              <w:spacing w:line="400" w:lineRule="exact"/>
              <w:rPr>
                <w:rFonts w:ascii="仿宋" w:eastAsia="仿宋" w:hAnsi="仿宋"/>
                <w:bCs/>
                <w:sz w:val="28"/>
                <w:szCs w:val="28"/>
              </w:rPr>
            </w:pPr>
          </w:p>
        </w:tc>
        <w:tc>
          <w:tcPr>
            <w:tcW w:w="917" w:type="dxa"/>
            <w:vAlign w:val="center"/>
          </w:tcPr>
          <w:p w14:paraId="226497C7" w14:textId="77777777" w:rsidR="00E41528" w:rsidRDefault="00E41528">
            <w:pPr>
              <w:spacing w:line="400" w:lineRule="exact"/>
              <w:rPr>
                <w:rFonts w:ascii="仿宋" w:eastAsia="仿宋" w:hAnsi="仿宋"/>
                <w:bCs/>
                <w:sz w:val="28"/>
                <w:szCs w:val="28"/>
              </w:rPr>
            </w:pPr>
          </w:p>
        </w:tc>
        <w:tc>
          <w:tcPr>
            <w:tcW w:w="955" w:type="dxa"/>
            <w:vAlign w:val="center"/>
          </w:tcPr>
          <w:p w14:paraId="081F736E" w14:textId="77777777" w:rsidR="00E41528" w:rsidRDefault="00E41528">
            <w:pPr>
              <w:spacing w:line="400" w:lineRule="exact"/>
              <w:rPr>
                <w:rFonts w:ascii="仿宋" w:eastAsia="仿宋" w:hAnsi="仿宋"/>
                <w:bCs/>
                <w:sz w:val="28"/>
                <w:szCs w:val="28"/>
              </w:rPr>
            </w:pPr>
          </w:p>
        </w:tc>
        <w:tc>
          <w:tcPr>
            <w:tcW w:w="992" w:type="dxa"/>
            <w:vAlign w:val="center"/>
          </w:tcPr>
          <w:p w14:paraId="399BF709" w14:textId="77777777" w:rsidR="00E41528" w:rsidRDefault="00E41528">
            <w:pPr>
              <w:spacing w:line="400" w:lineRule="exact"/>
              <w:rPr>
                <w:rFonts w:ascii="仿宋" w:eastAsia="仿宋" w:hAnsi="仿宋"/>
                <w:bCs/>
                <w:sz w:val="28"/>
                <w:szCs w:val="28"/>
              </w:rPr>
            </w:pPr>
          </w:p>
        </w:tc>
      </w:tr>
      <w:tr w:rsidR="00E41528" w14:paraId="27EEC707" w14:textId="77777777">
        <w:trPr>
          <w:cantSplit/>
          <w:trHeight w:hRule="exact" w:val="545"/>
          <w:jc w:val="center"/>
        </w:trPr>
        <w:tc>
          <w:tcPr>
            <w:tcW w:w="568" w:type="dxa"/>
            <w:vAlign w:val="center"/>
          </w:tcPr>
          <w:p w14:paraId="35FD09F0" w14:textId="77777777" w:rsidR="00E41528" w:rsidRDefault="00E41528">
            <w:pPr>
              <w:spacing w:line="400" w:lineRule="exact"/>
              <w:rPr>
                <w:rFonts w:ascii="仿宋" w:eastAsia="仿宋" w:hAnsi="仿宋"/>
                <w:bCs/>
                <w:sz w:val="28"/>
                <w:szCs w:val="28"/>
              </w:rPr>
            </w:pPr>
          </w:p>
        </w:tc>
        <w:tc>
          <w:tcPr>
            <w:tcW w:w="1525" w:type="dxa"/>
            <w:vAlign w:val="center"/>
          </w:tcPr>
          <w:p w14:paraId="47730D69" w14:textId="77777777" w:rsidR="00E41528" w:rsidRDefault="00E41528">
            <w:pPr>
              <w:spacing w:line="400" w:lineRule="exact"/>
              <w:rPr>
                <w:rFonts w:ascii="仿宋" w:eastAsia="仿宋" w:hAnsi="仿宋"/>
                <w:bCs/>
                <w:sz w:val="28"/>
                <w:szCs w:val="28"/>
              </w:rPr>
            </w:pPr>
          </w:p>
        </w:tc>
        <w:tc>
          <w:tcPr>
            <w:tcW w:w="992" w:type="dxa"/>
          </w:tcPr>
          <w:p w14:paraId="23D64B17" w14:textId="77777777" w:rsidR="00E41528" w:rsidRDefault="00E41528">
            <w:pPr>
              <w:spacing w:line="400" w:lineRule="exact"/>
              <w:rPr>
                <w:rFonts w:ascii="仿宋" w:eastAsia="仿宋" w:hAnsi="仿宋"/>
                <w:bCs/>
                <w:sz w:val="28"/>
                <w:szCs w:val="28"/>
              </w:rPr>
            </w:pPr>
          </w:p>
        </w:tc>
        <w:tc>
          <w:tcPr>
            <w:tcW w:w="992" w:type="dxa"/>
            <w:vAlign w:val="center"/>
          </w:tcPr>
          <w:p w14:paraId="6F0B71F1" w14:textId="77777777" w:rsidR="00E41528" w:rsidRDefault="00E41528">
            <w:pPr>
              <w:spacing w:line="400" w:lineRule="exact"/>
              <w:rPr>
                <w:rFonts w:ascii="仿宋" w:eastAsia="仿宋" w:hAnsi="仿宋"/>
                <w:bCs/>
                <w:sz w:val="28"/>
                <w:szCs w:val="28"/>
              </w:rPr>
            </w:pPr>
          </w:p>
        </w:tc>
        <w:tc>
          <w:tcPr>
            <w:tcW w:w="1276" w:type="dxa"/>
            <w:vAlign w:val="center"/>
          </w:tcPr>
          <w:p w14:paraId="251F1A6C" w14:textId="77777777" w:rsidR="00E41528" w:rsidRDefault="00E41528">
            <w:pPr>
              <w:spacing w:line="400" w:lineRule="exact"/>
              <w:rPr>
                <w:rFonts w:ascii="仿宋" w:eastAsia="仿宋" w:hAnsi="仿宋"/>
                <w:bCs/>
                <w:sz w:val="28"/>
                <w:szCs w:val="28"/>
              </w:rPr>
            </w:pPr>
          </w:p>
        </w:tc>
        <w:tc>
          <w:tcPr>
            <w:tcW w:w="917" w:type="dxa"/>
            <w:vAlign w:val="center"/>
          </w:tcPr>
          <w:p w14:paraId="35455C0E" w14:textId="77777777" w:rsidR="00E41528" w:rsidRDefault="00E41528">
            <w:pPr>
              <w:spacing w:line="400" w:lineRule="exact"/>
              <w:rPr>
                <w:rFonts w:ascii="仿宋" w:eastAsia="仿宋" w:hAnsi="仿宋"/>
                <w:bCs/>
                <w:sz w:val="28"/>
                <w:szCs w:val="28"/>
              </w:rPr>
            </w:pPr>
          </w:p>
        </w:tc>
        <w:tc>
          <w:tcPr>
            <w:tcW w:w="955" w:type="dxa"/>
            <w:vAlign w:val="center"/>
          </w:tcPr>
          <w:p w14:paraId="40E94F1E" w14:textId="77777777" w:rsidR="00E41528" w:rsidRDefault="00E41528">
            <w:pPr>
              <w:spacing w:line="400" w:lineRule="exact"/>
              <w:rPr>
                <w:rFonts w:ascii="仿宋" w:eastAsia="仿宋" w:hAnsi="仿宋"/>
                <w:bCs/>
                <w:sz w:val="28"/>
                <w:szCs w:val="28"/>
              </w:rPr>
            </w:pPr>
          </w:p>
        </w:tc>
        <w:tc>
          <w:tcPr>
            <w:tcW w:w="992" w:type="dxa"/>
            <w:vAlign w:val="center"/>
          </w:tcPr>
          <w:p w14:paraId="518CF70E" w14:textId="77777777" w:rsidR="00E41528" w:rsidRDefault="00E41528">
            <w:pPr>
              <w:spacing w:line="400" w:lineRule="exact"/>
              <w:rPr>
                <w:rFonts w:ascii="仿宋" w:eastAsia="仿宋" w:hAnsi="仿宋"/>
                <w:bCs/>
                <w:sz w:val="28"/>
                <w:szCs w:val="28"/>
              </w:rPr>
            </w:pPr>
          </w:p>
        </w:tc>
      </w:tr>
      <w:tr w:rsidR="00E41528" w14:paraId="017D8CD1" w14:textId="77777777">
        <w:trPr>
          <w:cantSplit/>
          <w:trHeight w:hRule="exact" w:val="545"/>
          <w:jc w:val="center"/>
        </w:trPr>
        <w:tc>
          <w:tcPr>
            <w:tcW w:w="568" w:type="dxa"/>
            <w:vAlign w:val="center"/>
          </w:tcPr>
          <w:p w14:paraId="0E562373" w14:textId="77777777" w:rsidR="00E41528" w:rsidRDefault="00E41528">
            <w:pPr>
              <w:spacing w:line="400" w:lineRule="exact"/>
              <w:rPr>
                <w:rFonts w:ascii="仿宋" w:eastAsia="仿宋" w:hAnsi="仿宋"/>
                <w:bCs/>
                <w:sz w:val="28"/>
                <w:szCs w:val="28"/>
              </w:rPr>
            </w:pPr>
          </w:p>
        </w:tc>
        <w:tc>
          <w:tcPr>
            <w:tcW w:w="1525" w:type="dxa"/>
            <w:vAlign w:val="center"/>
          </w:tcPr>
          <w:p w14:paraId="199AA655" w14:textId="77777777" w:rsidR="00E41528" w:rsidRDefault="00E41528">
            <w:pPr>
              <w:spacing w:line="400" w:lineRule="exact"/>
              <w:rPr>
                <w:rFonts w:ascii="仿宋" w:eastAsia="仿宋" w:hAnsi="仿宋"/>
                <w:bCs/>
                <w:sz w:val="28"/>
                <w:szCs w:val="28"/>
              </w:rPr>
            </w:pPr>
          </w:p>
        </w:tc>
        <w:tc>
          <w:tcPr>
            <w:tcW w:w="992" w:type="dxa"/>
          </w:tcPr>
          <w:p w14:paraId="5CEBBD28" w14:textId="77777777" w:rsidR="00E41528" w:rsidRDefault="00E41528">
            <w:pPr>
              <w:spacing w:line="400" w:lineRule="exact"/>
              <w:rPr>
                <w:rFonts w:ascii="仿宋" w:eastAsia="仿宋" w:hAnsi="仿宋"/>
                <w:bCs/>
                <w:sz w:val="28"/>
                <w:szCs w:val="28"/>
              </w:rPr>
            </w:pPr>
          </w:p>
        </w:tc>
        <w:tc>
          <w:tcPr>
            <w:tcW w:w="992" w:type="dxa"/>
            <w:vAlign w:val="center"/>
          </w:tcPr>
          <w:p w14:paraId="5AC47CCC" w14:textId="77777777" w:rsidR="00E41528" w:rsidRDefault="00E41528">
            <w:pPr>
              <w:spacing w:line="400" w:lineRule="exact"/>
              <w:rPr>
                <w:rFonts w:ascii="仿宋" w:eastAsia="仿宋" w:hAnsi="仿宋"/>
                <w:bCs/>
                <w:sz w:val="28"/>
                <w:szCs w:val="28"/>
              </w:rPr>
            </w:pPr>
          </w:p>
        </w:tc>
        <w:tc>
          <w:tcPr>
            <w:tcW w:w="1276" w:type="dxa"/>
            <w:vAlign w:val="center"/>
          </w:tcPr>
          <w:p w14:paraId="3EF49313" w14:textId="77777777" w:rsidR="00E41528" w:rsidRDefault="00E41528">
            <w:pPr>
              <w:spacing w:line="400" w:lineRule="exact"/>
              <w:rPr>
                <w:rFonts w:ascii="仿宋" w:eastAsia="仿宋" w:hAnsi="仿宋"/>
                <w:bCs/>
                <w:sz w:val="28"/>
                <w:szCs w:val="28"/>
              </w:rPr>
            </w:pPr>
          </w:p>
        </w:tc>
        <w:tc>
          <w:tcPr>
            <w:tcW w:w="917" w:type="dxa"/>
            <w:vAlign w:val="center"/>
          </w:tcPr>
          <w:p w14:paraId="47BB0822" w14:textId="77777777" w:rsidR="00E41528" w:rsidRDefault="00E41528">
            <w:pPr>
              <w:spacing w:line="400" w:lineRule="exact"/>
              <w:rPr>
                <w:rFonts w:ascii="仿宋" w:eastAsia="仿宋" w:hAnsi="仿宋"/>
                <w:bCs/>
                <w:sz w:val="28"/>
                <w:szCs w:val="28"/>
              </w:rPr>
            </w:pPr>
          </w:p>
        </w:tc>
        <w:tc>
          <w:tcPr>
            <w:tcW w:w="955" w:type="dxa"/>
            <w:vAlign w:val="center"/>
          </w:tcPr>
          <w:p w14:paraId="6D33DE16" w14:textId="77777777" w:rsidR="00E41528" w:rsidRDefault="00E41528">
            <w:pPr>
              <w:spacing w:line="400" w:lineRule="exact"/>
              <w:rPr>
                <w:rFonts w:ascii="仿宋" w:eastAsia="仿宋" w:hAnsi="仿宋"/>
                <w:bCs/>
                <w:sz w:val="28"/>
                <w:szCs w:val="28"/>
              </w:rPr>
            </w:pPr>
          </w:p>
        </w:tc>
        <w:tc>
          <w:tcPr>
            <w:tcW w:w="992" w:type="dxa"/>
            <w:vAlign w:val="center"/>
          </w:tcPr>
          <w:p w14:paraId="79DBD4BF" w14:textId="77777777" w:rsidR="00E41528" w:rsidRDefault="00E41528">
            <w:pPr>
              <w:spacing w:line="400" w:lineRule="exact"/>
              <w:rPr>
                <w:rFonts w:ascii="仿宋" w:eastAsia="仿宋" w:hAnsi="仿宋"/>
                <w:bCs/>
                <w:sz w:val="28"/>
                <w:szCs w:val="28"/>
              </w:rPr>
            </w:pPr>
          </w:p>
        </w:tc>
      </w:tr>
      <w:tr w:rsidR="00E41528" w14:paraId="644A5BC6" w14:textId="77777777">
        <w:trPr>
          <w:cantSplit/>
          <w:trHeight w:hRule="exact" w:val="545"/>
          <w:jc w:val="center"/>
        </w:trPr>
        <w:tc>
          <w:tcPr>
            <w:tcW w:w="568" w:type="dxa"/>
            <w:vAlign w:val="center"/>
          </w:tcPr>
          <w:p w14:paraId="488FD0EB" w14:textId="77777777" w:rsidR="00E41528" w:rsidRDefault="00E41528">
            <w:pPr>
              <w:spacing w:line="400" w:lineRule="exact"/>
              <w:rPr>
                <w:rFonts w:ascii="仿宋" w:eastAsia="仿宋" w:hAnsi="仿宋"/>
                <w:bCs/>
                <w:sz w:val="28"/>
                <w:szCs w:val="28"/>
              </w:rPr>
            </w:pPr>
          </w:p>
        </w:tc>
        <w:tc>
          <w:tcPr>
            <w:tcW w:w="1525" w:type="dxa"/>
            <w:vAlign w:val="center"/>
          </w:tcPr>
          <w:p w14:paraId="504E9A8B" w14:textId="77777777" w:rsidR="00E41528" w:rsidRDefault="00E41528">
            <w:pPr>
              <w:spacing w:line="400" w:lineRule="exact"/>
              <w:rPr>
                <w:rFonts w:ascii="仿宋" w:eastAsia="仿宋" w:hAnsi="仿宋"/>
                <w:bCs/>
                <w:sz w:val="28"/>
                <w:szCs w:val="28"/>
              </w:rPr>
            </w:pPr>
          </w:p>
        </w:tc>
        <w:tc>
          <w:tcPr>
            <w:tcW w:w="992" w:type="dxa"/>
          </w:tcPr>
          <w:p w14:paraId="728B9D43" w14:textId="77777777" w:rsidR="00E41528" w:rsidRDefault="00E41528">
            <w:pPr>
              <w:spacing w:line="400" w:lineRule="exact"/>
              <w:rPr>
                <w:rFonts w:ascii="仿宋" w:eastAsia="仿宋" w:hAnsi="仿宋"/>
                <w:bCs/>
                <w:sz w:val="28"/>
                <w:szCs w:val="28"/>
              </w:rPr>
            </w:pPr>
          </w:p>
        </w:tc>
        <w:tc>
          <w:tcPr>
            <w:tcW w:w="992" w:type="dxa"/>
            <w:vAlign w:val="center"/>
          </w:tcPr>
          <w:p w14:paraId="711CFA37" w14:textId="77777777" w:rsidR="00E41528" w:rsidRDefault="00E41528">
            <w:pPr>
              <w:spacing w:line="400" w:lineRule="exact"/>
              <w:rPr>
                <w:rFonts w:ascii="仿宋" w:eastAsia="仿宋" w:hAnsi="仿宋"/>
                <w:bCs/>
                <w:sz w:val="28"/>
                <w:szCs w:val="28"/>
              </w:rPr>
            </w:pPr>
          </w:p>
        </w:tc>
        <w:tc>
          <w:tcPr>
            <w:tcW w:w="1276" w:type="dxa"/>
            <w:vAlign w:val="center"/>
          </w:tcPr>
          <w:p w14:paraId="7FB7F8F4" w14:textId="77777777" w:rsidR="00E41528" w:rsidRDefault="00E41528">
            <w:pPr>
              <w:spacing w:line="400" w:lineRule="exact"/>
              <w:rPr>
                <w:rFonts w:ascii="仿宋" w:eastAsia="仿宋" w:hAnsi="仿宋"/>
                <w:bCs/>
                <w:sz w:val="28"/>
                <w:szCs w:val="28"/>
              </w:rPr>
            </w:pPr>
          </w:p>
        </w:tc>
        <w:tc>
          <w:tcPr>
            <w:tcW w:w="917" w:type="dxa"/>
            <w:vAlign w:val="center"/>
          </w:tcPr>
          <w:p w14:paraId="4FD694E9" w14:textId="77777777" w:rsidR="00E41528" w:rsidRDefault="00E41528">
            <w:pPr>
              <w:spacing w:line="400" w:lineRule="exact"/>
              <w:rPr>
                <w:rFonts w:ascii="仿宋" w:eastAsia="仿宋" w:hAnsi="仿宋"/>
                <w:bCs/>
                <w:sz w:val="28"/>
                <w:szCs w:val="28"/>
              </w:rPr>
            </w:pPr>
          </w:p>
        </w:tc>
        <w:tc>
          <w:tcPr>
            <w:tcW w:w="955" w:type="dxa"/>
            <w:vAlign w:val="center"/>
          </w:tcPr>
          <w:p w14:paraId="761B9A9D" w14:textId="77777777" w:rsidR="00E41528" w:rsidRDefault="00E41528">
            <w:pPr>
              <w:spacing w:line="400" w:lineRule="exact"/>
              <w:rPr>
                <w:rFonts w:ascii="仿宋" w:eastAsia="仿宋" w:hAnsi="仿宋"/>
                <w:bCs/>
                <w:sz w:val="28"/>
                <w:szCs w:val="28"/>
              </w:rPr>
            </w:pPr>
          </w:p>
        </w:tc>
        <w:tc>
          <w:tcPr>
            <w:tcW w:w="992" w:type="dxa"/>
            <w:vAlign w:val="center"/>
          </w:tcPr>
          <w:p w14:paraId="1C076F6D" w14:textId="77777777" w:rsidR="00E41528" w:rsidRDefault="00E41528">
            <w:pPr>
              <w:spacing w:line="400" w:lineRule="exact"/>
              <w:rPr>
                <w:rFonts w:ascii="仿宋" w:eastAsia="仿宋" w:hAnsi="仿宋"/>
                <w:bCs/>
                <w:sz w:val="28"/>
                <w:szCs w:val="28"/>
              </w:rPr>
            </w:pPr>
          </w:p>
        </w:tc>
      </w:tr>
      <w:tr w:rsidR="00E41528" w14:paraId="7BBA6020" w14:textId="77777777">
        <w:trPr>
          <w:cantSplit/>
          <w:trHeight w:hRule="exact" w:val="545"/>
          <w:jc w:val="center"/>
        </w:trPr>
        <w:tc>
          <w:tcPr>
            <w:tcW w:w="568" w:type="dxa"/>
            <w:vAlign w:val="center"/>
          </w:tcPr>
          <w:p w14:paraId="13AF9718" w14:textId="77777777" w:rsidR="00E41528" w:rsidRDefault="00E41528">
            <w:pPr>
              <w:spacing w:line="400" w:lineRule="exact"/>
              <w:rPr>
                <w:rFonts w:ascii="仿宋" w:eastAsia="仿宋" w:hAnsi="仿宋"/>
                <w:bCs/>
                <w:sz w:val="28"/>
                <w:szCs w:val="28"/>
              </w:rPr>
            </w:pPr>
          </w:p>
        </w:tc>
        <w:tc>
          <w:tcPr>
            <w:tcW w:w="1525" w:type="dxa"/>
            <w:vAlign w:val="center"/>
          </w:tcPr>
          <w:p w14:paraId="5244373A" w14:textId="77777777" w:rsidR="00E41528" w:rsidRDefault="00E41528">
            <w:pPr>
              <w:spacing w:line="400" w:lineRule="exact"/>
              <w:rPr>
                <w:rFonts w:ascii="仿宋" w:eastAsia="仿宋" w:hAnsi="仿宋"/>
                <w:bCs/>
                <w:sz w:val="28"/>
                <w:szCs w:val="28"/>
              </w:rPr>
            </w:pPr>
          </w:p>
        </w:tc>
        <w:tc>
          <w:tcPr>
            <w:tcW w:w="992" w:type="dxa"/>
          </w:tcPr>
          <w:p w14:paraId="1E079F2A" w14:textId="77777777" w:rsidR="00E41528" w:rsidRDefault="00E41528">
            <w:pPr>
              <w:spacing w:line="400" w:lineRule="exact"/>
              <w:rPr>
                <w:rFonts w:ascii="仿宋" w:eastAsia="仿宋" w:hAnsi="仿宋"/>
                <w:bCs/>
                <w:sz w:val="28"/>
                <w:szCs w:val="28"/>
              </w:rPr>
            </w:pPr>
          </w:p>
        </w:tc>
        <w:tc>
          <w:tcPr>
            <w:tcW w:w="992" w:type="dxa"/>
            <w:vAlign w:val="center"/>
          </w:tcPr>
          <w:p w14:paraId="2571C1BC" w14:textId="77777777" w:rsidR="00E41528" w:rsidRDefault="00E41528">
            <w:pPr>
              <w:spacing w:line="400" w:lineRule="exact"/>
              <w:rPr>
                <w:rFonts w:ascii="仿宋" w:eastAsia="仿宋" w:hAnsi="仿宋"/>
                <w:bCs/>
                <w:sz w:val="28"/>
                <w:szCs w:val="28"/>
              </w:rPr>
            </w:pPr>
          </w:p>
        </w:tc>
        <w:tc>
          <w:tcPr>
            <w:tcW w:w="1276" w:type="dxa"/>
            <w:vAlign w:val="center"/>
          </w:tcPr>
          <w:p w14:paraId="18221AF9" w14:textId="77777777" w:rsidR="00E41528" w:rsidRDefault="00E41528">
            <w:pPr>
              <w:spacing w:line="400" w:lineRule="exact"/>
              <w:rPr>
                <w:rFonts w:ascii="仿宋" w:eastAsia="仿宋" w:hAnsi="仿宋"/>
                <w:bCs/>
                <w:sz w:val="28"/>
                <w:szCs w:val="28"/>
              </w:rPr>
            </w:pPr>
          </w:p>
        </w:tc>
        <w:tc>
          <w:tcPr>
            <w:tcW w:w="917" w:type="dxa"/>
            <w:vAlign w:val="center"/>
          </w:tcPr>
          <w:p w14:paraId="6F71757B" w14:textId="77777777" w:rsidR="00E41528" w:rsidRDefault="00E41528">
            <w:pPr>
              <w:spacing w:line="400" w:lineRule="exact"/>
              <w:rPr>
                <w:rFonts w:ascii="仿宋" w:eastAsia="仿宋" w:hAnsi="仿宋"/>
                <w:bCs/>
                <w:sz w:val="28"/>
                <w:szCs w:val="28"/>
              </w:rPr>
            </w:pPr>
          </w:p>
        </w:tc>
        <w:tc>
          <w:tcPr>
            <w:tcW w:w="955" w:type="dxa"/>
            <w:vAlign w:val="center"/>
          </w:tcPr>
          <w:p w14:paraId="6EB4E445" w14:textId="77777777" w:rsidR="00E41528" w:rsidRDefault="00E41528">
            <w:pPr>
              <w:spacing w:line="400" w:lineRule="exact"/>
              <w:rPr>
                <w:rFonts w:ascii="仿宋" w:eastAsia="仿宋" w:hAnsi="仿宋"/>
                <w:bCs/>
                <w:sz w:val="28"/>
                <w:szCs w:val="28"/>
              </w:rPr>
            </w:pPr>
          </w:p>
        </w:tc>
        <w:tc>
          <w:tcPr>
            <w:tcW w:w="992" w:type="dxa"/>
            <w:vAlign w:val="center"/>
          </w:tcPr>
          <w:p w14:paraId="2CA61D2F" w14:textId="77777777" w:rsidR="00E41528" w:rsidRDefault="00E41528">
            <w:pPr>
              <w:spacing w:line="400" w:lineRule="exact"/>
              <w:rPr>
                <w:rFonts w:ascii="仿宋" w:eastAsia="仿宋" w:hAnsi="仿宋"/>
                <w:bCs/>
                <w:sz w:val="28"/>
                <w:szCs w:val="28"/>
              </w:rPr>
            </w:pPr>
          </w:p>
        </w:tc>
      </w:tr>
      <w:tr w:rsidR="00E41528" w14:paraId="5B2E4202" w14:textId="77777777">
        <w:trPr>
          <w:cantSplit/>
          <w:trHeight w:hRule="exact" w:val="545"/>
          <w:jc w:val="center"/>
        </w:trPr>
        <w:tc>
          <w:tcPr>
            <w:tcW w:w="568" w:type="dxa"/>
            <w:vAlign w:val="center"/>
          </w:tcPr>
          <w:p w14:paraId="3806937A" w14:textId="77777777" w:rsidR="00E41528" w:rsidRDefault="00E41528">
            <w:pPr>
              <w:spacing w:line="400" w:lineRule="exact"/>
              <w:rPr>
                <w:rFonts w:ascii="仿宋" w:eastAsia="仿宋" w:hAnsi="仿宋"/>
                <w:bCs/>
                <w:sz w:val="28"/>
                <w:szCs w:val="28"/>
              </w:rPr>
            </w:pPr>
          </w:p>
        </w:tc>
        <w:tc>
          <w:tcPr>
            <w:tcW w:w="1525" w:type="dxa"/>
            <w:vAlign w:val="center"/>
          </w:tcPr>
          <w:p w14:paraId="6F547FDE" w14:textId="77777777" w:rsidR="00E41528" w:rsidRDefault="00E41528">
            <w:pPr>
              <w:spacing w:line="400" w:lineRule="exact"/>
              <w:rPr>
                <w:rFonts w:ascii="仿宋" w:eastAsia="仿宋" w:hAnsi="仿宋"/>
                <w:bCs/>
                <w:sz w:val="28"/>
                <w:szCs w:val="28"/>
              </w:rPr>
            </w:pPr>
          </w:p>
        </w:tc>
        <w:tc>
          <w:tcPr>
            <w:tcW w:w="992" w:type="dxa"/>
          </w:tcPr>
          <w:p w14:paraId="17BA4B9B" w14:textId="77777777" w:rsidR="00E41528" w:rsidRDefault="00E41528">
            <w:pPr>
              <w:spacing w:line="400" w:lineRule="exact"/>
              <w:rPr>
                <w:rFonts w:ascii="仿宋" w:eastAsia="仿宋" w:hAnsi="仿宋"/>
                <w:bCs/>
                <w:sz w:val="28"/>
                <w:szCs w:val="28"/>
              </w:rPr>
            </w:pPr>
          </w:p>
        </w:tc>
        <w:tc>
          <w:tcPr>
            <w:tcW w:w="992" w:type="dxa"/>
            <w:vAlign w:val="center"/>
          </w:tcPr>
          <w:p w14:paraId="60F338C5" w14:textId="77777777" w:rsidR="00E41528" w:rsidRDefault="00E41528">
            <w:pPr>
              <w:spacing w:line="400" w:lineRule="exact"/>
              <w:rPr>
                <w:rFonts w:ascii="仿宋" w:eastAsia="仿宋" w:hAnsi="仿宋"/>
                <w:bCs/>
                <w:sz w:val="28"/>
                <w:szCs w:val="28"/>
              </w:rPr>
            </w:pPr>
          </w:p>
        </w:tc>
        <w:tc>
          <w:tcPr>
            <w:tcW w:w="1276" w:type="dxa"/>
            <w:vAlign w:val="center"/>
          </w:tcPr>
          <w:p w14:paraId="6DD5D7FF" w14:textId="77777777" w:rsidR="00E41528" w:rsidRDefault="00E41528">
            <w:pPr>
              <w:spacing w:line="400" w:lineRule="exact"/>
              <w:rPr>
                <w:rFonts w:ascii="仿宋" w:eastAsia="仿宋" w:hAnsi="仿宋"/>
                <w:bCs/>
                <w:sz w:val="28"/>
                <w:szCs w:val="28"/>
              </w:rPr>
            </w:pPr>
          </w:p>
        </w:tc>
        <w:tc>
          <w:tcPr>
            <w:tcW w:w="917" w:type="dxa"/>
            <w:vAlign w:val="center"/>
          </w:tcPr>
          <w:p w14:paraId="3FCC4A32" w14:textId="77777777" w:rsidR="00E41528" w:rsidRDefault="00E41528">
            <w:pPr>
              <w:spacing w:line="400" w:lineRule="exact"/>
              <w:rPr>
                <w:rFonts w:ascii="仿宋" w:eastAsia="仿宋" w:hAnsi="仿宋"/>
                <w:bCs/>
                <w:sz w:val="28"/>
                <w:szCs w:val="28"/>
              </w:rPr>
            </w:pPr>
          </w:p>
        </w:tc>
        <w:tc>
          <w:tcPr>
            <w:tcW w:w="955" w:type="dxa"/>
            <w:vAlign w:val="center"/>
          </w:tcPr>
          <w:p w14:paraId="1B47440C" w14:textId="77777777" w:rsidR="00E41528" w:rsidRDefault="00E41528">
            <w:pPr>
              <w:spacing w:line="400" w:lineRule="exact"/>
              <w:rPr>
                <w:rFonts w:ascii="仿宋" w:eastAsia="仿宋" w:hAnsi="仿宋"/>
                <w:bCs/>
                <w:sz w:val="28"/>
                <w:szCs w:val="28"/>
              </w:rPr>
            </w:pPr>
          </w:p>
        </w:tc>
        <w:tc>
          <w:tcPr>
            <w:tcW w:w="992" w:type="dxa"/>
            <w:vAlign w:val="center"/>
          </w:tcPr>
          <w:p w14:paraId="180A38B5" w14:textId="77777777" w:rsidR="00E41528" w:rsidRDefault="00E41528">
            <w:pPr>
              <w:spacing w:line="400" w:lineRule="exact"/>
              <w:rPr>
                <w:rFonts w:ascii="仿宋" w:eastAsia="仿宋" w:hAnsi="仿宋"/>
                <w:bCs/>
                <w:sz w:val="28"/>
                <w:szCs w:val="28"/>
              </w:rPr>
            </w:pPr>
          </w:p>
        </w:tc>
      </w:tr>
      <w:tr w:rsidR="00E41528" w14:paraId="104A170B" w14:textId="77777777">
        <w:trPr>
          <w:cantSplit/>
          <w:trHeight w:hRule="exact" w:val="545"/>
          <w:jc w:val="center"/>
        </w:trPr>
        <w:tc>
          <w:tcPr>
            <w:tcW w:w="6270" w:type="dxa"/>
            <w:gridSpan w:val="6"/>
            <w:vAlign w:val="center"/>
          </w:tcPr>
          <w:p w14:paraId="18A720CB" w14:textId="77777777" w:rsidR="00E41528"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EA1CBF5" w14:textId="77777777" w:rsidR="00E41528" w:rsidRDefault="00E41528">
            <w:pPr>
              <w:spacing w:line="400" w:lineRule="exact"/>
              <w:rPr>
                <w:rFonts w:ascii="仿宋" w:eastAsia="仿宋" w:hAnsi="仿宋"/>
                <w:bCs/>
                <w:sz w:val="28"/>
                <w:szCs w:val="28"/>
              </w:rPr>
            </w:pPr>
          </w:p>
        </w:tc>
        <w:tc>
          <w:tcPr>
            <w:tcW w:w="992" w:type="dxa"/>
            <w:vAlign w:val="center"/>
          </w:tcPr>
          <w:p w14:paraId="001A6966" w14:textId="77777777" w:rsidR="00E41528" w:rsidRDefault="00E41528">
            <w:pPr>
              <w:spacing w:line="400" w:lineRule="exact"/>
              <w:rPr>
                <w:rFonts w:ascii="仿宋" w:eastAsia="仿宋" w:hAnsi="仿宋"/>
                <w:bCs/>
                <w:sz w:val="28"/>
                <w:szCs w:val="28"/>
              </w:rPr>
            </w:pPr>
          </w:p>
        </w:tc>
      </w:tr>
    </w:tbl>
    <w:p w14:paraId="0562C230" w14:textId="77777777" w:rsidR="00E41528"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8C06E55" w14:textId="77777777" w:rsidR="00E41528"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9557612" w14:textId="77777777" w:rsidR="00E41528" w:rsidRDefault="00000000">
      <w:pPr>
        <w:pStyle w:val="af6"/>
        <w:numPr>
          <w:ilvl w:val="1"/>
          <w:numId w:val="60"/>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6E9F6F9F" w14:textId="77777777" w:rsidR="00E41528" w:rsidRDefault="00000000">
      <w:pPr>
        <w:pStyle w:val="af6"/>
        <w:numPr>
          <w:ilvl w:val="1"/>
          <w:numId w:val="6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58A13DB" w14:textId="77777777" w:rsidR="00E41528" w:rsidRDefault="00000000">
      <w:pPr>
        <w:pStyle w:val="af6"/>
        <w:numPr>
          <w:ilvl w:val="1"/>
          <w:numId w:val="60"/>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D28A461" w14:textId="77777777" w:rsidR="00E41528" w:rsidRDefault="00E41528">
      <w:pPr>
        <w:spacing w:line="360" w:lineRule="auto"/>
        <w:rPr>
          <w:rFonts w:ascii="仿宋" w:eastAsia="仿宋" w:hAnsi="仿宋"/>
          <w:sz w:val="28"/>
          <w:szCs w:val="28"/>
        </w:rPr>
      </w:pPr>
    </w:p>
    <w:p w14:paraId="2B3705C4" w14:textId="77777777" w:rsidR="00E41528"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78E4F296"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23B6227"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3B3116CF" w14:textId="77777777" w:rsidR="00E41528" w:rsidRDefault="00000000">
      <w:pPr>
        <w:spacing w:line="0" w:lineRule="atLeast"/>
        <w:outlineLvl w:val="1"/>
        <w:rPr>
          <w:rFonts w:ascii="宋体" w:hAnsi="宋体"/>
          <w:szCs w:val="21"/>
        </w:rPr>
      </w:pPr>
      <w:bookmarkStart w:id="88" w:name="_Toc152253149"/>
      <w:r>
        <w:rPr>
          <w:rFonts w:ascii="宋体" w:hAnsi="宋体" w:hint="eastAsia"/>
          <w:szCs w:val="21"/>
        </w:rPr>
        <w:lastRenderedPageBreak/>
        <w:t>附件10：法定代表人证明书</w:t>
      </w:r>
      <w:bookmarkEnd w:id="88"/>
    </w:p>
    <w:p w14:paraId="6544D638" w14:textId="77777777" w:rsidR="00E41528" w:rsidRDefault="00E41528">
      <w:pPr>
        <w:spacing w:line="0" w:lineRule="atLeast"/>
        <w:rPr>
          <w:rFonts w:ascii="仿宋_GB2312" w:eastAsia="仿宋_GB2312" w:hAnsi="仿宋"/>
          <w:sz w:val="24"/>
        </w:rPr>
      </w:pPr>
    </w:p>
    <w:p w14:paraId="1CDB1D14"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CF74FF9" w14:textId="77777777" w:rsidR="00E41528" w:rsidRDefault="00E41528">
      <w:pPr>
        <w:snapToGrid w:val="0"/>
        <w:spacing w:line="288" w:lineRule="auto"/>
        <w:rPr>
          <w:rFonts w:ascii="仿宋_GB2312" w:eastAsia="仿宋_GB2312" w:hAnsi="宋体"/>
          <w:color w:val="000000"/>
        </w:rPr>
      </w:pPr>
    </w:p>
    <w:p w14:paraId="56C3D6C7" w14:textId="77777777" w:rsidR="00E41528"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2136989" w14:textId="77777777" w:rsidR="00E41528"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DC46D0F" w14:textId="77777777" w:rsidR="00E41528"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98AC71" w14:textId="77777777" w:rsidR="00E41528"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31C5CA4" w14:textId="77777777" w:rsidR="00E41528"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21AE781" w14:textId="77777777" w:rsidR="00E41528"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D30174D" w14:textId="77777777" w:rsidR="00E41528"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8FAE434" w14:textId="77777777" w:rsidR="00E41528" w:rsidRDefault="00000000">
      <w:pPr>
        <w:pStyle w:val="af6"/>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C1162DB" w14:textId="77777777" w:rsidR="00E41528" w:rsidRDefault="00000000">
      <w:pPr>
        <w:pStyle w:val="af6"/>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20A155F" w14:textId="77777777" w:rsidR="00E41528" w:rsidRDefault="00000000">
      <w:pPr>
        <w:pStyle w:val="af6"/>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27E29EA0" w14:textId="77777777" w:rsidR="00E41528" w:rsidRDefault="00E41528">
      <w:pPr>
        <w:snapToGrid w:val="0"/>
        <w:spacing w:line="288" w:lineRule="auto"/>
        <w:ind w:firstLine="570"/>
        <w:rPr>
          <w:rFonts w:ascii="仿宋" w:eastAsia="仿宋" w:hAnsi="仿宋"/>
          <w:color w:val="000000"/>
          <w:sz w:val="28"/>
          <w:szCs w:val="28"/>
        </w:rPr>
      </w:pPr>
    </w:p>
    <w:p w14:paraId="3BEC340C" w14:textId="77777777" w:rsidR="00E41528" w:rsidRDefault="00E41528">
      <w:pPr>
        <w:snapToGrid w:val="0"/>
        <w:spacing w:line="288" w:lineRule="auto"/>
        <w:ind w:firstLine="570"/>
        <w:rPr>
          <w:rFonts w:ascii="仿宋" w:eastAsia="仿宋" w:hAnsi="仿宋"/>
          <w:color w:val="000000"/>
          <w:sz w:val="28"/>
          <w:szCs w:val="28"/>
        </w:rPr>
      </w:pPr>
    </w:p>
    <w:p w14:paraId="6F95749E"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3A7BD72"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51B958E" w14:textId="77777777" w:rsidR="00E41528"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FFF9D86" wp14:editId="0C4B0A54">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4F44C46" w14:textId="77777777" w:rsidR="00E41528"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D81A347" w14:textId="77777777" w:rsidR="00E41528"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35D7FAAE" wp14:editId="39B8A799">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34F6BC9" w14:textId="77777777" w:rsidR="00E41528"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0C5971E8" w14:textId="77777777" w:rsidR="00E41528"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E454BF0" w14:textId="77777777" w:rsidR="00E41528" w:rsidRDefault="00000000">
      <w:pPr>
        <w:spacing w:line="0" w:lineRule="atLeast"/>
        <w:outlineLvl w:val="1"/>
        <w:rPr>
          <w:rFonts w:ascii="宋体" w:hAnsi="宋体"/>
          <w:szCs w:val="21"/>
        </w:rPr>
      </w:pPr>
      <w:bookmarkStart w:id="89" w:name="_Toc15225315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737F30D8" w14:textId="77777777" w:rsidR="00E41528" w:rsidRDefault="00E41528">
      <w:pPr>
        <w:spacing w:line="0" w:lineRule="atLeast"/>
        <w:rPr>
          <w:rFonts w:ascii="仿宋_GB2312" w:eastAsia="仿宋_GB2312" w:hAnsi="仿宋"/>
          <w:sz w:val="24"/>
        </w:rPr>
      </w:pPr>
    </w:p>
    <w:p w14:paraId="7181B5A4" w14:textId="77777777" w:rsidR="00E41528" w:rsidRDefault="00E41528">
      <w:pPr>
        <w:spacing w:line="0" w:lineRule="atLeast"/>
        <w:rPr>
          <w:rFonts w:ascii="仿宋_GB2312" w:eastAsia="仿宋_GB2312" w:hAnsi="仿宋"/>
          <w:sz w:val="24"/>
        </w:rPr>
      </w:pPr>
    </w:p>
    <w:p w14:paraId="1822596E"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8CD8662" w14:textId="77777777" w:rsidR="00E41528" w:rsidRDefault="00E41528">
      <w:pPr>
        <w:snapToGrid w:val="0"/>
        <w:spacing w:line="288" w:lineRule="auto"/>
        <w:jc w:val="left"/>
        <w:rPr>
          <w:rFonts w:ascii="仿宋" w:eastAsia="仿宋" w:hAnsi="仿宋"/>
          <w:color w:val="000000"/>
          <w:sz w:val="30"/>
          <w:szCs w:val="30"/>
        </w:rPr>
      </w:pPr>
    </w:p>
    <w:p w14:paraId="7FA94AFE" w14:textId="77777777" w:rsidR="00E41528"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CAEF9F9"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FB87722" w14:textId="77777777" w:rsidR="00E41528"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62BF3D99"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DAB064C" w14:textId="77777777" w:rsidR="00E41528"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51D8B26" w14:textId="77777777" w:rsidR="00E41528"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96FD5BE"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267C8EB"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293B29E" w14:textId="77777777" w:rsidR="00E41528"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73829AC" w14:textId="77777777" w:rsidR="00E41528"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10A36FE6" w14:textId="77777777" w:rsidR="00E41528" w:rsidRDefault="00000000">
      <w:pPr>
        <w:pStyle w:val="af6"/>
        <w:numPr>
          <w:ilvl w:val="1"/>
          <w:numId w:val="62"/>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690877CF" w14:textId="77777777" w:rsidR="00E41528" w:rsidRDefault="00000000">
      <w:pPr>
        <w:pStyle w:val="af6"/>
        <w:numPr>
          <w:ilvl w:val="1"/>
          <w:numId w:val="62"/>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04E93551" w14:textId="77777777" w:rsidR="00E41528" w:rsidRDefault="00000000">
      <w:pPr>
        <w:pStyle w:val="af6"/>
        <w:numPr>
          <w:ilvl w:val="1"/>
          <w:numId w:val="62"/>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01AF143C" w14:textId="77777777" w:rsidR="00E41528"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7C026FDF" wp14:editId="048AAF4F">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EC8187E" w14:textId="77777777" w:rsidR="00E41528"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66412164" w14:textId="77777777" w:rsidR="00E41528"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7740F63" wp14:editId="1A7F30D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A4E280B" w14:textId="77777777" w:rsidR="00E41528"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6DE2FDD6" w14:textId="77777777" w:rsidR="00E41528"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34A7F0EE" w14:textId="77777777" w:rsidR="00E41528" w:rsidRDefault="00000000">
      <w:pPr>
        <w:spacing w:line="0" w:lineRule="atLeast"/>
        <w:outlineLvl w:val="1"/>
        <w:rPr>
          <w:rFonts w:ascii="宋体" w:hAnsi="宋体"/>
          <w:szCs w:val="21"/>
        </w:rPr>
      </w:pPr>
      <w:bookmarkStart w:id="90" w:name="_Toc15225315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29D2979B" w14:textId="77777777" w:rsidR="00E41528" w:rsidRDefault="00E41528">
      <w:pPr>
        <w:spacing w:line="0" w:lineRule="atLeast"/>
        <w:outlineLvl w:val="1"/>
        <w:rPr>
          <w:rFonts w:ascii="仿宋" w:eastAsia="仿宋" w:hAnsi="仿宋"/>
          <w:sz w:val="30"/>
          <w:szCs w:val="30"/>
        </w:rPr>
      </w:pPr>
    </w:p>
    <w:p w14:paraId="0F0EE82F"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9EE0281" w14:textId="77777777" w:rsidR="00E41528"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4AE2E7E1" w14:textId="77777777" w:rsidR="00E41528"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E41528" w14:paraId="7F8B6B8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DE6747B"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D0F9968"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A7CF509"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6D13456"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2D18774"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B466087"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5F210C2"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279A3BE" w14:textId="77777777" w:rsidR="00E41528"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E41528" w14:paraId="66B00DF7"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2A88956" w14:textId="77777777" w:rsidR="00E41528" w:rsidRDefault="00E4152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6A96EC0" w14:textId="77777777" w:rsidR="00E41528" w:rsidRDefault="00E4152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D0A92AB"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9A97892"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58359B3"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14E7A5"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C076096"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2112473" w14:textId="77777777" w:rsidR="00E41528" w:rsidRDefault="00E41528">
            <w:pPr>
              <w:jc w:val="center"/>
              <w:rPr>
                <w:rFonts w:ascii="仿宋" w:eastAsia="仿宋" w:hAnsi="仿宋"/>
                <w:sz w:val="28"/>
                <w:szCs w:val="28"/>
              </w:rPr>
            </w:pPr>
          </w:p>
        </w:tc>
      </w:tr>
      <w:tr w:rsidR="00E41528" w14:paraId="73BDF228"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B14B3CC" w14:textId="77777777" w:rsidR="00E41528" w:rsidRDefault="00E4152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4425547" w14:textId="77777777" w:rsidR="00E41528" w:rsidRDefault="00E4152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FCE5929"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A3F67F7"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D844220"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5E9A5D5"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F8BBEE9"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F27C504" w14:textId="77777777" w:rsidR="00E41528" w:rsidRDefault="00E41528">
            <w:pPr>
              <w:jc w:val="center"/>
              <w:rPr>
                <w:rFonts w:ascii="仿宋" w:eastAsia="仿宋" w:hAnsi="仿宋"/>
                <w:sz w:val="28"/>
                <w:szCs w:val="28"/>
              </w:rPr>
            </w:pPr>
          </w:p>
        </w:tc>
      </w:tr>
      <w:tr w:rsidR="00E41528" w14:paraId="5092076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8FFE237" w14:textId="77777777" w:rsidR="00E41528" w:rsidRDefault="00E4152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B963138" w14:textId="77777777" w:rsidR="00E41528" w:rsidRDefault="00E4152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BEB17FE"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0465C9"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C182E6"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EC771D7"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4673F77"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7FA8376" w14:textId="77777777" w:rsidR="00E41528" w:rsidRDefault="00E41528">
            <w:pPr>
              <w:jc w:val="center"/>
              <w:rPr>
                <w:rFonts w:ascii="仿宋" w:eastAsia="仿宋" w:hAnsi="仿宋"/>
                <w:sz w:val="28"/>
                <w:szCs w:val="28"/>
              </w:rPr>
            </w:pPr>
          </w:p>
        </w:tc>
      </w:tr>
      <w:tr w:rsidR="00E41528" w14:paraId="57A37E0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D33DE55" w14:textId="77777777" w:rsidR="00E41528" w:rsidRDefault="00E4152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9E50E6A" w14:textId="77777777" w:rsidR="00E41528" w:rsidRDefault="00E4152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366C071"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7F170EA"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4858DE3"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2A0FEE1"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5EC72B"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00B96C4" w14:textId="77777777" w:rsidR="00E41528" w:rsidRDefault="00E41528">
            <w:pPr>
              <w:jc w:val="center"/>
              <w:rPr>
                <w:rFonts w:ascii="仿宋" w:eastAsia="仿宋" w:hAnsi="仿宋"/>
                <w:sz w:val="28"/>
                <w:szCs w:val="28"/>
              </w:rPr>
            </w:pPr>
          </w:p>
        </w:tc>
      </w:tr>
      <w:tr w:rsidR="00E41528" w14:paraId="539E9A2B"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36267516" w14:textId="77777777" w:rsidR="00E41528" w:rsidRDefault="00E4152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C66AA59" w14:textId="77777777" w:rsidR="00E41528" w:rsidRDefault="00E4152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9A224FA"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713C0D"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F197F2A"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03029D3"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2C16D01"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17F81AD" w14:textId="77777777" w:rsidR="00E41528" w:rsidRDefault="00E41528">
            <w:pPr>
              <w:jc w:val="center"/>
              <w:rPr>
                <w:rFonts w:ascii="仿宋" w:eastAsia="仿宋" w:hAnsi="仿宋"/>
                <w:sz w:val="28"/>
                <w:szCs w:val="28"/>
              </w:rPr>
            </w:pPr>
          </w:p>
        </w:tc>
      </w:tr>
      <w:tr w:rsidR="00E41528" w14:paraId="35516B83"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68D590A" w14:textId="77777777" w:rsidR="00E41528" w:rsidRDefault="00E4152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79D79F2" w14:textId="77777777" w:rsidR="00E41528" w:rsidRDefault="00E4152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F5C2449"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CE8E999"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E566DC5"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4BDFA94"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742DBB3"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AF35D5D" w14:textId="77777777" w:rsidR="00E41528" w:rsidRDefault="00E41528">
            <w:pPr>
              <w:jc w:val="center"/>
              <w:rPr>
                <w:rFonts w:ascii="仿宋" w:eastAsia="仿宋" w:hAnsi="仿宋"/>
                <w:sz w:val="28"/>
                <w:szCs w:val="28"/>
              </w:rPr>
            </w:pPr>
          </w:p>
        </w:tc>
      </w:tr>
      <w:tr w:rsidR="00E41528" w14:paraId="6CB2FCA2"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F96594F" w14:textId="77777777" w:rsidR="00E41528" w:rsidRDefault="00E4152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5ECE193" w14:textId="77777777" w:rsidR="00E41528" w:rsidRDefault="00E4152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B968EE2" w14:textId="77777777" w:rsidR="00E41528" w:rsidRDefault="00E4152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9F43CB6" w14:textId="77777777" w:rsidR="00E41528" w:rsidRDefault="00E4152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9C9C5F8" w14:textId="77777777" w:rsidR="00E41528" w:rsidRDefault="00E4152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CBC893E" w14:textId="77777777" w:rsidR="00E41528" w:rsidRDefault="00E41528">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7E9FAAC" w14:textId="77777777" w:rsidR="00E41528" w:rsidRDefault="00E41528">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6426894" w14:textId="77777777" w:rsidR="00E41528" w:rsidRDefault="00E41528">
            <w:pPr>
              <w:jc w:val="center"/>
              <w:rPr>
                <w:rFonts w:ascii="仿宋" w:eastAsia="仿宋" w:hAnsi="仿宋"/>
                <w:sz w:val="28"/>
                <w:szCs w:val="28"/>
              </w:rPr>
            </w:pPr>
          </w:p>
        </w:tc>
      </w:tr>
    </w:tbl>
    <w:p w14:paraId="2992D142" w14:textId="77777777" w:rsidR="00E41528" w:rsidRDefault="00000000">
      <w:pPr>
        <w:rPr>
          <w:rFonts w:ascii="仿宋" w:eastAsia="仿宋" w:hAnsi="仿宋"/>
          <w:sz w:val="28"/>
          <w:szCs w:val="28"/>
        </w:rPr>
      </w:pPr>
      <w:r>
        <w:rPr>
          <w:rFonts w:ascii="仿宋" w:eastAsia="仿宋" w:hAnsi="仿宋" w:hint="eastAsia"/>
          <w:sz w:val="28"/>
          <w:szCs w:val="28"/>
        </w:rPr>
        <w:t>备注：</w:t>
      </w:r>
    </w:p>
    <w:p w14:paraId="007294F1" w14:textId="77777777" w:rsidR="00E41528" w:rsidRDefault="00000000">
      <w:pPr>
        <w:pStyle w:val="af6"/>
        <w:numPr>
          <w:ilvl w:val="1"/>
          <w:numId w:val="63"/>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46C88B5C" w14:textId="77777777" w:rsidR="00E41528" w:rsidRDefault="00000000">
      <w:pPr>
        <w:pStyle w:val="af6"/>
        <w:numPr>
          <w:ilvl w:val="1"/>
          <w:numId w:val="63"/>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6972FE7" w14:textId="77777777" w:rsidR="00E41528" w:rsidRDefault="00000000">
      <w:pPr>
        <w:pStyle w:val="af6"/>
        <w:numPr>
          <w:ilvl w:val="1"/>
          <w:numId w:val="63"/>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11569F0" w14:textId="77777777" w:rsidR="00E41528" w:rsidRDefault="00000000">
      <w:pPr>
        <w:pStyle w:val="af6"/>
        <w:numPr>
          <w:ilvl w:val="1"/>
          <w:numId w:val="63"/>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6D8DFECA" w14:textId="77777777" w:rsidR="00E41528" w:rsidRDefault="00E41528">
      <w:pPr>
        <w:snapToGrid w:val="0"/>
        <w:spacing w:line="360" w:lineRule="auto"/>
        <w:jc w:val="left"/>
        <w:rPr>
          <w:rFonts w:ascii="仿宋" w:eastAsia="仿宋" w:hAnsi="仿宋"/>
          <w:color w:val="000000"/>
          <w:sz w:val="28"/>
          <w:szCs w:val="28"/>
        </w:rPr>
      </w:pPr>
    </w:p>
    <w:p w14:paraId="7B748D15"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15548A7"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FD10967" w14:textId="77777777" w:rsidR="00E41528"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1162B35A" w14:textId="77777777" w:rsidR="00E41528" w:rsidRDefault="00000000">
      <w:pPr>
        <w:spacing w:line="0" w:lineRule="atLeast"/>
        <w:outlineLvl w:val="1"/>
        <w:rPr>
          <w:rFonts w:ascii="宋体" w:hAnsi="宋体"/>
          <w:szCs w:val="21"/>
        </w:rPr>
      </w:pPr>
      <w:bookmarkStart w:id="91" w:name="_Toc15225315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12872BC9" w14:textId="77777777" w:rsidR="00E41528" w:rsidRDefault="00E41528">
      <w:pPr>
        <w:spacing w:line="0" w:lineRule="atLeast"/>
        <w:outlineLvl w:val="1"/>
        <w:rPr>
          <w:rFonts w:ascii="仿宋" w:eastAsia="仿宋" w:hAnsi="仿宋"/>
          <w:sz w:val="28"/>
          <w:szCs w:val="28"/>
        </w:rPr>
      </w:pPr>
    </w:p>
    <w:p w14:paraId="66A77850"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41BF7B0A" w14:textId="77777777" w:rsidR="00E41528"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9E010A3" w14:textId="77777777" w:rsidR="00E41528"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3EB2D88"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03E9EF7"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D651410"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9BF9BB5"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6C53437"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670E411" w14:textId="77777777" w:rsidR="00E41528" w:rsidRDefault="00000000">
      <w:pPr>
        <w:numPr>
          <w:ilvl w:val="0"/>
          <w:numId w:val="6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3EA41F4" w14:textId="77777777" w:rsidR="00E41528" w:rsidRDefault="00E41528">
      <w:pPr>
        <w:spacing w:line="360" w:lineRule="auto"/>
        <w:rPr>
          <w:rFonts w:ascii="仿宋" w:eastAsia="仿宋" w:hAnsi="仿宋"/>
          <w:color w:val="000000"/>
          <w:sz w:val="28"/>
          <w:szCs w:val="28"/>
        </w:rPr>
      </w:pPr>
    </w:p>
    <w:p w14:paraId="7CF12F6A" w14:textId="77777777" w:rsidR="00E41528" w:rsidRDefault="00E41528">
      <w:pPr>
        <w:tabs>
          <w:tab w:val="left" w:pos="8248"/>
          <w:tab w:val="left" w:pos="9368"/>
        </w:tabs>
        <w:ind w:left="-66"/>
        <w:rPr>
          <w:rFonts w:ascii="仿宋" w:eastAsia="仿宋" w:hAnsi="仿宋"/>
          <w:color w:val="000000"/>
          <w:sz w:val="28"/>
          <w:szCs w:val="28"/>
          <w:u w:val="single"/>
        </w:rPr>
      </w:pPr>
    </w:p>
    <w:p w14:paraId="4BB4E66D" w14:textId="77777777" w:rsidR="00E41528" w:rsidRDefault="00E41528">
      <w:pPr>
        <w:tabs>
          <w:tab w:val="left" w:pos="8248"/>
          <w:tab w:val="left" w:pos="9368"/>
        </w:tabs>
        <w:ind w:left="-66"/>
        <w:rPr>
          <w:rFonts w:ascii="仿宋" w:eastAsia="仿宋" w:hAnsi="仿宋"/>
          <w:color w:val="000000"/>
          <w:sz w:val="28"/>
          <w:szCs w:val="28"/>
          <w:u w:val="single"/>
        </w:rPr>
      </w:pPr>
    </w:p>
    <w:p w14:paraId="75F8B33E" w14:textId="77777777" w:rsidR="00E41528" w:rsidRDefault="00E41528">
      <w:pPr>
        <w:tabs>
          <w:tab w:val="left" w:pos="8248"/>
          <w:tab w:val="left" w:pos="9368"/>
        </w:tabs>
        <w:ind w:left="-66"/>
        <w:rPr>
          <w:rFonts w:ascii="仿宋" w:eastAsia="仿宋" w:hAnsi="仿宋"/>
          <w:color w:val="000000"/>
          <w:sz w:val="28"/>
          <w:szCs w:val="28"/>
          <w:u w:val="single"/>
        </w:rPr>
      </w:pPr>
    </w:p>
    <w:p w14:paraId="610154F2" w14:textId="77777777" w:rsidR="00E41528" w:rsidRDefault="00E41528">
      <w:pPr>
        <w:tabs>
          <w:tab w:val="left" w:pos="8248"/>
          <w:tab w:val="left" w:pos="9368"/>
        </w:tabs>
        <w:ind w:left="-66"/>
        <w:rPr>
          <w:rFonts w:ascii="仿宋" w:eastAsia="仿宋" w:hAnsi="仿宋"/>
          <w:color w:val="000000"/>
          <w:sz w:val="28"/>
          <w:szCs w:val="28"/>
          <w:u w:val="single"/>
        </w:rPr>
      </w:pPr>
    </w:p>
    <w:p w14:paraId="0B24B8D6"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AD392F5"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1B970BC" w14:textId="77777777" w:rsidR="00E4152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226AAD3" w14:textId="77777777" w:rsidR="00E41528"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207421EB" w14:textId="77777777" w:rsidR="00E41528" w:rsidRDefault="00000000">
      <w:pPr>
        <w:spacing w:line="0" w:lineRule="atLeast"/>
        <w:outlineLvl w:val="1"/>
        <w:rPr>
          <w:rFonts w:ascii="宋体" w:hAnsi="宋体"/>
          <w:szCs w:val="21"/>
        </w:rPr>
      </w:pPr>
      <w:bookmarkStart w:id="93" w:name="_Toc15225315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2245EFDE" w14:textId="77777777" w:rsidR="00E41528" w:rsidRDefault="00E41528">
      <w:pPr>
        <w:adjustRightInd w:val="0"/>
        <w:snapToGrid w:val="0"/>
        <w:rPr>
          <w:rFonts w:ascii="宋体" w:hAnsi="宋体"/>
          <w:bCs/>
          <w:sz w:val="28"/>
          <w:szCs w:val="28"/>
        </w:rPr>
      </w:pPr>
    </w:p>
    <w:p w14:paraId="700FEAAB" w14:textId="77777777" w:rsidR="00E41528" w:rsidRDefault="00E41528">
      <w:pPr>
        <w:adjustRightInd w:val="0"/>
        <w:snapToGrid w:val="0"/>
        <w:rPr>
          <w:rFonts w:ascii="宋体" w:hAnsi="宋体"/>
          <w:bCs/>
          <w:sz w:val="28"/>
          <w:szCs w:val="28"/>
        </w:rPr>
      </w:pPr>
    </w:p>
    <w:p w14:paraId="2DAA85DA" w14:textId="77777777" w:rsidR="00E4152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1DDCD0C" w14:textId="77777777" w:rsidR="00E41528" w:rsidRDefault="00E41528">
      <w:pPr>
        <w:adjustRightInd w:val="0"/>
        <w:snapToGrid w:val="0"/>
        <w:rPr>
          <w:rFonts w:ascii="宋体" w:hAnsi="宋体"/>
          <w:bCs/>
          <w:sz w:val="28"/>
          <w:szCs w:val="28"/>
        </w:rPr>
      </w:pPr>
    </w:p>
    <w:p w14:paraId="350FF876"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40BB9C10"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85EF072" w14:textId="77777777" w:rsidR="00E41528" w:rsidRDefault="00000000">
      <w:pPr>
        <w:numPr>
          <w:ilvl w:val="0"/>
          <w:numId w:val="6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6D3B2F0F" w14:textId="77777777" w:rsidR="00E41528" w:rsidRDefault="00000000">
      <w:pPr>
        <w:numPr>
          <w:ilvl w:val="0"/>
          <w:numId w:val="6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2895726" w14:textId="77777777" w:rsidR="00E41528" w:rsidRDefault="00000000">
      <w:pPr>
        <w:numPr>
          <w:ilvl w:val="0"/>
          <w:numId w:val="6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9E11AA8" w14:textId="77777777" w:rsidR="00E41528"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BC86E4F" w14:textId="77777777" w:rsidR="00E41528" w:rsidRDefault="00E4152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233C86EC"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410C461"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24AA35D" w14:textId="77777777" w:rsidR="00E4152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46A16BB" w14:textId="77777777" w:rsidR="00E41528" w:rsidRDefault="00E41528">
      <w:pPr>
        <w:spacing w:line="0" w:lineRule="atLeast"/>
        <w:outlineLvl w:val="1"/>
        <w:rPr>
          <w:rFonts w:ascii="仿宋" w:eastAsia="仿宋" w:hAnsi="仿宋"/>
          <w:sz w:val="28"/>
          <w:szCs w:val="28"/>
        </w:rPr>
      </w:pPr>
    </w:p>
    <w:p w14:paraId="64F6C5CB" w14:textId="77777777" w:rsidR="00E41528" w:rsidRDefault="00E41528"/>
    <w:p w14:paraId="6A0EEFFC" w14:textId="77777777" w:rsidR="00E41528" w:rsidRDefault="00E41528">
      <w:pPr>
        <w:pStyle w:val="2"/>
      </w:pPr>
    </w:p>
    <w:p w14:paraId="5A197E52" w14:textId="77777777" w:rsidR="00E41528" w:rsidRDefault="00000000">
      <w:pPr>
        <w:spacing w:line="0" w:lineRule="atLeast"/>
        <w:outlineLvl w:val="1"/>
        <w:rPr>
          <w:rFonts w:ascii="宋体" w:hAnsi="宋体"/>
        </w:rPr>
      </w:pPr>
      <w:bookmarkStart w:id="94" w:name="_Toc100848654"/>
      <w:bookmarkStart w:id="95" w:name="_Toc152253154"/>
      <w:r>
        <w:rPr>
          <w:rFonts w:ascii="宋体" w:hAnsi="宋体" w:hint="eastAsia"/>
        </w:rPr>
        <w:t>附件15：投标文件密码</w:t>
      </w:r>
      <w:bookmarkEnd w:id="94"/>
      <w:r>
        <w:rPr>
          <w:rFonts w:ascii="宋体" w:hAnsi="宋体" w:hint="eastAsia"/>
        </w:rPr>
        <w:t>单</w:t>
      </w:r>
      <w:bookmarkEnd w:id="95"/>
    </w:p>
    <w:p w14:paraId="1F0FFF96" w14:textId="77777777" w:rsidR="00E41528" w:rsidRDefault="00E41528">
      <w:pPr>
        <w:spacing w:line="360" w:lineRule="auto"/>
        <w:jc w:val="center"/>
        <w:rPr>
          <w:rFonts w:ascii="宋体" w:hAnsi="宋体"/>
          <w:b/>
          <w:sz w:val="44"/>
          <w:szCs w:val="44"/>
        </w:rPr>
      </w:pPr>
    </w:p>
    <w:p w14:paraId="43CCD145" w14:textId="77777777" w:rsidR="00E41528"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23850B40" w14:textId="77777777" w:rsidR="00E41528" w:rsidRDefault="00000000">
      <w:pPr>
        <w:jc w:val="center"/>
        <w:rPr>
          <w:rFonts w:ascii="宋体" w:hAnsi="宋体"/>
          <w:b/>
          <w:sz w:val="32"/>
          <w:szCs w:val="32"/>
        </w:rPr>
      </w:pPr>
      <w:r>
        <w:rPr>
          <w:rFonts w:ascii="宋体" w:hAnsi="宋体" w:hint="eastAsia"/>
          <w:b/>
          <w:sz w:val="32"/>
          <w:szCs w:val="32"/>
        </w:rPr>
        <w:t>投标文件密码单</w:t>
      </w:r>
    </w:p>
    <w:p w14:paraId="420D5F28" w14:textId="77777777" w:rsidR="00E41528" w:rsidRDefault="00E41528">
      <w:pPr>
        <w:pStyle w:val="2"/>
        <w:rPr>
          <w:rFonts w:ascii="仿宋" w:eastAsia="仿宋" w:hAnsi="仿宋"/>
          <w:b/>
          <w:sz w:val="28"/>
          <w:szCs w:val="28"/>
        </w:rPr>
      </w:pPr>
    </w:p>
    <w:p w14:paraId="16085142" w14:textId="77777777" w:rsidR="00E41528"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8220EA4" w14:textId="77777777" w:rsidR="00E41528" w:rsidRDefault="00E41528">
      <w:pPr>
        <w:pStyle w:val="2"/>
        <w:rPr>
          <w:rFonts w:ascii="仿宋" w:eastAsia="仿宋" w:hAnsi="仿宋"/>
          <w:b/>
          <w:sz w:val="28"/>
          <w:szCs w:val="28"/>
        </w:rPr>
      </w:pPr>
    </w:p>
    <w:p w14:paraId="2D98963A" w14:textId="77777777" w:rsidR="00E41528"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51C7F115" w14:textId="77777777" w:rsidR="00E41528" w:rsidRDefault="00000000">
      <w:pPr>
        <w:pStyle w:val="2"/>
        <w:numPr>
          <w:ilvl w:val="0"/>
          <w:numId w:val="66"/>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7E788D70" w14:textId="77777777" w:rsidR="00E41528" w:rsidRDefault="00000000">
      <w:pPr>
        <w:pStyle w:val="2"/>
        <w:numPr>
          <w:ilvl w:val="0"/>
          <w:numId w:val="66"/>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71D70795" w14:textId="77777777" w:rsidR="00E41528" w:rsidRDefault="00E41528">
      <w:pPr>
        <w:pStyle w:val="2"/>
      </w:pPr>
    </w:p>
    <w:p w14:paraId="614ACFBF" w14:textId="77777777" w:rsidR="00E41528" w:rsidRDefault="00E41528">
      <w:pPr>
        <w:pStyle w:val="2"/>
      </w:pPr>
    </w:p>
    <w:p w14:paraId="0E10AC87" w14:textId="77777777" w:rsidR="00E41528"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30B77E3A" w14:textId="77777777" w:rsidR="00E41528"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0A723FFB" w14:textId="77777777" w:rsidR="00E41528" w:rsidRDefault="00000000">
      <w:pPr>
        <w:pStyle w:val="2"/>
      </w:pPr>
      <w:r>
        <w:rPr>
          <w:rFonts w:ascii="仿宋" w:eastAsia="仿宋" w:hAnsi="仿宋" w:hint="eastAsia"/>
          <w:sz w:val="28"/>
          <w:szCs w:val="28"/>
        </w:rPr>
        <w:t>日期：_______年____月___日</w:t>
      </w:r>
      <w:bookmarkEnd w:id="97"/>
    </w:p>
    <w:p w14:paraId="5C0D298B" w14:textId="77777777" w:rsidR="00E41528" w:rsidRDefault="00E41528">
      <w:pPr>
        <w:pStyle w:val="2"/>
      </w:pPr>
    </w:p>
    <w:sectPr w:rsidR="00E41528">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A01" w14:textId="77777777" w:rsidR="00523CD3" w:rsidRDefault="00523CD3">
      <w:r>
        <w:separator/>
      </w:r>
    </w:p>
  </w:endnote>
  <w:endnote w:type="continuationSeparator" w:id="0">
    <w:p w14:paraId="68CEEA3D" w14:textId="77777777" w:rsidR="00523CD3" w:rsidRDefault="0052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3" w14:textId="77777777" w:rsidR="00E41528" w:rsidRDefault="00E41528">
    <w:pPr>
      <w:pStyle w:val="a7"/>
      <w:jc w:val="center"/>
    </w:pPr>
  </w:p>
  <w:p w14:paraId="673E768C" w14:textId="77777777" w:rsidR="00E41528" w:rsidRDefault="00E415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367C2763" w14:textId="77777777" w:rsidR="00E41528" w:rsidRDefault="00000000">
        <w:pPr>
          <w:pStyle w:val="a7"/>
          <w:jc w:val="center"/>
        </w:pPr>
        <w:r>
          <w:fldChar w:fldCharType="begin"/>
        </w:r>
        <w:r>
          <w:instrText>PAGE   \* MERGEFORMAT</w:instrText>
        </w:r>
        <w:r>
          <w:fldChar w:fldCharType="separate"/>
        </w:r>
        <w:r>
          <w:rPr>
            <w:lang w:val="zh-CN"/>
          </w:rPr>
          <w:t>2</w:t>
        </w:r>
        <w:r>
          <w:fldChar w:fldCharType="end"/>
        </w:r>
      </w:p>
    </w:sdtContent>
  </w:sdt>
  <w:p w14:paraId="53FFC12D" w14:textId="77777777" w:rsidR="00E41528" w:rsidRDefault="00E415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95FF" w14:textId="77777777" w:rsidR="00523CD3" w:rsidRDefault="00523CD3">
      <w:r>
        <w:separator/>
      </w:r>
    </w:p>
  </w:footnote>
  <w:footnote w:type="continuationSeparator" w:id="0">
    <w:p w14:paraId="63222B55" w14:textId="77777777" w:rsidR="00523CD3" w:rsidRDefault="0052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EE7" w14:textId="77777777" w:rsidR="00E41528" w:rsidRDefault="00000000">
    <w:pPr>
      <w:pStyle w:val="a9"/>
      <w:tabs>
        <w:tab w:val="clear" w:pos="8306"/>
        <w:tab w:val="right" w:pos="7797"/>
      </w:tabs>
      <w:ind w:rightChars="-364" w:right="-764"/>
      <w:jc w:val="right"/>
      <w:rPr>
        <w:rFonts w:ascii="宋体" w:hAnsi="宋体" w:cs="宋体"/>
        <w:bCs/>
      </w:rPr>
    </w:pPr>
    <w:bookmarkStart w:id="1" w:name="_Hlk116546063"/>
    <w:bookmarkStart w:id="2" w:name="_Hlk116546062"/>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968F4122"/>
    <w:multiLevelType w:val="singleLevel"/>
    <w:tmpl w:val="968F4122"/>
    <w:lvl w:ilvl="0">
      <w:start w:val="1"/>
      <w:numFmt w:val="decimal"/>
      <w:lvlText w:val="(%1)"/>
      <w:lvlJc w:val="left"/>
      <w:pPr>
        <w:ind w:left="425" w:hanging="425"/>
      </w:pPr>
      <w:rPr>
        <w:rFonts w:hint="default"/>
      </w:rPr>
    </w:lvl>
  </w:abstractNum>
  <w:abstractNum w:abstractNumId="4" w15:restartNumberingAfterBreak="0">
    <w:nsid w:val="A2281775"/>
    <w:multiLevelType w:val="singleLevel"/>
    <w:tmpl w:val="A2281775"/>
    <w:lvl w:ilvl="0">
      <w:start w:val="1"/>
      <w:numFmt w:val="decimal"/>
      <w:suff w:val="space"/>
      <w:lvlText w:val="%1."/>
      <w:lvlJc w:val="left"/>
    </w:lvl>
  </w:abstractNum>
  <w:abstractNum w:abstractNumId="5" w15:restartNumberingAfterBreak="0">
    <w:nsid w:val="A36C6DF5"/>
    <w:multiLevelType w:val="singleLevel"/>
    <w:tmpl w:val="A36C6DF5"/>
    <w:lvl w:ilvl="0">
      <w:start w:val="1"/>
      <w:numFmt w:val="decimal"/>
      <w:lvlText w:val="(%1)"/>
      <w:lvlJc w:val="left"/>
      <w:pPr>
        <w:ind w:left="425" w:hanging="425"/>
      </w:pPr>
      <w:rPr>
        <w:rFonts w:hint="default"/>
      </w:rPr>
    </w:lvl>
  </w:abstractNum>
  <w:abstractNum w:abstractNumId="6" w15:restartNumberingAfterBreak="0">
    <w:nsid w:val="BDD4632B"/>
    <w:multiLevelType w:val="singleLevel"/>
    <w:tmpl w:val="BDD4632B"/>
    <w:lvl w:ilvl="0">
      <w:start w:val="1"/>
      <w:numFmt w:val="decimal"/>
      <w:lvlText w:val="(%1)"/>
      <w:lvlJc w:val="left"/>
      <w:pPr>
        <w:ind w:left="425" w:hanging="425"/>
      </w:pPr>
      <w:rPr>
        <w:rFonts w:hint="default"/>
      </w:rPr>
    </w:lvl>
  </w:abstractNum>
  <w:abstractNum w:abstractNumId="7" w15:restartNumberingAfterBreak="0">
    <w:nsid w:val="C3CD9A65"/>
    <w:multiLevelType w:val="singleLevel"/>
    <w:tmpl w:val="C3CD9A65"/>
    <w:lvl w:ilvl="0">
      <w:start w:val="1"/>
      <w:numFmt w:val="decimal"/>
      <w:lvlText w:val="(%1)"/>
      <w:lvlJc w:val="left"/>
      <w:pPr>
        <w:ind w:left="425" w:hanging="425"/>
      </w:pPr>
      <w:rPr>
        <w:rFonts w:hint="default"/>
      </w:rPr>
    </w:lvl>
  </w:abstractNum>
  <w:abstractNum w:abstractNumId="8"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9" w15:restartNumberingAfterBreak="0">
    <w:nsid w:val="C79D0EF5"/>
    <w:multiLevelType w:val="singleLevel"/>
    <w:tmpl w:val="E47AC8BC"/>
    <w:lvl w:ilvl="0">
      <w:start w:val="1"/>
      <w:numFmt w:val="decimal"/>
      <w:lvlText w:val="(%1)"/>
      <w:lvlJc w:val="left"/>
      <w:pPr>
        <w:ind w:left="425" w:hanging="425"/>
      </w:pPr>
      <w:rPr>
        <w:rFonts w:ascii="宋体" w:eastAsia="宋体" w:hAnsi="宋体" w:cs="仿宋" w:hint="default"/>
      </w:rPr>
    </w:lvl>
  </w:abstractNum>
  <w:abstractNum w:abstractNumId="10" w15:restartNumberingAfterBreak="0">
    <w:nsid w:val="C89E794E"/>
    <w:multiLevelType w:val="singleLevel"/>
    <w:tmpl w:val="C89E794E"/>
    <w:lvl w:ilvl="0">
      <w:start w:val="1"/>
      <w:numFmt w:val="decimal"/>
      <w:lvlText w:val="(%1)"/>
      <w:lvlJc w:val="left"/>
      <w:pPr>
        <w:ind w:left="425" w:hanging="425"/>
      </w:pPr>
      <w:rPr>
        <w:rFonts w:hint="default"/>
      </w:rPr>
    </w:lvl>
  </w:abstractNum>
  <w:abstractNum w:abstractNumId="1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2"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13" w15:restartNumberingAfterBreak="0">
    <w:nsid w:val="D3051835"/>
    <w:multiLevelType w:val="singleLevel"/>
    <w:tmpl w:val="D3051835"/>
    <w:lvl w:ilvl="0">
      <w:start w:val="1"/>
      <w:numFmt w:val="decimal"/>
      <w:suff w:val="space"/>
      <w:lvlText w:val="%1."/>
      <w:lvlJc w:val="left"/>
    </w:lvl>
  </w:abstractNum>
  <w:abstractNum w:abstractNumId="14"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15" w15:restartNumberingAfterBreak="0">
    <w:nsid w:val="DAA5A57F"/>
    <w:multiLevelType w:val="singleLevel"/>
    <w:tmpl w:val="DAA5A57F"/>
    <w:lvl w:ilvl="0">
      <w:start w:val="1"/>
      <w:numFmt w:val="decimal"/>
      <w:suff w:val="space"/>
      <w:lvlText w:val="%1."/>
      <w:lvlJc w:val="left"/>
    </w:lvl>
  </w:abstractNum>
  <w:abstractNum w:abstractNumId="16" w15:restartNumberingAfterBreak="0">
    <w:nsid w:val="DB4D60E3"/>
    <w:multiLevelType w:val="singleLevel"/>
    <w:tmpl w:val="DB4D60E3"/>
    <w:lvl w:ilvl="0">
      <w:start w:val="1"/>
      <w:numFmt w:val="decimal"/>
      <w:suff w:val="space"/>
      <w:lvlText w:val="%1."/>
      <w:lvlJc w:val="left"/>
    </w:lvl>
  </w:abstractNum>
  <w:abstractNum w:abstractNumId="17" w15:restartNumberingAfterBreak="0">
    <w:nsid w:val="DD177345"/>
    <w:multiLevelType w:val="singleLevel"/>
    <w:tmpl w:val="DD177345"/>
    <w:lvl w:ilvl="0">
      <w:start w:val="1"/>
      <w:numFmt w:val="decimal"/>
      <w:lvlText w:val="(%1)"/>
      <w:lvlJc w:val="left"/>
      <w:pPr>
        <w:ind w:left="425" w:hanging="425"/>
      </w:pPr>
      <w:rPr>
        <w:rFonts w:ascii="宋体" w:eastAsia="宋体" w:hAnsi="宋体" w:hint="default"/>
      </w:rPr>
    </w:lvl>
  </w:abstractNum>
  <w:abstractNum w:abstractNumId="18" w15:restartNumberingAfterBreak="0">
    <w:nsid w:val="E6792A11"/>
    <w:multiLevelType w:val="singleLevel"/>
    <w:tmpl w:val="E6792A11"/>
    <w:lvl w:ilvl="0">
      <w:start w:val="1"/>
      <w:numFmt w:val="decimal"/>
      <w:lvlText w:val="（%1）"/>
      <w:lvlJc w:val="left"/>
      <w:pPr>
        <w:ind w:left="420" w:hanging="420"/>
      </w:pPr>
      <w:rPr>
        <w:rFonts w:hint="eastAsia"/>
      </w:rPr>
    </w:lvl>
  </w:abstractNum>
  <w:abstractNum w:abstractNumId="19" w15:restartNumberingAfterBreak="0">
    <w:nsid w:val="EBB28CBD"/>
    <w:multiLevelType w:val="singleLevel"/>
    <w:tmpl w:val="EBB28CBD"/>
    <w:lvl w:ilvl="0">
      <w:start w:val="1"/>
      <w:numFmt w:val="decimal"/>
      <w:suff w:val="space"/>
      <w:lvlText w:val="%1."/>
      <w:lvlJc w:val="left"/>
      <w:pPr>
        <w:ind w:left="520" w:firstLine="0"/>
      </w:pPr>
    </w:lvl>
  </w:abstractNum>
  <w:abstractNum w:abstractNumId="20"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21" w15:restartNumberingAfterBreak="0">
    <w:nsid w:val="F0E6E8FD"/>
    <w:multiLevelType w:val="singleLevel"/>
    <w:tmpl w:val="F0E6E8FD"/>
    <w:lvl w:ilvl="0">
      <w:start w:val="1"/>
      <w:numFmt w:val="decimal"/>
      <w:lvlText w:val="(%1)"/>
      <w:lvlJc w:val="left"/>
      <w:pPr>
        <w:ind w:left="425" w:hanging="425"/>
      </w:pPr>
      <w:rPr>
        <w:rFonts w:hint="default"/>
      </w:rPr>
    </w:lvl>
  </w:abstractNum>
  <w:abstractNum w:abstractNumId="2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00000013"/>
    <w:multiLevelType w:val="singleLevel"/>
    <w:tmpl w:val="00000013"/>
    <w:lvl w:ilvl="0">
      <w:start w:val="1"/>
      <w:numFmt w:val="decimal"/>
      <w:lvlText w:val="%1."/>
      <w:lvlJc w:val="left"/>
      <w:pPr>
        <w:ind w:left="420" w:hanging="420"/>
      </w:pPr>
    </w:lvl>
  </w:abstractNum>
  <w:abstractNum w:abstractNumId="26" w15:restartNumberingAfterBreak="0">
    <w:nsid w:val="05ED6011"/>
    <w:multiLevelType w:val="singleLevel"/>
    <w:tmpl w:val="05ED6011"/>
    <w:lvl w:ilvl="0">
      <w:start w:val="1"/>
      <w:numFmt w:val="decimal"/>
      <w:lvlText w:val="(%1)"/>
      <w:lvlJc w:val="left"/>
      <w:pPr>
        <w:ind w:left="425" w:hanging="425"/>
      </w:pPr>
      <w:rPr>
        <w:rFonts w:ascii="宋体" w:eastAsia="宋体" w:hAnsi="宋体" w:hint="default"/>
      </w:rPr>
    </w:lvl>
  </w:abstractNum>
  <w:abstractNum w:abstractNumId="27" w15:restartNumberingAfterBreak="0">
    <w:nsid w:val="088D2648"/>
    <w:multiLevelType w:val="singleLevel"/>
    <w:tmpl w:val="088D2648"/>
    <w:lvl w:ilvl="0">
      <w:start w:val="1"/>
      <w:numFmt w:val="decimal"/>
      <w:lvlText w:val="(%1)"/>
      <w:lvlJc w:val="left"/>
      <w:pPr>
        <w:ind w:left="425" w:hanging="425"/>
      </w:pPr>
      <w:rPr>
        <w:rFonts w:hint="default"/>
      </w:rPr>
    </w:lvl>
  </w:abstractNum>
  <w:abstractNum w:abstractNumId="28" w15:restartNumberingAfterBreak="0">
    <w:nsid w:val="11D69C2C"/>
    <w:multiLevelType w:val="singleLevel"/>
    <w:tmpl w:val="11D69C2C"/>
    <w:lvl w:ilvl="0">
      <w:start w:val="1"/>
      <w:numFmt w:val="decimal"/>
      <w:suff w:val="space"/>
      <w:lvlText w:val="%1."/>
      <w:lvlJc w:val="left"/>
    </w:lvl>
  </w:abstractNum>
  <w:abstractNum w:abstractNumId="2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3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35"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36"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8E10C89"/>
    <w:multiLevelType w:val="singleLevel"/>
    <w:tmpl w:val="28E10C89"/>
    <w:lvl w:ilvl="0">
      <w:start w:val="1"/>
      <w:numFmt w:val="decimal"/>
      <w:suff w:val="space"/>
      <w:lvlText w:val="%1."/>
      <w:lvlJc w:val="left"/>
    </w:lvl>
  </w:abstractNum>
  <w:abstractNum w:abstractNumId="39" w15:restartNumberingAfterBreak="0">
    <w:nsid w:val="2FBF088E"/>
    <w:multiLevelType w:val="singleLevel"/>
    <w:tmpl w:val="C90ECCB0"/>
    <w:lvl w:ilvl="0">
      <w:start w:val="1"/>
      <w:numFmt w:val="decimal"/>
      <w:lvlText w:val="(%1)"/>
      <w:lvlJc w:val="left"/>
      <w:pPr>
        <w:ind w:left="425" w:hanging="425"/>
      </w:pPr>
      <w:rPr>
        <w:rFonts w:ascii="宋体" w:eastAsia="宋体" w:hAnsi="宋体" w:cs="仿宋" w:hint="default"/>
      </w:rPr>
    </w:lvl>
  </w:abstractNum>
  <w:abstractNum w:abstractNumId="4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4"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6AD6B4"/>
    <w:multiLevelType w:val="singleLevel"/>
    <w:tmpl w:val="3D6AD6B4"/>
    <w:lvl w:ilvl="0">
      <w:start w:val="1"/>
      <w:numFmt w:val="decimal"/>
      <w:lvlText w:val="%1"/>
      <w:lvlJc w:val="left"/>
      <w:pPr>
        <w:tabs>
          <w:tab w:val="left" w:pos="420"/>
        </w:tabs>
        <w:ind w:left="425" w:hanging="425"/>
      </w:pPr>
      <w:rPr>
        <w:rFonts w:hint="default"/>
      </w:rPr>
    </w:lvl>
  </w:abstractNum>
  <w:abstractNum w:abstractNumId="47" w15:restartNumberingAfterBreak="0">
    <w:nsid w:val="3EAF0AD1"/>
    <w:multiLevelType w:val="multilevel"/>
    <w:tmpl w:val="3EAF0AD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0" w15:restartNumberingAfterBreak="0">
    <w:nsid w:val="45E5565D"/>
    <w:multiLevelType w:val="singleLevel"/>
    <w:tmpl w:val="45E5565D"/>
    <w:lvl w:ilvl="0">
      <w:start w:val="1"/>
      <w:numFmt w:val="decimal"/>
      <w:lvlText w:val="(%1)"/>
      <w:lvlJc w:val="left"/>
      <w:pPr>
        <w:ind w:left="425" w:hanging="425"/>
      </w:pPr>
      <w:rPr>
        <w:rFonts w:ascii="宋体" w:eastAsia="宋体" w:hAnsi="宋体" w:hint="default"/>
      </w:rPr>
    </w:lvl>
  </w:abstractNum>
  <w:abstractNum w:abstractNumId="51"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52"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4"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5"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01F9ECD"/>
    <w:multiLevelType w:val="singleLevel"/>
    <w:tmpl w:val="601F9ECD"/>
    <w:lvl w:ilvl="0">
      <w:start w:val="1"/>
      <w:numFmt w:val="decimal"/>
      <w:lvlText w:val="(%1)"/>
      <w:lvlJc w:val="left"/>
      <w:pPr>
        <w:ind w:left="425" w:hanging="425"/>
      </w:pPr>
      <w:rPr>
        <w:rFonts w:hint="default"/>
      </w:rPr>
    </w:lvl>
  </w:abstractNum>
  <w:abstractNum w:abstractNumId="5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9"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60" w15:restartNumberingAfterBreak="0">
    <w:nsid w:val="739433F9"/>
    <w:multiLevelType w:val="singleLevel"/>
    <w:tmpl w:val="739433F9"/>
    <w:lvl w:ilvl="0">
      <w:start w:val="1"/>
      <w:numFmt w:val="decimal"/>
      <w:suff w:val="space"/>
      <w:lvlText w:val="%1."/>
      <w:lvlJc w:val="left"/>
    </w:lvl>
  </w:abstractNum>
  <w:abstractNum w:abstractNumId="61"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62" w15:restartNumberingAfterBreak="0">
    <w:nsid w:val="7AAD2499"/>
    <w:multiLevelType w:val="multilevel"/>
    <w:tmpl w:val="7AAD2499"/>
    <w:lvl w:ilvl="0">
      <w:start w:val="1"/>
      <w:numFmt w:val="decimal"/>
      <w:lvlText w:val="%1)"/>
      <w:lvlJc w:val="left"/>
      <w:pPr>
        <w:ind w:left="894" w:hanging="440"/>
      </w:pPr>
    </w:lvl>
    <w:lvl w:ilvl="1">
      <w:start w:val="1"/>
      <w:numFmt w:val="lowerLetter"/>
      <w:lvlText w:val="%2)"/>
      <w:lvlJc w:val="left"/>
      <w:pPr>
        <w:ind w:left="1334" w:hanging="440"/>
      </w:pPr>
    </w:lvl>
    <w:lvl w:ilvl="2">
      <w:start w:val="1"/>
      <w:numFmt w:val="lowerRoman"/>
      <w:lvlText w:val="%3."/>
      <w:lvlJc w:val="right"/>
      <w:pPr>
        <w:ind w:left="1774" w:hanging="440"/>
      </w:pPr>
    </w:lvl>
    <w:lvl w:ilvl="3">
      <w:start w:val="1"/>
      <w:numFmt w:val="decimal"/>
      <w:lvlText w:val="%4."/>
      <w:lvlJc w:val="left"/>
      <w:pPr>
        <w:ind w:left="2214" w:hanging="440"/>
      </w:pPr>
    </w:lvl>
    <w:lvl w:ilvl="4">
      <w:start w:val="1"/>
      <w:numFmt w:val="lowerLetter"/>
      <w:lvlText w:val="%5)"/>
      <w:lvlJc w:val="left"/>
      <w:pPr>
        <w:ind w:left="2654" w:hanging="440"/>
      </w:pPr>
    </w:lvl>
    <w:lvl w:ilvl="5">
      <w:start w:val="1"/>
      <w:numFmt w:val="lowerRoman"/>
      <w:lvlText w:val="%6."/>
      <w:lvlJc w:val="right"/>
      <w:pPr>
        <w:ind w:left="3094" w:hanging="440"/>
      </w:pPr>
    </w:lvl>
    <w:lvl w:ilvl="6">
      <w:start w:val="1"/>
      <w:numFmt w:val="decimal"/>
      <w:lvlText w:val="%7."/>
      <w:lvlJc w:val="left"/>
      <w:pPr>
        <w:ind w:left="3534" w:hanging="440"/>
      </w:pPr>
    </w:lvl>
    <w:lvl w:ilvl="7">
      <w:start w:val="1"/>
      <w:numFmt w:val="lowerLetter"/>
      <w:lvlText w:val="%8)"/>
      <w:lvlJc w:val="left"/>
      <w:pPr>
        <w:ind w:left="3974" w:hanging="440"/>
      </w:pPr>
    </w:lvl>
    <w:lvl w:ilvl="8">
      <w:start w:val="1"/>
      <w:numFmt w:val="lowerRoman"/>
      <w:lvlText w:val="%9."/>
      <w:lvlJc w:val="right"/>
      <w:pPr>
        <w:ind w:left="4414" w:hanging="440"/>
      </w:pPr>
    </w:lvl>
  </w:abstractNum>
  <w:abstractNum w:abstractNumId="63"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4" w15:restartNumberingAfterBreak="0">
    <w:nsid w:val="7ED17433"/>
    <w:multiLevelType w:val="singleLevel"/>
    <w:tmpl w:val="7ED17433"/>
    <w:lvl w:ilvl="0">
      <w:start w:val="1"/>
      <w:numFmt w:val="decimal"/>
      <w:lvlText w:val="（%1）"/>
      <w:lvlJc w:val="left"/>
      <w:pPr>
        <w:ind w:left="420" w:hanging="420"/>
      </w:pPr>
      <w:rPr>
        <w:rFonts w:ascii="宋体" w:eastAsia="宋体" w:hAnsi="宋体" w:hint="eastAsia"/>
      </w:rPr>
    </w:lvl>
  </w:abstractNum>
  <w:num w:numId="1" w16cid:durableId="1967731961">
    <w:abstractNumId w:val="47"/>
  </w:num>
  <w:num w:numId="2" w16cid:durableId="70662312">
    <w:abstractNumId w:val="54"/>
  </w:num>
  <w:num w:numId="3" w16cid:durableId="299649337">
    <w:abstractNumId w:val="59"/>
  </w:num>
  <w:num w:numId="4" w16cid:durableId="351880814">
    <w:abstractNumId w:val="42"/>
  </w:num>
  <w:num w:numId="5" w16cid:durableId="439957667">
    <w:abstractNumId w:val="11"/>
  </w:num>
  <w:num w:numId="6" w16cid:durableId="1468939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057062">
    <w:abstractNumId w:val="37"/>
  </w:num>
  <w:num w:numId="8" w16cid:durableId="1522670480">
    <w:abstractNumId w:val="55"/>
  </w:num>
  <w:num w:numId="9" w16cid:durableId="1659456733">
    <w:abstractNumId w:val="45"/>
  </w:num>
  <w:num w:numId="10" w16cid:durableId="1227180568">
    <w:abstractNumId w:val="29"/>
  </w:num>
  <w:num w:numId="11" w16cid:durableId="487791971">
    <w:abstractNumId w:val="63"/>
  </w:num>
  <w:num w:numId="12" w16cid:durableId="899050913">
    <w:abstractNumId w:val="64"/>
  </w:num>
  <w:num w:numId="13" w16cid:durableId="194848543">
    <w:abstractNumId w:val="34"/>
  </w:num>
  <w:num w:numId="14" w16cid:durableId="1163156916">
    <w:abstractNumId w:val="46"/>
  </w:num>
  <w:num w:numId="15" w16cid:durableId="398016990">
    <w:abstractNumId w:val="18"/>
  </w:num>
  <w:num w:numId="16" w16cid:durableId="32271480">
    <w:abstractNumId w:val="26"/>
  </w:num>
  <w:num w:numId="17" w16cid:durableId="1158882224">
    <w:abstractNumId w:val="17"/>
  </w:num>
  <w:num w:numId="18" w16cid:durableId="1669408557">
    <w:abstractNumId w:val="50"/>
  </w:num>
  <w:num w:numId="19" w16cid:durableId="1599412736">
    <w:abstractNumId w:val="6"/>
  </w:num>
  <w:num w:numId="20" w16cid:durableId="2069915502">
    <w:abstractNumId w:val="10"/>
  </w:num>
  <w:num w:numId="21" w16cid:durableId="60443570">
    <w:abstractNumId w:val="57"/>
  </w:num>
  <w:num w:numId="22" w16cid:durableId="159196301">
    <w:abstractNumId w:val="3"/>
  </w:num>
  <w:num w:numId="23" w16cid:durableId="1867206638">
    <w:abstractNumId w:val="21"/>
  </w:num>
  <w:num w:numId="24" w16cid:durableId="701826382">
    <w:abstractNumId w:val="27"/>
  </w:num>
  <w:num w:numId="25" w16cid:durableId="1078478602">
    <w:abstractNumId w:val="13"/>
  </w:num>
  <w:num w:numId="26" w16cid:durableId="1770660509">
    <w:abstractNumId w:val="38"/>
  </w:num>
  <w:num w:numId="27" w16cid:durableId="1488326066">
    <w:abstractNumId w:val="24"/>
  </w:num>
  <w:num w:numId="28" w16cid:durableId="2027173346">
    <w:abstractNumId w:val="60"/>
  </w:num>
  <w:num w:numId="29" w16cid:durableId="2026858029">
    <w:abstractNumId w:val="31"/>
  </w:num>
  <w:num w:numId="30" w16cid:durableId="813062540">
    <w:abstractNumId w:val="7"/>
  </w:num>
  <w:num w:numId="31" w16cid:durableId="916206751">
    <w:abstractNumId w:val="41"/>
  </w:num>
  <w:num w:numId="32" w16cid:durableId="281158081">
    <w:abstractNumId w:val="5"/>
  </w:num>
  <w:num w:numId="33" w16cid:durableId="2138645637">
    <w:abstractNumId w:val="9"/>
  </w:num>
  <w:num w:numId="34" w16cid:durableId="1849444056">
    <w:abstractNumId w:val="62"/>
  </w:num>
  <w:num w:numId="35" w16cid:durableId="485975898">
    <w:abstractNumId w:val="39"/>
  </w:num>
  <w:num w:numId="36" w16cid:durableId="1641419558">
    <w:abstractNumId w:val="4"/>
  </w:num>
  <w:num w:numId="37" w16cid:durableId="1971784093">
    <w:abstractNumId w:val="15"/>
  </w:num>
  <w:num w:numId="38" w16cid:durableId="186911086">
    <w:abstractNumId w:val="48"/>
  </w:num>
  <w:num w:numId="39" w16cid:durableId="731660291">
    <w:abstractNumId w:val="43"/>
  </w:num>
  <w:num w:numId="40" w16cid:durableId="362873006">
    <w:abstractNumId w:val="19"/>
  </w:num>
  <w:num w:numId="41" w16cid:durableId="1726368705">
    <w:abstractNumId w:val="32"/>
  </w:num>
  <w:num w:numId="42" w16cid:durableId="1137994307">
    <w:abstractNumId w:val="12"/>
  </w:num>
  <w:num w:numId="43" w16cid:durableId="566843011">
    <w:abstractNumId w:val="56"/>
  </w:num>
  <w:num w:numId="44" w16cid:durableId="2079555216">
    <w:abstractNumId w:val="28"/>
  </w:num>
  <w:num w:numId="45" w16cid:durableId="586039086">
    <w:abstractNumId w:val="51"/>
  </w:num>
  <w:num w:numId="46" w16cid:durableId="1556162763">
    <w:abstractNumId w:val="8"/>
  </w:num>
  <w:num w:numId="47" w16cid:durableId="1394768226">
    <w:abstractNumId w:val="35"/>
  </w:num>
  <w:num w:numId="48" w16cid:durableId="37168132">
    <w:abstractNumId w:val="1"/>
  </w:num>
  <w:num w:numId="49" w16cid:durableId="2048480542">
    <w:abstractNumId w:val="16"/>
  </w:num>
  <w:num w:numId="50" w16cid:durableId="767696250">
    <w:abstractNumId w:val="14"/>
  </w:num>
  <w:num w:numId="51" w16cid:durableId="1098016432">
    <w:abstractNumId w:val="61"/>
  </w:num>
  <w:num w:numId="52" w16cid:durableId="1938975319">
    <w:abstractNumId w:val="0"/>
  </w:num>
  <w:num w:numId="53" w16cid:durableId="668365831">
    <w:abstractNumId w:val="2"/>
  </w:num>
  <w:num w:numId="54" w16cid:durableId="1687176853">
    <w:abstractNumId w:val="44"/>
  </w:num>
  <w:num w:numId="55" w16cid:durableId="462695402">
    <w:abstractNumId w:val="20"/>
  </w:num>
  <w:num w:numId="56" w16cid:durableId="101803604">
    <w:abstractNumId w:val="23"/>
  </w:num>
  <w:num w:numId="57" w16cid:durableId="990600877">
    <w:abstractNumId w:val="22"/>
  </w:num>
  <w:num w:numId="58" w16cid:durableId="1289511710">
    <w:abstractNumId w:val="58"/>
  </w:num>
  <w:num w:numId="59" w16cid:durableId="210263492">
    <w:abstractNumId w:val="49"/>
  </w:num>
  <w:num w:numId="60" w16cid:durableId="537280111">
    <w:abstractNumId w:val="40"/>
  </w:num>
  <w:num w:numId="61" w16cid:durableId="1917742893">
    <w:abstractNumId w:val="36"/>
  </w:num>
  <w:num w:numId="62" w16cid:durableId="1543322466">
    <w:abstractNumId w:val="52"/>
  </w:num>
  <w:num w:numId="63" w16cid:durableId="1256019030">
    <w:abstractNumId w:val="33"/>
  </w:num>
  <w:num w:numId="64" w16cid:durableId="1255282693">
    <w:abstractNumId w:val="25"/>
  </w:num>
  <w:num w:numId="65" w16cid:durableId="498275855">
    <w:abstractNumId w:val="53"/>
  </w:num>
  <w:num w:numId="66" w16cid:durableId="18566553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1C3B"/>
    <w:rsid w:val="0001408F"/>
    <w:rsid w:val="00020D3D"/>
    <w:rsid w:val="0002431D"/>
    <w:rsid w:val="000262A2"/>
    <w:rsid w:val="00030ED4"/>
    <w:rsid w:val="0005325D"/>
    <w:rsid w:val="00056872"/>
    <w:rsid w:val="0006307A"/>
    <w:rsid w:val="00071803"/>
    <w:rsid w:val="00074891"/>
    <w:rsid w:val="00077160"/>
    <w:rsid w:val="00080360"/>
    <w:rsid w:val="00093F3A"/>
    <w:rsid w:val="00095512"/>
    <w:rsid w:val="000A2942"/>
    <w:rsid w:val="000A77C8"/>
    <w:rsid w:val="000C0416"/>
    <w:rsid w:val="000C45B3"/>
    <w:rsid w:val="000C7053"/>
    <w:rsid w:val="000D44F4"/>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46200"/>
    <w:rsid w:val="00151C50"/>
    <w:rsid w:val="00162AA4"/>
    <w:rsid w:val="0017163D"/>
    <w:rsid w:val="00172001"/>
    <w:rsid w:val="001723D2"/>
    <w:rsid w:val="00174846"/>
    <w:rsid w:val="00180E0D"/>
    <w:rsid w:val="0018170D"/>
    <w:rsid w:val="001959E5"/>
    <w:rsid w:val="001978B2"/>
    <w:rsid w:val="001A282A"/>
    <w:rsid w:val="001A6C5B"/>
    <w:rsid w:val="001D65B4"/>
    <w:rsid w:val="001D7F27"/>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3290"/>
    <w:rsid w:val="002C49F2"/>
    <w:rsid w:val="003158DE"/>
    <w:rsid w:val="00316428"/>
    <w:rsid w:val="0032368E"/>
    <w:rsid w:val="003255E6"/>
    <w:rsid w:val="003300CC"/>
    <w:rsid w:val="00337D03"/>
    <w:rsid w:val="00337EE5"/>
    <w:rsid w:val="003436BC"/>
    <w:rsid w:val="00354484"/>
    <w:rsid w:val="003545D1"/>
    <w:rsid w:val="00354BD0"/>
    <w:rsid w:val="00356F92"/>
    <w:rsid w:val="00362661"/>
    <w:rsid w:val="0037679F"/>
    <w:rsid w:val="003823A8"/>
    <w:rsid w:val="00386C69"/>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3AF"/>
    <w:rsid w:val="004E4541"/>
    <w:rsid w:val="004E7657"/>
    <w:rsid w:val="004F2ED2"/>
    <w:rsid w:val="004F63E5"/>
    <w:rsid w:val="00506B6D"/>
    <w:rsid w:val="00506D07"/>
    <w:rsid w:val="00523CD3"/>
    <w:rsid w:val="00544B6E"/>
    <w:rsid w:val="00547CAB"/>
    <w:rsid w:val="00550A0A"/>
    <w:rsid w:val="00554298"/>
    <w:rsid w:val="00565EDC"/>
    <w:rsid w:val="005700E9"/>
    <w:rsid w:val="005747EB"/>
    <w:rsid w:val="005815FC"/>
    <w:rsid w:val="005A26F8"/>
    <w:rsid w:val="005A480E"/>
    <w:rsid w:val="005B03C2"/>
    <w:rsid w:val="005B1453"/>
    <w:rsid w:val="005B328D"/>
    <w:rsid w:val="005C5034"/>
    <w:rsid w:val="005D123F"/>
    <w:rsid w:val="005E43D8"/>
    <w:rsid w:val="005E4792"/>
    <w:rsid w:val="005E57A8"/>
    <w:rsid w:val="005F16B3"/>
    <w:rsid w:val="005F71F0"/>
    <w:rsid w:val="00601909"/>
    <w:rsid w:val="00604C0B"/>
    <w:rsid w:val="00606010"/>
    <w:rsid w:val="006115F6"/>
    <w:rsid w:val="00621681"/>
    <w:rsid w:val="00622CAA"/>
    <w:rsid w:val="00630585"/>
    <w:rsid w:val="006311FC"/>
    <w:rsid w:val="00632039"/>
    <w:rsid w:val="006333BC"/>
    <w:rsid w:val="00645DDD"/>
    <w:rsid w:val="006635D2"/>
    <w:rsid w:val="00664471"/>
    <w:rsid w:val="00681577"/>
    <w:rsid w:val="006815B1"/>
    <w:rsid w:val="006850DB"/>
    <w:rsid w:val="00685361"/>
    <w:rsid w:val="00687753"/>
    <w:rsid w:val="006942FF"/>
    <w:rsid w:val="006A4FED"/>
    <w:rsid w:val="006A6029"/>
    <w:rsid w:val="006B1729"/>
    <w:rsid w:val="006B3970"/>
    <w:rsid w:val="006B4923"/>
    <w:rsid w:val="006C390F"/>
    <w:rsid w:val="006C4074"/>
    <w:rsid w:val="006C659A"/>
    <w:rsid w:val="006C7266"/>
    <w:rsid w:val="006C7574"/>
    <w:rsid w:val="006E0464"/>
    <w:rsid w:val="006E42A5"/>
    <w:rsid w:val="006E4FCB"/>
    <w:rsid w:val="006E6992"/>
    <w:rsid w:val="006F0E4A"/>
    <w:rsid w:val="006F3293"/>
    <w:rsid w:val="0070111E"/>
    <w:rsid w:val="0070433C"/>
    <w:rsid w:val="007115E1"/>
    <w:rsid w:val="007141D0"/>
    <w:rsid w:val="00714F2D"/>
    <w:rsid w:val="00715AB4"/>
    <w:rsid w:val="007164D8"/>
    <w:rsid w:val="00717FB9"/>
    <w:rsid w:val="00722D53"/>
    <w:rsid w:val="007347D6"/>
    <w:rsid w:val="007542A8"/>
    <w:rsid w:val="007559E5"/>
    <w:rsid w:val="00760715"/>
    <w:rsid w:val="00763C0A"/>
    <w:rsid w:val="007672EE"/>
    <w:rsid w:val="0076763C"/>
    <w:rsid w:val="007744CB"/>
    <w:rsid w:val="0077621A"/>
    <w:rsid w:val="00781859"/>
    <w:rsid w:val="00781DFA"/>
    <w:rsid w:val="00782E08"/>
    <w:rsid w:val="00790A8A"/>
    <w:rsid w:val="007933D2"/>
    <w:rsid w:val="007C02CE"/>
    <w:rsid w:val="007C3EB8"/>
    <w:rsid w:val="007C50B2"/>
    <w:rsid w:val="00803FA2"/>
    <w:rsid w:val="008117C1"/>
    <w:rsid w:val="008134DA"/>
    <w:rsid w:val="008144CD"/>
    <w:rsid w:val="0081606B"/>
    <w:rsid w:val="00823E99"/>
    <w:rsid w:val="00832C0F"/>
    <w:rsid w:val="0084470A"/>
    <w:rsid w:val="00845DE7"/>
    <w:rsid w:val="00857F72"/>
    <w:rsid w:val="00866C0E"/>
    <w:rsid w:val="00867C56"/>
    <w:rsid w:val="00870B22"/>
    <w:rsid w:val="00874BB5"/>
    <w:rsid w:val="00876830"/>
    <w:rsid w:val="00895D5D"/>
    <w:rsid w:val="008A0193"/>
    <w:rsid w:val="008A1BFA"/>
    <w:rsid w:val="008A3528"/>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24965"/>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D1BE2"/>
    <w:rsid w:val="00AE1E1D"/>
    <w:rsid w:val="00AF0A7F"/>
    <w:rsid w:val="00AF1254"/>
    <w:rsid w:val="00AF348F"/>
    <w:rsid w:val="00AF730B"/>
    <w:rsid w:val="00B02F8D"/>
    <w:rsid w:val="00B049D6"/>
    <w:rsid w:val="00B1365B"/>
    <w:rsid w:val="00B21864"/>
    <w:rsid w:val="00B23F27"/>
    <w:rsid w:val="00B37A2F"/>
    <w:rsid w:val="00B40F3E"/>
    <w:rsid w:val="00B44E4F"/>
    <w:rsid w:val="00B522B7"/>
    <w:rsid w:val="00B65C5E"/>
    <w:rsid w:val="00B671B8"/>
    <w:rsid w:val="00B76BC6"/>
    <w:rsid w:val="00B969C5"/>
    <w:rsid w:val="00BA7AC7"/>
    <w:rsid w:val="00BC0C0B"/>
    <w:rsid w:val="00BC40BD"/>
    <w:rsid w:val="00BD120A"/>
    <w:rsid w:val="00BD666B"/>
    <w:rsid w:val="00BF2290"/>
    <w:rsid w:val="00BF52E8"/>
    <w:rsid w:val="00C01654"/>
    <w:rsid w:val="00C15CC0"/>
    <w:rsid w:val="00C30244"/>
    <w:rsid w:val="00C5180D"/>
    <w:rsid w:val="00C53AB0"/>
    <w:rsid w:val="00C53D1D"/>
    <w:rsid w:val="00C57330"/>
    <w:rsid w:val="00C61FB2"/>
    <w:rsid w:val="00C6530D"/>
    <w:rsid w:val="00C66ADF"/>
    <w:rsid w:val="00C72E08"/>
    <w:rsid w:val="00C76FD5"/>
    <w:rsid w:val="00C8387A"/>
    <w:rsid w:val="00C84C10"/>
    <w:rsid w:val="00C84C31"/>
    <w:rsid w:val="00C9460F"/>
    <w:rsid w:val="00C95195"/>
    <w:rsid w:val="00C95856"/>
    <w:rsid w:val="00CB0006"/>
    <w:rsid w:val="00CB1DEF"/>
    <w:rsid w:val="00CC15DD"/>
    <w:rsid w:val="00CC73DA"/>
    <w:rsid w:val="00CD24C8"/>
    <w:rsid w:val="00CD4DCE"/>
    <w:rsid w:val="00CE24CE"/>
    <w:rsid w:val="00CE2F3E"/>
    <w:rsid w:val="00CE34F4"/>
    <w:rsid w:val="00CE5F16"/>
    <w:rsid w:val="00CF3094"/>
    <w:rsid w:val="00CF36A5"/>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2BB3"/>
    <w:rsid w:val="00DB7D95"/>
    <w:rsid w:val="00DD544D"/>
    <w:rsid w:val="00DE54DF"/>
    <w:rsid w:val="00DE5E4C"/>
    <w:rsid w:val="00DE7DDC"/>
    <w:rsid w:val="00DF1681"/>
    <w:rsid w:val="00DF5867"/>
    <w:rsid w:val="00E107EC"/>
    <w:rsid w:val="00E11738"/>
    <w:rsid w:val="00E12957"/>
    <w:rsid w:val="00E27F91"/>
    <w:rsid w:val="00E31BD7"/>
    <w:rsid w:val="00E41528"/>
    <w:rsid w:val="00E45D07"/>
    <w:rsid w:val="00E6322E"/>
    <w:rsid w:val="00E677C6"/>
    <w:rsid w:val="00E70687"/>
    <w:rsid w:val="00E710FC"/>
    <w:rsid w:val="00E75726"/>
    <w:rsid w:val="00E80AD7"/>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26AA0"/>
    <w:rsid w:val="00F309E8"/>
    <w:rsid w:val="00F313E2"/>
    <w:rsid w:val="00F33021"/>
    <w:rsid w:val="00F36975"/>
    <w:rsid w:val="00F467E3"/>
    <w:rsid w:val="00F47201"/>
    <w:rsid w:val="00F525B8"/>
    <w:rsid w:val="00F53D25"/>
    <w:rsid w:val="00F64816"/>
    <w:rsid w:val="00F73354"/>
    <w:rsid w:val="00F836FA"/>
    <w:rsid w:val="00FA092E"/>
    <w:rsid w:val="00FA63B5"/>
    <w:rsid w:val="00FA6D58"/>
    <w:rsid w:val="00FD52D3"/>
    <w:rsid w:val="00FE72DF"/>
    <w:rsid w:val="00FF2F91"/>
    <w:rsid w:val="011375A8"/>
    <w:rsid w:val="01DF5C17"/>
    <w:rsid w:val="02053ECA"/>
    <w:rsid w:val="02195D52"/>
    <w:rsid w:val="022F36C0"/>
    <w:rsid w:val="02B47C4D"/>
    <w:rsid w:val="0353772B"/>
    <w:rsid w:val="035D5F6F"/>
    <w:rsid w:val="0372187A"/>
    <w:rsid w:val="03941122"/>
    <w:rsid w:val="039E5117"/>
    <w:rsid w:val="03BD1A27"/>
    <w:rsid w:val="03CD38A0"/>
    <w:rsid w:val="04450729"/>
    <w:rsid w:val="04A42655"/>
    <w:rsid w:val="04B717C0"/>
    <w:rsid w:val="04D46768"/>
    <w:rsid w:val="04F90B5F"/>
    <w:rsid w:val="05195009"/>
    <w:rsid w:val="0539061F"/>
    <w:rsid w:val="053A1CC8"/>
    <w:rsid w:val="05724FE6"/>
    <w:rsid w:val="0597643A"/>
    <w:rsid w:val="05A4392C"/>
    <w:rsid w:val="06856661"/>
    <w:rsid w:val="06A46BE0"/>
    <w:rsid w:val="070B051A"/>
    <w:rsid w:val="070F22D4"/>
    <w:rsid w:val="077B4608"/>
    <w:rsid w:val="0784456A"/>
    <w:rsid w:val="078523E2"/>
    <w:rsid w:val="07BB74B6"/>
    <w:rsid w:val="07D7576E"/>
    <w:rsid w:val="08387BBD"/>
    <w:rsid w:val="083E7612"/>
    <w:rsid w:val="08493DEA"/>
    <w:rsid w:val="086E4EC9"/>
    <w:rsid w:val="090360D7"/>
    <w:rsid w:val="09AD7870"/>
    <w:rsid w:val="0A054B85"/>
    <w:rsid w:val="0A1B4D49"/>
    <w:rsid w:val="0A5D2E90"/>
    <w:rsid w:val="0B6C41BF"/>
    <w:rsid w:val="0B734A64"/>
    <w:rsid w:val="0BA41FB7"/>
    <w:rsid w:val="0BE54F10"/>
    <w:rsid w:val="0C4807B5"/>
    <w:rsid w:val="0C803867"/>
    <w:rsid w:val="0C8B0216"/>
    <w:rsid w:val="0CDE01F2"/>
    <w:rsid w:val="0DD201F4"/>
    <w:rsid w:val="0DEE5A8C"/>
    <w:rsid w:val="0E3D254A"/>
    <w:rsid w:val="0EA43B14"/>
    <w:rsid w:val="0EFF07A0"/>
    <w:rsid w:val="0F4526B6"/>
    <w:rsid w:val="0F624994"/>
    <w:rsid w:val="0F9F176D"/>
    <w:rsid w:val="0FB41094"/>
    <w:rsid w:val="10091618"/>
    <w:rsid w:val="103C7F6B"/>
    <w:rsid w:val="10770B2F"/>
    <w:rsid w:val="111641FD"/>
    <w:rsid w:val="11FB708E"/>
    <w:rsid w:val="123420CD"/>
    <w:rsid w:val="123F4757"/>
    <w:rsid w:val="124C12E6"/>
    <w:rsid w:val="12AC31BF"/>
    <w:rsid w:val="130A36C0"/>
    <w:rsid w:val="1366091C"/>
    <w:rsid w:val="136F49F2"/>
    <w:rsid w:val="139B61FD"/>
    <w:rsid w:val="14126673"/>
    <w:rsid w:val="14651A9B"/>
    <w:rsid w:val="14AF0ABC"/>
    <w:rsid w:val="14F1386F"/>
    <w:rsid w:val="14FD49DB"/>
    <w:rsid w:val="152B64B8"/>
    <w:rsid w:val="15740DA4"/>
    <w:rsid w:val="15DA7AE2"/>
    <w:rsid w:val="15FA2BC8"/>
    <w:rsid w:val="16597938"/>
    <w:rsid w:val="166A343F"/>
    <w:rsid w:val="167B369B"/>
    <w:rsid w:val="16AF095C"/>
    <w:rsid w:val="16F5728B"/>
    <w:rsid w:val="1780009A"/>
    <w:rsid w:val="17E7097F"/>
    <w:rsid w:val="18BA5E1D"/>
    <w:rsid w:val="19487796"/>
    <w:rsid w:val="195A6BC0"/>
    <w:rsid w:val="197114DB"/>
    <w:rsid w:val="19925EF3"/>
    <w:rsid w:val="1999328D"/>
    <w:rsid w:val="19A93527"/>
    <w:rsid w:val="19EA686E"/>
    <w:rsid w:val="19F45BB5"/>
    <w:rsid w:val="19FD2CC6"/>
    <w:rsid w:val="19FE3FE6"/>
    <w:rsid w:val="1A002F68"/>
    <w:rsid w:val="1A207E41"/>
    <w:rsid w:val="1A3C2A96"/>
    <w:rsid w:val="1A652915"/>
    <w:rsid w:val="1A7806FD"/>
    <w:rsid w:val="1A870F73"/>
    <w:rsid w:val="1AD1680D"/>
    <w:rsid w:val="1B1D0F77"/>
    <w:rsid w:val="1BE02F88"/>
    <w:rsid w:val="1C2D3246"/>
    <w:rsid w:val="1C4355C3"/>
    <w:rsid w:val="1C5670DA"/>
    <w:rsid w:val="1C6D7CA3"/>
    <w:rsid w:val="1CD632F3"/>
    <w:rsid w:val="1D215561"/>
    <w:rsid w:val="1E895853"/>
    <w:rsid w:val="1EC16440"/>
    <w:rsid w:val="1F4C3235"/>
    <w:rsid w:val="1F555ADA"/>
    <w:rsid w:val="1F7074E6"/>
    <w:rsid w:val="1F912061"/>
    <w:rsid w:val="1FC711E7"/>
    <w:rsid w:val="1FEF1ECF"/>
    <w:rsid w:val="21F74EAB"/>
    <w:rsid w:val="227A4EED"/>
    <w:rsid w:val="228D0750"/>
    <w:rsid w:val="22C34C3D"/>
    <w:rsid w:val="234640AA"/>
    <w:rsid w:val="23493B25"/>
    <w:rsid w:val="24786106"/>
    <w:rsid w:val="24994A81"/>
    <w:rsid w:val="24AD3DD3"/>
    <w:rsid w:val="24D56F8C"/>
    <w:rsid w:val="25632231"/>
    <w:rsid w:val="25A5748F"/>
    <w:rsid w:val="25A5755C"/>
    <w:rsid w:val="25BE1EBF"/>
    <w:rsid w:val="25D85A3C"/>
    <w:rsid w:val="25F84FF3"/>
    <w:rsid w:val="266D3D2B"/>
    <w:rsid w:val="267E19B6"/>
    <w:rsid w:val="26E95967"/>
    <w:rsid w:val="27FD4705"/>
    <w:rsid w:val="2907242C"/>
    <w:rsid w:val="294847D6"/>
    <w:rsid w:val="29605031"/>
    <w:rsid w:val="296B6E36"/>
    <w:rsid w:val="2A1D36D7"/>
    <w:rsid w:val="2A44045E"/>
    <w:rsid w:val="2A561322"/>
    <w:rsid w:val="2B1E5451"/>
    <w:rsid w:val="2B246DE8"/>
    <w:rsid w:val="2B516146"/>
    <w:rsid w:val="2B9D7E25"/>
    <w:rsid w:val="2B9E3425"/>
    <w:rsid w:val="2BCD6DD0"/>
    <w:rsid w:val="2BD84FDD"/>
    <w:rsid w:val="2BFA4386"/>
    <w:rsid w:val="2C0478DE"/>
    <w:rsid w:val="2CD73EA3"/>
    <w:rsid w:val="2CD7786D"/>
    <w:rsid w:val="2D121972"/>
    <w:rsid w:val="2D353A4C"/>
    <w:rsid w:val="2D845ED0"/>
    <w:rsid w:val="2DBF02D4"/>
    <w:rsid w:val="2E8254FB"/>
    <w:rsid w:val="2EAB6E76"/>
    <w:rsid w:val="2FD1577F"/>
    <w:rsid w:val="301D4770"/>
    <w:rsid w:val="30381F4F"/>
    <w:rsid w:val="31903B28"/>
    <w:rsid w:val="321C25C5"/>
    <w:rsid w:val="32437B04"/>
    <w:rsid w:val="32601EEB"/>
    <w:rsid w:val="32D02BEB"/>
    <w:rsid w:val="32F9559C"/>
    <w:rsid w:val="332E11B8"/>
    <w:rsid w:val="3369444F"/>
    <w:rsid w:val="33A651CD"/>
    <w:rsid w:val="33D36898"/>
    <w:rsid w:val="33DB43A2"/>
    <w:rsid w:val="34A05B77"/>
    <w:rsid w:val="34D83B59"/>
    <w:rsid w:val="3515072F"/>
    <w:rsid w:val="357D41D5"/>
    <w:rsid w:val="360E1887"/>
    <w:rsid w:val="3639272E"/>
    <w:rsid w:val="364A7E3F"/>
    <w:rsid w:val="36594165"/>
    <w:rsid w:val="36E202B8"/>
    <w:rsid w:val="37097428"/>
    <w:rsid w:val="372D2946"/>
    <w:rsid w:val="3773166B"/>
    <w:rsid w:val="37733277"/>
    <w:rsid w:val="37972283"/>
    <w:rsid w:val="37AD33CC"/>
    <w:rsid w:val="37E8067A"/>
    <w:rsid w:val="383270EA"/>
    <w:rsid w:val="38A95C38"/>
    <w:rsid w:val="38AC36F6"/>
    <w:rsid w:val="38EA0366"/>
    <w:rsid w:val="394A3FAD"/>
    <w:rsid w:val="395E7FFB"/>
    <w:rsid w:val="397E74E1"/>
    <w:rsid w:val="39AF11AF"/>
    <w:rsid w:val="3AAD7F79"/>
    <w:rsid w:val="3ACC5134"/>
    <w:rsid w:val="3AE475EE"/>
    <w:rsid w:val="3AFB7B91"/>
    <w:rsid w:val="3B5051DE"/>
    <w:rsid w:val="3B991A52"/>
    <w:rsid w:val="3BB26AC4"/>
    <w:rsid w:val="3C35255B"/>
    <w:rsid w:val="3D3679ED"/>
    <w:rsid w:val="3D372142"/>
    <w:rsid w:val="3D771B50"/>
    <w:rsid w:val="3D7B429B"/>
    <w:rsid w:val="3DE56AB9"/>
    <w:rsid w:val="3E7B7B3D"/>
    <w:rsid w:val="3F5723AF"/>
    <w:rsid w:val="3F5B2410"/>
    <w:rsid w:val="3F6E4420"/>
    <w:rsid w:val="407A716C"/>
    <w:rsid w:val="408D7227"/>
    <w:rsid w:val="40D8646E"/>
    <w:rsid w:val="41407E51"/>
    <w:rsid w:val="41642F23"/>
    <w:rsid w:val="416718EC"/>
    <w:rsid w:val="41A24AFA"/>
    <w:rsid w:val="41A9434B"/>
    <w:rsid w:val="41C27A3B"/>
    <w:rsid w:val="41CC28E3"/>
    <w:rsid w:val="43007F88"/>
    <w:rsid w:val="43730CD4"/>
    <w:rsid w:val="439D7A21"/>
    <w:rsid w:val="43D97719"/>
    <w:rsid w:val="447267E8"/>
    <w:rsid w:val="44B164EF"/>
    <w:rsid w:val="44C6103A"/>
    <w:rsid w:val="44D2193C"/>
    <w:rsid w:val="44E431E5"/>
    <w:rsid w:val="45191EB4"/>
    <w:rsid w:val="451929FA"/>
    <w:rsid w:val="45283D54"/>
    <w:rsid w:val="45612410"/>
    <w:rsid w:val="457935E1"/>
    <w:rsid w:val="45F2441E"/>
    <w:rsid w:val="46B30DE6"/>
    <w:rsid w:val="47726EE6"/>
    <w:rsid w:val="48237EF8"/>
    <w:rsid w:val="489C0ECF"/>
    <w:rsid w:val="48E80A57"/>
    <w:rsid w:val="48EC0A53"/>
    <w:rsid w:val="492A4A83"/>
    <w:rsid w:val="494E267E"/>
    <w:rsid w:val="495C1F5C"/>
    <w:rsid w:val="496274DF"/>
    <w:rsid w:val="49680CD8"/>
    <w:rsid w:val="498E13C8"/>
    <w:rsid w:val="49995C4B"/>
    <w:rsid w:val="49CA4084"/>
    <w:rsid w:val="4A772637"/>
    <w:rsid w:val="4A776097"/>
    <w:rsid w:val="4AF77150"/>
    <w:rsid w:val="4B26413E"/>
    <w:rsid w:val="4B720423"/>
    <w:rsid w:val="4B8B03E4"/>
    <w:rsid w:val="4BB451E6"/>
    <w:rsid w:val="4CDE4B2B"/>
    <w:rsid w:val="4CE67649"/>
    <w:rsid w:val="4D32758C"/>
    <w:rsid w:val="4D9A3F67"/>
    <w:rsid w:val="4DDF67CC"/>
    <w:rsid w:val="4DF61473"/>
    <w:rsid w:val="4E682366"/>
    <w:rsid w:val="4EB3058D"/>
    <w:rsid w:val="4EB856B6"/>
    <w:rsid w:val="4EE12BFB"/>
    <w:rsid w:val="4F1F5B32"/>
    <w:rsid w:val="4F545AC4"/>
    <w:rsid w:val="503E7F27"/>
    <w:rsid w:val="50543A94"/>
    <w:rsid w:val="508201A4"/>
    <w:rsid w:val="50FA6A61"/>
    <w:rsid w:val="517575E4"/>
    <w:rsid w:val="51794BC1"/>
    <w:rsid w:val="518272C2"/>
    <w:rsid w:val="51BC345A"/>
    <w:rsid w:val="5239670A"/>
    <w:rsid w:val="52A86C27"/>
    <w:rsid w:val="52C451E0"/>
    <w:rsid w:val="53D25371"/>
    <w:rsid w:val="540F1FD2"/>
    <w:rsid w:val="54ED7D64"/>
    <w:rsid w:val="54F8762E"/>
    <w:rsid w:val="551F66C5"/>
    <w:rsid w:val="55A80E0D"/>
    <w:rsid w:val="55B7510E"/>
    <w:rsid w:val="561F6663"/>
    <w:rsid w:val="56BE6E44"/>
    <w:rsid w:val="56D34701"/>
    <w:rsid w:val="56D90A43"/>
    <w:rsid w:val="57315BF2"/>
    <w:rsid w:val="57594B93"/>
    <w:rsid w:val="57DB7132"/>
    <w:rsid w:val="58916A3D"/>
    <w:rsid w:val="594A6990"/>
    <w:rsid w:val="5A2266FE"/>
    <w:rsid w:val="5A2E0F40"/>
    <w:rsid w:val="5A9403CE"/>
    <w:rsid w:val="5ACA4605"/>
    <w:rsid w:val="5B502E29"/>
    <w:rsid w:val="5B5809C7"/>
    <w:rsid w:val="5B615EA4"/>
    <w:rsid w:val="5BA83999"/>
    <w:rsid w:val="5BB95D19"/>
    <w:rsid w:val="5C2E15B0"/>
    <w:rsid w:val="5C9E632F"/>
    <w:rsid w:val="5CE779D0"/>
    <w:rsid w:val="5DD53838"/>
    <w:rsid w:val="5E1B16B5"/>
    <w:rsid w:val="5E535F3B"/>
    <w:rsid w:val="5E8307E5"/>
    <w:rsid w:val="5E983162"/>
    <w:rsid w:val="5EE41D65"/>
    <w:rsid w:val="60475C3F"/>
    <w:rsid w:val="60785544"/>
    <w:rsid w:val="60A60070"/>
    <w:rsid w:val="61225FEE"/>
    <w:rsid w:val="61672B5B"/>
    <w:rsid w:val="618E77FF"/>
    <w:rsid w:val="61A26997"/>
    <w:rsid w:val="61EC0E46"/>
    <w:rsid w:val="622C21AB"/>
    <w:rsid w:val="624625DA"/>
    <w:rsid w:val="62650996"/>
    <w:rsid w:val="62D00ABF"/>
    <w:rsid w:val="62DE5BC0"/>
    <w:rsid w:val="63301F64"/>
    <w:rsid w:val="63941E6C"/>
    <w:rsid w:val="63E77BE3"/>
    <w:rsid w:val="640C25AF"/>
    <w:rsid w:val="645E09DA"/>
    <w:rsid w:val="646C0A87"/>
    <w:rsid w:val="64B0702C"/>
    <w:rsid w:val="64D622E7"/>
    <w:rsid w:val="6541126B"/>
    <w:rsid w:val="659214C0"/>
    <w:rsid w:val="66E85998"/>
    <w:rsid w:val="67117FE8"/>
    <w:rsid w:val="67474EE2"/>
    <w:rsid w:val="67AE2914"/>
    <w:rsid w:val="67CD01D0"/>
    <w:rsid w:val="683A303D"/>
    <w:rsid w:val="683D0829"/>
    <w:rsid w:val="68616BF2"/>
    <w:rsid w:val="687264E6"/>
    <w:rsid w:val="68C93998"/>
    <w:rsid w:val="68E97B63"/>
    <w:rsid w:val="694A1976"/>
    <w:rsid w:val="6A5B2F9C"/>
    <w:rsid w:val="6AF9611F"/>
    <w:rsid w:val="6B1E605C"/>
    <w:rsid w:val="6B5C6F08"/>
    <w:rsid w:val="6C5E0507"/>
    <w:rsid w:val="6C6B5505"/>
    <w:rsid w:val="6D3F7477"/>
    <w:rsid w:val="6D914BEF"/>
    <w:rsid w:val="6D970D57"/>
    <w:rsid w:val="6DF67C63"/>
    <w:rsid w:val="6E3F209B"/>
    <w:rsid w:val="6E5D14F5"/>
    <w:rsid w:val="6E6E3FA4"/>
    <w:rsid w:val="6E79325C"/>
    <w:rsid w:val="6E8339E9"/>
    <w:rsid w:val="6ECF62AF"/>
    <w:rsid w:val="6ED02117"/>
    <w:rsid w:val="7148642D"/>
    <w:rsid w:val="71746CB5"/>
    <w:rsid w:val="71823A18"/>
    <w:rsid w:val="71D26BC5"/>
    <w:rsid w:val="725336E8"/>
    <w:rsid w:val="72980C55"/>
    <w:rsid w:val="73233EE7"/>
    <w:rsid w:val="732D15E8"/>
    <w:rsid w:val="737F7ADE"/>
    <w:rsid w:val="74783A1C"/>
    <w:rsid w:val="74AB354D"/>
    <w:rsid w:val="74B05132"/>
    <w:rsid w:val="74FA6600"/>
    <w:rsid w:val="75442370"/>
    <w:rsid w:val="757D67D3"/>
    <w:rsid w:val="75E61E7F"/>
    <w:rsid w:val="76C52AAF"/>
    <w:rsid w:val="76D25C7C"/>
    <w:rsid w:val="76E063E5"/>
    <w:rsid w:val="76E82FC9"/>
    <w:rsid w:val="772A35DE"/>
    <w:rsid w:val="77320CA7"/>
    <w:rsid w:val="781B5752"/>
    <w:rsid w:val="788F0E5B"/>
    <w:rsid w:val="798425C1"/>
    <w:rsid w:val="79915709"/>
    <w:rsid w:val="79A35F22"/>
    <w:rsid w:val="79BF662E"/>
    <w:rsid w:val="79DB1641"/>
    <w:rsid w:val="79E97905"/>
    <w:rsid w:val="7A0D09CC"/>
    <w:rsid w:val="7A3939FA"/>
    <w:rsid w:val="7A751935"/>
    <w:rsid w:val="7A93661D"/>
    <w:rsid w:val="7B2952F2"/>
    <w:rsid w:val="7B643033"/>
    <w:rsid w:val="7BC751C0"/>
    <w:rsid w:val="7C392B90"/>
    <w:rsid w:val="7C611BDD"/>
    <w:rsid w:val="7CAA464A"/>
    <w:rsid w:val="7CE420E4"/>
    <w:rsid w:val="7CEC35A3"/>
    <w:rsid w:val="7CF46BD3"/>
    <w:rsid w:val="7CFF4918"/>
    <w:rsid w:val="7D002885"/>
    <w:rsid w:val="7D3746FC"/>
    <w:rsid w:val="7D4B31AF"/>
    <w:rsid w:val="7D554D12"/>
    <w:rsid w:val="7EDC0CB9"/>
    <w:rsid w:val="7F9364DF"/>
    <w:rsid w:val="7FC23BD6"/>
    <w:rsid w:val="7FE43061"/>
    <w:rsid w:val="7FF6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5E1D3C"/>
  <w15:docId w15:val="{0AAF178B-169F-4C31-A073-20309758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13">
    <w:name w:val="未处理的提及1"/>
    <w:basedOn w:val="a1"/>
    <w:uiPriority w:val="99"/>
    <w:semiHidden/>
    <w:unhideWhenUsed/>
    <w:rPr>
      <w:color w:val="605E5C"/>
      <w:shd w:val="clear" w:color="auto" w:fill="E1DFDD"/>
    </w:rPr>
  </w:style>
  <w:style w:type="paragraph" w:customStyle="1" w:styleId="21">
    <w:name w:val="修订2"/>
    <w:hidden/>
    <w:uiPriority w:val="99"/>
    <w:unhideWhenUsed/>
    <w:qFormat/>
    <w:rPr>
      <w:kern w:val="2"/>
      <w:sz w:val="21"/>
      <w:szCs w:val="24"/>
    </w:rPr>
  </w:style>
  <w:style w:type="paragraph" w:styleId="af9">
    <w:name w:val="Revision"/>
    <w:hidden/>
    <w:uiPriority w:val="99"/>
    <w:unhideWhenUsed/>
    <w:rsid w:val="004E43AF"/>
    <w:rPr>
      <w:kern w:val="2"/>
      <w:sz w:val="21"/>
      <w:szCs w:val="24"/>
    </w:rPr>
  </w:style>
  <w:style w:type="character" w:styleId="afa">
    <w:name w:val="Unresolved Mention"/>
    <w:basedOn w:val="a1"/>
    <w:uiPriority w:val="99"/>
    <w:semiHidden/>
    <w:unhideWhenUsed/>
    <w:rsid w:val="00DF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WKl31oxe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692756@qq.com" TargetMode="External"/><Relationship Id="rId5" Type="http://schemas.openxmlformats.org/officeDocument/2006/relationships/settings" Target="settings.xml"/><Relationship Id="rId15" Type="http://schemas.openxmlformats.org/officeDocument/2006/relationships/hyperlink" Target="https://cg.szcec.com/sharing/SBAMb7wdY"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FGd5WgsK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32</Pages>
  <Words>3384</Words>
  <Characters>19292</Characters>
  <Application>Microsoft Office Word</Application>
  <DocSecurity>0</DocSecurity>
  <Lines>160</Lines>
  <Paragraphs>45</Paragraphs>
  <ScaleCrop>false</ScaleCrop>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10</cp:revision>
  <dcterms:created xsi:type="dcterms:W3CDTF">2023-11-28T02:35:00Z</dcterms:created>
  <dcterms:modified xsi:type="dcterms:W3CDTF">2023-12-06T02:08:00Z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