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C9F2" w14:textId="77777777" w:rsidR="00AC4460" w:rsidRDefault="00AC4460">
      <w:pPr>
        <w:pStyle w:val="af0"/>
        <w:tabs>
          <w:tab w:val="left" w:pos="8640"/>
        </w:tabs>
        <w:ind w:left="360" w:firstLineChars="0" w:firstLine="0"/>
        <w:rPr>
          <w:color w:val="000000" w:themeColor="text1"/>
          <w:sz w:val="30"/>
          <w:szCs w:val="30"/>
          <w:highlight w:val="yellow"/>
        </w:rPr>
      </w:pPr>
    </w:p>
    <w:p w14:paraId="72953A47" w14:textId="77777777" w:rsidR="00AC4460" w:rsidRDefault="00FB7F78">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14:paraId="61E9AF2D" w14:textId="77777777" w:rsidR="00AC4460" w:rsidRDefault="00AC4460">
      <w:pPr>
        <w:spacing w:line="0" w:lineRule="atLeast"/>
        <w:jc w:val="center"/>
        <w:rPr>
          <w:rFonts w:ascii="方正小标宋_GBK" w:eastAsia="方正小标宋_GBK" w:hAnsi="方正小标宋_GBK" w:cs="方正小标宋_GBK"/>
          <w:b/>
          <w:bCs/>
          <w:sz w:val="48"/>
          <w:szCs w:val="48"/>
        </w:rPr>
      </w:pPr>
    </w:p>
    <w:p w14:paraId="5CF23513" w14:textId="77777777" w:rsidR="00AC4460" w:rsidRDefault="00FB7F78">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14:paraId="52EB110A" w14:textId="77777777" w:rsidR="00AC4460" w:rsidRDefault="00AC4460">
      <w:pPr>
        <w:jc w:val="center"/>
        <w:rPr>
          <w:b/>
          <w:sz w:val="72"/>
        </w:rPr>
      </w:pPr>
    </w:p>
    <w:p w14:paraId="1EF97F22" w14:textId="36AD7834" w:rsidR="00AC4460" w:rsidRDefault="00FB7F78">
      <w:pPr>
        <w:spacing w:line="360" w:lineRule="auto"/>
        <w:ind w:left="1609" w:hangingChars="501" w:hanging="1609"/>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项目名称：深圳会展中心负</w:t>
      </w:r>
      <w:proofErr w:type="gramStart"/>
      <w:r>
        <w:rPr>
          <w:rFonts w:ascii="方正小标宋_GBK" w:eastAsia="方正小标宋_GBK" w:hAnsi="方正小标宋_GBK" w:cs="方正小标宋_GBK" w:hint="eastAsia"/>
          <w:b/>
          <w:sz w:val="32"/>
          <w:szCs w:val="32"/>
        </w:rPr>
        <w:t>一</w:t>
      </w:r>
      <w:proofErr w:type="gramEnd"/>
      <w:r>
        <w:rPr>
          <w:rFonts w:ascii="方正小标宋_GBK" w:eastAsia="方正小标宋_GBK" w:hAnsi="方正小标宋_GBK" w:cs="方正小标宋_GBK" w:hint="eastAsia"/>
          <w:b/>
          <w:sz w:val="32"/>
          <w:szCs w:val="32"/>
        </w:rPr>
        <w:t>及二、三楼商业功能项目定位与业</w:t>
      </w:r>
      <w:proofErr w:type="gramStart"/>
      <w:r>
        <w:rPr>
          <w:rFonts w:ascii="方正小标宋_GBK" w:eastAsia="方正小标宋_GBK" w:hAnsi="方正小标宋_GBK" w:cs="方正小标宋_GBK" w:hint="eastAsia"/>
          <w:b/>
          <w:sz w:val="32"/>
          <w:szCs w:val="32"/>
        </w:rPr>
        <w:t>态规划</w:t>
      </w:r>
      <w:proofErr w:type="gramEnd"/>
      <w:r>
        <w:rPr>
          <w:rFonts w:ascii="方正小标宋_GBK" w:eastAsia="方正小标宋_GBK" w:hAnsi="方正小标宋_GBK" w:cs="方正小标宋_GBK" w:hint="eastAsia"/>
          <w:b/>
          <w:sz w:val="32"/>
          <w:szCs w:val="32"/>
        </w:rPr>
        <w:t>咨询服务项目</w:t>
      </w:r>
    </w:p>
    <w:p w14:paraId="648EEE4D" w14:textId="77777777" w:rsidR="00AC4460" w:rsidRDefault="00AC4460">
      <w:pPr>
        <w:tabs>
          <w:tab w:val="left" w:pos="2127"/>
          <w:tab w:val="left" w:pos="2694"/>
        </w:tabs>
        <w:spacing w:line="360" w:lineRule="auto"/>
        <w:ind w:firstLineChars="632" w:firstLine="2030"/>
        <w:rPr>
          <w:rFonts w:ascii="宋体" w:hAnsi="宋体"/>
          <w:b/>
          <w:sz w:val="32"/>
          <w:szCs w:val="32"/>
        </w:rPr>
      </w:pPr>
    </w:p>
    <w:p w14:paraId="5A58ED97" w14:textId="77777777" w:rsidR="00AC4460" w:rsidRDefault="00AC4460">
      <w:pPr>
        <w:tabs>
          <w:tab w:val="left" w:pos="2127"/>
          <w:tab w:val="left" w:pos="2694"/>
        </w:tabs>
        <w:spacing w:line="360" w:lineRule="auto"/>
        <w:ind w:firstLineChars="632" w:firstLine="2030"/>
        <w:rPr>
          <w:rFonts w:ascii="宋体" w:hAnsi="宋体"/>
          <w:b/>
          <w:sz w:val="32"/>
          <w:szCs w:val="32"/>
        </w:rPr>
      </w:pPr>
    </w:p>
    <w:p w14:paraId="209FB018" w14:textId="77777777" w:rsidR="00AC4460" w:rsidRDefault="00AC4460">
      <w:pPr>
        <w:tabs>
          <w:tab w:val="left" w:pos="2127"/>
          <w:tab w:val="left" w:pos="2694"/>
        </w:tabs>
        <w:spacing w:line="360" w:lineRule="auto"/>
        <w:jc w:val="left"/>
        <w:rPr>
          <w:rFonts w:ascii="宋体" w:hAnsi="宋体"/>
          <w:b/>
          <w:color w:val="0D0D0D" w:themeColor="text1" w:themeTint="F2"/>
          <w:sz w:val="32"/>
          <w:szCs w:val="32"/>
          <w:highlight w:val="green"/>
        </w:rPr>
      </w:pPr>
    </w:p>
    <w:p w14:paraId="29335453" w14:textId="77777777" w:rsidR="00AC4460" w:rsidRDefault="00AC4460">
      <w:pPr>
        <w:pStyle w:val="2"/>
        <w:rPr>
          <w:highlight w:val="green"/>
        </w:rPr>
      </w:pPr>
    </w:p>
    <w:p w14:paraId="3136B232" w14:textId="77777777" w:rsidR="00AC4460" w:rsidRDefault="00AC4460">
      <w:pPr>
        <w:pStyle w:val="2"/>
        <w:rPr>
          <w:highlight w:val="green"/>
        </w:rPr>
      </w:pPr>
    </w:p>
    <w:p w14:paraId="1A5EEAEE" w14:textId="77777777" w:rsidR="00AC4460" w:rsidRDefault="00AC4460">
      <w:pPr>
        <w:pStyle w:val="2"/>
        <w:rPr>
          <w:highlight w:val="green"/>
        </w:rPr>
      </w:pPr>
    </w:p>
    <w:p w14:paraId="466759DE" w14:textId="77777777" w:rsidR="00AC4460" w:rsidRDefault="00AC4460">
      <w:pPr>
        <w:pStyle w:val="2"/>
        <w:rPr>
          <w:highlight w:val="green"/>
        </w:rPr>
      </w:pPr>
    </w:p>
    <w:p w14:paraId="05EF7657" w14:textId="77777777" w:rsidR="00AC4460" w:rsidRDefault="00AC4460">
      <w:pPr>
        <w:pStyle w:val="2"/>
        <w:rPr>
          <w:highlight w:val="green"/>
        </w:rPr>
      </w:pPr>
    </w:p>
    <w:p w14:paraId="4E9B8F2B" w14:textId="77777777" w:rsidR="00AC4460" w:rsidRDefault="00AC4460">
      <w:pPr>
        <w:pStyle w:val="2"/>
        <w:rPr>
          <w:highlight w:val="green"/>
        </w:rPr>
      </w:pPr>
    </w:p>
    <w:p w14:paraId="40D03ADD" w14:textId="77777777" w:rsidR="00AC4460" w:rsidRDefault="00AC4460">
      <w:pPr>
        <w:pStyle w:val="2"/>
        <w:rPr>
          <w:highlight w:val="green"/>
        </w:rPr>
      </w:pPr>
    </w:p>
    <w:p w14:paraId="0F6F0CC0" w14:textId="77777777" w:rsidR="00AC4460" w:rsidRDefault="00AC4460">
      <w:pPr>
        <w:pStyle w:val="2"/>
        <w:rPr>
          <w:highlight w:val="green"/>
        </w:rPr>
      </w:pPr>
    </w:p>
    <w:p w14:paraId="3248DAC6" w14:textId="77777777" w:rsidR="00AC4460" w:rsidRDefault="00AC4460">
      <w:pPr>
        <w:pStyle w:val="2"/>
        <w:rPr>
          <w:highlight w:val="green"/>
        </w:rPr>
      </w:pPr>
    </w:p>
    <w:p w14:paraId="2FFD9A2C" w14:textId="77777777" w:rsidR="00AC4460" w:rsidRDefault="00AC4460">
      <w:pPr>
        <w:pStyle w:val="2"/>
        <w:rPr>
          <w:highlight w:val="green"/>
        </w:rPr>
      </w:pPr>
    </w:p>
    <w:p w14:paraId="2F106553" w14:textId="77777777" w:rsidR="00AC4460" w:rsidRDefault="00AC4460">
      <w:pPr>
        <w:pStyle w:val="2"/>
        <w:rPr>
          <w:highlight w:val="green"/>
        </w:rPr>
      </w:pPr>
    </w:p>
    <w:p w14:paraId="230BE4BD" w14:textId="77777777" w:rsidR="00AC4460" w:rsidRDefault="00AC4460">
      <w:pPr>
        <w:pStyle w:val="2"/>
        <w:rPr>
          <w:highlight w:val="green"/>
        </w:rPr>
      </w:pPr>
    </w:p>
    <w:p w14:paraId="1A52FA5C" w14:textId="77777777" w:rsidR="00AC4460" w:rsidRDefault="00AC4460">
      <w:pPr>
        <w:pStyle w:val="2"/>
        <w:rPr>
          <w:highlight w:val="green"/>
        </w:rPr>
      </w:pPr>
    </w:p>
    <w:p w14:paraId="7C5B4AC6" w14:textId="77777777" w:rsidR="00AC4460" w:rsidRDefault="00AC4460">
      <w:pPr>
        <w:tabs>
          <w:tab w:val="left" w:pos="2127"/>
          <w:tab w:val="left" w:pos="2694"/>
        </w:tabs>
        <w:spacing w:line="360" w:lineRule="auto"/>
        <w:ind w:firstLineChars="632" w:firstLine="2030"/>
        <w:rPr>
          <w:rFonts w:ascii="宋体" w:hAnsi="宋体"/>
          <w:b/>
          <w:sz w:val="32"/>
          <w:szCs w:val="32"/>
        </w:rPr>
      </w:pPr>
    </w:p>
    <w:p w14:paraId="55508657" w14:textId="77777777" w:rsidR="00AC4460" w:rsidRDefault="00AC4460">
      <w:pPr>
        <w:tabs>
          <w:tab w:val="left" w:pos="2127"/>
          <w:tab w:val="left" w:pos="2694"/>
        </w:tabs>
        <w:spacing w:line="360" w:lineRule="auto"/>
        <w:ind w:firstLineChars="632" w:firstLine="2030"/>
        <w:rPr>
          <w:rFonts w:ascii="宋体" w:hAnsi="宋体"/>
          <w:b/>
          <w:sz w:val="32"/>
          <w:szCs w:val="32"/>
        </w:rPr>
      </w:pPr>
    </w:p>
    <w:p w14:paraId="0D3E8D8D" w14:textId="77777777" w:rsidR="00AC4460" w:rsidRDefault="00FB7F78">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14:paraId="33C91AD0" w14:textId="77777777" w:rsidR="00AC4460" w:rsidRDefault="00FB7F78">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1年1</w:t>
      </w:r>
      <w:r>
        <w:rPr>
          <w:rFonts w:ascii="方正小标宋_GBK" w:eastAsia="方正小标宋_GBK" w:hAnsi="方正小标宋_GBK" w:cs="方正小标宋_GBK"/>
          <w:b/>
          <w:sz w:val="32"/>
          <w:szCs w:val="32"/>
        </w:rPr>
        <w:t>1</w:t>
      </w:r>
      <w:r>
        <w:rPr>
          <w:rFonts w:ascii="方正小标宋_GBK" w:eastAsia="方正小标宋_GBK" w:hAnsi="方正小标宋_GBK" w:cs="方正小标宋_GBK" w:hint="eastAsia"/>
          <w:b/>
          <w:sz w:val="32"/>
          <w:szCs w:val="32"/>
        </w:rPr>
        <w:t>月</w:t>
      </w:r>
      <w:r>
        <w:rPr>
          <w:rFonts w:ascii="方正小标宋_GBK" w:eastAsia="方正小标宋_GBK" w:hAnsi="方正小标宋_GBK" w:cs="方正小标宋_GBK"/>
          <w:b/>
          <w:sz w:val="32"/>
          <w:szCs w:val="32"/>
        </w:rPr>
        <w:br w:type="page"/>
      </w:r>
    </w:p>
    <w:p w14:paraId="45166711" w14:textId="77777777" w:rsidR="00AC4460" w:rsidRDefault="00FB7F78">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077CD849" w14:textId="77777777" w:rsidR="00AC4460" w:rsidRDefault="00FB7F78">
      <w:pPr>
        <w:pStyle w:val="TOC1"/>
        <w:tabs>
          <w:tab w:val="right" w:leader="dot" w:pos="8296"/>
        </w:tabs>
        <w:rPr>
          <w:rFonts w:asciiTheme="minorHAnsi" w:eastAsiaTheme="minorEastAsia" w:hAnsiTheme="minorHAnsi" w:cstheme="minorBidi"/>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82783883" w:history="1">
        <w:r>
          <w:rPr>
            <w:rStyle w:val="ad"/>
            <w:rFonts w:ascii="宋体" w:hAnsi="宋体"/>
            <w:b/>
          </w:rPr>
          <w:t>第一部分 项目要求</w:t>
        </w:r>
        <w:r>
          <w:tab/>
        </w:r>
        <w:r>
          <w:fldChar w:fldCharType="begin"/>
        </w:r>
        <w:r>
          <w:instrText xml:space="preserve"> PAGEREF _Toc82783883 \h </w:instrText>
        </w:r>
        <w:r>
          <w:fldChar w:fldCharType="separate"/>
        </w:r>
        <w:r>
          <w:t>1</w:t>
        </w:r>
        <w:r>
          <w:fldChar w:fldCharType="end"/>
        </w:r>
      </w:hyperlink>
    </w:p>
    <w:p w14:paraId="5B822B94" w14:textId="77777777" w:rsidR="00AC4460" w:rsidRDefault="00FB7F78">
      <w:pPr>
        <w:pStyle w:val="TOC2"/>
        <w:tabs>
          <w:tab w:val="right" w:leader="dot" w:pos="8296"/>
        </w:tabs>
        <w:rPr>
          <w:rFonts w:asciiTheme="minorHAnsi" w:eastAsiaTheme="minorEastAsia" w:hAnsiTheme="minorHAnsi" w:cstheme="minorBidi"/>
          <w:szCs w:val="22"/>
        </w:rPr>
      </w:pPr>
      <w:hyperlink w:anchor="_Toc82783884" w:history="1">
        <w:r>
          <w:rPr>
            <w:rStyle w:val="ad"/>
            <w:rFonts w:ascii="宋体" w:hAnsi="宋体" w:cs="仿宋"/>
            <w:bCs/>
          </w:rPr>
          <w:t>一、</w:t>
        </w:r>
        <w:r>
          <w:rPr>
            <w:rStyle w:val="ad"/>
            <w:rFonts w:ascii="宋体" w:hAnsi="宋体"/>
          </w:rPr>
          <w:t>投标人须知</w:t>
        </w:r>
        <w:r>
          <w:tab/>
        </w:r>
        <w:r>
          <w:fldChar w:fldCharType="begin"/>
        </w:r>
        <w:r>
          <w:instrText xml:space="preserve"> PAGEREF _Toc82783884 \h </w:instrText>
        </w:r>
        <w:r>
          <w:fldChar w:fldCharType="separate"/>
        </w:r>
        <w:r>
          <w:t>1</w:t>
        </w:r>
        <w:r>
          <w:fldChar w:fldCharType="end"/>
        </w:r>
      </w:hyperlink>
    </w:p>
    <w:p w14:paraId="2BCEBC69" w14:textId="77777777" w:rsidR="00AC4460" w:rsidRDefault="00FB7F78">
      <w:pPr>
        <w:pStyle w:val="TOC2"/>
        <w:tabs>
          <w:tab w:val="right" w:leader="dot" w:pos="8296"/>
        </w:tabs>
        <w:rPr>
          <w:rFonts w:asciiTheme="minorHAnsi" w:eastAsiaTheme="minorEastAsia" w:hAnsiTheme="minorHAnsi" w:cstheme="minorBidi"/>
          <w:szCs w:val="22"/>
        </w:rPr>
      </w:pPr>
      <w:hyperlink w:anchor="_Toc82783885" w:history="1">
        <w:r>
          <w:rPr>
            <w:rStyle w:val="ad"/>
            <w:rFonts w:ascii="宋体" w:hAnsi="宋体" w:cs="仿宋"/>
            <w:bCs/>
          </w:rPr>
          <w:t>二、</w:t>
        </w:r>
        <w:r>
          <w:rPr>
            <w:rStyle w:val="ad"/>
            <w:rFonts w:ascii="宋体" w:hAnsi="宋体"/>
          </w:rPr>
          <w:t>特别说明</w:t>
        </w:r>
        <w:r>
          <w:tab/>
        </w:r>
        <w:r>
          <w:fldChar w:fldCharType="begin"/>
        </w:r>
        <w:r>
          <w:instrText xml:space="preserve"> PAGEREF _Toc82783885 \h </w:instrText>
        </w:r>
        <w:r>
          <w:fldChar w:fldCharType="separate"/>
        </w:r>
        <w:r>
          <w:t>3</w:t>
        </w:r>
        <w:r>
          <w:fldChar w:fldCharType="end"/>
        </w:r>
      </w:hyperlink>
    </w:p>
    <w:p w14:paraId="351ED459" w14:textId="77777777" w:rsidR="00AC4460" w:rsidRDefault="00FB7F78">
      <w:pPr>
        <w:pStyle w:val="TOC2"/>
        <w:tabs>
          <w:tab w:val="right" w:leader="dot" w:pos="8296"/>
        </w:tabs>
        <w:rPr>
          <w:rFonts w:asciiTheme="minorHAnsi" w:eastAsiaTheme="minorEastAsia" w:hAnsiTheme="minorHAnsi" w:cstheme="minorBidi"/>
          <w:szCs w:val="22"/>
        </w:rPr>
      </w:pPr>
      <w:hyperlink w:anchor="_Toc82783886" w:history="1">
        <w:r>
          <w:rPr>
            <w:rStyle w:val="ad"/>
            <w:rFonts w:ascii="宋体" w:hAnsi="宋体" w:cs="仿宋"/>
            <w:bCs/>
          </w:rPr>
          <w:t>三、</w:t>
        </w:r>
        <w:r>
          <w:rPr>
            <w:rStyle w:val="ad"/>
            <w:rFonts w:ascii="宋体" w:hAnsi="宋体"/>
          </w:rPr>
          <w:t>投标文件编制</w:t>
        </w:r>
        <w:r>
          <w:tab/>
        </w:r>
        <w:r>
          <w:fldChar w:fldCharType="begin"/>
        </w:r>
        <w:r>
          <w:instrText xml:space="preserve"> PAGEREF _Toc82783886 \h </w:instrText>
        </w:r>
        <w:r>
          <w:fldChar w:fldCharType="separate"/>
        </w:r>
        <w:r>
          <w:t>3</w:t>
        </w:r>
        <w:r>
          <w:fldChar w:fldCharType="end"/>
        </w:r>
      </w:hyperlink>
    </w:p>
    <w:p w14:paraId="7AC529C1" w14:textId="77777777" w:rsidR="00AC4460" w:rsidRDefault="00FB7F78">
      <w:pPr>
        <w:pStyle w:val="TOC2"/>
        <w:tabs>
          <w:tab w:val="right" w:leader="dot" w:pos="8296"/>
        </w:tabs>
        <w:rPr>
          <w:rFonts w:asciiTheme="minorHAnsi" w:eastAsiaTheme="minorEastAsia" w:hAnsiTheme="minorHAnsi" w:cstheme="minorBidi"/>
          <w:szCs w:val="22"/>
        </w:rPr>
      </w:pPr>
      <w:hyperlink w:anchor="_Toc82783887" w:history="1">
        <w:r>
          <w:rPr>
            <w:rStyle w:val="ad"/>
            <w:rFonts w:ascii="宋体" w:hAnsi="宋体" w:cs="仿宋"/>
            <w:bCs/>
          </w:rPr>
          <w:t>四、</w:t>
        </w:r>
        <w:r>
          <w:rPr>
            <w:rStyle w:val="ad"/>
            <w:rFonts w:ascii="宋体" w:hAnsi="宋体"/>
          </w:rPr>
          <w:t>项目要求及数量</w:t>
        </w:r>
        <w:r>
          <w:tab/>
        </w:r>
        <w:r>
          <w:fldChar w:fldCharType="begin"/>
        </w:r>
        <w:r>
          <w:instrText xml:space="preserve"> PAGEREF _Toc82783887 \h </w:instrText>
        </w:r>
        <w:r>
          <w:fldChar w:fldCharType="separate"/>
        </w:r>
        <w:r>
          <w:t>4</w:t>
        </w:r>
        <w:r>
          <w:fldChar w:fldCharType="end"/>
        </w:r>
      </w:hyperlink>
    </w:p>
    <w:p w14:paraId="78DFBFA1" w14:textId="77777777" w:rsidR="00AC4460" w:rsidRDefault="00FB7F78">
      <w:pPr>
        <w:pStyle w:val="TOC2"/>
        <w:tabs>
          <w:tab w:val="right" w:leader="dot" w:pos="8296"/>
        </w:tabs>
        <w:rPr>
          <w:rFonts w:asciiTheme="minorHAnsi" w:eastAsiaTheme="minorEastAsia" w:hAnsiTheme="minorHAnsi" w:cstheme="minorBidi"/>
          <w:szCs w:val="22"/>
        </w:rPr>
      </w:pPr>
      <w:hyperlink w:anchor="_Toc82783888" w:history="1">
        <w:r>
          <w:rPr>
            <w:rStyle w:val="ad"/>
            <w:rFonts w:ascii="宋体" w:hAnsi="宋体" w:cs="仿宋"/>
            <w:bCs/>
          </w:rPr>
          <w:t>五、</w:t>
        </w:r>
        <w:r>
          <w:rPr>
            <w:rStyle w:val="ad"/>
            <w:rFonts w:ascii="宋体" w:hAnsi="宋体"/>
          </w:rPr>
          <w:t>其他项目说明资料</w:t>
        </w:r>
        <w:r>
          <w:tab/>
        </w:r>
        <w:r>
          <w:fldChar w:fldCharType="begin"/>
        </w:r>
        <w:r>
          <w:instrText xml:space="preserve"> PAGEREF _Toc82783888 \h </w:instrText>
        </w:r>
        <w:r>
          <w:fldChar w:fldCharType="separate"/>
        </w:r>
        <w:r>
          <w:t>5</w:t>
        </w:r>
        <w:r>
          <w:fldChar w:fldCharType="end"/>
        </w:r>
      </w:hyperlink>
    </w:p>
    <w:p w14:paraId="3AC780B2" w14:textId="77777777" w:rsidR="00AC4460" w:rsidRDefault="00FB7F78">
      <w:pPr>
        <w:pStyle w:val="TOC1"/>
        <w:tabs>
          <w:tab w:val="right" w:leader="dot" w:pos="8296"/>
        </w:tabs>
        <w:rPr>
          <w:rFonts w:asciiTheme="minorHAnsi" w:eastAsiaTheme="minorEastAsia" w:hAnsiTheme="minorHAnsi" w:cstheme="minorBidi"/>
          <w:szCs w:val="22"/>
        </w:rPr>
      </w:pPr>
      <w:hyperlink w:anchor="_Toc82783889" w:history="1">
        <w:r>
          <w:rPr>
            <w:rStyle w:val="ad"/>
            <w:rFonts w:ascii="宋体" w:hAnsi="宋体"/>
            <w:b/>
          </w:rPr>
          <w:t>第二部分：开标流程</w:t>
        </w:r>
        <w:r>
          <w:tab/>
        </w:r>
        <w:r>
          <w:fldChar w:fldCharType="begin"/>
        </w:r>
        <w:r>
          <w:instrText xml:space="preserve"> PAGEREF _Toc82783889 \h </w:instrText>
        </w:r>
        <w:r>
          <w:fldChar w:fldCharType="separate"/>
        </w:r>
        <w:r>
          <w:t>6</w:t>
        </w:r>
        <w:r>
          <w:fldChar w:fldCharType="end"/>
        </w:r>
      </w:hyperlink>
    </w:p>
    <w:p w14:paraId="12A0F439" w14:textId="77777777" w:rsidR="00AC4460" w:rsidRDefault="00FB7F78">
      <w:pPr>
        <w:pStyle w:val="TOC2"/>
        <w:tabs>
          <w:tab w:val="right" w:leader="dot" w:pos="8296"/>
        </w:tabs>
        <w:rPr>
          <w:rFonts w:asciiTheme="minorHAnsi" w:eastAsiaTheme="minorEastAsia" w:hAnsiTheme="minorHAnsi" w:cstheme="minorBidi"/>
          <w:szCs w:val="22"/>
        </w:rPr>
      </w:pPr>
      <w:hyperlink w:anchor="_Toc82783890" w:history="1">
        <w:r>
          <w:rPr>
            <w:rStyle w:val="ad"/>
            <w:rFonts w:ascii="宋体" w:hAnsi="宋体" w:cs="仿宋"/>
            <w:bCs/>
          </w:rPr>
          <w:t>六、</w:t>
        </w:r>
        <w:r>
          <w:rPr>
            <w:rStyle w:val="ad"/>
            <w:rFonts w:ascii="宋体" w:hAnsi="宋体"/>
          </w:rPr>
          <w:t>开标流程</w:t>
        </w:r>
        <w:r>
          <w:tab/>
        </w:r>
        <w:r>
          <w:fldChar w:fldCharType="begin"/>
        </w:r>
        <w:r>
          <w:instrText xml:space="preserve"> PAGEREF _Toc82783890 \h </w:instrText>
        </w:r>
        <w:r>
          <w:fldChar w:fldCharType="separate"/>
        </w:r>
        <w:r>
          <w:t>6</w:t>
        </w:r>
        <w:r>
          <w:fldChar w:fldCharType="end"/>
        </w:r>
      </w:hyperlink>
    </w:p>
    <w:p w14:paraId="43C5F417" w14:textId="77777777" w:rsidR="00AC4460" w:rsidRDefault="00FB7F78">
      <w:pPr>
        <w:pStyle w:val="TOC1"/>
        <w:tabs>
          <w:tab w:val="right" w:leader="dot" w:pos="8296"/>
        </w:tabs>
        <w:rPr>
          <w:rFonts w:asciiTheme="minorHAnsi" w:eastAsiaTheme="minorEastAsia" w:hAnsiTheme="minorHAnsi" w:cstheme="minorBidi"/>
          <w:szCs w:val="22"/>
        </w:rPr>
      </w:pPr>
      <w:hyperlink w:anchor="_Toc82783891" w:history="1">
        <w:r>
          <w:rPr>
            <w:rStyle w:val="ad"/>
            <w:rFonts w:ascii="宋体" w:hAnsi="宋体"/>
            <w:b/>
          </w:rPr>
          <w:t>第三部分：评审办法</w:t>
        </w:r>
        <w:r>
          <w:tab/>
        </w:r>
        <w:r>
          <w:fldChar w:fldCharType="begin"/>
        </w:r>
        <w:r>
          <w:instrText xml:space="preserve"> PAGEREF _Toc82783891 \h </w:instrText>
        </w:r>
        <w:r>
          <w:fldChar w:fldCharType="separate"/>
        </w:r>
        <w:r>
          <w:t>7</w:t>
        </w:r>
        <w:r>
          <w:fldChar w:fldCharType="end"/>
        </w:r>
      </w:hyperlink>
    </w:p>
    <w:p w14:paraId="1C31F7D7" w14:textId="77777777" w:rsidR="00AC4460" w:rsidRDefault="00FB7F78">
      <w:pPr>
        <w:pStyle w:val="TOC2"/>
        <w:tabs>
          <w:tab w:val="right" w:leader="dot" w:pos="8296"/>
        </w:tabs>
        <w:rPr>
          <w:rFonts w:asciiTheme="minorHAnsi" w:eastAsiaTheme="minorEastAsia" w:hAnsiTheme="minorHAnsi" w:cstheme="minorBidi"/>
          <w:szCs w:val="22"/>
        </w:rPr>
      </w:pPr>
      <w:hyperlink w:anchor="_Toc82783892" w:history="1">
        <w:r>
          <w:rPr>
            <w:rStyle w:val="ad"/>
            <w:rFonts w:ascii="宋体" w:hAnsi="宋体" w:cs="仿宋"/>
            <w:bCs/>
          </w:rPr>
          <w:t>七、</w:t>
        </w:r>
        <w:r>
          <w:rPr>
            <w:rStyle w:val="ad"/>
            <w:rFonts w:ascii="宋体" w:hAnsi="宋体"/>
            <w:bCs/>
          </w:rPr>
          <w:t>评审办法</w:t>
        </w:r>
        <w:r>
          <w:tab/>
        </w:r>
        <w:r>
          <w:fldChar w:fldCharType="begin"/>
        </w:r>
        <w:r>
          <w:instrText xml:space="preserve"> PAGEREF _Toc82783892 \h </w:instrText>
        </w:r>
        <w:r>
          <w:fldChar w:fldCharType="separate"/>
        </w:r>
        <w:r>
          <w:t>7</w:t>
        </w:r>
        <w:r>
          <w:fldChar w:fldCharType="end"/>
        </w:r>
      </w:hyperlink>
    </w:p>
    <w:p w14:paraId="43FDB2A5" w14:textId="77777777" w:rsidR="00AC4460" w:rsidRDefault="00FB7F78">
      <w:pPr>
        <w:pStyle w:val="TOC3"/>
        <w:tabs>
          <w:tab w:val="left" w:pos="1682"/>
          <w:tab w:val="right" w:leader="dot" w:pos="8296"/>
        </w:tabs>
        <w:rPr>
          <w:rFonts w:asciiTheme="minorHAnsi" w:eastAsiaTheme="minorEastAsia" w:hAnsiTheme="minorHAnsi" w:cstheme="minorBidi"/>
          <w:szCs w:val="22"/>
        </w:rPr>
      </w:pPr>
      <w:hyperlink w:anchor="_Toc82783893" w:history="1">
        <w:r>
          <w:rPr>
            <w:rStyle w:val="ad"/>
            <w:rFonts w:ascii="宋体" w:hAnsi="宋体"/>
          </w:rPr>
          <w:t>（一）</w:t>
        </w:r>
        <w:r>
          <w:rPr>
            <w:rStyle w:val="ad"/>
            <w:rFonts w:ascii="宋体" w:hAnsi="宋体"/>
            <w:bCs/>
          </w:rPr>
          <w:t>符合性检查</w:t>
        </w:r>
        <w:r>
          <w:tab/>
        </w:r>
        <w:r>
          <w:fldChar w:fldCharType="begin"/>
        </w:r>
        <w:r>
          <w:instrText xml:space="preserve"> PAGEREF _Toc82783893 \h </w:instrText>
        </w:r>
        <w:r>
          <w:fldChar w:fldCharType="separate"/>
        </w:r>
        <w:r>
          <w:t>7</w:t>
        </w:r>
        <w:r>
          <w:fldChar w:fldCharType="end"/>
        </w:r>
      </w:hyperlink>
    </w:p>
    <w:p w14:paraId="76BB3EFA" w14:textId="77777777" w:rsidR="00AC4460" w:rsidRDefault="00FB7F78">
      <w:pPr>
        <w:pStyle w:val="TOC3"/>
        <w:tabs>
          <w:tab w:val="left" w:pos="1682"/>
          <w:tab w:val="right" w:leader="dot" w:pos="8296"/>
        </w:tabs>
        <w:rPr>
          <w:rFonts w:asciiTheme="minorHAnsi" w:eastAsiaTheme="minorEastAsia" w:hAnsiTheme="minorHAnsi" w:cstheme="minorBidi"/>
          <w:szCs w:val="22"/>
        </w:rPr>
      </w:pPr>
      <w:hyperlink w:anchor="_Toc82783894" w:history="1">
        <w:r>
          <w:rPr>
            <w:rStyle w:val="ad"/>
            <w:rFonts w:ascii="宋体" w:hAnsi="宋体"/>
            <w:bCs/>
          </w:rPr>
          <w:t>（二）综合评议指标表</w:t>
        </w:r>
        <w:r>
          <w:tab/>
        </w:r>
        <w:r>
          <w:fldChar w:fldCharType="begin"/>
        </w:r>
        <w:r>
          <w:instrText xml:space="preserve"> PAGEREF _Toc82783894 \h </w:instrText>
        </w:r>
        <w:r>
          <w:fldChar w:fldCharType="separate"/>
        </w:r>
        <w:r>
          <w:t>7</w:t>
        </w:r>
        <w:r>
          <w:fldChar w:fldCharType="end"/>
        </w:r>
      </w:hyperlink>
    </w:p>
    <w:p w14:paraId="086BF143" w14:textId="77777777" w:rsidR="00AC4460" w:rsidRDefault="00FB7F78">
      <w:pPr>
        <w:pStyle w:val="TOC1"/>
        <w:tabs>
          <w:tab w:val="right" w:leader="dot" w:pos="8296"/>
        </w:tabs>
        <w:rPr>
          <w:rFonts w:asciiTheme="minorHAnsi" w:eastAsiaTheme="minorEastAsia" w:hAnsiTheme="minorHAnsi" w:cstheme="minorBidi"/>
          <w:szCs w:val="22"/>
        </w:rPr>
      </w:pPr>
      <w:hyperlink w:anchor="_Toc82783895" w:history="1">
        <w:r>
          <w:rPr>
            <w:rStyle w:val="ad"/>
            <w:rFonts w:ascii="宋体" w:hAnsi="宋体"/>
            <w:b/>
          </w:rPr>
          <w:t>第四部分：合同条款及格式</w:t>
        </w:r>
        <w:r>
          <w:tab/>
        </w:r>
        <w:r>
          <w:fldChar w:fldCharType="begin"/>
        </w:r>
        <w:r>
          <w:instrText xml:space="preserve"> PAGEREF _Toc82783895 \h </w:instrText>
        </w:r>
        <w:r>
          <w:fldChar w:fldCharType="separate"/>
        </w:r>
        <w:r>
          <w:t>10</w:t>
        </w:r>
        <w:r>
          <w:fldChar w:fldCharType="end"/>
        </w:r>
      </w:hyperlink>
    </w:p>
    <w:p w14:paraId="3013554F" w14:textId="77777777" w:rsidR="00AC4460" w:rsidRDefault="00FB7F78">
      <w:pPr>
        <w:pStyle w:val="TOC1"/>
        <w:tabs>
          <w:tab w:val="right" w:leader="dot" w:pos="8296"/>
        </w:tabs>
        <w:rPr>
          <w:rFonts w:asciiTheme="minorHAnsi" w:eastAsiaTheme="minorEastAsia" w:hAnsiTheme="minorHAnsi" w:cstheme="minorBidi"/>
          <w:szCs w:val="22"/>
        </w:rPr>
      </w:pPr>
      <w:hyperlink w:anchor="_Toc82783896" w:history="1">
        <w:r>
          <w:rPr>
            <w:rStyle w:val="ad"/>
            <w:b/>
          </w:rPr>
          <w:t>第五部分：参考附件</w:t>
        </w:r>
        <w:r>
          <w:tab/>
        </w:r>
        <w:r>
          <w:fldChar w:fldCharType="begin"/>
        </w:r>
        <w:r>
          <w:instrText xml:space="preserve"> PAGEREF _Toc82783896 \h </w:instrText>
        </w:r>
        <w:r>
          <w:fldChar w:fldCharType="separate"/>
        </w:r>
        <w:r>
          <w:t>13</w:t>
        </w:r>
        <w:r>
          <w:fldChar w:fldCharType="end"/>
        </w:r>
      </w:hyperlink>
    </w:p>
    <w:p w14:paraId="70BC737D" w14:textId="77777777" w:rsidR="00AC4460" w:rsidRDefault="00FB7F78">
      <w:pPr>
        <w:pStyle w:val="TOC2"/>
        <w:tabs>
          <w:tab w:val="right" w:leader="dot" w:pos="8296"/>
        </w:tabs>
        <w:rPr>
          <w:rFonts w:asciiTheme="minorHAnsi" w:eastAsiaTheme="minorEastAsia" w:hAnsiTheme="minorHAnsi" w:cstheme="minorBidi"/>
          <w:szCs w:val="22"/>
        </w:rPr>
      </w:pPr>
      <w:hyperlink w:anchor="_Toc82783897" w:history="1">
        <w:r>
          <w:rPr>
            <w:rStyle w:val="ad"/>
            <w:rFonts w:ascii="宋体" w:hAnsi="宋体"/>
          </w:rPr>
          <w:t>附件1：投标函</w:t>
        </w:r>
        <w:r>
          <w:tab/>
        </w:r>
        <w:r>
          <w:fldChar w:fldCharType="begin"/>
        </w:r>
        <w:r>
          <w:instrText xml:space="preserve"> PAGEREF _Toc82783897 \h </w:instrText>
        </w:r>
        <w:r>
          <w:fldChar w:fldCharType="separate"/>
        </w:r>
        <w:r>
          <w:t>13</w:t>
        </w:r>
        <w:r>
          <w:fldChar w:fldCharType="end"/>
        </w:r>
      </w:hyperlink>
    </w:p>
    <w:p w14:paraId="08A780AB" w14:textId="77777777" w:rsidR="00AC4460" w:rsidRDefault="00FB7F78">
      <w:pPr>
        <w:pStyle w:val="TOC2"/>
        <w:tabs>
          <w:tab w:val="right" w:leader="dot" w:pos="8296"/>
        </w:tabs>
        <w:rPr>
          <w:rFonts w:asciiTheme="minorHAnsi" w:eastAsiaTheme="minorEastAsia" w:hAnsiTheme="minorHAnsi" w:cstheme="minorBidi"/>
          <w:szCs w:val="22"/>
        </w:rPr>
      </w:pPr>
      <w:hyperlink w:anchor="_Toc82783898" w:history="1">
        <w:r>
          <w:rPr>
            <w:rStyle w:val="ad"/>
            <w:rFonts w:ascii="宋体" w:hAnsi="宋体"/>
          </w:rPr>
          <w:t>附件2：投标一览表</w:t>
        </w:r>
        <w:r>
          <w:tab/>
        </w:r>
        <w:r>
          <w:fldChar w:fldCharType="begin"/>
        </w:r>
        <w:r>
          <w:instrText xml:space="preserve"> PAGEREF _Toc82783898 \h </w:instrText>
        </w:r>
        <w:r>
          <w:fldChar w:fldCharType="separate"/>
        </w:r>
        <w:r>
          <w:t>14</w:t>
        </w:r>
        <w:r>
          <w:fldChar w:fldCharType="end"/>
        </w:r>
      </w:hyperlink>
    </w:p>
    <w:p w14:paraId="1CFFD626" w14:textId="77777777" w:rsidR="00AC4460" w:rsidRDefault="00FB7F78">
      <w:pPr>
        <w:pStyle w:val="TOC2"/>
        <w:tabs>
          <w:tab w:val="right" w:leader="dot" w:pos="8296"/>
        </w:tabs>
        <w:rPr>
          <w:rFonts w:asciiTheme="minorHAnsi" w:eastAsiaTheme="minorEastAsia" w:hAnsiTheme="minorHAnsi" w:cstheme="minorBidi"/>
          <w:szCs w:val="22"/>
        </w:rPr>
      </w:pPr>
      <w:hyperlink w:anchor="_Toc82783899" w:history="1">
        <w:r>
          <w:rPr>
            <w:rStyle w:val="ad"/>
            <w:rFonts w:ascii="宋体" w:hAnsi="宋体"/>
          </w:rPr>
          <w:t>附件3：考察证明</w:t>
        </w:r>
        <w:r>
          <w:tab/>
        </w:r>
        <w:r>
          <w:fldChar w:fldCharType="begin"/>
        </w:r>
        <w:r>
          <w:instrText xml:space="preserve"> PAGEREF _Toc82783899 \h </w:instrText>
        </w:r>
        <w:r>
          <w:fldChar w:fldCharType="separate"/>
        </w:r>
        <w:r>
          <w:t>15</w:t>
        </w:r>
        <w:r>
          <w:fldChar w:fldCharType="end"/>
        </w:r>
      </w:hyperlink>
    </w:p>
    <w:p w14:paraId="1DC721DC"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0" w:history="1">
        <w:r>
          <w:rPr>
            <w:rStyle w:val="ad"/>
            <w:rFonts w:ascii="宋体" w:hAnsi="宋体"/>
          </w:rPr>
          <w:t>附件4：技术服务响应/偏离表</w:t>
        </w:r>
        <w:r>
          <w:tab/>
        </w:r>
        <w:r>
          <w:fldChar w:fldCharType="begin"/>
        </w:r>
        <w:r>
          <w:instrText xml:space="preserve"> PAGEREF _Toc82783900 \h </w:instrText>
        </w:r>
        <w:r>
          <w:fldChar w:fldCharType="separate"/>
        </w:r>
        <w:r>
          <w:t>16</w:t>
        </w:r>
        <w:r>
          <w:fldChar w:fldCharType="end"/>
        </w:r>
      </w:hyperlink>
    </w:p>
    <w:p w14:paraId="7B6AB548"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1" w:history="1">
        <w:r>
          <w:rPr>
            <w:rStyle w:val="ad"/>
            <w:rFonts w:ascii="宋体" w:hAnsi="宋体"/>
          </w:rPr>
          <w:t>附件5：商务条款响应/偏离表</w:t>
        </w:r>
        <w:r>
          <w:tab/>
        </w:r>
        <w:r>
          <w:fldChar w:fldCharType="begin"/>
        </w:r>
        <w:r>
          <w:instrText xml:space="preserve"> PAGEREF _Toc82783901 \h </w:instrText>
        </w:r>
        <w:r>
          <w:fldChar w:fldCharType="separate"/>
        </w:r>
        <w:r>
          <w:t>17</w:t>
        </w:r>
        <w:r>
          <w:fldChar w:fldCharType="end"/>
        </w:r>
      </w:hyperlink>
    </w:p>
    <w:p w14:paraId="47B98C7B"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2" w:history="1">
        <w:r>
          <w:rPr>
            <w:rStyle w:val="ad"/>
            <w:rFonts w:ascii="宋体" w:hAnsi="宋体"/>
          </w:rPr>
          <w:t>附件6：报价一览表（货物）（本项目不适用）</w:t>
        </w:r>
        <w:r>
          <w:tab/>
        </w:r>
        <w:r>
          <w:fldChar w:fldCharType="begin"/>
        </w:r>
        <w:r>
          <w:instrText xml:space="preserve"> PAGEREF _Toc82783902 \h </w:instrText>
        </w:r>
        <w:r>
          <w:fldChar w:fldCharType="separate"/>
        </w:r>
        <w:r>
          <w:t>18</w:t>
        </w:r>
        <w:r>
          <w:fldChar w:fldCharType="end"/>
        </w:r>
      </w:hyperlink>
    </w:p>
    <w:p w14:paraId="344F384E"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3" w:history="1">
        <w:r>
          <w:rPr>
            <w:rStyle w:val="ad"/>
            <w:rFonts w:ascii="宋体" w:hAnsi="宋体"/>
          </w:rPr>
          <w:t>附件7：报价一览表（服务）（本项目不适用）</w:t>
        </w:r>
        <w:r>
          <w:tab/>
        </w:r>
        <w:r>
          <w:fldChar w:fldCharType="begin"/>
        </w:r>
        <w:r>
          <w:instrText xml:space="preserve"> PAGEREF _Toc82783903 \h </w:instrText>
        </w:r>
        <w:r>
          <w:fldChar w:fldCharType="separate"/>
        </w:r>
        <w:r>
          <w:t>19</w:t>
        </w:r>
        <w:r>
          <w:fldChar w:fldCharType="end"/>
        </w:r>
      </w:hyperlink>
    </w:p>
    <w:p w14:paraId="5E2FD835"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4" w:history="1">
        <w:r>
          <w:rPr>
            <w:rStyle w:val="ad"/>
            <w:rFonts w:ascii="宋体" w:hAnsi="宋体"/>
          </w:rPr>
          <w:t>附件8：报价一览表（工程）</w:t>
        </w:r>
        <w:r>
          <w:tab/>
        </w:r>
        <w:r>
          <w:fldChar w:fldCharType="begin"/>
        </w:r>
        <w:r>
          <w:instrText xml:space="preserve"> PAGEREF _Toc82783904 \h </w:instrText>
        </w:r>
        <w:r>
          <w:fldChar w:fldCharType="separate"/>
        </w:r>
        <w:r>
          <w:t>20</w:t>
        </w:r>
        <w:r>
          <w:fldChar w:fldCharType="end"/>
        </w:r>
      </w:hyperlink>
    </w:p>
    <w:p w14:paraId="6C865B38"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5" w:history="1">
        <w:r>
          <w:rPr>
            <w:rStyle w:val="ad"/>
            <w:rFonts w:ascii="宋体" w:hAnsi="宋体"/>
          </w:rPr>
          <w:t>附件9：法定代表人证明书</w:t>
        </w:r>
        <w:r>
          <w:tab/>
        </w:r>
        <w:r>
          <w:fldChar w:fldCharType="begin"/>
        </w:r>
        <w:r>
          <w:instrText xml:space="preserve"> PAGEREF _Toc82783905 \h </w:instrText>
        </w:r>
        <w:r>
          <w:fldChar w:fldCharType="separate"/>
        </w:r>
        <w:r>
          <w:t>21</w:t>
        </w:r>
        <w:r>
          <w:fldChar w:fldCharType="end"/>
        </w:r>
      </w:hyperlink>
    </w:p>
    <w:p w14:paraId="796657BF"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6" w:history="1">
        <w:r>
          <w:rPr>
            <w:rStyle w:val="ad"/>
            <w:rFonts w:ascii="宋体" w:hAnsi="宋体"/>
          </w:rPr>
          <w:t>附件10：法人授权委托证明书</w:t>
        </w:r>
        <w:r>
          <w:tab/>
        </w:r>
        <w:r>
          <w:fldChar w:fldCharType="begin"/>
        </w:r>
        <w:r>
          <w:instrText xml:space="preserve"> PAGEREF _Toc82783906 \h </w:instrText>
        </w:r>
        <w:r>
          <w:fldChar w:fldCharType="separate"/>
        </w:r>
        <w:r>
          <w:t>22</w:t>
        </w:r>
        <w:r>
          <w:fldChar w:fldCharType="end"/>
        </w:r>
      </w:hyperlink>
    </w:p>
    <w:p w14:paraId="66412382"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7" w:history="1">
        <w:r>
          <w:rPr>
            <w:rStyle w:val="ad"/>
            <w:rFonts w:ascii="宋体" w:hAnsi="宋体"/>
          </w:rPr>
          <w:t>附件11：经营业绩一览表</w:t>
        </w:r>
        <w:r>
          <w:tab/>
        </w:r>
        <w:r>
          <w:fldChar w:fldCharType="begin"/>
        </w:r>
        <w:r>
          <w:instrText xml:space="preserve"> PAGEREF _Toc82783907 \h </w:instrText>
        </w:r>
        <w:r>
          <w:fldChar w:fldCharType="separate"/>
        </w:r>
        <w:r>
          <w:t>23</w:t>
        </w:r>
        <w:r>
          <w:fldChar w:fldCharType="end"/>
        </w:r>
      </w:hyperlink>
    </w:p>
    <w:p w14:paraId="6BFC2C6F"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8" w:history="1">
        <w:r>
          <w:rPr>
            <w:rStyle w:val="ad"/>
            <w:rFonts w:ascii="宋体" w:hAnsi="宋体"/>
          </w:rPr>
          <w:t>附件12：售后服务承诺书</w:t>
        </w:r>
        <w:r>
          <w:tab/>
        </w:r>
        <w:r>
          <w:fldChar w:fldCharType="begin"/>
        </w:r>
        <w:r>
          <w:instrText xml:space="preserve"> PAGEREF _Toc82783908 \h </w:instrText>
        </w:r>
        <w:r>
          <w:fldChar w:fldCharType="separate"/>
        </w:r>
        <w:r>
          <w:t>24</w:t>
        </w:r>
        <w:r>
          <w:fldChar w:fldCharType="end"/>
        </w:r>
      </w:hyperlink>
    </w:p>
    <w:p w14:paraId="444181FB" w14:textId="77777777" w:rsidR="00AC4460" w:rsidRDefault="00FB7F78">
      <w:pPr>
        <w:pStyle w:val="TOC2"/>
        <w:tabs>
          <w:tab w:val="right" w:leader="dot" w:pos="8296"/>
        </w:tabs>
        <w:rPr>
          <w:rFonts w:asciiTheme="minorHAnsi" w:eastAsiaTheme="minorEastAsia" w:hAnsiTheme="minorHAnsi" w:cstheme="minorBidi"/>
          <w:szCs w:val="22"/>
        </w:rPr>
      </w:pPr>
      <w:hyperlink w:anchor="_Toc82783909" w:history="1">
        <w:r>
          <w:rPr>
            <w:rStyle w:val="ad"/>
            <w:rFonts w:ascii="宋体" w:hAnsi="宋体"/>
          </w:rPr>
          <w:t>附件13：履约情况及社会信誉承诺书</w:t>
        </w:r>
        <w:r>
          <w:tab/>
        </w:r>
        <w:r>
          <w:fldChar w:fldCharType="begin"/>
        </w:r>
        <w:r>
          <w:instrText xml:space="preserve"> PAGEREF _Toc82783909 \h </w:instrText>
        </w:r>
        <w:r>
          <w:fldChar w:fldCharType="separate"/>
        </w:r>
        <w:r>
          <w:t>25</w:t>
        </w:r>
        <w:r>
          <w:fldChar w:fldCharType="end"/>
        </w:r>
      </w:hyperlink>
    </w:p>
    <w:p w14:paraId="3C1196FF" w14:textId="77777777" w:rsidR="00AC4460" w:rsidRDefault="00FB7F78">
      <w:pPr>
        <w:spacing w:line="400" w:lineRule="exact"/>
        <w:rPr>
          <w:rFonts w:ascii="宋体" w:hAnsi="宋体" w:cs="仿宋"/>
          <w:szCs w:val="21"/>
        </w:rPr>
        <w:sectPr w:rsidR="00AC4460">
          <w:footerReference w:type="default" r:id="rId9"/>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bookmarkStart w:id="0" w:name="_Toc82783883"/>
    </w:p>
    <w:p w14:paraId="09DA96CC" w14:textId="77777777" w:rsidR="00AC4460" w:rsidRDefault="00AC4460">
      <w:pPr>
        <w:spacing w:line="400" w:lineRule="exact"/>
        <w:rPr>
          <w:rFonts w:ascii="宋体" w:hAnsi="宋体"/>
          <w:b/>
          <w:sz w:val="32"/>
          <w:szCs w:val="32"/>
        </w:rPr>
      </w:pPr>
    </w:p>
    <w:p w14:paraId="21D7C1A4" w14:textId="77777777" w:rsidR="00AC4460" w:rsidRDefault="00FB7F78">
      <w:pPr>
        <w:spacing w:line="360" w:lineRule="auto"/>
        <w:jc w:val="center"/>
        <w:outlineLvl w:val="0"/>
        <w:rPr>
          <w:rFonts w:ascii="宋体" w:hAnsi="宋体"/>
          <w:b/>
          <w:sz w:val="32"/>
          <w:szCs w:val="32"/>
        </w:rPr>
      </w:pPr>
      <w:r>
        <w:rPr>
          <w:rFonts w:ascii="宋体" w:hAnsi="宋体" w:hint="eastAsia"/>
          <w:b/>
          <w:sz w:val="32"/>
          <w:szCs w:val="32"/>
        </w:rPr>
        <w:t>第一部分 项目要求</w:t>
      </w:r>
      <w:bookmarkEnd w:id="0"/>
    </w:p>
    <w:p w14:paraId="6D2C6686" w14:textId="77777777" w:rsidR="00AC4460" w:rsidRDefault="00FB7F78">
      <w:pPr>
        <w:numPr>
          <w:ilvl w:val="0"/>
          <w:numId w:val="1"/>
        </w:numPr>
        <w:spacing w:beforeLines="50" w:before="156" w:line="360" w:lineRule="auto"/>
        <w:outlineLvl w:val="1"/>
        <w:rPr>
          <w:rFonts w:ascii="宋体" w:hAnsi="宋体"/>
          <w:b/>
          <w:szCs w:val="21"/>
        </w:rPr>
      </w:pPr>
      <w:bookmarkStart w:id="1" w:name="_Toc82783884"/>
      <w:r>
        <w:rPr>
          <w:rFonts w:ascii="宋体" w:hAnsi="宋体" w:hint="eastAsia"/>
          <w:b/>
          <w:szCs w:val="21"/>
        </w:rPr>
        <w:t>投标人须知</w:t>
      </w:r>
      <w:bookmarkEnd w:id="1"/>
    </w:p>
    <w:p w14:paraId="5B661A7D" w14:textId="77777777" w:rsidR="00AC4460" w:rsidRDefault="00FB7F78">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77131854" w14:textId="77777777" w:rsidR="00AC4460" w:rsidRDefault="00FB7F78">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32995670" w14:textId="77777777" w:rsidR="00AC4460" w:rsidRDefault="00FB7F78">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3F95CD58" w14:textId="77777777" w:rsidR="00AC4460" w:rsidRDefault="00FB7F78">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AC4460" w14:paraId="4A949DDC"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70F38DD2" w14:textId="77777777" w:rsidR="00AC4460" w:rsidRDefault="00FB7F78">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AC4460" w14:paraId="5092CE17" w14:textId="77777777">
        <w:trPr>
          <w:trHeight w:val="567"/>
          <w:jc w:val="center"/>
        </w:trPr>
        <w:tc>
          <w:tcPr>
            <w:tcW w:w="905" w:type="dxa"/>
            <w:vAlign w:val="center"/>
          </w:tcPr>
          <w:p w14:paraId="4278E267" w14:textId="77777777" w:rsidR="00AC4460" w:rsidRDefault="00FB7F78">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32926F52" w14:textId="77777777" w:rsidR="00AC4460" w:rsidRDefault="00FB7F78">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14:paraId="36C577D4" w14:textId="77777777" w:rsidR="00AC4460" w:rsidRDefault="00FB7F78">
            <w:pPr>
              <w:autoSpaceDE w:val="0"/>
              <w:autoSpaceDN w:val="0"/>
              <w:adjustRightInd w:val="0"/>
              <w:snapToGrid w:val="0"/>
              <w:jc w:val="center"/>
              <w:rPr>
                <w:rFonts w:ascii="宋体" w:hAnsi="宋体"/>
                <w:b/>
                <w:szCs w:val="21"/>
              </w:rPr>
            </w:pPr>
            <w:r>
              <w:rPr>
                <w:rFonts w:ascii="宋体" w:hAnsi="宋体"/>
                <w:b/>
                <w:szCs w:val="21"/>
              </w:rPr>
              <w:t>编列内容</w:t>
            </w:r>
          </w:p>
        </w:tc>
      </w:tr>
      <w:tr w:rsidR="00AC4460" w14:paraId="4A4B04B5" w14:textId="77777777">
        <w:trPr>
          <w:trHeight w:val="567"/>
          <w:jc w:val="center"/>
        </w:trPr>
        <w:tc>
          <w:tcPr>
            <w:tcW w:w="905" w:type="dxa"/>
            <w:vAlign w:val="center"/>
          </w:tcPr>
          <w:p w14:paraId="2AF92C89"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342E57FD" w14:textId="77777777" w:rsidR="00AC4460" w:rsidRDefault="00FB7F78">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14:paraId="70F2650A" w14:textId="77777777" w:rsidR="00AC4460" w:rsidRDefault="00FB7F78">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1E1B3290" w14:textId="77777777" w:rsidR="00AC4460" w:rsidRDefault="00FB7F78">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146F7098" w14:textId="77777777" w:rsidR="00AC4460" w:rsidRDefault="00FB7F78">
            <w:pPr>
              <w:wordWrap w:val="0"/>
              <w:autoSpaceDE w:val="0"/>
              <w:autoSpaceDN w:val="0"/>
              <w:adjustRightInd w:val="0"/>
              <w:snapToGrid w:val="0"/>
              <w:rPr>
                <w:rFonts w:ascii="宋体" w:hAnsi="宋体"/>
                <w:szCs w:val="21"/>
              </w:rPr>
            </w:pPr>
            <w:r>
              <w:rPr>
                <w:rFonts w:ascii="宋体" w:hAnsi="宋体" w:hint="eastAsia"/>
                <w:szCs w:val="21"/>
              </w:rPr>
              <w:t>联系人：杨工</w:t>
            </w:r>
          </w:p>
          <w:p w14:paraId="123F2621" w14:textId="77777777" w:rsidR="00AC4460" w:rsidRDefault="00FB7F78">
            <w:pPr>
              <w:wordWrap w:val="0"/>
              <w:autoSpaceDE w:val="0"/>
              <w:autoSpaceDN w:val="0"/>
              <w:adjustRightInd w:val="0"/>
              <w:snapToGrid w:val="0"/>
              <w:rPr>
                <w:rFonts w:ascii="宋体" w:hAnsi="宋体"/>
                <w:szCs w:val="21"/>
              </w:rPr>
            </w:pPr>
            <w:r>
              <w:rPr>
                <w:rFonts w:ascii="宋体" w:hAnsi="宋体" w:hint="eastAsia"/>
                <w:szCs w:val="21"/>
              </w:rPr>
              <w:t>电话：0755-82848</w:t>
            </w:r>
            <w:r>
              <w:rPr>
                <w:rFonts w:ascii="宋体" w:hAnsi="宋体"/>
                <w:szCs w:val="21"/>
              </w:rPr>
              <w:t>831</w:t>
            </w:r>
          </w:p>
          <w:p w14:paraId="1BA6683A" w14:textId="77777777" w:rsidR="00AC4460" w:rsidRDefault="00FB7F78">
            <w:pPr>
              <w:wordWrap w:val="0"/>
              <w:autoSpaceDE w:val="0"/>
              <w:autoSpaceDN w:val="0"/>
              <w:adjustRightInd w:val="0"/>
              <w:snapToGrid w:val="0"/>
              <w:rPr>
                <w:rFonts w:ascii="宋体" w:hAnsi="宋体"/>
                <w:szCs w:val="21"/>
              </w:rPr>
            </w:pPr>
            <w:r>
              <w:rPr>
                <w:rFonts w:ascii="宋体" w:hAnsi="宋体" w:hint="eastAsia"/>
                <w:szCs w:val="21"/>
              </w:rPr>
              <w:t>传真：0755-82848</w:t>
            </w:r>
            <w:r>
              <w:rPr>
                <w:rFonts w:ascii="宋体" w:hAnsi="宋体"/>
                <w:szCs w:val="21"/>
              </w:rPr>
              <w:t>831</w:t>
            </w:r>
          </w:p>
          <w:p w14:paraId="59F9414D" w14:textId="77777777" w:rsidR="00AC4460" w:rsidRDefault="00FB7F78">
            <w:pPr>
              <w:wordWrap w:val="0"/>
              <w:autoSpaceDE w:val="0"/>
              <w:autoSpaceDN w:val="0"/>
              <w:adjustRightInd w:val="0"/>
              <w:snapToGrid w:val="0"/>
              <w:rPr>
                <w:rFonts w:ascii="宋体" w:hAnsi="宋体"/>
                <w:kern w:val="0"/>
                <w:szCs w:val="21"/>
                <w:u w:val="single"/>
              </w:rPr>
            </w:pPr>
            <w:r>
              <w:rPr>
                <w:rFonts w:ascii="宋体" w:hAnsi="宋体" w:hint="eastAsia"/>
                <w:szCs w:val="21"/>
              </w:rPr>
              <w:t>邮箱：</w:t>
            </w:r>
            <w:r>
              <w:fldChar w:fldCharType="begin"/>
            </w:r>
            <w:r>
              <w:instrText xml:space="preserve"> HYPERLINK "mailto:2692756@qq.com" </w:instrText>
            </w:r>
            <w:r>
              <w:fldChar w:fldCharType="separate"/>
            </w:r>
            <w:r>
              <w:rPr>
                <w:rStyle w:val="ad"/>
                <w:rFonts w:ascii="宋体" w:hAnsi="宋体" w:hint="eastAsia"/>
                <w:szCs w:val="21"/>
              </w:rPr>
              <w:t>2</w:t>
            </w:r>
            <w:r>
              <w:rPr>
                <w:rStyle w:val="ad"/>
                <w:rFonts w:ascii="宋体" w:hAnsi="宋体"/>
                <w:szCs w:val="21"/>
              </w:rPr>
              <w:t>692756</w:t>
            </w:r>
            <w:r>
              <w:rPr>
                <w:rStyle w:val="ad"/>
                <w:rFonts w:ascii="宋体" w:hAnsi="宋体" w:hint="eastAsia"/>
                <w:szCs w:val="21"/>
              </w:rPr>
              <w:t>@q</w:t>
            </w:r>
            <w:r>
              <w:rPr>
                <w:rStyle w:val="ad"/>
                <w:rFonts w:ascii="宋体" w:hAnsi="宋体"/>
                <w:szCs w:val="21"/>
              </w:rPr>
              <w:t>q.com</w:t>
            </w:r>
            <w:r>
              <w:rPr>
                <w:rStyle w:val="ad"/>
                <w:rFonts w:ascii="宋体" w:hAnsi="宋体"/>
                <w:szCs w:val="21"/>
              </w:rPr>
              <w:fldChar w:fldCharType="end"/>
            </w:r>
          </w:p>
        </w:tc>
      </w:tr>
      <w:tr w:rsidR="00AC4460" w14:paraId="4F8F67B3" w14:textId="77777777">
        <w:trPr>
          <w:trHeight w:val="124"/>
          <w:jc w:val="center"/>
        </w:trPr>
        <w:tc>
          <w:tcPr>
            <w:tcW w:w="905" w:type="dxa"/>
            <w:vMerge w:val="restart"/>
            <w:vAlign w:val="center"/>
          </w:tcPr>
          <w:p w14:paraId="3B007683"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1BCF4281" w14:textId="77777777" w:rsidR="00AC4460" w:rsidRDefault="00FB7F78">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14:paraId="79370A34" w14:textId="77777777" w:rsidR="00AC4460" w:rsidRDefault="00FB7F78">
            <w:pPr>
              <w:autoSpaceDE w:val="0"/>
              <w:autoSpaceDN w:val="0"/>
              <w:adjustRightInd w:val="0"/>
              <w:snapToGrid w:val="0"/>
              <w:rPr>
                <w:rFonts w:ascii="宋体" w:hAnsi="宋体"/>
                <w:color w:val="FF0000"/>
                <w:szCs w:val="21"/>
                <w:highlight w:val="yellow"/>
              </w:rPr>
            </w:pPr>
            <w:r>
              <w:rPr>
                <w:rFonts w:ascii="宋体" w:hAnsi="宋体" w:hint="eastAsia"/>
                <w:szCs w:val="21"/>
              </w:rPr>
              <w:t>深圳会展中心会展中心负</w:t>
            </w:r>
            <w:proofErr w:type="gramStart"/>
            <w:r>
              <w:rPr>
                <w:rFonts w:ascii="宋体" w:hAnsi="宋体" w:hint="eastAsia"/>
                <w:szCs w:val="21"/>
              </w:rPr>
              <w:t>一</w:t>
            </w:r>
            <w:proofErr w:type="gramEnd"/>
            <w:r>
              <w:rPr>
                <w:rFonts w:ascii="宋体" w:hAnsi="宋体" w:hint="eastAsia"/>
                <w:szCs w:val="21"/>
              </w:rPr>
              <w:t>及二、三楼商业功能项目定位与业</w:t>
            </w:r>
            <w:proofErr w:type="gramStart"/>
            <w:r>
              <w:rPr>
                <w:rFonts w:ascii="宋体" w:hAnsi="宋体" w:hint="eastAsia"/>
                <w:szCs w:val="21"/>
              </w:rPr>
              <w:t>态规划</w:t>
            </w:r>
            <w:proofErr w:type="gramEnd"/>
            <w:r>
              <w:rPr>
                <w:rFonts w:ascii="宋体" w:hAnsi="宋体" w:hint="eastAsia"/>
                <w:szCs w:val="21"/>
              </w:rPr>
              <w:t>咨询服务项目</w:t>
            </w:r>
          </w:p>
        </w:tc>
      </w:tr>
      <w:tr w:rsidR="00AC4460" w14:paraId="5E60C4ED" w14:textId="77777777">
        <w:trPr>
          <w:trHeight w:val="118"/>
          <w:jc w:val="center"/>
        </w:trPr>
        <w:tc>
          <w:tcPr>
            <w:tcW w:w="905" w:type="dxa"/>
            <w:vMerge/>
            <w:vAlign w:val="center"/>
          </w:tcPr>
          <w:p w14:paraId="4B8A0CC7"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0A190477"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14:paraId="7CCCF85B" w14:textId="77777777" w:rsidR="00AC4460" w:rsidRDefault="00FB7F78">
            <w:pPr>
              <w:autoSpaceDE w:val="0"/>
              <w:autoSpaceDN w:val="0"/>
              <w:adjustRightInd w:val="0"/>
              <w:snapToGrid w:val="0"/>
              <w:jc w:val="left"/>
              <w:rPr>
                <w:rFonts w:ascii="宋体" w:hAnsi="宋体"/>
                <w:szCs w:val="21"/>
              </w:rPr>
            </w:pPr>
            <w:r>
              <w:rPr>
                <w:rFonts w:ascii="宋体" w:hAnsi="宋体" w:hint="eastAsia"/>
                <w:szCs w:val="21"/>
              </w:rPr>
              <w:t>为更好开展我司商业功能项目定位与业</w:t>
            </w:r>
            <w:proofErr w:type="gramStart"/>
            <w:r>
              <w:rPr>
                <w:rFonts w:ascii="宋体" w:hAnsi="宋体" w:hint="eastAsia"/>
                <w:szCs w:val="21"/>
              </w:rPr>
              <w:t>态规划</w:t>
            </w:r>
            <w:proofErr w:type="gramEnd"/>
            <w:r>
              <w:rPr>
                <w:rFonts w:ascii="宋体" w:hAnsi="宋体" w:hint="eastAsia"/>
                <w:szCs w:val="21"/>
              </w:rPr>
              <w:t>工作，找准我司商业配套市场定位，拟聘请专业咨询机构开展负</w:t>
            </w:r>
            <w:proofErr w:type="gramStart"/>
            <w:r>
              <w:rPr>
                <w:rFonts w:ascii="宋体" w:hAnsi="宋体" w:hint="eastAsia"/>
                <w:szCs w:val="21"/>
              </w:rPr>
              <w:t>一</w:t>
            </w:r>
            <w:proofErr w:type="gramEnd"/>
            <w:r>
              <w:rPr>
                <w:rFonts w:ascii="宋体" w:hAnsi="宋体" w:hint="eastAsia"/>
                <w:szCs w:val="21"/>
              </w:rPr>
              <w:t>及二、三楼的商业功能项目定位和业</w:t>
            </w:r>
            <w:proofErr w:type="gramStart"/>
            <w:r>
              <w:rPr>
                <w:rFonts w:ascii="宋体" w:hAnsi="宋体" w:hint="eastAsia"/>
                <w:szCs w:val="21"/>
              </w:rPr>
              <w:t>态规划</w:t>
            </w:r>
            <w:proofErr w:type="gramEnd"/>
            <w:r>
              <w:rPr>
                <w:rFonts w:ascii="宋体" w:hAnsi="宋体" w:hint="eastAsia"/>
                <w:szCs w:val="21"/>
              </w:rPr>
              <w:t>工作。</w:t>
            </w:r>
          </w:p>
        </w:tc>
      </w:tr>
      <w:tr w:rsidR="00AC4460" w14:paraId="4191AC13" w14:textId="77777777" w:rsidTr="001F3D6D">
        <w:trPr>
          <w:trHeight w:val="70"/>
          <w:jc w:val="center"/>
        </w:trPr>
        <w:tc>
          <w:tcPr>
            <w:tcW w:w="905" w:type="dxa"/>
            <w:vMerge/>
            <w:vAlign w:val="center"/>
          </w:tcPr>
          <w:p w14:paraId="416F9A54"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7180675F"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14:paraId="660AA610" w14:textId="77777777" w:rsidR="00AC4460" w:rsidRDefault="00FB7F78">
            <w:pPr>
              <w:autoSpaceDE w:val="0"/>
              <w:autoSpaceDN w:val="0"/>
              <w:adjustRightInd w:val="0"/>
              <w:snapToGrid w:val="0"/>
              <w:jc w:val="left"/>
              <w:rPr>
                <w:rFonts w:ascii="宋体" w:hAnsi="宋体"/>
                <w:i/>
                <w:color w:val="FF0000"/>
                <w:szCs w:val="21"/>
                <w:highlight w:val="yellow"/>
              </w:rPr>
            </w:pPr>
            <w:r>
              <w:rPr>
                <w:rFonts w:ascii="宋体" w:hAnsi="宋体" w:hint="eastAsia"/>
                <w:szCs w:val="21"/>
              </w:rPr>
              <w:t>服务类</w:t>
            </w:r>
          </w:p>
        </w:tc>
      </w:tr>
      <w:tr w:rsidR="00AC4460" w14:paraId="6B9CB4D9" w14:textId="77777777">
        <w:trPr>
          <w:trHeight w:val="70"/>
          <w:jc w:val="center"/>
        </w:trPr>
        <w:tc>
          <w:tcPr>
            <w:tcW w:w="905" w:type="dxa"/>
            <w:vMerge/>
            <w:vAlign w:val="center"/>
          </w:tcPr>
          <w:p w14:paraId="0C831CD6"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1CF5FF9B"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服务地点</w:t>
            </w:r>
          </w:p>
        </w:tc>
        <w:tc>
          <w:tcPr>
            <w:tcW w:w="7029" w:type="dxa"/>
            <w:vAlign w:val="center"/>
          </w:tcPr>
          <w:p w14:paraId="245BAA30" w14:textId="77777777" w:rsidR="00AC4460" w:rsidRDefault="00FB7F78">
            <w:pPr>
              <w:autoSpaceDE w:val="0"/>
              <w:autoSpaceDN w:val="0"/>
              <w:adjustRightInd w:val="0"/>
              <w:snapToGrid w:val="0"/>
              <w:jc w:val="left"/>
              <w:rPr>
                <w:rFonts w:ascii="宋体" w:hAnsi="宋体"/>
                <w:szCs w:val="21"/>
              </w:rPr>
            </w:pPr>
            <w:r>
              <w:rPr>
                <w:rFonts w:ascii="宋体" w:hAnsi="宋体" w:hint="eastAsia"/>
                <w:szCs w:val="21"/>
              </w:rPr>
              <w:t>深圳会展中心</w:t>
            </w:r>
          </w:p>
        </w:tc>
      </w:tr>
      <w:tr w:rsidR="00AC4460" w14:paraId="04508FAC" w14:textId="77777777">
        <w:trPr>
          <w:trHeight w:val="64"/>
          <w:jc w:val="center"/>
        </w:trPr>
        <w:tc>
          <w:tcPr>
            <w:tcW w:w="905" w:type="dxa"/>
            <w:vMerge/>
            <w:vAlign w:val="center"/>
          </w:tcPr>
          <w:p w14:paraId="75D2D89F"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34CD4C44"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交付期</w:t>
            </w:r>
          </w:p>
        </w:tc>
        <w:tc>
          <w:tcPr>
            <w:tcW w:w="7029" w:type="dxa"/>
            <w:vAlign w:val="center"/>
          </w:tcPr>
          <w:p w14:paraId="42F393F6" w14:textId="4407CCF2" w:rsidR="00AC4460" w:rsidRDefault="00FB7F78">
            <w:pPr>
              <w:autoSpaceDE w:val="0"/>
              <w:autoSpaceDN w:val="0"/>
              <w:adjustRightInd w:val="0"/>
              <w:snapToGrid w:val="0"/>
              <w:rPr>
                <w:rFonts w:ascii="宋体" w:hAnsi="宋体"/>
                <w:szCs w:val="21"/>
                <w:highlight w:val="yellow"/>
              </w:rPr>
            </w:pPr>
            <w:r>
              <w:rPr>
                <w:rFonts w:ascii="宋体" w:hAnsi="宋体" w:cs="宋体"/>
                <w:szCs w:val="21"/>
              </w:rPr>
              <w:t>2021</w:t>
            </w:r>
            <w:r>
              <w:rPr>
                <w:rFonts w:ascii="宋体" w:hAnsi="宋体" w:cs="宋体" w:hint="eastAsia"/>
                <w:szCs w:val="21"/>
              </w:rPr>
              <w:t>年12月30日提交会展中心负</w:t>
            </w:r>
            <w:proofErr w:type="gramStart"/>
            <w:r>
              <w:rPr>
                <w:rFonts w:ascii="宋体" w:hAnsi="宋体" w:cs="宋体" w:hint="eastAsia"/>
                <w:szCs w:val="21"/>
              </w:rPr>
              <w:t>一</w:t>
            </w:r>
            <w:proofErr w:type="gramEnd"/>
            <w:r>
              <w:rPr>
                <w:rFonts w:ascii="宋体" w:hAnsi="宋体" w:cs="宋体" w:hint="eastAsia"/>
                <w:szCs w:val="21"/>
              </w:rPr>
              <w:t>及二、三楼商业功能项目定位与业</w:t>
            </w:r>
            <w:proofErr w:type="gramStart"/>
            <w:r>
              <w:rPr>
                <w:rFonts w:ascii="宋体" w:hAnsi="宋体" w:cs="宋体" w:hint="eastAsia"/>
                <w:szCs w:val="21"/>
              </w:rPr>
              <w:t>态规划</w:t>
            </w:r>
            <w:proofErr w:type="gramEnd"/>
            <w:r>
              <w:rPr>
                <w:rFonts w:ascii="宋体" w:hAnsi="宋体" w:cs="宋体" w:hint="eastAsia"/>
                <w:szCs w:val="21"/>
              </w:rPr>
              <w:t>可行性研究报告终稿</w:t>
            </w:r>
            <w:r>
              <w:rPr>
                <w:rStyle w:val="ae"/>
                <w:rFonts w:hint="eastAsia"/>
              </w:rPr>
              <w:t>。</w:t>
            </w:r>
          </w:p>
        </w:tc>
      </w:tr>
      <w:tr w:rsidR="00AC4460" w14:paraId="3F202BFB" w14:textId="77777777">
        <w:trPr>
          <w:trHeight w:val="64"/>
          <w:jc w:val="center"/>
        </w:trPr>
        <w:tc>
          <w:tcPr>
            <w:tcW w:w="905" w:type="dxa"/>
            <w:vMerge w:val="restart"/>
            <w:vAlign w:val="center"/>
          </w:tcPr>
          <w:p w14:paraId="21A466E5"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3B0C1584"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14:paraId="59A236E1" w14:textId="67A09D34" w:rsidR="00AC4460" w:rsidRDefault="00FB7F78">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1F3D6D">
              <w:rPr>
                <w:rFonts w:ascii="宋体" w:hAnsi="宋体" w:hint="eastAsia"/>
                <w:szCs w:val="21"/>
              </w:rPr>
              <w:t>1</w:t>
            </w:r>
            <w:r>
              <w:rPr>
                <w:rFonts w:ascii="宋体" w:hAnsi="宋体"/>
                <w:szCs w:val="21"/>
              </w:rPr>
              <w:t>-</w:t>
            </w:r>
            <w:r w:rsidR="001F3D6D">
              <w:rPr>
                <w:rFonts w:ascii="宋体" w:hAnsi="宋体" w:hint="eastAsia"/>
                <w:szCs w:val="21"/>
              </w:rPr>
              <w:t>1</w:t>
            </w:r>
            <w:r w:rsidR="001F3D6D">
              <w:rPr>
                <w:rFonts w:ascii="宋体" w:hAnsi="宋体"/>
                <w:szCs w:val="21"/>
              </w:rPr>
              <w:t>2</w:t>
            </w:r>
            <w:r>
              <w:rPr>
                <w:rFonts w:ascii="宋体" w:hAnsi="宋体"/>
                <w:szCs w:val="21"/>
              </w:rPr>
              <w:t>-</w:t>
            </w:r>
            <w:r w:rsidR="001F3D6D">
              <w:rPr>
                <w:rFonts w:ascii="宋体" w:hAnsi="宋体" w:hint="eastAsia"/>
                <w:szCs w:val="21"/>
              </w:rPr>
              <w:t>3</w:t>
            </w:r>
            <w:r>
              <w:rPr>
                <w:rFonts w:ascii="宋体" w:hAnsi="宋体"/>
                <w:szCs w:val="21"/>
              </w:rPr>
              <w:t xml:space="preserve"> </w:t>
            </w:r>
            <w:r w:rsidR="001F3D6D">
              <w:rPr>
                <w:rFonts w:ascii="宋体" w:hAnsi="宋体" w:hint="eastAsia"/>
                <w:szCs w:val="21"/>
              </w:rPr>
              <w:t>1</w:t>
            </w:r>
            <w:r w:rsidR="001F3D6D">
              <w:rPr>
                <w:rFonts w:ascii="宋体" w:hAnsi="宋体"/>
                <w:szCs w:val="21"/>
              </w:rPr>
              <w:t>7</w:t>
            </w:r>
            <w:r>
              <w:rPr>
                <w:rFonts w:ascii="宋体" w:hAnsi="宋体"/>
                <w:szCs w:val="21"/>
              </w:rPr>
              <w:t>:</w:t>
            </w:r>
            <w:r w:rsidR="001F3D6D">
              <w:rPr>
                <w:rFonts w:ascii="宋体" w:hAnsi="宋体" w:hint="eastAsia"/>
                <w:szCs w:val="21"/>
              </w:rPr>
              <w:t>0</w:t>
            </w:r>
            <w:r w:rsidR="001F3D6D">
              <w:rPr>
                <w:rFonts w:ascii="宋体" w:hAnsi="宋体"/>
                <w:szCs w:val="21"/>
              </w:rPr>
              <w:t>0</w:t>
            </w:r>
            <w:r>
              <w:rPr>
                <w:rFonts w:ascii="宋体" w:hAnsi="宋体" w:hint="eastAsia"/>
                <w:szCs w:val="21"/>
              </w:rPr>
              <w:t>（北京时间</w:t>
            </w:r>
            <w:r>
              <w:rPr>
                <w:rFonts w:ascii="宋体" w:hAnsi="宋体"/>
                <w:szCs w:val="21"/>
              </w:rPr>
              <w:t>）</w:t>
            </w:r>
          </w:p>
        </w:tc>
      </w:tr>
      <w:tr w:rsidR="00AC4460" w14:paraId="7B1750D0" w14:textId="77777777">
        <w:trPr>
          <w:trHeight w:val="64"/>
          <w:jc w:val="center"/>
        </w:trPr>
        <w:tc>
          <w:tcPr>
            <w:tcW w:w="905" w:type="dxa"/>
            <w:vMerge/>
            <w:vAlign w:val="center"/>
          </w:tcPr>
          <w:p w14:paraId="504418A5"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5F725153" w14:textId="77777777" w:rsidR="00AC4460" w:rsidRDefault="00FB7F78">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14:paraId="3FA6BFC2" w14:textId="77777777" w:rsidR="00AC4460" w:rsidRDefault="00FB7F78">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完整填写本项目报名回函（详见采购公告）并加盖公司公章后，按要求发送至招标人联系人并致电确认。</w:t>
            </w:r>
            <w:r>
              <w:rPr>
                <w:rFonts w:ascii="宋体" w:hAnsi="宋体" w:hint="eastAsia"/>
                <w:szCs w:val="21"/>
              </w:rPr>
              <w:t>逾期报名的（以报名回函送达时间为准）将不予接受。</w:t>
            </w:r>
          </w:p>
        </w:tc>
      </w:tr>
      <w:tr w:rsidR="00AC4460" w14:paraId="0B034DFE" w14:textId="77777777">
        <w:trPr>
          <w:trHeight w:val="133"/>
          <w:jc w:val="center"/>
        </w:trPr>
        <w:tc>
          <w:tcPr>
            <w:tcW w:w="905" w:type="dxa"/>
            <w:vMerge/>
            <w:vAlign w:val="center"/>
          </w:tcPr>
          <w:p w14:paraId="48842583"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109FE670"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14:paraId="615813FA" w14:textId="77777777" w:rsidR="00AC4460" w:rsidRDefault="00FB7F78">
            <w:pPr>
              <w:autoSpaceDE w:val="0"/>
              <w:autoSpaceDN w:val="0"/>
              <w:adjustRightInd w:val="0"/>
              <w:snapToGrid w:val="0"/>
              <w:rPr>
                <w:rFonts w:ascii="宋体" w:hAnsi="宋体"/>
                <w:szCs w:val="21"/>
              </w:rPr>
            </w:pPr>
            <w:r>
              <w:rPr>
                <w:rFonts w:ascii="宋体" w:hAnsi="宋体" w:hint="eastAsia"/>
                <w:szCs w:val="21"/>
              </w:rPr>
              <w:t>深圳会展中心官网（www.szcec.com）下载。</w:t>
            </w:r>
          </w:p>
        </w:tc>
      </w:tr>
      <w:tr w:rsidR="00AC4460" w14:paraId="423472A2" w14:textId="77777777">
        <w:trPr>
          <w:trHeight w:val="567"/>
          <w:jc w:val="center"/>
        </w:trPr>
        <w:tc>
          <w:tcPr>
            <w:tcW w:w="905" w:type="dxa"/>
            <w:vAlign w:val="center"/>
          </w:tcPr>
          <w:p w14:paraId="18D3B988"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0D8148FC"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14:paraId="33D9B654" w14:textId="1038D0AB" w:rsidR="00AC4460" w:rsidRDefault="00FB7F78">
            <w:pPr>
              <w:tabs>
                <w:tab w:val="left" w:pos="284"/>
              </w:tabs>
              <w:jc w:val="left"/>
              <w:rPr>
                <w:rFonts w:ascii="宋体" w:hAnsi="宋体"/>
                <w:szCs w:val="21"/>
              </w:rPr>
            </w:pPr>
            <w:r>
              <w:rPr>
                <w:rFonts w:ascii="宋体" w:hAnsi="宋体" w:hint="eastAsia"/>
                <w:szCs w:val="21"/>
              </w:rPr>
              <w:t>2</w:t>
            </w:r>
            <w:r>
              <w:rPr>
                <w:rFonts w:ascii="宋体" w:hAnsi="宋体"/>
                <w:szCs w:val="21"/>
              </w:rPr>
              <w:t>02</w:t>
            </w:r>
            <w:r w:rsidR="001F3D6D">
              <w:rPr>
                <w:rFonts w:ascii="宋体" w:hAnsi="宋体" w:hint="eastAsia"/>
                <w:szCs w:val="21"/>
              </w:rPr>
              <w:t>1</w:t>
            </w:r>
            <w:r>
              <w:rPr>
                <w:rFonts w:ascii="宋体" w:hAnsi="宋体"/>
                <w:szCs w:val="21"/>
              </w:rPr>
              <w:t>-</w:t>
            </w:r>
            <w:r w:rsidR="001F3D6D">
              <w:rPr>
                <w:rFonts w:ascii="宋体" w:hAnsi="宋体" w:hint="eastAsia"/>
                <w:szCs w:val="21"/>
              </w:rPr>
              <w:t>1</w:t>
            </w:r>
            <w:r w:rsidR="001F3D6D">
              <w:rPr>
                <w:rFonts w:ascii="宋体" w:hAnsi="宋体"/>
                <w:szCs w:val="21"/>
              </w:rPr>
              <w:t>2</w:t>
            </w:r>
            <w:r>
              <w:rPr>
                <w:rFonts w:ascii="宋体" w:hAnsi="宋体"/>
                <w:szCs w:val="21"/>
              </w:rPr>
              <w:t>-</w:t>
            </w:r>
            <w:r w:rsidR="001F3D6D">
              <w:rPr>
                <w:rFonts w:ascii="宋体" w:hAnsi="宋体" w:hint="eastAsia"/>
                <w:szCs w:val="21"/>
              </w:rPr>
              <w:t>8</w:t>
            </w:r>
            <w:r>
              <w:rPr>
                <w:rFonts w:ascii="宋体" w:hAnsi="宋体"/>
                <w:szCs w:val="21"/>
              </w:rPr>
              <w:t xml:space="preserve"> </w:t>
            </w:r>
            <w:r w:rsidR="001F3D6D">
              <w:rPr>
                <w:rFonts w:ascii="宋体" w:hAnsi="宋体" w:hint="eastAsia"/>
                <w:szCs w:val="21"/>
              </w:rPr>
              <w:t>1</w:t>
            </w:r>
            <w:r w:rsidR="001F3D6D">
              <w:rPr>
                <w:rFonts w:ascii="宋体" w:hAnsi="宋体"/>
                <w:szCs w:val="21"/>
              </w:rPr>
              <w:t>7</w:t>
            </w:r>
            <w:r>
              <w:rPr>
                <w:rFonts w:ascii="宋体" w:hAnsi="宋体"/>
                <w:szCs w:val="21"/>
              </w:rPr>
              <w:t>:</w:t>
            </w:r>
            <w:r w:rsidR="001F3D6D">
              <w:rPr>
                <w:rFonts w:ascii="宋体" w:hAnsi="宋体" w:hint="eastAsia"/>
                <w:szCs w:val="21"/>
              </w:rPr>
              <w:t>0</w:t>
            </w:r>
            <w:r w:rsidR="001F3D6D">
              <w:rPr>
                <w:rFonts w:ascii="宋体" w:hAnsi="宋体"/>
                <w:szCs w:val="21"/>
              </w:rPr>
              <w:t>0</w:t>
            </w:r>
            <w:r>
              <w:rPr>
                <w:rFonts w:ascii="宋体" w:hAnsi="宋体" w:hint="eastAsia"/>
                <w:szCs w:val="21"/>
              </w:rPr>
              <w:t>（北京时间</w:t>
            </w:r>
            <w:r>
              <w:rPr>
                <w:rFonts w:ascii="宋体" w:hAnsi="宋体"/>
                <w:szCs w:val="21"/>
              </w:rPr>
              <w:t>）</w:t>
            </w:r>
          </w:p>
        </w:tc>
      </w:tr>
      <w:tr w:rsidR="00AC4460" w14:paraId="67E249C2" w14:textId="77777777">
        <w:trPr>
          <w:trHeight w:val="567"/>
          <w:jc w:val="center"/>
        </w:trPr>
        <w:tc>
          <w:tcPr>
            <w:tcW w:w="905" w:type="dxa"/>
            <w:vMerge w:val="restart"/>
            <w:vAlign w:val="center"/>
          </w:tcPr>
          <w:p w14:paraId="711E7A94"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395175C7"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0520306F"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14:paraId="3EEEBD55" w14:textId="3C5AE88B" w:rsidR="00AC4460" w:rsidRDefault="001F3D6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8</w:t>
            </w:r>
            <w:r>
              <w:rPr>
                <w:rFonts w:ascii="宋体" w:hAnsi="宋体"/>
                <w:szCs w:val="21"/>
              </w:rPr>
              <w:t xml:space="preserve">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sidR="00FB7F78">
              <w:rPr>
                <w:rFonts w:ascii="宋体" w:hAnsi="宋体" w:hint="eastAsia"/>
                <w:szCs w:val="21"/>
              </w:rPr>
              <w:t>（北京时间</w:t>
            </w:r>
            <w:r w:rsidR="00FB7F78">
              <w:rPr>
                <w:rFonts w:ascii="宋体" w:hAnsi="宋体"/>
                <w:szCs w:val="21"/>
              </w:rPr>
              <w:t>）</w:t>
            </w:r>
          </w:p>
        </w:tc>
      </w:tr>
      <w:tr w:rsidR="00AC4460" w14:paraId="02E0F73D" w14:textId="77777777">
        <w:trPr>
          <w:trHeight w:val="567"/>
          <w:jc w:val="center"/>
        </w:trPr>
        <w:tc>
          <w:tcPr>
            <w:tcW w:w="905" w:type="dxa"/>
            <w:vMerge/>
            <w:vAlign w:val="center"/>
          </w:tcPr>
          <w:p w14:paraId="6F34762F"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4AA6D9B1" w14:textId="77777777" w:rsidR="00AC4460" w:rsidRDefault="00FB7F78">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14:paraId="7DFA3570" w14:textId="6B5A4DEA" w:rsidR="00AC4460" w:rsidRDefault="001F3D6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 xml:space="preserve">2-9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sidR="00FB7F78">
              <w:rPr>
                <w:rFonts w:ascii="宋体" w:hAnsi="宋体" w:hint="eastAsia"/>
                <w:szCs w:val="21"/>
              </w:rPr>
              <w:t>（北京时间</w:t>
            </w:r>
            <w:r w:rsidR="00FB7F78">
              <w:rPr>
                <w:rFonts w:ascii="宋体" w:hAnsi="宋体"/>
                <w:szCs w:val="21"/>
              </w:rPr>
              <w:t>）</w:t>
            </w:r>
          </w:p>
        </w:tc>
      </w:tr>
      <w:tr w:rsidR="00AC4460" w14:paraId="2B215FA7" w14:textId="77777777">
        <w:trPr>
          <w:trHeight w:val="64"/>
          <w:jc w:val="center"/>
        </w:trPr>
        <w:tc>
          <w:tcPr>
            <w:tcW w:w="905" w:type="dxa"/>
            <w:vAlign w:val="center"/>
          </w:tcPr>
          <w:p w14:paraId="0B7981DB"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4F7765DB"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14:paraId="328B7557" w14:textId="11C04E00" w:rsidR="00AC4460" w:rsidRDefault="001F3D6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 xml:space="preserve">2-13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sidR="00FB7F78">
              <w:rPr>
                <w:rFonts w:ascii="宋体" w:hAnsi="宋体" w:hint="eastAsia"/>
                <w:szCs w:val="21"/>
              </w:rPr>
              <w:t>（北京时间</w:t>
            </w:r>
            <w:r w:rsidR="00FB7F78">
              <w:rPr>
                <w:rFonts w:ascii="宋体" w:hAnsi="宋体"/>
                <w:szCs w:val="21"/>
              </w:rPr>
              <w:t>）</w:t>
            </w:r>
          </w:p>
        </w:tc>
      </w:tr>
      <w:tr w:rsidR="00AC4460" w14:paraId="5D368CEE" w14:textId="77777777">
        <w:trPr>
          <w:trHeight w:val="274"/>
          <w:jc w:val="center"/>
        </w:trPr>
        <w:tc>
          <w:tcPr>
            <w:tcW w:w="905" w:type="dxa"/>
            <w:vAlign w:val="center"/>
          </w:tcPr>
          <w:p w14:paraId="3A5F435D"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73A81B60"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14:paraId="132F34DA" w14:textId="77777777" w:rsidR="00AC4460" w:rsidRDefault="00FB7F78">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MS Word</w:t>
            </w:r>
            <w:r>
              <w:rPr>
                <w:rFonts w:ascii="宋体" w:hAnsi="宋体" w:hint="eastAsia"/>
                <w:szCs w:val="21"/>
              </w:rPr>
              <w:t>版</w:t>
            </w:r>
            <w:r>
              <w:rPr>
                <w:rFonts w:ascii="宋体" w:hAnsi="宋体"/>
                <w:szCs w:val="21"/>
              </w:rPr>
              <w:t>文件</w:t>
            </w:r>
            <w:r>
              <w:rPr>
                <w:rFonts w:ascii="宋体" w:hAnsi="宋体" w:hint="eastAsia"/>
                <w:szCs w:val="21"/>
              </w:rPr>
              <w:t>加密形式发送至招标人邮箱并致电确认，</w:t>
            </w:r>
            <w:bookmarkStart w:id="2" w:name="_Toc478393187"/>
            <w:bookmarkStart w:id="3" w:name="_Toc478110532"/>
            <w:bookmarkStart w:id="4" w:name="_Toc478392822"/>
            <w:r>
              <w:rPr>
                <w:rFonts w:ascii="宋体" w:hAnsi="宋体" w:hint="eastAsia"/>
              </w:rPr>
              <w:t>注意事项：</w:t>
            </w:r>
          </w:p>
          <w:p w14:paraId="150B5628" w14:textId="33CDFD29" w:rsidR="00AC4460" w:rsidRDefault="00FB7F78">
            <w:pPr>
              <w:pStyle w:val="af0"/>
              <w:numPr>
                <w:ilvl w:val="0"/>
                <w:numId w:val="3"/>
              </w:numPr>
              <w:ind w:left="541" w:firstLineChars="0" w:hanging="541"/>
              <w:rPr>
                <w:rFonts w:ascii="宋体" w:eastAsia="宋体" w:hAnsi="宋体"/>
                <w:szCs w:val="21"/>
              </w:rPr>
            </w:pPr>
            <w:bookmarkStart w:id="5" w:name="_Hlk60498011"/>
            <w:r>
              <w:rPr>
                <w:rFonts w:ascii="宋体" w:eastAsia="宋体" w:hAnsi="宋体" w:hint="eastAsia"/>
                <w:szCs w:val="21"/>
              </w:rPr>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t>
            </w:r>
            <w:proofErr w:type="spellStart"/>
            <w:r>
              <w:rPr>
                <w:rFonts w:ascii="宋体" w:eastAsia="宋体" w:hAnsi="宋体" w:hint="eastAsia"/>
                <w:szCs w:val="21"/>
              </w:rPr>
              <w:t>winRAR</w:t>
            </w:r>
            <w:proofErr w:type="spellEnd"/>
            <w:r>
              <w:rPr>
                <w:rFonts w:ascii="宋体" w:eastAsia="宋体" w:hAnsi="宋体" w:hint="eastAsia"/>
                <w:szCs w:val="21"/>
              </w:rPr>
              <w:lastRenderedPageBreak/>
              <w:t>或</w:t>
            </w:r>
            <w:r w:rsidR="001F3D6D">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5"/>
            <w:r>
              <w:rPr>
                <w:rFonts w:ascii="宋体" w:eastAsia="宋体" w:hAnsi="宋体" w:hint="eastAsia"/>
                <w:szCs w:val="21"/>
              </w:rPr>
              <w:t>。</w:t>
            </w:r>
          </w:p>
          <w:p w14:paraId="6EF4F087" w14:textId="77777777" w:rsidR="00AC4460" w:rsidRDefault="00FB7F78">
            <w:pPr>
              <w:pStyle w:val="af0"/>
              <w:numPr>
                <w:ilvl w:val="0"/>
                <w:numId w:val="3"/>
              </w:numPr>
              <w:ind w:left="541" w:firstLineChars="0" w:hanging="541"/>
              <w:rPr>
                <w:rFonts w:ascii="宋体" w:eastAsia="宋体" w:hAnsi="宋体"/>
                <w:szCs w:val="21"/>
              </w:rPr>
            </w:pPr>
            <w:r>
              <w:rPr>
                <w:rFonts w:ascii="宋体" w:eastAsia="宋体" w:hAnsi="宋体" w:hint="eastAsia"/>
                <w:szCs w:val="21"/>
              </w:rPr>
              <w:t>投标单位授权代表须熟记文件密码，并在开标时按照招标人指令</w:t>
            </w:r>
            <w:r>
              <w:rPr>
                <w:rFonts w:ascii="宋体" w:eastAsia="宋体" w:hAnsi="宋体"/>
                <w:szCs w:val="21"/>
              </w:rPr>
              <w:t>发送密码至</w:t>
            </w:r>
            <w:r>
              <w:rPr>
                <w:rFonts w:ascii="宋体" w:eastAsia="宋体" w:hAnsi="宋体" w:hint="eastAsia"/>
                <w:szCs w:val="21"/>
              </w:rPr>
              <w:t>采购联系人邮箱（为确保开评标工作的保密性并兼顾效率，密码早发、晚发的，均可能导致废标的不利后果）。</w:t>
            </w:r>
          </w:p>
          <w:p w14:paraId="45BC6D7E" w14:textId="77777777" w:rsidR="00AC4460" w:rsidRDefault="00FB7F78">
            <w:pPr>
              <w:pStyle w:val="af0"/>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14:paraId="68C15DC0" w14:textId="77777777" w:rsidR="00AC4460" w:rsidRDefault="00FB7F78">
            <w:pPr>
              <w:pStyle w:val="af0"/>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bookmarkEnd w:id="2"/>
            <w:bookmarkEnd w:id="3"/>
            <w:bookmarkEnd w:id="4"/>
          </w:p>
        </w:tc>
      </w:tr>
      <w:tr w:rsidR="00AC4460" w14:paraId="32EC78F0" w14:textId="77777777">
        <w:trPr>
          <w:trHeight w:val="64"/>
          <w:jc w:val="center"/>
        </w:trPr>
        <w:tc>
          <w:tcPr>
            <w:tcW w:w="905" w:type="dxa"/>
            <w:vMerge w:val="restart"/>
            <w:vAlign w:val="center"/>
          </w:tcPr>
          <w:p w14:paraId="10C95BCF"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17D3C368"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14:paraId="31FC30E4" w14:textId="07F9E047" w:rsidR="00AC4460" w:rsidRDefault="00FB7F78">
            <w:pPr>
              <w:rPr>
                <w:rFonts w:ascii="宋体" w:hAnsi="宋体"/>
              </w:rPr>
            </w:pPr>
            <w:r>
              <w:rPr>
                <w:rFonts w:ascii="宋体" w:hAnsi="宋体" w:hint="eastAsia"/>
                <w:szCs w:val="21"/>
              </w:rPr>
              <w:t>2</w:t>
            </w:r>
            <w:r>
              <w:rPr>
                <w:rFonts w:ascii="宋体" w:hAnsi="宋体"/>
                <w:szCs w:val="21"/>
              </w:rPr>
              <w:t>021-1</w:t>
            </w:r>
            <w:r w:rsidR="001F3D6D">
              <w:rPr>
                <w:rFonts w:ascii="宋体" w:hAnsi="宋体"/>
                <w:szCs w:val="21"/>
              </w:rPr>
              <w:t>2</w:t>
            </w:r>
            <w:r>
              <w:rPr>
                <w:rFonts w:ascii="宋体" w:hAnsi="宋体"/>
                <w:szCs w:val="21"/>
              </w:rPr>
              <w:t>-</w:t>
            </w:r>
            <w:r w:rsidR="001F3D6D">
              <w:rPr>
                <w:rFonts w:ascii="宋体" w:hAnsi="宋体"/>
                <w:szCs w:val="21"/>
              </w:rPr>
              <w:t>14</w:t>
            </w:r>
            <w:r>
              <w:rPr>
                <w:rFonts w:ascii="宋体" w:hAnsi="宋体"/>
                <w:szCs w:val="21"/>
              </w:rPr>
              <w:t xml:space="preserve"> </w:t>
            </w:r>
            <w:r w:rsidR="001F3D6D">
              <w:rPr>
                <w:rFonts w:ascii="宋体" w:hAnsi="宋体"/>
                <w:szCs w:val="21"/>
              </w:rPr>
              <w:t>09</w:t>
            </w:r>
            <w:r>
              <w:rPr>
                <w:rFonts w:ascii="宋体" w:hAnsi="宋体"/>
                <w:szCs w:val="21"/>
              </w:rPr>
              <w:t>:</w:t>
            </w:r>
            <w:r w:rsidR="001F3D6D">
              <w:rPr>
                <w:rFonts w:ascii="宋体" w:hAnsi="宋体"/>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AC4460" w14:paraId="43004F56" w14:textId="77777777">
        <w:trPr>
          <w:trHeight w:val="567"/>
          <w:jc w:val="center"/>
        </w:trPr>
        <w:tc>
          <w:tcPr>
            <w:tcW w:w="905" w:type="dxa"/>
            <w:vMerge/>
            <w:vAlign w:val="center"/>
          </w:tcPr>
          <w:p w14:paraId="34E86E6C" w14:textId="77777777" w:rsidR="00AC4460" w:rsidRDefault="00AC4460">
            <w:pPr>
              <w:autoSpaceDE w:val="0"/>
              <w:autoSpaceDN w:val="0"/>
              <w:adjustRightInd w:val="0"/>
              <w:snapToGrid w:val="0"/>
              <w:jc w:val="center"/>
              <w:rPr>
                <w:rFonts w:ascii="宋体" w:hAnsi="宋体"/>
                <w:szCs w:val="21"/>
              </w:rPr>
            </w:pPr>
          </w:p>
        </w:tc>
        <w:tc>
          <w:tcPr>
            <w:tcW w:w="1990" w:type="dxa"/>
            <w:vAlign w:val="center"/>
          </w:tcPr>
          <w:p w14:paraId="53E0F9E7"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14:paraId="78DFF67F" w14:textId="77777777" w:rsidR="00AC4460" w:rsidRDefault="00FB7F78">
            <w:pPr>
              <w:autoSpaceDE w:val="0"/>
              <w:autoSpaceDN w:val="0"/>
              <w:adjustRightInd w:val="0"/>
              <w:snapToGrid w:val="0"/>
              <w:rPr>
                <w:rFonts w:ascii="宋体" w:hAnsi="宋体"/>
                <w:szCs w:val="21"/>
              </w:rPr>
            </w:pPr>
            <w:r>
              <w:rPr>
                <w:rFonts w:ascii="宋体" w:hAnsi="宋体" w:hint="eastAsia"/>
                <w:szCs w:val="21"/>
              </w:rPr>
              <w:t>深圳会展中心指定视频会议室，届时请各投标人按采购公告要求准时提交响应文件并参加在线开标。</w:t>
            </w:r>
          </w:p>
        </w:tc>
      </w:tr>
      <w:tr w:rsidR="00AC4460" w14:paraId="64E11B7F" w14:textId="77777777">
        <w:trPr>
          <w:trHeight w:val="567"/>
          <w:jc w:val="center"/>
        </w:trPr>
        <w:tc>
          <w:tcPr>
            <w:tcW w:w="905" w:type="dxa"/>
            <w:tcBorders>
              <w:top w:val="single" w:sz="4" w:space="0" w:color="auto"/>
              <w:right w:val="single" w:sz="4" w:space="0" w:color="auto"/>
            </w:tcBorders>
            <w:vAlign w:val="center"/>
          </w:tcPr>
          <w:p w14:paraId="7DF070FA"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0C2B25C1"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6E540533"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75F2A778" w14:textId="2663A5C8" w:rsidR="00AC4460" w:rsidRDefault="00FB7F78">
            <w:pPr>
              <w:autoSpaceDE w:val="0"/>
              <w:autoSpaceDN w:val="0"/>
              <w:adjustRightInd w:val="0"/>
              <w:snapToGrid w:val="0"/>
              <w:rPr>
                <w:rFonts w:ascii="宋体" w:hAnsi="宋体"/>
                <w:kern w:val="0"/>
                <w:szCs w:val="21"/>
              </w:rPr>
            </w:pPr>
            <w:r>
              <w:rPr>
                <w:rFonts w:ascii="宋体" w:hAnsi="宋体" w:hint="eastAsia"/>
                <w:kern w:val="0"/>
                <w:szCs w:val="21"/>
              </w:rPr>
              <w:sym w:font="Wingdings 2" w:char="0052"/>
            </w:r>
            <w:r>
              <w:rPr>
                <w:rFonts w:ascii="宋体" w:hAnsi="宋体" w:hint="eastAsia"/>
                <w:kern w:val="0"/>
                <w:szCs w:val="21"/>
              </w:rPr>
              <w:t>不接受</w:t>
            </w:r>
          </w:p>
          <w:p w14:paraId="790F8EAA" w14:textId="77777777" w:rsidR="00AC4460" w:rsidRDefault="00FB7F78">
            <w:pPr>
              <w:autoSpaceDE w:val="0"/>
              <w:autoSpaceDN w:val="0"/>
              <w:adjustRightInd w:val="0"/>
              <w:snapToGrid w:val="0"/>
              <w:rPr>
                <w:rFonts w:ascii="宋体" w:hAnsi="宋体"/>
                <w:kern w:val="0"/>
                <w:szCs w:val="21"/>
              </w:rPr>
            </w:pPr>
            <w:r>
              <w:rPr>
                <w:rFonts w:ascii="宋体" w:hAnsi="宋体" w:hint="eastAsia"/>
                <w:kern w:val="0"/>
                <w:szCs w:val="21"/>
              </w:rPr>
              <w:t>□接受，应满足下列要求：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p>
        </w:tc>
      </w:tr>
      <w:tr w:rsidR="00AC4460" w14:paraId="2915B282" w14:textId="77777777">
        <w:trPr>
          <w:trHeight w:val="567"/>
          <w:jc w:val="center"/>
        </w:trPr>
        <w:tc>
          <w:tcPr>
            <w:tcW w:w="905" w:type="dxa"/>
            <w:vAlign w:val="center"/>
          </w:tcPr>
          <w:p w14:paraId="2AE8CE33"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403B460E" w14:textId="77777777" w:rsidR="00AC4460" w:rsidRDefault="00FB7F78">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rPr>
              <w:t>踏勘</w:t>
            </w:r>
            <w:r>
              <w:rPr>
                <w:rFonts w:ascii="宋体" w:hAnsi="宋体" w:hint="eastAsia"/>
                <w:color w:val="000000" w:themeColor="text1"/>
                <w:szCs w:val="21"/>
                <w:shd w:val="clear" w:color="auto" w:fill="FFFFFF"/>
              </w:rPr>
              <w:t>现场</w:t>
            </w:r>
          </w:p>
        </w:tc>
        <w:tc>
          <w:tcPr>
            <w:tcW w:w="7029" w:type="dxa"/>
            <w:vAlign w:val="center"/>
          </w:tcPr>
          <w:p w14:paraId="3CFB6486" w14:textId="77777777" w:rsidR="00AC4460" w:rsidRDefault="00FB7F78">
            <w:pPr>
              <w:numPr>
                <w:ilvl w:val="0"/>
                <w:numId w:val="4"/>
              </w:numPr>
              <w:tabs>
                <w:tab w:val="left" w:pos="281"/>
                <w:tab w:val="left" w:pos="541"/>
              </w:tabs>
              <w:snapToGrid w:val="0"/>
              <w:spacing w:afterLines="50" w:after="156"/>
              <w:rPr>
                <w:rFonts w:ascii="宋体" w:hAnsi="宋体"/>
                <w:kern w:val="0"/>
                <w:szCs w:val="21"/>
                <w:shd w:val="clear" w:color="auto" w:fill="FFFFFF"/>
              </w:rPr>
            </w:pPr>
            <w:r>
              <w:rPr>
                <w:rFonts w:ascii="宋体" w:hAnsi="宋体" w:cs="Segoe UI Symbol" w:hint="eastAsia"/>
                <w:kern w:val="0"/>
                <w:szCs w:val="21"/>
              </w:rPr>
              <w:sym w:font="Wingdings 2" w:char="0052"/>
            </w:r>
            <w:r>
              <w:rPr>
                <w:rFonts w:ascii="宋体" w:hAnsi="宋体" w:hint="eastAsia"/>
                <w:kern w:val="0"/>
                <w:szCs w:val="21"/>
                <w:shd w:val="clear" w:color="auto" w:fill="FFFFFF"/>
              </w:rPr>
              <w:t>不组织。可在公开招标开始后至公开招标结束前自行踏勘。</w:t>
            </w:r>
          </w:p>
          <w:p w14:paraId="134C2F91" w14:textId="77777777" w:rsidR="00AC4460" w:rsidRDefault="00FB7F78">
            <w:pPr>
              <w:numPr>
                <w:ilvl w:val="0"/>
                <w:numId w:val="4"/>
              </w:numPr>
              <w:tabs>
                <w:tab w:val="left" w:pos="281"/>
                <w:tab w:val="left" w:pos="541"/>
              </w:tabs>
              <w:snapToGrid w:val="0"/>
              <w:spacing w:afterLines="50" w:after="156"/>
              <w:rPr>
                <w:rFonts w:ascii="宋体" w:hAnsi="宋体"/>
                <w:kern w:val="0"/>
                <w:szCs w:val="21"/>
                <w:shd w:val="clear" w:color="auto" w:fill="FFFFFF"/>
              </w:rPr>
            </w:pPr>
            <w:r>
              <w:rPr>
                <w:rFonts w:ascii="宋体" w:hAnsi="宋体" w:cs="Segoe UI Symbol" w:hint="eastAsia"/>
                <w:kern w:val="0"/>
                <w:szCs w:val="21"/>
              </w:rPr>
              <w:t>□</w:t>
            </w:r>
            <w:r>
              <w:rPr>
                <w:rFonts w:ascii="宋体" w:hAnsi="宋体" w:hint="eastAsia"/>
                <w:kern w:val="0"/>
                <w:szCs w:val="21"/>
                <w:shd w:val="clear" w:color="auto" w:fill="FFFFFF"/>
              </w:rPr>
              <w:t>组织，踏勘要求：</w:t>
            </w:r>
          </w:p>
          <w:p w14:paraId="6CC97AB5" w14:textId="77777777" w:rsidR="00AC4460" w:rsidRDefault="00FB7F78">
            <w:pPr>
              <w:pStyle w:val="af0"/>
              <w:numPr>
                <w:ilvl w:val="0"/>
                <w:numId w:val="5"/>
              </w:numPr>
              <w:tabs>
                <w:tab w:val="left" w:pos="541"/>
              </w:tabs>
              <w:snapToGrid w:val="0"/>
              <w:ind w:left="805" w:firstLineChars="0" w:hanging="227"/>
              <w:rPr>
                <w:rFonts w:ascii="宋体" w:eastAsia="宋体" w:hAnsi="宋体"/>
                <w:kern w:val="0"/>
                <w:sz w:val="20"/>
                <w:szCs w:val="21"/>
              </w:rPr>
            </w:pPr>
            <w:r>
              <w:rPr>
                <w:rFonts w:ascii="宋体" w:eastAsia="宋体" w:hAnsi="宋体" w:hint="eastAsia"/>
                <w:szCs w:val="21"/>
              </w:rPr>
              <w:t>投标人是否必须参加：</w:t>
            </w:r>
          </w:p>
          <w:p w14:paraId="087551F7" w14:textId="77777777" w:rsidR="00AC4460" w:rsidRDefault="00FB7F78">
            <w:pPr>
              <w:pStyle w:val="af0"/>
              <w:tabs>
                <w:tab w:val="left" w:pos="541"/>
              </w:tabs>
              <w:snapToGrid w:val="0"/>
              <w:ind w:left="805" w:firstLineChars="4" w:firstLine="8"/>
              <w:rPr>
                <w:rFonts w:ascii="宋体" w:eastAsia="宋体" w:hAnsi="宋体"/>
                <w:szCs w:val="21"/>
              </w:rPr>
            </w:pPr>
            <w:r>
              <w:rPr>
                <w:rFonts w:ascii="宋体" w:hAnsi="宋体" w:cs="Segoe UI Symbol" w:hint="eastAsia"/>
                <w:kern w:val="0"/>
                <w:szCs w:val="21"/>
              </w:rPr>
              <w:t>□</w:t>
            </w:r>
            <w:r>
              <w:rPr>
                <w:rFonts w:ascii="宋体" w:eastAsia="宋体" w:hAnsi="宋体" w:hint="eastAsia"/>
                <w:szCs w:val="21"/>
              </w:rPr>
              <w:t>是（若不参加，将因投标文件不完整导致失去本项目投标资格）</w:t>
            </w:r>
          </w:p>
          <w:p w14:paraId="17D62CE7" w14:textId="77777777" w:rsidR="00AC4460" w:rsidRDefault="00FB7F78">
            <w:pPr>
              <w:pStyle w:val="af0"/>
              <w:tabs>
                <w:tab w:val="left" w:pos="541"/>
              </w:tabs>
              <w:snapToGrid w:val="0"/>
              <w:spacing w:afterLines="50" w:after="156"/>
              <w:ind w:left="805" w:firstLineChars="4" w:firstLine="8"/>
              <w:rPr>
                <w:rFonts w:ascii="宋体" w:eastAsia="宋体" w:hAnsi="宋体"/>
                <w:szCs w:val="21"/>
              </w:rPr>
            </w:pPr>
            <w:r>
              <w:rPr>
                <w:rFonts w:ascii="宋体" w:hAnsi="宋体" w:cs="Segoe UI Symbol" w:hint="eastAsia"/>
                <w:kern w:val="0"/>
                <w:szCs w:val="21"/>
              </w:rPr>
              <w:t>□</w:t>
            </w:r>
            <w:r>
              <w:rPr>
                <w:rFonts w:ascii="宋体" w:eastAsia="宋体" w:hAnsi="宋体" w:hint="eastAsia"/>
                <w:szCs w:val="21"/>
              </w:rPr>
              <w:t>否（可选择不参加，不影响投标资格但可能会产生不利后果）</w:t>
            </w:r>
          </w:p>
          <w:p w14:paraId="0E8547ED" w14:textId="2194D717" w:rsidR="00AC4460" w:rsidRDefault="00FB7F78">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w:t>
            </w:r>
            <w:r w:rsidRPr="001F3D6D">
              <w:rPr>
                <w:rFonts w:ascii="宋体" w:eastAsia="宋体" w:hAnsi="宋体" w:hint="eastAsia"/>
                <w:kern w:val="0"/>
                <w:szCs w:val="21"/>
              </w:rPr>
              <w:t>2</w:t>
            </w:r>
            <w:r w:rsidRPr="001F3D6D">
              <w:rPr>
                <w:rFonts w:ascii="宋体" w:eastAsia="宋体" w:hAnsi="宋体" w:cs="Times New Roman" w:hint="eastAsia"/>
                <w:szCs w:val="21"/>
              </w:rPr>
              <w:t>×</w:t>
            </w:r>
            <w:r w:rsidRPr="001F3D6D">
              <w:rPr>
                <w:rFonts w:ascii="宋体" w:eastAsia="宋体" w:hAnsi="宋体" w:hint="eastAsia"/>
                <w:kern w:val="0"/>
                <w:szCs w:val="21"/>
              </w:rPr>
              <w:t>-</w:t>
            </w:r>
            <w:r w:rsidRPr="001F3D6D">
              <w:rPr>
                <w:rFonts w:ascii="宋体" w:eastAsia="宋体" w:hAnsi="宋体" w:cs="Times New Roman" w:hint="eastAsia"/>
                <w:szCs w:val="21"/>
              </w:rPr>
              <w:t>××</w:t>
            </w:r>
            <w:r w:rsidRPr="001F3D6D">
              <w:rPr>
                <w:rFonts w:ascii="宋体" w:eastAsia="宋体" w:hAnsi="宋体"/>
                <w:kern w:val="0"/>
                <w:szCs w:val="21"/>
              </w:rPr>
              <w:t>-</w:t>
            </w:r>
            <w:r w:rsidRPr="001F3D6D">
              <w:rPr>
                <w:rFonts w:ascii="宋体" w:eastAsia="宋体" w:hAnsi="宋体" w:cs="Times New Roman" w:hint="eastAsia"/>
                <w:szCs w:val="21"/>
              </w:rPr>
              <w:t>××</w:t>
            </w:r>
            <w:r w:rsidRPr="001F3D6D">
              <w:rPr>
                <w:rFonts w:ascii="宋体" w:eastAsia="宋体" w:hAnsi="宋体"/>
                <w:kern w:val="0"/>
                <w:szCs w:val="21"/>
              </w:rPr>
              <w:t xml:space="preserve"> </w:t>
            </w:r>
            <w:r w:rsidRPr="001F3D6D">
              <w:rPr>
                <w:rFonts w:ascii="宋体" w:eastAsia="宋体" w:hAnsi="宋体" w:cs="Times New Roman" w:hint="eastAsia"/>
                <w:szCs w:val="21"/>
              </w:rPr>
              <w:t>××</w:t>
            </w:r>
            <w:r w:rsidRPr="001F3D6D">
              <w:rPr>
                <w:rFonts w:ascii="宋体" w:eastAsia="宋体" w:hAnsi="宋体" w:hint="eastAsia"/>
                <w:kern w:val="0"/>
                <w:szCs w:val="21"/>
              </w:rPr>
              <w:t>:</w:t>
            </w:r>
            <w:r w:rsidRPr="001F3D6D">
              <w:rPr>
                <w:rFonts w:ascii="宋体" w:eastAsia="宋体" w:hAnsi="宋体" w:cs="Times New Roman" w:hint="eastAsia"/>
                <w:szCs w:val="21"/>
              </w:rPr>
              <w:t>××</w:t>
            </w:r>
            <w:r w:rsidRPr="001F3D6D">
              <w:rPr>
                <w:rFonts w:ascii="宋体" w:eastAsia="宋体" w:hAnsi="宋体" w:hint="eastAsia"/>
                <w:kern w:val="0"/>
                <w:szCs w:val="21"/>
              </w:rPr>
              <w:t>邀</w:t>
            </w:r>
            <w:r>
              <w:rPr>
                <w:rFonts w:ascii="宋体" w:eastAsia="宋体" w:hAnsi="宋体" w:hint="eastAsia"/>
                <w:kern w:val="0"/>
                <w:szCs w:val="21"/>
              </w:rPr>
              <w:t>请投标人人员察看现场并讲解项目需求；投标人应在谈判前指派符合疫情防控要求的人员参加由招标人组织的现场踏勘工作。</w:t>
            </w:r>
          </w:p>
          <w:p w14:paraId="2A2516CE" w14:textId="77777777" w:rsidR="00AC4460" w:rsidRDefault="00FB7F78">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w:t>
            </w:r>
            <w:r>
              <w:rPr>
                <w:rFonts w:ascii="宋体" w:eastAsia="宋体" w:hAnsi="宋体"/>
                <w:kern w:val="0"/>
                <w:szCs w:val="21"/>
              </w:rPr>
              <w:t>附</w:t>
            </w:r>
            <w:r>
              <w:rPr>
                <w:rFonts w:ascii="宋体" w:eastAsia="宋体" w:hAnsi="宋体" w:hint="eastAsia"/>
                <w:kern w:val="0"/>
                <w:szCs w:val="21"/>
              </w:rPr>
              <w:t>于投标文件中。</w:t>
            </w:r>
          </w:p>
          <w:p w14:paraId="6BE8B027" w14:textId="77777777" w:rsidR="00AC4460" w:rsidRDefault="00FB7F78">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eastAsia="宋体" w:hAnsi="宋体"/>
                <w:kern w:val="0"/>
                <w:szCs w:val="21"/>
              </w:rPr>
              <w:t>因此失去投标资格</w:t>
            </w:r>
            <w:r>
              <w:rPr>
                <w:rFonts w:ascii="宋体" w:eastAsia="宋体" w:hAnsi="宋体" w:hint="eastAsia"/>
                <w:kern w:val="0"/>
                <w:szCs w:val="21"/>
              </w:rPr>
              <w:t>的情形</w:t>
            </w:r>
            <w:r>
              <w:rPr>
                <w:rFonts w:ascii="宋体" w:eastAsia="宋体" w:hAnsi="宋体"/>
                <w:kern w:val="0"/>
                <w:szCs w:val="21"/>
              </w:rPr>
              <w:t>）</w:t>
            </w:r>
            <w:r>
              <w:rPr>
                <w:rFonts w:ascii="宋体" w:eastAsia="宋体" w:hAnsi="宋体" w:hint="eastAsia"/>
                <w:kern w:val="0"/>
                <w:szCs w:val="21"/>
              </w:rPr>
              <w:t>。</w:t>
            </w:r>
          </w:p>
          <w:p w14:paraId="58BAC7C5" w14:textId="77777777" w:rsidR="00AC4460" w:rsidRDefault="00FB7F78">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鉴于疫情防控要求，投标人须至少提前一天与踏勘联系人预约，并按要求备案本单位指定踏勘人员信息。否则，将可能导致投标人不能进入涉深圳会展中心管控区域的踏勘现场</w:t>
            </w:r>
            <w:r>
              <w:rPr>
                <w:rFonts w:ascii="宋体" w:eastAsia="宋体" w:hAnsi="宋体"/>
                <w:kern w:val="0"/>
                <w:szCs w:val="21"/>
              </w:rPr>
              <w:t>的</w:t>
            </w:r>
            <w:r>
              <w:rPr>
                <w:rFonts w:ascii="宋体" w:eastAsia="宋体" w:hAnsi="宋体" w:hint="eastAsia"/>
                <w:kern w:val="0"/>
                <w:szCs w:val="21"/>
              </w:rPr>
              <w:t>不利后果。投标人必须保证所预约备案的踏勘人员严格符合政府主管部门及招标人防疫要求，否则由此带来的一切问题均由参加单位负责。且招标人有权拒绝未预约备案人员参加本项目踏勘活动。</w:t>
            </w:r>
          </w:p>
          <w:p w14:paraId="108EB74C" w14:textId="77777777" w:rsidR="00AC4460" w:rsidRDefault="00FB7F78">
            <w:pPr>
              <w:pStyle w:val="af0"/>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r>
              <w:rPr>
                <w:rFonts w:ascii="宋体" w:eastAsia="宋体" w:hAnsi="宋体" w:cs="Times New Roman" w:hint="eastAsia"/>
                <w:color w:val="FF0000"/>
                <w:szCs w:val="21"/>
              </w:rPr>
              <w:t xml:space="preserve"> </w:t>
            </w:r>
          </w:p>
          <w:p w14:paraId="4E1A9335" w14:textId="77777777" w:rsidR="00AC4460" w:rsidRDefault="00FB7F78">
            <w:pPr>
              <w:pStyle w:val="af0"/>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 xml:space="preserve">电话： </w:t>
            </w:r>
          </w:p>
          <w:p w14:paraId="6C8E45B9" w14:textId="77777777" w:rsidR="00AC4460" w:rsidRDefault="00FB7F78">
            <w:pPr>
              <w:pStyle w:val="af0"/>
              <w:tabs>
                <w:tab w:val="left" w:pos="541"/>
              </w:tabs>
              <w:snapToGrid w:val="0"/>
              <w:ind w:left="805" w:firstLineChars="0" w:firstLine="0"/>
              <w:rPr>
                <w:rFonts w:ascii="宋体" w:eastAsia="宋体" w:hAnsi="宋体"/>
                <w:shd w:val="clear" w:color="auto" w:fill="FFFFFF"/>
              </w:rPr>
            </w:pPr>
            <w:r>
              <w:rPr>
                <w:rFonts w:ascii="宋体" w:eastAsia="宋体" w:hAnsi="宋体" w:hint="eastAsia"/>
                <w:kern w:val="0"/>
                <w:szCs w:val="21"/>
              </w:rPr>
              <w:t>集合地点：</w:t>
            </w:r>
            <w:r>
              <w:rPr>
                <w:rFonts w:ascii="宋体" w:eastAsia="宋体" w:hAnsi="宋体" w:cs="Times New Roman" w:hint="eastAsia"/>
                <w:color w:val="FF0000"/>
                <w:szCs w:val="21"/>
              </w:rPr>
              <w:t xml:space="preserve"> </w:t>
            </w:r>
          </w:p>
        </w:tc>
      </w:tr>
      <w:tr w:rsidR="00AC4460" w14:paraId="7BBAB4FA" w14:textId="77777777">
        <w:trPr>
          <w:trHeight w:val="3291"/>
          <w:jc w:val="center"/>
        </w:trPr>
        <w:tc>
          <w:tcPr>
            <w:tcW w:w="905" w:type="dxa"/>
            <w:vAlign w:val="center"/>
          </w:tcPr>
          <w:p w14:paraId="406DF912"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55F90B31"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14:paraId="4E2F46F8" w14:textId="77777777" w:rsidR="00AC4460" w:rsidRDefault="00FB7F7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14:paraId="06C26EB7" w14:textId="77777777" w:rsidR="00AC4460" w:rsidRDefault="00FB7F78">
            <w:pPr>
              <w:pStyle w:val="af0"/>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Segoe UI Symbol" w:hAnsi="Segoe UI Symbol" w:cs="Segoe UI Symbol"/>
                <w:kern w:val="0"/>
                <w:szCs w:val="21"/>
              </w:rPr>
              <w:t>☑</w:t>
            </w:r>
            <w:r>
              <w:rPr>
                <w:rFonts w:ascii="宋体" w:eastAsia="宋体" w:hAnsi="宋体" w:cs="Segoe UI Symbol" w:hint="eastAsia"/>
                <w:kern w:val="0"/>
                <w:szCs w:val="21"/>
              </w:rPr>
              <w:t>不要求</w:t>
            </w:r>
          </w:p>
          <w:p w14:paraId="6C1E150E" w14:textId="77777777" w:rsidR="00AC4460" w:rsidRDefault="00FB7F78">
            <w:pPr>
              <w:pStyle w:val="af0"/>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591AAB3A" w14:textId="77777777" w:rsidR="00AC4460" w:rsidRDefault="00FB7F78">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14:paraId="6F27B4B2" w14:textId="77777777" w:rsidR="00AC4460" w:rsidRDefault="00FB7F78">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14:paraId="614C0EB1" w14:textId="77777777" w:rsidR="00AC4460" w:rsidRDefault="00FB7F78">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3DDC8A39" w14:textId="77777777" w:rsidR="00AC4460" w:rsidRDefault="00FB7F78">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50AF7217" w14:textId="77777777" w:rsidR="00AC4460" w:rsidRDefault="00FB7F78">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75B8BDD6" w14:textId="77777777" w:rsidR="00AC4460" w:rsidRDefault="00FB7F78">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4B57A0A5" w14:textId="77777777" w:rsidR="00AC4460" w:rsidRDefault="00FB7F78">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AC4460" w14:paraId="0C281413" w14:textId="77777777">
        <w:trPr>
          <w:trHeight w:val="567"/>
          <w:jc w:val="center"/>
        </w:trPr>
        <w:tc>
          <w:tcPr>
            <w:tcW w:w="905" w:type="dxa"/>
            <w:vAlign w:val="center"/>
          </w:tcPr>
          <w:p w14:paraId="44BDCF42"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40C4FB4E"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14:paraId="5FE9C17E" w14:textId="77777777" w:rsidR="00AC4460" w:rsidRDefault="00FB7F78">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ascii="宋体" w:hAnsi="宋体" w:hint="eastAsia"/>
                <w:szCs w:val="21"/>
              </w:rPr>
              <w:t>不要求递交投标样品</w:t>
            </w:r>
          </w:p>
          <w:p w14:paraId="25B0D6AB" w14:textId="77777777" w:rsidR="00AC4460" w:rsidRDefault="00FB7F78">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AC4460" w14:paraId="5ED1356E" w14:textId="77777777">
        <w:trPr>
          <w:trHeight w:val="567"/>
          <w:jc w:val="center"/>
        </w:trPr>
        <w:tc>
          <w:tcPr>
            <w:tcW w:w="905" w:type="dxa"/>
            <w:vAlign w:val="center"/>
          </w:tcPr>
          <w:p w14:paraId="7896C7FC"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4B82F965" w14:textId="77777777" w:rsidR="00AC4460" w:rsidRDefault="00FB7F78">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14:paraId="7AA6726D" w14:textId="77777777" w:rsidR="00AC4460" w:rsidRDefault="00FB7F78">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ascii="宋体" w:hAnsi="宋体" w:cs="Segoe UI Symbol" w:hint="eastAsia"/>
                <w:kern w:val="0"/>
                <w:szCs w:val="21"/>
              </w:rPr>
              <w:t>综合评分法</w:t>
            </w:r>
          </w:p>
          <w:p w14:paraId="5E80BE86" w14:textId="77777777" w:rsidR="00AC4460" w:rsidRDefault="00FB7F7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0C1A0F7F" w14:textId="77777777" w:rsidR="00AC4460" w:rsidRDefault="00FB7F78">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AC4460" w14:paraId="781173A1" w14:textId="77777777">
        <w:trPr>
          <w:trHeight w:val="567"/>
          <w:jc w:val="center"/>
        </w:trPr>
        <w:tc>
          <w:tcPr>
            <w:tcW w:w="905" w:type="dxa"/>
            <w:vAlign w:val="center"/>
          </w:tcPr>
          <w:p w14:paraId="1AFBA2F1"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14:paraId="42A6B332" w14:textId="77777777" w:rsidR="00AC4460" w:rsidRDefault="00FB7F78">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14:paraId="10354F1F" w14:textId="77777777" w:rsidR="00AC4460" w:rsidRDefault="00FB7F78">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14:paraId="68291673" w14:textId="77777777" w:rsidR="00AC4460" w:rsidRDefault="00FB7F78">
            <w:pPr>
              <w:autoSpaceDE w:val="0"/>
              <w:autoSpaceDN w:val="0"/>
              <w:adjustRightInd w:val="0"/>
              <w:snapToGrid w:val="0"/>
              <w:rPr>
                <w:rFonts w:ascii="宋体" w:hAnsi="宋体" w:cs="宋体"/>
                <w:szCs w:val="21"/>
              </w:rPr>
            </w:pPr>
            <w:r>
              <w:rPr>
                <w:rFonts w:ascii="Segoe UI Symbol" w:hAnsi="Segoe UI Symbol" w:cs="Segoe UI Symbol"/>
                <w:szCs w:val="21"/>
              </w:rPr>
              <w:t>☑</w:t>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14:paraId="0B4F30D8" w14:textId="77777777" w:rsidR="00AC4460" w:rsidRDefault="00FB7F78">
            <w:pPr>
              <w:autoSpaceDE w:val="0"/>
              <w:autoSpaceDN w:val="0"/>
              <w:adjustRightInd w:val="0"/>
              <w:snapToGrid w:val="0"/>
              <w:rPr>
                <w:rFonts w:ascii="宋体" w:hAnsi="宋体" w:cs="Segoe UI Symbol"/>
                <w:color w:val="FF0000"/>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14:paraId="508DEB49" w14:textId="77777777" w:rsidR="00AC4460" w:rsidRDefault="00FB7F78">
      <w:pPr>
        <w:numPr>
          <w:ilvl w:val="0"/>
          <w:numId w:val="1"/>
        </w:numPr>
        <w:spacing w:line="560" w:lineRule="exact"/>
        <w:outlineLvl w:val="1"/>
        <w:rPr>
          <w:rFonts w:ascii="宋体" w:hAnsi="宋体"/>
          <w:b/>
          <w:szCs w:val="21"/>
        </w:rPr>
      </w:pPr>
      <w:bookmarkStart w:id="6" w:name="_Toc82684703"/>
      <w:bookmarkStart w:id="7" w:name="_Toc82684588"/>
      <w:bookmarkStart w:id="8" w:name="_Toc82591925"/>
      <w:bookmarkStart w:id="9" w:name="_Toc82684589"/>
      <w:bookmarkStart w:id="10" w:name="_Toc82684704"/>
      <w:bookmarkStart w:id="11" w:name="_Toc82685543"/>
      <w:bookmarkStart w:id="12" w:name="_Toc82685542"/>
      <w:bookmarkStart w:id="13" w:name="_Toc82591926"/>
      <w:bookmarkStart w:id="14" w:name="_Toc82684705"/>
      <w:bookmarkStart w:id="15" w:name="_Toc82591927"/>
      <w:bookmarkStart w:id="16" w:name="_Toc82685540"/>
      <w:bookmarkStart w:id="17" w:name="_Toc82685541"/>
      <w:bookmarkStart w:id="18" w:name="_Toc82591928"/>
      <w:bookmarkStart w:id="19" w:name="_Toc82684590"/>
      <w:bookmarkStart w:id="20" w:name="_Toc82684706"/>
      <w:bookmarkStart w:id="21" w:name="_Toc82684591"/>
      <w:bookmarkStart w:id="22" w:name="_Toc8278388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宋体" w:hAnsi="宋体" w:hint="eastAsia"/>
          <w:b/>
          <w:szCs w:val="21"/>
        </w:rPr>
        <w:t>特别说明</w:t>
      </w:r>
      <w:bookmarkEnd w:id="22"/>
    </w:p>
    <w:p w14:paraId="6F883CD6" w14:textId="77777777" w:rsidR="00AC4460" w:rsidRDefault="00FB7F78">
      <w:pPr>
        <w:pStyle w:val="af0"/>
        <w:numPr>
          <w:ilvl w:val="0"/>
          <w:numId w:val="9"/>
        </w:numPr>
        <w:spacing w:line="360" w:lineRule="auto"/>
        <w:ind w:left="0" w:firstLineChars="0" w:firstLine="420"/>
        <w:rPr>
          <w:rFonts w:ascii="宋体" w:eastAsia="宋体" w:hAnsi="宋体" w:cs="宋体"/>
          <w:szCs w:val="21"/>
        </w:rPr>
      </w:pPr>
      <w:bookmarkStart w:id="23" w:name="_Toc517278751"/>
      <w:bookmarkStart w:id="24" w:name="_Toc478387747"/>
      <w:bookmarkStart w:id="25" w:name="_Toc45028463"/>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5892DE78" w14:textId="77777777" w:rsidR="00AC4460" w:rsidRDefault="00FB7F78">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14:paraId="156D7DD5" w14:textId="77777777" w:rsidR="00AC4460" w:rsidRDefault="00FB7F78">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24811EDC" w14:textId="77777777" w:rsidR="00AC4460" w:rsidRDefault="00FB7F78">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0889A688" w14:textId="77777777" w:rsidR="00AC4460" w:rsidRDefault="00FB7F78">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14:paraId="23C66342" w14:textId="77777777" w:rsidR="00AC4460" w:rsidRDefault="00AC4460">
      <w:pPr>
        <w:pStyle w:val="af0"/>
        <w:spacing w:line="360" w:lineRule="auto"/>
        <w:ind w:left="420" w:firstLineChars="0" w:firstLine="0"/>
        <w:rPr>
          <w:rFonts w:ascii="宋体" w:eastAsia="宋体" w:hAnsi="宋体" w:cs="宋体"/>
          <w:szCs w:val="21"/>
        </w:rPr>
      </w:pPr>
    </w:p>
    <w:p w14:paraId="0CDAA921" w14:textId="77777777" w:rsidR="00AC4460" w:rsidRDefault="00FB7F78">
      <w:pPr>
        <w:numPr>
          <w:ilvl w:val="0"/>
          <w:numId w:val="1"/>
        </w:numPr>
        <w:spacing w:line="560" w:lineRule="exact"/>
        <w:outlineLvl w:val="1"/>
        <w:rPr>
          <w:rFonts w:ascii="宋体" w:hAnsi="宋体"/>
          <w:b/>
          <w:szCs w:val="21"/>
        </w:rPr>
      </w:pPr>
      <w:bookmarkStart w:id="26" w:name="_Toc82591987"/>
      <w:bookmarkStart w:id="27" w:name="_Toc82591930"/>
      <w:bookmarkStart w:id="28" w:name="_Toc82591989"/>
      <w:bookmarkStart w:id="29" w:name="_Toc82684593"/>
      <w:bookmarkStart w:id="30" w:name="_Toc82684708"/>
      <w:bookmarkStart w:id="31" w:name="_Toc82591988"/>
      <w:bookmarkStart w:id="32" w:name="_Toc82591986"/>
      <w:bookmarkStart w:id="33" w:name="_Toc82685545"/>
      <w:bookmarkStart w:id="34" w:name="_Toc82591985"/>
      <w:bookmarkStart w:id="35" w:name="_Toc82783886"/>
      <w:bookmarkEnd w:id="26"/>
      <w:bookmarkEnd w:id="27"/>
      <w:bookmarkEnd w:id="28"/>
      <w:bookmarkEnd w:id="29"/>
      <w:bookmarkEnd w:id="30"/>
      <w:bookmarkEnd w:id="31"/>
      <w:bookmarkEnd w:id="32"/>
      <w:bookmarkEnd w:id="33"/>
      <w:bookmarkEnd w:id="34"/>
      <w:r>
        <w:rPr>
          <w:rFonts w:ascii="宋体" w:hAnsi="宋体" w:hint="eastAsia"/>
          <w:b/>
          <w:szCs w:val="21"/>
        </w:rPr>
        <w:t>投标文件编制</w:t>
      </w:r>
      <w:bookmarkEnd w:id="35"/>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AC4460" w14:paraId="2F114B08" w14:textId="77777777">
        <w:trPr>
          <w:trHeight w:val="567"/>
        </w:trPr>
        <w:tc>
          <w:tcPr>
            <w:tcW w:w="8856" w:type="dxa"/>
            <w:gridSpan w:val="3"/>
            <w:shd w:val="clear" w:color="auto" w:fill="FBE4D5" w:themeFill="accent2" w:themeFillTint="33"/>
            <w:vAlign w:val="center"/>
          </w:tcPr>
          <w:p w14:paraId="3B971BC6" w14:textId="77777777" w:rsidR="00AC4460" w:rsidRDefault="00FB7F78">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lastRenderedPageBreak/>
              <w:t>投标文件的编制</w:t>
            </w:r>
          </w:p>
        </w:tc>
      </w:tr>
      <w:tr w:rsidR="00AC4460" w14:paraId="1C086890" w14:textId="77777777">
        <w:trPr>
          <w:trHeight w:val="567"/>
        </w:trPr>
        <w:tc>
          <w:tcPr>
            <w:tcW w:w="1020" w:type="dxa"/>
            <w:shd w:val="clear" w:color="auto" w:fill="auto"/>
            <w:vAlign w:val="center"/>
          </w:tcPr>
          <w:p w14:paraId="45782C0D" w14:textId="77777777" w:rsidR="00AC4460" w:rsidRDefault="00FB7F78">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2E3EC6C4" w14:textId="77777777" w:rsidR="00AC4460" w:rsidRDefault="00FB7F78">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395C1117" w14:textId="77777777" w:rsidR="00AC4460" w:rsidRDefault="00FB7F78">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AC4460" w14:paraId="4573E5C0" w14:textId="77777777">
        <w:trPr>
          <w:trHeight w:val="567"/>
        </w:trPr>
        <w:tc>
          <w:tcPr>
            <w:tcW w:w="1020" w:type="dxa"/>
            <w:shd w:val="clear" w:color="auto" w:fill="FFFFFF"/>
            <w:vAlign w:val="center"/>
          </w:tcPr>
          <w:p w14:paraId="09A0218D"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5F33CB67" w14:textId="77777777" w:rsidR="00AC4460" w:rsidRDefault="00FB7F78">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610F1C90" w14:textId="77777777" w:rsidR="00AC4460" w:rsidRDefault="00FB7F78">
            <w:pPr>
              <w:autoSpaceDE w:val="0"/>
              <w:autoSpaceDN w:val="0"/>
              <w:adjustRightInd w:val="0"/>
              <w:snapToGrid w:val="0"/>
              <w:jc w:val="left"/>
              <w:rPr>
                <w:rFonts w:ascii="宋体" w:hAnsi="宋体" w:cs="Courier New"/>
                <w:b/>
                <w:kern w:val="0"/>
                <w:szCs w:val="21"/>
              </w:rPr>
            </w:pPr>
            <w:r>
              <w:rPr>
                <w:rFonts w:ascii="宋体" w:hAnsi="宋体" w:cs="Courier New" w:hint="eastAsia"/>
                <w:kern w:val="0"/>
                <w:szCs w:val="21"/>
              </w:rPr>
              <w:t>投标文件包含以下组成部分</w:t>
            </w:r>
            <w:r>
              <w:rPr>
                <w:rFonts w:ascii="宋体" w:hAnsi="宋体" w:cs="Courier New" w:hint="eastAsia"/>
                <w:b/>
                <w:kern w:val="0"/>
                <w:szCs w:val="21"/>
              </w:rPr>
              <w:t>：</w:t>
            </w:r>
          </w:p>
          <w:p w14:paraId="1BC79A9B"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资格审查文件</w:t>
            </w:r>
          </w:p>
          <w:p w14:paraId="5382DB10"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商务标部分</w:t>
            </w:r>
          </w:p>
          <w:p w14:paraId="5E1ADBD6"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技术标部分</w:t>
            </w:r>
          </w:p>
          <w:p w14:paraId="47709794"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价格标部分</w:t>
            </w:r>
          </w:p>
        </w:tc>
      </w:tr>
      <w:tr w:rsidR="00AC4460" w14:paraId="6F9B75AC" w14:textId="77777777">
        <w:trPr>
          <w:trHeight w:val="567"/>
        </w:trPr>
        <w:tc>
          <w:tcPr>
            <w:tcW w:w="1020" w:type="dxa"/>
            <w:shd w:val="clear" w:color="auto" w:fill="FFFFFF"/>
            <w:vAlign w:val="center"/>
          </w:tcPr>
          <w:p w14:paraId="0A41E08D"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1C5046FC" w14:textId="77777777" w:rsidR="00AC4460" w:rsidRDefault="00FB7F78">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4EBFE925"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336001BD"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营业执照</w:t>
            </w:r>
          </w:p>
          <w:p w14:paraId="052F8C93"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国家企业信用信息公示系统（www.gsxt.gov.cn）公示的企业信息打印件</w:t>
            </w:r>
          </w:p>
          <w:p w14:paraId="0C309FDF"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法定代表人资格证明书</w:t>
            </w:r>
          </w:p>
          <w:p w14:paraId="4071F7E4"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法定代表人授权委托书</w:t>
            </w:r>
          </w:p>
          <w:p w14:paraId="6F3FC369"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资格证明文件</w:t>
            </w:r>
          </w:p>
          <w:p w14:paraId="7C388E53"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经营业绩一览表及业绩证明文件</w:t>
            </w:r>
          </w:p>
          <w:p w14:paraId="20B8F7AC"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73023C27"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37CA86A0"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AC4460" w14:paraId="056F550C" w14:textId="77777777">
        <w:trPr>
          <w:trHeight w:val="567"/>
        </w:trPr>
        <w:tc>
          <w:tcPr>
            <w:tcW w:w="1020" w:type="dxa"/>
            <w:shd w:val="clear" w:color="auto" w:fill="FFFFFF"/>
            <w:vAlign w:val="center"/>
          </w:tcPr>
          <w:p w14:paraId="39FE479D"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6B0E1CE3"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17771BEA"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4F76A5C4"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投标函</w:t>
            </w:r>
          </w:p>
          <w:p w14:paraId="15C22E2B"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商务条款响应/偏离表</w:t>
            </w:r>
          </w:p>
          <w:p w14:paraId="5571D28E"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履约情况及社会信誉承诺书</w:t>
            </w:r>
          </w:p>
          <w:p w14:paraId="0AA76E80" w14:textId="77777777" w:rsidR="00AC4460" w:rsidRDefault="00FB7F78">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服务承诺</w:t>
            </w:r>
          </w:p>
          <w:p w14:paraId="5446E0F7"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14:paraId="3E3153F9"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AC4460" w14:paraId="418A179F" w14:textId="77777777">
        <w:trPr>
          <w:trHeight w:val="567"/>
        </w:trPr>
        <w:tc>
          <w:tcPr>
            <w:tcW w:w="1020" w:type="dxa"/>
            <w:shd w:val="clear" w:color="auto" w:fill="FFFFFF"/>
            <w:vAlign w:val="center"/>
          </w:tcPr>
          <w:p w14:paraId="1B1E5BD1"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76B52C13" w14:textId="77777777" w:rsidR="00AC4460" w:rsidRDefault="00FB7F78">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1F68DC3A"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14D55259" w14:textId="77777777" w:rsidR="00AC4460" w:rsidRDefault="00FB7F78">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技术条款响应/偏离表</w:t>
            </w:r>
          </w:p>
          <w:p w14:paraId="56C4D96D" w14:textId="77777777" w:rsidR="00AC4460" w:rsidRDefault="00FB7F78">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技术（服务）方案</w:t>
            </w:r>
          </w:p>
          <w:p w14:paraId="58D6142C" w14:textId="77777777" w:rsidR="00AC4460" w:rsidRDefault="00FB7F78">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27D0B334" w14:textId="77777777" w:rsidR="00AC4460" w:rsidRDefault="00FB7F78">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□售后服务承诺书</w:t>
            </w:r>
          </w:p>
          <w:p w14:paraId="0C7795DB" w14:textId="0C5B5363" w:rsidR="00AC4460" w:rsidRDefault="00FB7F78">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sidRPr="001F3D6D">
              <w:rPr>
                <w:rFonts w:ascii="宋体" w:hAnsi="宋体" w:cs="Courier New" w:hint="eastAsia"/>
                <w:kern w:val="0"/>
                <w:szCs w:val="21"/>
              </w:rPr>
              <w:t>项目团队成员简介、认证资格证书复印件、</w:t>
            </w:r>
            <w:proofErr w:type="gramStart"/>
            <w:r w:rsidRPr="001F3D6D">
              <w:rPr>
                <w:rFonts w:ascii="宋体" w:hAnsi="宋体" w:cs="Courier New" w:hint="eastAsia"/>
                <w:kern w:val="0"/>
                <w:szCs w:val="21"/>
              </w:rPr>
              <w:t>社保证明</w:t>
            </w:r>
            <w:proofErr w:type="gramEnd"/>
            <w:r w:rsidRPr="001F3D6D">
              <w:rPr>
                <w:rFonts w:ascii="宋体" w:hAnsi="宋体" w:cs="Courier New" w:hint="eastAsia"/>
                <w:kern w:val="0"/>
                <w:szCs w:val="21"/>
              </w:rPr>
              <w:t>资料</w:t>
            </w:r>
          </w:p>
          <w:p w14:paraId="1EC3330C" w14:textId="77777777" w:rsidR="00AC4460" w:rsidRDefault="00FB7F78">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AC4460" w14:paraId="333DFCE8" w14:textId="77777777">
        <w:trPr>
          <w:trHeight w:val="567"/>
        </w:trPr>
        <w:tc>
          <w:tcPr>
            <w:tcW w:w="1020" w:type="dxa"/>
            <w:shd w:val="clear" w:color="auto" w:fill="FFFFFF"/>
            <w:vAlign w:val="center"/>
          </w:tcPr>
          <w:p w14:paraId="69B8F471"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77869067" w14:textId="77777777" w:rsidR="00AC4460" w:rsidRDefault="00FB7F78">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005EBB34" w14:textId="77777777" w:rsidR="00AC4460" w:rsidRDefault="00FB7F78">
            <w:pPr>
              <w:autoSpaceDE w:val="0"/>
              <w:autoSpaceDN w:val="0"/>
              <w:adjustRightInd w:val="0"/>
              <w:snapToGrid w:val="0"/>
              <w:jc w:val="left"/>
              <w:rPr>
                <w:rFonts w:ascii="宋体" w:hAnsi="宋体"/>
                <w:bCs/>
                <w:snapToGrid w:val="0"/>
                <w:kern w:val="0"/>
                <w:szCs w:val="21"/>
              </w:rPr>
            </w:pPr>
            <w:r>
              <w:rPr>
                <w:rFonts w:ascii="宋体" w:hAnsi="宋体" w:hint="eastAsia"/>
                <w:bCs/>
                <w:snapToGrid w:val="0"/>
                <w:kern w:val="0"/>
                <w:szCs w:val="21"/>
              </w:rPr>
              <w:t>编制内容：</w:t>
            </w:r>
          </w:p>
          <w:p w14:paraId="4D407010" w14:textId="77777777" w:rsidR="00AC4460" w:rsidRDefault="00FB7F78">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14:paraId="3C17FC2B" w14:textId="77777777" w:rsidR="00AC4460" w:rsidRDefault="00FB7F78">
            <w:pPr>
              <w:autoSpaceDE w:val="0"/>
              <w:autoSpaceDN w:val="0"/>
              <w:adjustRightInd w:val="0"/>
              <w:snapToGrid w:val="0"/>
              <w:textAlignment w:val="baseline"/>
              <w:rPr>
                <w:rFonts w:ascii="宋体" w:hAnsi="宋体" w:cs="Courier New"/>
                <w:kern w:val="0"/>
                <w:szCs w:val="21"/>
              </w:rPr>
            </w:pPr>
            <w:r>
              <w:rPr>
                <w:rFonts w:ascii="宋体" w:hAnsi="宋体" w:hint="eastAsia"/>
                <w:snapToGrid w:val="0"/>
                <w:kern w:val="0"/>
                <w:szCs w:val="21"/>
              </w:rPr>
              <w:t>□</w:t>
            </w:r>
            <w:r>
              <w:rPr>
                <w:rFonts w:ascii="宋体" w:hAnsi="宋体" w:cs="Courier New" w:hint="eastAsia"/>
                <w:kern w:val="0"/>
                <w:szCs w:val="21"/>
              </w:rPr>
              <w:t>投标分项报价表</w:t>
            </w:r>
          </w:p>
          <w:p w14:paraId="7F31C420" w14:textId="77777777" w:rsidR="00AC4460" w:rsidRDefault="00FB7F78">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14:paraId="6C1C1EBB" w14:textId="77777777" w:rsidR="00AC4460" w:rsidRDefault="00AC4460">
      <w:pPr>
        <w:numPr>
          <w:ilvl w:val="255"/>
          <w:numId w:val="0"/>
        </w:numPr>
        <w:spacing w:line="560" w:lineRule="exact"/>
        <w:outlineLvl w:val="1"/>
        <w:rPr>
          <w:rFonts w:ascii="宋体" w:hAnsi="宋体"/>
          <w:b/>
          <w:szCs w:val="21"/>
        </w:rPr>
      </w:pPr>
    </w:p>
    <w:p w14:paraId="0DD3CC98" w14:textId="77777777" w:rsidR="00AC4460" w:rsidRDefault="00FB7F78">
      <w:pPr>
        <w:numPr>
          <w:ilvl w:val="0"/>
          <w:numId w:val="1"/>
        </w:numPr>
        <w:spacing w:line="560" w:lineRule="exact"/>
        <w:outlineLvl w:val="1"/>
        <w:rPr>
          <w:rFonts w:ascii="宋体" w:hAnsi="宋体"/>
          <w:b/>
          <w:szCs w:val="21"/>
        </w:rPr>
      </w:pPr>
      <w:bookmarkStart w:id="36" w:name="_Toc82783887"/>
      <w:r>
        <w:rPr>
          <w:rFonts w:ascii="宋体" w:hAnsi="宋体" w:hint="eastAsia"/>
          <w:b/>
          <w:szCs w:val="21"/>
        </w:rPr>
        <w:t>项目要求及数量</w:t>
      </w:r>
      <w:bookmarkEnd w:id="36"/>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9"/>
        <w:gridCol w:w="7650"/>
        <w:gridCol w:w="784"/>
      </w:tblGrid>
      <w:tr w:rsidR="00AC4460" w14:paraId="29E56721"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115CA2FC" w14:textId="77777777" w:rsidR="00AC4460" w:rsidRDefault="00FB7F78">
            <w:pPr>
              <w:jc w:val="center"/>
              <w:rPr>
                <w:rFonts w:ascii="宋体" w:hAnsi="宋体" w:cs="宋体"/>
                <w:b/>
                <w:szCs w:val="21"/>
              </w:rPr>
            </w:pPr>
            <w:r>
              <w:rPr>
                <w:rFonts w:ascii="宋体" w:hAnsi="宋体" w:cs="宋体" w:hint="eastAsia"/>
                <w:b/>
                <w:szCs w:val="21"/>
              </w:rPr>
              <w:t>（一）商务需求</w:t>
            </w:r>
          </w:p>
        </w:tc>
      </w:tr>
      <w:tr w:rsidR="00AC4460" w14:paraId="141378F6"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0B21EB3" w14:textId="77777777" w:rsidR="00AC4460" w:rsidRDefault="00FB7F78">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2C509E55" w14:textId="77777777" w:rsidR="00AC4460" w:rsidRDefault="00FB7F78">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2BD6EC89" w14:textId="77777777" w:rsidR="00AC4460" w:rsidRDefault="00FB7F78">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6F3D0C73" w14:textId="77777777" w:rsidR="00AC4460" w:rsidRDefault="00FB7F78">
            <w:pPr>
              <w:jc w:val="center"/>
              <w:rPr>
                <w:rFonts w:ascii="宋体" w:hAnsi="宋体" w:cs="宋体"/>
                <w:b/>
                <w:szCs w:val="21"/>
              </w:rPr>
            </w:pPr>
            <w:r>
              <w:rPr>
                <w:rFonts w:ascii="宋体" w:hAnsi="宋体" w:cs="宋体" w:hint="eastAsia"/>
                <w:b/>
                <w:szCs w:val="21"/>
              </w:rPr>
              <w:t>偏离选项</w:t>
            </w:r>
          </w:p>
        </w:tc>
      </w:tr>
      <w:tr w:rsidR="00AC4460" w14:paraId="1AC9BDB9" w14:textId="77777777">
        <w:trPr>
          <w:trHeight w:val="1252"/>
          <w:jc w:val="center"/>
        </w:trPr>
        <w:tc>
          <w:tcPr>
            <w:tcW w:w="709" w:type="dxa"/>
            <w:tcBorders>
              <w:top w:val="single" w:sz="4" w:space="0" w:color="auto"/>
              <w:left w:val="single" w:sz="4" w:space="0" w:color="auto"/>
              <w:bottom w:val="single" w:sz="4" w:space="0" w:color="auto"/>
              <w:right w:val="single" w:sz="4" w:space="0" w:color="auto"/>
            </w:tcBorders>
            <w:vAlign w:val="center"/>
          </w:tcPr>
          <w:p w14:paraId="4A143F79" w14:textId="77777777" w:rsidR="00AC4460" w:rsidRDefault="00AC4460">
            <w:pPr>
              <w:pStyle w:val="af0"/>
              <w:numPr>
                <w:ilvl w:val="0"/>
                <w:numId w:val="10"/>
              </w:numPr>
              <w:ind w:firstLineChars="0"/>
              <w:jc w:val="center"/>
              <w:rPr>
                <w:rFonts w:ascii="宋体" w:eastAsia="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05D3D117" w14:textId="77777777" w:rsidR="00AC4460" w:rsidRDefault="00FB7F78">
            <w:pPr>
              <w:jc w:val="center"/>
              <w:rPr>
                <w:rFonts w:ascii="宋体" w:hAnsi="宋体" w:cs="宋体"/>
                <w:szCs w:val="21"/>
              </w:rPr>
            </w:pPr>
            <w:r>
              <w:rPr>
                <w:rFonts w:ascii="宋体" w:hAnsi="宋体" w:cs="宋体" w:hint="eastAsia"/>
                <w:szCs w:val="21"/>
              </w:rPr>
              <w:t>资质要求</w:t>
            </w:r>
          </w:p>
        </w:tc>
        <w:tc>
          <w:tcPr>
            <w:tcW w:w="7650" w:type="dxa"/>
            <w:tcBorders>
              <w:top w:val="single" w:sz="4" w:space="0" w:color="auto"/>
              <w:left w:val="single" w:sz="4" w:space="0" w:color="auto"/>
              <w:bottom w:val="single" w:sz="4" w:space="0" w:color="auto"/>
              <w:right w:val="single" w:sz="4" w:space="0" w:color="auto"/>
            </w:tcBorders>
            <w:vAlign w:val="center"/>
          </w:tcPr>
          <w:p w14:paraId="2A090173" w14:textId="77777777" w:rsidR="00AC4460" w:rsidRDefault="00FB7F78">
            <w:pPr>
              <w:numPr>
                <w:ilvl w:val="0"/>
                <w:numId w:val="11"/>
              </w:numPr>
              <w:tabs>
                <w:tab w:val="left" w:pos="531"/>
              </w:tabs>
              <w:snapToGrid w:val="0"/>
              <w:ind w:left="0" w:firstLine="0"/>
              <w:rPr>
                <w:rFonts w:ascii="宋体" w:hAnsi="宋体" w:cs="宋体"/>
                <w:szCs w:val="21"/>
              </w:rPr>
            </w:pPr>
            <w:r>
              <w:rPr>
                <w:rFonts w:ascii="宋体" w:hAnsi="宋体" w:cs="宋体" w:hint="eastAsia"/>
                <w:szCs w:val="21"/>
              </w:rPr>
              <w:t>投标人必须为中华人民共和国境内注册且合法运作的企业。（</w:t>
            </w:r>
            <w:r>
              <w:rPr>
                <w:rFonts w:ascii="宋体" w:hAnsi="宋体" w:cs="宋体" w:hint="eastAsia"/>
                <w:bCs/>
                <w:szCs w:val="21"/>
              </w:rPr>
              <w:t>提供企业营业执照</w:t>
            </w:r>
            <w:r>
              <w:rPr>
                <w:rFonts w:ascii="宋体" w:hAnsi="宋体" w:cs="宋体" w:hint="eastAsia"/>
                <w:szCs w:val="21"/>
              </w:rPr>
              <w:t>并加盖投标人公章）</w:t>
            </w:r>
          </w:p>
          <w:p w14:paraId="3689650E" w14:textId="77777777" w:rsidR="00AC4460" w:rsidRDefault="00FB7F78">
            <w:pPr>
              <w:numPr>
                <w:ilvl w:val="0"/>
                <w:numId w:val="11"/>
              </w:numPr>
              <w:tabs>
                <w:tab w:val="left" w:pos="531"/>
              </w:tabs>
              <w:snapToGrid w:val="0"/>
              <w:ind w:left="0" w:firstLine="0"/>
              <w:rPr>
                <w:rFonts w:ascii="宋体" w:hAnsi="宋体" w:cs="宋体"/>
                <w:color w:val="FF0000"/>
                <w:szCs w:val="21"/>
              </w:rPr>
            </w:pPr>
            <w:proofErr w:type="gramStart"/>
            <w:r>
              <w:rPr>
                <w:rFonts w:ascii="宋体" w:hAnsi="宋体" w:cs="宋体" w:hint="eastAsia"/>
                <w:szCs w:val="21"/>
              </w:rPr>
              <w:t>投标人无未改正</w:t>
            </w:r>
            <w:proofErr w:type="gramEnd"/>
            <w:r>
              <w:rPr>
                <w:rFonts w:ascii="宋体" w:hAnsi="宋体" w:cs="宋体" w:hint="eastAsia"/>
                <w:szCs w:val="21"/>
              </w:rPr>
              <w:t>的经营异常信息，无严重违法失信记录。（须提供国家企业信用信息公示系统</w:t>
            </w:r>
            <w:r>
              <w:rPr>
                <w:rFonts w:ascii="宋体" w:hAnsi="宋体" w:cs="宋体"/>
                <w:szCs w:val="21"/>
              </w:rPr>
              <w:t>www.gsxt.gov.cn公示的企业</w:t>
            </w:r>
            <w:r>
              <w:rPr>
                <w:rFonts w:ascii="宋体" w:hAnsi="宋体" w:cs="宋体" w:hint="eastAsia"/>
                <w:szCs w:val="21"/>
              </w:rPr>
              <w:t>基础及上述</w:t>
            </w:r>
            <w:r>
              <w:rPr>
                <w:rFonts w:ascii="宋体" w:hAnsi="宋体" w:cs="宋体"/>
                <w:szCs w:val="21"/>
              </w:rPr>
              <w:t>信息</w:t>
            </w:r>
            <w:r>
              <w:rPr>
                <w:rFonts w:ascii="宋体" w:hAnsi="宋体" w:cs="宋体" w:hint="eastAsia"/>
                <w:szCs w:val="21"/>
              </w:rPr>
              <w:t>查询结果页面</w:t>
            </w:r>
            <w:proofErr w:type="gramStart"/>
            <w:r>
              <w:rPr>
                <w:rFonts w:ascii="宋体" w:hAnsi="宋体" w:cs="宋体"/>
                <w:szCs w:val="21"/>
              </w:rPr>
              <w:t>打印件并加盖</w:t>
            </w:r>
            <w:proofErr w:type="gramEnd"/>
            <w:r>
              <w:rPr>
                <w:rFonts w:ascii="宋体" w:hAnsi="宋体" w:cs="宋体" w:hint="eastAsia"/>
                <w:szCs w:val="21"/>
              </w:rPr>
              <w:t>投标人公章）。</w:t>
            </w:r>
          </w:p>
          <w:p w14:paraId="4FF6A07A" w14:textId="77777777" w:rsidR="00AC4460" w:rsidRDefault="00FB7F78">
            <w:pPr>
              <w:numPr>
                <w:ilvl w:val="0"/>
                <w:numId w:val="11"/>
              </w:numPr>
              <w:tabs>
                <w:tab w:val="left" w:pos="531"/>
              </w:tabs>
              <w:snapToGrid w:val="0"/>
              <w:ind w:left="0" w:firstLine="0"/>
              <w:rPr>
                <w:rFonts w:ascii="宋体" w:hAnsi="宋体" w:cs="宋体"/>
                <w:szCs w:val="21"/>
              </w:rPr>
            </w:pPr>
            <w:bookmarkStart w:id="37" w:name="OLE_LINK4"/>
            <w:bookmarkStart w:id="38" w:name="OLE_LINK3"/>
            <w:r>
              <w:rPr>
                <w:rFonts w:ascii="宋体" w:hAnsi="宋体" w:cs="宋体" w:hint="eastAsia"/>
                <w:szCs w:val="21"/>
              </w:rPr>
              <w:lastRenderedPageBreak/>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7"/>
            <w:bookmarkEnd w:id="38"/>
          </w:p>
          <w:p w14:paraId="437752B8" w14:textId="159A57EE" w:rsidR="00AC4460" w:rsidRDefault="00FB7F78">
            <w:pPr>
              <w:numPr>
                <w:ilvl w:val="0"/>
                <w:numId w:val="11"/>
              </w:numPr>
              <w:tabs>
                <w:tab w:val="left" w:pos="531"/>
              </w:tabs>
              <w:snapToGrid w:val="0"/>
              <w:ind w:left="0" w:firstLine="0"/>
            </w:pPr>
            <w:r>
              <w:rPr>
                <w:rFonts w:ascii="宋体" w:hAnsi="宋体" w:cs="宋体" w:hint="eastAsia"/>
                <w:szCs w:val="21"/>
              </w:rPr>
              <w:t>投标人具有大型项目商业策划咨询服务经验（需提供项目证明材料）。</w:t>
            </w:r>
          </w:p>
        </w:tc>
        <w:tc>
          <w:tcPr>
            <w:tcW w:w="784" w:type="dxa"/>
            <w:tcBorders>
              <w:top w:val="single" w:sz="4" w:space="0" w:color="auto"/>
              <w:left w:val="single" w:sz="4" w:space="0" w:color="auto"/>
              <w:bottom w:val="single" w:sz="4" w:space="0" w:color="auto"/>
              <w:right w:val="single" w:sz="4" w:space="0" w:color="auto"/>
            </w:tcBorders>
            <w:vAlign w:val="center"/>
          </w:tcPr>
          <w:p w14:paraId="1FDDCB37" w14:textId="77777777" w:rsidR="00AC4460" w:rsidRDefault="00FB7F78">
            <w:pPr>
              <w:jc w:val="center"/>
              <w:rPr>
                <w:rFonts w:ascii="宋体" w:hAnsi="宋体" w:cs="宋体"/>
                <w:szCs w:val="21"/>
              </w:rPr>
            </w:pPr>
            <w:r>
              <w:rPr>
                <w:rFonts w:ascii="宋体" w:hAnsi="宋体" w:cs="宋体"/>
                <w:szCs w:val="21"/>
              </w:rPr>
              <w:lastRenderedPageBreak/>
              <w:t>不可偏离</w:t>
            </w:r>
          </w:p>
        </w:tc>
      </w:tr>
      <w:tr w:rsidR="00AC4460" w14:paraId="194C98E7"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48801349" w14:textId="77777777" w:rsidR="00AC4460" w:rsidRDefault="00AC4460">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7470B062" w14:textId="77777777" w:rsidR="00AC4460" w:rsidRDefault="00FB7F78">
            <w:pPr>
              <w:jc w:val="center"/>
              <w:rPr>
                <w:rFonts w:ascii="宋体" w:hAnsi="宋体" w:cs="宋体"/>
                <w:szCs w:val="21"/>
              </w:rPr>
            </w:pPr>
            <w:r>
              <w:rPr>
                <w:rFonts w:ascii="宋体" w:hAnsi="宋体" w:cs="宋体" w:hint="eastAsia"/>
                <w:szCs w:val="21"/>
              </w:rPr>
              <w:t>报价要求</w:t>
            </w:r>
          </w:p>
        </w:tc>
        <w:tc>
          <w:tcPr>
            <w:tcW w:w="7650" w:type="dxa"/>
            <w:tcBorders>
              <w:top w:val="single" w:sz="4" w:space="0" w:color="auto"/>
              <w:left w:val="single" w:sz="4" w:space="0" w:color="auto"/>
              <w:bottom w:val="single" w:sz="4" w:space="0" w:color="auto"/>
              <w:right w:val="single" w:sz="4" w:space="0" w:color="auto"/>
            </w:tcBorders>
            <w:vAlign w:val="center"/>
          </w:tcPr>
          <w:p w14:paraId="222B89C7" w14:textId="77777777" w:rsidR="00AC4460" w:rsidRDefault="00FB7F78">
            <w:pPr>
              <w:numPr>
                <w:ilvl w:val="0"/>
                <w:numId w:val="12"/>
              </w:numPr>
              <w:tabs>
                <w:tab w:val="left" w:pos="531"/>
              </w:tabs>
              <w:snapToGrid w:val="0"/>
              <w:ind w:left="0" w:firstLine="0"/>
              <w:rPr>
                <w:rFonts w:ascii="宋体" w:hAnsi="宋体"/>
                <w:szCs w:val="21"/>
              </w:rPr>
            </w:pPr>
            <w:r>
              <w:rPr>
                <w:rFonts w:ascii="宋体" w:hAnsi="宋体" w:cs="宋体" w:hint="eastAsia"/>
                <w:szCs w:val="21"/>
              </w:rPr>
              <w:t>本项目报价以人民币为结算币种、含税，报价须包含完成本项目服务范围内所有服务内容所需的人工费、交通、住宿、餐费、差旅费及其它一切</w:t>
            </w:r>
            <w:proofErr w:type="gramStart"/>
            <w:r>
              <w:rPr>
                <w:rFonts w:ascii="宋体" w:hAnsi="宋体" w:cs="宋体" w:hint="eastAsia"/>
                <w:szCs w:val="21"/>
              </w:rPr>
              <w:t>相关相关</w:t>
            </w:r>
            <w:proofErr w:type="gramEnd"/>
            <w:r>
              <w:rPr>
                <w:rFonts w:ascii="宋体" w:hAnsi="宋体" w:cs="宋体" w:hint="eastAsia"/>
                <w:szCs w:val="21"/>
              </w:rPr>
              <w:t>费用。</w:t>
            </w:r>
          </w:p>
          <w:p w14:paraId="7B51599A" w14:textId="77777777" w:rsidR="00AC4460" w:rsidRDefault="00FB7F78">
            <w:pPr>
              <w:numPr>
                <w:ilvl w:val="0"/>
                <w:numId w:val="12"/>
              </w:numPr>
              <w:tabs>
                <w:tab w:val="left" w:pos="531"/>
              </w:tabs>
              <w:snapToGrid w:val="0"/>
              <w:ind w:left="0" w:firstLine="0"/>
              <w:rPr>
                <w:rFonts w:ascii="宋体" w:hAnsi="宋体"/>
                <w:szCs w:val="21"/>
              </w:rPr>
            </w:pPr>
            <w:r>
              <w:rPr>
                <w:rFonts w:ascii="宋体" w:hAnsi="宋体" w:cs="宋体" w:hint="eastAsia"/>
                <w:szCs w:val="21"/>
              </w:rPr>
              <w:t>招标人不再另行支付其他任何费用。</w:t>
            </w:r>
          </w:p>
        </w:tc>
        <w:tc>
          <w:tcPr>
            <w:tcW w:w="784" w:type="dxa"/>
            <w:tcBorders>
              <w:top w:val="single" w:sz="4" w:space="0" w:color="auto"/>
              <w:left w:val="single" w:sz="4" w:space="0" w:color="auto"/>
              <w:bottom w:val="single" w:sz="4" w:space="0" w:color="auto"/>
              <w:right w:val="single" w:sz="4" w:space="0" w:color="auto"/>
            </w:tcBorders>
            <w:vAlign w:val="center"/>
          </w:tcPr>
          <w:p w14:paraId="7AE75FA1" w14:textId="77777777" w:rsidR="00AC4460" w:rsidRDefault="00FB7F78">
            <w:pPr>
              <w:jc w:val="center"/>
              <w:rPr>
                <w:rFonts w:ascii="宋体" w:hAnsi="宋体" w:cs="宋体"/>
                <w:b/>
                <w:bCs/>
                <w:szCs w:val="21"/>
              </w:rPr>
            </w:pPr>
            <w:r>
              <w:rPr>
                <w:rFonts w:ascii="宋体" w:hAnsi="宋体" w:cs="宋体"/>
                <w:szCs w:val="21"/>
              </w:rPr>
              <w:t>不可偏离</w:t>
            </w:r>
          </w:p>
        </w:tc>
      </w:tr>
      <w:tr w:rsidR="00AC4460" w14:paraId="11EEB0B6"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2A92A1AC" w14:textId="77777777" w:rsidR="00AC4460" w:rsidRDefault="00AC4460">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56510F76" w14:textId="77777777" w:rsidR="00AC4460" w:rsidRDefault="00FB7F78">
            <w:pPr>
              <w:jc w:val="center"/>
              <w:rPr>
                <w:rFonts w:ascii="宋体" w:hAnsi="宋体" w:cs="宋体"/>
                <w:szCs w:val="21"/>
              </w:rPr>
            </w:pPr>
            <w:r>
              <w:rPr>
                <w:rFonts w:ascii="宋体" w:hAnsi="宋体" w:cs="宋体" w:hint="eastAsia"/>
                <w:szCs w:val="21"/>
              </w:rPr>
              <w:t>控制金额</w:t>
            </w:r>
          </w:p>
        </w:tc>
        <w:tc>
          <w:tcPr>
            <w:tcW w:w="7650" w:type="dxa"/>
            <w:tcBorders>
              <w:top w:val="single" w:sz="4" w:space="0" w:color="auto"/>
              <w:left w:val="single" w:sz="4" w:space="0" w:color="auto"/>
              <w:bottom w:val="single" w:sz="4" w:space="0" w:color="auto"/>
              <w:right w:val="single" w:sz="4" w:space="0" w:color="auto"/>
            </w:tcBorders>
            <w:vAlign w:val="center"/>
          </w:tcPr>
          <w:p w14:paraId="7ECB02BF" w14:textId="77777777" w:rsidR="00AC4460" w:rsidRDefault="00FB7F78">
            <w:pPr>
              <w:widowControl/>
              <w:numPr>
                <w:ilvl w:val="255"/>
                <w:numId w:val="0"/>
              </w:numPr>
              <w:ind w:right="28"/>
              <w:jc w:val="left"/>
              <w:rPr>
                <w:rFonts w:ascii="宋体" w:hAnsi="宋体" w:cs="宋体"/>
                <w:color w:val="FF0000"/>
                <w:szCs w:val="21"/>
              </w:rPr>
            </w:pPr>
            <w:r>
              <w:rPr>
                <w:rFonts w:ascii="宋体" w:hAnsi="宋体" w:cs="宋体" w:hint="eastAsia"/>
                <w:szCs w:val="21"/>
              </w:rPr>
              <w:t>本项目采购控制金额为人民币50</w:t>
            </w:r>
            <w:r>
              <w:rPr>
                <w:rFonts w:ascii="宋体" w:hAnsi="宋体" w:cs="宋体"/>
                <w:szCs w:val="21"/>
              </w:rPr>
              <w:t>万元（含</w:t>
            </w:r>
            <w:r>
              <w:rPr>
                <w:rFonts w:ascii="宋体" w:hAnsi="宋体" w:cs="宋体" w:hint="eastAsia"/>
                <w:szCs w:val="21"/>
              </w:rPr>
              <w:t>增值</w:t>
            </w:r>
            <w:r>
              <w:rPr>
                <w:rFonts w:ascii="宋体" w:hAnsi="宋体" w:cs="宋体"/>
                <w:szCs w:val="21"/>
              </w:rPr>
              <w:t>税）</w:t>
            </w:r>
            <w:r>
              <w:rPr>
                <w:rFonts w:ascii="宋体" w:hAnsi="宋体" w:cs="宋体" w:hint="eastAsia"/>
                <w:szCs w:val="21"/>
              </w:rPr>
              <w:t>，报价超过上述控制金额的投标文件作废标处理。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4D355445" w14:textId="77777777" w:rsidR="00AC4460" w:rsidRDefault="00FB7F78">
            <w:pPr>
              <w:jc w:val="center"/>
              <w:rPr>
                <w:rFonts w:ascii="宋体" w:hAnsi="宋体" w:cs="宋体"/>
                <w:b/>
                <w:bCs/>
                <w:szCs w:val="21"/>
              </w:rPr>
            </w:pPr>
            <w:r>
              <w:rPr>
                <w:rFonts w:ascii="宋体" w:hAnsi="宋体" w:cs="宋体" w:hint="eastAsia"/>
                <w:szCs w:val="21"/>
              </w:rPr>
              <w:t>不可偏离</w:t>
            </w:r>
          </w:p>
        </w:tc>
      </w:tr>
      <w:tr w:rsidR="00AC4460" w14:paraId="497055DB"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CFE0133" w14:textId="77777777" w:rsidR="00AC4460" w:rsidRDefault="00AC4460">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0780B528" w14:textId="77777777" w:rsidR="00AC4460" w:rsidRDefault="00FB7F78">
            <w:pPr>
              <w:jc w:val="center"/>
              <w:rPr>
                <w:rFonts w:ascii="宋体" w:hAnsi="宋体" w:cs="宋体"/>
                <w:szCs w:val="21"/>
              </w:rPr>
            </w:pPr>
            <w:r>
              <w:rPr>
                <w:rFonts w:ascii="宋体" w:hAnsi="宋体" w:cs="宋体" w:hint="eastAsia"/>
                <w:szCs w:val="21"/>
              </w:rPr>
              <w:t>付款要求</w:t>
            </w:r>
          </w:p>
        </w:tc>
        <w:tc>
          <w:tcPr>
            <w:tcW w:w="7650" w:type="dxa"/>
            <w:tcBorders>
              <w:top w:val="single" w:sz="4" w:space="0" w:color="auto"/>
              <w:left w:val="single" w:sz="4" w:space="0" w:color="auto"/>
              <w:bottom w:val="single" w:sz="4" w:space="0" w:color="auto"/>
              <w:right w:val="single" w:sz="4" w:space="0" w:color="auto"/>
            </w:tcBorders>
            <w:vAlign w:val="center"/>
          </w:tcPr>
          <w:p w14:paraId="6FB278C6" w14:textId="77777777" w:rsidR="00AC4460" w:rsidRDefault="00FB7F78">
            <w:pPr>
              <w:numPr>
                <w:ilvl w:val="0"/>
                <w:numId w:val="13"/>
              </w:numPr>
              <w:tabs>
                <w:tab w:val="left" w:pos="531"/>
              </w:tabs>
              <w:snapToGrid w:val="0"/>
              <w:rPr>
                <w:rFonts w:ascii="宋体" w:hAnsi="宋体"/>
              </w:rPr>
            </w:pPr>
            <w:r>
              <w:rPr>
                <w:rFonts w:ascii="宋体" w:hAnsi="宋体" w:cs="宋体" w:hint="eastAsia"/>
                <w:szCs w:val="21"/>
              </w:rPr>
              <w:t>合同签订后支付首期款，占合同额的50%</w:t>
            </w:r>
            <w:r>
              <w:rPr>
                <w:rFonts w:ascii="宋体" w:hAnsi="宋体" w:cs="宋体"/>
                <w:szCs w:val="21"/>
              </w:rPr>
              <w:t>。</w:t>
            </w:r>
          </w:p>
          <w:p w14:paraId="2CD03B71" w14:textId="77777777" w:rsidR="00AC4460" w:rsidRDefault="00FB7F78">
            <w:pPr>
              <w:numPr>
                <w:ilvl w:val="0"/>
                <w:numId w:val="13"/>
              </w:numPr>
              <w:tabs>
                <w:tab w:val="left" w:pos="531"/>
              </w:tabs>
              <w:snapToGrid w:val="0"/>
              <w:ind w:left="0" w:firstLine="0"/>
              <w:rPr>
                <w:rFonts w:ascii="宋体" w:hAnsi="宋体"/>
              </w:rPr>
            </w:pPr>
            <w:r>
              <w:rPr>
                <w:rFonts w:ascii="宋体" w:hAnsi="宋体" w:cs="宋体" w:hint="eastAsia"/>
                <w:szCs w:val="21"/>
              </w:rPr>
              <w:t>完成会展中心负一、二、三楼商业功能项目定位与业</w:t>
            </w:r>
            <w:proofErr w:type="gramStart"/>
            <w:r>
              <w:rPr>
                <w:rFonts w:ascii="宋体" w:hAnsi="宋体" w:cs="宋体" w:hint="eastAsia"/>
                <w:szCs w:val="21"/>
              </w:rPr>
              <w:t>态规划</w:t>
            </w:r>
            <w:proofErr w:type="gramEnd"/>
            <w:r>
              <w:rPr>
                <w:rFonts w:ascii="宋体" w:hAnsi="宋体" w:cs="宋体" w:hint="eastAsia"/>
                <w:szCs w:val="21"/>
              </w:rPr>
              <w:t>可行性研究报告初稿，并经初步验收合格，支付合同额的30</w:t>
            </w:r>
            <w:r>
              <w:rPr>
                <w:rFonts w:ascii="宋体" w:hAnsi="宋体" w:cs="宋体"/>
                <w:szCs w:val="21"/>
              </w:rPr>
              <w:t>%。</w:t>
            </w:r>
          </w:p>
          <w:p w14:paraId="4B852D1A" w14:textId="77777777" w:rsidR="00AC4460" w:rsidRDefault="00FB7F78">
            <w:pPr>
              <w:numPr>
                <w:ilvl w:val="0"/>
                <w:numId w:val="13"/>
              </w:numPr>
              <w:tabs>
                <w:tab w:val="left" w:pos="531"/>
              </w:tabs>
              <w:snapToGrid w:val="0"/>
              <w:ind w:left="0" w:firstLine="0"/>
              <w:rPr>
                <w:rFonts w:ascii="宋体" w:hAnsi="宋体" w:cs="宋体"/>
                <w:szCs w:val="21"/>
              </w:rPr>
            </w:pPr>
            <w:r>
              <w:rPr>
                <w:rFonts w:ascii="宋体" w:hAnsi="宋体" w:cs="宋体" w:hint="eastAsia"/>
                <w:szCs w:val="21"/>
              </w:rPr>
              <w:t>完成会展中心负一、二、三楼商业功能项目定位与业</w:t>
            </w:r>
            <w:proofErr w:type="gramStart"/>
            <w:r>
              <w:rPr>
                <w:rFonts w:ascii="宋体" w:hAnsi="宋体" w:cs="宋体" w:hint="eastAsia"/>
                <w:szCs w:val="21"/>
              </w:rPr>
              <w:t>态规划</w:t>
            </w:r>
            <w:proofErr w:type="gramEnd"/>
            <w:r>
              <w:rPr>
                <w:rFonts w:ascii="宋体" w:hAnsi="宋体" w:cs="宋体" w:hint="eastAsia"/>
                <w:szCs w:val="21"/>
              </w:rPr>
              <w:t>可行性研究报告终稿</w:t>
            </w:r>
            <w:r>
              <w:rPr>
                <w:rStyle w:val="ae"/>
                <w:rFonts w:hint="eastAsia"/>
              </w:rPr>
              <w:t>，并最终经验收合格</w:t>
            </w:r>
            <w:r>
              <w:rPr>
                <w:rFonts w:ascii="宋体" w:hAnsi="宋体" w:cs="宋体" w:hint="eastAsia"/>
                <w:szCs w:val="21"/>
              </w:rPr>
              <w:t>，支付合同额的20%</w:t>
            </w:r>
            <w:r>
              <w:rPr>
                <w:rFonts w:ascii="宋体" w:hAnsi="宋体" w:cs="宋体"/>
                <w:szCs w:val="21"/>
              </w:rPr>
              <w:t>。</w:t>
            </w:r>
          </w:p>
          <w:p w14:paraId="4F200A1F" w14:textId="77777777" w:rsidR="00AC4460" w:rsidRDefault="00FB7F78">
            <w:pPr>
              <w:numPr>
                <w:ilvl w:val="0"/>
                <w:numId w:val="13"/>
              </w:numPr>
              <w:tabs>
                <w:tab w:val="left" w:pos="531"/>
              </w:tabs>
              <w:snapToGrid w:val="0"/>
            </w:pPr>
            <w:r>
              <w:rPr>
                <w:rFonts w:ascii="宋体" w:hAnsi="宋体" w:cs="宋体" w:hint="eastAsia"/>
                <w:szCs w:val="21"/>
              </w:rPr>
              <w:t>有关付款详细事宜以合同条款为准。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1B3132A3" w14:textId="77777777" w:rsidR="00AC4460" w:rsidRDefault="00FB7F78">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AC4460" w14:paraId="068ADBB6"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59A86B3" w14:textId="77777777" w:rsidR="00AC4460" w:rsidRDefault="00AC4460">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442E808E" w14:textId="77777777" w:rsidR="00AC4460" w:rsidRDefault="00FB7F78">
            <w:pPr>
              <w:jc w:val="center"/>
              <w:rPr>
                <w:rFonts w:ascii="宋体" w:hAnsi="宋体" w:cs="宋体"/>
                <w:szCs w:val="21"/>
              </w:rPr>
            </w:pPr>
            <w:r>
              <w:rPr>
                <w:rFonts w:ascii="宋体" w:hAnsi="宋体" w:cs="宋体" w:hint="eastAsia"/>
                <w:szCs w:val="21"/>
              </w:rPr>
              <w:t>项目人</w:t>
            </w:r>
            <w:r>
              <w:rPr>
                <w:rStyle w:val="ae"/>
                <w:rFonts w:ascii="宋体" w:hAnsi="宋体" w:cs="宋体" w:hint="eastAsia"/>
              </w:rPr>
              <w:t>员要求</w:t>
            </w:r>
          </w:p>
        </w:tc>
        <w:tc>
          <w:tcPr>
            <w:tcW w:w="7650" w:type="dxa"/>
            <w:tcBorders>
              <w:top w:val="single" w:sz="4" w:space="0" w:color="auto"/>
              <w:left w:val="single" w:sz="4" w:space="0" w:color="auto"/>
              <w:bottom w:val="single" w:sz="4" w:space="0" w:color="auto"/>
              <w:right w:val="single" w:sz="4" w:space="0" w:color="auto"/>
            </w:tcBorders>
            <w:vAlign w:val="center"/>
          </w:tcPr>
          <w:p w14:paraId="4706A76B" w14:textId="77777777" w:rsidR="00AC4460" w:rsidRDefault="00FB7F78">
            <w:pPr>
              <w:tabs>
                <w:tab w:val="left" w:pos="531"/>
              </w:tabs>
              <w:snapToGrid w:val="0"/>
              <w:jc w:val="left"/>
              <w:rPr>
                <w:rFonts w:ascii="宋体" w:hAnsi="宋体"/>
                <w:color w:val="FF0000"/>
              </w:rPr>
            </w:pPr>
            <w:r>
              <w:rPr>
                <w:rFonts w:ascii="宋体" w:hAnsi="宋体" w:cs="宋体" w:hint="eastAsia"/>
                <w:szCs w:val="21"/>
              </w:rPr>
              <w:t>投标人须指定本项目负责人，并提供该负责人姓名、电话、职务及身份证复印件（加盖公章，原件备查）等信息，负责联络、沟通、协调及跟进该项目具体实施（包括但不仅限于人员管理及安全管理等）。</w:t>
            </w:r>
          </w:p>
        </w:tc>
        <w:tc>
          <w:tcPr>
            <w:tcW w:w="784" w:type="dxa"/>
            <w:tcBorders>
              <w:top w:val="single" w:sz="4" w:space="0" w:color="auto"/>
              <w:left w:val="single" w:sz="4" w:space="0" w:color="auto"/>
              <w:bottom w:val="single" w:sz="4" w:space="0" w:color="auto"/>
              <w:right w:val="single" w:sz="4" w:space="0" w:color="auto"/>
            </w:tcBorders>
            <w:vAlign w:val="center"/>
          </w:tcPr>
          <w:p w14:paraId="655199EC" w14:textId="77777777" w:rsidR="00AC4460" w:rsidRDefault="00FB7F78">
            <w:pPr>
              <w:spacing w:beforeLines="50" w:before="156" w:afterLines="50" w:after="156"/>
              <w:jc w:val="center"/>
              <w:rPr>
                <w:rFonts w:ascii="宋体" w:hAnsi="宋体" w:cs="宋体"/>
                <w:szCs w:val="21"/>
                <w:highlight w:val="yellow"/>
              </w:rPr>
            </w:pPr>
            <w:r>
              <w:rPr>
                <w:rFonts w:ascii="宋体" w:hAnsi="宋体" w:cs="宋体"/>
                <w:szCs w:val="21"/>
              </w:rPr>
              <w:t>不可偏离</w:t>
            </w:r>
          </w:p>
        </w:tc>
      </w:tr>
      <w:tr w:rsidR="00AC4460" w14:paraId="76144134"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181B9AF4" w14:textId="77777777" w:rsidR="00AC4460" w:rsidRDefault="00FB7F78">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AC4460" w14:paraId="515DDDA2"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2165B6F" w14:textId="77777777" w:rsidR="00AC4460" w:rsidRDefault="00FB7F78">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2EBE6866" w14:textId="77777777" w:rsidR="00AC4460" w:rsidRDefault="00FB7F78">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59B7D7F0" w14:textId="77777777" w:rsidR="00AC4460" w:rsidRDefault="00FB7F78">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7CE3FC95" w14:textId="77777777" w:rsidR="00AC4460" w:rsidRDefault="00FB7F78">
            <w:pPr>
              <w:jc w:val="center"/>
              <w:rPr>
                <w:rFonts w:ascii="宋体" w:hAnsi="宋体" w:cs="宋体"/>
                <w:b/>
                <w:szCs w:val="21"/>
              </w:rPr>
            </w:pPr>
            <w:r>
              <w:rPr>
                <w:rFonts w:ascii="宋体" w:hAnsi="宋体" w:cs="宋体" w:hint="eastAsia"/>
                <w:b/>
                <w:szCs w:val="21"/>
              </w:rPr>
              <w:t>偏离选项</w:t>
            </w:r>
          </w:p>
        </w:tc>
      </w:tr>
      <w:tr w:rsidR="00AC4460" w14:paraId="09087E70" w14:textId="77777777">
        <w:trPr>
          <w:trHeight w:val="523"/>
          <w:jc w:val="center"/>
        </w:trPr>
        <w:tc>
          <w:tcPr>
            <w:tcW w:w="709" w:type="dxa"/>
            <w:tcBorders>
              <w:top w:val="single" w:sz="4" w:space="0" w:color="auto"/>
              <w:left w:val="single" w:sz="4" w:space="0" w:color="auto"/>
              <w:bottom w:val="single" w:sz="4" w:space="0" w:color="auto"/>
              <w:right w:val="single" w:sz="4" w:space="0" w:color="auto"/>
            </w:tcBorders>
            <w:vAlign w:val="center"/>
          </w:tcPr>
          <w:p w14:paraId="190C7349"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0DAF6C6C" w14:textId="77777777" w:rsidR="00AC4460" w:rsidRDefault="00FB7F78">
            <w:pPr>
              <w:pStyle w:val="af2"/>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项目范围</w:t>
            </w:r>
          </w:p>
        </w:tc>
        <w:tc>
          <w:tcPr>
            <w:tcW w:w="7650" w:type="dxa"/>
            <w:tcBorders>
              <w:top w:val="single" w:sz="4" w:space="0" w:color="auto"/>
              <w:left w:val="single" w:sz="4" w:space="0" w:color="auto"/>
              <w:bottom w:val="single" w:sz="4" w:space="0" w:color="auto"/>
              <w:right w:val="single" w:sz="4" w:space="0" w:color="auto"/>
            </w:tcBorders>
            <w:vAlign w:val="center"/>
          </w:tcPr>
          <w:p w14:paraId="1DDF27DB" w14:textId="3446624B" w:rsidR="00AC4460" w:rsidRDefault="00FB7F78">
            <w:pPr>
              <w:pStyle w:val="af2"/>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开展深圳会展中心负</w:t>
            </w:r>
            <w:proofErr w:type="gramStart"/>
            <w:r>
              <w:rPr>
                <w:rFonts w:ascii="宋体" w:hAnsi="宋体" w:cs="宋体" w:hint="eastAsia"/>
                <w:snapToGrid/>
                <w:spacing w:val="0"/>
                <w:kern w:val="2"/>
                <w:sz w:val="21"/>
                <w:szCs w:val="21"/>
              </w:rPr>
              <w:t>一</w:t>
            </w:r>
            <w:proofErr w:type="gramEnd"/>
            <w:r>
              <w:rPr>
                <w:rFonts w:ascii="宋体" w:hAnsi="宋体" w:cs="宋体" w:hint="eastAsia"/>
                <w:snapToGrid/>
                <w:spacing w:val="0"/>
                <w:kern w:val="2"/>
                <w:sz w:val="21"/>
                <w:szCs w:val="21"/>
              </w:rPr>
              <w:t>及二、三楼的商业功能项目定位和业</w:t>
            </w:r>
            <w:proofErr w:type="gramStart"/>
            <w:r>
              <w:rPr>
                <w:rFonts w:ascii="宋体" w:hAnsi="宋体" w:cs="宋体" w:hint="eastAsia"/>
                <w:snapToGrid/>
                <w:spacing w:val="0"/>
                <w:kern w:val="2"/>
                <w:sz w:val="21"/>
                <w:szCs w:val="21"/>
              </w:rPr>
              <w:t>态规划</w:t>
            </w:r>
            <w:proofErr w:type="gramEnd"/>
            <w:r>
              <w:rPr>
                <w:rFonts w:ascii="宋体" w:hAnsi="宋体" w:cs="宋体" w:hint="eastAsia"/>
                <w:snapToGrid/>
                <w:spacing w:val="0"/>
                <w:kern w:val="2"/>
                <w:sz w:val="21"/>
                <w:szCs w:val="21"/>
              </w:rPr>
              <w:t>工作，涉及面积约为3.26万㎡（其中，负</w:t>
            </w:r>
            <w:proofErr w:type="gramStart"/>
            <w:r>
              <w:rPr>
                <w:rFonts w:ascii="宋体" w:hAnsi="宋体" w:cs="宋体" w:hint="eastAsia"/>
                <w:snapToGrid/>
                <w:spacing w:val="0"/>
                <w:kern w:val="2"/>
                <w:sz w:val="21"/>
                <w:szCs w:val="21"/>
              </w:rPr>
              <w:t>一楼约</w:t>
            </w:r>
            <w:proofErr w:type="gramEnd"/>
            <w:r>
              <w:rPr>
                <w:rFonts w:ascii="宋体" w:hAnsi="宋体" w:cs="宋体" w:hint="eastAsia"/>
                <w:snapToGrid/>
                <w:spacing w:val="0"/>
                <w:kern w:val="2"/>
                <w:sz w:val="21"/>
                <w:szCs w:val="21"/>
              </w:rPr>
              <w:t>6500㎡、</w:t>
            </w:r>
            <w:proofErr w:type="gramStart"/>
            <w:r>
              <w:rPr>
                <w:rFonts w:ascii="宋体" w:hAnsi="宋体" w:cs="宋体" w:hint="eastAsia"/>
                <w:snapToGrid/>
                <w:spacing w:val="0"/>
                <w:kern w:val="2"/>
                <w:sz w:val="21"/>
                <w:szCs w:val="21"/>
              </w:rPr>
              <w:t>二楼约</w:t>
            </w:r>
            <w:proofErr w:type="gramEnd"/>
            <w:r>
              <w:rPr>
                <w:rFonts w:ascii="宋体" w:hAnsi="宋体" w:cs="宋体"/>
                <w:snapToGrid/>
                <w:spacing w:val="0"/>
                <w:kern w:val="2"/>
                <w:sz w:val="21"/>
                <w:szCs w:val="21"/>
              </w:rPr>
              <w:t>15500</w:t>
            </w:r>
            <w:r>
              <w:rPr>
                <w:rFonts w:ascii="宋体" w:hAnsi="宋体" w:cs="宋体" w:hint="eastAsia"/>
                <w:snapToGrid/>
                <w:spacing w:val="0"/>
                <w:kern w:val="2"/>
                <w:sz w:val="21"/>
                <w:szCs w:val="21"/>
              </w:rPr>
              <w:t>㎡、</w:t>
            </w:r>
            <w:proofErr w:type="gramStart"/>
            <w:r>
              <w:rPr>
                <w:rFonts w:ascii="宋体" w:hAnsi="宋体" w:cs="宋体" w:hint="eastAsia"/>
                <w:snapToGrid/>
                <w:spacing w:val="0"/>
                <w:kern w:val="2"/>
                <w:sz w:val="21"/>
                <w:szCs w:val="21"/>
              </w:rPr>
              <w:t>三楼约</w:t>
            </w:r>
            <w:proofErr w:type="gramEnd"/>
            <w:r>
              <w:rPr>
                <w:rFonts w:ascii="宋体" w:hAnsi="宋体" w:cs="宋体" w:hint="eastAsia"/>
                <w:snapToGrid/>
                <w:spacing w:val="0"/>
                <w:kern w:val="2"/>
                <w:sz w:val="21"/>
                <w:szCs w:val="21"/>
              </w:rPr>
              <w:t>1</w:t>
            </w:r>
            <w:r>
              <w:rPr>
                <w:rFonts w:ascii="宋体" w:hAnsi="宋体" w:cs="宋体"/>
                <w:snapToGrid/>
                <w:spacing w:val="0"/>
                <w:kern w:val="2"/>
                <w:sz w:val="21"/>
                <w:szCs w:val="21"/>
              </w:rPr>
              <w:t>0600</w:t>
            </w:r>
            <w:r>
              <w:rPr>
                <w:rFonts w:ascii="宋体" w:hAnsi="宋体" w:cs="宋体" w:hint="eastAsia"/>
                <w:snapToGrid/>
                <w:spacing w:val="0"/>
                <w:kern w:val="2"/>
                <w:sz w:val="21"/>
                <w:szCs w:val="21"/>
              </w:rPr>
              <w:t>㎡）</w:t>
            </w:r>
          </w:p>
        </w:tc>
        <w:tc>
          <w:tcPr>
            <w:tcW w:w="784" w:type="dxa"/>
            <w:tcBorders>
              <w:top w:val="single" w:sz="4" w:space="0" w:color="auto"/>
              <w:left w:val="single" w:sz="4" w:space="0" w:color="auto"/>
              <w:bottom w:val="single" w:sz="4" w:space="0" w:color="auto"/>
              <w:right w:val="single" w:sz="4" w:space="0" w:color="auto"/>
            </w:tcBorders>
            <w:vAlign w:val="center"/>
          </w:tcPr>
          <w:p w14:paraId="1508AE04" w14:textId="77777777" w:rsidR="00AC4460" w:rsidRDefault="00FB7F78">
            <w:pPr>
              <w:pStyle w:val="af2"/>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rsidR="00AC4460" w14:paraId="6E304507"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25E73DE5"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33E3E4D" w14:textId="77777777" w:rsidR="00AC4460" w:rsidRDefault="00FB7F78">
            <w:pPr>
              <w:jc w:val="center"/>
              <w:rPr>
                <w:rFonts w:ascii="宋体" w:hAnsi="宋体" w:cs="宋体"/>
                <w:color w:val="FF0000"/>
                <w:szCs w:val="21"/>
              </w:rPr>
            </w:pPr>
            <w:r>
              <w:rPr>
                <w:rFonts w:ascii="宋体" w:hAnsi="宋体" w:cs="宋体" w:hint="eastAsia"/>
                <w:szCs w:val="21"/>
              </w:rPr>
              <w:t>项目要求</w:t>
            </w:r>
          </w:p>
        </w:tc>
        <w:tc>
          <w:tcPr>
            <w:tcW w:w="7650" w:type="dxa"/>
            <w:tcBorders>
              <w:top w:val="single" w:sz="4" w:space="0" w:color="auto"/>
              <w:left w:val="single" w:sz="4" w:space="0" w:color="auto"/>
              <w:bottom w:val="single" w:sz="4" w:space="0" w:color="auto"/>
              <w:right w:val="single" w:sz="4" w:space="0" w:color="auto"/>
            </w:tcBorders>
            <w:vAlign w:val="center"/>
          </w:tcPr>
          <w:p w14:paraId="75E8EE14" w14:textId="77777777" w:rsidR="00AC4460" w:rsidRDefault="00FB7F78">
            <w:pPr>
              <w:tabs>
                <w:tab w:val="left" w:pos="531"/>
              </w:tabs>
              <w:snapToGrid w:val="0"/>
              <w:rPr>
                <w:color w:val="FF0000"/>
              </w:rPr>
            </w:pPr>
            <w:r>
              <w:rPr>
                <w:rFonts w:ascii="宋体" w:hAnsi="宋体" w:cs="宋体" w:hint="eastAsia"/>
                <w:szCs w:val="21"/>
              </w:rPr>
              <w:t>中选公司需提交至少包含城市及区域商业市场研究（商业发展分析、商</w:t>
            </w:r>
            <w:proofErr w:type="gramStart"/>
            <w:r>
              <w:rPr>
                <w:rFonts w:ascii="宋体" w:hAnsi="宋体" w:cs="宋体" w:hint="eastAsia"/>
                <w:szCs w:val="21"/>
              </w:rPr>
              <w:t>圈情况</w:t>
            </w:r>
            <w:proofErr w:type="gramEnd"/>
            <w:r>
              <w:rPr>
                <w:rFonts w:ascii="宋体" w:hAnsi="宋体" w:cs="宋体" w:hint="eastAsia"/>
                <w:szCs w:val="21"/>
              </w:rPr>
              <w:t>分析、区域商业市场分析、商业竞争项目分析）、会展中心本体研究（商业发展趋势、业态结构变化分析、品牌发展趋势研究）、会展商业定位（定位亮点梳理、客群定位、品牌档次定位）、财务测算、设计任务书（建筑及室内形态设计建议、商业设计的基本原则、动线设计基本原则、外立面设计建议）等内容的可行性研究报告。</w:t>
            </w:r>
          </w:p>
        </w:tc>
        <w:tc>
          <w:tcPr>
            <w:tcW w:w="784" w:type="dxa"/>
            <w:tcBorders>
              <w:top w:val="single" w:sz="4" w:space="0" w:color="auto"/>
              <w:left w:val="single" w:sz="4" w:space="0" w:color="auto"/>
              <w:bottom w:val="single" w:sz="4" w:space="0" w:color="auto"/>
              <w:right w:val="single" w:sz="4" w:space="0" w:color="auto"/>
            </w:tcBorders>
            <w:vAlign w:val="center"/>
          </w:tcPr>
          <w:p w14:paraId="04027ADE" w14:textId="77777777" w:rsidR="00AC4460" w:rsidRDefault="00FB7F78">
            <w:pPr>
              <w:jc w:val="center"/>
              <w:rPr>
                <w:rFonts w:ascii="宋体" w:hAnsi="宋体" w:cs="宋体"/>
                <w:color w:val="FF0000"/>
                <w:szCs w:val="21"/>
              </w:rPr>
            </w:pPr>
            <w:r>
              <w:rPr>
                <w:rFonts w:ascii="宋体" w:hAnsi="宋体" w:cs="宋体"/>
                <w:szCs w:val="21"/>
              </w:rPr>
              <w:t>不可偏离</w:t>
            </w:r>
          </w:p>
        </w:tc>
      </w:tr>
      <w:tr w:rsidR="00AC4460" w14:paraId="0D2392B4"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4CD50817"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23A43F96" w14:textId="77777777" w:rsidR="00AC4460" w:rsidRDefault="00FB7F78">
            <w:pPr>
              <w:jc w:val="center"/>
              <w:rPr>
                <w:rFonts w:ascii="宋体" w:hAnsi="宋体" w:cs="宋体"/>
                <w:szCs w:val="21"/>
              </w:rPr>
            </w:pPr>
            <w:r>
              <w:rPr>
                <w:rFonts w:ascii="宋体" w:hAnsi="宋体" w:cs="宋体" w:hint="eastAsia"/>
                <w:szCs w:val="21"/>
              </w:rPr>
              <w:t>服务时间要求</w:t>
            </w:r>
          </w:p>
        </w:tc>
        <w:tc>
          <w:tcPr>
            <w:tcW w:w="7650" w:type="dxa"/>
            <w:tcBorders>
              <w:top w:val="single" w:sz="4" w:space="0" w:color="auto"/>
              <w:left w:val="single" w:sz="4" w:space="0" w:color="auto"/>
              <w:bottom w:val="single" w:sz="4" w:space="0" w:color="auto"/>
              <w:right w:val="single" w:sz="4" w:space="0" w:color="auto"/>
            </w:tcBorders>
            <w:vAlign w:val="center"/>
          </w:tcPr>
          <w:p w14:paraId="6F28202D" w14:textId="5D2BF39E" w:rsidR="00AC4460" w:rsidRDefault="00FB7F78">
            <w:pPr>
              <w:numPr>
                <w:ilvl w:val="0"/>
                <w:numId w:val="15"/>
              </w:numPr>
              <w:tabs>
                <w:tab w:val="left" w:pos="531"/>
              </w:tabs>
              <w:snapToGrid w:val="0"/>
            </w:pPr>
            <w:r>
              <w:rPr>
                <w:rFonts w:ascii="宋体" w:hAnsi="宋体" w:cs="宋体"/>
                <w:szCs w:val="21"/>
              </w:rPr>
              <w:t>2021</w:t>
            </w:r>
            <w:r>
              <w:rPr>
                <w:rFonts w:ascii="宋体" w:hAnsi="宋体" w:cs="宋体" w:hint="eastAsia"/>
                <w:szCs w:val="21"/>
              </w:rPr>
              <w:t>年12月27日提交会展中心负</w:t>
            </w:r>
            <w:proofErr w:type="gramStart"/>
            <w:r>
              <w:rPr>
                <w:rFonts w:ascii="宋体" w:hAnsi="宋体" w:cs="宋体" w:hint="eastAsia"/>
                <w:szCs w:val="21"/>
              </w:rPr>
              <w:t>一</w:t>
            </w:r>
            <w:proofErr w:type="gramEnd"/>
            <w:r>
              <w:rPr>
                <w:rFonts w:ascii="宋体" w:hAnsi="宋体" w:cs="宋体" w:hint="eastAsia"/>
                <w:szCs w:val="21"/>
              </w:rPr>
              <w:t>及二、三楼商业功能项目定位与业</w:t>
            </w:r>
            <w:proofErr w:type="gramStart"/>
            <w:r>
              <w:rPr>
                <w:rFonts w:ascii="宋体" w:hAnsi="宋体" w:cs="宋体" w:hint="eastAsia"/>
                <w:szCs w:val="21"/>
              </w:rPr>
              <w:t>态规划</w:t>
            </w:r>
            <w:proofErr w:type="gramEnd"/>
            <w:r>
              <w:rPr>
                <w:rFonts w:ascii="宋体" w:hAnsi="宋体" w:cs="宋体" w:hint="eastAsia"/>
                <w:szCs w:val="21"/>
              </w:rPr>
              <w:t>可行性研究报告初稿</w:t>
            </w:r>
            <w:r>
              <w:rPr>
                <w:rStyle w:val="ae"/>
                <w:rFonts w:hint="eastAsia"/>
              </w:rPr>
              <w:t>。</w:t>
            </w:r>
          </w:p>
          <w:p w14:paraId="71675182" w14:textId="49ACD313" w:rsidR="00AC4460" w:rsidRDefault="00FB7F78">
            <w:pPr>
              <w:numPr>
                <w:ilvl w:val="0"/>
                <w:numId w:val="15"/>
              </w:numPr>
              <w:tabs>
                <w:tab w:val="left" w:pos="531"/>
              </w:tabs>
              <w:snapToGrid w:val="0"/>
              <w:rPr>
                <w:rFonts w:ascii="宋体" w:hAnsi="宋体" w:cs="宋体"/>
                <w:szCs w:val="21"/>
              </w:rPr>
            </w:pPr>
            <w:r>
              <w:rPr>
                <w:rFonts w:ascii="宋体" w:hAnsi="宋体" w:cs="宋体"/>
                <w:szCs w:val="21"/>
              </w:rPr>
              <w:t>2021</w:t>
            </w:r>
            <w:r>
              <w:rPr>
                <w:rFonts w:ascii="宋体" w:hAnsi="宋体" w:cs="宋体" w:hint="eastAsia"/>
                <w:szCs w:val="21"/>
              </w:rPr>
              <w:t>年12月30日提交会展中心负</w:t>
            </w:r>
            <w:proofErr w:type="gramStart"/>
            <w:r>
              <w:rPr>
                <w:rFonts w:ascii="宋体" w:hAnsi="宋体" w:cs="宋体" w:hint="eastAsia"/>
                <w:szCs w:val="21"/>
              </w:rPr>
              <w:t>一</w:t>
            </w:r>
            <w:proofErr w:type="gramEnd"/>
            <w:r>
              <w:rPr>
                <w:rFonts w:ascii="宋体" w:hAnsi="宋体" w:cs="宋体" w:hint="eastAsia"/>
                <w:szCs w:val="21"/>
              </w:rPr>
              <w:t>及二、三楼商业功能项目定位与业</w:t>
            </w:r>
            <w:proofErr w:type="gramStart"/>
            <w:r>
              <w:rPr>
                <w:rFonts w:ascii="宋体" w:hAnsi="宋体" w:cs="宋体" w:hint="eastAsia"/>
                <w:szCs w:val="21"/>
              </w:rPr>
              <w:t>态规划</w:t>
            </w:r>
            <w:proofErr w:type="gramEnd"/>
            <w:r>
              <w:rPr>
                <w:rFonts w:ascii="宋体" w:hAnsi="宋体" w:cs="宋体" w:hint="eastAsia"/>
                <w:szCs w:val="21"/>
              </w:rPr>
              <w:t>可行性研究报告终稿</w:t>
            </w:r>
            <w:r>
              <w:rPr>
                <w:rStyle w:val="ae"/>
                <w:rFonts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14:paraId="09B202D6" w14:textId="77777777" w:rsidR="00AC4460" w:rsidRDefault="00FB7F78">
            <w:pPr>
              <w:jc w:val="center"/>
              <w:rPr>
                <w:rFonts w:ascii="宋体" w:hAnsi="宋体" w:cs="宋体"/>
                <w:color w:val="FF0000"/>
                <w:szCs w:val="21"/>
              </w:rPr>
            </w:pPr>
            <w:r>
              <w:rPr>
                <w:rFonts w:ascii="宋体" w:hAnsi="宋体" w:cs="宋体"/>
                <w:szCs w:val="21"/>
              </w:rPr>
              <w:t>不可偏离</w:t>
            </w:r>
          </w:p>
        </w:tc>
      </w:tr>
      <w:tr w:rsidR="00AC4460" w14:paraId="5091CF86"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28BFB765"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5DEB536A" w14:textId="77777777" w:rsidR="00AC4460" w:rsidRDefault="00FB7F78">
            <w:pPr>
              <w:jc w:val="center"/>
              <w:rPr>
                <w:rFonts w:ascii="宋体" w:hAnsi="宋体" w:cs="宋体"/>
                <w:szCs w:val="21"/>
              </w:rPr>
            </w:pPr>
            <w:r>
              <w:rPr>
                <w:rFonts w:ascii="宋体" w:hAnsi="宋体" w:cs="宋体" w:hint="eastAsia"/>
                <w:szCs w:val="21"/>
              </w:rPr>
              <w:t>项目团队成员要求</w:t>
            </w:r>
          </w:p>
        </w:tc>
        <w:tc>
          <w:tcPr>
            <w:tcW w:w="7650" w:type="dxa"/>
            <w:tcBorders>
              <w:top w:val="single" w:sz="4" w:space="0" w:color="auto"/>
              <w:left w:val="single" w:sz="4" w:space="0" w:color="auto"/>
              <w:bottom w:val="single" w:sz="4" w:space="0" w:color="auto"/>
              <w:right w:val="single" w:sz="4" w:space="0" w:color="auto"/>
            </w:tcBorders>
            <w:vAlign w:val="center"/>
          </w:tcPr>
          <w:p w14:paraId="27EBEC6A" w14:textId="77777777" w:rsidR="00AC4460" w:rsidRDefault="00FB7F78">
            <w:pPr>
              <w:numPr>
                <w:ilvl w:val="255"/>
                <w:numId w:val="0"/>
              </w:numPr>
              <w:tabs>
                <w:tab w:val="left" w:pos="531"/>
              </w:tabs>
              <w:snapToGrid w:val="0"/>
              <w:rPr>
                <w:rFonts w:ascii="宋体" w:hAnsi="宋体" w:cs="宋体"/>
                <w:szCs w:val="21"/>
              </w:rPr>
            </w:pPr>
            <w:r>
              <w:rPr>
                <w:rFonts w:ascii="Calibri" w:hAnsi="Calibri" w:hint="eastAsia"/>
              </w:rPr>
              <w:t>提供拟派项目负责人及团队成员的简介、资格证明文件和近三个月社保清单证明。</w:t>
            </w:r>
          </w:p>
        </w:tc>
        <w:tc>
          <w:tcPr>
            <w:tcW w:w="784" w:type="dxa"/>
            <w:tcBorders>
              <w:top w:val="single" w:sz="4" w:space="0" w:color="auto"/>
              <w:left w:val="single" w:sz="4" w:space="0" w:color="auto"/>
              <w:bottom w:val="single" w:sz="4" w:space="0" w:color="auto"/>
              <w:right w:val="single" w:sz="4" w:space="0" w:color="auto"/>
            </w:tcBorders>
            <w:vAlign w:val="center"/>
          </w:tcPr>
          <w:p w14:paraId="20D96F5C" w14:textId="77777777" w:rsidR="00AC4460" w:rsidRDefault="00FB7F78">
            <w:pPr>
              <w:jc w:val="center"/>
              <w:rPr>
                <w:rFonts w:ascii="宋体" w:hAnsi="宋体" w:cs="宋体"/>
                <w:color w:val="FF0000"/>
                <w:szCs w:val="21"/>
              </w:rPr>
            </w:pPr>
            <w:r>
              <w:rPr>
                <w:rFonts w:ascii="宋体" w:hAnsi="宋体" w:cs="宋体"/>
                <w:szCs w:val="21"/>
              </w:rPr>
              <w:t>不可偏离</w:t>
            </w:r>
          </w:p>
        </w:tc>
      </w:tr>
      <w:tr w:rsidR="00AC4460" w14:paraId="535B0667"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4D31CE1"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2078502" w14:textId="77777777" w:rsidR="00AC4460" w:rsidRDefault="00FB7F78">
            <w:pPr>
              <w:jc w:val="center"/>
              <w:rPr>
                <w:rFonts w:ascii="宋体" w:hAnsi="宋体" w:cs="宋体"/>
                <w:color w:val="FF0000"/>
                <w:szCs w:val="21"/>
              </w:rPr>
            </w:pPr>
            <w:r>
              <w:rPr>
                <w:rFonts w:ascii="宋体" w:hAnsi="宋体" w:cs="宋体" w:hint="eastAsia"/>
                <w:szCs w:val="21"/>
              </w:rPr>
              <w:t>验收要求</w:t>
            </w:r>
          </w:p>
        </w:tc>
        <w:tc>
          <w:tcPr>
            <w:tcW w:w="7650" w:type="dxa"/>
            <w:tcBorders>
              <w:top w:val="single" w:sz="4" w:space="0" w:color="auto"/>
              <w:left w:val="single" w:sz="4" w:space="0" w:color="auto"/>
              <w:bottom w:val="single" w:sz="4" w:space="0" w:color="auto"/>
              <w:right w:val="single" w:sz="4" w:space="0" w:color="auto"/>
            </w:tcBorders>
            <w:vAlign w:val="center"/>
          </w:tcPr>
          <w:p w14:paraId="65866A14" w14:textId="77777777" w:rsidR="00AC4460" w:rsidRDefault="00FB7F78">
            <w:pPr>
              <w:numPr>
                <w:ilvl w:val="255"/>
                <w:numId w:val="0"/>
              </w:numPr>
              <w:tabs>
                <w:tab w:val="left" w:pos="531"/>
              </w:tabs>
              <w:snapToGrid w:val="0"/>
              <w:rPr>
                <w:rFonts w:ascii="宋体" w:hAnsi="宋体" w:cs="宋体"/>
                <w:szCs w:val="21"/>
              </w:rPr>
            </w:pPr>
            <w:r>
              <w:rPr>
                <w:rFonts w:ascii="宋体" w:hAnsi="宋体" w:cs="宋体" w:hint="eastAsia"/>
                <w:szCs w:val="21"/>
              </w:rPr>
              <w:t>本项目根据相关国家标准、行业标准及本项目合同等内容及要求进行验收。</w:t>
            </w:r>
          </w:p>
        </w:tc>
        <w:tc>
          <w:tcPr>
            <w:tcW w:w="784" w:type="dxa"/>
            <w:tcBorders>
              <w:top w:val="single" w:sz="4" w:space="0" w:color="auto"/>
              <w:left w:val="single" w:sz="4" w:space="0" w:color="auto"/>
              <w:bottom w:val="single" w:sz="4" w:space="0" w:color="auto"/>
              <w:right w:val="single" w:sz="4" w:space="0" w:color="auto"/>
            </w:tcBorders>
            <w:vAlign w:val="center"/>
          </w:tcPr>
          <w:p w14:paraId="70A05EA0" w14:textId="77777777" w:rsidR="00AC4460" w:rsidRDefault="00FB7F78">
            <w:pPr>
              <w:jc w:val="center"/>
              <w:rPr>
                <w:rFonts w:ascii="宋体" w:hAnsi="宋体" w:cs="宋体"/>
                <w:color w:val="FF0000"/>
                <w:szCs w:val="21"/>
              </w:rPr>
            </w:pPr>
            <w:r>
              <w:rPr>
                <w:rFonts w:ascii="宋体" w:hAnsi="宋体" w:cs="宋体"/>
                <w:szCs w:val="21"/>
              </w:rPr>
              <w:t>不可偏离</w:t>
            </w:r>
          </w:p>
        </w:tc>
      </w:tr>
      <w:tr w:rsidR="00AC4460" w14:paraId="6DF8FC82" w14:textId="77777777">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14:paraId="66117502" w14:textId="77777777" w:rsidR="00AC4460" w:rsidRDefault="00AC4460">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46C2B487" w14:textId="77777777" w:rsidR="00AC4460" w:rsidRDefault="00FB7F78">
            <w:pPr>
              <w:jc w:val="center"/>
              <w:rPr>
                <w:rFonts w:ascii="宋体" w:hAnsi="宋体" w:cs="宋体"/>
                <w:color w:val="FF0000"/>
                <w:szCs w:val="21"/>
              </w:rPr>
            </w:pPr>
            <w:r>
              <w:rPr>
                <w:rFonts w:ascii="宋体" w:hAnsi="宋体" w:cs="宋体" w:hint="eastAsia"/>
                <w:szCs w:val="21"/>
              </w:rPr>
              <w:t>服务承诺</w:t>
            </w:r>
          </w:p>
        </w:tc>
        <w:tc>
          <w:tcPr>
            <w:tcW w:w="7650" w:type="dxa"/>
            <w:tcBorders>
              <w:top w:val="single" w:sz="4" w:space="0" w:color="auto"/>
              <w:left w:val="single" w:sz="4" w:space="0" w:color="auto"/>
              <w:bottom w:val="single" w:sz="4" w:space="0" w:color="auto"/>
              <w:right w:val="single" w:sz="4" w:space="0" w:color="auto"/>
            </w:tcBorders>
            <w:vAlign w:val="center"/>
          </w:tcPr>
          <w:p w14:paraId="369480FA" w14:textId="77777777" w:rsidR="00AC4460" w:rsidRDefault="00FB7F78">
            <w:pPr>
              <w:widowControl/>
              <w:tabs>
                <w:tab w:val="left" w:pos="531"/>
              </w:tabs>
              <w:snapToGrid w:val="0"/>
              <w:jc w:val="left"/>
              <w:rPr>
                <w:rFonts w:ascii="宋体" w:hAnsi="宋体"/>
                <w:color w:val="FF0000"/>
              </w:rPr>
            </w:pPr>
            <w:r>
              <w:rPr>
                <w:rFonts w:ascii="宋体" w:hAnsi="宋体" w:cs="宋体" w:hint="eastAsia"/>
                <w:szCs w:val="21"/>
              </w:rPr>
              <w:t>为提高工作效率，投标人应承诺中标后可按招标人要求，及时安排项目人员到</w:t>
            </w:r>
            <w:proofErr w:type="gramStart"/>
            <w:r>
              <w:rPr>
                <w:rFonts w:ascii="宋体" w:hAnsi="宋体" w:cs="宋体" w:hint="eastAsia"/>
                <w:szCs w:val="21"/>
              </w:rPr>
              <w:t>到</w:t>
            </w:r>
            <w:proofErr w:type="gramEnd"/>
            <w:r>
              <w:rPr>
                <w:rFonts w:ascii="宋体" w:hAnsi="宋体" w:cs="宋体" w:hint="eastAsia"/>
                <w:szCs w:val="21"/>
              </w:rPr>
              <w:t>招标人办公地现场进行调研、开会讨论方案等相关事宜。</w:t>
            </w:r>
          </w:p>
        </w:tc>
        <w:tc>
          <w:tcPr>
            <w:tcW w:w="784" w:type="dxa"/>
            <w:tcBorders>
              <w:top w:val="single" w:sz="4" w:space="0" w:color="auto"/>
              <w:left w:val="single" w:sz="4" w:space="0" w:color="auto"/>
              <w:bottom w:val="single" w:sz="4" w:space="0" w:color="auto"/>
              <w:right w:val="single" w:sz="4" w:space="0" w:color="auto"/>
            </w:tcBorders>
            <w:vAlign w:val="center"/>
          </w:tcPr>
          <w:p w14:paraId="7A24B9CE" w14:textId="77777777" w:rsidR="00AC4460" w:rsidRDefault="00FB7F78">
            <w:pPr>
              <w:jc w:val="center"/>
              <w:rPr>
                <w:rFonts w:ascii="宋体" w:hAnsi="宋体" w:cs="宋体"/>
                <w:color w:val="FF0000"/>
                <w:szCs w:val="21"/>
              </w:rPr>
            </w:pPr>
            <w:r>
              <w:rPr>
                <w:rFonts w:ascii="宋体" w:hAnsi="宋体" w:cs="宋体"/>
                <w:szCs w:val="21"/>
              </w:rPr>
              <w:t>不可偏离</w:t>
            </w:r>
          </w:p>
        </w:tc>
      </w:tr>
    </w:tbl>
    <w:p w14:paraId="03FBFDFE" w14:textId="77777777" w:rsidR="00AC4460" w:rsidRDefault="00FB7F78">
      <w:pPr>
        <w:numPr>
          <w:ilvl w:val="0"/>
          <w:numId w:val="1"/>
        </w:numPr>
        <w:spacing w:beforeLines="100" w:before="312" w:line="480" w:lineRule="auto"/>
        <w:jc w:val="left"/>
        <w:outlineLvl w:val="1"/>
        <w:rPr>
          <w:rFonts w:ascii="宋体" w:hAnsi="宋体"/>
          <w:b/>
          <w:szCs w:val="21"/>
        </w:rPr>
      </w:pPr>
      <w:bookmarkStart w:id="39" w:name="_Toc82591996"/>
      <w:bookmarkStart w:id="40" w:name="_Toc82684715"/>
      <w:bookmarkStart w:id="41" w:name="_Toc82685552"/>
      <w:bookmarkStart w:id="42" w:name="_Toc82684600"/>
      <w:bookmarkStart w:id="43" w:name="_Toc82783888"/>
      <w:bookmarkEnd w:id="39"/>
      <w:bookmarkEnd w:id="40"/>
      <w:bookmarkEnd w:id="41"/>
      <w:bookmarkEnd w:id="42"/>
      <w:r>
        <w:rPr>
          <w:rFonts w:ascii="宋体" w:hAnsi="宋体" w:hint="eastAsia"/>
          <w:b/>
          <w:szCs w:val="21"/>
        </w:rPr>
        <w:t>其他项目说明资料</w:t>
      </w:r>
      <w:bookmarkEnd w:id="43"/>
    </w:p>
    <w:p w14:paraId="754BA900" w14:textId="77777777" w:rsidR="00AC4460" w:rsidRDefault="00FB7F78">
      <w:pPr>
        <w:spacing w:line="400" w:lineRule="exact"/>
        <w:jc w:val="center"/>
        <w:outlineLvl w:val="0"/>
        <w:rPr>
          <w:rFonts w:ascii="宋体" w:hAnsi="宋体"/>
          <w:b/>
          <w:sz w:val="32"/>
          <w:szCs w:val="32"/>
        </w:rPr>
      </w:pPr>
      <w:r>
        <w:rPr>
          <w:rFonts w:ascii="宋体" w:hAnsi="宋体" w:hint="eastAsia"/>
          <w:szCs w:val="21"/>
        </w:rPr>
        <w:t>无</w:t>
      </w:r>
      <w:r>
        <w:rPr>
          <w:rFonts w:ascii="宋体" w:hAnsi="宋体" w:hint="eastAsia"/>
          <w:b/>
          <w:sz w:val="28"/>
          <w:szCs w:val="28"/>
        </w:rPr>
        <w:br w:type="page"/>
      </w:r>
      <w:bookmarkStart w:id="44" w:name="_Toc82783889"/>
      <w:r>
        <w:rPr>
          <w:rFonts w:ascii="宋体" w:hAnsi="宋体" w:hint="eastAsia"/>
          <w:b/>
          <w:sz w:val="32"/>
          <w:szCs w:val="32"/>
        </w:rPr>
        <w:lastRenderedPageBreak/>
        <w:t>第二部分：开标流程</w:t>
      </w:r>
      <w:bookmarkEnd w:id="44"/>
    </w:p>
    <w:p w14:paraId="729F59E3" w14:textId="77777777" w:rsidR="00AC4460" w:rsidRDefault="00FB7F78">
      <w:pPr>
        <w:numPr>
          <w:ilvl w:val="0"/>
          <w:numId w:val="1"/>
        </w:numPr>
        <w:spacing w:line="360" w:lineRule="auto"/>
        <w:outlineLvl w:val="1"/>
        <w:rPr>
          <w:rFonts w:ascii="宋体" w:hAnsi="宋体"/>
          <w:b/>
          <w:szCs w:val="21"/>
        </w:rPr>
      </w:pPr>
      <w:bookmarkStart w:id="45" w:name="_Toc82783890"/>
      <w:r>
        <w:rPr>
          <w:rFonts w:ascii="宋体" w:hAnsi="宋体" w:hint="eastAsia"/>
          <w:b/>
          <w:szCs w:val="21"/>
        </w:rPr>
        <w:t>开标流程</w:t>
      </w:r>
      <w:bookmarkEnd w:id="45"/>
    </w:p>
    <w:p w14:paraId="66484117"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投标人按要求准时进入视频会议室；</w:t>
      </w:r>
    </w:p>
    <w:p w14:paraId="7CF5F149"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投标人按时发送文件密码至招标联系人邮箱；</w:t>
      </w:r>
    </w:p>
    <w:p w14:paraId="023666DF"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宣布开标开始，宣读开标注意事项、流程；</w:t>
      </w:r>
    </w:p>
    <w:p w14:paraId="7C153B78"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评标小组组长主持评标；</w:t>
      </w:r>
    </w:p>
    <w:p w14:paraId="55976F38"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招标人解密投标文件。</w:t>
      </w:r>
    </w:p>
    <w:p w14:paraId="2D92953B"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现场公开唱标。</w:t>
      </w:r>
    </w:p>
    <w:p w14:paraId="6B73C2C3"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投标文件及密码发送符合要求的投标人即可离开视频会议室；</w:t>
      </w:r>
    </w:p>
    <w:p w14:paraId="530393DF"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响应文件的完整性检验和投标人基本情况的符合性审查；</w:t>
      </w:r>
    </w:p>
    <w:p w14:paraId="4B4CB48B" w14:textId="77777777" w:rsidR="00AC4460" w:rsidRDefault="00FB7F78">
      <w:pPr>
        <w:pStyle w:val="af0"/>
        <w:numPr>
          <w:ilvl w:val="0"/>
          <w:numId w:val="16"/>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商务及技术需求响应性评定；</w:t>
      </w:r>
    </w:p>
    <w:p w14:paraId="58B70CDD" w14:textId="77777777" w:rsidR="00AC4460" w:rsidRDefault="00FB7F78">
      <w:pPr>
        <w:pStyle w:val="af0"/>
        <w:numPr>
          <w:ilvl w:val="0"/>
          <w:numId w:val="16"/>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评标小组成员采用有记名方式按综合评议指标评分；</w:t>
      </w:r>
    </w:p>
    <w:p w14:paraId="0175685C" w14:textId="77777777" w:rsidR="00AC4460" w:rsidRDefault="00FB7F78">
      <w:pPr>
        <w:pStyle w:val="af0"/>
        <w:numPr>
          <w:ilvl w:val="0"/>
          <w:numId w:val="16"/>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综合评分的计算和排序；</w:t>
      </w:r>
    </w:p>
    <w:p w14:paraId="10313E62" w14:textId="77777777" w:rsidR="00AC4460" w:rsidRDefault="00FB7F78">
      <w:pPr>
        <w:pStyle w:val="af0"/>
        <w:numPr>
          <w:ilvl w:val="0"/>
          <w:numId w:val="16"/>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本项目招标第一候选供应商、备选供应商的确定及报告的出具。</w:t>
      </w:r>
    </w:p>
    <w:p w14:paraId="4C32E87B" w14:textId="77777777" w:rsidR="00AC4460" w:rsidRDefault="00FB7F78">
      <w:pPr>
        <w:spacing w:line="360" w:lineRule="auto"/>
        <w:jc w:val="center"/>
        <w:outlineLvl w:val="0"/>
        <w:rPr>
          <w:rFonts w:ascii="宋体" w:hAnsi="宋体"/>
          <w:b/>
          <w:sz w:val="32"/>
          <w:szCs w:val="32"/>
        </w:rPr>
      </w:pPr>
      <w:r>
        <w:rPr>
          <w:rFonts w:ascii="宋体" w:hAnsi="宋体"/>
          <w:b/>
          <w:sz w:val="28"/>
        </w:rPr>
        <w:br w:type="page"/>
      </w:r>
      <w:bookmarkStart w:id="46" w:name="_Toc82783891"/>
      <w:r>
        <w:rPr>
          <w:rFonts w:ascii="宋体" w:hAnsi="宋体" w:hint="eastAsia"/>
          <w:b/>
          <w:sz w:val="32"/>
          <w:szCs w:val="32"/>
        </w:rPr>
        <w:lastRenderedPageBreak/>
        <w:t>第三部分：评审办法</w:t>
      </w:r>
      <w:bookmarkEnd w:id="46"/>
    </w:p>
    <w:p w14:paraId="580D8279" w14:textId="77777777" w:rsidR="00AC4460" w:rsidRDefault="00FB7F78">
      <w:pPr>
        <w:numPr>
          <w:ilvl w:val="0"/>
          <w:numId w:val="1"/>
        </w:numPr>
        <w:spacing w:line="360" w:lineRule="auto"/>
        <w:outlineLvl w:val="1"/>
        <w:rPr>
          <w:rFonts w:ascii="宋体" w:hAnsi="宋体"/>
          <w:szCs w:val="21"/>
        </w:rPr>
      </w:pPr>
      <w:bookmarkStart w:id="47" w:name="_Toc82783892"/>
      <w:r>
        <w:rPr>
          <w:rFonts w:ascii="宋体" w:hAnsi="宋体" w:hint="eastAsia"/>
          <w:b/>
          <w:bCs/>
          <w:szCs w:val="21"/>
        </w:rPr>
        <w:t>评审办法</w:t>
      </w:r>
      <w:bookmarkEnd w:id="47"/>
    </w:p>
    <w:p w14:paraId="19533E91" w14:textId="77777777" w:rsidR="00AC4460" w:rsidRDefault="00FB7F78">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p w14:paraId="2993F5A7" w14:textId="77777777" w:rsidR="00AC4460" w:rsidRDefault="00FB7F78">
      <w:pPr>
        <w:numPr>
          <w:ilvl w:val="0"/>
          <w:numId w:val="17"/>
        </w:numPr>
        <w:spacing w:line="360" w:lineRule="auto"/>
        <w:jc w:val="left"/>
        <w:outlineLvl w:val="2"/>
        <w:rPr>
          <w:rStyle w:val="10"/>
          <w:rFonts w:ascii="宋体" w:hAnsi="宋体"/>
          <w:b/>
          <w:szCs w:val="21"/>
        </w:rPr>
      </w:pPr>
      <w:bookmarkStart w:id="48" w:name="_Toc82783893"/>
      <w:r>
        <w:rPr>
          <w:rStyle w:val="10"/>
          <w:rFonts w:ascii="宋体" w:hAnsi="宋体" w:hint="eastAsia"/>
          <w:b/>
          <w:bCs/>
          <w:szCs w:val="21"/>
        </w:rPr>
        <w:t>符合性检查</w:t>
      </w:r>
      <w:bookmarkEnd w:id="48"/>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AC4460" w14:paraId="0EEABC6C"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C43CB41" w14:textId="77777777" w:rsidR="00AC4460" w:rsidRDefault="00FB7F78">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FD9504F" w14:textId="77777777" w:rsidR="00AC4460" w:rsidRDefault="00FB7F78">
            <w:pPr>
              <w:spacing w:line="360" w:lineRule="auto"/>
              <w:jc w:val="center"/>
              <w:rPr>
                <w:rFonts w:ascii="宋体" w:hAnsi="宋体" w:cs="仿宋"/>
                <w:szCs w:val="21"/>
              </w:rPr>
            </w:pPr>
            <w:r>
              <w:rPr>
                <w:rFonts w:ascii="宋体" w:hAnsi="宋体" w:cs="仿宋" w:hint="eastAsia"/>
                <w:szCs w:val="21"/>
              </w:rPr>
              <w:t>评议标准</w:t>
            </w:r>
          </w:p>
        </w:tc>
      </w:tr>
      <w:tr w:rsidR="00AC4460" w14:paraId="7B879324"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E4B26EB" w14:textId="77777777" w:rsidR="00AC4460" w:rsidRDefault="00FB7F78">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0420DB3E" w14:textId="77777777" w:rsidR="00AC4460" w:rsidRDefault="00FB7F78">
            <w:pPr>
              <w:tabs>
                <w:tab w:val="left" w:pos="531"/>
              </w:tabs>
              <w:snapToGrid w:val="0"/>
              <w:rPr>
                <w:rFonts w:ascii="宋体" w:hAnsi="宋体" w:cs="宋体"/>
                <w:szCs w:val="21"/>
              </w:rPr>
            </w:pPr>
            <w:r>
              <w:rPr>
                <w:rFonts w:ascii="宋体" w:hAnsi="宋体" w:cs="宋体" w:hint="eastAsia"/>
                <w:szCs w:val="21"/>
              </w:rPr>
              <w:t>投标人提交的响应文件是否按要求编制目录、加密；投标文件的加密密码在按要求发送至招标人</w:t>
            </w:r>
            <w:r>
              <w:rPr>
                <w:rFonts w:ascii="宋体" w:hAnsi="宋体" w:cs="宋体"/>
                <w:szCs w:val="21"/>
              </w:rPr>
              <w:t>且</w:t>
            </w:r>
            <w:r>
              <w:rPr>
                <w:rFonts w:ascii="宋体" w:hAnsi="宋体" w:cs="宋体" w:hint="eastAsia"/>
                <w:szCs w:val="21"/>
              </w:rPr>
              <w:t>保证</w:t>
            </w:r>
            <w:r>
              <w:rPr>
                <w:rFonts w:ascii="宋体" w:hAnsi="宋体" w:cs="宋体"/>
                <w:szCs w:val="21"/>
              </w:rPr>
              <w:t>文件完整可正常打开；</w:t>
            </w:r>
            <w:r>
              <w:rPr>
                <w:rFonts w:ascii="宋体" w:hAnsi="宋体" w:cs="宋体" w:hint="eastAsia"/>
                <w:szCs w:val="21"/>
              </w:rPr>
              <w:t>投标人必须提供由法人代表或其书面授权人签署并加盖投标人公章的投标响应文件。</w:t>
            </w:r>
          </w:p>
        </w:tc>
      </w:tr>
      <w:tr w:rsidR="00AC4460" w14:paraId="6B6CAD3A"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B24C012" w14:textId="77777777" w:rsidR="00AC4460" w:rsidRDefault="00FB7F78">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6BE92CE8" w14:textId="77777777" w:rsidR="00AC4460" w:rsidRDefault="00FB7F78">
            <w:pPr>
              <w:tabs>
                <w:tab w:val="left" w:pos="531"/>
              </w:tabs>
              <w:snapToGrid w:val="0"/>
              <w:rPr>
                <w:rFonts w:ascii="宋体" w:hAnsi="宋体" w:cs="宋体"/>
                <w:szCs w:val="21"/>
              </w:rPr>
            </w:pPr>
            <w:r>
              <w:rPr>
                <w:rFonts w:ascii="宋体" w:hAnsi="宋体" w:cs="宋体"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AC4460" w14:paraId="5DDB09D7"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33E681B" w14:textId="77777777" w:rsidR="00AC4460" w:rsidRDefault="00FB7F78">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C2CAC26" w14:textId="77777777" w:rsidR="00AC4460" w:rsidRDefault="00FB7F78">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投标人必须为中华人民共和国境内注册且合法运作的企业。（提供企业营业执照并加盖投标人公章）</w:t>
            </w:r>
          </w:p>
          <w:p w14:paraId="68D50D90" w14:textId="77777777" w:rsidR="00AC4460" w:rsidRDefault="00FB7F78">
            <w:pPr>
              <w:pStyle w:val="af0"/>
              <w:numPr>
                <w:ilvl w:val="0"/>
                <w:numId w:val="18"/>
              </w:numPr>
              <w:tabs>
                <w:tab w:val="left" w:pos="0"/>
                <w:tab w:val="left" w:pos="632"/>
              </w:tabs>
              <w:snapToGrid w:val="0"/>
              <w:ind w:left="0" w:firstLineChars="0" w:firstLine="0"/>
              <w:rPr>
                <w:rFonts w:ascii="宋体" w:eastAsia="宋体" w:hAnsi="宋体" w:cs="宋体"/>
                <w:szCs w:val="21"/>
              </w:rPr>
            </w:pPr>
            <w:proofErr w:type="gramStart"/>
            <w:r>
              <w:rPr>
                <w:rFonts w:ascii="宋体" w:eastAsia="宋体" w:hAnsi="宋体" w:cs="宋体" w:hint="eastAsia"/>
                <w:szCs w:val="21"/>
              </w:rPr>
              <w:t>投标人无未改正</w:t>
            </w:r>
            <w:proofErr w:type="gramEnd"/>
            <w:r>
              <w:rPr>
                <w:rFonts w:ascii="宋体" w:eastAsia="宋体" w:hAnsi="宋体" w:cs="宋体" w:hint="eastAsia"/>
                <w:szCs w:val="21"/>
              </w:rPr>
              <w:t>的经营异常信息，无严重违法失信记录。（须提供国家企业信用信息公示系统</w:t>
            </w:r>
            <w:r>
              <w:rPr>
                <w:rFonts w:ascii="宋体" w:eastAsia="宋体" w:hAnsi="宋体" w:cs="宋体"/>
                <w:szCs w:val="21"/>
              </w:rPr>
              <w:t>www.gsxt.gov.cn公示的企业</w:t>
            </w:r>
            <w:r>
              <w:rPr>
                <w:rFonts w:ascii="宋体" w:eastAsia="宋体" w:hAnsi="宋体" w:cs="宋体" w:hint="eastAsia"/>
                <w:szCs w:val="21"/>
              </w:rPr>
              <w:t>基础及上述</w:t>
            </w:r>
            <w:r>
              <w:rPr>
                <w:rFonts w:ascii="宋体" w:eastAsia="宋体" w:hAnsi="宋体" w:cs="宋体"/>
                <w:szCs w:val="21"/>
              </w:rPr>
              <w:t>信息</w:t>
            </w:r>
            <w:r>
              <w:rPr>
                <w:rFonts w:ascii="宋体" w:eastAsia="宋体" w:hAnsi="宋体" w:cs="宋体" w:hint="eastAsia"/>
                <w:szCs w:val="21"/>
              </w:rPr>
              <w:t>查询结果页面</w:t>
            </w:r>
            <w:proofErr w:type="gramStart"/>
            <w:r>
              <w:rPr>
                <w:rFonts w:ascii="宋体" w:eastAsia="宋体" w:hAnsi="宋体" w:cs="宋体"/>
                <w:szCs w:val="21"/>
              </w:rPr>
              <w:t>打印件并加盖</w:t>
            </w:r>
            <w:proofErr w:type="gramEnd"/>
            <w:r>
              <w:rPr>
                <w:rFonts w:ascii="宋体" w:eastAsia="宋体" w:hAnsi="宋体" w:cs="宋体" w:hint="eastAsia"/>
                <w:szCs w:val="21"/>
              </w:rPr>
              <w:t>投标人公章）。</w:t>
            </w:r>
          </w:p>
          <w:p w14:paraId="50762C65" w14:textId="062A5A0C" w:rsidR="00AC4460" w:rsidRDefault="00FB7F78">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投标人具有大型项目商业策划咨询服务经验（需提供项目证明材料）。</w:t>
            </w:r>
          </w:p>
        </w:tc>
      </w:tr>
      <w:tr w:rsidR="00AC4460" w14:paraId="6EF7238F"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715658E" w14:textId="77777777" w:rsidR="00AC4460" w:rsidRDefault="00FB7F78">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4AE5DA5E" w14:textId="77777777" w:rsidR="00AC4460" w:rsidRDefault="00FB7F78">
            <w:pPr>
              <w:tabs>
                <w:tab w:val="left" w:pos="531"/>
              </w:tabs>
              <w:snapToGrid w:val="0"/>
              <w:rPr>
                <w:rFonts w:ascii="宋体" w:hAnsi="宋体" w:cs="宋体"/>
                <w:szCs w:val="21"/>
              </w:rPr>
            </w:pPr>
            <w:r>
              <w:rPr>
                <w:rFonts w:ascii="宋体" w:hAnsi="宋体" w:cs="宋体" w:hint="eastAsia"/>
                <w:szCs w:val="21"/>
              </w:rPr>
              <w:t>本项目报价不高于人民币50</w:t>
            </w:r>
            <w:r>
              <w:rPr>
                <w:rFonts w:ascii="宋体" w:hAnsi="宋体" w:cs="宋体"/>
                <w:szCs w:val="21"/>
              </w:rPr>
              <w:t>万元（含税）</w:t>
            </w:r>
            <w:r>
              <w:rPr>
                <w:rFonts w:ascii="宋体" w:hAnsi="宋体" w:cs="宋体" w:hint="eastAsia"/>
                <w:szCs w:val="21"/>
              </w:rPr>
              <w:t>，报价超过上述控制金额的投标文件作废标处理。</w:t>
            </w:r>
          </w:p>
        </w:tc>
      </w:tr>
    </w:tbl>
    <w:p w14:paraId="1A1C15DE" w14:textId="77777777" w:rsidR="00AC4460" w:rsidRDefault="00FB7F78">
      <w:pPr>
        <w:numPr>
          <w:ilvl w:val="0"/>
          <w:numId w:val="17"/>
        </w:numPr>
        <w:spacing w:beforeLines="300" w:before="936" w:line="360" w:lineRule="auto"/>
        <w:jc w:val="left"/>
        <w:outlineLvl w:val="2"/>
        <w:rPr>
          <w:rStyle w:val="10"/>
          <w:rFonts w:ascii="宋体" w:hAnsi="宋体"/>
          <w:b/>
          <w:bCs/>
          <w:szCs w:val="21"/>
        </w:rPr>
      </w:pPr>
      <w:bookmarkStart w:id="49" w:name="_Toc82783894"/>
      <w:r>
        <w:rPr>
          <w:rStyle w:val="10"/>
          <w:rFonts w:ascii="宋体" w:hAnsi="宋体" w:hint="eastAsia"/>
          <w:b/>
          <w:bCs/>
          <w:szCs w:val="21"/>
        </w:rPr>
        <w:t>综合评议指标表</w:t>
      </w:r>
      <w:bookmarkEnd w:id="49"/>
    </w:p>
    <w:tbl>
      <w:tblPr>
        <w:tblW w:w="935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6804"/>
      </w:tblGrid>
      <w:tr w:rsidR="00AC4460" w14:paraId="31588491" w14:textId="77777777">
        <w:trPr>
          <w:tblCellSpacing w:w="0" w:type="dxa"/>
          <w:jc w:val="center"/>
        </w:trPr>
        <w:tc>
          <w:tcPr>
            <w:tcW w:w="704" w:type="dxa"/>
            <w:shd w:val="clear" w:color="auto" w:fill="EEEEEE"/>
          </w:tcPr>
          <w:p w14:paraId="427FB54C" w14:textId="77777777" w:rsidR="00AC4460" w:rsidRDefault="00FB7F78">
            <w:pPr>
              <w:spacing w:line="360" w:lineRule="auto"/>
              <w:jc w:val="center"/>
              <w:rPr>
                <w:rFonts w:ascii="宋体" w:hAnsi="宋体"/>
                <w:b/>
                <w:szCs w:val="21"/>
              </w:rPr>
            </w:pPr>
            <w:r>
              <w:rPr>
                <w:rFonts w:ascii="宋体" w:hAnsi="宋体" w:hint="eastAsia"/>
                <w:b/>
                <w:szCs w:val="21"/>
              </w:rPr>
              <w:t>序号</w:t>
            </w:r>
          </w:p>
        </w:tc>
        <w:tc>
          <w:tcPr>
            <w:tcW w:w="1134" w:type="dxa"/>
            <w:shd w:val="clear" w:color="auto" w:fill="EEEEEE"/>
            <w:tcMar>
              <w:top w:w="15" w:type="dxa"/>
              <w:left w:w="15" w:type="dxa"/>
              <w:bottom w:w="15" w:type="dxa"/>
              <w:right w:w="15" w:type="dxa"/>
            </w:tcMar>
            <w:vAlign w:val="center"/>
          </w:tcPr>
          <w:p w14:paraId="385B01AC" w14:textId="77777777" w:rsidR="00AC4460" w:rsidRDefault="00FB7F78">
            <w:pPr>
              <w:spacing w:line="360" w:lineRule="auto"/>
              <w:jc w:val="center"/>
              <w:rPr>
                <w:rFonts w:ascii="宋体" w:hAnsi="宋体"/>
                <w:b/>
                <w:szCs w:val="21"/>
              </w:rPr>
            </w:pPr>
            <w:r>
              <w:rPr>
                <w:rFonts w:ascii="宋体" w:hAnsi="宋体" w:hint="eastAsia"/>
                <w:b/>
                <w:szCs w:val="21"/>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14:paraId="165BEDE4" w14:textId="77777777" w:rsidR="00AC4460" w:rsidRDefault="00FB7F78">
            <w:pPr>
              <w:spacing w:line="360" w:lineRule="auto"/>
              <w:jc w:val="center"/>
              <w:rPr>
                <w:rFonts w:ascii="宋体" w:hAnsi="宋体"/>
                <w:b/>
                <w:szCs w:val="21"/>
              </w:rPr>
            </w:pPr>
            <w:r>
              <w:rPr>
                <w:rFonts w:ascii="宋体" w:hAnsi="宋体"/>
                <w:b/>
                <w:szCs w:val="21"/>
              </w:rPr>
              <w:t>分值</w:t>
            </w:r>
          </w:p>
        </w:tc>
        <w:tc>
          <w:tcPr>
            <w:tcW w:w="6804" w:type="dxa"/>
            <w:tcBorders>
              <w:left w:val="dotted" w:sz="4" w:space="0" w:color="auto"/>
            </w:tcBorders>
            <w:shd w:val="clear" w:color="auto" w:fill="EEEEEE"/>
            <w:vAlign w:val="center"/>
          </w:tcPr>
          <w:p w14:paraId="5FC20577" w14:textId="77777777" w:rsidR="00AC4460" w:rsidRDefault="00FB7F78">
            <w:pPr>
              <w:spacing w:line="360" w:lineRule="auto"/>
              <w:jc w:val="center"/>
              <w:rPr>
                <w:rFonts w:ascii="宋体" w:hAnsi="宋体"/>
                <w:b/>
                <w:szCs w:val="21"/>
              </w:rPr>
            </w:pPr>
            <w:r>
              <w:rPr>
                <w:rFonts w:ascii="宋体" w:hAnsi="宋体" w:hint="eastAsia"/>
                <w:b/>
                <w:szCs w:val="21"/>
              </w:rPr>
              <w:t>评议标准及权重</w:t>
            </w:r>
          </w:p>
        </w:tc>
      </w:tr>
      <w:tr w:rsidR="00AC4460" w14:paraId="2ACD3673" w14:textId="77777777">
        <w:trPr>
          <w:tblCellSpacing w:w="0" w:type="dxa"/>
          <w:jc w:val="center"/>
        </w:trPr>
        <w:tc>
          <w:tcPr>
            <w:tcW w:w="9351" w:type="dxa"/>
            <w:gridSpan w:val="4"/>
            <w:shd w:val="clear" w:color="auto" w:fill="auto"/>
          </w:tcPr>
          <w:p w14:paraId="2BE27C74" w14:textId="77777777" w:rsidR="00AC4460" w:rsidRDefault="00FB7F78">
            <w:pPr>
              <w:spacing w:line="360" w:lineRule="auto"/>
              <w:jc w:val="center"/>
              <w:rPr>
                <w:rFonts w:ascii="宋体" w:hAnsi="宋体"/>
                <w:b/>
                <w:szCs w:val="21"/>
              </w:rPr>
            </w:pPr>
            <w:r>
              <w:rPr>
                <w:rFonts w:ascii="宋体" w:hAnsi="宋体" w:hint="eastAsia"/>
                <w:b/>
                <w:szCs w:val="21"/>
              </w:rPr>
              <w:t>商务评议项（2</w:t>
            </w:r>
            <w:r>
              <w:rPr>
                <w:rFonts w:ascii="宋体" w:hAnsi="宋体"/>
                <w:b/>
                <w:szCs w:val="21"/>
              </w:rPr>
              <w:t>0</w:t>
            </w:r>
            <w:r>
              <w:rPr>
                <w:rFonts w:ascii="宋体" w:hAnsi="宋体" w:hint="eastAsia"/>
                <w:b/>
                <w:szCs w:val="21"/>
              </w:rPr>
              <w:t>分）</w:t>
            </w:r>
          </w:p>
        </w:tc>
      </w:tr>
      <w:tr w:rsidR="00AC4460" w14:paraId="0CCA5B9E" w14:textId="77777777">
        <w:trPr>
          <w:trHeight w:val="374"/>
          <w:tblCellSpacing w:w="0" w:type="dxa"/>
          <w:jc w:val="center"/>
        </w:trPr>
        <w:tc>
          <w:tcPr>
            <w:tcW w:w="704" w:type="dxa"/>
            <w:vAlign w:val="center"/>
          </w:tcPr>
          <w:p w14:paraId="1DAE981F" w14:textId="77777777" w:rsidR="00AC4460" w:rsidRDefault="00AC4460">
            <w:pPr>
              <w:pStyle w:val="af0"/>
              <w:numPr>
                <w:ilvl w:val="0"/>
                <w:numId w:val="19"/>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4E0E9588" w14:textId="77777777" w:rsidR="00AC4460" w:rsidRDefault="00FB7F78">
            <w:pPr>
              <w:spacing w:line="320" w:lineRule="exact"/>
              <w:jc w:val="center"/>
              <w:rPr>
                <w:rFonts w:ascii="宋体" w:hAnsi="宋体"/>
                <w:color w:val="FF0000"/>
                <w:szCs w:val="21"/>
              </w:rPr>
            </w:pPr>
            <w:r>
              <w:rPr>
                <w:rFonts w:ascii="宋体" w:hAnsi="宋体" w:cs="宋体" w:hint="eastAsia"/>
                <w:szCs w:val="21"/>
              </w:rPr>
              <w:t>类似业绩</w:t>
            </w:r>
          </w:p>
        </w:tc>
        <w:tc>
          <w:tcPr>
            <w:tcW w:w="709" w:type="dxa"/>
            <w:tcMar>
              <w:top w:w="15" w:type="dxa"/>
              <w:left w:w="15" w:type="dxa"/>
              <w:bottom w:w="15" w:type="dxa"/>
              <w:right w:w="15" w:type="dxa"/>
            </w:tcMar>
            <w:vAlign w:val="center"/>
          </w:tcPr>
          <w:p w14:paraId="208B6C0F" w14:textId="77777777" w:rsidR="00AC4460" w:rsidRDefault="00FB7F78">
            <w:pPr>
              <w:spacing w:line="360" w:lineRule="auto"/>
              <w:jc w:val="center"/>
              <w:rPr>
                <w:rFonts w:ascii="宋体" w:hAnsi="宋体"/>
                <w:color w:val="FF0000"/>
                <w:szCs w:val="21"/>
              </w:rPr>
            </w:pPr>
            <w:r>
              <w:rPr>
                <w:rFonts w:ascii="宋体" w:hAnsi="宋体" w:cs="宋体" w:hint="eastAsia"/>
                <w:szCs w:val="21"/>
              </w:rPr>
              <w:t>15</w:t>
            </w:r>
          </w:p>
        </w:tc>
        <w:tc>
          <w:tcPr>
            <w:tcW w:w="6804" w:type="dxa"/>
            <w:tcMar>
              <w:top w:w="15" w:type="dxa"/>
              <w:left w:w="15" w:type="dxa"/>
              <w:bottom w:w="15" w:type="dxa"/>
              <w:right w:w="15" w:type="dxa"/>
            </w:tcMar>
            <w:vAlign w:val="center"/>
          </w:tcPr>
          <w:p w14:paraId="1FBD3346" w14:textId="77777777" w:rsidR="00AC4460" w:rsidRDefault="00FB7F78">
            <w:pPr>
              <w:numPr>
                <w:ilvl w:val="255"/>
                <w:numId w:val="0"/>
              </w:numPr>
              <w:rPr>
                <w:rFonts w:ascii="宋体" w:hAnsi="宋体" w:cs="宋体"/>
                <w:szCs w:val="21"/>
              </w:rPr>
            </w:pPr>
            <w:r>
              <w:rPr>
                <w:rFonts w:ascii="宋体" w:hAnsi="宋体" w:cs="宋体" w:hint="eastAsia"/>
                <w:szCs w:val="21"/>
              </w:rPr>
              <w:t>根据投标人提供的2018年1月1日至本项目采购公告发布之日期间（以合同签订日期为准），承接的类似房地产商业策划项目合同数量进行评议：提供5个，得5分，在此基础上每增加一个加1分，最高得15分。</w:t>
            </w:r>
          </w:p>
          <w:p w14:paraId="3864C445" w14:textId="77777777" w:rsidR="00AC4460" w:rsidRDefault="00FB7F78">
            <w:pPr>
              <w:rPr>
                <w:rFonts w:ascii="宋体" w:hAnsi="宋体" w:cs="宋体"/>
                <w:szCs w:val="21"/>
              </w:rPr>
            </w:pPr>
            <w:r>
              <w:rPr>
                <w:rFonts w:ascii="宋体" w:hAnsi="宋体" w:cs="宋体" w:hint="eastAsia"/>
                <w:szCs w:val="21"/>
              </w:rPr>
              <w:t>说明：投标人须提供能体现上述信息的相应合同的</w:t>
            </w:r>
            <w:proofErr w:type="gramStart"/>
            <w:r>
              <w:rPr>
                <w:rFonts w:ascii="宋体" w:hAnsi="宋体" w:cs="宋体" w:hint="eastAsia"/>
                <w:szCs w:val="21"/>
              </w:rPr>
              <w:t>关键页并加盖</w:t>
            </w:r>
            <w:proofErr w:type="gramEnd"/>
            <w:r>
              <w:rPr>
                <w:rFonts w:ascii="宋体" w:hAnsi="宋体" w:cs="宋体" w:hint="eastAsia"/>
                <w:szCs w:val="21"/>
              </w:rPr>
              <w:t>投标人公章</w:t>
            </w:r>
            <w:r>
              <w:rPr>
                <w:rFonts w:ascii="宋体" w:hAnsi="宋体" w:cs="宋体"/>
                <w:szCs w:val="21"/>
              </w:rPr>
              <w:t>,</w:t>
            </w:r>
            <w:r>
              <w:rPr>
                <w:rFonts w:ascii="宋体" w:hAnsi="宋体" w:cs="宋体" w:hint="eastAsia"/>
                <w:szCs w:val="21"/>
              </w:rPr>
              <w:t>无相关证明文件或不</w:t>
            </w:r>
            <w:proofErr w:type="gramStart"/>
            <w:r>
              <w:rPr>
                <w:rFonts w:ascii="宋体" w:hAnsi="宋体" w:cs="宋体" w:hint="eastAsia"/>
                <w:szCs w:val="21"/>
              </w:rPr>
              <w:t>清晰不</w:t>
            </w:r>
            <w:proofErr w:type="gramEnd"/>
            <w:r>
              <w:rPr>
                <w:rFonts w:ascii="宋体" w:hAnsi="宋体" w:cs="宋体" w:hint="eastAsia"/>
                <w:szCs w:val="21"/>
              </w:rPr>
              <w:t>得分。</w:t>
            </w:r>
          </w:p>
        </w:tc>
      </w:tr>
      <w:tr w:rsidR="00AC4460" w14:paraId="7E4FC93A" w14:textId="77777777">
        <w:trPr>
          <w:trHeight w:val="374"/>
          <w:tblCellSpacing w:w="0" w:type="dxa"/>
          <w:jc w:val="center"/>
        </w:trPr>
        <w:tc>
          <w:tcPr>
            <w:tcW w:w="704" w:type="dxa"/>
            <w:vAlign w:val="center"/>
          </w:tcPr>
          <w:p w14:paraId="4A2979FD" w14:textId="77777777" w:rsidR="00AC4460" w:rsidRDefault="00AC4460">
            <w:pPr>
              <w:pStyle w:val="af0"/>
              <w:numPr>
                <w:ilvl w:val="0"/>
                <w:numId w:val="19"/>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3439C497" w14:textId="77777777" w:rsidR="00AC4460" w:rsidRDefault="00FB7F78">
            <w:pPr>
              <w:spacing w:line="320" w:lineRule="exact"/>
              <w:jc w:val="center"/>
              <w:rPr>
                <w:color w:val="FF0000"/>
                <w:highlight w:val="yellow"/>
              </w:rPr>
            </w:pPr>
            <w:r>
              <w:rPr>
                <w:rFonts w:ascii="宋体" w:hAnsi="宋体" w:cs="宋体" w:hint="eastAsia"/>
                <w:szCs w:val="21"/>
              </w:rPr>
              <w:t>项目负责人经验</w:t>
            </w:r>
          </w:p>
        </w:tc>
        <w:tc>
          <w:tcPr>
            <w:tcW w:w="709" w:type="dxa"/>
            <w:tcMar>
              <w:top w:w="15" w:type="dxa"/>
              <w:left w:w="15" w:type="dxa"/>
              <w:bottom w:w="15" w:type="dxa"/>
              <w:right w:w="15" w:type="dxa"/>
            </w:tcMar>
            <w:vAlign w:val="center"/>
          </w:tcPr>
          <w:p w14:paraId="27379AFD" w14:textId="77777777" w:rsidR="00AC4460" w:rsidRDefault="00FB7F78">
            <w:pPr>
              <w:spacing w:line="360" w:lineRule="auto"/>
              <w:jc w:val="center"/>
              <w:rPr>
                <w:rFonts w:ascii="宋体" w:hAnsi="宋体"/>
                <w:color w:val="FF0000"/>
                <w:szCs w:val="21"/>
                <w:highlight w:val="yellow"/>
              </w:rPr>
            </w:pPr>
            <w:r>
              <w:rPr>
                <w:rFonts w:ascii="宋体" w:hAnsi="宋体" w:cs="宋体" w:hint="eastAsia"/>
                <w:szCs w:val="21"/>
              </w:rPr>
              <w:t>5</w:t>
            </w:r>
          </w:p>
        </w:tc>
        <w:tc>
          <w:tcPr>
            <w:tcW w:w="6804" w:type="dxa"/>
            <w:tcMar>
              <w:top w:w="15" w:type="dxa"/>
              <w:left w:w="15" w:type="dxa"/>
              <w:bottom w:w="15" w:type="dxa"/>
              <w:right w:w="15" w:type="dxa"/>
            </w:tcMar>
            <w:vAlign w:val="center"/>
          </w:tcPr>
          <w:p w14:paraId="1B41B65A" w14:textId="77777777" w:rsidR="00AC4460" w:rsidRDefault="00FB7F78">
            <w:pPr>
              <w:numPr>
                <w:ilvl w:val="255"/>
                <w:numId w:val="0"/>
              </w:numPr>
              <w:rPr>
                <w:rFonts w:ascii="宋体" w:hAnsi="宋体" w:cs="宋体"/>
                <w:szCs w:val="21"/>
              </w:rPr>
            </w:pPr>
            <w:r>
              <w:rPr>
                <w:rFonts w:ascii="宋体" w:hAnsi="宋体" w:cs="宋体" w:hint="eastAsia"/>
                <w:szCs w:val="21"/>
              </w:rPr>
              <w:t>根据投标人项目负责人商业地产策划相关工作经验进行评议：</w:t>
            </w:r>
          </w:p>
          <w:p w14:paraId="1C1649FA" w14:textId="77777777" w:rsidR="00AC4460" w:rsidRDefault="00FB7F78">
            <w:pPr>
              <w:pStyle w:val="af0"/>
              <w:numPr>
                <w:ilvl w:val="0"/>
                <w:numId w:val="20"/>
              </w:numPr>
              <w:ind w:firstLineChars="0"/>
              <w:rPr>
                <w:rFonts w:ascii="宋体" w:eastAsia="宋体" w:hAnsi="宋体" w:cs="宋体"/>
                <w:szCs w:val="21"/>
              </w:rPr>
            </w:pPr>
            <w:r>
              <w:rPr>
                <w:rFonts w:ascii="宋体" w:eastAsia="宋体" w:hAnsi="宋体" w:cs="宋体" w:hint="eastAsia"/>
                <w:szCs w:val="21"/>
              </w:rPr>
              <w:t>根据项目负责人的获奖情况进行打分，提供一个获奖证书加1分，最多加至3分</w:t>
            </w:r>
          </w:p>
          <w:p w14:paraId="1E20AB67" w14:textId="77777777" w:rsidR="00AC4460" w:rsidRDefault="00FB7F78">
            <w:pPr>
              <w:pStyle w:val="af0"/>
              <w:numPr>
                <w:ilvl w:val="0"/>
                <w:numId w:val="20"/>
              </w:numPr>
              <w:ind w:firstLineChars="0"/>
              <w:rPr>
                <w:rFonts w:ascii="宋体" w:eastAsia="宋体" w:hAnsi="宋体" w:cs="宋体"/>
                <w:szCs w:val="21"/>
              </w:rPr>
            </w:pPr>
            <w:r>
              <w:rPr>
                <w:rFonts w:ascii="宋体" w:eastAsia="宋体" w:hAnsi="宋体" w:cs="宋体" w:hint="eastAsia"/>
                <w:szCs w:val="21"/>
              </w:rPr>
              <w:t>根据项目负责人的项目数量进行打分，提供一个项目负责人的项目证明加1分，最多加至2分</w:t>
            </w:r>
          </w:p>
          <w:p w14:paraId="665C4F01" w14:textId="77777777" w:rsidR="00AC4460" w:rsidRDefault="00FB7F78">
            <w:pPr>
              <w:rPr>
                <w:rFonts w:ascii="宋体" w:hAnsi="宋体" w:cs="宋体"/>
                <w:szCs w:val="21"/>
              </w:rPr>
            </w:pPr>
            <w:r>
              <w:rPr>
                <w:rFonts w:ascii="宋体" w:hAnsi="宋体" w:cs="宋体" w:hint="eastAsia"/>
                <w:szCs w:val="21"/>
              </w:rPr>
              <w:t>说明：须提供加盖投标人公章的相关证明。</w:t>
            </w:r>
          </w:p>
        </w:tc>
      </w:tr>
      <w:tr w:rsidR="00AC4460" w14:paraId="365F408F" w14:textId="77777777">
        <w:trPr>
          <w:trHeight w:val="374"/>
          <w:tblCellSpacing w:w="0" w:type="dxa"/>
          <w:jc w:val="center"/>
        </w:trPr>
        <w:tc>
          <w:tcPr>
            <w:tcW w:w="9351" w:type="dxa"/>
            <w:gridSpan w:val="4"/>
          </w:tcPr>
          <w:p w14:paraId="55E7BD8A" w14:textId="77777777" w:rsidR="00AC4460" w:rsidRDefault="00FB7F78">
            <w:pPr>
              <w:spacing w:line="360" w:lineRule="auto"/>
              <w:jc w:val="center"/>
              <w:rPr>
                <w:rFonts w:ascii="宋体" w:hAnsi="宋体"/>
                <w:b/>
                <w:color w:val="FF0000"/>
                <w:szCs w:val="21"/>
                <w:highlight w:val="yellow"/>
              </w:rPr>
            </w:pPr>
            <w:r>
              <w:rPr>
                <w:rFonts w:ascii="宋体" w:hAnsi="宋体" w:hint="eastAsia"/>
                <w:b/>
                <w:szCs w:val="21"/>
              </w:rPr>
              <w:t>技术服务评议项（4</w:t>
            </w:r>
            <w:r>
              <w:rPr>
                <w:rFonts w:ascii="宋体" w:hAnsi="宋体"/>
                <w:b/>
                <w:szCs w:val="21"/>
              </w:rPr>
              <w:t>0分）</w:t>
            </w:r>
          </w:p>
        </w:tc>
      </w:tr>
      <w:tr w:rsidR="00AC4460" w14:paraId="5F0DEDF4" w14:textId="77777777">
        <w:trPr>
          <w:trHeight w:val="663"/>
          <w:tblCellSpacing w:w="0" w:type="dxa"/>
          <w:jc w:val="center"/>
        </w:trPr>
        <w:tc>
          <w:tcPr>
            <w:tcW w:w="704" w:type="dxa"/>
            <w:vAlign w:val="center"/>
          </w:tcPr>
          <w:p w14:paraId="7F3C773A" w14:textId="77777777" w:rsidR="00AC4460" w:rsidRDefault="00AC4460">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4DB6DEA3" w14:textId="77777777" w:rsidR="00AC4460" w:rsidRDefault="00FB7F78">
            <w:pPr>
              <w:spacing w:line="320" w:lineRule="exact"/>
              <w:jc w:val="center"/>
              <w:rPr>
                <w:color w:val="FF0000"/>
                <w:highlight w:val="yellow"/>
              </w:rPr>
            </w:pPr>
            <w:r>
              <w:rPr>
                <w:rFonts w:ascii="宋体" w:hAnsi="宋体" w:cs="宋体" w:hint="eastAsia"/>
                <w:szCs w:val="21"/>
              </w:rPr>
              <w:t>定位方案</w:t>
            </w:r>
          </w:p>
        </w:tc>
        <w:tc>
          <w:tcPr>
            <w:tcW w:w="709" w:type="dxa"/>
            <w:tcMar>
              <w:top w:w="15" w:type="dxa"/>
              <w:left w:w="15" w:type="dxa"/>
              <w:bottom w:w="15" w:type="dxa"/>
              <w:right w:w="15" w:type="dxa"/>
            </w:tcMar>
            <w:vAlign w:val="center"/>
          </w:tcPr>
          <w:p w14:paraId="7B87E2B6" w14:textId="77777777" w:rsidR="00AC4460" w:rsidRDefault="00FB7F78">
            <w:pPr>
              <w:jc w:val="center"/>
              <w:rPr>
                <w:rFonts w:ascii="宋体" w:hAnsi="宋体" w:cs="宋体"/>
                <w:szCs w:val="21"/>
              </w:rPr>
            </w:pPr>
            <w:r>
              <w:rPr>
                <w:rFonts w:ascii="宋体" w:hAnsi="宋体" w:cs="宋体" w:hint="eastAsia"/>
                <w:szCs w:val="21"/>
              </w:rPr>
              <w:t>35</w:t>
            </w:r>
          </w:p>
        </w:tc>
        <w:tc>
          <w:tcPr>
            <w:tcW w:w="6804" w:type="dxa"/>
            <w:tcMar>
              <w:top w:w="15" w:type="dxa"/>
              <w:left w:w="15" w:type="dxa"/>
              <w:bottom w:w="15" w:type="dxa"/>
              <w:right w:w="15" w:type="dxa"/>
            </w:tcMar>
            <w:vAlign w:val="center"/>
          </w:tcPr>
          <w:p w14:paraId="2711559B" w14:textId="22EC0C4A" w:rsidR="00AC4460" w:rsidRDefault="00FB7F78">
            <w:pPr>
              <w:widowControl/>
              <w:numPr>
                <w:ilvl w:val="255"/>
                <w:numId w:val="0"/>
              </w:numPr>
              <w:rPr>
                <w:rFonts w:ascii="宋体" w:hAnsi="宋体" w:cs="宋体"/>
                <w:szCs w:val="21"/>
              </w:rPr>
            </w:pPr>
            <w:r>
              <w:rPr>
                <w:rFonts w:ascii="宋体" w:hAnsi="宋体" w:cs="宋体" w:hint="eastAsia"/>
                <w:szCs w:val="21"/>
              </w:rPr>
              <w:t>根据投标人的方案横向比较，</w:t>
            </w:r>
            <w:r>
              <w:rPr>
                <w:rStyle w:val="ae"/>
                <w:rFonts w:hint="eastAsia"/>
              </w:rPr>
              <w:t>包括</w:t>
            </w:r>
            <w:r>
              <w:rPr>
                <w:rFonts w:ascii="宋体" w:hAnsi="宋体" w:cs="宋体" w:hint="eastAsia"/>
                <w:szCs w:val="21"/>
              </w:rPr>
              <w:t>方案可实施性、稳定性、可充分发挥项目优势和特点等进行打分，优秀得35分，良好得25分，一般得10分。</w:t>
            </w:r>
          </w:p>
        </w:tc>
      </w:tr>
      <w:tr w:rsidR="00AC4460" w14:paraId="77DB2AE7" w14:textId="77777777">
        <w:trPr>
          <w:trHeight w:val="663"/>
          <w:tblCellSpacing w:w="0" w:type="dxa"/>
          <w:jc w:val="center"/>
        </w:trPr>
        <w:tc>
          <w:tcPr>
            <w:tcW w:w="704" w:type="dxa"/>
            <w:vAlign w:val="center"/>
          </w:tcPr>
          <w:p w14:paraId="346E90E5" w14:textId="77777777" w:rsidR="00AC4460" w:rsidRDefault="00AC4460">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10B96036" w14:textId="21CD1F2E" w:rsidR="00AC4460" w:rsidRDefault="00FB7F78">
            <w:pPr>
              <w:spacing w:line="320" w:lineRule="exact"/>
              <w:jc w:val="center"/>
              <w:rPr>
                <w:color w:val="FF0000"/>
                <w:highlight w:val="yellow"/>
              </w:rPr>
            </w:pPr>
            <w:r>
              <w:rPr>
                <w:rStyle w:val="ae"/>
                <w:rFonts w:hint="eastAsia"/>
              </w:rPr>
              <w:t>招商或招商策划经验</w:t>
            </w:r>
          </w:p>
        </w:tc>
        <w:tc>
          <w:tcPr>
            <w:tcW w:w="709" w:type="dxa"/>
            <w:tcMar>
              <w:top w:w="15" w:type="dxa"/>
              <w:left w:w="15" w:type="dxa"/>
              <w:bottom w:w="15" w:type="dxa"/>
              <w:right w:w="15" w:type="dxa"/>
            </w:tcMar>
            <w:vAlign w:val="center"/>
          </w:tcPr>
          <w:p w14:paraId="3CCABA2B" w14:textId="77777777" w:rsidR="00AC4460" w:rsidRDefault="00FB7F78">
            <w:pPr>
              <w:spacing w:line="360" w:lineRule="auto"/>
              <w:jc w:val="center"/>
              <w:rPr>
                <w:rFonts w:ascii="宋体" w:hAnsi="宋体"/>
                <w:color w:val="FF0000"/>
                <w:szCs w:val="21"/>
              </w:rPr>
            </w:pPr>
            <w:r>
              <w:rPr>
                <w:rFonts w:ascii="宋体" w:hAnsi="宋体" w:cs="宋体" w:hint="eastAsia"/>
                <w:szCs w:val="21"/>
              </w:rPr>
              <w:t>5</w:t>
            </w:r>
          </w:p>
        </w:tc>
        <w:tc>
          <w:tcPr>
            <w:tcW w:w="6804" w:type="dxa"/>
            <w:tcMar>
              <w:top w:w="15" w:type="dxa"/>
              <w:left w:w="15" w:type="dxa"/>
              <w:bottom w:w="15" w:type="dxa"/>
              <w:right w:w="15" w:type="dxa"/>
            </w:tcMar>
            <w:vAlign w:val="center"/>
          </w:tcPr>
          <w:p w14:paraId="4854CA21" w14:textId="77E8AD1E" w:rsidR="00AC4460" w:rsidRDefault="00FB7F78">
            <w:pPr>
              <w:rPr>
                <w:rFonts w:ascii="宋体" w:hAnsi="宋体" w:cs="宋体"/>
                <w:color w:val="FF0000"/>
                <w:kern w:val="0"/>
                <w:szCs w:val="21"/>
              </w:rPr>
            </w:pPr>
            <w:r>
              <w:rPr>
                <w:rFonts w:ascii="宋体" w:hAnsi="宋体" w:cs="宋体" w:hint="eastAsia"/>
                <w:szCs w:val="21"/>
              </w:rPr>
              <w:t>投标人招商或招商策划类项目经验丰富，有较强的合作品牌资源。根据各投标人提供自2016年1月至今签订过的招商项目或招商策划类项目合同进行评分，每提供一个得1分，最高得5分 。</w:t>
            </w:r>
          </w:p>
        </w:tc>
      </w:tr>
      <w:tr w:rsidR="00AC4460" w14:paraId="4A32EAAA" w14:textId="77777777">
        <w:trPr>
          <w:trHeight w:val="555"/>
          <w:tblCellSpacing w:w="0" w:type="dxa"/>
          <w:jc w:val="center"/>
        </w:trPr>
        <w:tc>
          <w:tcPr>
            <w:tcW w:w="9351" w:type="dxa"/>
            <w:gridSpan w:val="4"/>
          </w:tcPr>
          <w:p w14:paraId="2E09D4BC" w14:textId="77777777" w:rsidR="00AC4460" w:rsidRDefault="00FB7F78">
            <w:pPr>
              <w:spacing w:before="100" w:beforeAutospacing="1" w:after="100" w:afterAutospacing="1" w:line="360" w:lineRule="auto"/>
              <w:ind w:left="247" w:hangingChars="117" w:hanging="247"/>
              <w:jc w:val="center"/>
              <w:rPr>
                <w:rFonts w:ascii="宋体" w:hAnsi="宋体"/>
                <w:b/>
                <w:szCs w:val="21"/>
              </w:rPr>
            </w:pPr>
            <w:r>
              <w:rPr>
                <w:rFonts w:ascii="宋体" w:hAnsi="宋体" w:hint="eastAsia"/>
                <w:b/>
                <w:szCs w:val="21"/>
              </w:rPr>
              <w:t>价格评议项（4</w:t>
            </w:r>
            <w:r>
              <w:rPr>
                <w:rFonts w:ascii="宋体" w:hAnsi="宋体"/>
                <w:b/>
                <w:szCs w:val="21"/>
              </w:rPr>
              <w:t>0分）</w:t>
            </w:r>
          </w:p>
        </w:tc>
      </w:tr>
      <w:tr w:rsidR="00AC4460" w14:paraId="3DCD3880" w14:textId="77777777">
        <w:trPr>
          <w:trHeight w:val="1892"/>
          <w:tblCellSpacing w:w="0" w:type="dxa"/>
          <w:jc w:val="center"/>
        </w:trPr>
        <w:tc>
          <w:tcPr>
            <w:tcW w:w="704" w:type="dxa"/>
            <w:vAlign w:val="center"/>
          </w:tcPr>
          <w:p w14:paraId="1E6168B5" w14:textId="77777777" w:rsidR="00AC4460" w:rsidRDefault="00FB7F78">
            <w:pPr>
              <w:spacing w:line="360" w:lineRule="auto"/>
              <w:jc w:val="center"/>
              <w:rPr>
                <w:rFonts w:ascii="宋体" w:hAnsi="宋体"/>
                <w:szCs w:val="21"/>
              </w:rPr>
            </w:pPr>
            <w:r>
              <w:rPr>
                <w:rFonts w:ascii="宋体" w:hAnsi="宋体" w:hint="eastAsia"/>
                <w:szCs w:val="21"/>
              </w:rPr>
              <w:t>1</w:t>
            </w:r>
          </w:p>
        </w:tc>
        <w:tc>
          <w:tcPr>
            <w:tcW w:w="1134" w:type="dxa"/>
            <w:tcMar>
              <w:top w:w="15" w:type="dxa"/>
              <w:left w:w="15" w:type="dxa"/>
              <w:bottom w:w="15" w:type="dxa"/>
              <w:right w:w="15" w:type="dxa"/>
            </w:tcMar>
            <w:vAlign w:val="center"/>
          </w:tcPr>
          <w:p w14:paraId="19FA9F47" w14:textId="77777777" w:rsidR="00AC4460" w:rsidRDefault="00FB7F78">
            <w:pPr>
              <w:spacing w:line="360" w:lineRule="auto"/>
              <w:jc w:val="center"/>
              <w:rPr>
                <w:rFonts w:ascii="宋体" w:hAnsi="宋体"/>
                <w:szCs w:val="21"/>
              </w:rPr>
            </w:pPr>
            <w:r>
              <w:rPr>
                <w:rFonts w:ascii="宋体" w:hAnsi="宋体" w:hint="eastAsia"/>
                <w:szCs w:val="21"/>
              </w:rPr>
              <w:t>价格评议</w:t>
            </w:r>
          </w:p>
        </w:tc>
        <w:tc>
          <w:tcPr>
            <w:tcW w:w="709" w:type="dxa"/>
            <w:tcMar>
              <w:top w:w="15" w:type="dxa"/>
              <w:left w:w="15" w:type="dxa"/>
              <w:bottom w:w="15" w:type="dxa"/>
              <w:right w:w="15" w:type="dxa"/>
            </w:tcMar>
            <w:vAlign w:val="center"/>
          </w:tcPr>
          <w:p w14:paraId="3EBD311F" w14:textId="77777777" w:rsidR="00AC4460" w:rsidRDefault="00FB7F78">
            <w:pPr>
              <w:spacing w:line="360" w:lineRule="auto"/>
              <w:jc w:val="center"/>
              <w:rPr>
                <w:rFonts w:ascii="宋体" w:hAnsi="宋体"/>
                <w:szCs w:val="21"/>
              </w:rPr>
            </w:pPr>
            <w:r>
              <w:rPr>
                <w:rFonts w:ascii="宋体" w:hAnsi="宋体" w:hint="eastAsia"/>
                <w:szCs w:val="21"/>
              </w:rPr>
              <w:t>40</w:t>
            </w:r>
          </w:p>
        </w:tc>
        <w:tc>
          <w:tcPr>
            <w:tcW w:w="6804" w:type="dxa"/>
            <w:tcMar>
              <w:top w:w="15" w:type="dxa"/>
              <w:left w:w="15" w:type="dxa"/>
              <w:bottom w:w="15" w:type="dxa"/>
              <w:right w:w="15" w:type="dxa"/>
            </w:tcMar>
            <w:vAlign w:val="center"/>
          </w:tcPr>
          <w:p w14:paraId="7B12534A" w14:textId="77777777" w:rsidR="00AC4460" w:rsidRDefault="00FB7F78">
            <w:pPr>
              <w:pStyle w:val="af0"/>
              <w:numPr>
                <w:ilvl w:val="0"/>
                <w:numId w:val="22"/>
              </w:numPr>
              <w:tabs>
                <w:tab w:val="left" w:pos="539"/>
              </w:tabs>
              <w:snapToGrid w:val="0"/>
              <w:ind w:left="0" w:firstLineChars="0" w:firstLine="0"/>
              <w:jc w:val="left"/>
              <w:rPr>
                <w:rFonts w:ascii="宋体" w:eastAsia="宋体" w:hAnsi="宋体" w:cs="宋体"/>
                <w:kern w:val="0"/>
                <w:szCs w:val="21"/>
              </w:rPr>
            </w:pPr>
            <w:r>
              <w:rPr>
                <w:rFonts w:ascii="宋体" w:eastAsia="宋体" w:hAnsi="宋体" w:cs="宋体" w:hint="eastAsia"/>
                <w:kern w:val="0"/>
                <w:szCs w:val="21"/>
              </w:rPr>
              <w:t>当满足招标文件要求投标人数量不低于三家时，以所有符合要求的投标人总价的算术平均值为基准价。</w:t>
            </w:r>
          </w:p>
          <w:p w14:paraId="1D2F34F2" w14:textId="77777777" w:rsidR="00AC4460" w:rsidRDefault="00FB7F78">
            <w:pPr>
              <w:pStyle w:val="af0"/>
              <w:numPr>
                <w:ilvl w:val="0"/>
                <w:numId w:val="22"/>
              </w:numPr>
              <w:tabs>
                <w:tab w:val="left" w:pos="539"/>
              </w:tabs>
              <w:snapToGrid w:val="0"/>
              <w:ind w:left="0" w:firstLineChars="0" w:firstLine="0"/>
              <w:jc w:val="left"/>
              <w:rPr>
                <w:rFonts w:ascii="宋体" w:eastAsia="宋体" w:hAnsi="宋体" w:cs="宋体"/>
                <w:kern w:val="0"/>
                <w:szCs w:val="21"/>
              </w:rPr>
            </w:pPr>
            <w:r>
              <w:rPr>
                <w:rFonts w:ascii="宋体" w:eastAsia="宋体" w:hAnsi="宋体" w:cs="宋体" w:hint="eastAsia"/>
                <w:kern w:val="0"/>
                <w:szCs w:val="21"/>
              </w:rPr>
              <w:t>价格分计算公式：</w:t>
            </w:r>
          </w:p>
          <w:p w14:paraId="370EDB51" w14:textId="77777777" w:rsidR="00AC4460" w:rsidRDefault="00FB7F78">
            <w:pPr>
              <w:numPr>
                <w:ilvl w:val="255"/>
                <w:numId w:val="0"/>
              </w:numPr>
              <w:tabs>
                <w:tab w:val="left" w:pos="3780"/>
              </w:tabs>
              <w:snapToGrid w:val="0"/>
              <w:jc w:val="center"/>
              <w:rPr>
                <w:rFonts w:ascii="宋体" w:hAnsi="宋体" w:cs="宋体"/>
                <w:kern w:val="0"/>
                <w:szCs w:val="21"/>
              </w:rPr>
            </w:pPr>
            <w:r>
              <w:rPr>
                <w:rFonts w:ascii="宋体" w:hAnsi="宋体" w:hint="eastAsia"/>
                <w:szCs w:val="21"/>
              </w:rPr>
              <w:t>价格得分=（1</w:t>
            </w:r>
            <w:r>
              <w:rPr>
                <w:rFonts w:ascii="宋体" w:hAnsi="宋体"/>
                <w:szCs w:val="21"/>
              </w:rPr>
              <w:t>-</w:t>
            </w:r>
            <w:r>
              <w:rPr>
                <w:rFonts w:ascii="宋体" w:hAnsi="宋体" w:cs="宋体" w:hint="eastAsia"/>
                <w:kern w:val="0"/>
                <w:szCs w:val="21"/>
              </w:rPr>
              <w:t>|投标报价-基准价|÷基准价）</w:t>
            </w:r>
            <w:bookmarkStart w:id="50" w:name="_GoBack"/>
            <w:r>
              <w:rPr>
                <w:rFonts w:ascii="宋体" w:hAnsi="宋体" w:cs="宋体" w:hint="eastAsia"/>
                <w:kern w:val="0"/>
                <w:szCs w:val="21"/>
              </w:rPr>
              <w:t>×</w:t>
            </w:r>
            <w:bookmarkEnd w:id="50"/>
            <w:r>
              <w:rPr>
                <w:rFonts w:ascii="宋体" w:hAnsi="宋体" w:cs="宋体" w:hint="eastAsia"/>
                <w:kern w:val="0"/>
                <w:szCs w:val="21"/>
              </w:rPr>
              <w:t>价格权重分</w:t>
            </w:r>
          </w:p>
          <w:p w14:paraId="50007D21" w14:textId="77777777" w:rsidR="00AC4460" w:rsidRDefault="00FB7F78">
            <w:pPr>
              <w:pStyle w:val="af0"/>
              <w:numPr>
                <w:ilvl w:val="0"/>
                <w:numId w:val="22"/>
              </w:numPr>
              <w:tabs>
                <w:tab w:val="left" w:pos="539"/>
              </w:tabs>
              <w:snapToGrid w:val="0"/>
              <w:ind w:left="0" w:firstLineChars="0" w:firstLine="0"/>
              <w:jc w:val="left"/>
              <w:rPr>
                <w:rFonts w:ascii="宋体" w:eastAsia="宋体" w:hAnsi="宋体"/>
                <w:szCs w:val="21"/>
              </w:rPr>
            </w:pPr>
            <w:r>
              <w:rPr>
                <w:rFonts w:ascii="宋体" w:eastAsia="宋体" w:hAnsi="宋体" w:cs="宋体" w:hint="eastAsia"/>
                <w:kern w:val="0"/>
                <w:szCs w:val="21"/>
              </w:rPr>
              <w:t>说明：报价最接近基准价的投标人价格分最高，价格分保留至小数点后两位。</w:t>
            </w:r>
          </w:p>
        </w:tc>
      </w:tr>
    </w:tbl>
    <w:p w14:paraId="04FD545B" w14:textId="77777777" w:rsidR="00AC4460" w:rsidRDefault="00FB7F78">
      <w:pPr>
        <w:spacing w:line="360" w:lineRule="auto"/>
        <w:ind w:firstLineChars="200" w:firstLine="420"/>
        <w:rPr>
          <w:rFonts w:ascii="宋体" w:hAnsi="宋体"/>
          <w:szCs w:val="21"/>
        </w:rPr>
      </w:pPr>
      <w:r>
        <w:rPr>
          <w:rFonts w:ascii="宋体" w:hAnsi="宋体" w:hint="eastAsia"/>
          <w:szCs w:val="21"/>
        </w:rPr>
        <w:t>算术错误将按以下方法更正（次序排先者优先）：</w:t>
      </w:r>
    </w:p>
    <w:p w14:paraId="0599CFF9" w14:textId="77777777" w:rsidR="00AC4460" w:rsidRDefault="00FB7F78">
      <w:pPr>
        <w:spacing w:line="360" w:lineRule="auto"/>
        <w:ind w:leftChars="-2" w:left="-4" w:firstLineChars="237" w:firstLine="498"/>
        <w:rPr>
          <w:rFonts w:ascii="宋体" w:hAnsi="宋体"/>
          <w:szCs w:val="21"/>
        </w:rPr>
      </w:pPr>
      <w:r>
        <w:rPr>
          <w:rFonts w:ascii="宋体" w:hAnsi="宋体" w:hint="eastAsia"/>
          <w:szCs w:val="21"/>
        </w:rPr>
        <w:t>1、若分项报价与总价不一致，以总价为准。</w:t>
      </w:r>
    </w:p>
    <w:p w14:paraId="78CC3DAC" w14:textId="77777777" w:rsidR="00AC4460" w:rsidRDefault="00FB7F78">
      <w:pPr>
        <w:spacing w:line="360" w:lineRule="auto"/>
        <w:ind w:leftChars="-2" w:left="-4" w:firstLineChars="237" w:firstLine="498"/>
        <w:rPr>
          <w:rFonts w:ascii="宋体" w:hAnsi="宋体"/>
          <w:szCs w:val="21"/>
        </w:rPr>
      </w:pPr>
      <w:r>
        <w:rPr>
          <w:rFonts w:ascii="宋体" w:hAnsi="宋体" w:hint="eastAsia"/>
          <w:szCs w:val="21"/>
        </w:rPr>
        <w:t>2、若用文字表示的数值与用数字表示的数值不一致，以文字表示的数值为准。</w:t>
      </w:r>
    </w:p>
    <w:p w14:paraId="4E66F4DB" w14:textId="77777777" w:rsidR="00AC4460" w:rsidRDefault="00FB7F78">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14:paraId="5ECC5BAF" w14:textId="77777777" w:rsidR="00AC4460" w:rsidRDefault="00FB7F78">
      <w:pPr>
        <w:widowControl/>
        <w:spacing w:line="360" w:lineRule="auto"/>
        <w:ind w:firstLineChars="200" w:firstLine="422"/>
        <w:jc w:val="left"/>
        <w:rPr>
          <w:rFonts w:ascii="宋体" w:hAnsi="宋体"/>
          <w:b/>
          <w:szCs w:val="21"/>
        </w:rPr>
      </w:pPr>
      <w:r>
        <w:rPr>
          <w:rFonts w:ascii="宋体" w:hAnsi="宋体"/>
          <w:b/>
          <w:szCs w:val="21"/>
        </w:rPr>
        <w:br w:type="page"/>
      </w:r>
    </w:p>
    <w:p w14:paraId="60E63884" w14:textId="77777777" w:rsidR="00AC4460" w:rsidRDefault="00FB7F78">
      <w:pPr>
        <w:spacing w:line="360" w:lineRule="auto"/>
        <w:jc w:val="center"/>
        <w:outlineLvl w:val="0"/>
        <w:rPr>
          <w:rFonts w:ascii="宋体" w:hAnsi="宋体"/>
          <w:b/>
          <w:sz w:val="32"/>
          <w:szCs w:val="32"/>
        </w:rPr>
      </w:pPr>
      <w:bookmarkStart w:id="51" w:name="_Toc82783895"/>
      <w:r>
        <w:rPr>
          <w:rFonts w:ascii="宋体" w:hAnsi="宋体" w:hint="eastAsia"/>
          <w:b/>
          <w:sz w:val="32"/>
          <w:szCs w:val="32"/>
        </w:rPr>
        <w:lastRenderedPageBreak/>
        <w:t>第四部分：合同条款及格式</w:t>
      </w:r>
      <w:bookmarkEnd w:id="51"/>
    </w:p>
    <w:p w14:paraId="7B130806" w14:textId="77777777" w:rsidR="00AC4460" w:rsidRDefault="00AC4460">
      <w:pPr>
        <w:jc w:val="center"/>
        <w:rPr>
          <w:rFonts w:ascii="方正小标宋简体" w:eastAsia="方正小标宋简体" w:hAnsi="方正小标宋简体" w:cs="方正小标宋简体"/>
          <w:bCs/>
          <w:kern w:val="0"/>
          <w:sz w:val="28"/>
          <w:szCs w:val="28"/>
        </w:rPr>
      </w:pPr>
    </w:p>
    <w:p w14:paraId="2427D9D9" w14:textId="77777777" w:rsidR="00AC4460" w:rsidRDefault="00FB7F78">
      <w:pPr>
        <w:spacing w:line="360" w:lineRule="auto"/>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深圳会展中心会展中心负</w:t>
      </w:r>
      <w:proofErr w:type="gramStart"/>
      <w:r>
        <w:rPr>
          <w:rFonts w:ascii="方正小标宋_GBK" w:eastAsia="方正小标宋_GBK" w:hAnsi="方正小标宋_GBK" w:cs="方正小标宋_GBK" w:hint="eastAsia"/>
          <w:b/>
          <w:sz w:val="32"/>
          <w:szCs w:val="32"/>
        </w:rPr>
        <w:t>一</w:t>
      </w:r>
      <w:proofErr w:type="gramEnd"/>
      <w:r>
        <w:rPr>
          <w:rFonts w:ascii="方正小标宋_GBK" w:eastAsia="方正小标宋_GBK" w:hAnsi="方正小标宋_GBK" w:cs="方正小标宋_GBK" w:hint="eastAsia"/>
          <w:b/>
          <w:sz w:val="32"/>
          <w:szCs w:val="32"/>
        </w:rPr>
        <w:t>及二、三楼商业功能</w:t>
      </w:r>
    </w:p>
    <w:p w14:paraId="27DD237D" w14:textId="77777777" w:rsidR="00AC4460" w:rsidRDefault="00FB7F78">
      <w:pPr>
        <w:jc w:val="center"/>
        <w:rPr>
          <w:rFonts w:ascii="方正小标宋简体" w:eastAsia="方正小标宋简体" w:hAnsi="方正小标宋简体" w:cs="方正小标宋简体"/>
          <w:bCs/>
          <w:kern w:val="0"/>
          <w:sz w:val="28"/>
          <w:szCs w:val="28"/>
        </w:rPr>
      </w:pPr>
      <w:r>
        <w:rPr>
          <w:rFonts w:ascii="方正小标宋_GBK" w:eastAsia="方正小标宋_GBK" w:hAnsi="方正小标宋_GBK" w:cs="方正小标宋_GBK" w:hint="eastAsia"/>
          <w:b/>
          <w:sz w:val="32"/>
          <w:szCs w:val="32"/>
        </w:rPr>
        <w:t>定位与业</w:t>
      </w:r>
      <w:proofErr w:type="gramStart"/>
      <w:r>
        <w:rPr>
          <w:rFonts w:ascii="方正小标宋_GBK" w:eastAsia="方正小标宋_GBK" w:hAnsi="方正小标宋_GBK" w:cs="方正小标宋_GBK" w:hint="eastAsia"/>
          <w:b/>
          <w:sz w:val="32"/>
          <w:szCs w:val="32"/>
        </w:rPr>
        <w:t>态规划</w:t>
      </w:r>
      <w:proofErr w:type="gramEnd"/>
      <w:r>
        <w:rPr>
          <w:rFonts w:ascii="方正小标宋_GBK" w:eastAsia="方正小标宋_GBK" w:hAnsi="方正小标宋_GBK" w:cs="方正小标宋_GBK" w:hint="eastAsia"/>
          <w:b/>
          <w:sz w:val="32"/>
          <w:szCs w:val="32"/>
        </w:rPr>
        <w:t>项目商业策划顾问服务协议</w:t>
      </w:r>
    </w:p>
    <w:p w14:paraId="69A73B17" w14:textId="77777777" w:rsidR="00AC4460" w:rsidRDefault="00FB7F78">
      <w:pPr>
        <w:jc w:val="center"/>
        <w:rPr>
          <w:rFonts w:ascii="宋体" w:hAnsi="宋体"/>
          <w:szCs w:val="21"/>
        </w:rPr>
      </w:pPr>
      <w:r>
        <w:rPr>
          <w:rFonts w:ascii="方正小标宋简体" w:eastAsia="方正小标宋简体" w:hAnsi="方正小标宋简体" w:cs="方正小标宋简体" w:hint="eastAsia"/>
          <w:bCs/>
          <w:kern w:val="0"/>
          <w:sz w:val="28"/>
          <w:szCs w:val="28"/>
        </w:rPr>
        <w:t>（仅供参考）</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C4460" w14:paraId="5C28E035" w14:textId="77777777">
        <w:trPr>
          <w:jc w:val="center"/>
        </w:trPr>
        <w:tc>
          <w:tcPr>
            <w:tcW w:w="4148" w:type="dxa"/>
            <w:vAlign w:val="center"/>
          </w:tcPr>
          <w:p w14:paraId="4F92C289" w14:textId="77777777" w:rsidR="00AC4460" w:rsidRDefault="00FB7F78">
            <w:pPr>
              <w:rPr>
                <w:rFonts w:ascii="宋体" w:hAnsi="宋体"/>
                <w:szCs w:val="21"/>
              </w:rPr>
            </w:pPr>
            <w:r>
              <w:rPr>
                <w:rFonts w:ascii="宋体" w:hAnsi="宋体" w:hint="eastAsia"/>
                <w:szCs w:val="21"/>
              </w:rPr>
              <w:t>甲方：深圳会展中心管理有限责任公司</w:t>
            </w:r>
          </w:p>
          <w:p w14:paraId="4C3DF229" w14:textId="77777777" w:rsidR="00AC4460" w:rsidRDefault="00FB7F78">
            <w:pPr>
              <w:rPr>
                <w:rFonts w:ascii="宋体" w:hAnsi="宋体"/>
                <w:szCs w:val="21"/>
                <w:u w:val="single"/>
              </w:rPr>
            </w:pPr>
            <w:r>
              <w:rPr>
                <w:rFonts w:ascii="宋体" w:hAnsi="宋体" w:hint="eastAsia"/>
                <w:szCs w:val="21"/>
              </w:rPr>
              <w:t>法人代表：</w:t>
            </w:r>
            <w:r>
              <w:rPr>
                <w:rFonts w:ascii="宋体" w:hAnsi="宋体"/>
                <w:szCs w:val="21"/>
                <w:u w:val="single"/>
              </w:rPr>
              <w:t xml:space="preserve">                  </w:t>
            </w:r>
          </w:p>
          <w:p w14:paraId="7F7FFA6A" w14:textId="77777777" w:rsidR="00AC4460" w:rsidRDefault="00FB7F78">
            <w:pPr>
              <w:rPr>
                <w:rFonts w:ascii="宋体" w:hAnsi="宋体"/>
                <w:szCs w:val="21"/>
              </w:rPr>
            </w:pPr>
            <w:r>
              <w:rPr>
                <w:rFonts w:ascii="宋体" w:hAnsi="宋体" w:hint="eastAsia"/>
                <w:szCs w:val="21"/>
              </w:rPr>
              <w:t>联 系 人：</w:t>
            </w:r>
            <w:r>
              <w:rPr>
                <w:rFonts w:ascii="宋体" w:hAnsi="宋体"/>
                <w:szCs w:val="21"/>
                <w:u w:val="single"/>
              </w:rPr>
              <w:t xml:space="preserve">                  </w:t>
            </w:r>
          </w:p>
          <w:p w14:paraId="6BB6A772" w14:textId="77777777" w:rsidR="00AC4460" w:rsidRDefault="00FB7F78">
            <w:pPr>
              <w:rPr>
                <w:rFonts w:ascii="宋体" w:hAnsi="宋体"/>
                <w:szCs w:val="21"/>
              </w:rPr>
            </w:pPr>
            <w:r>
              <w:rPr>
                <w:rFonts w:ascii="宋体" w:hAnsi="宋体" w:hint="eastAsia"/>
                <w:szCs w:val="21"/>
              </w:rPr>
              <w:t>联系电话：</w:t>
            </w:r>
            <w:r>
              <w:rPr>
                <w:rFonts w:ascii="宋体" w:hAnsi="宋体"/>
                <w:szCs w:val="21"/>
                <w:u w:val="single"/>
              </w:rPr>
              <w:t xml:space="preserve">                  </w:t>
            </w:r>
          </w:p>
          <w:p w14:paraId="5942B2D4" w14:textId="77777777" w:rsidR="00AC4460" w:rsidRDefault="00FB7F78">
            <w:pPr>
              <w:rPr>
                <w:rFonts w:ascii="宋体" w:hAnsi="宋体"/>
                <w:szCs w:val="21"/>
              </w:rPr>
            </w:pPr>
            <w:r>
              <w:rPr>
                <w:rFonts w:ascii="宋体" w:hAnsi="宋体" w:hint="eastAsia"/>
                <w:szCs w:val="21"/>
              </w:rPr>
              <w:t>开户银行：</w:t>
            </w:r>
            <w:r>
              <w:rPr>
                <w:rFonts w:ascii="宋体" w:hAnsi="宋体"/>
                <w:szCs w:val="21"/>
                <w:u w:val="single"/>
              </w:rPr>
              <w:t xml:space="preserve">                  </w:t>
            </w:r>
          </w:p>
          <w:p w14:paraId="6ED356F0" w14:textId="77777777" w:rsidR="00AC4460" w:rsidRDefault="00FB7F78">
            <w:pPr>
              <w:rPr>
                <w:rFonts w:ascii="宋体" w:hAnsi="宋体"/>
                <w:szCs w:val="21"/>
              </w:rPr>
            </w:pPr>
            <w:r>
              <w:rPr>
                <w:rFonts w:ascii="宋体" w:hAnsi="宋体" w:hint="eastAsia"/>
                <w:szCs w:val="21"/>
              </w:rPr>
              <w:t>银行账号：</w:t>
            </w:r>
            <w:r>
              <w:rPr>
                <w:rFonts w:ascii="宋体" w:hAnsi="宋体"/>
                <w:szCs w:val="21"/>
                <w:u w:val="single"/>
              </w:rPr>
              <w:t xml:space="preserve">                  </w:t>
            </w:r>
          </w:p>
        </w:tc>
        <w:tc>
          <w:tcPr>
            <w:tcW w:w="4148" w:type="dxa"/>
            <w:vAlign w:val="center"/>
          </w:tcPr>
          <w:p w14:paraId="3CBB32EB" w14:textId="77777777" w:rsidR="00AC4460" w:rsidRDefault="00FB7F78">
            <w:pPr>
              <w:spacing w:line="400" w:lineRule="exact"/>
              <w:rPr>
                <w:rFonts w:ascii="宋体" w:hAnsi="宋体"/>
                <w:szCs w:val="21"/>
              </w:rPr>
            </w:pPr>
            <w:r>
              <w:rPr>
                <w:rFonts w:ascii="宋体" w:hAnsi="宋体" w:hint="eastAsia"/>
                <w:szCs w:val="21"/>
              </w:rPr>
              <w:t>乙    方：</w:t>
            </w:r>
            <w:r>
              <w:rPr>
                <w:rFonts w:ascii="宋体" w:hAnsi="宋体"/>
                <w:szCs w:val="21"/>
                <w:u w:val="single"/>
              </w:rPr>
              <w:t xml:space="preserve">                  </w:t>
            </w:r>
          </w:p>
          <w:p w14:paraId="749D336A" w14:textId="77777777" w:rsidR="00AC4460" w:rsidRDefault="00FB7F78">
            <w:pPr>
              <w:rPr>
                <w:rFonts w:ascii="宋体" w:hAnsi="宋体"/>
                <w:szCs w:val="21"/>
              </w:rPr>
            </w:pPr>
            <w:r>
              <w:rPr>
                <w:rFonts w:ascii="宋体" w:hAnsi="宋体" w:hint="eastAsia"/>
                <w:szCs w:val="21"/>
              </w:rPr>
              <w:t>法人代表：</w:t>
            </w:r>
            <w:r>
              <w:rPr>
                <w:rFonts w:ascii="宋体" w:hAnsi="宋体"/>
                <w:szCs w:val="21"/>
                <w:u w:val="single"/>
              </w:rPr>
              <w:t xml:space="preserve">                  </w:t>
            </w:r>
          </w:p>
          <w:p w14:paraId="4DCA65BD" w14:textId="77777777" w:rsidR="00AC4460" w:rsidRDefault="00FB7F78">
            <w:pPr>
              <w:rPr>
                <w:rFonts w:ascii="宋体" w:hAnsi="宋体"/>
                <w:szCs w:val="21"/>
              </w:rPr>
            </w:pPr>
            <w:r>
              <w:rPr>
                <w:rFonts w:ascii="宋体" w:hAnsi="宋体" w:hint="eastAsia"/>
                <w:szCs w:val="21"/>
              </w:rPr>
              <w:t>联 系 人：</w:t>
            </w:r>
            <w:r>
              <w:rPr>
                <w:rFonts w:ascii="宋体" w:hAnsi="宋体"/>
                <w:szCs w:val="21"/>
                <w:u w:val="single"/>
              </w:rPr>
              <w:t xml:space="preserve">                  </w:t>
            </w:r>
          </w:p>
          <w:p w14:paraId="68ADE3CA" w14:textId="77777777" w:rsidR="00AC4460" w:rsidRDefault="00FB7F78">
            <w:pPr>
              <w:rPr>
                <w:rFonts w:ascii="宋体" w:hAnsi="宋体"/>
                <w:szCs w:val="21"/>
              </w:rPr>
            </w:pPr>
            <w:r>
              <w:rPr>
                <w:rFonts w:ascii="宋体" w:hAnsi="宋体" w:hint="eastAsia"/>
                <w:szCs w:val="21"/>
              </w:rPr>
              <w:t>联系电话：</w:t>
            </w:r>
            <w:r>
              <w:rPr>
                <w:rFonts w:ascii="宋体" w:hAnsi="宋体"/>
                <w:szCs w:val="21"/>
                <w:u w:val="single"/>
              </w:rPr>
              <w:t xml:space="preserve">                  </w:t>
            </w:r>
          </w:p>
          <w:p w14:paraId="7208BE4E" w14:textId="77777777" w:rsidR="00AC4460" w:rsidRDefault="00FB7F78">
            <w:pPr>
              <w:rPr>
                <w:rFonts w:ascii="宋体" w:hAnsi="宋体"/>
                <w:szCs w:val="21"/>
              </w:rPr>
            </w:pPr>
            <w:r>
              <w:rPr>
                <w:rFonts w:ascii="宋体" w:hAnsi="宋体" w:hint="eastAsia"/>
                <w:szCs w:val="21"/>
              </w:rPr>
              <w:t>开户银行：</w:t>
            </w:r>
            <w:r>
              <w:rPr>
                <w:rFonts w:ascii="宋体" w:hAnsi="宋体"/>
                <w:szCs w:val="21"/>
                <w:u w:val="single"/>
              </w:rPr>
              <w:t xml:space="preserve">                  </w:t>
            </w:r>
          </w:p>
          <w:p w14:paraId="5479B530" w14:textId="77777777" w:rsidR="00AC4460" w:rsidRDefault="00FB7F78">
            <w:pPr>
              <w:rPr>
                <w:rFonts w:ascii="宋体" w:hAnsi="宋体"/>
                <w:szCs w:val="21"/>
              </w:rPr>
            </w:pPr>
            <w:r>
              <w:rPr>
                <w:rFonts w:ascii="宋体" w:hAnsi="宋体" w:hint="eastAsia"/>
                <w:szCs w:val="21"/>
              </w:rPr>
              <w:t>银行账号：</w:t>
            </w:r>
            <w:r>
              <w:rPr>
                <w:rFonts w:ascii="宋体" w:hAnsi="宋体"/>
                <w:szCs w:val="21"/>
                <w:u w:val="single"/>
              </w:rPr>
              <w:t xml:space="preserve">                  </w:t>
            </w:r>
          </w:p>
        </w:tc>
      </w:tr>
    </w:tbl>
    <w:p w14:paraId="272E2F11" w14:textId="77777777" w:rsidR="00AC4460" w:rsidRDefault="00AC4460">
      <w:pPr>
        <w:ind w:firstLineChars="200" w:firstLine="420"/>
        <w:jc w:val="left"/>
        <w:rPr>
          <w:rFonts w:ascii="宋体" w:hAnsi="宋体"/>
          <w:szCs w:val="21"/>
        </w:rPr>
      </w:pPr>
    </w:p>
    <w:p w14:paraId="31D0628A" w14:textId="77777777" w:rsidR="00AC4460" w:rsidRDefault="00FB7F78">
      <w:pPr>
        <w:spacing w:line="360" w:lineRule="auto"/>
        <w:jc w:val="left"/>
        <w:rPr>
          <w:rFonts w:ascii="宋体"/>
          <w:color w:val="000000"/>
          <w:szCs w:val="21"/>
        </w:rPr>
      </w:pPr>
      <w:r>
        <w:rPr>
          <w:rFonts w:ascii="宋体" w:hint="eastAsia"/>
          <w:color w:val="000000"/>
          <w:szCs w:val="21"/>
          <w:u w:val="single"/>
        </w:rPr>
        <w:t>深圳会展中心会展中心负</w:t>
      </w:r>
      <w:proofErr w:type="gramStart"/>
      <w:r>
        <w:rPr>
          <w:rFonts w:ascii="宋体" w:hint="eastAsia"/>
          <w:color w:val="000000"/>
          <w:szCs w:val="21"/>
          <w:u w:val="single"/>
        </w:rPr>
        <w:t>一</w:t>
      </w:r>
      <w:proofErr w:type="gramEnd"/>
      <w:r>
        <w:rPr>
          <w:rFonts w:ascii="宋体" w:hint="eastAsia"/>
          <w:color w:val="000000"/>
          <w:szCs w:val="21"/>
          <w:u w:val="single"/>
        </w:rPr>
        <w:t>及二、三楼商业功能定位与业</w:t>
      </w:r>
      <w:proofErr w:type="gramStart"/>
      <w:r>
        <w:rPr>
          <w:rFonts w:ascii="宋体" w:hint="eastAsia"/>
          <w:color w:val="000000"/>
          <w:szCs w:val="21"/>
          <w:u w:val="single"/>
        </w:rPr>
        <w:t>态规划</w:t>
      </w:r>
      <w:proofErr w:type="gramEnd"/>
      <w:r>
        <w:rPr>
          <w:rFonts w:ascii="宋体" w:hint="eastAsia"/>
          <w:color w:val="000000"/>
          <w:szCs w:val="21"/>
          <w:u w:val="single"/>
        </w:rPr>
        <w:t>项目</w:t>
      </w:r>
      <w:r>
        <w:rPr>
          <w:rFonts w:ascii="宋体" w:hint="eastAsia"/>
          <w:color w:val="000000"/>
          <w:szCs w:val="21"/>
        </w:rPr>
        <w:t>商业策划顾问协议</w:t>
      </w:r>
      <w:r>
        <w:rPr>
          <w:rFonts w:ascii="宋体"/>
          <w:color w:val="000000"/>
          <w:szCs w:val="21"/>
        </w:rPr>
        <w:t>（以下简称</w:t>
      </w:r>
      <w:r>
        <w:rPr>
          <w:rFonts w:ascii="宋体"/>
          <w:color w:val="000000"/>
          <w:szCs w:val="21"/>
        </w:rPr>
        <w:t>“</w:t>
      </w:r>
      <w:r>
        <w:rPr>
          <w:rFonts w:ascii="宋体"/>
          <w:color w:val="000000"/>
          <w:szCs w:val="21"/>
        </w:rPr>
        <w:t>本</w:t>
      </w:r>
      <w:r>
        <w:rPr>
          <w:rFonts w:ascii="宋体" w:hint="eastAsia"/>
          <w:color w:val="000000"/>
          <w:szCs w:val="21"/>
        </w:rPr>
        <w:t>协议</w:t>
      </w:r>
      <w:r>
        <w:rPr>
          <w:rFonts w:ascii="宋体"/>
          <w:color w:val="000000"/>
          <w:szCs w:val="21"/>
        </w:rPr>
        <w:t>”</w:t>
      </w:r>
      <w:r>
        <w:rPr>
          <w:rFonts w:ascii="宋体"/>
          <w:color w:val="000000"/>
          <w:szCs w:val="21"/>
        </w:rPr>
        <w:t>）由以下双方于2021年</w:t>
      </w:r>
      <w:r>
        <w:rPr>
          <w:rFonts w:ascii="宋体" w:hint="eastAsia"/>
          <w:color w:val="000000"/>
          <w:szCs w:val="21"/>
        </w:rPr>
        <w:t>___</w:t>
      </w:r>
      <w:r>
        <w:rPr>
          <w:rFonts w:ascii="宋体"/>
          <w:color w:val="000000"/>
          <w:szCs w:val="21"/>
        </w:rPr>
        <w:t>月</w:t>
      </w:r>
      <w:r>
        <w:rPr>
          <w:rFonts w:ascii="宋体" w:hint="eastAsia"/>
          <w:color w:val="000000"/>
          <w:szCs w:val="21"/>
        </w:rPr>
        <w:t>___</w:t>
      </w:r>
      <w:r>
        <w:rPr>
          <w:rFonts w:ascii="宋体"/>
          <w:color w:val="000000"/>
          <w:szCs w:val="21"/>
        </w:rPr>
        <w:t>日</w:t>
      </w:r>
      <w:r>
        <w:rPr>
          <w:rFonts w:ascii="宋体" w:hint="eastAsia"/>
          <w:color w:val="000000"/>
          <w:szCs w:val="21"/>
        </w:rPr>
        <w:t>在</w:t>
      </w:r>
      <w:r>
        <w:rPr>
          <w:rFonts w:ascii="宋体" w:hint="eastAsia"/>
          <w:color w:val="000000"/>
          <w:szCs w:val="21"/>
          <w:u w:val="single"/>
        </w:rPr>
        <w:tab/>
      </w:r>
      <w:r>
        <w:rPr>
          <w:rFonts w:ascii="宋体"/>
          <w:color w:val="000000"/>
          <w:szCs w:val="21"/>
          <w:u w:val="single"/>
        </w:rPr>
        <w:tab/>
      </w:r>
      <w:r>
        <w:rPr>
          <w:rFonts w:ascii="宋体"/>
          <w:color w:val="000000"/>
          <w:szCs w:val="21"/>
        </w:rPr>
        <w:t>签订：</w:t>
      </w:r>
    </w:p>
    <w:p w14:paraId="226106ED" w14:textId="77777777" w:rsidR="00AC4460" w:rsidRDefault="00FB7F78">
      <w:pPr>
        <w:spacing w:line="360" w:lineRule="auto"/>
        <w:ind w:firstLineChars="200" w:firstLine="420"/>
        <w:rPr>
          <w:rFonts w:ascii="宋体"/>
          <w:color w:val="000000"/>
          <w:szCs w:val="21"/>
        </w:rPr>
      </w:pPr>
      <w:r>
        <w:rPr>
          <w:rFonts w:ascii="宋体"/>
          <w:color w:val="000000"/>
          <w:szCs w:val="21"/>
        </w:rPr>
        <w:t xml:space="preserve">甲方和乙方单独分别称为 </w:t>
      </w:r>
      <w:r>
        <w:rPr>
          <w:rFonts w:ascii="宋体"/>
          <w:color w:val="000000"/>
          <w:szCs w:val="21"/>
        </w:rPr>
        <w:t>“</w:t>
      </w:r>
      <w:r>
        <w:rPr>
          <w:rFonts w:ascii="宋体"/>
          <w:color w:val="000000"/>
          <w:szCs w:val="21"/>
        </w:rPr>
        <w:t>一方</w:t>
      </w:r>
      <w:r>
        <w:rPr>
          <w:rFonts w:ascii="宋体"/>
          <w:color w:val="000000"/>
          <w:szCs w:val="21"/>
        </w:rPr>
        <w:t>”</w:t>
      </w:r>
      <w:r>
        <w:rPr>
          <w:rFonts w:ascii="宋体"/>
          <w:color w:val="000000"/>
          <w:szCs w:val="21"/>
        </w:rPr>
        <w:t xml:space="preserve"> ，合称为 </w:t>
      </w:r>
      <w:r>
        <w:rPr>
          <w:rFonts w:ascii="宋体"/>
          <w:color w:val="000000"/>
          <w:szCs w:val="21"/>
        </w:rPr>
        <w:t>“</w:t>
      </w:r>
      <w:r>
        <w:rPr>
          <w:rFonts w:ascii="宋体"/>
          <w:color w:val="000000"/>
          <w:szCs w:val="21"/>
        </w:rPr>
        <w:t>双方</w:t>
      </w:r>
      <w:r>
        <w:rPr>
          <w:rFonts w:ascii="宋体"/>
          <w:color w:val="000000"/>
          <w:szCs w:val="21"/>
        </w:rPr>
        <w:t>”</w:t>
      </w:r>
      <w:r>
        <w:rPr>
          <w:rFonts w:ascii="宋体"/>
          <w:color w:val="000000"/>
          <w:szCs w:val="21"/>
        </w:rPr>
        <w:t>。</w:t>
      </w:r>
    </w:p>
    <w:p w14:paraId="7F536DD0" w14:textId="77777777" w:rsidR="00AC4460" w:rsidRDefault="00FB7F78">
      <w:pPr>
        <w:spacing w:line="360" w:lineRule="auto"/>
        <w:ind w:firstLineChars="200" w:firstLine="420"/>
        <w:rPr>
          <w:rFonts w:ascii="宋体"/>
          <w:color w:val="000000"/>
          <w:szCs w:val="21"/>
        </w:rPr>
      </w:pPr>
      <w:r>
        <w:rPr>
          <w:rFonts w:ascii="宋体"/>
          <w:color w:val="000000"/>
          <w:szCs w:val="21"/>
        </w:rPr>
        <w:t>根据《中华人民共和国协议法》及相关法律法规的规定，甲、乙双方在平等、自愿的基础之上，本着互惠互利的原则，经充分协商一致，就甲方委托乙方对</w:t>
      </w:r>
      <w:r>
        <w:rPr>
          <w:rFonts w:ascii="宋体" w:hint="eastAsia"/>
          <w:color w:val="000000"/>
          <w:szCs w:val="21"/>
          <w:u w:val="single"/>
        </w:rPr>
        <w:t xml:space="preserve"> </w:t>
      </w:r>
      <w:r>
        <w:rPr>
          <w:rFonts w:ascii="宋体" w:hint="eastAsia"/>
          <w:b/>
          <w:bCs/>
          <w:color w:val="000000"/>
          <w:szCs w:val="21"/>
          <w:u w:val="single"/>
        </w:rPr>
        <w:t>深圳会展中心会展中心负</w:t>
      </w:r>
      <w:proofErr w:type="gramStart"/>
      <w:r>
        <w:rPr>
          <w:rFonts w:ascii="宋体" w:hint="eastAsia"/>
          <w:b/>
          <w:bCs/>
          <w:color w:val="000000"/>
          <w:szCs w:val="21"/>
          <w:u w:val="single"/>
        </w:rPr>
        <w:t>一</w:t>
      </w:r>
      <w:proofErr w:type="gramEnd"/>
      <w:r>
        <w:rPr>
          <w:rFonts w:ascii="宋体" w:hint="eastAsia"/>
          <w:b/>
          <w:bCs/>
          <w:color w:val="000000"/>
          <w:szCs w:val="21"/>
          <w:u w:val="single"/>
        </w:rPr>
        <w:t>及二、三楼商业功能定位与业</w:t>
      </w:r>
      <w:proofErr w:type="gramStart"/>
      <w:r>
        <w:rPr>
          <w:rFonts w:ascii="宋体" w:hint="eastAsia"/>
          <w:b/>
          <w:bCs/>
          <w:color w:val="000000"/>
          <w:szCs w:val="21"/>
          <w:u w:val="single"/>
        </w:rPr>
        <w:t>态规划</w:t>
      </w:r>
      <w:proofErr w:type="gramEnd"/>
      <w:r>
        <w:rPr>
          <w:rFonts w:ascii="宋体" w:hint="eastAsia"/>
          <w:b/>
          <w:bCs/>
          <w:color w:val="000000"/>
          <w:szCs w:val="21"/>
          <w:u w:val="single"/>
        </w:rPr>
        <w:t>项目</w:t>
      </w:r>
      <w:r>
        <w:rPr>
          <w:rFonts w:ascii="宋体"/>
          <w:color w:val="000000"/>
          <w:szCs w:val="21"/>
        </w:rPr>
        <w:t>进行</w:t>
      </w:r>
      <w:r>
        <w:rPr>
          <w:rFonts w:ascii="宋体" w:hint="eastAsia"/>
          <w:color w:val="000000"/>
          <w:szCs w:val="21"/>
          <w:u w:val="single"/>
        </w:rPr>
        <w:t xml:space="preserve"> </w:t>
      </w:r>
      <w:r>
        <w:rPr>
          <w:rFonts w:ascii="宋体" w:hint="eastAsia"/>
          <w:b/>
          <w:bCs/>
          <w:color w:val="000000"/>
          <w:szCs w:val="21"/>
          <w:u w:val="single"/>
        </w:rPr>
        <w:t>商业策划顾问</w:t>
      </w:r>
      <w:r>
        <w:rPr>
          <w:rFonts w:ascii="宋体" w:hint="eastAsia"/>
          <w:color w:val="000000"/>
          <w:szCs w:val="21"/>
          <w:u w:val="single"/>
        </w:rPr>
        <w:t xml:space="preserve"> </w:t>
      </w:r>
      <w:r>
        <w:rPr>
          <w:rFonts w:ascii="宋体" w:hint="eastAsia"/>
          <w:color w:val="000000"/>
          <w:szCs w:val="21"/>
        </w:rPr>
        <w:t>服务</w:t>
      </w:r>
      <w:r>
        <w:rPr>
          <w:rFonts w:ascii="宋体"/>
          <w:color w:val="000000"/>
          <w:szCs w:val="21"/>
        </w:rPr>
        <w:t>之事宜，达成如下协议，以资双方共同遵照执行。</w:t>
      </w:r>
    </w:p>
    <w:p w14:paraId="3EA8BBD9" w14:textId="77777777" w:rsidR="00AC4460" w:rsidRDefault="00AC4460">
      <w:pPr>
        <w:spacing w:line="360" w:lineRule="auto"/>
        <w:ind w:firstLineChars="200" w:firstLine="420"/>
        <w:rPr>
          <w:rFonts w:ascii="宋体"/>
          <w:color w:val="000000"/>
          <w:szCs w:val="21"/>
        </w:rPr>
      </w:pPr>
    </w:p>
    <w:p w14:paraId="6A3B5443" w14:textId="77777777" w:rsidR="00AC4460" w:rsidRDefault="00FB7F78">
      <w:pPr>
        <w:spacing w:line="360" w:lineRule="auto"/>
        <w:ind w:leftChars="-142" w:left="-176" w:hangingChars="58" w:hanging="122"/>
        <w:rPr>
          <w:rFonts w:ascii="宋体"/>
          <w:color w:val="000000"/>
          <w:szCs w:val="21"/>
        </w:rPr>
      </w:pPr>
      <w:r>
        <w:rPr>
          <w:rFonts w:ascii="宋体" w:hint="eastAsia"/>
          <w:b/>
          <w:color w:val="000000"/>
          <w:szCs w:val="21"/>
        </w:rPr>
        <w:t xml:space="preserve">第一条 </w:t>
      </w:r>
      <w:r>
        <w:rPr>
          <w:rFonts w:ascii="宋体"/>
          <w:b/>
          <w:color w:val="000000"/>
          <w:szCs w:val="21"/>
        </w:rPr>
        <w:t>项目概述</w:t>
      </w:r>
    </w:p>
    <w:p w14:paraId="011C85C8" w14:textId="77777777" w:rsidR="00AC4460" w:rsidRDefault="00FB7F78">
      <w:pPr>
        <w:numPr>
          <w:ilvl w:val="1"/>
          <w:numId w:val="23"/>
        </w:numPr>
        <w:spacing w:line="360" w:lineRule="auto"/>
        <w:ind w:hanging="840"/>
        <w:jc w:val="left"/>
        <w:outlineLvl w:val="0"/>
        <w:rPr>
          <w:rFonts w:ascii="宋体"/>
          <w:color w:val="000000"/>
          <w:szCs w:val="21"/>
        </w:rPr>
      </w:pPr>
      <w:bookmarkStart w:id="52" w:name="_Toc25344"/>
      <w:r>
        <w:rPr>
          <w:rFonts w:ascii="宋体"/>
          <w:color w:val="000000"/>
          <w:szCs w:val="21"/>
        </w:rPr>
        <w:t>项目名称：</w:t>
      </w:r>
      <w:bookmarkEnd w:id="52"/>
    </w:p>
    <w:p w14:paraId="3E44EB4D" w14:textId="77777777" w:rsidR="00AC4460" w:rsidRDefault="00FB7F78">
      <w:pPr>
        <w:spacing w:line="360" w:lineRule="auto"/>
        <w:ind w:firstLineChars="200" w:firstLine="422"/>
        <w:rPr>
          <w:rFonts w:ascii="宋体"/>
          <w:color w:val="000000"/>
          <w:szCs w:val="21"/>
        </w:rPr>
      </w:pPr>
      <w:r>
        <w:rPr>
          <w:rFonts w:ascii="宋体" w:hint="eastAsia"/>
          <w:b/>
          <w:bCs/>
          <w:color w:val="000000"/>
          <w:szCs w:val="21"/>
          <w:u w:val="single"/>
        </w:rPr>
        <w:t>深圳会展中心会展中心负</w:t>
      </w:r>
      <w:proofErr w:type="gramStart"/>
      <w:r>
        <w:rPr>
          <w:rFonts w:ascii="宋体" w:hint="eastAsia"/>
          <w:b/>
          <w:bCs/>
          <w:color w:val="000000"/>
          <w:szCs w:val="21"/>
          <w:u w:val="single"/>
        </w:rPr>
        <w:t>一</w:t>
      </w:r>
      <w:proofErr w:type="gramEnd"/>
      <w:r>
        <w:rPr>
          <w:rFonts w:ascii="宋体" w:hint="eastAsia"/>
          <w:b/>
          <w:bCs/>
          <w:color w:val="000000"/>
          <w:szCs w:val="21"/>
          <w:u w:val="single"/>
        </w:rPr>
        <w:t>及二、三楼商业功能定位与业</w:t>
      </w:r>
      <w:proofErr w:type="gramStart"/>
      <w:r>
        <w:rPr>
          <w:rFonts w:ascii="宋体" w:hint="eastAsia"/>
          <w:b/>
          <w:bCs/>
          <w:color w:val="000000"/>
          <w:szCs w:val="21"/>
          <w:u w:val="single"/>
        </w:rPr>
        <w:t>态规划</w:t>
      </w:r>
      <w:proofErr w:type="gramEnd"/>
      <w:r>
        <w:rPr>
          <w:rFonts w:ascii="宋体" w:hint="eastAsia"/>
          <w:b/>
          <w:bCs/>
          <w:color w:val="000000"/>
          <w:szCs w:val="21"/>
          <w:u w:val="single"/>
        </w:rPr>
        <w:t>项目</w:t>
      </w:r>
      <w:r>
        <w:rPr>
          <w:rFonts w:ascii="宋体" w:hint="eastAsia"/>
          <w:color w:val="000000"/>
          <w:szCs w:val="21"/>
        </w:rPr>
        <w:t>（</w:t>
      </w:r>
      <w:r>
        <w:rPr>
          <w:rFonts w:ascii="宋体"/>
          <w:color w:val="000000"/>
          <w:szCs w:val="21"/>
        </w:rPr>
        <w:t>以下简称</w:t>
      </w:r>
      <w:r>
        <w:rPr>
          <w:rFonts w:ascii="宋体"/>
          <w:color w:val="000000"/>
          <w:szCs w:val="21"/>
        </w:rPr>
        <w:t>“</w:t>
      </w:r>
      <w:r>
        <w:rPr>
          <w:rFonts w:ascii="宋体"/>
          <w:color w:val="000000"/>
          <w:szCs w:val="21"/>
        </w:rPr>
        <w:t>本项目</w:t>
      </w:r>
      <w:r>
        <w:rPr>
          <w:rFonts w:ascii="宋体"/>
          <w:color w:val="000000"/>
          <w:szCs w:val="21"/>
        </w:rPr>
        <w:t>”</w:t>
      </w:r>
      <w:r>
        <w:rPr>
          <w:rFonts w:ascii="宋体" w:hint="eastAsia"/>
          <w:color w:val="000000"/>
          <w:szCs w:val="21"/>
        </w:rPr>
        <w:t>）</w:t>
      </w:r>
      <w:r>
        <w:rPr>
          <w:rFonts w:ascii="宋体"/>
          <w:color w:val="000000"/>
          <w:szCs w:val="21"/>
        </w:rPr>
        <w:t>。</w:t>
      </w:r>
    </w:p>
    <w:p w14:paraId="7503B1CD" w14:textId="77777777" w:rsidR="00AC4460" w:rsidRDefault="00FB7F78">
      <w:pPr>
        <w:numPr>
          <w:ilvl w:val="1"/>
          <w:numId w:val="23"/>
        </w:numPr>
        <w:spacing w:line="360" w:lineRule="auto"/>
        <w:ind w:hanging="840"/>
        <w:jc w:val="left"/>
        <w:outlineLvl w:val="0"/>
        <w:rPr>
          <w:rFonts w:ascii="宋体"/>
          <w:color w:val="000000"/>
          <w:szCs w:val="21"/>
        </w:rPr>
      </w:pPr>
      <w:bookmarkStart w:id="53" w:name="_Toc17571"/>
      <w:r>
        <w:rPr>
          <w:rFonts w:ascii="宋体"/>
          <w:color w:val="000000"/>
          <w:szCs w:val="21"/>
        </w:rPr>
        <w:t>项目描述：</w:t>
      </w:r>
      <w:bookmarkEnd w:id="53"/>
    </w:p>
    <w:p w14:paraId="29C9000F" w14:textId="77777777" w:rsidR="00AC4460" w:rsidRDefault="00FB7F78">
      <w:pPr>
        <w:numPr>
          <w:ilvl w:val="2"/>
          <w:numId w:val="23"/>
        </w:numPr>
        <w:spacing w:line="360" w:lineRule="auto"/>
        <w:ind w:hanging="267"/>
        <w:jc w:val="left"/>
        <w:outlineLvl w:val="0"/>
        <w:rPr>
          <w:rFonts w:ascii="宋体"/>
          <w:color w:val="000000"/>
          <w:szCs w:val="21"/>
        </w:rPr>
      </w:pPr>
      <w:bookmarkStart w:id="54" w:name="_Toc16115"/>
      <w:bookmarkStart w:id="55" w:name="_Toc210114366"/>
      <w:r>
        <w:rPr>
          <w:rFonts w:ascii="宋体" w:hint="eastAsia"/>
          <w:color w:val="000000"/>
          <w:szCs w:val="21"/>
        </w:rPr>
        <w:t>开展会展中心负一、二、三层楼的商业功能项目定位和业</w:t>
      </w:r>
      <w:proofErr w:type="gramStart"/>
      <w:r>
        <w:rPr>
          <w:rFonts w:ascii="宋体" w:hint="eastAsia"/>
          <w:color w:val="000000"/>
          <w:szCs w:val="21"/>
        </w:rPr>
        <w:t>态规划</w:t>
      </w:r>
      <w:proofErr w:type="gramEnd"/>
      <w:r>
        <w:rPr>
          <w:rFonts w:ascii="宋体" w:hint="eastAsia"/>
          <w:color w:val="000000"/>
          <w:szCs w:val="21"/>
        </w:rPr>
        <w:t>工作，涉及面积约为：3.26万㎡（负一楼6500㎡、二楼1.55万㎡、三楼1.06万㎡）</w:t>
      </w:r>
      <w:bookmarkEnd w:id="54"/>
      <w:r>
        <w:rPr>
          <w:rFonts w:ascii="宋体"/>
          <w:color w:val="000000"/>
          <w:szCs w:val="21"/>
        </w:rPr>
        <w:tab/>
      </w:r>
    </w:p>
    <w:p w14:paraId="1F13F939" w14:textId="77777777" w:rsidR="00AC4460" w:rsidRDefault="00FB7F78">
      <w:pPr>
        <w:numPr>
          <w:ilvl w:val="1"/>
          <w:numId w:val="23"/>
        </w:numPr>
        <w:spacing w:line="360" w:lineRule="auto"/>
        <w:ind w:hanging="704"/>
        <w:jc w:val="left"/>
        <w:outlineLvl w:val="0"/>
        <w:rPr>
          <w:rFonts w:ascii="宋体"/>
          <w:color w:val="000000"/>
          <w:szCs w:val="21"/>
        </w:rPr>
      </w:pPr>
      <w:bookmarkStart w:id="56" w:name="_Toc391"/>
      <w:r>
        <w:rPr>
          <w:rFonts w:ascii="宋体"/>
          <w:color w:val="000000"/>
          <w:szCs w:val="21"/>
        </w:rPr>
        <w:t>工作内容：乙方应以</w:t>
      </w:r>
      <w:r>
        <w:rPr>
          <w:rFonts w:ascii="宋体" w:hint="eastAsia"/>
          <w:color w:val="000000"/>
          <w:szCs w:val="21"/>
        </w:rPr>
        <w:t>本协议签订时的本</w:t>
      </w:r>
      <w:r>
        <w:rPr>
          <w:rFonts w:ascii="宋体"/>
          <w:color w:val="000000"/>
          <w:szCs w:val="21"/>
        </w:rPr>
        <w:t>项目</w:t>
      </w:r>
      <w:r>
        <w:rPr>
          <w:rFonts w:ascii="宋体" w:hint="eastAsia"/>
          <w:color w:val="000000"/>
          <w:szCs w:val="21"/>
        </w:rPr>
        <w:t>实际情况为基础，为本项目提供</w:t>
      </w:r>
      <w:r>
        <w:rPr>
          <w:rFonts w:ascii="宋体" w:hint="eastAsia"/>
          <w:b/>
          <w:bCs/>
          <w:color w:val="000000"/>
          <w:szCs w:val="21"/>
          <w:u w:val="single"/>
        </w:rPr>
        <w:t>商业策划顾问</w:t>
      </w:r>
      <w:r>
        <w:rPr>
          <w:rFonts w:ascii="宋体" w:hint="eastAsia"/>
          <w:color w:val="000000"/>
          <w:szCs w:val="21"/>
          <w:u w:val="single"/>
        </w:rPr>
        <w:t xml:space="preserve"> </w:t>
      </w:r>
      <w:r>
        <w:rPr>
          <w:rFonts w:ascii="宋体" w:hint="eastAsia"/>
          <w:color w:val="000000"/>
          <w:szCs w:val="21"/>
        </w:rPr>
        <w:t>服务</w:t>
      </w:r>
      <w:r>
        <w:rPr>
          <w:rFonts w:ascii="宋体" w:hint="eastAsia"/>
          <w:b/>
          <w:bCs/>
          <w:color w:val="000000"/>
          <w:szCs w:val="21"/>
        </w:rPr>
        <w:t>（详见附件一）</w:t>
      </w:r>
      <w:r>
        <w:rPr>
          <w:rFonts w:ascii="宋体"/>
          <w:color w:val="000000"/>
          <w:szCs w:val="21"/>
        </w:rPr>
        <w:t>。</w:t>
      </w:r>
      <w:bookmarkEnd w:id="56"/>
    </w:p>
    <w:p w14:paraId="5C4CB4E8" w14:textId="77777777" w:rsidR="00AC4460" w:rsidRDefault="00FB7F78">
      <w:pPr>
        <w:spacing w:line="360" w:lineRule="auto"/>
        <w:outlineLvl w:val="0"/>
        <w:rPr>
          <w:rFonts w:ascii="宋体"/>
          <w:b/>
          <w:color w:val="000000"/>
          <w:szCs w:val="21"/>
        </w:rPr>
      </w:pPr>
      <w:bookmarkStart w:id="57" w:name="_Toc14262"/>
      <w:r>
        <w:rPr>
          <w:rFonts w:ascii="宋体" w:hint="eastAsia"/>
          <w:b/>
          <w:color w:val="000000"/>
          <w:szCs w:val="21"/>
        </w:rPr>
        <w:t xml:space="preserve">第二条 </w:t>
      </w:r>
      <w:r>
        <w:rPr>
          <w:rFonts w:ascii="宋体"/>
          <w:b/>
          <w:color w:val="000000"/>
          <w:szCs w:val="21"/>
        </w:rPr>
        <w:t>工作期限及</w:t>
      </w:r>
      <w:r>
        <w:rPr>
          <w:rFonts w:ascii="宋体" w:hint="eastAsia"/>
          <w:b/>
          <w:color w:val="000000"/>
          <w:szCs w:val="21"/>
        </w:rPr>
        <w:t>提交成果时间</w:t>
      </w:r>
      <w:bookmarkEnd w:id="57"/>
    </w:p>
    <w:p w14:paraId="05C500C7" w14:textId="77777777" w:rsidR="00AC4460" w:rsidRDefault="00FB7F78">
      <w:pPr>
        <w:spacing w:line="360" w:lineRule="auto"/>
        <w:jc w:val="left"/>
        <w:outlineLvl w:val="0"/>
        <w:rPr>
          <w:rFonts w:ascii="宋体"/>
          <w:b/>
          <w:bCs/>
          <w:color w:val="000000"/>
          <w:szCs w:val="21"/>
        </w:rPr>
      </w:pPr>
      <w:bookmarkStart w:id="58" w:name="_Toc9241"/>
      <w:r>
        <w:rPr>
          <w:rFonts w:ascii="宋体" w:hint="eastAsia"/>
          <w:b/>
          <w:bCs/>
          <w:color w:val="000000"/>
          <w:szCs w:val="21"/>
        </w:rPr>
        <w:t>2</w:t>
      </w:r>
      <w:r>
        <w:rPr>
          <w:rFonts w:ascii="宋体"/>
          <w:b/>
          <w:bCs/>
          <w:color w:val="000000"/>
          <w:szCs w:val="21"/>
        </w:rPr>
        <w:t>.1</w:t>
      </w:r>
      <w:r>
        <w:rPr>
          <w:rFonts w:ascii="宋体" w:hint="eastAsia"/>
          <w:b/>
          <w:bCs/>
          <w:color w:val="000000"/>
          <w:szCs w:val="21"/>
        </w:rPr>
        <w:t>提交成果时间：</w:t>
      </w:r>
      <w:bookmarkEnd w:id="58"/>
    </w:p>
    <w:p w14:paraId="71BB7342" w14:textId="77777777" w:rsidR="00AC4460" w:rsidRDefault="00FB7F78">
      <w:pPr>
        <w:spacing w:line="360" w:lineRule="auto"/>
        <w:ind w:leftChars="150" w:left="945" w:hangingChars="300" w:hanging="630"/>
        <w:jc w:val="left"/>
        <w:outlineLvl w:val="0"/>
        <w:rPr>
          <w:rFonts w:ascii="宋体"/>
          <w:color w:val="000000"/>
          <w:szCs w:val="21"/>
        </w:rPr>
      </w:pPr>
      <w:bookmarkStart w:id="59" w:name="_Toc22541"/>
      <w:r>
        <w:rPr>
          <w:rFonts w:ascii="宋体"/>
          <w:color w:val="000000"/>
          <w:szCs w:val="21"/>
        </w:rPr>
        <w:lastRenderedPageBreak/>
        <w:t>2.1.1自本</w:t>
      </w:r>
      <w:r>
        <w:rPr>
          <w:rFonts w:ascii="宋体" w:hint="eastAsia"/>
          <w:color w:val="000000"/>
          <w:szCs w:val="21"/>
        </w:rPr>
        <w:t>协议</w:t>
      </w:r>
      <w:r>
        <w:rPr>
          <w:rFonts w:ascii="宋体"/>
          <w:color w:val="000000"/>
          <w:szCs w:val="21"/>
        </w:rPr>
        <w:t>生效</w:t>
      </w:r>
      <w:r>
        <w:rPr>
          <w:rFonts w:ascii="宋体" w:hint="eastAsia"/>
          <w:color w:val="000000"/>
          <w:szCs w:val="21"/>
        </w:rPr>
        <w:t>且</w:t>
      </w:r>
      <w:r>
        <w:rPr>
          <w:rFonts w:ascii="宋体"/>
          <w:color w:val="000000"/>
          <w:szCs w:val="21"/>
        </w:rPr>
        <w:t>乙方收到</w:t>
      </w:r>
      <w:r>
        <w:rPr>
          <w:rFonts w:ascii="宋体" w:hint="eastAsia"/>
          <w:color w:val="000000"/>
          <w:szCs w:val="21"/>
        </w:rPr>
        <w:t>首付款之日</w:t>
      </w:r>
      <w:r>
        <w:rPr>
          <w:rFonts w:ascii="宋体"/>
          <w:color w:val="000000"/>
          <w:szCs w:val="21"/>
        </w:rPr>
        <w:t>起</w:t>
      </w:r>
      <w:r>
        <w:rPr>
          <w:rFonts w:ascii="宋体" w:hint="eastAsia"/>
          <w:b/>
          <w:bCs/>
          <w:color w:val="000000"/>
          <w:szCs w:val="21"/>
          <w:u w:val="single"/>
        </w:rPr>
        <w:t>X</w:t>
      </w:r>
      <w:r>
        <w:rPr>
          <w:rFonts w:ascii="宋体"/>
          <w:b/>
          <w:bCs/>
          <w:color w:val="000000"/>
          <w:szCs w:val="21"/>
          <w:u w:val="single"/>
        </w:rPr>
        <w:t>XX</w:t>
      </w:r>
      <w:proofErr w:type="gramStart"/>
      <w:r>
        <w:rPr>
          <w:rFonts w:ascii="宋体" w:hint="eastAsia"/>
          <w:b/>
          <w:bCs/>
          <w:color w:val="000000"/>
          <w:szCs w:val="21"/>
          <w:u w:val="single"/>
        </w:rPr>
        <w:t>个</w:t>
      </w:r>
      <w:proofErr w:type="gramEnd"/>
      <w:r>
        <w:rPr>
          <w:rFonts w:ascii="宋体" w:hint="eastAsia"/>
          <w:b/>
          <w:bCs/>
          <w:color w:val="000000"/>
          <w:szCs w:val="21"/>
          <w:u w:val="single"/>
        </w:rPr>
        <w:t>工作日内</w:t>
      </w:r>
      <w:r>
        <w:rPr>
          <w:rFonts w:ascii="宋体" w:hint="eastAsia"/>
          <w:color w:val="000000"/>
          <w:szCs w:val="21"/>
        </w:rPr>
        <w:t>提交报告初稿成果，甲方在收到报告后5个工作日内提出修改意见，乙方收到甲方修改意见后7个工作日内完成报告修改并提交初稿报告成果；</w:t>
      </w:r>
      <w:bookmarkEnd w:id="59"/>
    </w:p>
    <w:p w14:paraId="3F41A82F" w14:textId="77777777" w:rsidR="00AC4460" w:rsidRDefault="00FB7F78">
      <w:pPr>
        <w:numPr>
          <w:ilvl w:val="2"/>
          <w:numId w:val="24"/>
        </w:numPr>
        <w:spacing w:line="360" w:lineRule="auto"/>
        <w:jc w:val="left"/>
        <w:outlineLvl w:val="0"/>
        <w:rPr>
          <w:rFonts w:ascii="宋体"/>
          <w:color w:val="000000"/>
          <w:szCs w:val="21"/>
        </w:rPr>
      </w:pPr>
      <w:bookmarkStart w:id="60" w:name="_Toc7943"/>
      <w:r>
        <w:rPr>
          <w:rFonts w:ascii="宋体" w:hint="eastAsia"/>
          <w:color w:val="000000"/>
          <w:szCs w:val="21"/>
        </w:rPr>
        <w:t>第二阶段工作启动后</w:t>
      </w:r>
      <w:r>
        <w:rPr>
          <w:rFonts w:ascii="宋体" w:hint="eastAsia"/>
          <w:b/>
          <w:bCs/>
          <w:color w:val="000000"/>
          <w:szCs w:val="21"/>
          <w:u w:val="single"/>
        </w:rPr>
        <w:t>X</w:t>
      </w:r>
      <w:r>
        <w:rPr>
          <w:rFonts w:ascii="宋体"/>
          <w:b/>
          <w:bCs/>
          <w:color w:val="000000"/>
          <w:szCs w:val="21"/>
          <w:u w:val="single"/>
        </w:rPr>
        <w:t>XX</w:t>
      </w:r>
      <w:proofErr w:type="gramStart"/>
      <w:r>
        <w:rPr>
          <w:rFonts w:ascii="宋体" w:hint="eastAsia"/>
          <w:b/>
          <w:bCs/>
          <w:color w:val="000000"/>
          <w:szCs w:val="21"/>
          <w:u w:val="single"/>
        </w:rPr>
        <w:t>个</w:t>
      </w:r>
      <w:proofErr w:type="gramEnd"/>
      <w:r>
        <w:rPr>
          <w:rFonts w:ascii="宋体" w:hint="eastAsia"/>
          <w:b/>
          <w:bCs/>
          <w:color w:val="000000"/>
          <w:szCs w:val="21"/>
          <w:u w:val="single"/>
        </w:rPr>
        <w:t>工作日内</w:t>
      </w:r>
      <w:r>
        <w:rPr>
          <w:rFonts w:ascii="宋体" w:hint="eastAsia"/>
          <w:color w:val="000000"/>
          <w:szCs w:val="21"/>
        </w:rPr>
        <w:t>提交报告终稿成果，甲方在收到报告后5个工作日内提出修改意见，乙方收到甲方修改意见后7个工作日内完成报告修改并提交最终报告成果。</w:t>
      </w:r>
      <w:bookmarkEnd w:id="60"/>
    </w:p>
    <w:p w14:paraId="54DDDAA1" w14:textId="77777777" w:rsidR="00AC4460" w:rsidRDefault="00FB7F78">
      <w:pPr>
        <w:numPr>
          <w:ilvl w:val="1"/>
          <w:numId w:val="25"/>
        </w:numPr>
        <w:spacing w:line="360" w:lineRule="auto"/>
        <w:ind w:left="709" w:hanging="567"/>
        <w:jc w:val="left"/>
        <w:outlineLvl w:val="0"/>
        <w:rPr>
          <w:rFonts w:ascii="宋体"/>
          <w:color w:val="000000"/>
          <w:szCs w:val="21"/>
        </w:rPr>
      </w:pPr>
      <w:bookmarkStart w:id="61" w:name="_Toc30469"/>
      <w:r>
        <w:rPr>
          <w:rFonts w:ascii="宋体"/>
          <w:color w:val="000000"/>
          <w:szCs w:val="21"/>
        </w:rPr>
        <w:t>乙方完成商业</w:t>
      </w:r>
      <w:r>
        <w:rPr>
          <w:rFonts w:ascii="宋体" w:hint="eastAsia"/>
          <w:color w:val="000000"/>
          <w:szCs w:val="21"/>
        </w:rPr>
        <w:t>策划顾问服务</w:t>
      </w:r>
      <w:r>
        <w:rPr>
          <w:rFonts w:ascii="宋体"/>
          <w:color w:val="000000"/>
          <w:szCs w:val="21"/>
        </w:rPr>
        <w:t>并经甲方对商业规划</w:t>
      </w:r>
      <w:r>
        <w:rPr>
          <w:rFonts w:ascii="宋体" w:hint="eastAsia"/>
          <w:color w:val="000000"/>
          <w:szCs w:val="21"/>
        </w:rPr>
        <w:t>成果</w:t>
      </w:r>
      <w:r>
        <w:rPr>
          <w:rFonts w:ascii="宋体"/>
          <w:color w:val="000000"/>
          <w:szCs w:val="21"/>
        </w:rPr>
        <w:t>认可后，甲乙双方可以《</w:t>
      </w:r>
      <w:r>
        <w:rPr>
          <w:rFonts w:ascii="宋体" w:hint="eastAsia"/>
          <w:color w:val="000000"/>
          <w:szCs w:val="21"/>
        </w:rPr>
        <w:t>招商及运营管理</w:t>
      </w:r>
      <w:r>
        <w:rPr>
          <w:rFonts w:ascii="宋体"/>
          <w:color w:val="000000"/>
          <w:szCs w:val="21"/>
        </w:rPr>
        <w:t>服务建议书》为基础，共同商议本项目下阶段</w:t>
      </w:r>
      <w:r>
        <w:rPr>
          <w:rFonts w:ascii="宋体" w:hint="eastAsia"/>
          <w:color w:val="000000"/>
          <w:szCs w:val="21"/>
        </w:rPr>
        <w:t>招商及运营管里</w:t>
      </w:r>
      <w:r>
        <w:rPr>
          <w:rFonts w:ascii="宋体"/>
          <w:color w:val="000000"/>
          <w:szCs w:val="21"/>
        </w:rPr>
        <w:t>的具体合作事宜。</w:t>
      </w:r>
      <w:r>
        <w:rPr>
          <w:rFonts w:ascii="宋体" w:hint="eastAsia"/>
          <w:color w:val="000000"/>
          <w:szCs w:val="21"/>
        </w:rPr>
        <w:t>在同等条件下，乙方享有优先合作权。</w:t>
      </w:r>
      <w:bookmarkEnd w:id="61"/>
    </w:p>
    <w:p w14:paraId="5E193E3C" w14:textId="77777777" w:rsidR="00AC4460" w:rsidRDefault="00AC4460">
      <w:pPr>
        <w:spacing w:line="360" w:lineRule="auto"/>
        <w:ind w:firstLineChars="200" w:firstLine="420"/>
        <w:rPr>
          <w:rFonts w:ascii="宋体"/>
          <w:color w:val="000000"/>
          <w:szCs w:val="21"/>
        </w:rPr>
      </w:pPr>
    </w:p>
    <w:p w14:paraId="09756548" w14:textId="77777777" w:rsidR="00AC4460" w:rsidRDefault="00FB7F78">
      <w:pPr>
        <w:spacing w:line="360" w:lineRule="auto"/>
        <w:outlineLvl w:val="0"/>
        <w:rPr>
          <w:rFonts w:ascii="宋体"/>
          <w:b/>
          <w:color w:val="000000"/>
          <w:szCs w:val="21"/>
        </w:rPr>
      </w:pPr>
      <w:bookmarkStart w:id="62" w:name="_Toc10231"/>
      <w:r>
        <w:rPr>
          <w:rFonts w:ascii="宋体" w:hint="eastAsia"/>
          <w:b/>
          <w:color w:val="000000"/>
          <w:szCs w:val="21"/>
        </w:rPr>
        <w:t xml:space="preserve">第三条 </w:t>
      </w:r>
      <w:r>
        <w:rPr>
          <w:rFonts w:ascii="宋体"/>
          <w:b/>
          <w:color w:val="000000"/>
          <w:szCs w:val="21"/>
        </w:rPr>
        <w:t>商业</w:t>
      </w:r>
      <w:r>
        <w:rPr>
          <w:rFonts w:ascii="宋体" w:hint="eastAsia"/>
          <w:b/>
          <w:color w:val="000000"/>
          <w:szCs w:val="21"/>
        </w:rPr>
        <w:t>策划顾问</w:t>
      </w:r>
      <w:r>
        <w:rPr>
          <w:rFonts w:ascii="宋体"/>
          <w:b/>
          <w:color w:val="000000"/>
          <w:szCs w:val="21"/>
        </w:rPr>
        <w:t>费用</w:t>
      </w:r>
      <w:r>
        <w:rPr>
          <w:rFonts w:ascii="宋体" w:hint="eastAsia"/>
          <w:b/>
          <w:color w:val="000000"/>
          <w:szCs w:val="21"/>
        </w:rPr>
        <w:t>计算</w:t>
      </w:r>
      <w:r>
        <w:rPr>
          <w:rFonts w:ascii="宋体"/>
          <w:b/>
          <w:color w:val="000000"/>
          <w:szCs w:val="21"/>
        </w:rPr>
        <w:t>及支付</w:t>
      </w:r>
      <w:bookmarkEnd w:id="55"/>
      <w:bookmarkEnd w:id="62"/>
    </w:p>
    <w:p w14:paraId="77BB3AB1" w14:textId="77777777" w:rsidR="00AC4460" w:rsidRDefault="00FB7F78">
      <w:pPr>
        <w:numPr>
          <w:ilvl w:val="1"/>
          <w:numId w:val="26"/>
        </w:numPr>
        <w:spacing w:line="360" w:lineRule="auto"/>
        <w:jc w:val="left"/>
        <w:outlineLvl w:val="0"/>
        <w:rPr>
          <w:rFonts w:ascii="宋体"/>
          <w:color w:val="000000"/>
          <w:szCs w:val="21"/>
        </w:rPr>
      </w:pPr>
      <w:r>
        <w:rPr>
          <w:rFonts w:ascii="宋体"/>
          <w:color w:val="000000"/>
          <w:szCs w:val="21"/>
        </w:rPr>
        <w:t xml:space="preserve"> </w:t>
      </w:r>
      <w:bookmarkStart w:id="63" w:name="_Toc27471"/>
      <w:r>
        <w:rPr>
          <w:rFonts w:ascii="宋体"/>
          <w:color w:val="000000"/>
          <w:szCs w:val="21"/>
        </w:rPr>
        <w:t>商业</w:t>
      </w:r>
      <w:r>
        <w:rPr>
          <w:rFonts w:ascii="宋体" w:hint="eastAsia"/>
          <w:color w:val="000000"/>
          <w:szCs w:val="21"/>
        </w:rPr>
        <w:t>策划顾问</w:t>
      </w:r>
      <w:r>
        <w:rPr>
          <w:rFonts w:ascii="宋体"/>
          <w:color w:val="000000"/>
          <w:szCs w:val="21"/>
        </w:rPr>
        <w:t>费用</w:t>
      </w:r>
      <w:r>
        <w:rPr>
          <w:rFonts w:ascii="宋体" w:hint="eastAsia"/>
          <w:color w:val="000000"/>
          <w:szCs w:val="21"/>
        </w:rPr>
        <w:t>共计</w:t>
      </w:r>
      <w:r>
        <w:rPr>
          <w:rFonts w:ascii="宋体"/>
          <w:color w:val="000000"/>
          <w:szCs w:val="21"/>
        </w:rPr>
        <w:t>人民币</w:t>
      </w:r>
      <w:r>
        <w:rPr>
          <w:rFonts w:ascii="宋体" w:hint="eastAsia"/>
          <w:color w:val="000000"/>
          <w:szCs w:val="21"/>
        </w:rPr>
        <w:t>：</w:t>
      </w:r>
      <w:r>
        <w:rPr>
          <w:rFonts w:ascii="宋体" w:hint="eastAsia"/>
          <w:color w:val="000000"/>
          <w:szCs w:val="21"/>
          <w:u w:val="single"/>
        </w:rPr>
        <w:t xml:space="preserve"> </w:t>
      </w:r>
      <w:r>
        <w:rPr>
          <w:rFonts w:ascii="宋体"/>
          <w:color w:val="000000"/>
          <w:szCs w:val="21"/>
          <w:u w:val="single"/>
        </w:rPr>
        <w:t xml:space="preserve"> </w:t>
      </w:r>
      <w:r>
        <w:rPr>
          <w:rFonts w:ascii="宋体"/>
          <w:color w:val="000000"/>
          <w:szCs w:val="21"/>
        </w:rPr>
        <w:t>万元</w:t>
      </w:r>
      <w:r>
        <w:rPr>
          <w:rFonts w:ascii="宋体" w:hint="eastAsia"/>
          <w:color w:val="000000"/>
          <w:szCs w:val="21"/>
        </w:rPr>
        <w:t>（含税）</w:t>
      </w:r>
      <w:r>
        <w:rPr>
          <w:rFonts w:ascii="宋体"/>
          <w:color w:val="000000"/>
          <w:szCs w:val="21"/>
        </w:rPr>
        <w:t>（人民币大写</w:t>
      </w:r>
      <w:r>
        <w:rPr>
          <w:rFonts w:ascii="宋体" w:hint="eastAsia"/>
          <w:color w:val="000000"/>
          <w:szCs w:val="21"/>
        </w:rPr>
        <w:t>：</w:t>
      </w:r>
      <w:r>
        <w:rPr>
          <w:rFonts w:ascii="宋体" w:hint="eastAsia"/>
          <w:color w:val="000000"/>
          <w:szCs w:val="21"/>
          <w:u w:val="single"/>
        </w:rPr>
        <w:t xml:space="preserve"> </w:t>
      </w:r>
      <w:r>
        <w:rPr>
          <w:rFonts w:ascii="宋体"/>
          <w:color w:val="000000"/>
          <w:szCs w:val="21"/>
          <w:u w:val="single"/>
        </w:rPr>
        <w:t xml:space="preserve">  </w:t>
      </w:r>
      <w:r>
        <w:rPr>
          <w:rFonts w:ascii="宋体" w:hint="eastAsia"/>
          <w:color w:val="000000"/>
          <w:szCs w:val="21"/>
          <w:u w:val="single"/>
        </w:rPr>
        <w:t xml:space="preserve">万元整 </w:t>
      </w:r>
      <w:r>
        <w:rPr>
          <w:rFonts w:ascii="宋体"/>
          <w:color w:val="000000"/>
          <w:szCs w:val="21"/>
        </w:rPr>
        <w:t>）</w:t>
      </w:r>
      <w:bookmarkEnd w:id="63"/>
    </w:p>
    <w:p w14:paraId="64C799B3" w14:textId="77777777" w:rsidR="00AC4460" w:rsidRDefault="00FB7F78">
      <w:pPr>
        <w:numPr>
          <w:ilvl w:val="1"/>
          <w:numId w:val="26"/>
        </w:numPr>
        <w:spacing w:line="360" w:lineRule="auto"/>
        <w:jc w:val="left"/>
        <w:outlineLvl w:val="0"/>
        <w:rPr>
          <w:rFonts w:ascii="宋体"/>
          <w:color w:val="000000"/>
          <w:szCs w:val="21"/>
        </w:rPr>
      </w:pPr>
      <w:r>
        <w:rPr>
          <w:rFonts w:ascii="宋体" w:hint="eastAsia"/>
          <w:color w:val="000000"/>
          <w:szCs w:val="21"/>
        </w:rPr>
        <w:t xml:space="preserve"> </w:t>
      </w:r>
      <w:bookmarkStart w:id="64" w:name="_Toc23533"/>
      <w:r>
        <w:rPr>
          <w:rFonts w:ascii="宋体"/>
          <w:color w:val="000000"/>
          <w:szCs w:val="21"/>
        </w:rPr>
        <w:t>支付方式：</w:t>
      </w:r>
      <w:bookmarkEnd w:id="64"/>
    </w:p>
    <w:p w14:paraId="58605C8A" w14:textId="77777777" w:rsidR="00AC4460" w:rsidRDefault="00FB7F78">
      <w:pPr>
        <w:numPr>
          <w:ilvl w:val="3"/>
          <w:numId w:val="27"/>
        </w:numPr>
        <w:spacing w:line="360" w:lineRule="auto"/>
        <w:jc w:val="left"/>
        <w:outlineLvl w:val="0"/>
        <w:rPr>
          <w:rFonts w:ascii="宋体"/>
          <w:color w:val="000000"/>
          <w:szCs w:val="21"/>
        </w:rPr>
      </w:pPr>
      <w:bookmarkStart w:id="65" w:name="_Toc25229"/>
      <w:r>
        <w:rPr>
          <w:rFonts w:ascii="宋体" w:hint="eastAsia"/>
          <w:color w:val="000000"/>
          <w:szCs w:val="21"/>
        </w:rPr>
        <w:t>协议</w:t>
      </w:r>
      <w:r>
        <w:rPr>
          <w:rFonts w:ascii="宋体"/>
          <w:color w:val="000000"/>
          <w:szCs w:val="21"/>
        </w:rPr>
        <w:t>生效后</w:t>
      </w:r>
      <w:bookmarkStart w:id="66" w:name="OLE_LINK2"/>
      <w:bookmarkStart w:id="67" w:name="OLE_LINK1"/>
      <w:r>
        <w:rPr>
          <w:rFonts w:ascii="宋体"/>
          <w:color w:val="000000"/>
          <w:szCs w:val="21"/>
        </w:rPr>
        <w:t>10</w:t>
      </w:r>
      <w:r>
        <w:rPr>
          <w:rFonts w:ascii="宋体" w:hint="eastAsia"/>
          <w:color w:val="000000"/>
          <w:szCs w:val="21"/>
        </w:rPr>
        <w:t>个</w:t>
      </w:r>
      <w:r>
        <w:rPr>
          <w:rFonts w:ascii="宋体"/>
          <w:color w:val="000000"/>
          <w:szCs w:val="21"/>
        </w:rPr>
        <w:t>工作日内，甲方应向乙方支付</w:t>
      </w:r>
      <w:r>
        <w:rPr>
          <w:rFonts w:ascii="宋体" w:hint="eastAsia"/>
          <w:color w:val="000000"/>
          <w:szCs w:val="21"/>
        </w:rPr>
        <w:t>商业</w:t>
      </w:r>
      <w:r>
        <w:rPr>
          <w:rFonts w:ascii="宋体"/>
          <w:color w:val="000000"/>
          <w:szCs w:val="21"/>
        </w:rPr>
        <w:t>策划</w:t>
      </w:r>
      <w:r>
        <w:rPr>
          <w:rFonts w:ascii="宋体" w:hint="eastAsia"/>
          <w:color w:val="000000"/>
          <w:szCs w:val="21"/>
        </w:rPr>
        <w:t xml:space="preserve">顾问费用的 </w:t>
      </w:r>
      <w:r>
        <w:rPr>
          <w:rFonts w:ascii="宋体"/>
          <w:color w:val="000000"/>
          <w:szCs w:val="21"/>
        </w:rPr>
        <w:t>5</w:t>
      </w:r>
      <w:r>
        <w:rPr>
          <w:rFonts w:ascii="宋体" w:hint="eastAsia"/>
          <w:color w:val="000000"/>
          <w:szCs w:val="21"/>
        </w:rPr>
        <w:t>0%，即</w:t>
      </w:r>
      <w:r>
        <w:rPr>
          <w:rFonts w:ascii="宋体"/>
          <w:color w:val="000000"/>
          <w:szCs w:val="21"/>
        </w:rPr>
        <w:t>人民币</w:t>
      </w:r>
      <w:r>
        <w:rPr>
          <w:rFonts w:ascii="宋体" w:hint="eastAsia"/>
          <w:color w:val="000000"/>
          <w:szCs w:val="21"/>
          <w:u w:val="single"/>
        </w:rPr>
        <w:t xml:space="preserve"> </w:t>
      </w:r>
      <w:r>
        <w:rPr>
          <w:rFonts w:ascii="宋体"/>
          <w:color w:val="000000"/>
          <w:szCs w:val="21"/>
          <w:u w:val="single"/>
        </w:rPr>
        <w:t xml:space="preserve">  </w:t>
      </w:r>
      <w:r>
        <w:rPr>
          <w:rFonts w:ascii="宋体"/>
          <w:color w:val="000000"/>
          <w:szCs w:val="21"/>
        </w:rPr>
        <w:t>万元（人民币大写</w:t>
      </w:r>
      <w:r>
        <w:rPr>
          <w:rFonts w:ascii="宋体" w:hint="eastAsia"/>
          <w:color w:val="000000"/>
          <w:szCs w:val="21"/>
        </w:rPr>
        <w:t>：</w:t>
      </w:r>
      <w:r>
        <w:rPr>
          <w:rFonts w:ascii="宋体" w:hint="eastAsia"/>
          <w:color w:val="000000"/>
          <w:szCs w:val="21"/>
          <w:u w:val="single"/>
        </w:rPr>
        <w:t xml:space="preserve"> 元整 </w:t>
      </w:r>
      <w:r>
        <w:rPr>
          <w:rFonts w:ascii="宋体"/>
          <w:color w:val="000000"/>
          <w:szCs w:val="21"/>
        </w:rPr>
        <w:t>）；</w:t>
      </w:r>
      <w:bookmarkEnd w:id="65"/>
      <w:bookmarkEnd w:id="66"/>
      <w:bookmarkEnd w:id="67"/>
    </w:p>
    <w:p w14:paraId="03CB0549" w14:textId="77777777" w:rsidR="00AC4460" w:rsidRDefault="00FB7F78">
      <w:pPr>
        <w:numPr>
          <w:ilvl w:val="3"/>
          <w:numId w:val="27"/>
        </w:numPr>
        <w:spacing w:line="360" w:lineRule="auto"/>
        <w:jc w:val="left"/>
        <w:outlineLvl w:val="0"/>
        <w:rPr>
          <w:rFonts w:ascii="宋体"/>
          <w:color w:val="000000"/>
          <w:szCs w:val="21"/>
        </w:rPr>
      </w:pPr>
      <w:bookmarkStart w:id="68" w:name="_Toc27633"/>
      <w:r>
        <w:rPr>
          <w:rFonts w:ascii="宋体" w:hint="eastAsia"/>
          <w:color w:val="000000"/>
          <w:szCs w:val="21"/>
        </w:rPr>
        <w:t>乙方完成初稿成果提交，</w:t>
      </w:r>
      <w:r>
        <w:rPr>
          <w:rFonts w:ascii="宋体"/>
          <w:color w:val="000000"/>
          <w:szCs w:val="21"/>
        </w:rPr>
        <w:t>甲方</w:t>
      </w:r>
      <w:r>
        <w:rPr>
          <w:rFonts w:ascii="宋体" w:hint="eastAsia"/>
          <w:color w:val="000000"/>
          <w:szCs w:val="21"/>
        </w:rPr>
        <w:t>应在</w:t>
      </w:r>
      <w:r>
        <w:rPr>
          <w:rFonts w:ascii="宋体"/>
          <w:color w:val="000000"/>
          <w:szCs w:val="21"/>
        </w:rPr>
        <w:t>认可</w:t>
      </w:r>
      <w:r>
        <w:rPr>
          <w:rFonts w:ascii="宋体" w:hint="eastAsia"/>
          <w:color w:val="000000"/>
          <w:szCs w:val="21"/>
        </w:rPr>
        <w:t>成果</w:t>
      </w:r>
      <w:r>
        <w:rPr>
          <w:rFonts w:ascii="宋体"/>
          <w:color w:val="000000"/>
          <w:szCs w:val="21"/>
        </w:rPr>
        <w:t>后10个工作日内，向乙方支付</w:t>
      </w:r>
      <w:r>
        <w:rPr>
          <w:rFonts w:ascii="宋体" w:hint="eastAsia"/>
          <w:color w:val="000000"/>
          <w:szCs w:val="21"/>
        </w:rPr>
        <w:t>商业策划顾问费用的</w:t>
      </w:r>
      <w:r>
        <w:rPr>
          <w:rFonts w:ascii="宋体"/>
          <w:color w:val="000000"/>
          <w:szCs w:val="21"/>
        </w:rPr>
        <w:t>3</w:t>
      </w:r>
      <w:r>
        <w:rPr>
          <w:rFonts w:ascii="宋体" w:hint="eastAsia"/>
          <w:color w:val="000000"/>
          <w:szCs w:val="21"/>
        </w:rPr>
        <w:t>0%，即</w:t>
      </w:r>
      <w:r>
        <w:rPr>
          <w:rFonts w:ascii="宋体"/>
          <w:color w:val="000000"/>
          <w:szCs w:val="21"/>
        </w:rPr>
        <w:t>人民币</w:t>
      </w:r>
      <w:r>
        <w:rPr>
          <w:rFonts w:ascii="宋体" w:hint="eastAsia"/>
          <w:color w:val="000000"/>
          <w:szCs w:val="21"/>
          <w:u w:val="single"/>
        </w:rPr>
        <w:t xml:space="preserve"> </w:t>
      </w:r>
      <w:r>
        <w:rPr>
          <w:rFonts w:ascii="宋体"/>
          <w:color w:val="000000"/>
          <w:szCs w:val="21"/>
          <w:u w:val="single"/>
        </w:rPr>
        <w:t xml:space="preserve">  </w:t>
      </w:r>
      <w:r>
        <w:rPr>
          <w:rFonts w:ascii="宋体"/>
          <w:color w:val="000000"/>
          <w:szCs w:val="21"/>
        </w:rPr>
        <w:t>万元（人民币大写</w:t>
      </w:r>
      <w:r>
        <w:rPr>
          <w:rFonts w:ascii="宋体" w:hint="eastAsia"/>
          <w:color w:val="000000"/>
          <w:szCs w:val="21"/>
        </w:rPr>
        <w:t>：</w:t>
      </w:r>
      <w:r>
        <w:rPr>
          <w:rFonts w:ascii="宋体" w:hint="eastAsia"/>
          <w:color w:val="000000"/>
          <w:szCs w:val="21"/>
          <w:u w:val="single"/>
        </w:rPr>
        <w:t xml:space="preserve">元整 </w:t>
      </w:r>
      <w:r>
        <w:rPr>
          <w:rFonts w:ascii="宋体"/>
          <w:color w:val="000000"/>
          <w:szCs w:val="21"/>
        </w:rPr>
        <w:t>）；</w:t>
      </w:r>
      <w:bookmarkEnd w:id="68"/>
    </w:p>
    <w:p w14:paraId="1E966B42" w14:textId="77777777" w:rsidR="00AC4460" w:rsidRDefault="00FB7F78">
      <w:pPr>
        <w:numPr>
          <w:ilvl w:val="3"/>
          <w:numId w:val="27"/>
        </w:numPr>
        <w:spacing w:line="360" w:lineRule="auto"/>
        <w:jc w:val="left"/>
        <w:outlineLvl w:val="0"/>
        <w:rPr>
          <w:rFonts w:ascii="宋体"/>
          <w:color w:val="000000"/>
          <w:szCs w:val="21"/>
        </w:rPr>
      </w:pPr>
      <w:bookmarkStart w:id="69" w:name="_Toc17391"/>
      <w:r>
        <w:rPr>
          <w:rFonts w:ascii="宋体" w:hint="eastAsia"/>
          <w:color w:val="000000"/>
          <w:szCs w:val="21"/>
        </w:rPr>
        <w:t>乙方完成终</w:t>
      </w:r>
      <w:proofErr w:type="gramStart"/>
      <w:r>
        <w:rPr>
          <w:rFonts w:ascii="宋体" w:hint="eastAsia"/>
          <w:color w:val="000000"/>
          <w:szCs w:val="21"/>
        </w:rPr>
        <w:t>稿成果</w:t>
      </w:r>
      <w:proofErr w:type="gramEnd"/>
      <w:r>
        <w:rPr>
          <w:rFonts w:ascii="宋体" w:hint="eastAsia"/>
          <w:color w:val="000000"/>
          <w:szCs w:val="21"/>
        </w:rPr>
        <w:t>提交，甲方应在认可成果后</w:t>
      </w:r>
      <w:r>
        <w:rPr>
          <w:rFonts w:ascii="宋体"/>
          <w:color w:val="000000"/>
          <w:szCs w:val="21"/>
        </w:rPr>
        <w:t>10</w:t>
      </w:r>
      <w:r>
        <w:rPr>
          <w:rFonts w:ascii="宋体" w:hint="eastAsia"/>
          <w:color w:val="000000"/>
          <w:szCs w:val="21"/>
        </w:rPr>
        <w:t>个工作日内</w:t>
      </w:r>
      <w:r>
        <w:rPr>
          <w:rFonts w:ascii="宋体"/>
          <w:color w:val="000000"/>
          <w:szCs w:val="21"/>
        </w:rPr>
        <w:t>，向乙方支付</w:t>
      </w:r>
      <w:r>
        <w:rPr>
          <w:rFonts w:ascii="宋体" w:hint="eastAsia"/>
          <w:color w:val="000000"/>
          <w:szCs w:val="21"/>
        </w:rPr>
        <w:t>商业策划顾问费用的</w:t>
      </w:r>
      <w:r>
        <w:rPr>
          <w:rFonts w:ascii="宋体"/>
          <w:color w:val="000000"/>
          <w:szCs w:val="21"/>
        </w:rPr>
        <w:t>2</w:t>
      </w:r>
      <w:r>
        <w:rPr>
          <w:rFonts w:ascii="宋体" w:hint="eastAsia"/>
          <w:color w:val="000000"/>
          <w:szCs w:val="21"/>
        </w:rPr>
        <w:t>0%，即</w:t>
      </w:r>
      <w:r>
        <w:rPr>
          <w:rFonts w:ascii="宋体"/>
          <w:color w:val="000000"/>
          <w:szCs w:val="21"/>
        </w:rPr>
        <w:t>人民币</w:t>
      </w:r>
      <w:r>
        <w:rPr>
          <w:rFonts w:ascii="宋体" w:hint="eastAsia"/>
          <w:color w:val="000000"/>
          <w:szCs w:val="21"/>
          <w:u w:val="single"/>
        </w:rPr>
        <w:t xml:space="preserve"> </w:t>
      </w:r>
      <w:r>
        <w:rPr>
          <w:rFonts w:ascii="宋体"/>
          <w:color w:val="000000"/>
          <w:szCs w:val="21"/>
          <w:u w:val="single"/>
        </w:rPr>
        <w:t xml:space="preserve"> </w:t>
      </w:r>
      <w:r>
        <w:rPr>
          <w:rFonts w:ascii="宋体"/>
          <w:color w:val="000000"/>
          <w:szCs w:val="21"/>
        </w:rPr>
        <w:t>万元（人民币大写</w:t>
      </w:r>
      <w:r>
        <w:rPr>
          <w:rFonts w:ascii="宋体" w:hint="eastAsia"/>
          <w:color w:val="000000"/>
          <w:szCs w:val="21"/>
        </w:rPr>
        <w:t>：</w:t>
      </w:r>
      <w:r>
        <w:rPr>
          <w:rFonts w:ascii="宋体" w:hint="eastAsia"/>
          <w:color w:val="000000"/>
          <w:szCs w:val="21"/>
          <w:u w:val="single"/>
        </w:rPr>
        <w:t xml:space="preserve">元整 </w:t>
      </w:r>
      <w:r>
        <w:rPr>
          <w:rFonts w:ascii="宋体"/>
          <w:color w:val="000000"/>
          <w:szCs w:val="21"/>
        </w:rPr>
        <w:t>）</w:t>
      </w:r>
      <w:r>
        <w:rPr>
          <w:rFonts w:ascii="宋体" w:hint="eastAsia"/>
          <w:color w:val="000000"/>
          <w:szCs w:val="21"/>
        </w:rPr>
        <w:t>。</w:t>
      </w:r>
      <w:bookmarkEnd w:id="69"/>
    </w:p>
    <w:p w14:paraId="0B9D7D20" w14:textId="77777777" w:rsidR="00AC4460" w:rsidRDefault="00AC4460">
      <w:pPr>
        <w:spacing w:line="360" w:lineRule="auto"/>
        <w:ind w:left="1260"/>
        <w:jc w:val="left"/>
        <w:outlineLvl w:val="0"/>
        <w:rPr>
          <w:rFonts w:ascii="宋体"/>
          <w:color w:val="000000"/>
          <w:szCs w:val="21"/>
        </w:rPr>
      </w:pPr>
    </w:p>
    <w:p w14:paraId="33D5E64E" w14:textId="77777777" w:rsidR="00AC4460" w:rsidRDefault="00FB7F78">
      <w:pPr>
        <w:spacing w:line="360" w:lineRule="auto"/>
        <w:jc w:val="left"/>
        <w:outlineLvl w:val="0"/>
        <w:rPr>
          <w:rFonts w:ascii="宋体"/>
          <w:color w:val="000000"/>
          <w:szCs w:val="21"/>
        </w:rPr>
      </w:pPr>
      <w:bookmarkStart w:id="70" w:name="_Toc15271"/>
      <w:r>
        <w:rPr>
          <w:rFonts w:ascii="宋体" w:hint="eastAsia"/>
          <w:color w:val="000000"/>
          <w:szCs w:val="21"/>
        </w:rPr>
        <w:t>乙方提供本项目商业策划方案的基础为本协议签订之时项目的现状，若因甲方原因（包括但不限于项目现状改变、项目其他部分不确定等</w:t>
      </w:r>
      <w:r>
        <w:rPr>
          <w:rFonts w:hint="eastAsia"/>
          <w:color w:val="000000"/>
          <w:szCs w:val="21"/>
        </w:rPr>
        <w:t>，</w:t>
      </w:r>
      <w:r>
        <w:rPr>
          <w:rFonts w:ascii="宋体" w:hint="eastAsia"/>
          <w:color w:val="000000"/>
          <w:szCs w:val="21"/>
        </w:rPr>
        <w:t>但在乙方未实际开始本项目工作时甲方已书面告知乙方的除外）导致甲方迟迟不确认乙方的商业策划方案，且经乙方书面要求确认后仍无合理理由却不予确认的，则乙方有权视为甲方已认可阶段商业策划方案，并且有权要求甲方立即支付对应阶段的商业策划顾问费；若甲方要求乙方变更出具的商业策划方案，则甲方应与乙方另行协商相关费用，但若未能协商一致，甲方仍</w:t>
      </w:r>
      <w:proofErr w:type="gramStart"/>
      <w:r>
        <w:rPr>
          <w:rFonts w:ascii="宋体" w:hint="eastAsia"/>
          <w:color w:val="000000"/>
          <w:szCs w:val="21"/>
        </w:rPr>
        <w:t>应承担本协议</w:t>
      </w:r>
      <w:proofErr w:type="gramEnd"/>
      <w:r>
        <w:rPr>
          <w:rFonts w:ascii="宋体" w:hint="eastAsia"/>
          <w:color w:val="000000"/>
          <w:szCs w:val="21"/>
        </w:rPr>
        <w:t>约定的全部付款义务。</w:t>
      </w:r>
      <w:bookmarkEnd w:id="70"/>
    </w:p>
    <w:p w14:paraId="2FF10239" w14:textId="77777777" w:rsidR="00AC4460" w:rsidRDefault="00FB7F78">
      <w:pPr>
        <w:numPr>
          <w:ilvl w:val="1"/>
          <w:numId w:val="26"/>
        </w:numPr>
        <w:spacing w:line="360" w:lineRule="auto"/>
        <w:ind w:left="426" w:hanging="426"/>
        <w:jc w:val="left"/>
        <w:outlineLvl w:val="0"/>
        <w:rPr>
          <w:rFonts w:ascii="宋体"/>
          <w:color w:val="000000"/>
          <w:szCs w:val="21"/>
        </w:rPr>
      </w:pPr>
      <w:bookmarkStart w:id="71" w:name="_Toc211"/>
      <w:r>
        <w:rPr>
          <w:rFonts w:ascii="宋体" w:hint="eastAsia"/>
          <w:color w:val="000000"/>
          <w:szCs w:val="21"/>
        </w:rPr>
        <w:t>甲方开票信息：</w:t>
      </w:r>
      <w:bookmarkEnd w:id="71"/>
    </w:p>
    <w:p w14:paraId="4BEF0DE9" w14:textId="77777777" w:rsidR="00AC4460" w:rsidRDefault="00FB7F78">
      <w:pPr>
        <w:numPr>
          <w:ilvl w:val="1"/>
          <w:numId w:val="26"/>
        </w:numPr>
        <w:spacing w:line="360" w:lineRule="auto"/>
        <w:ind w:left="426" w:hanging="426"/>
        <w:jc w:val="left"/>
        <w:outlineLvl w:val="0"/>
        <w:rPr>
          <w:rFonts w:ascii="宋体"/>
          <w:color w:val="000000"/>
          <w:szCs w:val="21"/>
        </w:rPr>
      </w:pPr>
      <w:bookmarkStart w:id="72" w:name="_Toc15150"/>
      <w:r>
        <w:rPr>
          <w:rFonts w:ascii="宋体"/>
          <w:color w:val="000000"/>
          <w:szCs w:val="21"/>
        </w:rPr>
        <w:t>乙方收款</w:t>
      </w:r>
      <w:r>
        <w:rPr>
          <w:rFonts w:ascii="宋体" w:hint="eastAsia"/>
          <w:color w:val="000000"/>
          <w:szCs w:val="21"/>
        </w:rPr>
        <w:t>信息</w:t>
      </w:r>
      <w:r>
        <w:rPr>
          <w:rFonts w:ascii="宋体"/>
          <w:color w:val="000000"/>
          <w:szCs w:val="21"/>
        </w:rPr>
        <w:t>：</w:t>
      </w:r>
      <w:bookmarkEnd w:id="72"/>
    </w:p>
    <w:p w14:paraId="2CF58F3E" w14:textId="77777777" w:rsidR="00AC4460" w:rsidRDefault="00FB7F78">
      <w:pPr>
        <w:spacing w:line="360" w:lineRule="auto"/>
        <w:ind w:leftChars="213" w:left="447"/>
        <w:rPr>
          <w:rFonts w:ascii="宋体"/>
          <w:color w:val="000000"/>
          <w:szCs w:val="21"/>
        </w:rPr>
      </w:pPr>
      <w:r>
        <w:rPr>
          <w:rFonts w:ascii="宋体"/>
          <w:color w:val="000000"/>
          <w:szCs w:val="21"/>
        </w:rPr>
        <w:t>乙方应保证上述账户信息的真实准确,否则应对因此造成的任何损失承担全部责任。</w:t>
      </w:r>
    </w:p>
    <w:p w14:paraId="63851111" w14:textId="77777777" w:rsidR="00AC4460" w:rsidRDefault="00FB7F78">
      <w:pPr>
        <w:numPr>
          <w:ilvl w:val="1"/>
          <w:numId w:val="26"/>
        </w:numPr>
        <w:spacing w:line="360" w:lineRule="auto"/>
        <w:ind w:left="426" w:hanging="426"/>
        <w:jc w:val="left"/>
        <w:outlineLvl w:val="0"/>
        <w:rPr>
          <w:rFonts w:ascii="宋体"/>
          <w:color w:val="000000"/>
          <w:szCs w:val="21"/>
        </w:rPr>
      </w:pPr>
      <w:bookmarkStart w:id="73" w:name="_Toc10001"/>
      <w:r>
        <w:rPr>
          <w:rFonts w:ascii="宋体" w:hint="eastAsia"/>
          <w:color w:val="000000"/>
          <w:szCs w:val="21"/>
        </w:rPr>
        <w:lastRenderedPageBreak/>
        <w:t>乙方按照协议约定的金额出具合法有效的增值税专用发票，甲方收到后支付相应款项</w:t>
      </w:r>
      <w:r>
        <w:rPr>
          <w:rFonts w:ascii="宋体"/>
          <w:color w:val="000000"/>
          <w:szCs w:val="21"/>
        </w:rPr>
        <w:t>。</w:t>
      </w:r>
      <w:bookmarkEnd w:id="73"/>
    </w:p>
    <w:p w14:paraId="02ECA753" w14:textId="77777777" w:rsidR="00AC4460" w:rsidRDefault="00FB7F78">
      <w:pPr>
        <w:numPr>
          <w:ilvl w:val="1"/>
          <w:numId w:val="26"/>
        </w:numPr>
        <w:spacing w:line="360" w:lineRule="auto"/>
        <w:ind w:left="426" w:hanging="426"/>
        <w:jc w:val="left"/>
        <w:outlineLvl w:val="0"/>
        <w:rPr>
          <w:rFonts w:ascii="宋体"/>
          <w:color w:val="000000"/>
          <w:szCs w:val="21"/>
        </w:rPr>
      </w:pPr>
      <w:bookmarkStart w:id="74" w:name="_Toc5975"/>
      <w:r>
        <w:rPr>
          <w:rFonts w:ascii="宋体" w:hint="eastAsia"/>
          <w:color w:val="000000"/>
          <w:szCs w:val="21"/>
        </w:rPr>
        <w:t>本协议履行期间，</w:t>
      </w:r>
      <w:r>
        <w:rPr>
          <w:rFonts w:ascii="宋体"/>
          <w:color w:val="000000"/>
          <w:szCs w:val="21"/>
        </w:rPr>
        <w:t>乙方</w:t>
      </w:r>
      <w:proofErr w:type="gramStart"/>
      <w:r>
        <w:rPr>
          <w:rFonts w:ascii="宋体"/>
          <w:color w:val="000000"/>
          <w:szCs w:val="21"/>
        </w:rPr>
        <w:t>团队赴本</w:t>
      </w:r>
      <w:proofErr w:type="gramEnd"/>
      <w:r>
        <w:rPr>
          <w:rFonts w:ascii="宋体"/>
          <w:color w:val="000000"/>
          <w:szCs w:val="21"/>
        </w:rPr>
        <w:t>项目所在地的差旅费用，</w:t>
      </w:r>
      <w:r>
        <w:rPr>
          <w:rFonts w:ascii="宋体" w:hint="eastAsia"/>
          <w:color w:val="000000"/>
          <w:szCs w:val="21"/>
        </w:rPr>
        <w:t>包括但不限于：乙方人员的往返费用、当地的交通费用、住宿费、膳食津贴等。</w:t>
      </w:r>
      <w:bookmarkEnd w:id="74"/>
      <w:r>
        <w:rPr>
          <w:rFonts w:ascii="宋体"/>
          <w:color w:val="000000"/>
          <w:szCs w:val="21"/>
        </w:rPr>
        <w:t xml:space="preserve"> </w:t>
      </w:r>
    </w:p>
    <w:p w14:paraId="4BDBCF14" w14:textId="77777777" w:rsidR="00AC4460" w:rsidRDefault="00AC4460">
      <w:pPr>
        <w:spacing w:line="360" w:lineRule="auto"/>
        <w:ind w:firstLineChars="200" w:firstLine="420"/>
        <w:rPr>
          <w:rFonts w:ascii="宋体"/>
          <w:color w:val="000000"/>
          <w:szCs w:val="21"/>
        </w:rPr>
      </w:pPr>
    </w:p>
    <w:p w14:paraId="4AA40763" w14:textId="77777777" w:rsidR="00AC4460" w:rsidRDefault="00FB7F78">
      <w:pPr>
        <w:spacing w:line="360" w:lineRule="auto"/>
        <w:outlineLvl w:val="0"/>
        <w:rPr>
          <w:rFonts w:ascii="宋体"/>
          <w:b/>
          <w:color w:val="000000"/>
          <w:szCs w:val="21"/>
        </w:rPr>
      </w:pPr>
      <w:bookmarkStart w:id="75" w:name="_Toc30633"/>
      <w:r>
        <w:rPr>
          <w:rFonts w:ascii="宋体" w:hint="eastAsia"/>
          <w:b/>
          <w:color w:val="000000"/>
          <w:szCs w:val="21"/>
        </w:rPr>
        <w:t xml:space="preserve">第四条 </w:t>
      </w:r>
      <w:r>
        <w:rPr>
          <w:rFonts w:ascii="宋体"/>
          <w:b/>
          <w:color w:val="000000"/>
          <w:szCs w:val="21"/>
        </w:rPr>
        <w:t>双方的责任</w:t>
      </w:r>
      <w:bookmarkEnd w:id="75"/>
    </w:p>
    <w:p w14:paraId="11BC38A2" w14:textId="77777777" w:rsidR="00AC4460" w:rsidRDefault="00FB7F78">
      <w:pPr>
        <w:numPr>
          <w:ilvl w:val="1"/>
          <w:numId w:val="28"/>
        </w:numPr>
        <w:spacing w:line="360" w:lineRule="auto"/>
        <w:jc w:val="left"/>
        <w:outlineLvl w:val="0"/>
        <w:rPr>
          <w:rFonts w:ascii="宋体"/>
          <w:color w:val="000000"/>
          <w:szCs w:val="21"/>
        </w:rPr>
      </w:pPr>
      <w:bookmarkStart w:id="76" w:name="_Toc7284"/>
      <w:r>
        <w:rPr>
          <w:rFonts w:ascii="宋体"/>
          <w:color w:val="000000"/>
          <w:szCs w:val="21"/>
        </w:rPr>
        <w:t>甲方责任</w:t>
      </w:r>
      <w:bookmarkEnd w:id="76"/>
    </w:p>
    <w:p w14:paraId="7CD56641" w14:textId="77777777" w:rsidR="00AC4460" w:rsidRDefault="00FB7F78">
      <w:pPr>
        <w:numPr>
          <w:ilvl w:val="2"/>
          <w:numId w:val="28"/>
        </w:numPr>
        <w:spacing w:line="360" w:lineRule="auto"/>
        <w:ind w:hanging="267"/>
        <w:jc w:val="left"/>
        <w:outlineLvl w:val="0"/>
        <w:rPr>
          <w:rFonts w:ascii="宋体"/>
          <w:color w:val="000000"/>
          <w:szCs w:val="21"/>
        </w:rPr>
      </w:pPr>
      <w:bookmarkStart w:id="77" w:name="_Toc4412"/>
      <w:r>
        <w:rPr>
          <w:rFonts w:ascii="宋体"/>
          <w:color w:val="000000"/>
          <w:szCs w:val="21"/>
        </w:rPr>
        <w:t>按时提供乙方所需各项的材料，保证其真实、合法、有效</w:t>
      </w:r>
      <w:r>
        <w:rPr>
          <w:rFonts w:ascii="宋体" w:hint="eastAsia"/>
          <w:color w:val="000000"/>
          <w:szCs w:val="21"/>
        </w:rPr>
        <w:t>。</w:t>
      </w:r>
      <w:bookmarkEnd w:id="77"/>
    </w:p>
    <w:p w14:paraId="21C0CFCA" w14:textId="77777777" w:rsidR="00AC4460" w:rsidRDefault="00FB7F78">
      <w:pPr>
        <w:numPr>
          <w:ilvl w:val="2"/>
          <w:numId w:val="28"/>
        </w:numPr>
        <w:spacing w:line="360" w:lineRule="auto"/>
        <w:ind w:hanging="267"/>
        <w:jc w:val="left"/>
        <w:outlineLvl w:val="0"/>
        <w:rPr>
          <w:rFonts w:ascii="宋体"/>
          <w:color w:val="000000"/>
          <w:szCs w:val="21"/>
        </w:rPr>
      </w:pPr>
      <w:bookmarkStart w:id="78" w:name="_Toc11289"/>
      <w:r>
        <w:rPr>
          <w:rFonts w:ascii="宋体"/>
          <w:color w:val="000000"/>
          <w:szCs w:val="21"/>
        </w:rPr>
        <w:t>甲方应安排专门人员与乙方配合及沟通，以保证整个工作顺利及清晰。</w:t>
      </w:r>
      <w:bookmarkEnd w:id="78"/>
    </w:p>
    <w:p w14:paraId="7CF03BBD" w14:textId="77777777" w:rsidR="00AC4460" w:rsidRDefault="00FB7F78">
      <w:pPr>
        <w:numPr>
          <w:ilvl w:val="2"/>
          <w:numId w:val="28"/>
        </w:numPr>
        <w:spacing w:line="360" w:lineRule="auto"/>
        <w:ind w:hanging="267"/>
        <w:jc w:val="left"/>
        <w:outlineLvl w:val="0"/>
        <w:rPr>
          <w:rFonts w:ascii="宋体"/>
          <w:color w:val="000000"/>
          <w:szCs w:val="21"/>
        </w:rPr>
      </w:pPr>
      <w:bookmarkStart w:id="79" w:name="_Toc18386"/>
      <w:r>
        <w:rPr>
          <w:rFonts w:ascii="宋体"/>
          <w:color w:val="000000"/>
          <w:szCs w:val="21"/>
        </w:rPr>
        <w:t>甲方应按本协议约定向乙方支付商业</w:t>
      </w:r>
      <w:r>
        <w:rPr>
          <w:rFonts w:ascii="宋体" w:hint="eastAsia"/>
          <w:color w:val="000000"/>
          <w:szCs w:val="21"/>
        </w:rPr>
        <w:t>策划顾问</w:t>
      </w:r>
      <w:r>
        <w:rPr>
          <w:rFonts w:ascii="宋体"/>
          <w:color w:val="000000"/>
          <w:szCs w:val="21"/>
        </w:rPr>
        <w:t>费，如因甲方原因导致付款延误，甲方应承担违约责任</w:t>
      </w:r>
      <w:r>
        <w:rPr>
          <w:rFonts w:ascii="宋体" w:hint="eastAsia"/>
          <w:color w:val="000000"/>
          <w:szCs w:val="21"/>
        </w:rPr>
        <w:t>，且乙方有权相应延迟各阶段工作成果汇报的时间</w:t>
      </w:r>
      <w:r>
        <w:rPr>
          <w:rFonts w:ascii="宋体"/>
          <w:color w:val="000000"/>
          <w:szCs w:val="21"/>
        </w:rPr>
        <w:t>。</w:t>
      </w:r>
      <w:bookmarkEnd w:id="79"/>
    </w:p>
    <w:p w14:paraId="2730CD2E" w14:textId="77777777" w:rsidR="00AC4460" w:rsidRDefault="00FB7F78">
      <w:pPr>
        <w:numPr>
          <w:ilvl w:val="2"/>
          <w:numId w:val="28"/>
        </w:numPr>
        <w:spacing w:line="360" w:lineRule="auto"/>
        <w:ind w:hanging="267"/>
        <w:jc w:val="left"/>
        <w:outlineLvl w:val="0"/>
        <w:rPr>
          <w:rFonts w:ascii="宋体"/>
          <w:color w:val="000000"/>
          <w:szCs w:val="21"/>
        </w:rPr>
      </w:pPr>
      <w:bookmarkStart w:id="80" w:name="_Toc26600"/>
      <w:r>
        <w:rPr>
          <w:rFonts w:ascii="宋体"/>
          <w:color w:val="000000"/>
          <w:szCs w:val="21"/>
        </w:rPr>
        <w:t>甲方应尽其所能协调</w:t>
      </w:r>
      <w:proofErr w:type="gramStart"/>
      <w:r>
        <w:rPr>
          <w:rFonts w:ascii="宋体"/>
          <w:color w:val="000000"/>
          <w:szCs w:val="21"/>
        </w:rPr>
        <w:t>其他第三</w:t>
      </w:r>
      <w:proofErr w:type="gramEnd"/>
      <w:r>
        <w:rPr>
          <w:rFonts w:ascii="宋体"/>
          <w:color w:val="000000"/>
          <w:szCs w:val="21"/>
        </w:rPr>
        <w:t>方，包括但不限于政府部门、设计单位及其它合作单位，使乙方顺利开展工作。</w:t>
      </w:r>
      <w:bookmarkEnd w:id="80"/>
    </w:p>
    <w:p w14:paraId="163C1995" w14:textId="77777777" w:rsidR="00AC4460" w:rsidRDefault="00FB7F78">
      <w:pPr>
        <w:numPr>
          <w:ilvl w:val="2"/>
          <w:numId w:val="28"/>
        </w:numPr>
        <w:spacing w:line="360" w:lineRule="auto"/>
        <w:ind w:hanging="267"/>
        <w:jc w:val="left"/>
        <w:outlineLvl w:val="0"/>
        <w:rPr>
          <w:rFonts w:ascii="宋体"/>
          <w:color w:val="000000"/>
          <w:szCs w:val="21"/>
        </w:rPr>
      </w:pPr>
      <w:bookmarkStart w:id="81" w:name="_Toc17751"/>
      <w:r>
        <w:rPr>
          <w:rFonts w:ascii="宋体" w:hint="eastAsia"/>
          <w:color w:val="000000"/>
          <w:szCs w:val="21"/>
        </w:rPr>
        <w:t>对于乙方所做的各阶段成果汇报以及所提交的工作成果资料，应在5个工作内给予书面回复意见或调整建议，如未回复视为甲方已认可。</w:t>
      </w:r>
      <w:bookmarkEnd w:id="81"/>
    </w:p>
    <w:p w14:paraId="1AAE21A1" w14:textId="77777777" w:rsidR="00AC4460" w:rsidRDefault="00FB7F78">
      <w:pPr>
        <w:numPr>
          <w:ilvl w:val="1"/>
          <w:numId w:val="28"/>
        </w:numPr>
        <w:spacing w:line="360" w:lineRule="auto"/>
        <w:ind w:left="426" w:hanging="426"/>
        <w:jc w:val="left"/>
        <w:outlineLvl w:val="0"/>
        <w:rPr>
          <w:rFonts w:ascii="宋体"/>
          <w:color w:val="000000"/>
          <w:szCs w:val="21"/>
        </w:rPr>
      </w:pPr>
      <w:bookmarkStart w:id="82" w:name="_Toc28066"/>
      <w:r>
        <w:rPr>
          <w:rFonts w:ascii="宋体"/>
          <w:color w:val="000000"/>
          <w:szCs w:val="21"/>
        </w:rPr>
        <w:t>乙方的责任</w:t>
      </w:r>
      <w:bookmarkEnd w:id="82"/>
    </w:p>
    <w:p w14:paraId="254CCF51" w14:textId="77777777" w:rsidR="00AC4460" w:rsidRDefault="00FB7F78">
      <w:pPr>
        <w:numPr>
          <w:ilvl w:val="2"/>
          <w:numId w:val="28"/>
        </w:numPr>
        <w:spacing w:line="360" w:lineRule="auto"/>
        <w:ind w:hanging="267"/>
        <w:jc w:val="left"/>
        <w:outlineLvl w:val="0"/>
        <w:rPr>
          <w:rFonts w:ascii="宋体"/>
          <w:color w:val="000000"/>
          <w:szCs w:val="21"/>
        </w:rPr>
      </w:pPr>
      <w:bookmarkStart w:id="83" w:name="_Toc1513"/>
      <w:r>
        <w:rPr>
          <w:rFonts w:ascii="宋体" w:hint="eastAsia"/>
          <w:color w:val="000000"/>
          <w:szCs w:val="21"/>
        </w:rPr>
        <w:t>乙方应严格遵照国家及地方相关法律、法规、规范、标准和技术规定的深度要求以及本协议约定的内容和甲方的通知向甲方提交成果，乙方应对提交的成果质量负责，并确保不侵犯任何第三方的权益，如有涉及所有责任由乙方自行承担。</w:t>
      </w:r>
      <w:bookmarkEnd w:id="83"/>
    </w:p>
    <w:p w14:paraId="0EBA2840" w14:textId="77777777" w:rsidR="00AC4460" w:rsidRDefault="00FB7F78">
      <w:pPr>
        <w:numPr>
          <w:ilvl w:val="2"/>
          <w:numId w:val="28"/>
        </w:numPr>
        <w:spacing w:line="360" w:lineRule="auto"/>
        <w:ind w:hanging="267"/>
        <w:jc w:val="left"/>
        <w:outlineLvl w:val="0"/>
        <w:rPr>
          <w:rFonts w:ascii="宋体"/>
          <w:color w:val="000000"/>
          <w:szCs w:val="21"/>
        </w:rPr>
      </w:pPr>
      <w:bookmarkStart w:id="84" w:name="_Toc20685"/>
      <w:r>
        <w:rPr>
          <w:rFonts w:ascii="宋体"/>
          <w:color w:val="000000"/>
          <w:szCs w:val="21"/>
        </w:rPr>
        <w:t>乙方应安排专门人员与甲方配合及沟通，并建立专业项目团队保证本协议的顺利实施及工作的顺利开展。</w:t>
      </w:r>
      <w:bookmarkEnd w:id="84"/>
    </w:p>
    <w:p w14:paraId="16A6E037" w14:textId="77777777" w:rsidR="00AC4460" w:rsidRDefault="00FB7F78">
      <w:pPr>
        <w:numPr>
          <w:ilvl w:val="2"/>
          <w:numId w:val="28"/>
        </w:numPr>
        <w:spacing w:line="360" w:lineRule="auto"/>
        <w:ind w:hanging="267"/>
        <w:jc w:val="left"/>
        <w:outlineLvl w:val="0"/>
        <w:rPr>
          <w:rFonts w:ascii="宋体"/>
          <w:color w:val="000000"/>
          <w:szCs w:val="21"/>
        </w:rPr>
      </w:pPr>
      <w:bookmarkStart w:id="85" w:name="_Toc8040"/>
      <w:r>
        <w:rPr>
          <w:rFonts w:ascii="宋体"/>
          <w:color w:val="000000"/>
          <w:szCs w:val="21"/>
        </w:rPr>
        <w:t>本协议履行期间由甲方提供给乙方的项目资料，乙方不得以任何形式公开或以其他方式提供给第三方。若乙方在未经过甲方允许的情况下擅自使用甲方提供的项目资料，甲方有权要求乙方进行赔偿并承担违约责任。</w:t>
      </w:r>
      <w:r>
        <w:rPr>
          <w:rFonts w:ascii="宋体" w:hint="eastAsia"/>
          <w:color w:val="000000"/>
          <w:szCs w:val="21"/>
        </w:rPr>
        <w:t>但</w:t>
      </w:r>
      <w:r>
        <w:rPr>
          <w:rFonts w:ascii="宋体"/>
          <w:color w:val="000000"/>
          <w:szCs w:val="21"/>
        </w:rPr>
        <w:t>政府和法律要求的除外，但</w:t>
      </w:r>
      <w:r>
        <w:rPr>
          <w:rFonts w:ascii="宋体" w:hint="eastAsia"/>
          <w:color w:val="000000"/>
          <w:szCs w:val="21"/>
        </w:rPr>
        <w:t>乙方</w:t>
      </w:r>
      <w:r>
        <w:rPr>
          <w:rFonts w:ascii="宋体"/>
          <w:color w:val="000000"/>
          <w:szCs w:val="21"/>
        </w:rPr>
        <w:t>需书面告知甲方。</w:t>
      </w:r>
      <w:bookmarkEnd w:id="85"/>
    </w:p>
    <w:p w14:paraId="1AF463F7" w14:textId="77777777" w:rsidR="00AC4460" w:rsidRDefault="00FB7F78">
      <w:pPr>
        <w:numPr>
          <w:ilvl w:val="2"/>
          <w:numId w:val="28"/>
        </w:numPr>
        <w:spacing w:line="360" w:lineRule="auto"/>
        <w:ind w:hanging="267"/>
        <w:jc w:val="left"/>
        <w:outlineLvl w:val="0"/>
        <w:rPr>
          <w:rFonts w:ascii="宋体"/>
          <w:color w:val="000000"/>
          <w:szCs w:val="21"/>
        </w:rPr>
      </w:pPr>
      <w:bookmarkStart w:id="86" w:name="_Toc9838"/>
      <w:r>
        <w:rPr>
          <w:rFonts w:ascii="宋体" w:hint="eastAsia"/>
          <w:color w:val="000000"/>
          <w:szCs w:val="21"/>
        </w:rPr>
        <w:t>乙方可以在</w:t>
      </w:r>
      <w:r>
        <w:rPr>
          <w:rFonts w:ascii="宋体"/>
          <w:color w:val="000000"/>
          <w:szCs w:val="21"/>
        </w:rPr>
        <w:t>对外媒体报道</w:t>
      </w:r>
      <w:r>
        <w:rPr>
          <w:rFonts w:ascii="宋体" w:hint="eastAsia"/>
          <w:color w:val="000000"/>
          <w:szCs w:val="21"/>
        </w:rPr>
        <w:t>、公司网站或宣传资料中宣传本项目，</w:t>
      </w:r>
      <w:r>
        <w:rPr>
          <w:rFonts w:ascii="宋体"/>
          <w:color w:val="000000"/>
          <w:szCs w:val="21"/>
        </w:rPr>
        <w:t>包括但不限于公司名称、相关资料等。</w:t>
      </w:r>
      <w:bookmarkEnd w:id="86"/>
    </w:p>
    <w:p w14:paraId="2CABC73C" w14:textId="77777777" w:rsidR="00AC4460" w:rsidRDefault="00FB7F78">
      <w:pPr>
        <w:numPr>
          <w:ilvl w:val="2"/>
          <w:numId w:val="28"/>
        </w:numPr>
        <w:spacing w:line="360" w:lineRule="auto"/>
        <w:ind w:hanging="267"/>
        <w:jc w:val="left"/>
        <w:outlineLvl w:val="0"/>
        <w:rPr>
          <w:rFonts w:ascii="宋体"/>
          <w:color w:val="000000"/>
          <w:szCs w:val="21"/>
        </w:rPr>
      </w:pPr>
      <w:bookmarkStart w:id="87" w:name="_Toc30408"/>
      <w:r>
        <w:rPr>
          <w:rFonts w:ascii="宋体" w:hint="eastAsia"/>
          <w:color w:val="000000"/>
          <w:szCs w:val="21"/>
        </w:rPr>
        <w:t>乙方应按甲方提出的指导性要求修改和完善各阶段的工作成果，并在约定期限内保质保量完成本项目委托事项并形成最终方案。</w:t>
      </w:r>
      <w:bookmarkEnd w:id="87"/>
    </w:p>
    <w:p w14:paraId="55070DBB" w14:textId="77777777" w:rsidR="00AC4460" w:rsidRDefault="00AC4460">
      <w:pPr>
        <w:spacing w:line="360" w:lineRule="auto"/>
        <w:ind w:firstLineChars="200" w:firstLine="420"/>
        <w:rPr>
          <w:rFonts w:ascii="宋体"/>
          <w:color w:val="000000"/>
          <w:szCs w:val="21"/>
        </w:rPr>
      </w:pPr>
    </w:p>
    <w:p w14:paraId="0AA69CF9" w14:textId="77777777" w:rsidR="00AC4460" w:rsidRDefault="00FB7F78">
      <w:pPr>
        <w:spacing w:line="360" w:lineRule="auto"/>
        <w:outlineLvl w:val="0"/>
        <w:rPr>
          <w:rFonts w:ascii="宋体"/>
          <w:b/>
          <w:color w:val="000000"/>
          <w:szCs w:val="21"/>
        </w:rPr>
      </w:pPr>
      <w:bookmarkStart w:id="88" w:name="_Toc23463"/>
      <w:r>
        <w:rPr>
          <w:rFonts w:ascii="宋体" w:hint="eastAsia"/>
          <w:b/>
          <w:color w:val="000000"/>
          <w:szCs w:val="21"/>
        </w:rPr>
        <w:t xml:space="preserve">第五条 </w:t>
      </w:r>
      <w:r>
        <w:rPr>
          <w:rFonts w:ascii="宋体"/>
          <w:b/>
          <w:color w:val="000000"/>
          <w:szCs w:val="21"/>
        </w:rPr>
        <w:t xml:space="preserve"> 沟通制度</w:t>
      </w:r>
      <w:bookmarkEnd w:id="88"/>
    </w:p>
    <w:p w14:paraId="34E0AE5C" w14:textId="77777777" w:rsidR="00AC4460" w:rsidRDefault="00FB7F78">
      <w:pPr>
        <w:spacing w:line="360" w:lineRule="auto"/>
        <w:ind w:left="420" w:hangingChars="200" w:hanging="420"/>
        <w:outlineLvl w:val="0"/>
        <w:rPr>
          <w:rFonts w:ascii="宋体"/>
          <w:color w:val="000000"/>
          <w:szCs w:val="21"/>
        </w:rPr>
      </w:pPr>
      <w:bookmarkStart w:id="89" w:name="_Toc22709"/>
      <w:r>
        <w:rPr>
          <w:rFonts w:ascii="宋体"/>
          <w:bCs/>
          <w:color w:val="000000"/>
          <w:szCs w:val="21"/>
        </w:rPr>
        <w:lastRenderedPageBreak/>
        <w:t xml:space="preserve">5.1 </w:t>
      </w:r>
      <w:r>
        <w:rPr>
          <w:rFonts w:ascii="宋体" w:hint="eastAsia"/>
          <w:color w:val="000000"/>
          <w:szCs w:val="21"/>
        </w:rPr>
        <w:t>在工作过程中，</w:t>
      </w:r>
      <w:r>
        <w:rPr>
          <w:rFonts w:ascii="宋体"/>
          <w:color w:val="000000"/>
          <w:szCs w:val="21"/>
        </w:rPr>
        <w:t>甲、乙双方应保持电话、邮件等方式的日常联络，及时沟通项目信息及工作进展情况</w:t>
      </w:r>
      <w:r>
        <w:rPr>
          <w:rFonts w:ascii="宋体" w:hint="eastAsia"/>
          <w:color w:val="000000"/>
          <w:szCs w:val="21"/>
        </w:rPr>
        <w:t>，</w:t>
      </w:r>
      <w:r>
        <w:rPr>
          <w:rFonts w:ascii="宋体"/>
          <w:color w:val="000000"/>
          <w:szCs w:val="21"/>
        </w:rPr>
        <w:t>并</w:t>
      </w:r>
      <w:r>
        <w:rPr>
          <w:rFonts w:ascii="宋体" w:hint="eastAsia"/>
          <w:color w:val="000000"/>
          <w:szCs w:val="21"/>
        </w:rPr>
        <w:t>可采取电话会议方式召开项目例会。经甲方提出，亦可进行项目现场工作会议，</w:t>
      </w:r>
      <w:r>
        <w:rPr>
          <w:rFonts w:ascii="宋体"/>
          <w:color w:val="000000"/>
          <w:szCs w:val="21"/>
        </w:rPr>
        <w:t>但必须至少提前2个工作日通知对方，双方协商</w:t>
      </w:r>
      <w:r>
        <w:rPr>
          <w:rFonts w:ascii="宋体" w:hint="eastAsia"/>
          <w:color w:val="000000"/>
          <w:szCs w:val="21"/>
        </w:rPr>
        <w:t>确定</w:t>
      </w:r>
      <w:r>
        <w:rPr>
          <w:rFonts w:ascii="宋体"/>
          <w:color w:val="000000"/>
          <w:szCs w:val="21"/>
        </w:rPr>
        <w:t>会议地点、时间、议题等</w:t>
      </w:r>
      <w:r>
        <w:rPr>
          <w:rFonts w:ascii="宋体" w:hint="eastAsia"/>
          <w:color w:val="000000"/>
          <w:szCs w:val="21"/>
        </w:rPr>
        <w:t>。</w:t>
      </w:r>
      <w:bookmarkEnd w:id="89"/>
    </w:p>
    <w:p w14:paraId="2A8DD837" w14:textId="77777777" w:rsidR="00AC4460" w:rsidRDefault="00FB7F78">
      <w:pPr>
        <w:numPr>
          <w:ilvl w:val="1"/>
          <w:numId w:val="29"/>
        </w:numPr>
        <w:spacing w:line="360" w:lineRule="auto"/>
        <w:jc w:val="left"/>
        <w:outlineLvl w:val="0"/>
        <w:rPr>
          <w:rFonts w:ascii="宋体"/>
          <w:color w:val="000000"/>
          <w:szCs w:val="21"/>
        </w:rPr>
      </w:pPr>
      <w:bookmarkStart w:id="90" w:name="_Toc5692"/>
      <w:r>
        <w:rPr>
          <w:rFonts w:ascii="宋体"/>
          <w:color w:val="000000"/>
          <w:szCs w:val="21"/>
        </w:rPr>
        <w:t>乙方</w:t>
      </w:r>
      <w:r>
        <w:rPr>
          <w:rFonts w:ascii="宋体" w:hint="eastAsia"/>
          <w:color w:val="000000"/>
          <w:szCs w:val="21"/>
        </w:rPr>
        <w:t>应按约定时间</w:t>
      </w:r>
      <w:r>
        <w:rPr>
          <w:rFonts w:ascii="宋体"/>
          <w:color w:val="000000"/>
          <w:szCs w:val="21"/>
        </w:rPr>
        <w:t>向甲方</w:t>
      </w:r>
      <w:r>
        <w:rPr>
          <w:rFonts w:ascii="宋体" w:hint="eastAsia"/>
          <w:color w:val="000000"/>
          <w:szCs w:val="21"/>
        </w:rPr>
        <w:t>做</w:t>
      </w:r>
      <w:r>
        <w:rPr>
          <w:rFonts w:ascii="宋体"/>
          <w:color w:val="000000"/>
          <w:szCs w:val="21"/>
        </w:rPr>
        <w:t>阶段性工作成果汇报，</w:t>
      </w:r>
      <w:r>
        <w:rPr>
          <w:rFonts w:ascii="宋体" w:hint="eastAsia"/>
          <w:color w:val="000000"/>
          <w:szCs w:val="21"/>
        </w:rPr>
        <w:t>双方均有义务在</w:t>
      </w:r>
      <w:r>
        <w:rPr>
          <w:rFonts w:ascii="宋体"/>
          <w:color w:val="000000"/>
          <w:szCs w:val="21"/>
        </w:rPr>
        <w:t>会后形成会议纪要。</w:t>
      </w:r>
      <w:r>
        <w:rPr>
          <w:rFonts w:ascii="宋体" w:hint="eastAsia"/>
          <w:color w:val="000000"/>
          <w:szCs w:val="21"/>
        </w:rPr>
        <w:t>每次工作成果汇报会议</w:t>
      </w:r>
      <w:r>
        <w:rPr>
          <w:rFonts w:ascii="宋体"/>
          <w:color w:val="000000"/>
          <w:szCs w:val="21"/>
        </w:rPr>
        <w:t>甲方须有公司高层参加，乙方项目</w:t>
      </w:r>
      <w:r>
        <w:rPr>
          <w:rFonts w:ascii="宋体" w:hint="eastAsia"/>
          <w:color w:val="000000"/>
          <w:szCs w:val="21"/>
        </w:rPr>
        <w:t>主要</w:t>
      </w:r>
      <w:r>
        <w:rPr>
          <w:rFonts w:ascii="宋体"/>
          <w:color w:val="000000"/>
          <w:szCs w:val="21"/>
        </w:rPr>
        <w:t>负责人须参加。</w:t>
      </w:r>
      <w:bookmarkEnd w:id="90"/>
    </w:p>
    <w:p w14:paraId="1EAC72D3" w14:textId="77777777" w:rsidR="00AC4460" w:rsidRDefault="00FB7F78">
      <w:pPr>
        <w:numPr>
          <w:ilvl w:val="1"/>
          <w:numId w:val="29"/>
        </w:numPr>
        <w:spacing w:line="360" w:lineRule="auto"/>
        <w:ind w:left="426" w:hanging="426"/>
        <w:jc w:val="left"/>
        <w:outlineLvl w:val="0"/>
        <w:rPr>
          <w:rFonts w:ascii="宋体"/>
          <w:color w:val="000000"/>
          <w:szCs w:val="21"/>
        </w:rPr>
      </w:pPr>
      <w:bookmarkStart w:id="91" w:name="_Toc22658"/>
      <w:r>
        <w:rPr>
          <w:rFonts w:ascii="宋体"/>
          <w:color w:val="000000"/>
          <w:szCs w:val="21"/>
        </w:rPr>
        <w:t>对于乙方</w:t>
      </w:r>
      <w:r>
        <w:rPr>
          <w:rFonts w:ascii="宋体" w:hint="eastAsia"/>
          <w:color w:val="000000"/>
          <w:szCs w:val="21"/>
        </w:rPr>
        <w:t>所做的工作成果汇报以及乙方所提交的工作成果资料</w:t>
      </w:r>
      <w:r>
        <w:rPr>
          <w:rFonts w:ascii="宋体"/>
          <w:color w:val="000000"/>
          <w:szCs w:val="21"/>
        </w:rPr>
        <w:t>，甲方</w:t>
      </w:r>
      <w:r>
        <w:rPr>
          <w:rFonts w:ascii="宋体" w:hint="eastAsia"/>
          <w:color w:val="000000"/>
          <w:szCs w:val="21"/>
        </w:rPr>
        <w:t>均</w:t>
      </w:r>
      <w:r>
        <w:rPr>
          <w:rFonts w:ascii="宋体"/>
          <w:color w:val="000000"/>
          <w:szCs w:val="21"/>
        </w:rPr>
        <w:t>应</w:t>
      </w:r>
      <w:r>
        <w:rPr>
          <w:rFonts w:ascii="宋体" w:hint="eastAsia"/>
          <w:color w:val="000000"/>
          <w:szCs w:val="21"/>
        </w:rPr>
        <w:t>在5个</w:t>
      </w:r>
      <w:r>
        <w:rPr>
          <w:rFonts w:ascii="宋体"/>
          <w:color w:val="000000"/>
          <w:szCs w:val="21"/>
        </w:rPr>
        <w:t>工作日内</w:t>
      </w:r>
      <w:r>
        <w:rPr>
          <w:rFonts w:ascii="宋体" w:hint="eastAsia"/>
          <w:color w:val="000000"/>
          <w:szCs w:val="21"/>
        </w:rPr>
        <w:t>给予</w:t>
      </w:r>
      <w:r>
        <w:rPr>
          <w:rFonts w:ascii="宋体"/>
          <w:color w:val="000000"/>
          <w:szCs w:val="21"/>
        </w:rPr>
        <w:t>书面回复</w:t>
      </w:r>
      <w:r>
        <w:rPr>
          <w:rFonts w:ascii="宋体" w:hint="eastAsia"/>
          <w:color w:val="000000"/>
          <w:szCs w:val="21"/>
        </w:rPr>
        <w:t>意见、建议</w:t>
      </w:r>
      <w:r>
        <w:rPr>
          <w:rFonts w:ascii="宋体"/>
          <w:color w:val="000000"/>
          <w:szCs w:val="21"/>
        </w:rPr>
        <w:t>，以便乙方及时调整</w:t>
      </w:r>
      <w:r>
        <w:rPr>
          <w:rFonts w:ascii="宋体" w:hint="eastAsia"/>
          <w:color w:val="000000"/>
          <w:szCs w:val="21"/>
        </w:rPr>
        <w:t>、</w:t>
      </w:r>
      <w:r>
        <w:rPr>
          <w:rFonts w:ascii="宋体"/>
          <w:color w:val="000000"/>
          <w:szCs w:val="21"/>
        </w:rPr>
        <w:t>深化工作成果。如逾期甲方未做任何回复，则视为甲方</w:t>
      </w:r>
      <w:r>
        <w:rPr>
          <w:rFonts w:ascii="宋体" w:hint="eastAsia"/>
          <w:color w:val="000000"/>
          <w:szCs w:val="21"/>
        </w:rPr>
        <w:t>已</w:t>
      </w:r>
      <w:r>
        <w:rPr>
          <w:rFonts w:ascii="宋体"/>
          <w:color w:val="000000"/>
          <w:szCs w:val="21"/>
        </w:rPr>
        <w:t>认可</w:t>
      </w:r>
      <w:r>
        <w:rPr>
          <w:rFonts w:ascii="宋体" w:hint="eastAsia"/>
          <w:color w:val="000000"/>
          <w:szCs w:val="21"/>
        </w:rPr>
        <w:t>乙方所提交的</w:t>
      </w:r>
      <w:r>
        <w:rPr>
          <w:rFonts w:ascii="宋体"/>
          <w:color w:val="000000"/>
          <w:szCs w:val="21"/>
        </w:rPr>
        <w:t>工作成果</w:t>
      </w:r>
      <w:r>
        <w:rPr>
          <w:rFonts w:ascii="宋体" w:hint="eastAsia"/>
          <w:color w:val="000000"/>
          <w:szCs w:val="21"/>
        </w:rPr>
        <w:t>（包括：汇报内容、商业策划方案等）</w:t>
      </w:r>
      <w:r>
        <w:rPr>
          <w:rFonts w:ascii="宋体"/>
          <w:color w:val="000000"/>
          <w:szCs w:val="21"/>
        </w:rPr>
        <w:t>。</w:t>
      </w:r>
      <w:bookmarkEnd w:id="91"/>
    </w:p>
    <w:p w14:paraId="58BDCF02" w14:textId="77777777" w:rsidR="00AC4460" w:rsidRDefault="00AC4460">
      <w:pPr>
        <w:pStyle w:val="Default"/>
        <w:spacing w:line="360" w:lineRule="auto"/>
        <w:ind w:firstLineChars="200" w:firstLine="420"/>
        <w:rPr>
          <w:rFonts w:hAnsi="宋体" w:cs="Times New Roman"/>
          <w:sz w:val="21"/>
          <w:szCs w:val="21"/>
        </w:rPr>
      </w:pPr>
    </w:p>
    <w:p w14:paraId="04BB6F13" w14:textId="77777777" w:rsidR="00AC4460" w:rsidRDefault="00FB7F78">
      <w:pPr>
        <w:spacing w:line="360" w:lineRule="auto"/>
        <w:outlineLvl w:val="0"/>
        <w:rPr>
          <w:rFonts w:ascii="宋体"/>
          <w:b/>
          <w:color w:val="000000"/>
          <w:szCs w:val="21"/>
        </w:rPr>
      </w:pPr>
      <w:bookmarkStart w:id="92" w:name="_Toc5708"/>
      <w:r>
        <w:rPr>
          <w:rFonts w:ascii="宋体" w:hint="eastAsia"/>
          <w:b/>
          <w:color w:val="000000"/>
          <w:szCs w:val="21"/>
        </w:rPr>
        <w:t xml:space="preserve">第六条 </w:t>
      </w:r>
      <w:r>
        <w:rPr>
          <w:rFonts w:ascii="宋体"/>
          <w:b/>
          <w:color w:val="000000"/>
          <w:szCs w:val="21"/>
        </w:rPr>
        <w:t>成果提交</w:t>
      </w:r>
      <w:bookmarkEnd w:id="92"/>
    </w:p>
    <w:p w14:paraId="25A0DC3C" w14:textId="77777777" w:rsidR="00AC4460" w:rsidRDefault="00FB7F78">
      <w:pPr>
        <w:numPr>
          <w:ilvl w:val="1"/>
          <w:numId w:val="30"/>
        </w:numPr>
        <w:spacing w:line="360" w:lineRule="auto"/>
        <w:jc w:val="left"/>
        <w:outlineLvl w:val="0"/>
        <w:rPr>
          <w:rFonts w:ascii="宋体"/>
          <w:color w:val="000000"/>
          <w:szCs w:val="21"/>
        </w:rPr>
      </w:pPr>
      <w:bookmarkStart w:id="93" w:name="_Toc12166"/>
      <w:r>
        <w:rPr>
          <w:rFonts w:ascii="宋体" w:hint="eastAsia"/>
          <w:color w:val="000000"/>
          <w:szCs w:val="21"/>
        </w:rPr>
        <w:t>乙方应在完成本项目最终方案并经甲方确认后5个工作日内，向甲方提供最终商业规划方案正本电子版1份以及纸质版一式2份。</w:t>
      </w:r>
      <w:bookmarkEnd w:id="93"/>
    </w:p>
    <w:p w14:paraId="272DA358" w14:textId="77777777" w:rsidR="00AC4460" w:rsidRDefault="00FB7F78">
      <w:pPr>
        <w:numPr>
          <w:ilvl w:val="1"/>
          <w:numId w:val="30"/>
        </w:numPr>
        <w:spacing w:line="360" w:lineRule="auto"/>
        <w:ind w:left="426" w:hanging="426"/>
        <w:jc w:val="left"/>
        <w:outlineLvl w:val="0"/>
        <w:rPr>
          <w:rFonts w:ascii="宋体"/>
          <w:color w:val="000000"/>
          <w:szCs w:val="21"/>
        </w:rPr>
      </w:pPr>
      <w:bookmarkStart w:id="94" w:name="_Toc2753"/>
      <w:r>
        <w:rPr>
          <w:rFonts w:ascii="宋体" w:hint="eastAsia"/>
          <w:color w:val="000000"/>
          <w:szCs w:val="21"/>
        </w:rPr>
        <w:t>在甲方结清本协议约定的全部款项后，</w:t>
      </w:r>
      <w:proofErr w:type="gramStart"/>
      <w:r>
        <w:rPr>
          <w:rFonts w:ascii="宋体" w:hint="eastAsia"/>
          <w:color w:val="000000"/>
          <w:szCs w:val="21"/>
        </w:rPr>
        <w:t>该最终</w:t>
      </w:r>
      <w:proofErr w:type="gramEnd"/>
      <w:r>
        <w:rPr>
          <w:rFonts w:ascii="宋体" w:hint="eastAsia"/>
          <w:color w:val="000000"/>
          <w:szCs w:val="21"/>
        </w:rPr>
        <w:t>商业规划方案所有权利应归属甲方（署名权除外）。但如甲方将该商业规划方案用于本协议外的其他商业用途、转让于第三方、向第三方披露（除非该等披露是为本项目之用）或允许第三方用于本项目外的其他用途的，应经乙方事先书面同意。</w:t>
      </w:r>
      <w:bookmarkEnd w:id="94"/>
    </w:p>
    <w:p w14:paraId="1CE02DA1" w14:textId="77777777" w:rsidR="00AC4460" w:rsidRDefault="00FB7F78">
      <w:pPr>
        <w:numPr>
          <w:ilvl w:val="1"/>
          <w:numId w:val="30"/>
        </w:numPr>
        <w:spacing w:line="360" w:lineRule="auto"/>
        <w:ind w:left="426" w:hanging="426"/>
        <w:jc w:val="left"/>
        <w:outlineLvl w:val="0"/>
        <w:rPr>
          <w:rFonts w:ascii="宋体"/>
          <w:color w:val="000000"/>
          <w:szCs w:val="21"/>
        </w:rPr>
      </w:pPr>
      <w:bookmarkStart w:id="95" w:name="_Toc26696"/>
      <w:r>
        <w:rPr>
          <w:rFonts w:ascii="宋体" w:hint="eastAsia"/>
          <w:color w:val="000000"/>
          <w:szCs w:val="21"/>
        </w:rPr>
        <w:t>鉴于乙方提供的商业规划方案（包括商业规划方案中所涉及的资料、基础数据、统计及分析结果等）是基于本协议签订时本</w:t>
      </w:r>
      <w:r>
        <w:rPr>
          <w:rFonts w:ascii="宋体"/>
          <w:color w:val="000000"/>
          <w:szCs w:val="21"/>
        </w:rPr>
        <w:t>项目</w:t>
      </w:r>
      <w:r>
        <w:rPr>
          <w:rFonts w:ascii="宋体" w:hint="eastAsia"/>
          <w:color w:val="000000"/>
          <w:szCs w:val="21"/>
        </w:rPr>
        <w:t>的实际情况，如在本协议签订后项目现状发生改变或有关法律、法规、政策做出调整等，导致乙方提供的商业规划方案的可行性发生改变，乙方对此不承担任何责任。</w:t>
      </w:r>
      <w:bookmarkEnd w:id="95"/>
    </w:p>
    <w:p w14:paraId="5F4337FA" w14:textId="77777777" w:rsidR="00AC4460" w:rsidRDefault="00FB7F78">
      <w:pPr>
        <w:numPr>
          <w:ilvl w:val="1"/>
          <w:numId w:val="30"/>
        </w:numPr>
        <w:spacing w:line="360" w:lineRule="auto"/>
        <w:ind w:left="426" w:hanging="426"/>
        <w:jc w:val="left"/>
        <w:outlineLvl w:val="0"/>
        <w:rPr>
          <w:rFonts w:ascii="宋体"/>
          <w:color w:val="000000"/>
          <w:szCs w:val="21"/>
        </w:rPr>
      </w:pPr>
      <w:bookmarkStart w:id="96" w:name="_Toc5694"/>
      <w:r>
        <w:rPr>
          <w:rFonts w:ascii="宋体" w:hint="eastAsia"/>
          <w:color w:val="000000"/>
          <w:szCs w:val="21"/>
        </w:rPr>
        <w:t>验收标准：交付成果应当符合项目服务内容与提交工作成果所描述的内容。</w:t>
      </w:r>
      <w:bookmarkEnd w:id="96"/>
    </w:p>
    <w:p w14:paraId="30C75E65" w14:textId="77777777" w:rsidR="00AC4460" w:rsidRDefault="00AC4460">
      <w:pPr>
        <w:pStyle w:val="Default"/>
        <w:spacing w:line="360" w:lineRule="auto"/>
        <w:ind w:firstLineChars="200" w:firstLine="420"/>
        <w:rPr>
          <w:rFonts w:hAnsi="宋体" w:cs="Times New Roman"/>
          <w:sz w:val="21"/>
          <w:szCs w:val="21"/>
        </w:rPr>
      </w:pPr>
    </w:p>
    <w:p w14:paraId="6B7D03BC" w14:textId="77777777" w:rsidR="00AC4460" w:rsidRDefault="00FB7F78">
      <w:pPr>
        <w:spacing w:line="360" w:lineRule="auto"/>
        <w:outlineLvl w:val="0"/>
        <w:rPr>
          <w:rFonts w:ascii="宋体"/>
          <w:b/>
          <w:color w:val="000000"/>
          <w:szCs w:val="21"/>
        </w:rPr>
      </w:pPr>
      <w:bookmarkStart w:id="97" w:name="_Toc15404"/>
      <w:r>
        <w:rPr>
          <w:rFonts w:ascii="宋体" w:hint="eastAsia"/>
          <w:b/>
          <w:color w:val="000000"/>
          <w:szCs w:val="21"/>
        </w:rPr>
        <w:t xml:space="preserve">第七条 </w:t>
      </w:r>
      <w:r>
        <w:rPr>
          <w:rFonts w:ascii="宋体"/>
          <w:b/>
          <w:color w:val="000000"/>
          <w:szCs w:val="21"/>
        </w:rPr>
        <w:t>保密义务</w:t>
      </w:r>
      <w:bookmarkEnd w:id="97"/>
    </w:p>
    <w:p w14:paraId="3605223B" w14:textId="77777777" w:rsidR="00AC4460" w:rsidRDefault="00FB7F78">
      <w:pPr>
        <w:numPr>
          <w:ilvl w:val="1"/>
          <w:numId w:val="31"/>
        </w:numPr>
        <w:spacing w:line="360" w:lineRule="auto"/>
        <w:ind w:left="426" w:hanging="426"/>
        <w:jc w:val="left"/>
        <w:outlineLvl w:val="0"/>
        <w:rPr>
          <w:rFonts w:ascii="宋体"/>
          <w:color w:val="000000"/>
          <w:szCs w:val="21"/>
        </w:rPr>
      </w:pPr>
      <w:bookmarkStart w:id="98" w:name="_Toc28829"/>
      <w:r>
        <w:rPr>
          <w:rFonts w:ascii="宋体" w:hint="eastAsia"/>
          <w:color w:val="000000"/>
          <w:szCs w:val="21"/>
        </w:rPr>
        <w:t>本协议期间内，双方均须把保密信息的接触范围严格限制在因本合同规定目的而需要接触保密信息的各自负责任的雇员或代表的范围内，并确保该等雇员和代表遵守本合同约定的保密义务</w:t>
      </w:r>
      <w:r>
        <w:rPr>
          <w:rFonts w:ascii="宋体"/>
          <w:color w:val="000000"/>
          <w:szCs w:val="21"/>
        </w:rPr>
        <w:t>。</w:t>
      </w:r>
      <w:bookmarkEnd w:id="98"/>
    </w:p>
    <w:p w14:paraId="7DFF10AA" w14:textId="77777777" w:rsidR="00AC4460" w:rsidRDefault="00FB7F78">
      <w:pPr>
        <w:numPr>
          <w:ilvl w:val="1"/>
          <w:numId w:val="31"/>
        </w:numPr>
        <w:spacing w:line="360" w:lineRule="auto"/>
        <w:ind w:left="426" w:hanging="426"/>
        <w:jc w:val="left"/>
        <w:outlineLvl w:val="0"/>
        <w:rPr>
          <w:rFonts w:ascii="宋体"/>
          <w:b/>
          <w:color w:val="000000"/>
          <w:szCs w:val="21"/>
        </w:rPr>
      </w:pPr>
      <w:r>
        <w:rPr>
          <w:rFonts w:ascii="宋体"/>
          <w:color w:val="000000"/>
          <w:szCs w:val="21"/>
        </w:rPr>
        <w:t xml:space="preserve"> </w:t>
      </w:r>
      <w:bookmarkStart w:id="99" w:name="_Toc32649"/>
      <w:r>
        <w:rPr>
          <w:rFonts w:ascii="宋体"/>
          <w:color w:val="000000"/>
          <w:szCs w:val="21"/>
        </w:rPr>
        <w:t>“</w:t>
      </w:r>
      <w:r>
        <w:rPr>
          <w:rFonts w:ascii="宋体"/>
          <w:color w:val="000000"/>
          <w:szCs w:val="21"/>
        </w:rPr>
        <w:t>保密信息</w:t>
      </w:r>
      <w:r>
        <w:rPr>
          <w:rFonts w:ascii="宋体"/>
          <w:color w:val="000000"/>
          <w:szCs w:val="21"/>
        </w:rPr>
        <w:t>”</w:t>
      </w:r>
      <w:r>
        <w:rPr>
          <w:rFonts w:ascii="宋体"/>
          <w:color w:val="000000"/>
          <w:szCs w:val="21"/>
        </w:rPr>
        <w:t>指（1）任何一方不论是直接向另一方或另一方联系公司披露的，或通过其联系公司间接向另一方或另一方的关联公司披露的本协议及其附件和章程项下的所有信息，或（2）</w:t>
      </w:r>
      <w:r>
        <w:rPr>
          <w:rFonts w:ascii="宋体" w:hint="eastAsia"/>
          <w:color w:val="000000"/>
          <w:szCs w:val="21"/>
        </w:rPr>
        <w:t>无论是否</w:t>
      </w:r>
      <w:r>
        <w:rPr>
          <w:rFonts w:ascii="宋体"/>
          <w:color w:val="000000"/>
          <w:szCs w:val="21"/>
        </w:rPr>
        <w:t>注明</w:t>
      </w:r>
      <w:r>
        <w:rPr>
          <w:rFonts w:ascii="宋体"/>
          <w:color w:val="000000"/>
          <w:szCs w:val="21"/>
        </w:rPr>
        <w:t>“</w:t>
      </w:r>
      <w:r>
        <w:rPr>
          <w:rFonts w:ascii="宋体"/>
          <w:color w:val="000000"/>
          <w:szCs w:val="21"/>
        </w:rPr>
        <w:t>专有</w:t>
      </w:r>
      <w:r>
        <w:rPr>
          <w:rFonts w:ascii="宋体"/>
          <w:color w:val="000000"/>
          <w:szCs w:val="21"/>
        </w:rPr>
        <w:t>”</w:t>
      </w:r>
      <w:r>
        <w:rPr>
          <w:rFonts w:ascii="宋体"/>
          <w:color w:val="000000"/>
          <w:szCs w:val="21"/>
        </w:rPr>
        <w:t>、</w:t>
      </w:r>
      <w:r>
        <w:rPr>
          <w:rFonts w:ascii="宋体"/>
          <w:color w:val="000000"/>
          <w:szCs w:val="21"/>
        </w:rPr>
        <w:t>“</w:t>
      </w:r>
      <w:r>
        <w:rPr>
          <w:rFonts w:ascii="宋体"/>
          <w:color w:val="000000"/>
          <w:szCs w:val="21"/>
        </w:rPr>
        <w:t>保密</w:t>
      </w:r>
      <w:r>
        <w:rPr>
          <w:rFonts w:ascii="宋体"/>
          <w:color w:val="000000"/>
          <w:szCs w:val="21"/>
        </w:rPr>
        <w:t>”</w:t>
      </w:r>
      <w:r>
        <w:rPr>
          <w:rFonts w:ascii="宋体"/>
          <w:color w:val="000000"/>
          <w:szCs w:val="21"/>
        </w:rPr>
        <w:t>或类似字样的书面或与本项目相关的</w:t>
      </w:r>
      <w:r>
        <w:rPr>
          <w:rFonts w:ascii="宋体" w:hint="eastAsia"/>
          <w:color w:val="000000"/>
          <w:szCs w:val="21"/>
        </w:rPr>
        <w:t>资</w:t>
      </w:r>
      <w:r>
        <w:rPr>
          <w:rFonts w:ascii="宋体" w:hint="eastAsia"/>
          <w:color w:val="000000"/>
          <w:szCs w:val="21"/>
        </w:rPr>
        <w:lastRenderedPageBreak/>
        <w:t>料或</w:t>
      </w:r>
      <w:r>
        <w:rPr>
          <w:rFonts w:ascii="宋体"/>
          <w:color w:val="000000"/>
          <w:szCs w:val="21"/>
        </w:rPr>
        <w:t>经营数据（如营业额、租金、税收额、租户资料等）。</w:t>
      </w:r>
      <w:bookmarkEnd w:id="99"/>
    </w:p>
    <w:p w14:paraId="3D2F44CA" w14:textId="77777777" w:rsidR="00AC4460" w:rsidRDefault="00FB7F78">
      <w:pPr>
        <w:numPr>
          <w:ilvl w:val="1"/>
          <w:numId w:val="31"/>
        </w:numPr>
        <w:spacing w:line="360" w:lineRule="auto"/>
        <w:ind w:left="426" w:hanging="426"/>
        <w:jc w:val="left"/>
        <w:outlineLvl w:val="0"/>
        <w:rPr>
          <w:rFonts w:ascii="宋体"/>
          <w:color w:val="000000"/>
          <w:szCs w:val="21"/>
        </w:rPr>
      </w:pPr>
      <w:bookmarkStart w:id="100" w:name="_Toc12600"/>
      <w:r>
        <w:rPr>
          <w:rFonts w:ascii="宋体"/>
          <w:color w:val="000000"/>
          <w:szCs w:val="21"/>
        </w:rPr>
        <w:t>以下信息不得被视为保密信息：</w:t>
      </w:r>
      <w:bookmarkEnd w:id="100"/>
    </w:p>
    <w:p w14:paraId="596EDD1C" w14:textId="77777777" w:rsidR="00AC4460" w:rsidRDefault="00FB7F78">
      <w:pPr>
        <w:spacing w:line="360" w:lineRule="auto"/>
        <w:ind w:firstLineChars="150" w:firstLine="315"/>
        <w:rPr>
          <w:rFonts w:ascii="宋体"/>
          <w:color w:val="000000"/>
          <w:szCs w:val="21"/>
        </w:rPr>
      </w:pPr>
      <w:r>
        <w:rPr>
          <w:rFonts w:ascii="宋体"/>
          <w:color w:val="000000"/>
          <w:szCs w:val="21"/>
        </w:rPr>
        <w:t>（1）非因信息接收一方的过错或疏忽而为公众或行业所知的信息。</w:t>
      </w:r>
    </w:p>
    <w:p w14:paraId="0D257250" w14:textId="77777777" w:rsidR="00AC4460" w:rsidRDefault="00FB7F78">
      <w:pPr>
        <w:spacing w:line="360" w:lineRule="auto"/>
        <w:ind w:firstLineChars="150" w:firstLine="315"/>
        <w:rPr>
          <w:rFonts w:ascii="宋体"/>
          <w:color w:val="000000"/>
          <w:szCs w:val="21"/>
        </w:rPr>
      </w:pPr>
      <w:r>
        <w:rPr>
          <w:rFonts w:ascii="宋体"/>
          <w:color w:val="000000"/>
          <w:szCs w:val="21"/>
        </w:rPr>
        <w:t>（2）</w:t>
      </w:r>
      <w:r>
        <w:rPr>
          <w:rFonts w:ascii="宋体" w:hint="eastAsia"/>
          <w:color w:val="000000"/>
          <w:szCs w:val="21"/>
        </w:rPr>
        <w:t xml:space="preserve"> </w:t>
      </w:r>
      <w:r>
        <w:rPr>
          <w:rFonts w:ascii="宋体"/>
          <w:color w:val="000000"/>
          <w:szCs w:val="21"/>
        </w:rPr>
        <w:t>该信息已为信息接收一方所持有，但该方须能证明其事先已拥有该信息；</w:t>
      </w:r>
    </w:p>
    <w:p w14:paraId="709F1331" w14:textId="77777777" w:rsidR="00AC4460" w:rsidRDefault="00FB7F78">
      <w:pPr>
        <w:spacing w:line="360" w:lineRule="auto"/>
        <w:ind w:firstLineChars="150" w:firstLine="315"/>
        <w:rPr>
          <w:rFonts w:ascii="宋体"/>
          <w:color w:val="000000"/>
          <w:szCs w:val="21"/>
        </w:rPr>
      </w:pPr>
      <w:r>
        <w:rPr>
          <w:rFonts w:ascii="宋体"/>
          <w:color w:val="000000"/>
          <w:szCs w:val="21"/>
        </w:rPr>
        <w:t>（3）本协议签署之日后从第三</w:t>
      </w:r>
      <w:proofErr w:type="gramStart"/>
      <w:r>
        <w:rPr>
          <w:rFonts w:ascii="宋体"/>
          <w:color w:val="000000"/>
          <w:szCs w:val="21"/>
        </w:rPr>
        <w:t>方收到</w:t>
      </w:r>
      <w:proofErr w:type="gramEnd"/>
      <w:r>
        <w:rPr>
          <w:rFonts w:ascii="宋体"/>
          <w:color w:val="000000"/>
          <w:szCs w:val="21"/>
        </w:rPr>
        <w:t>的且无限制进一步披露通知的信息，</w:t>
      </w:r>
      <w:r>
        <w:rPr>
          <w:rFonts w:ascii="宋体" w:hint="eastAsia"/>
          <w:color w:val="000000"/>
          <w:szCs w:val="21"/>
        </w:rPr>
        <w:t>或</w:t>
      </w:r>
      <w:r>
        <w:rPr>
          <w:rFonts w:ascii="宋体"/>
          <w:color w:val="000000"/>
          <w:szCs w:val="21"/>
        </w:rPr>
        <w:t>信息接收一方独立开发的信息 ，但前提是该方能证明此等信息的独立开发。</w:t>
      </w:r>
    </w:p>
    <w:p w14:paraId="21B03E7B" w14:textId="77777777" w:rsidR="00AC4460" w:rsidRDefault="00AC4460">
      <w:pPr>
        <w:spacing w:line="360" w:lineRule="auto"/>
        <w:ind w:firstLineChars="150" w:firstLine="315"/>
        <w:rPr>
          <w:rFonts w:ascii="宋体"/>
          <w:color w:val="000000"/>
          <w:szCs w:val="21"/>
        </w:rPr>
      </w:pPr>
    </w:p>
    <w:p w14:paraId="0159BBF2" w14:textId="77777777" w:rsidR="00AC4460" w:rsidRDefault="00FB7F78">
      <w:pPr>
        <w:spacing w:line="360" w:lineRule="auto"/>
        <w:outlineLvl w:val="0"/>
        <w:rPr>
          <w:rFonts w:ascii="宋体"/>
          <w:b/>
          <w:color w:val="000000"/>
          <w:szCs w:val="21"/>
        </w:rPr>
      </w:pPr>
      <w:bookmarkStart w:id="101" w:name="_Toc5954"/>
      <w:r>
        <w:rPr>
          <w:rFonts w:ascii="宋体" w:hint="eastAsia"/>
          <w:b/>
          <w:color w:val="000000"/>
          <w:szCs w:val="21"/>
        </w:rPr>
        <w:t xml:space="preserve">第八条 </w:t>
      </w:r>
      <w:r>
        <w:rPr>
          <w:rFonts w:ascii="宋体"/>
          <w:b/>
          <w:color w:val="000000"/>
          <w:szCs w:val="21"/>
        </w:rPr>
        <w:t xml:space="preserve"> 违约责任及协议终止</w:t>
      </w:r>
      <w:bookmarkEnd w:id="101"/>
    </w:p>
    <w:p w14:paraId="6A8BDC6C" w14:textId="77777777" w:rsidR="00AC4460" w:rsidRDefault="00FB7F78">
      <w:pPr>
        <w:numPr>
          <w:ilvl w:val="1"/>
          <w:numId w:val="32"/>
        </w:numPr>
        <w:spacing w:line="360" w:lineRule="auto"/>
        <w:jc w:val="left"/>
        <w:outlineLvl w:val="0"/>
        <w:rPr>
          <w:rFonts w:ascii="宋体"/>
          <w:color w:val="000000"/>
          <w:szCs w:val="21"/>
        </w:rPr>
      </w:pPr>
      <w:bookmarkStart w:id="102" w:name="_Toc28814"/>
      <w:r>
        <w:rPr>
          <w:rFonts w:ascii="宋体"/>
          <w:color w:val="000000"/>
          <w:szCs w:val="21"/>
        </w:rPr>
        <w:t>甲方迟延付款的，乙方有权推迟相关工作，工作成果汇报时间及方案提交期限也应因此顺延。此外，每逾期1</w:t>
      </w:r>
      <w:r>
        <w:rPr>
          <w:rFonts w:ascii="宋体" w:hint="eastAsia"/>
          <w:color w:val="000000"/>
          <w:szCs w:val="21"/>
        </w:rPr>
        <w:t>个工作</w:t>
      </w:r>
      <w:r>
        <w:rPr>
          <w:rFonts w:ascii="宋体"/>
          <w:color w:val="000000"/>
          <w:szCs w:val="21"/>
        </w:rPr>
        <w:t>日，甲方应按逾期付款金额的</w:t>
      </w:r>
      <w:r>
        <w:rPr>
          <w:rFonts w:ascii="宋体" w:hint="eastAsia"/>
          <w:color w:val="000000"/>
          <w:szCs w:val="21"/>
        </w:rPr>
        <w:t>千</w:t>
      </w:r>
      <w:r>
        <w:rPr>
          <w:rFonts w:ascii="宋体"/>
          <w:color w:val="000000"/>
          <w:szCs w:val="21"/>
        </w:rPr>
        <w:t>分之三向乙方支付逾期付款违约金；甲方迟延付款超过</w:t>
      </w:r>
      <w:r>
        <w:rPr>
          <w:rFonts w:ascii="宋体" w:hint="eastAsia"/>
          <w:color w:val="000000"/>
          <w:szCs w:val="21"/>
        </w:rPr>
        <w:t>10</w:t>
      </w:r>
      <w:r>
        <w:rPr>
          <w:rFonts w:ascii="宋体"/>
          <w:color w:val="000000"/>
          <w:szCs w:val="21"/>
        </w:rPr>
        <w:t>个工作日的，乙方有权</w:t>
      </w:r>
      <w:r>
        <w:rPr>
          <w:rFonts w:ascii="宋体" w:hint="eastAsia"/>
          <w:color w:val="000000"/>
          <w:szCs w:val="21"/>
        </w:rPr>
        <w:t>终止</w:t>
      </w:r>
      <w:r>
        <w:rPr>
          <w:rFonts w:ascii="宋体"/>
          <w:color w:val="000000"/>
          <w:szCs w:val="21"/>
        </w:rPr>
        <w:t>本协议。</w:t>
      </w:r>
      <w:bookmarkEnd w:id="102"/>
    </w:p>
    <w:p w14:paraId="12940D34" w14:textId="77777777" w:rsidR="00AC4460" w:rsidRDefault="00FB7F78">
      <w:pPr>
        <w:numPr>
          <w:ilvl w:val="1"/>
          <w:numId w:val="32"/>
        </w:numPr>
        <w:spacing w:line="360" w:lineRule="auto"/>
        <w:ind w:left="426" w:hanging="426"/>
        <w:jc w:val="left"/>
        <w:outlineLvl w:val="0"/>
        <w:rPr>
          <w:rFonts w:ascii="宋体"/>
          <w:color w:val="000000"/>
          <w:szCs w:val="21"/>
        </w:rPr>
      </w:pPr>
      <w:bookmarkStart w:id="103" w:name="_Toc3165"/>
      <w:r>
        <w:rPr>
          <w:rFonts w:ascii="宋体" w:hint="eastAsia"/>
          <w:color w:val="000000"/>
          <w:szCs w:val="21"/>
        </w:rPr>
        <w:t>如乙方未按照本协议的约定时间启动本项目，逾期超过10日且经甲方催告后仍不启动的，则乙方应按甲方已支付的金额返还甲方，甲方有权终止本协议。</w:t>
      </w:r>
      <w:bookmarkEnd w:id="103"/>
    </w:p>
    <w:p w14:paraId="54CB4D65" w14:textId="77777777" w:rsidR="00AC4460" w:rsidRDefault="00FB7F78">
      <w:pPr>
        <w:numPr>
          <w:ilvl w:val="1"/>
          <w:numId w:val="32"/>
        </w:numPr>
        <w:spacing w:line="360" w:lineRule="auto"/>
        <w:ind w:left="426" w:hanging="426"/>
        <w:jc w:val="left"/>
        <w:outlineLvl w:val="0"/>
        <w:rPr>
          <w:rFonts w:ascii="宋体"/>
          <w:color w:val="000000"/>
          <w:szCs w:val="21"/>
        </w:rPr>
      </w:pPr>
      <w:bookmarkStart w:id="104" w:name="_Toc9223"/>
      <w:r>
        <w:rPr>
          <w:rFonts w:ascii="宋体"/>
          <w:color w:val="000000"/>
          <w:szCs w:val="21"/>
        </w:rPr>
        <w:t>除由于9.1款造成乙方未按约定期限提交工作成果的，每逾期1</w:t>
      </w:r>
      <w:r>
        <w:rPr>
          <w:rFonts w:ascii="宋体" w:hint="eastAsia"/>
          <w:color w:val="000000"/>
          <w:szCs w:val="21"/>
        </w:rPr>
        <w:t>个工作</w:t>
      </w:r>
      <w:r>
        <w:rPr>
          <w:rFonts w:ascii="宋体"/>
          <w:color w:val="000000"/>
          <w:szCs w:val="21"/>
        </w:rPr>
        <w:t>日，乙方应按协议总金额的</w:t>
      </w:r>
      <w:r>
        <w:rPr>
          <w:rFonts w:ascii="宋体" w:hint="eastAsia"/>
          <w:color w:val="000000"/>
          <w:szCs w:val="21"/>
        </w:rPr>
        <w:t>千</w:t>
      </w:r>
      <w:r>
        <w:rPr>
          <w:rFonts w:ascii="宋体"/>
          <w:color w:val="000000"/>
          <w:szCs w:val="21"/>
        </w:rPr>
        <w:t>分之三向甲方支付违约金</w:t>
      </w:r>
      <w:r>
        <w:rPr>
          <w:rFonts w:ascii="宋体" w:hint="eastAsia"/>
          <w:color w:val="000000"/>
          <w:szCs w:val="21"/>
        </w:rPr>
        <w:t>；如</w:t>
      </w:r>
      <w:r>
        <w:rPr>
          <w:rFonts w:ascii="宋体"/>
          <w:color w:val="000000"/>
          <w:szCs w:val="21"/>
        </w:rPr>
        <w:t>乙方逾期提交工作成果超过</w:t>
      </w:r>
      <w:r>
        <w:rPr>
          <w:rFonts w:ascii="宋体" w:hint="eastAsia"/>
          <w:color w:val="000000"/>
          <w:szCs w:val="21"/>
        </w:rPr>
        <w:t>10个工</w:t>
      </w:r>
      <w:r>
        <w:rPr>
          <w:rFonts w:ascii="宋体"/>
          <w:color w:val="000000"/>
          <w:szCs w:val="21"/>
        </w:rPr>
        <w:t>作日的，甲方有权</w:t>
      </w:r>
      <w:r>
        <w:rPr>
          <w:rFonts w:ascii="宋体" w:hint="eastAsia"/>
          <w:color w:val="000000"/>
          <w:szCs w:val="21"/>
        </w:rPr>
        <w:t>终止</w:t>
      </w:r>
      <w:r>
        <w:rPr>
          <w:rFonts w:ascii="宋体"/>
          <w:color w:val="000000"/>
          <w:szCs w:val="21"/>
        </w:rPr>
        <w:t>本协议</w:t>
      </w:r>
      <w:r>
        <w:rPr>
          <w:rFonts w:ascii="宋体" w:hint="eastAsia"/>
          <w:color w:val="000000"/>
          <w:szCs w:val="21"/>
        </w:rPr>
        <w:t>。</w:t>
      </w:r>
      <w:bookmarkEnd w:id="104"/>
    </w:p>
    <w:p w14:paraId="1664FCCD" w14:textId="77777777" w:rsidR="00AC4460" w:rsidRDefault="00FB7F78">
      <w:pPr>
        <w:numPr>
          <w:ilvl w:val="1"/>
          <w:numId w:val="32"/>
        </w:numPr>
        <w:spacing w:line="360" w:lineRule="auto"/>
        <w:ind w:left="426" w:hanging="426"/>
        <w:jc w:val="left"/>
        <w:outlineLvl w:val="0"/>
        <w:rPr>
          <w:rFonts w:ascii="宋体"/>
          <w:color w:val="000000"/>
          <w:szCs w:val="21"/>
        </w:rPr>
      </w:pPr>
      <w:bookmarkStart w:id="105" w:name="_Toc13619"/>
      <w:r>
        <w:rPr>
          <w:rFonts w:ascii="宋体"/>
          <w:color w:val="000000"/>
          <w:szCs w:val="21"/>
        </w:rPr>
        <w:t>任何一方存在违约情形的，均应承担违约责任。违约方应赔偿由于其违约而使守约方遭受的实际损失</w:t>
      </w:r>
      <w:r>
        <w:rPr>
          <w:rFonts w:ascii="宋体" w:hint="eastAsia"/>
          <w:color w:val="000000"/>
          <w:szCs w:val="21"/>
        </w:rPr>
        <w:t>，但金额以本协议总服务费为限</w:t>
      </w:r>
      <w:r>
        <w:rPr>
          <w:rFonts w:ascii="宋体"/>
          <w:color w:val="000000"/>
          <w:szCs w:val="21"/>
        </w:rPr>
        <w:t>。</w:t>
      </w:r>
      <w:bookmarkEnd w:id="105"/>
    </w:p>
    <w:p w14:paraId="3B430789" w14:textId="77777777" w:rsidR="00AC4460" w:rsidRDefault="00FB7F78">
      <w:pPr>
        <w:numPr>
          <w:ilvl w:val="1"/>
          <w:numId w:val="32"/>
        </w:numPr>
        <w:spacing w:line="360" w:lineRule="auto"/>
        <w:ind w:left="426" w:hanging="426"/>
        <w:jc w:val="left"/>
        <w:outlineLvl w:val="0"/>
        <w:rPr>
          <w:rFonts w:ascii="宋体"/>
          <w:color w:val="000000"/>
          <w:szCs w:val="21"/>
        </w:rPr>
      </w:pPr>
      <w:bookmarkStart w:id="106" w:name="_Toc27876"/>
      <w:r>
        <w:rPr>
          <w:rFonts w:ascii="宋体" w:hint="eastAsia"/>
          <w:color w:val="000000"/>
          <w:szCs w:val="21"/>
        </w:rPr>
        <w:t>经双方协商同意解除本协议，甲方应根据乙方实际已完成的工作量向乙方结清商业策划顾问费用。如甲方已经超额支付的，甲方有权要求乙方返还。</w:t>
      </w:r>
      <w:bookmarkEnd w:id="106"/>
    </w:p>
    <w:p w14:paraId="1584DC0D" w14:textId="77777777" w:rsidR="00AC4460" w:rsidRDefault="00AC4460">
      <w:pPr>
        <w:spacing w:line="360" w:lineRule="auto"/>
        <w:ind w:left="426"/>
        <w:jc w:val="left"/>
        <w:outlineLvl w:val="0"/>
        <w:rPr>
          <w:rFonts w:ascii="宋体"/>
          <w:color w:val="000000"/>
          <w:szCs w:val="21"/>
        </w:rPr>
      </w:pPr>
    </w:p>
    <w:p w14:paraId="24FAAAED" w14:textId="77777777" w:rsidR="00AC4460" w:rsidRDefault="00FB7F78">
      <w:pPr>
        <w:spacing w:line="360" w:lineRule="auto"/>
        <w:outlineLvl w:val="0"/>
        <w:rPr>
          <w:rFonts w:ascii="宋体"/>
          <w:b/>
          <w:color w:val="000000"/>
          <w:szCs w:val="21"/>
        </w:rPr>
      </w:pPr>
      <w:bookmarkStart w:id="107" w:name="_Toc26916"/>
      <w:r>
        <w:rPr>
          <w:rFonts w:ascii="宋体" w:hint="eastAsia"/>
          <w:b/>
          <w:color w:val="000000"/>
          <w:szCs w:val="21"/>
        </w:rPr>
        <w:t xml:space="preserve">第九条 </w:t>
      </w:r>
      <w:r>
        <w:rPr>
          <w:rFonts w:ascii="宋体"/>
          <w:b/>
          <w:color w:val="000000"/>
          <w:szCs w:val="21"/>
        </w:rPr>
        <w:t>不可抗力</w:t>
      </w:r>
      <w:bookmarkEnd w:id="107"/>
    </w:p>
    <w:p w14:paraId="3F7C1586" w14:textId="77777777" w:rsidR="00AC4460" w:rsidRDefault="00FB7F78">
      <w:pPr>
        <w:spacing w:line="360" w:lineRule="auto"/>
        <w:ind w:left="420" w:hangingChars="200" w:hanging="420"/>
        <w:rPr>
          <w:rFonts w:ascii="宋体"/>
          <w:color w:val="000000"/>
          <w:szCs w:val="21"/>
        </w:rPr>
      </w:pPr>
      <w:r>
        <w:rPr>
          <w:rFonts w:ascii="宋体" w:hint="eastAsia"/>
          <w:color w:val="000000"/>
          <w:szCs w:val="21"/>
        </w:rPr>
        <w:t>9</w:t>
      </w:r>
      <w:r>
        <w:rPr>
          <w:rFonts w:ascii="宋体"/>
          <w:color w:val="000000"/>
          <w:szCs w:val="21"/>
        </w:rPr>
        <w:t xml:space="preserve">.1 由于自然灾害、战争以及其它不可预见，并对其发生和后果不能防止和避免的不可抗力事故或政府行为，直接影响本协议的履行、或者不能按约定的条件履行时，由协议双方协商决定是否解除协议，或者部分免除履行协议责任，或者延期履行协议。双方不承担违约赔偿责任。    </w:t>
      </w:r>
    </w:p>
    <w:p w14:paraId="16527DD7" w14:textId="77777777" w:rsidR="00AC4460" w:rsidRDefault="00AC4460">
      <w:pPr>
        <w:spacing w:line="360" w:lineRule="auto"/>
        <w:ind w:firstLineChars="150" w:firstLine="315"/>
        <w:rPr>
          <w:rFonts w:ascii="宋体"/>
          <w:color w:val="000000"/>
          <w:szCs w:val="21"/>
        </w:rPr>
      </w:pPr>
    </w:p>
    <w:p w14:paraId="75B25182" w14:textId="77777777" w:rsidR="00AC4460" w:rsidRDefault="00FB7F78">
      <w:pPr>
        <w:spacing w:line="360" w:lineRule="auto"/>
        <w:outlineLvl w:val="0"/>
        <w:rPr>
          <w:rFonts w:ascii="宋体"/>
          <w:b/>
          <w:color w:val="000000"/>
          <w:szCs w:val="21"/>
        </w:rPr>
      </w:pPr>
      <w:bookmarkStart w:id="108" w:name="_Toc7067"/>
      <w:r>
        <w:rPr>
          <w:rFonts w:ascii="宋体" w:hint="eastAsia"/>
          <w:b/>
          <w:color w:val="000000"/>
          <w:szCs w:val="21"/>
        </w:rPr>
        <w:t xml:space="preserve">第十条 </w:t>
      </w:r>
      <w:r>
        <w:rPr>
          <w:rFonts w:ascii="宋体"/>
          <w:b/>
          <w:color w:val="000000"/>
          <w:szCs w:val="21"/>
        </w:rPr>
        <w:t xml:space="preserve"> 争议解决</w:t>
      </w:r>
      <w:bookmarkEnd w:id="108"/>
    </w:p>
    <w:p w14:paraId="54EDCF1A" w14:textId="77777777" w:rsidR="00AC4460" w:rsidRDefault="00FB7F78">
      <w:pPr>
        <w:spacing w:line="360" w:lineRule="auto"/>
        <w:ind w:firstLineChars="200" w:firstLine="420"/>
        <w:rPr>
          <w:rFonts w:ascii="宋体"/>
          <w:color w:val="000000"/>
          <w:szCs w:val="21"/>
        </w:rPr>
      </w:pPr>
      <w:r>
        <w:rPr>
          <w:rFonts w:ascii="宋体"/>
          <w:color w:val="000000"/>
          <w:szCs w:val="21"/>
        </w:rPr>
        <w:t>甲、乙双方因履行本协议引发的争议</w:t>
      </w:r>
      <w:proofErr w:type="gramStart"/>
      <w:r>
        <w:rPr>
          <w:rFonts w:ascii="宋体"/>
          <w:color w:val="000000"/>
          <w:szCs w:val="21"/>
        </w:rPr>
        <w:t>须友好</w:t>
      </w:r>
      <w:proofErr w:type="gramEnd"/>
      <w:r>
        <w:rPr>
          <w:rFonts w:ascii="宋体"/>
          <w:color w:val="000000"/>
          <w:szCs w:val="21"/>
        </w:rPr>
        <w:t>协商解决；协商不成的，甲、乙双方同意向</w:t>
      </w:r>
      <w:r>
        <w:rPr>
          <w:rFonts w:ascii="宋体" w:hint="eastAsia"/>
          <w:color w:val="000000"/>
          <w:szCs w:val="21"/>
        </w:rPr>
        <w:t>甲方所在</w:t>
      </w:r>
      <w:r>
        <w:rPr>
          <w:rFonts w:ascii="宋体"/>
          <w:color w:val="000000"/>
          <w:szCs w:val="21"/>
        </w:rPr>
        <w:t>地人民法院提起诉讼。</w:t>
      </w:r>
    </w:p>
    <w:p w14:paraId="422F016C" w14:textId="77777777" w:rsidR="00AC4460" w:rsidRDefault="00AC4460">
      <w:pPr>
        <w:spacing w:line="360" w:lineRule="auto"/>
        <w:rPr>
          <w:rFonts w:ascii="宋体"/>
          <w:color w:val="000000"/>
          <w:szCs w:val="21"/>
        </w:rPr>
      </w:pPr>
    </w:p>
    <w:p w14:paraId="20565212" w14:textId="77777777" w:rsidR="00AC4460" w:rsidRDefault="00FB7F78">
      <w:pPr>
        <w:spacing w:line="360" w:lineRule="auto"/>
        <w:outlineLvl w:val="0"/>
        <w:rPr>
          <w:rFonts w:ascii="宋体"/>
          <w:b/>
          <w:color w:val="000000"/>
          <w:szCs w:val="21"/>
        </w:rPr>
      </w:pPr>
      <w:bookmarkStart w:id="109" w:name="_Toc6909"/>
      <w:r>
        <w:rPr>
          <w:rFonts w:ascii="宋体" w:hint="eastAsia"/>
          <w:b/>
          <w:bCs/>
          <w:color w:val="000000"/>
          <w:szCs w:val="21"/>
        </w:rPr>
        <w:lastRenderedPageBreak/>
        <w:t>第十一条</w:t>
      </w:r>
      <w:r>
        <w:rPr>
          <w:rFonts w:ascii="宋体" w:hint="eastAsia"/>
          <w:color w:val="000000"/>
          <w:szCs w:val="21"/>
        </w:rPr>
        <w:t xml:space="preserve"> </w:t>
      </w:r>
      <w:r>
        <w:rPr>
          <w:rFonts w:ascii="宋体" w:hint="eastAsia"/>
          <w:b/>
          <w:color w:val="000000"/>
          <w:szCs w:val="21"/>
        </w:rPr>
        <w:t>通知条款</w:t>
      </w:r>
      <w:bookmarkEnd w:id="109"/>
    </w:p>
    <w:p w14:paraId="2A973B1B" w14:textId="77777777" w:rsidR="00AC4460" w:rsidRDefault="00FB7F78">
      <w:pPr>
        <w:spacing w:line="360" w:lineRule="auto"/>
        <w:outlineLvl w:val="0"/>
        <w:rPr>
          <w:rFonts w:ascii="宋体"/>
          <w:color w:val="000000"/>
          <w:szCs w:val="21"/>
        </w:rPr>
      </w:pPr>
      <w:bookmarkStart w:id="110" w:name="_Toc29493"/>
      <w:r>
        <w:rPr>
          <w:rFonts w:ascii="宋体" w:hint="eastAsia"/>
          <w:color w:val="000000"/>
          <w:szCs w:val="21"/>
        </w:rPr>
        <w:t>以下所列为甲、乙双方联系的有效方式，包括收件人、电话、传真、地址等。任何一方在收到另一方发出的变更</w:t>
      </w:r>
      <w:proofErr w:type="gramStart"/>
      <w:r>
        <w:rPr>
          <w:rFonts w:ascii="宋体" w:hint="eastAsia"/>
          <w:color w:val="000000"/>
          <w:szCs w:val="21"/>
        </w:rPr>
        <w:t>下列联系</w:t>
      </w:r>
      <w:proofErr w:type="gramEnd"/>
      <w:r>
        <w:rPr>
          <w:rFonts w:ascii="宋体" w:hint="eastAsia"/>
          <w:color w:val="000000"/>
          <w:szCs w:val="21"/>
        </w:rPr>
        <w:t>方式的书面通知之前，该方的有效联系方式仍以下列所载为准：</w:t>
      </w:r>
      <w:r>
        <w:rPr>
          <w:rFonts w:ascii="宋体"/>
          <w:color w:val="000000"/>
          <w:szCs w:val="21"/>
        </w:rPr>
        <w:cr/>
      </w:r>
      <w:bookmarkStart w:id="111" w:name="_Toc17349"/>
      <w:bookmarkEnd w:id="110"/>
      <w:r>
        <w:rPr>
          <w:rFonts w:ascii="宋体" w:hint="eastAsia"/>
          <w:color w:val="000000"/>
          <w:szCs w:val="21"/>
        </w:rPr>
        <w:t>对于所有通知、其他通信往来，如为手递交付，在递送后即视为送达；如为电子邮件，在发出电子邮件后即视为送达；如为快递，在投放快递之次日即视为送达；如为挂号信邮寄，在寄出五天后视为送达，如有变更，应至少提前三个工作日通知另一方。</w:t>
      </w:r>
      <w:bookmarkEnd w:id="111"/>
    </w:p>
    <w:p w14:paraId="06C347FD" w14:textId="77777777" w:rsidR="00AC4460" w:rsidRDefault="00AC4460">
      <w:pPr>
        <w:spacing w:line="360" w:lineRule="auto"/>
        <w:jc w:val="left"/>
        <w:outlineLvl w:val="0"/>
        <w:rPr>
          <w:rFonts w:ascii="宋体"/>
          <w:color w:val="000000"/>
          <w:szCs w:val="21"/>
        </w:rPr>
      </w:pPr>
    </w:p>
    <w:p w14:paraId="0CAD6BD6" w14:textId="77777777" w:rsidR="00AC4460" w:rsidRDefault="00FB7F78">
      <w:pPr>
        <w:spacing w:line="360" w:lineRule="auto"/>
        <w:outlineLvl w:val="0"/>
        <w:rPr>
          <w:rFonts w:ascii="宋体"/>
          <w:b/>
          <w:color w:val="000000"/>
          <w:szCs w:val="21"/>
        </w:rPr>
      </w:pPr>
      <w:bookmarkStart w:id="112" w:name="_Toc12873"/>
      <w:r>
        <w:rPr>
          <w:rFonts w:ascii="宋体" w:hint="eastAsia"/>
          <w:b/>
          <w:color w:val="000000"/>
          <w:szCs w:val="21"/>
        </w:rPr>
        <w:t xml:space="preserve">第十二条 </w:t>
      </w:r>
      <w:r>
        <w:rPr>
          <w:rFonts w:ascii="宋体"/>
          <w:b/>
          <w:color w:val="000000"/>
          <w:szCs w:val="21"/>
        </w:rPr>
        <w:t xml:space="preserve"> </w:t>
      </w:r>
      <w:r>
        <w:rPr>
          <w:rFonts w:ascii="宋体" w:hint="eastAsia"/>
          <w:b/>
          <w:color w:val="000000"/>
          <w:szCs w:val="21"/>
        </w:rPr>
        <w:t>其他条款</w:t>
      </w:r>
      <w:bookmarkEnd w:id="112"/>
    </w:p>
    <w:p w14:paraId="740EA9AF" w14:textId="77777777" w:rsidR="00AC4460" w:rsidRDefault="00FB7F78">
      <w:pPr>
        <w:numPr>
          <w:ilvl w:val="1"/>
          <w:numId w:val="33"/>
        </w:numPr>
        <w:spacing w:line="360" w:lineRule="auto"/>
        <w:ind w:left="284" w:hanging="284"/>
        <w:jc w:val="left"/>
        <w:outlineLvl w:val="0"/>
        <w:rPr>
          <w:rFonts w:ascii="宋体"/>
          <w:color w:val="000000"/>
          <w:szCs w:val="21"/>
        </w:rPr>
      </w:pPr>
      <w:bookmarkStart w:id="113" w:name="_Toc25720"/>
      <w:r>
        <w:rPr>
          <w:rFonts w:ascii="宋体" w:hint="eastAsia"/>
          <w:color w:val="000000"/>
          <w:szCs w:val="21"/>
        </w:rPr>
        <w:t>本协议经加盖甲乙双方公章或协议专用章后生效。</w:t>
      </w:r>
      <w:bookmarkEnd w:id="113"/>
    </w:p>
    <w:p w14:paraId="7190A092" w14:textId="77777777" w:rsidR="00AC4460" w:rsidRDefault="00FB7F78">
      <w:pPr>
        <w:numPr>
          <w:ilvl w:val="1"/>
          <w:numId w:val="33"/>
        </w:numPr>
        <w:spacing w:line="360" w:lineRule="auto"/>
        <w:ind w:left="284" w:hanging="284"/>
        <w:jc w:val="left"/>
        <w:outlineLvl w:val="0"/>
        <w:rPr>
          <w:rFonts w:ascii="宋体"/>
          <w:color w:val="000000"/>
          <w:szCs w:val="21"/>
        </w:rPr>
      </w:pPr>
      <w:bookmarkStart w:id="114" w:name="_Toc10916"/>
      <w:r>
        <w:rPr>
          <w:rFonts w:ascii="宋体"/>
          <w:color w:val="000000"/>
          <w:szCs w:val="21"/>
        </w:rPr>
        <w:t>本协议壹式肆份，甲方、乙方各执贰份，具有同等的效力。</w:t>
      </w:r>
      <w:bookmarkEnd w:id="114"/>
    </w:p>
    <w:p w14:paraId="546D06EF" w14:textId="77777777" w:rsidR="00AC4460" w:rsidRDefault="00AC4460">
      <w:pPr>
        <w:pStyle w:val="2"/>
        <w:rPr>
          <w:szCs w:val="21"/>
        </w:rPr>
      </w:pPr>
    </w:p>
    <w:p w14:paraId="75AFEF70" w14:textId="77777777" w:rsidR="00AC4460" w:rsidRDefault="00AC4460">
      <w:pPr>
        <w:pStyle w:val="2"/>
      </w:pPr>
    </w:p>
    <w:p w14:paraId="79819C1D" w14:textId="77777777" w:rsidR="00AC4460" w:rsidRDefault="00AC4460">
      <w:pPr>
        <w:pStyle w:val="2"/>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334"/>
      </w:tblGrid>
      <w:tr w:rsidR="00AC4460" w14:paraId="039AB417" w14:textId="77777777">
        <w:tc>
          <w:tcPr>
            <w:tcW w:w="4962" w:type="dxa"/>
          </w:tcPr>
          <w:p w14:paraId="7C4EEB42" w14:textId="77777777" w:rsidR="00AC4460" w:rsidRDefault="00FB7F78">
            <w:pPr>
              <w:pStyle w:val="2"/>
              <w:rPr>
                <w:rFonts w:ascii="宋体" w:eastAsia="宋体"/>
                <w:szCs w:val="21"/>
              </w:rPr>
            </w:pPr>
            <w:r>
              <w:rPr>
                <w:rFonts w:ascii="宋体" w:eastAsia="宋体" w:hint="eastAsia"/>
                <w:szCs w:val="21"/>
              </w:rPr>
              <w:t>甲方（公章）：深圳会展中心管理有限责任公司</w:t>
            </w:r>
          </w:p>
          <w:p w14:paraId="7AA44460" w14:textId="77777777" w:rsidR="00AC4460" w:rsidRDefault="00FB7F78">
            <w:pPr>
              <w:pStyle w:val="2"/>
              <w:rPr>
                <w:rFonts w:ascii="宋体" w:eastAsia="宋体"/>
                <w:szCs w:val="21"/>
                <w:u w:val="single"/>
              </w:rPr>
            </w:pPr>
            <w:r>
              <w:rPr>
                <w:rFonts w:ascii="宋体" w:eastAsia="宋体" w:hint="eastAsia"/>
                <w:szCs w:val="21"/>
              </w:rPr>
              <w:t>甲方代表：</w:t>
            </w:r>
            <w:r>
              <w:rPr>
                <w:rFonts w:ascii="宋体" w:eastAsia="宋体"/>
                <w:szCs w:val="21"/>
                <w:u w:val="single"/>
              </w:rPr>
              <w:t xml:space="preserve">                  </w:t>
            </w:r>
          </w:p>
          <w:p w14:paraId="0AE00B64" w14:textId="77777777" w:rsidR="00AC4460" w:rsidRDefault="00FB7F78">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5021C030" w14:textId="77777777" w:rsidR="00AC4460" w:rsidRDefault="00AC4460">
            <w:pPr>
              <w:pStyle w:val="2"/>
              <w:rPr>
                <w:rFonts w:ascii="宋体" w:eastAsia="宋体"/>
              </w:rPr>
            </w:pPr>
          </w:p>
        </w:tc>
        <w:tc>
          <w:tcPr>
            <w:tcW w:w="3334" w:type="dxa"/>
          </w:tcPr>
          <w:p w14:paraId="39D6C881" w14:textId="77777777" w:rsidR="00AC4460" w:rsidRDefault="00FB7F78">
            <w:pPr>
              <w:pStyle w:val="2"/>
              <w:rPr>
                <w:rFonts w:ascii="宋体" w:eastAsia="宋体"/>
                <w:szCs w:val="21"/>
                <w:u w:val="single"/>
              </w:rPr>
            </w:pPr>
            <w:r>
              <w:rPr>
                <w:rFonts w:ascii="宋体" w:eastAsia="宋体" w:hint="eastAsia"/>
                <w:szCs w:val="21"/>
              </w:rPr>
              <w:t>乙方（公章）：</w:t>
            </w:r>
            <w:r>
              <w:rPr>
                <w:rFonts w:ascii="宋体" w:eastAsia="宋体"/>
                <w:szCs w:val="21"/>
                <w:u w:val="single"/>
              </w:rPr>
              <w:t xml:space="preserve">         </w:t>
            </w:r>
            <w:r>
              <w:rPr>
                <w:rFonts w:ascii="宋体" w:eastAsia="宋体" w:hint="eastAsia"/>
                <w:szCs w:val="21"/>
                <w:u w:val="single"/>
              </w:rPr>
              <w:t xml:space="preserve">    </w:t>
            </w:r>
            <w:r>
              <w:rPr>
                <w:rFonts w:ascii="宋体" w:eastAsia="宋体"/>
                <w:szCs w:val="21"/>
                <w:u w:val="single"/>
              </w:rPr>
              <w:t xml:space="preserve">         </w:t>
            </w:r>
          </w:p>
          <w:p w14:paraId="7FD6D93F" w14:textId="77777777" w:rsidR="00AC4460" w:rsidRDefault="00FB7F78">
            <w:pPr>
              <w:pStyle w:val="2"/>
              <w:rPr>
                <w:rFonts w:ascii="宋体" w:eastAsia="宋体"/>
                <w:szCs w:val="21"/>
                <w:u w:val="single"/>
              </w:rPr>
            </w:pPr>
            <w:r>
              <w:rPr>
                <w:rFonts w:ascii="宋体" w:eastAsia="宋体" w:hint="eastAsia"/>
                <w:szCs w:val="21"/>
              </w:rPr>
              <w:t>乙方代表：</w:t>
            </w:r>
            <w:r>
              <w:rPr>
                <w:rFonts w:ascii="宋体" w:eastAsia="宋体"/>
                <w:szCs w:val="21"/>
                <w:u w:val="single"/>
              </w:rPr>
              <w:t xml:space="preserve">                  </w:t>
            </w:r>
          </w:p>
          <w:p w14:paraId="705944AA" w14:textId="77777777" w:rsidR="00AC4460" w:rsidRDefault="00FB7F78">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2BAC147C" w14:textId="77777777" w:rsidR="00AC4460" w:rsidRDefault="00AC4460">
            <w:pPr>
              <w:pStyle w:val="2"/>
              <w:rPr>
                <w:rFonts w:ascii="宋体" w:eastAsia="宋体"/>
              </w:rPr>
            </w:pPr>
          </w:p>
        </w:tc>
      </w:tr>
    </w:tbl>
    <w:p w14:paraId="60FB7E11" w14:textId="77777777" w:rsidR="00AC4460" w:rsidRDefault="00FB7F78">
      <w:pPr>
        <w:widowControl/>
        <w:jc w:val="left"/>
        <w:rPr>
          <w:b/>
          <w:sz w:val="32"/>
          <w:szCs w:val="32"/>
        </w:rPr>
      </w:pPr>
      <w:bookmarkStart w:id="115" w:name="_Toc82783896"/>
      <w:r>
        <w:rPr>
          <w:b/>
          <w:sz w:val="32"/>
          <w:szCs w:val="32"/>
        </w:rPr>
        <w:br w:type="page"/>
      </w:r>
    </w:p>
    <w:p w14:paraId="2B20365B" w14:textId="77777777" w:rsidR="00AC4460" w:rsidRDefault="00FB7F78">
      <w:pPr>
        <w:spacing w:beforeLines="100" w:before="312" w:afterLines="100" w:after="312" w:line="360" w:lineRule="auto"/>
        <w:jc w:val="center"/>
        <w:outlineLvl w:val="0"/>
        <w:rPr>
          <w:rFonts w:ascii="仿宋" w:eastAsia="仿宋" w:hAnsi="仿宋"/>
          <w:sz w:val="32"/>
          <w:szCs w:val="32"/>
        </w:rPr>
      </w:pPr>
      <w:r>
        <w:rPr>
          <w:rFonts w:hint="eastAsia"/>
          <w:b/>
          <w:sz w:val="32"/>
          <w:szCs w:val="32"/>
        </w:rPr>
        <w:lastRenderedPageBreak/>
        <w:t>第五部分：参考附件</w:t>
      </w:r>
      <w:bookmarkEnd w:id="115"/>
    </w:p>
    <w:p w14:paraId="0DD21548" w14:textId="77777777" w:rsidR="00AC4460" w:rsidRDefault="00FB7F78">
      <w:pPr>
        <w:spacing w:line="0" w:lineRule="atLeast"/>
        <w:outlineLvl w:val="1"/>
        <w:rPr>
          <w:rFonts w:ascii="宋体" w:hAnsi="宋体"/>
          <w:szCs w:val="21"/>
        </w:rPr>
      </w:pPr>
      <w:bookmarkStart w:id="116" w:name="_Toc82783897"/>
      <w:r>
        <w:rPr>
          <w:rFonts w:ascii="宋体" w:hAnsi="宋体" w:hint="eastAsia"/>
          <w:szCs w:val="21"/>
        </w:rPr>
        <w:t>附件1：投标函</w:t>
      </w:r>
      <w:bookmarkEnd w:id="116"/>
    </w:p>
    <w:p w14:paraId="4F8724ED" w14:textId="77777777" w:rsidR="00AC4460" w:rsidRDefault="00FB7F78">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0EA073AA" w14:textId="77777777" w:rsidR="00AC4460" w:rsidRDefault="00FB7F78">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14:paraId="3C81F2E3" w14:textId="77777777" w:rsidR="00AC4460" w:rsidRDefault="00FB7F78">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604FB5CC" w14:textId="77777777" w:rsidR="00AC4460" w:rsidRDefault="00FB7F78">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14:paraId="6CFE29F3"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14:paraId="6D9C3D1F"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1DE1B331"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14:paraId="76A42C0D"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133AD2FB"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52BC9C28"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28BF947B"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58B00661"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73F18CF4"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14B9650E"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276679AB"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14:paraId="215655B6" w14:textId="77777777" w:rsidR="00AC4460" w:rsidRDefault="00FB7F78">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0822F0A0" w14:textId="77777777" w:rsidR="00AC4460" w:rsidRDefault="00FB7F78">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14:paraId="3F75E4DF" w14:textId="77777777" w:rsidR="00AC4460" w:rsidRDefault="00FB7F78">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14:paraId="28DA0213" w14:textId="77777777" w:rsidR="00AC4460" w:rsidRDefault="00FB7F78">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14:paraId="4E8E5C2F" w14:textId="77777777" w:rsidR="00AC4460" w:rsidRDefault="00FB7F78">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14:paraId="46734347" w14:textId="77777777" w:rsidR="00AC4460" w:rsidRDefault="00FB7F78">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14:paraId="4EE8CA37" w14:textId="77777777" w:rsidR="00AC4460" w:rsidRDefault="00FB7F78">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14:paraId="53A28E80" w14:textId="77777777" w:rsidR="00AC4460" w:rsidRDefault="00FB7F78">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14:paraId="1E419B45" w14:textId="77777777" w:rsidR="00AC4460" w:rsidRDefault="00FB7F78">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14:paraId="55EE6694" w14:textId="77777777" w:rsidR="00AC4460" w:rsidRDefault="00FB7F78">
      <w:pPr>
        <w:spacing w:line="0" w:lineRule="atLeast"/>
        <w:outlineLvl w:val="1"/>
        <w:rPr>
          <w:rFonts w:ascii="宋体" w:hAnsi="宋体"/>
          <w:szCs w:val="21"/>
        </w:rPr>
      </w:pPr>
      <w:bookmarkStart w:id="117" w:name="_Toc82783898"/>
      <w:r>
        <w:rPr>
          <w:rFonts w:ascii="宋体" w:hAnsi="宋体" w:hint="eastAsia"/>
          <w:szCs w:val="21"/>
        </w:rPr>
        <w:lastRenderedPageBreak/>
        <w:t>附件</w:t>
      </w:r>
      <w:r>
        <w:rPr>
          <w:rFonts w:ascii="宋体" w:hAnsi="宋体"/>
          <w:szCs w:val="21"/>
        </w:rPr>
        <w:t>2</w:t>
      </w:r>
      <w:r>
        <w:rPr>
          <w:rFonts w:ascii="宋体" w:hAnsi="宋体" w:hint="eastAsia"/>
          <w:szCs w:val="21"/>
        </w:rPr>
        <w:t>：投标一览表</w:t>
      </w:r>
      <w:bookmarkEnd w:id="117"/>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552"/>
        <w:gridCol w:w="2268"/>
      </w:tblGrid>
      <w:tr w:rsidR="00AC4460" w14:paraId="19F58DAB" w14:textId="77777777">
        <w:trPr>
          <w:trHeight w:val="733"/>
        </w:trPr>
        <w:tc>
          <w:tcPr>
            <w:tcW w:w="704" w:type="dxa"/>
            <w:vAlign w:val="center"/>
          </w:tcPr>
          <w:p w14:paraId="35E224AB" w14:textId="77777777" w:rsidR="00AC4460" w:rsidRDefault="00FB7F78">
            <w:pPr>
              <w:widowControl/>
              <w:jc w:val="center"/>
              <w:rPr>
                <w:rFonts w:ascii="宋体" w:hAnsi="宋体"/>
                <w:b/>
                <w:szCs w:val="21"/>
              </w:rPr>
            </w:pPr>
            <w:r>
              <w:rPr>
                <w:rFonts w:ascii="宋体" w:hAnsi="宋体" w:hint="eastAsia"/>
                <w:b/>
                <w:szCs w:val="21"/>
              </w:rPr>
              <w:t>序号</w:t>
            </w:r>
          </w:p>
        </w:tc>
        <w:tc>
          <w:tcPr>
            <w:tcW w:w="2693" w:type="dxa"/>
            <w:vAlign w:val="center"/>
          </w:tcPr>
          <w:p w14:paraId="3FA572FC" w14:textId="77777777" w:rsidR="00AC4460" w:rsidRDefault="00FB7F78">
            <w:pPr>
              <w:widowControl/>
              <w:jc w:val="center"/>
              <w:rPr>
                <w:rFonts w:ascii="宋体" w:hAnsi="宋体"/>
                <w:b/>
                <w:szCs w:val="21"/>
              </w:rPr>
            </w:pPr>
            <w:r>
              <w:rPr>
                <w:rFonts w:ascii="宋体" w:hAnsi="宋体" w:hint="eastAsia"/>
                <w:b/>
                <w:szCs w:val="21"/>
              </w:rPr>
              <w:t>开标内容1</w:t>
            </w:r>
          </w:p>
          <w:p w14:paraId="49391699" w14:textId="77777777" w:rsidR="00AC4460" w:rsidRDefault="00FB7F78">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c>
          <w:tcPr>
            <w:tcW w:w="2552" w:type="dxa"/>
            <w:vAlign w:val="center"/>
          </w:tcPr>
          <w:p w14:paraId="2E24B863" w14:textId="77777777" w:rsidR="00AC4460" w:rsidRDefault="00FB7F78">
            <w:pPr>
              <w:widowControl/>
              <w:jc w:val="center"/>
              <w:rPr>
                <w:rFonts w:ascii="宋体" w:hAnsi="宋体"/>
                <w:b/>
                <w:szCs w:val="21"/>
              </w:rPr>
            </w:pPr>
            <w:r>
              <w:rPr>
                <w:rFonts w:ascii="宋体" w:hAnsi="宋体" w:hint="eastAsia"/>
                <w:b/>
                <w:szCs w:val="21"/>
              </w:rPr>
              <w:t>开标内容1</w:t>
            </w:r>
          </w:p>
          <w:p w14:paraId="51C26868" w14:textId="77777777" w:rsidR="00AC4460" w:rsidRDefault="00FB7F78">
            <w:pPr>
              <w:widowControl/>
              <w:jc w:val="center"/>
              <w:rPr>
                <w:rFonts w:ascii="宋体" w:hAnsi="宋体"/>
                <w:b/>
                <w:szCs w:val="21"/>
              </w:rPr>
            </w:pPr>
            <w:r>
              <w:rPr>
                <w:rFonts w:ascii="宋体" w:hAnsi="宋体" w:hint="eastAsia"/>
                <w:b/>
                <w:szCs w:val="21"/>
              </w:rPr>
              <w:t>（投标人填写</w:t>
            </w:r>
            <w:r>
              <w:rPr>
                <w:rFonts w:ascii="宋体" w:hAnsi="宋体"/>
                <w:b/>
                <w:szCs w:val="21"/>
              </w:rPr>
              <w:t>）</w:t>
            </w:r>
          </w:p>
        </w:tc>
        <w:tc>
          <w:tcPr>
            <w:tcW w:w="2268" w:type="dxa"/>
            <w:vAlign w:val="center"/>
          </w:tcPr>
          <w:p w14:paraId="2A2C51B2" w14:textId="77777777" w:rsidR="00AC4460" w:rsidRDefault="00FB7F78">
            <w:pPr>
              <w:widowControl/>
              <w:jc w:val="center"/>
              <w:rPr>
                <w:rFonts w:ascii="宋体" w:hAnsi="宋体"/>
                <w:b/>
                <w:szCs w:val="21"/>
              </w:rPr>
            </w:pPr>
            <w:r>
              <w:rPr>
                <w:rFonts w:ascii="宋体" w:hAnsi="宋体" w:hint="eastAsia"/>
                <w:b/>
                <w:szCs w:val="21"/>
              </w:rPr>
              <w:t>备注</w:t>
            </w:r>
          </w:p>
          <w:p w14:paraId="0146F36F" w14:textId="77777777" w:rsidR="00AC4460" w:rsidRDefault="00FB7F78">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r>
      <w:tr w:rsidR="00AC4460" w14:paraId="243595CD" w14:textId="77777777">
        <w:trPr>
          <w:trHeight w:val="584"/>
        </w:trPr>
        <w:tc>
          <w:tcPr>
            <w:tcW w:w="704" w:type="dxa"/>
            <w:vAlign w:val="center"/>
          </w:tcPr>
          <w:p w14:paraId="7C489044" w14:textId="77777777" w:rsidR="00AC4460" w:rsidRDefault="00AC4460">
            <w:pPr>
              <w:pStyle w:val="af0"/>
              <w:widowControl/>
              <w:numPr>
                <w:ilvl w:val="0"/>
                <w:numId w:val="34"/>
              </w:numPr>
              <w:ind w:firstLineChars="0"/>
              <w:jc w:val="center"/>
              <w:rPr>
                <w:rFonts w:ascii="宋体" w:eastAsia="宋体" w:hAnsi="宋体"/>
                <w:szCs w:val="21"/>
              </w:rPr>
            </w:pPr>
          </w:p>
        </w:tc>
        <w:tc>
          <w:tcPr>
            <w:tcW w:w="2693" w:type="dxa"/>
            <w:vAlign w:val="center"/>
          </w:tcPr>
          <w:p w14:paraId="06D3806C" w14:textId="77777777" w:rsidR="00AC4460" w:rsidRDefault="00FB7F78">
            <w:pPr>
              <w:widowControl/>
              <w:rPr>
                <w:rFonts w:ascii="宋体" w:hAnsi="宋体"/>
                <w:szCs w:val="21"/>
              </w:rPr>
            </w:pPr>
            <w:r>
              <w:rPr>
                <w:rFonts w:ascii="宋体" w:hAnsi="宋体" w:hint="eastAsia"/>
                <w:szCs w:val="21"/>
              </w:rPr>
              <w:t>含税总报价（元</w:t>
            </w:r>
            <w:r>
              <w:rPr>
                <w:rFonts w:ascii="宋体" w:hAnsi="宋体"/>
                <w:szCs w:val="21"/>
              </w:rPr>
              <w:t>）</w:t>
            </w:r>
          </w:p>
        </w:tc>
        <w:tc>
          <w:tcPr>
            <w:tcW w:w="2552" w:type="dxa"/>
            <w:vAlign w:val="center"/>
          </w:tcPr>
          <w:p w14:paraId="7AF266E7" w14:textId="77777777" w:rsidR="00AC4460" w:rsidRDefault="00AC4460">
            <w:pPr>
              <w:widowControl/>
              <w:rPr>
                <w:rFonts w:ascii="宋体" w:hAnsi="宋体"/>
                <w:szCs w:val="21"/>
              </w:rPr>
            </w:pPr>
          </w:p>
        </w:tc>
        <w:tc>
          <w:tcPr>
            <w:tcW w:w="2268" w:type="dxa"/>
            <w:vAlign w:val="center"/>
          </w:tcPr>
          <w:p w14:paraId="4062AA8C" w14:textId="77777777" w:rsidR="00AC4460" w:rsidRDefault="00AC4460">
            <w:pPr>
              <w:widowControl/>
              <w:rPr>
                <w:rFonts w:ascii="宋体" w:hAnsi="宋体"/>
                <w:szCs w:val="21"/>
              </w:rPr>
            </w:pPr>
          </w:p>
        </w:tc>
      </w:tr>
      <w:tr w:rsidR="00AC4460" w14:paraId="3982C9D8" w14:textId="77777777">
        <w:trPr>
          <w:trHeight w:val="467"/>
        </w:trPr>
        <w:tc>
          <w:tcPr>
            <w:tcW w:w="704" w:type="dxa"/>
            <w:vAlign w:val="center"/>
          </w:tcPr>
          <w:p w14:paraId="36C0A441" w14:textId="77777777" w:rsidR="00AC4460" w:rsidRDefault="00AC4460">
            <w:pPr>
              <w:pStyle w:val="af0"/>
              <w:widowControl/>
              <w:numPr>
                <w:ilvl w:val="0"/>
                <w:numId w:val="34"/>
              </w:numPr>
              <w:ind w:firstLineChars="0"/>
              <w:jc w:val="center"/>
              <w:rPr>
                <w:rFonts w:ascii="宋体" w:eastAsia="宋体" w:hAnsi="宋体"/>
                <w:szCs w:val="21"/>
              </w:rPr>
            </w:pPr>
          </w:p>
        </w:tc>
        <w:tc>
          <w:tcPr>
            <w:tcW w:w="2693" w:type="dxa"/>
            <w:vAlign w:val="center"/>
          </w:tcPr>
          <w:p w14:paraId="176A0FBB" w14:textId="77777777" w:rsidR="00AC4460" w:rsidRDefault="00FB7F78">
            <w:pPr>
              <w:widowControl/>
              <w:rPr>
                <w:rFonts w:ascii="宋体" w:hAnsi="宋体"/>
                <w:szCs w:val="21"/>
              </w:rPr>
            </w:pPr>
            <w:r>
              <w:rPr>
                <w:rFonts w:ascii="宋体" w:hAnsi="宋体" w:hint="eastAsia"/>
                <w:szCs w:val="21"/>
              </w:rPr>
              <w:t>交付期（天</w:t>
            </w:r>
            <w:r>
              <w:rPr>
                <w:rFonts w:ascii="宋体" w:hAnsi="宋体"/>
                <w:szCs w:val="21"/>
              </w:rPr>
              <w:t>）</w:t>
            </w:r>
          </w:p>
        </w:tc>
        <w:tc>
          <w:tcPr>
            <w:tcW w:w="2552" w:type="dxa"/>
            <w:vAlign w:val="center"/>
          </w:tcPr>
          <w:p w14:paraId="5AEA42A9" w14:textId="77777777" w:rsidR="00AC4460" w:rsidRDefault="00AC4460">
            <w:pPr>
              <w:widowControl/>
              <w:rPr>
                <w:rFonts w:ascii="宋体" w:hAnsi="宋体"/>
                <w:szCs w:val="21"/>
              </w:rPr>
            </w:pPr>
          </w:p>
        </w:tc>
        <w:tc>
          <w:tcPr>
            <w:tcW w:w="2268" w:type="dxa"/>
            <w:vAlign w:val="center"/>
          </w:tcPr>
          <w:p w14:paraId="680C4368" w14:textId="77777777" w:rsidR="00AC4460" w:rsidRDefault="00AC4460">
            <w:pPr>
              <w:widowControl/>
              <w:rPr>
                <w:rFonts w:ascii="宋体" w:hAnsi="宋体"/>
                <w:szCs w:val="21"/>
              </w:rPr>
            </w:pPr>
          </w:p>
        </w:tc>
      </w:tr>
      <w:tr w:rsidR="00AC4460" w14:paraId="2D89D72F" w14:textId="77777777">
        <w:trPr>
          <w:trHeight w:val="467"/>
        </w:trPr>
        <w:tc>
          <w:tcPr>
            <w:tcW w:w="704" w:type="dxa"/>
            <w:vAlign w:val="center"/>
          </w:tcPr>
          <w:p w14:paraId="69862DDF" w14:textId="77777777" w:rsidR="00AC4460" w:rsidRDefault="00AC4460">
            <w:pPr>
              <w:pStyle w:val="af0"/>
              <w:widowControl/>
              <w:numPr>
                <w:ilvl w:val="0"/>
                <w:numId w:val="34"/>
              </w:numPr>
              <w:ind w:firstLineChars="0"/>
              <w:jc w:val="center"/>
              <w:rPr>
                <w:rFonts w:ascii="宋体" w:eastAsia="宋体" w:hAnsi="宋体"/>
                <w:szCs w:val="21"/>
              </w:rPr>
            </w:pPr>
          </w:p>
        </w:tc>
        <w:tc>
          <w:tcPr>
            <w:tcW w:w="2693" w:type="dxa"/>
            <w:vAlign w:val="center"/>
          </w:tcPr>
          <w:p w14:paraId="5B9AAC03" w14:textId="77777777" w:rsidR="00AC4460" w:rsidRDefault="00FB7F78">
            <w:pPr>
              <w:widowControl/>
              <w:rPr>
                <w:rFonts w:ascii="宋体" w:hAnsi="宋体"/>
                <w:szCs w:val="21"/>
              </w:rPr>
            </w:pPr>
            <w:r>
              <w:rPr>
                <w:rFonts w:ascii="宋体" w:hAnsi="宋体" w:hint="eastAsia"/>
                <w:szCs w:val="21"/>
              </w:rPr>
              <w:t>项目负责人（资质证书</w:t>
            </w:r>
            <w:r>
              <w:rPr>
                <w:rFonts w:ascii="宋体" w:hAnsi="宋体"/>
                <w:szCs w:val="21"/>
              </w:rPr>
              <w:t>）</w:t>
            </w:r>
          </w:p>
        </w:tc>
        <w:tc>
          <w:tcPr>
            <w:tcW w:w="2552" w:type="dxa"/>
            <w:vAlign w:val="center"/>
          </w:tcPr>
          <w:p w14:paraId="57C5CD6C" w14:textId="77777777" w:rsidR="00AC4460" w:rsidRDefault="00AC4460">
            <w:pPr>
              <w:widowControl/>
              <w:rPr>
                <w:rFonts w:ascii="宋体" w:hAnsi="宋体"/>
                <w:szCs w:val="21"/>
              </w:rPr>
            </w:pPr>
          </w:p>
        </w:tc>
        <w:tc>
          <w:tcPr>
            <w:tcW w:w="2268" w:type="dxa"/>
            <w:vAlign w:val="center"/>
          </w:tcPr>
          <w:p w14:paraId="5A669C5F" w14:textId="77777777" w:rsidR="00AC4460" w:rsidRDefault="00AC4460">
            <w:pPr>
              <w:widowControl/>
              <w:rPr>
                <w:rFonts w:ascii="宋体" w:hAnsi="宋体"/>
                <w:szCs w:val="21"/>
              </w:rPr>
            </w:pPr>
          </w:p>
        </w:tc>
      </w:tr>
      <w:tr w:rsidR="00AC4460" w14:paraId="42D7A251" w14:textId="77777777">
        <w:trPr>
          <w:trHeight w:val="467"/>
        </w:trPr>
        <w:tc>
          <w:tcPr>
            <w:tcW w:w="704" w:type="dxa"/>
            <w:vAlign w:val="center"/>
          </w:tcPr>
          <w:p w14:paraId="1C10E46B" w14:textId="77777777" w:rsidR="00AC4460" w:rsidRDefault="00AC4460">
            <w:pPr>
              <w:pStyle w:val="af0"/>
              <w:widowControl/>
              <w:numPr>
                <w:ilvl w:val="0"/>
                <w:numId w:val="34"/>
              </w:numPr>
              <w:ind w:firstLineChars="0"/>
              <w:jc w:val="center"/>
              <w:rPr>
                <w:rFonts w:ascii="宋体" w:eastAsia="宋体" w:hAnsi="宋体"/>
                <w:szCs w:val="21"/>
              </w:rPr>
            </w:pPr>
          </w:p>
        </w:tc>
        <w:tc>
          <w:tcPr>
            <w:tcW w:w="2693" w:type="dxa"/>
            <w:vAlign w:val="center"/>
          </w:tcPr>
          <w:p w14:paraId="4F179524" w14:textId="77777777" w:rsidR="00AC4460" w:rsidRDefault="00FB7F78">
            <w:pPr>
              <w:widowControl/>
              <w:rPr>
                <w:rFonts w:ascii="宋体" w:hAnsi="宋体"/>
                <w:szCs w:val="21"/>
              </w:rPr>
            </w:pPr>
            <w:r>
              <w:rPr>
                <w:rFonts w:ascii="宋体" w:hAnsi="宋体" w:hint="eastAsia"/>
                <w:szCs w:val="21"/>
              </w:rPr>
              <w:t>投标人备注</w:t>
            </w:r>
          </w:p>
        </w:tc>
        <w:tc>
          <w:tcPr>
            <w:tcW w:w="2552" w:type="dxa"/>
            <w:vAlign w:val="center"/>
          </w:tcPr>
          <w:p w14:paraId="56C16FBA" w14:textId="77777777" w:rsidR="00AC4460" w:rsidRDefault="00AC4460">
            <w:pPr>
              <w:widowControl/>
              <w:rPr>
                <w:rFonts w:ascii="宋体" w:hAnsi="宋体"/>
                <w:szCs w:val="21"/>
              </w:rPr>
            </w:pPr>
          </w:p>
        </w:tc>
        <w:tc>
          <w:tcPr>
            <w:tcW w:w="2268" w:type="dxa"/>
            <w:vAlign w:val="center"/>
          </w:tcPr>
          <w:p w14:paraId="55E810C1" w14:textId="77777777" w:rsidR="00AC4460" w:rsidRDefault="00AC4460">
            <w:pPr>
              <w:widowControl/>
              <w:rPr>
                <w:rFonts w:ascii="宋体" w:hAnsi="宋体"/>
                <w:szCs w:val="21"/>
              </w:rPr>
            </w:pPr>
          </w:p>
        </w:tc>
      </w:tr>
    </w:tbl>
    <w:p w14:paraId="657ACDF9" w14:textId="77777777" w:rsidR="00AC4460" w:rsidRDefault="00AC4460">
      <w:pPr>
        <w:widowControl/>
        <w:jc w:val="center"/>
        <w:rPr>
          <w:rFonts w:ascii="仿宋" w:eastAsia="仿宋" w:hAnsi="仿宋"/>
          <w:sz w:val="28"/>
          <w:szCs w:val="28"/>
        </w:rPr>
      </w:pPr>
    </w:p>
    <w:p w14:paraId="333CAD6A" w14:textId="77777777" w:rsidR="00AC4460" w:rsidRDefault="00FB7F78">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39D57AD3" w14:textId="77777777" w:rsidR="00AC4460" w:rsidRDefault="00FB7F78">
      <w:pPr>
        <w:widowControl/>
        <w:jc w:val="left"/>
        <w:rPr>
          <w:rFonts w:ascii="仿宋" w:eastAsia="仿宋" w:hAnsi="仿宋"/>
          <w:szCs w:val="21"/>
        </w:rPr>
      </w:pPr>
      <w:r>
        <w:rPr>
          <w:rFonts w:ascii="仿宋" w:eastAsia="仿宋" w:hAnsi="仿宋" w:hint="eastAsia"/>
          <w:szCs w:val="21"/>
        </w:rPr>
        <w:t>说明：表中内容需根据具体项目调整</w:t>
      </w:r>
    </w:p>
    <w:p w14:paraId="4DD5B6C9" w14:textId="77777777" w:rsidR="00AC4460" w:rsidRDefault="00FB7F78">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14:paraId="1AD21776" w14:textId="77777777" w:rsidR="00AC4460" w:rsidRDefault="00FB7F78">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14:paraId="08DAC690" w14:textId="77777777" w:rsidR="00AC4460" w:rsidRDefault="00FB7F78">
      <w:pPr>
        <w:widowControl/>
        <w:rPr>
          <w:rFonts w:ascii="宋体" w:hAnsi="宋体"/>
          <w:szCs w:val="21"/>
        </w:rPr>
      </w:pPr>
      <w:r>
        <w:rPr>
          <w:rFonts w:ascii="宋体" w:hAnsi="宋体" w:hint="eastAsia"/>
          <w:szCs w:val="21"/>
        </w:rPr>
        <w:t>日期：_______年____月___日</w:t>
      </w:r>
    </w:p>
    <w:p w14:paraId="4C003ABC" w14:textId="77777777" w:rsidR="00AC4460" w:rsidRDefault="00FB7F78">
      <w:pPr>
        <w:widowControl/>
        <w:jc w:val="left"/>
        <w:rPr>
          <w:rFonts w:ascii="仿宋" w:eastAsia="仿宋" w:hAnsi="仿宋"/>
          <w:sz w:val="28"/>
          <w:szCs w:val="28"/>
        </w:rPr>
      </w:pPr>
      <w:r>
        <w:rPr>
          <w:rFonts w:ascii="仿宋" w:eastAsia="仿宋" w:hAnsi="仿宋"/>
          <w:sz w:val="28"/>
          <w:szCs w:val="28"/>
        </w:rPr>
        <w:br w:type="page"/>
      </w:r>
    </w:p>
    <w:p w14:paraId="3FDA0F85" w14:textId="77777777" w:rsidR="00AC4460" w:rsidRDefault="00FB7F78">
      <w:pPr>
        <w:spacing w:line="0" w:lineRule="atLeast"/>
        <w:outlineLvl w:val="1"/>
        <w:rPr>
          <w:rFonts w:ascii="宋体" w:hAnsi="宋体"/>
          <w:szCs w:val="21"/>
        </w:rPr>
      </w:pPr>
      <w:bookmarkStart w:id="118" w:name="_Toc82783899"/>
      <w:r>
        <w:rPr>
          <w:rFonts w:ascii="宋体" w:hAnsi="宋体" w:hint="eastAsia"/>
          <w:szCs w:val="21"/>
        </w:rPr>
        <w:lastRenderedPageBreak/>
        <w:t>附件</w:t>
      </w:r>
      <w:r>
        <w:rPr>
          <w:rFonts w:ascii="宋体" w:hAnsi="宋体"/>
          <w:szCs w:val="21"/>
        </w:rPr>
        <w:t>3</w:t>
      </w:r>
      <w:r>
        <w:rPr>
          <w:rFonts w:ascii="宋体" w:hAnsi="宋体" w:hint="eastAsia"/>
          <w:szCs w:val="21"/>
        </w:rPr>
        <w:t>：考察证明</w:t>
      </w:r>
      <w:bookmarkEnd w:id="118"/>
    </w:p>
    <w:p w14:paraId="2B923743" w14:textId="77777777" w:rsidR="00AC4460" w:rsidRDefault="00AC4460">
      <w:pPr>
        <w:spacing w:line="0" w:lineRule="atLeast"/>
        <w:outlineLvl w:val="1"/>
        <w:rPr>
          <w:rFonts w:ascii="仿宋" w:eastAsia="仿宋" w:hAnsi="仿宋"/>
          <w:sz w:val="28"/>
          <w:szCs w:val="28"/>
        </w:rPr>
      </w:pPr>
    </w:p>
    <w:p w14:paraId="235EC5EE" w14:textId="77777777" w:rsidR="00AC4460" w:rsidRDefault="00AC4460">
      <w:pPr>
        <w:spacing w:line="0" w:lineRule="atLeast"/>
        <w:rPr>
          <w:rFonts w:ascii="仿宋_GB2312" w:eastAsia="仿宋_GB2312" w:hAnsi="仿宋"/>
          <w:sz w:val="24"/>
        </w:rPr>
      </w:pPr>
    </w:p>
    <w:p w14:paraId="05DC04F8" w14:textId="77777777" w:rsidR="00AC4460" w:rsidRDefault="00AC4460">
      <w:pPr>
        <w:spacing w:line="0" w:lineRule="atLeast"/>
        <w:jc w:val="left"/>
        <w:rPr>
          <w:rFonts w:ascii="仿宋_GB2312" w:eastAsia="仿宋_GB2312" w:hAnsi="仿宋" w:cs="宋体"/>
          <w:kern w:val="0"/>
          <w:sz w:val="32"/>
          <w:szCs w:val="32"/>
        </w:rPr>
      </w:pPr>
    </w:p>
    <w:p w14:paraId="64B758D6"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14:paraId="68D7F32A" w14:textId="77777777" w:rsidR="00AC4460" w:rsidRDefault="00AC4460">
      <w:pPr>
        <w:spacing w:line="0" w:lineRule="atLeast"/>
        <w:rPr>
          <w:rFonts w:ascii="仿宋_GB2312" w:eastAsia="仿宋_GB2312" w:hAnsi="仿宋"/>
          <w:sz w:val="28"/>
          <w:szCs w:val="28"/>
        </w:rPr>
      </w:pPr>
    </w:p>
    <w:p w14:paraId="3F9881E7" w14:textId="77777777" w:rsidR="00AC4460" w:rsidRDefault="00FB7F78">
      <w:pPr>
        <w:spacing w:line="360" w:lineRule="auto"/>
        <w:rPr>
          <w:rFonts w:ascii="仿宋" w:eastAsia="仿宋" w:hAnsi="仿宋"/>
          <w:sz w:val="28"/>
          <w:szCs w:val="28"/>
        </w:rPr>
      </w:pPr>
      <w:r>
        <w:rPr>
          <w:rFonts w:ascii="仿宋" w:eastAsia="仿宋" w:hAnsi="仿宋" w:hint="eastAsia"/>
          <w:sz w:val="28"/>
          <w:szCs w:val="28"/>
        </w:rPr>
        <w:t>投标人（                            ）：</w:t>
      </w:r>
    </w:p>
    <w:p w14:paraId="58BC471E" w14:textId="77777777" w:rsidR="00AC4460" w:rsidRDefault="00FB7F78">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2020年*月21日</w:t>
      </w:r>
      <w:r>
        <w:rPr>
          <w:rFonts w:ascii="仿宋" w:eastAsia="仿宋" w:hAnsi="仿宋" w:hint="eastAsia"/>
          <w:sz w:val="28"/>
          <w:szCs w:val="28"/>
        </w:rPr>
        <w:t>参加了招标人（深圳会展中心管理有限责任公司）</w:t>
      </w:r>
      <w:r>
        <w:rPr>
          <w:rFonts w:ascii="仿宋" w:eastAsia="仿宋" w:hAnsi="仿宋" w:hint="eastAsia"/>
          <w:b/>
          <w:sz w:val="28"/>
          <w:szCs w:val="28"/>
        </w:rPr>
        <w:t>关于*项目的现场考察</w:t>
      </w:r>
      <w:r>
        <w:rPr>
          <w:rFonts w:ascii="仿宋" w:eastAsia="仿宋" w:hAnsi="仿宋" w:hint="eastAsia"/>
          <w:sz w:val="28"/>
          <w:szCs w:val="28"/>
        </w:rPr>
        <w:t>，详细听取了招标人的讲解和要求，已经知晓招标人本次项目的所有内容以及技术要求等。</w:t>
      </w:r>
    </w:p>
    <w:p w14:paraId="4A013FAF" w14:textId="77777777" w:rsidR="00AC4460" w:rsidRDefault="00AC4460">
      <w:pPr>
        <w:spacing w:line="0" w:lineRule="atLeast"/>
        <w:rPr>
          <w:rFonts w:ascii="仿宋" w:eastAsia="仿宋" w:hAnsi="仿宋"/>
          <w:sz w:val="28"/>
          <w:szCs w:val="28"/>
        </w:rPr>
      </w:pPr>
    </w:p>
    <w:p w14:paraId="2CF50B18" w14:textId="77777777" w:rsidR="00AC4460" w:rsidRDefault="00AC4460">
      <w:pPr>
        <w:spacing w:line="0" w:lineRule="atLeast"/>
        <w:rPr>
          <w:rFonts w:ascii="仿宋" w:eastAsia="仿宋" w:hAnsi="仿宋"/>
          <w:sz w:val="28"/>
          <w:szCs w:val="28"/>
        </w:rPr>
      </w:pPr>
    </w:p>
    <w:p w14:paraId="4FB76E7C" w14:textId="77777777" w:rsidR="00AC4460" w:rsidRDefault="00AC4460">
      <w:pPr>
        <w:spacing w:line="0" w:lineRule="atLeast"/>
        <w:rPr>
          <w:rFonts w:ascii="仿宋" w:eastAsia="仿宋" w:hAnsi="仿宋"/>
          <w:sz w:val="28"/>
          <w:szCs w:val="28"/>
        </w:rPr>
      </w:pPr>
    </w:p>
    <w:p w14:paraId="4B1671EC" w14:textId="77777777" w:rsidR="00AC4460" w:rsidRDefault="00AC4460">
      <w:pPr>
        <w:spacing w:line="0" w:lineRule="atLeast"/>
        <w:rPr>
          <w:rFonts w:ascii="仿宋" w:eastAsia="仿宋" w:hAnsi="仿宋"/>
          <w:sz w:val="28"/>
          <w:szCs w:val="28"/>
        </w:rPr>
      </w:pPr>
    </w:p>
    <w:p w14:paraId="371D53A3" w14:textId="77777777" w:rsidR="00AC4460" w:rsidRDefault="00FB7F78">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7B1E5314" w14:textId="77777777" w:rsidR="00AC4460" w:rsidRDefault="00FB7F78">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14:paraId="55660F50" w14:textId="77777777" w:rsidR="00AC4460" w:rsidRDefault="00AC4460">
      <w:pPr>
        <w:spacing w:line="0" w:lineRule="atLeast"/>
        <w:rPr>
          <w:rFonts w:ascii="仿宋_GB2312" w:eastAsia="仿宋_GB2312" w:hAnsi="仿宋"/>
          <w:sz w:val="24"/>
        </w:rPr>
      </w:pPr>
    </w:p>
    <w:p w14:paraId="47666361" w14:textId="77777777" w:rsidR="00AC4460" w:rsidRDefault="00AC4460">
      <w:pPr>
        <w:spacing w:line="0" w:lineRule="atLeast"/>
        <w:rPr>
          <w:rFonts w:ascii="仿宋" w:eastAsia="仿宋" w:hAnsi="仿宋"/>
          <w:sz w:val="24"/>
        </w:rPr>
      </w:pPr>
    </w:p>
    <w:p w14:paraId="3DFF489F" w14:textId="77777777" w:rsidR="00AC4460" w:rsidRDefault="00AC4460">
      <w:pPr>
        <w:spacing w:line="0" w:lineRule="atLeast"/>
        <w:rPr>
          <w:rFonts w:ascii="仿宋" w:eastAsia="仿宋" w:hAnsi="仿宋"/>
          <w:sz w:val="24"/>
        </w:rPr>
      </w:pPr>
    </w:p>
    <w:p w14:paraId="0591C113" w14:textId="77777777" w:rsidR="00AC4460" w:rsidRDefault="00AC4460">
      <w:pPr>
        <w:spacing w:line="0" w:lineRule="atLeast"/>
        <w:rPr>
          <w:rFonts w:ascii="仿宋" w:eastAsia="仿宋" w:hAnsi="仿宋"/>
          <w:sz w:val="24"/>
        </w:rPr>
      </w:pPr>
    </w:p>
    <w:p w14:paraId="43A8AA0D" w14:textId="77777777" w:rsidR="00AC4460" w:rsidRDefault="00AC4460">
      <w:pPr>
        <w:spacing w:line="0" w:lineRule="atLeast"/>
        <w:rPr>
          <w:rFonts w:ascii="仿宋" w:eastAsia="仿宋" w:hAnsi="仿宋"/>
          <w:sz w:val="24"/>
        </w:rPr>
      </w:pPr>
    </w:p>
    <w:p w14:paraId="38909EBF" w14:textId="77777777" w:rsidR="00AC4460" w:rsidRDefault="00AC4460">
      <w:pPr>
        <w:spacing w:line="0" w:lineRule="atLeast"/>
        <w:rPr>
          <w:rFonts w:ascii="仿宋" w:eastAsia="仿宋" w:hAnsi="仿宋"/>
          <w:sz w:val="24"/>
        </w:rPr>
      </w:pPr>
    </w:p>
    <w:p w14:paraId="1F26E00D" w14:textId="77777777" w:rsidR="00AC4460" w:rsidRDefault="00AC4460">
      <w:pPr>
        <w:spacing w:line="0" w:lineRule="atLeast"/>
        <w:rPr>
          <w:rFonts w:ascii="仿宋" w:eastAsia="仿宋" w:hAnsi="仿宋"/>
          <w:sz w:val="24"/>
        </w:rPr>
      </w:pPr>
    </w:p>
    <w:p w14:paraId="316E2452" w14:textId="77777777" w:rsidR="00AC4460" w:rsidRDefault="00AC4460">
      <w:pPr>
        <w:spacing w:line="0" w:lineRule="atLeast"/>
        <w:rPr>
          <w:rFonts w:ascii="仿宋" w:eastAsia="仿宋" w:hAnsi="仿宋"/>
          <w:sz w:val="24"/>
        </w:rPr>
      </w:pPr>
    </w:p>
    <w:p w14:paraId="69743035" w14:textId="77777777" w:rsidR="00AC4460" w:rsidRDefault="00AC4460">
      <w:pPr>
        <w:spacing w:line="0" w:lineRule="atLeast"/>
        <w:rPr>
          <w:rFonts w:ascii="仿宋" w:eastAsia="仿宋" w:hAnsi="仿宋"/>
          <w:sz w:val="24"/>
        </w:rPr>
      </w:pPr>
    </w:p>
    <w:p w14:paraId="296A59F7" w14:textId="77777777" w:rsidR="00AC4460" w:rsidRDefault="00AC4460">
      <w:pPr>
        <w:spacing w:line="0" w:lineRule="atLeast"/>
        <w:rPr>
          <w:rFonts w:ascii="仿宋" w:eastAsia="仿宋" w:hAnsi="仿宋"/>
          <w:sz w:val="24"/>
        </w:rPr>
      </w:pPr>
    </w:p>
    <w:p w14:paraId="700A241B" w14:textId="77777777" w:rsidR="00AC4460" w:rsidRDefault="00AC4460">
      <w:pPr>
        <w:spacing w:line="0" w:lineRule="atLeast"/>
        <w:rPr>
          <w:rFonts w:ascii="仿宋" w:eastAsia="仿宋" w:hAnsi="仿宋"/>
          <w:sz w:val="24"/>
        </w:rPr>
      </w:pPr>
    </w:p>
    <w:p w14:paraId="501815AC" w14:textId="77777777" w:rsidR="00AC4460" w:rsidRDefault="00AC4460">
      <w:pPr>
        <w:spacing w:line="0" w:lineRule="atLeast"/>
        <w:rPr>
          <w:rFonts w:ascii="仿宋" w:eastAsia="仿宋" w:hAnsi="仿宋"/>
          <w:sz w:val="24"/>
        </w:rPr>
      </w:pPr>
    </w:p>
    <w:p w14:paraId="470436AF" w14:textId="77777777" w:rsidR="00AC4460" w:rsidRDefault="00AC4460">
      <w:pPr>
        <w:spacing w:line="0" w:lineRule="atLeast"/>
        <w:rPr>
          <w:rFonts w:ascii="仿宋" w:eastAsia="仿宋" w:hAnsi="仿宋"/>
          <w:sz w:val="24"/>
        </w:rPr>
      </w:pPr>
    </w:p>
    <w:p w14:paraId="07B2B131" w14:textId="77777777" w:rsidR="00AC4460" w:rsidRDefault="00AC4460">
      <w:pPr>
        <w:spacing w:line="0" w:lineRule="atLeast"/>
        <w:rPr>
          <w:rFonts w:ascii="仿宋" w:eastAsia="仿宋" w:hAnsi="仿宋"/>
          <w:sz w:val="24"/>
        </w:rPr>
      </w:pPr>
    </w:p>
    <w:p w14:paraId="6D446191" w14:textId="77777777" w:rsidR="00AC4460" w:rsidRDefault="00AC4460">
      <w:pPr>
        <w:spacing w:line="0" w:lineRule="atLeast"/>
        <w:rPr>
          <w:rFonts w:ascii="仿宋" w:eastAsia="仿宋" w:hAnsi="仿宋"/>
          <w:sz w:val="24"/>
        </w:rPr>
      </w:pPr>
    </w:p>
    <w:p w14:paraId="735FDD6D" w14:textId="77777777" w:rsidR="00AC4460" w:rsidRDefault="00AC4460">
      <w:pPr>
        <w:spacing w:line="0" w:lineRule="atLeast"/>
        <w:rPr>
          <w:rFonts w:ascii="仿宋" w:eastAsia="仿宋" w:hAnsi="仿宋"/>
          <w:sz w:val="24"/>
        </w:rPr>
      </w:pPr>
    </w:p>
    <w:p w14:paraId="3FBE9236" w14:textId="77777777" w:rsidR="00AC4460" w:rsidRDefault="00FB7F78">
      <w:pPr>
        <w:widowControl/>
        <w:jc w:val="left"/>
        <w:rPr>
          <w:rFonts w:ascii="仿宋" w:eastAsia="仿宋" w:hAnsi="仿宋"/>
          <w:sz w:val="24"/>
        </w:rPr>
      </w:pPr>
      <w:r>
        <w:rPr>
          <w:rFonts w:ascii="仿宋" w:eastAsia="仿宋" w:hAnsi="仿宋"/>
          <w:sz w:val="24"/>
        </w:rPr>
        <w:br w:type="page"/>
      </w:r>
    </w:p>
    <w:p w14:paraId="0CFC05F3" w14:textId="77777777" w:rsidR="00AC4460" w:rsidRDefault="00AC4460">
      <w:pPr>
        <w:spacing w:line="0" w:lineRule="atLeast"/>
        <w:rPr>
          <w:rFonts w:ascii="仿宋" w:eastAsia="仿宋" w:hAnsi="仿宋"/>
          <w:sz w:val="24"/>
        </w:rPr>
      </w:pPr>
    </w:p>
    <w:p w14:paraId="3B7CF712" w14:textId="77777777" w:rsidR="00AC4460" w:rsidRDefault="00FB7F78">
      <w:pPr>
        <w:spacing w:line="0" w:lineRule="atLeast"/>
        <w:outlineLvl w:val="1"/>
        <w:rPr>
          <w:rFonts w:ascii="宋体" w:hAnsi="宋体"/>
          <w:szCs w:val="21"/>
        </w:rPr>
      </w:pPr>
      <w:bookmarkStart w:id="119" w:name="_Toc82783900"/>
      <w:r>
        <w:rPr>
          <w:rFonts w:ascii="宋体" w:hAnsi="宋体" w:hint="eastAsia"/>
          <w:szCs w:val="21"/>
        </w:rPr>
        <w:t>附件</w:t>
      </w:r>
      <w:r>
        <w:rPr>
          <w:rFonts w:ascii="宋体" w:hAnsi="宋体"/>
          <w:szCs w:val="21"/>
        </w:rPr>
        <w:t>4</w:t>
      </w:r>
      <w:r>
        <w:rPr>
          <w:rFonts w:ascii="宋体" w:hAnsi="宋体" w:hint="eastAsia"/>
          <w:szCs w:val="21"/>
        </w:rPr>
        <w:t>：技术服务响应/偏离表</w:t>
      </w:r>
      <w:bookmarkEnd w:id="119"/>
    </w:p>
    <w:p w14:paraId="441F456E" w14:textId="77777777" w:rsidR="00AC4460" w:rsidRDefault="00AC4460">
      <w:pPr>
        <w:spacing w:line="0" w:lineRule="atLeast"/>
        <w:rPr>
          <w:rFonts w:ascii="仿宋_GB2312" w:eastAsia="仿宋_GB2312" w:hAnsi="仿宋"/>
          <w:sz w:val="24"/>
        </w:rPr>
      </w:pPr>
    </w:p>
    <w:p w14:paraId="7EB76945" w14:textId="77777777" w:rsidR="00AC4460" w:rsidRDefault="00FB7F78">
      <w:pPr>
        <w:spacing w:before="120" w:after="240"/>
        <w:jc w:val="center"/>
        <w:rPr>
          <w:rFonts w:ascii="方正小标宋_GBK" w:eastAsia="方正小标宋_GBK" w:hAnsi="方正小标宋_GBK"/>
          <w:b/>
          <w:sz w:val="32"/>
          <w:szCs w:val="32"/>
        </w:rPr>
      </w:pPr>
      <w:bookmarkStart w:id="120" w:name="_Toc211248418"/>
      <w:r>
        <w:rPr>
          <w:rFonts w:ascii="方正小标宋_GBK" w:eastAsia="方正小标宋_GBK" w:hAnsi="方正小标宋_GBK" w:hint="eastAsia"/>
          <w:b/>
          <w:sz w:val="32"/>
          <w:szCs w:val="32"/>
        </w:rPr>
        <w:t>技术服务响应/偏离表</w:t>
      </w:r>
      <w:bookmarkEnd w:id="120"/>
    </w:p>
    <w:p w14:paraId="5D4E73E0" w14:textId="77777777" w:rsidR="00AC4460" w:rsidRDefault="00FB7F78">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AC4460" w14:paraId="21759CE8" w14:textId="77777777">
        <w:trPr>
          <w:trHeight w:val="541"/>
          <w:tblHeader/>
          <w:jc w:val="center"/>
        </w:trPr>
        <w:tc>
          <w:tcPr>
            <w:tcW w:w="609" w:type="dxa"/>
            <w:vMerge w:val="restart"/>
            <w:vAlign w:val="center"/>
          </w:tcPr>
          <w:p w14:paraId="25C0434D" w14:textId="77777777" w:rsidR="00AC4460" w:rsidRDefault="00FB7F78">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5BE29C2A" w14:textId="77777777" w:rsidR="00AC4460" w:rsidRDefault="00FB7F78">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1F8DE422" w14:textId="77777777" w:rsidR="00AC4460" w:rsidRDefault="00FB7F78">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AC4460" w14:paraId="3E6C26A3" w14:textId="77777777">
        <w:trPr>
          <w:trHeight w:val="270"/>
          <w:tblHeader/>
          <w:jc w:val="center"/>
        </w:trPr>
        <w:tc>
          <w:tcPr>
            <w:tcW w:w="609" w:type="dxa"/>
            <w:vMerge/>
            <w:vAlign w:val="center"/>
          </w:tcPr>
          <w:p w14:paraId="38113EBB" w14:textId="77777777" w:rsidR="00AC4460" w:rsidRDefault="00AC4460">
            <w:pPr>
              <w:spacing w:line="0" w:lineRule="atLeast"/>
              <w:jc w:val="center"/>
              <w:rPr>
                <w:rFonts w:ascii="仿宋" w:eastAsia="仿宋" w:hAnsi="仿宋"/>
                <w:sz w:val="28"/>
                <w:szCs w:val="28"/>
              </w:rPr>
            </w:pPr>
          </w:p>
        </w:tc>
        <w:tc>
          <w:tcPr>
            <w:tcW w:w="5708" w:type="dxa"/>
            <w:vAlign w:val="center"/>
          </w:tcPr>
          <w:p w14:paraId="08A06C98" w14:textId="77777777" w:rsidR="00AC4460" w:rsidRDefault="00AC4460">
            <w:pPr>
              <w:spacing w:line="0" w:lineRule="atLeast"/>
              <w:ind w:leftChars="-50" w:left="-105" w:rightChars="-50" w:right="-105"/>
              <w:jc w:val="center"/>
              <w:rPr>
                <w:rFonts w:ascii="仿宋" w:eastAsia="仿宋" w:hAnsi="仿宋"/>
                <w:sz w:val="28"/>
                <w:szCs w:val="28"/>
              </w:rPr>
            </w:pPr>
          </w:p>
          <w:p w14:paraId="0D72C2D6" w14:textId="77777777" w:rsidR="00AC4460" w:rsidRDefault="00FB7F78">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06A94764" w14:textId="77777777" w:rsidR="00AC4460" w:rsidRDefault="00FB7F78">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27246AEC" w14:textId="77777777" w:rsidR="00AC4460" w:rsidRDefault="00FB7F78">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3B269DED" w14:textId="77777777" w:rsidR="00AC4460" w:rsidRDefault="00FB7F78">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53855DCB" w14:textId="77777777" w:rsidR="00AC4460" w:rsidRDefault="00FB7F78">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AC4460" w14:paraId="012D467B" w14:textId="77777777">
        <w:trPr>
          <w:jc w:val="center"/>
        </w:trPr>
        <w:tc>
          <w:tcPr>
            <w:tcW w:w="609" w:type="dxa"/>
            <w:vAlign w:val="center"/>
          </w:tcPr>
          <w:p w14:paraId="561318A6" w14:textId="77777777" w:rsidR="00AC4460" w:rsidRDefault="00AC4460">
            <w:pPr>
              <w:numPr>
                <w:ilvl w:val="0"/>
                <w:numId w:val="35"/>
              </w:numPr>
              <w:spacing w:line="0" w:lineRule="atLeast"/>
              <w:jc w:val="center"/>
              <w:rPr>
                <w:rFonts w:ascii="仿宋" w:eastAsia="仿宋" w:hAnsi="仿宋"/>
                <w:sz w:val="28"/>
                <w:szCs w:val="28"/>
              </w:rPr>
            </w:pPr>
          </w:p>
        </w:tc>
        <w:tc>
          <w:tcPr>
            <w:tcW w:w="5708" w:type="dxa"/>
          </w:tcPr>
          <w:p w14:paraId="35A5858D" w14:textId="77777777" w:rsidR="00AC4460" w:rsidRDefault="00AC4460">
            <w:pPr>
              <w:spacing w:line="400" w:lineRule="exact"/>
              <w:rPr>
                <w:rFonts w:ascii="仿宋" w:eastAsia="仿宋" w:hAnsi="仿宋"/>
                <w:sz w:val="28"/>
                <w:szCs w:val="28"/>
              </w:rPr>
            </w:pPr>
          </w:p>
        </w:tc>
        <w:tc>
          <w:tcPr>
            <w:tcW w:w="1690" w:type="dxa"/>
            <w:vAlign w:val="center"/>
          </w:tcPr>
          <w:p w14:paraId="2A01459F" w14:textId="77777777" w:rsidR="00AC4460" w:rsidRDefault="00AC4460">
            <w:pPr>
              <w:spacing w:line="0" w:lineRule="atLeast"/>
              <w:jc w:val="center"/>
              <w:rPr>
                <w:rFonts w:ascii="仿宋" w:eastAsia="仿宋" w:hAnsi="仿宋"/>
                <w:sz w:val="28"/>
                <w:szCs w:val="28"/>
              </w:rPr>
            </w:pPr>
          </w:p>
        </w:tc>
        <w:tc>
          <w:tcPr>
            <w:tcW w:w="641" w:type="dxa"/>
            <w:vAlign w:val="center"/>
          </w:tcPr>
          <w:p w14:paraId="0DD89E9C" w14:textId="77777777" w:rsidR="00AC4460" w:rsidRDefault="00AC4460">
            <w:pPr>
              <w:spacing w:line="0" w:lineRule="atLeast"/>
              <w:jc w:val="center"/>
              <w:rPr>
                <w:rFonts w:ascii="仿宋" w:eastAsia="仿宋" w:hAnsi="仿宋"/>
                <w:sz w:val="28"/>
                <w:szCs w:val="28"/>
              </w:rPr>
            </w:pPr>
          </w:p>
        </w:tc>
        <w:tc>
          <w:tcPr>
            <w:tcW w:w="895" w:type="dxa"/>
            <w:vAlign w:val="center"/>
          </w:tcPr>
          <w:p w14:paraId="4A4982D7" w14:textId="77777777" w:rsidR="00AC4460" w:rsidRDefault="00AC4460">
            <w:pPr>
              <w:spacing w:line="0" w:lineRule="atLeast"/>
              <w:jc w:val="center"/>
              <w:rPr>
                <w:rFonts w:ascii="仿宋" w:eastAsia="仿宋" w:hAnsi="仿宋"/>
                <w:sz w:val="28"/>
                <w:szCs w:val="28"/>
              </w:rPr>
            </w:pPr>
          </w:p>
        </w:tc>
      </w:tr>
      <w:tr w:rsidR="00AC4460" w14:paraId="435F36A0" w14:textId="77777777">
        <w:trPr>
          <w:jc w:val="center"/>
        </w:trPr>
        <w:tc>
          <w:tcPr>
            <w:tcW w:w="609" w:type="dxa"/>
            <w:vAlign w:val="center"/>
          </w:tcPr>
          <w:p w14:paraId="40F57E07" w14:textId="77777777" w:rsidR="00AC4460" w:rsidRDefault="00AC4460">
            <w:pPr>
              <w:numPr>
                <w:ilvl w:val="0"/>
                <w:numId w:val="35"/>
              </w:numPr>
              <w:spacing w:line="0" w:lineRule="atLeast"/>
              <w:jc w:val="center"/>
              <w:rPr>
                <w:rFonts w:ascii="仿宋" w:eastAsia="仿宋" w:hAnsi="仿宋"/>
                <w:sz w:val="28"/>
                <w:szCs w:val="28"/>
              </w:rPr>
            </w:pPr>
          </w:p>
        </w:tc>
        <w:tc>
          <w:tcPr>
            <w:tcW w:w="5708" w:type="dxa"/>
          </w:tcPr>
          <w:p w14:paraId="24F0A5DE" w14:textId="77777777" w:rsidR="00AC4460" w:rsidRDefault="00AC4460">
            <w:pPr>
              <w:spacing w:line="400" w:lineRule="exact"/>
              <w:rPr>
                <w:rFonts w:ascii="仿宋" w:eastAsia="仿宋" w:hAnsi="仿宋"/>
                <w:sz w:val="28"/>
                <w:szCs w:val="28"/>
              </w:rPr>
            </w:pPr>
          </w:p>
        </w:tc>
        <w:tc>
          <w:tcPr>
            <w:tcW w:w="1690" w:type="dxa"/>
            <w:vAlign w:val="center"/>
          </w:tcPr>
          <w:p w14:paraId="3F17F3FD" w14:textId="77777777" w:rsidR="00AC4460" w:rsidRDefault="00AC4460">
            <w:pPr>
              <w:spacing w:line="0" w:lineRule="atLeast"/>
              <w:jc w:val="center"/>
              <w:rPr>
                <w:rFonts w:ascii="仿宋" w:eastAsia="仿宋" w:hAnsi="仿宋"/>
                <w:sz w:val="28"/>
                <w:szCs w:val="28"/>
              </w:rPr>
            </w:pPr>
          </w:p>
        </w:tc>
        <w:tc>
          <w:tcPr>
            <w:tcW w:w="641" w:type="dxa"/>
            <w:vAlign w:val="center"/>
          </w:tcPr>
          <w:p w14:paraId="14F80F8C" w14:textId="77777777" w:rsidR="00AC4460" w:rsidRDefault="00AC4460">
            <w:pPr>
              <w:spacing w:line="0" w:lineRule="atLeast"/>
              <w:jc w:val="center"/>
              <w:rPr>
                <w:rFonts w:ascii="仿宋" w:eastAsia="仿宋" w:hAnsi="仿宋"/>
                <w:sz w:val="28"/>
                <w:szCs w:val="28"/>
              </w:rPr>
            </w:pPr>
          </w:p>
        </w:tc>
        <w:tc>
          <w:tcPr>
            <w:tcW w:w="895" w:type="dxa"/>
            <w:vAlign w:val="center"/>
          </w:tcPr>
          <w:p w14:paraId="0B793126" w14:textId="77777777" w:rsidR="00AC4460" w:rsidRDefault="00AC4460">
            <w:pPr>
              <w:spacing w:line="0" w:lineRule="atLeast"/>
              <w:jc w:val="center"/>
              <w:rPr>
                <w:rFonts w:ascii="仿宋" w:eastAsia="仿宋" w:hAnsi="仿宋"/>
                <w:sz w:val="28"/>
                <w:szCs w:val="28"/>
              </w:rPr>
            </w:pPr>
          </w:p>
        </w:tc>
      </w:tr>
      <w:tr w:rsidR="00AC4460" w14:paraId="57A1CE04" w14:textId="77777777">
        <w:trPr>
          <w:jc w:val="center"/>
        </w:trPr>
        <w:tc>
          <w:tcPr>
            <w:tcW w:w="609" w:type="dxa"/>
            <w:vAlign w:val="center"/>
          </w:tcPr>
          <w:p w14:paraId="36BF7E54" w14:textId="77777777" w:rsidR="00AC4460" w:rsidRDefault="00AC4460">
            <w:pPr>
              <w:numPr>
                <w:ilvl w:val="0"/>
                <w:numId w:val="35"/>
              </w:numPr>
              <w:spacing w:line="0" w:lineRule="atLeast"/>
              <w:jc w:val="center"/>
              <w:rPr>
                <w:rFonts w:ascii="仿宋" w:eastAsia="仿宋" w:hAnsi="仿宋"/>
                <w:sz w:val="28"/>
                <w:szCs w:val="28"/>
              </w:rPr>
            </w:pPr>
          </w:p>
        </w:tc>
        <w:tc>
          <w:tcPr>
            <w:tcW w:w="5708" w:type="dxa"/>
          </w:tcPr>
          <w:p w14:paraId="6B5E2D10" w14:textId="77777777" w:rsidR="00AC4460" w:rsidRDefault="00AC4460">
            <w:pPr>
              <w:spacing w:line="400" w:lineRule="exact"/>
              <w:ind w:firstLineChars="196" w:firstLine="549"/>
              <w:rPr>
                <w:rFonts w:ascii="仿宋" w:eastAsia="仿宋" w:hAnsi="仿宋"/>
                <w:sz w:val="28"/>
                <w:szCs w:val="28"/>
              </w:rPr>
            </w:pPr>
          </w:p>
        </w:tc>
        <w:tc>
          <w:tcPr>
            <w:tcW w:w="1690" w:type="dxa"/>
            <w:vAlign w:val="center"/>
          </w:tcPr>
          <w:p w14:paraId="16F3A2C5" w14:textId="77777777" w:rsidR="00AC4460" w:rsidRDefault="00AC4460">
            <w:pPr>
              <w:spacing w:line="0" w:lineRule="atLeast"/>
              <w:jc w:val="center"/>
              <w:rPr>
                <w:rFonts w:ascii="仿宋" w:eastAsia="仿宋" w:hAnsi="仿宋"/>
                <w:sz w:val="28"/>
                <w:szCs w:val="28"/>
              </w:rPr>
            </w:pPr>
          </w:p>
        </w:tc>
        <w:tc>
          <w:tcPr>
            <w:tcW w:w="641" w:type="dxa"/>
            <w:vAlign w:val="center"/>
          </w:tcPr>
          <w:p w14:paraId="1BB81F09" w14:textId="77777777" w:rsidR="00AC4460" w:rsidRDefault="00AC4460">
            <w:pPr>
              <w:spacing w:line="0" w:lineRule="atLeast"/>
              <w:jc w:val="center"/>
              <w:rPr>
                <w:rFonts w:ascii="仿宋" w:eastAsia="仿宋" w:hAnsi="仿宋"/>
                <w:sz w:val="28"/>
                <w:szCs w:val="28"/>
              </w:rPr>
            </w:pPr>
          </w:p>
        </w:tc>
        <w:tc>
          <w:tcPr>
            <w:tcW w:w="895" w:type="dxa"/>
            <w:vAlign w:val="center"/>
          </w:tcPr>
          <w:p w14:paraId="018B49FB" w14:textId="77777777" w:rsidR="00AC4460" w:rsidRDefault="00AC4460">
            <w:pPr>
              <w:spacing w:line="0" w:lineRule="atLeast"/>
              <w:jc w:val="center"/>
              <w:rPr>
                <w:rFonts w:ascii="仿宋" w:eastAsia="仿宋" w:hAnsi="仿宋"/>
                <w:sz w:val="28"/>
                <w:szCs w:val="28"/>
              </w:rPr>
            </w:pPr>
          </w:p>
        </w:tc>
      </w:tr>
      <w:tr w:rsidR="00AC4460" w14:paraId="50E35D87" w14:textId="77777777">
        <w:trPr>
          <w:jc w:val="center"/>
        </w:trPr>
        <w:tc>
          <w:tcPr>
            <w:tcW w:w="609" w:type="dxa"/>
            <w:vAlign w:val="center"/>
          </w:tcPr>
          <w:p w14:paraId="75695341" w14:textId="77777777" w:rsidR="00AC4460" w:rsidRDefault="00AC4460">
            <w:pPr>
              <w:numPr>
                <w:ilvl w:val="0"/>
                <w:numId w:val="35"/>
              </w:numPr>
              <w:spacing w:line="0" w:lineRule="atLeast"/>
              <w:jc w:val="center"/>
              <w:rPr>
                <w:rFonts w:ascii="仿宋" w:eastAsia="仿宋" w:hAnsi="仿宋"/>
                <w:sz w:val="28"/>
                <w:szCs w:val="28"/>
              </w:rPr>
            </w:pPr>
          </w:p>
        </w:tc>
        <w:tc>
          <w:tcPr>
            <w:tcW w:w="5708" w:type="dxa"/>
          </w:tcPr>
          <w:p w14:paraId="64ABEE2E" w14:textId="77777777" w:rsidR="00AC4460" w:rsidRDefault="00AC4460">
            <w:pPr>
              <w:spacing w:line="400" w:lineRule="exact"/>
              <w:rPr>
                <w:rFonts w:ascii="仿宋" w:eastAsia="仿宋" w:hAnsi="仿宋"/>
                <w:sz w:val="28"/>
                <w:szCs w:val="28"/>
              </w:rPr>
            </w:pPr>
          </w:p>
        </w:tc>
        <w:tc>
          <w:tcPr>
            <w:tcW w:w="1690" w:type="dxa"/>
            <w:vAlign w:val="center"/>
          </w:tcPr>
          <w:p w14:paraId="32DD476F" w14:textId="77777777" w:rsidR="00AC4460" w:rsidRDefault="00AC4460">
            <w:pPr>
              <w:spacing w:line="0" w:lineRule="atLeast"/>
              <w:jc w:val="center"/>
              <w:rPr>
                <w:rFonts w:ascii="仿宋" w:eastAsia="仿宋" w:hAnsi="仿宋"/>
                <w:sz w:val="28"/>
                <w:szCs w:val="28"/>
              </w:rPr>
            </w:pPr>
          </w:p>
        </w:tc>
        <w:tc>
          <w:tcPr>
            <w:tcW w:w="641" w:type="dxa"/>
            <w:vAlign w:val="center"/>
          </w:tcPr>
          <w:p w14:paraId="6E0A364D" w14:textId="77777777" w:rsidR="00AC4460" w:rsidRDefault="00AC4460">
            <w:pPr>
              <w:spacing w:line="0" w:lineRule="atLeast"/>
              <w:jc w:val="center"/>
              <w:rPr>
                <w:rFonts w:ascii="仿宋" w:eastAsia="仿宋" w:hAnsi="仿宋"/>
                <w:sz w:val="28"/>
                <w:szCs w:val="28"/>
              </w:rPr>
            </w:pPr>
          </w:p>
        </w:tc>
        <w:tc>
          <w:tcPr>
            <w:tcW w:w="895" w:type="dxa"/>
            <w:vAlign w:val="center"/>
          </w:tcPr>
          <w:p w14:paraId="18D22508" w14:textId="77777777" w:rsidR="00AC4460" w:rsidRDefault="00AC4460">
            <w:pPr>
              <w:spacing w:line="0" w:lineRule="atLeast"/>
              <w:jc w:val="center"/>
              <w:rPr>
                <w:rFonts w:ascii="仿宋" w:eastAsia="仿宋" w:hAnsi="仿宋"/>
                <w:sz w:val="28"/>
                <w:szCs w:val="28"/>
              </w:rPr>
            </w:pPr>
          </w:p>
        </w:tc>
      </w:tr>
    </w:tbl>
    <w:p w14:paraId="3D87D1AB" w14:textId="77777777" w:rsidR="00AC4460" w:rsidRDefault="00AC4460">
      <w:pPr>
        <w:spacing w:line="400" w:lineRule="exact"/>
        <w:rPr>
          <w:rFonts w:ascii="仿宋" w:eastAsia="仿宋" w:hAnsi="仿宋"/>
          <w:bCs/>
          <w:sz w:val="28"/>
          <w:szCs w:val="28"/>
        </w:rPr>
      </w:pPr>
    </w:p>
    <w:p w14:paraId="1E836DDB" w14:textId="77777777" w:rsidR="00AC4460" w:rsidRDefault="00FB7F78">
      <w:pPr>
        <w:spacing w:line="400" w:lineRule="exact"/>
        <w:rPr>
          <w:rFonts w:ascii="仿宋" w:eastAsia="仿宋" w:hAnsi="仿宋"/>
          <w:sz w:val="28"/>
          <w:szCs w:val="28"/>
        </w:rPr>
      </w:pPr>
      <w:r>
        <w:rPr>
          <w:rFonts w:ascii="仿宋" w:eastAsia="仿宋" w:hAnsi="仿宋" w:hint="eastAsia"/>
          <w:sz w:val="28"/>
          <w:szCs w:val="28"/>
        </w:rPr>
        <w:t>填报说明：</w:t>
      </w:r>
    </w:p>
    <w:p w14:paraId="331A3124" w14:textId="77777777" w:rsidR="00AC4460" w:rsidRDefault="00FB7F78">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0EDC0FF7" w14:textId="77777777" w:rsidR="00AC4460" w:rsidRDefault="00FB7F78">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14:paraId="2B5D4110" w14:textId="77777777" w:rsidR="00AC4460" w:rsidRDefault="00FB7F78">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3395BD7C" w14:textId="77777777" w:rsidR="00AC4460" w:rsidRDefault="00AC4460">
      <w:pPr>
        <w:spacing w:line="400" w:lineRule="exact"/>
        <w:ind w:left="709" w:hanging="283"/>
        <w:rPr>
          <w:rFonts w:ascii="仿宋" w:eastAsia="仿宋" w:hAnsi="仿宋"/>
          <w:sz w:val="28"/>
          <w:szCs w:val="28"/>
        </w:rPr>
      </w:pPr>
    </w:p>
    <w:p w14:paraId="1292FA24" w14:textId="77777777" w:rsidR="00AC4460" w:rsidRDefault="00AC4460">
      <w:pPr>
        <w:spacing w:line="400" w:lineRule="exact"/>
        <w:ind w:left="709" w:hanging="283"/>
        <w:rPr>
          <w:rFonts w:ascii="仿宋" w:eastAsia="仿宋" w:hAnsi="仿宋"/>
          <w:sz w:val="28"/>
          <w:szCs w:val="28"/>
        </w:rPr>
      </w:pPr>
    </w:p>
    <w:p w14:paraId="2B93047B" w14:textId="77777777" w:rsidR="00AC4460" w:rsidRDefault="00FB7F78">
      <w:pPr>
        <w:spacing w:line="360" w:lineRule="auto"/>
        <w:rPr>
          <w:rFonts w:ascii="仿宋" w:eastAsia="仿宋" w:hAnsi="仿宋"/>
          <w:sz w:val="28"/>
          <w:szCs w:val="28"/>
        </w:rPr>
      </w:pPr>
      <w:bookmarkStart w:id="121"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421FAE83" w14:textId="77777777" w:rsidR="00AC4460" w:rsidRDefault="00FB7F78">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5476AA89" w14:textId="77777777" w:rsidR="00AC4460" w:rsidRDefault="00FB7F78">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122" w:name="_Toc236803114"/>
      <w:bookmarkStart w:id="123" w:name="_Toc246480945"/>
      <w:bookmarkEnd w:id="121"/>
      <w:r>
        <w:rPr>
          <w:rFonts w:ascii="仿宋" w:eastAsia="仿宋" w:hAnsi="仿宋"/>
          <w:sz w:val="28"/>
          <w:szCs w:val="28"/>
        </w:rPr>
        <w:br w:type="page"/>
      </w:r>
    </w:p>
    <w:p w14:paraId="67792687" w14:textId="77777777" w:rsidR="00AC4460" w:rsidRDefault="00FB7F78">
      <w:pPr>
        <w:spacing w:line="0" w:lineRule="atLeast"/>
        <w:outlineLvl w:val="1"/>
        <w:rPr>
          <w:rFonts w:ascii="宋体" w:hAnsi="宋体"/>
          <w:szCs w:val="21"/>
        </w:rPr>
      </w:pPr>
      <w:bookmarkStart w:id="124" w:name="_Toc82783901"/>
      <w:r>
        <w:rPr>
          <w:rFonts w:ascii="宋体" w:hAnsi="宋体" w:hint="eastAsia"/>
          <w:szCs w:val="21"/>
        </w:rPr>
        <w:lastRenderedPageBreak/>
        <w:t>附件</w:t>
      </w:r>
      <w:r>
        <w:rPr>
          <w:rFonts w:ascii="宋体" w:hAnsi="宋体"/>
          <w:szCs w:val="21"/>
        </w:rPr>
        <w:t>5</w:t>
      </w:r>
      <w:r>
        <w:rPr>
          <w:rFonts w:ascii="宋体" w:hAnsi="宋体" w:hint="eastAsia"/>
          <w:szCs w:val="21"/>
        </w:rPr>
        <w:t>：商务条款响应/偏离表</w:t>
      </w:r>
      <w:bookmarkEnd w:id="122"/>
      <w:bookmarkEnd w:id="123"/>
      <w:bookmarkEnd w:id="124"/>
    </w:p>
    <w:p w14:paraId="2DC8044D" w14:textId="77777777" w:rsidR="00AC4460" w:rsidRDefault="00AC4460">
      <w:pPr>
        <w:spacing w:line="0" w:lineRule="atLeast"/>
        <w:rPr>
          <w:rFonts w:ascii="仿宋_GB2312" w:eastAsia="仿宋_GB2312" w:hAnsi="仿宋"/>
          <w:sz w:val="24"/>
        </w:rPr>
      </w:pPr>
    </w:p>
    <w:p w14:paraId="6D59D017" w14:textId="77777777" w:rsidR="00AC4460" w:rsidRDefault="00FB7F78">
      <w:pPr>
        <w:spacing w:before="120" w:after="240"/>
        <w:jc w:val="center"/>
        <w:rPr>
          <w:rFonts w:ascii="方正小标宋_GBK" w:eastAsia="方正小标宋_GBK" w:hAnsi="方正小标宋_GBK"/>
          <w:b/>
          <w:sz w:val="32"/>
          <w:szCs w:val="32"/>
        </w:rPr>
      </w:pPr>
      <w:bookmarkStart w:id="125" w:name="_Toc211248420"/>
      <w:r>
        <w:rPr>
          <w:rFonts w:ascii="方正小标宋_GBK" w:eastAsia="方正小标宋_GBK" w:hAnsi="方正小标宋_GBK" w:hint="eastAsia"/>
          <w:b/>
          <w:sz w:val="32"/>
          <w:szCs w:val="32"/>
        </w:rPr>
        <w:t>商务条款响应/偏离表</w:t>
      </w:r>
      <w:bookmarkEnd w:id="125"/>
    </w:p>
    <w:p w14:paraId="2991058E" w14:textId="77777777" w:rsidR="00AC4460" w:rsidRDefault="00FB7F78">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AC4460" w14:paraId="758CE57A" w14:textId="77777777">
        <w:trPr>
          <w:cantSplit/>
          <w:trHeight w:val="541"/>
          <w:tblHeader/>
          <w:jc w:val="center"/>
        </w:trPr>
        <w:tc>
          <w:tcPr>
            <w:tcW w:w="609" w:type="dxa"/>
            <w:vMerge w:val="restart"/>
            <w:vAlign w:val="center"/>
          </w:tcPr>
          <w:p w14:paraId="3B8EF486" w14:textId="77777777" w:rsidR="00AC4460" w:rsidRDefault="00FB7F78">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76478DA5" w14:textId="77777777" w:rsidR="00AC4460" w:rsidRDefault="00FB7F78">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3211F265" w14:textId="77777777" w:rsidR="00AC4460" w:rsidRDefault="00FB7F78">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AC4460" w14:paraId="0660CEA9" w14:textId="77777777">
        <w:trPr>
          <w:cantSplit/>
          <w:trHeight w:val="270"/>
          <w:tblHeader/>
          <w:jc w:val="center"/>
        </w:trPr>
        <w:tc>
          <w:tcPr>
            <w:tcW w:w="609" w:type="dxa"/>
            <w:vMerge/>
            <w:vAlign w:val="center"/>
          </w:tcPr>
          <w:p w14:paraId="394C82E4" w14:textId="77777777" w:rsidR="00AC4460" w:rsidRDefault="00AC4460">
            <w:pPr>
              <w:spacing w:line="0" w:lineRule="atLeast"/>
              <w:jc w:val="center"/>
              <w:rPr>
                <w:rFonts w:ascii="仿宋" w:eastAsia="仿宋" w:hAnsi="仿宋"/>
                <w:sz w:val="30"/>
                <w:szCs w:val="30"/>
              </w:rPr>
            </w:pPr>
          </w:p>
        </w:tc>
        <w:tc>
          <w:tcPr>
            <w:tcW w:w="957" w:type="dxa"/>
            <w:vAlign w:val="center"/>
          </w:tcPr>
          <w:p w14:paraId="47462B30" w14:textId="77777777" w:rsidR="00AC4460" w:rsidRDefault="00FB7F78">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69F3996A" w14:textId="77777777" w:rsidR="00AC4460" w:rsidRDefault="00FB7F78">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41517490" w14:textId="77777777" w:rsidR="00AC4460" w:rsidRDefault="00FB7F78">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6CF19838" w14:textId="77777777" w:rsidR="00AC4460" w:rsidRDefault="00FB7F78">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0B69895E" w14:textId="77777777" w:rsidR="00AC4460" w:rsidRDefault="00FB7F78">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6AC799B6" w14:textId="77777777" w:rsidR="00AC4460" w:rsidRDefault="00FB7F78">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AC4460" w14:paraId="7760D16F" w14:textId="77777777">
        <w:trPr>
          <w:jc w:val="center"/>
        </w:trPr>
        <w:tc>
          <w:tcPr>
            <w:tcW w:w="609" w:type="dxa"/>
            <w:vAlign w:val="center"/>
          </w:tcPr>
          <w:p w14:paraId="4AE4E077" w14:textId="77777777" w:rsidR="00AC4460" w:rsidRDefault="00AC4460">
            <w:pPr>
              <w:numPr>
                <w:ilvl w:val="0"/>
                <w:numId w:val="36"/>
              </w:numPr>
              <w:spacing w:line="0" w:lineRule="atLeast"/>
              <w:jc w:val="center"/>
              <w:rPr>
                <w:rFonts w:ascii="仿宋" w:eastAsia="仿宋" w:hAnsi="仿宋"/>
                <w:sz w:val="30"/>
                <w:szCs w:val="30"/>
              </w:rPr>
            </w:pPr>
          </w:p>
        </w:tc>
        <w:tc>
          <w:tcPr>
            <w:tcW w:w="957" w:type="dxa"/>
          </w:tcPr>
          <w:p w14:paraId="4984227A" w14:textId="77777777" w:rsidR="00AC4460" w:rsidRDefault="00AC4460">
            <w:pPr>
              <w:spacing w:line="400" w:lineRule="exact"/>
              <w:ind w:left="170"/>
              <w:rPr>
                <w:rFonts w:ascii="仿宋" w:eastAsia="仿宋" w:hAnsi="仿宋"/>
                <w:sz w:val="30"/>
                <w:szCs w:val="30"/>
              </w:rPr>
            </w:pPr>
          </w:p>
        </w:tc>
        <w:tc>
          <w:tcPr>
            <w:tcW w:w="4264" w:type="dxa"/>
          </w:tcPr>
          <w:p w14:paraId="6D2B75B7" w14:textId="77777777" w:rsidR="00AC4460" w:rsidRDefault="00AC4460">
            <w:pPr>
              <w:spacing w:line="400" w:lineRule="exact"/>
              <w:rPr>
                <w:rFonts w:ascii="仿宋" w:eastAsia="仿宋" w:hAnsi="仿宋"/>
                <w:sz w:val="30"/>
                <w:szCs w:val="30"/>
              </w:rPr>
            </w:pPr>
          </w:p>
        </w:tc>
        <w:tc>
          <w:tcPr>
            <w:tcW w:w="1777" w:type="dxa"/>
            <w:vAlign w:val="center"/>
          </w:tcPr>
          <w:p w14:paraId="374FCDB0" w14:textId="77777777" w:rsidR="00AC4460" w:rsidRDefault="00AC4460">
            <w:pPr>
              <w:spacing w:line="0" w:lineRule="atLeast"/>
              <w:jc w:val="center"/>
              <w:rPr>
                <w:rFonts w:ascii="仿宋" w:eastAsia="仿宋" w:hAnsi="仿宋"/>
                <w:sz w:val="30"/>
                <w:szCs w:val="30"/>
              </w:rPr>
            </w:pPr>
          </w:p>
        </w:tc>
        <w:tc>
          <w:tcPr>
            <w:tcW w:w="641" w:type="dxa"/>
            <w:vAlign w:val="center"/>
          </w:tcPr>
          <w:p w14:paraId="0B92BB79" w14:textId="77777777" w:rsidR="00AC4460" w:rsidRDefault="00AC4460">
            <w:pPr>
              <w:spacing w:line="0" w:lineRule="atLeast"/>
              <w:jc w:val="center"/>
              <w:rPr>
                <w:rFonts w:ascii="仿宋" w:eastAsia="仿宋" w:hAnsi="仿宋"/>
                <w:sz w:val="30"/>
                <w:szCs w:val="30"/>
              </w:rPr>
            </w:pPr>
          </w:p>
        </w:tc>
        <w:tc>
          <w:tcPr>
            <w:tcW w:w="600" w:type="dxa"/>
            <w:vAlign w:val="center"/>
          </w:tcPr>
          <w:p w14:paraId="172EBEF7" w14:textId="77777777" w:rsidR="00AC4460" w:rsidRDefault="00AC4460">
            <w:pPr>
              <w:spacing w:line="0" w:lineRule="atLeast"/>
              <w:jc w:val="center"/>
              <w:rPr>
                <w:rFonts w:ascii="仿宋" w:eastAsia="仿宋" w:hAnsi="仿宋"/>
                <w:sz w:val="30"/>
                <w:szCs w:val="30"/>
              </w:rPr>
            </w:pPr>
          </w:p>
        </w:tc>
      </w:tr>
      <w:tr w:rsidR="00AC4460" w14:paraId="47E40F66" w14:textId="77777777">
        <w:trPr>
          <w:jc w:val="center"/>
        </w:trPr>
        <w:tc>
          <w:tcPr>
            <w:tcW w:w="609" w:type="dxa"/>
            <w:vAlign w:val="center"/>
          </w:tcPr>
          <w:p w14:paraId="584F8902" w14:textId="77777777" w:rsidR="00AC4460" w:rsidRDefault="00AC4460">
            <w:pPr>
              <w:numPr>
                <w:ilvl w:val="0"/>
                <w:numId w:val="36"/>
              </w:numPr>
              <w:spacing w:line="0" w:lineRule="atLeast"/>
              <w:jc w:val="center"/>
              <w:rPr>
                <w:rFonts w:ascii="仿宋" w:eastAsia="仿宋" w:hAnsi="仿宋"/>
                <w:sz w:val="30"/>
                <w:szCs w:val="30"/>
              </w:rPr>
            </w:pPr>
          </w:p>
        </w:tc>
        <w:tc>
          <w:tcPr>
            <w:tcW w:w="957" w:type="dxa"/>
          </w:tcPr>
          <w:p w14:paraId="7E47EAF6" w14:textId="77777777" w:rsidR="00AC4460" w:rsidRDefault="00AC4460">
            <w:pPr>
              <w:spacing w:line="400" w:lineRule="exact"/>
              <w:ind w:left="170"/>
              <w:rPr>
                <w:rFonts w:ascii="仿宋" w:eastAsia="仿宋" w:hAnsi="仿宋"/>
                <w:sz w:val="30"/>
                <w:szCs w:val="30"/>
              </w:rPr>
            </w:pPr>
          </w:p>
        </w:tc>
        <w:tc>
          <w:tcPr>
            <w:tcW w:w="4264" w:type="dxa"/>
          </w:tcPr>
          <w:p w14:paraId="280DEC62" w14:textId="77777777" w:rsidR="00AC4460" w:rsidRDefault="00AC4460">
            <w:pPr>
              <w:spacing w:line="400" w:lineRule="exact"/>
              <w:jc w:val="left"/>
              <w:rPr>
                <w:rFonts w:ascii="仿宋" w:eastAsia="仿宋" w:hAnsi="仿宋"/>
                <w:sz w:val="30"/>
                <w:szCs w:val="30"/>
              </w:rPr>
            </w:pPr>
          </w:p>
        </w:tc>
        <w:tc>
          <w:tcPr>
            <w:tcW w:w="1777" w:type="dxa"/>
            <w:vAlign w:val="center"/>
          </w:tcPr>
          <w:p w14:paraId="39323FBF" w14:textId="77777777" w:rsidR="00AC4460" w:rsidRDefault="00AC4460">
            <w:pPr>
              <w:spacing w:line="0" w:lineRule="atLeast"/>
              <w:jc w:val="center"/>
              <w:rPr>
                <w:rFonts w:ascii="仿宋" w:eastAsia="仿宋" w:hAnsi="仿宋"/>
                <w:sz w:val="30"/>
                <w:szCs w:val="30"/>
              </w:rPr>
            </w:pPr>
          </w:p>
        </w:tc>
        <w:tc>
          <w:tcPr>
            <w:tcW w:w="641" w:type="dxa"/>
            <w:vAlign w:val="center"/>
          </w:tcPr>
          <w:p w14:paraId="57C45B8D" w14:textId="77777777" w:rsidR="00AC4460" w:rsidRDefault="00AC4460">
            <w:pPr>
              <w:spacing w:line="0" w:lineRule="atLeast"/>
              <w:jc w:val="center"/>
              <w:rPr>
                <w:rFonts w:ascii="仿宋" w:eastAsia="仿宋" w:hAnsi="仿宋"/>
                <w:sz w:val="30"/>
                <w:szCs w:val="30"/>
              </w:rPr>
            </w:pPr>
          </w:p>
        </w:tc>
        <w:tc>
          <w:tcPr>
            <w:tcW w:w="600" w:type="dxa"/>
            <w:vAlign w:val="center"/>
          </w:tcPr>
          <w:p w14:paraId="22F90FE8" w14:textId="77777777" w:rsidR="00AC4460" w:rsidRDefault="00AC4460">
            <w:pPr>
              <w:spacing w:line="0" w:lineRule="atLeast"/>
              <w:jc w:val="center"/>
              <w:rPr>
                <w:rFonts w:ascii="仿宋" w:eastAsia="仿宋" w:hAnsi="仿宋"/>
                <w:sz w:val="30"/>
                <w:szCs w:val="30"/>
              </w:rPr>
            </w:pPr>
          </w:p>
        </w:tc>
      </w:tr>
      <w:tr w:rsidR="00AC4460" w14:paraId="69059CB7" w14:textId="77777777">
        <w:trPr>
          <w:jc w:val="center"/>
        </w:trPr>
        <w:tc>
          <w:tcPr>
            <w:tcW w:w="609" w:type="dxa"/>
            <w:vAlign w:val="center"/>
          </w:tcPr>
          <w:p w14:paraId="132F86E9" w14:textId="77777777" w:rsidR="00AC4460" w:rsidRDefault="00AC4460">
            <w:pPr>
              <w:numPr>
                <w:ilvl w:val="0"/>
                <w:numId w:val="36"/>
              </w:numPr>
              <w:spacing w:line="0" w:lineRule="atLeast"/>
              <w:jc w:val="center"/>
              <w:rPr>
                <w:rFonts w:ascii="仿宋" w:eastAsia="仿宋" w:hAnsi="仿宋"/>
                <w:sz w:val="30"/>
                <w:szCs w:val="30"/>
              </w:rPr>
            </w:pPr>
          </w:p>
        </w:tc>
        <w:tc>
          <w:tcPr>
            <w:tcW w:w="957" w:type="dxa"/>
          </w:tcPr>
          <w:p w14:paraId="21575DBB" w14:textId="77777777" w:rsidR="00AC4460" w:rsidRDefault="00AC4460">
            <w:pPr>
              <w:spacing w:line="400" w:lineRule="exact"/>
              <w:ind w:left="170"/>
              <w:rPr>
                <w:rFonts w:ascii="仿宋" w:eastAsia="仿宋" w:hAnsi="仿宋"/>
                <w:sz w:val="30"/>
                <w:szCs w:val="30"/>
              </w:rPr>
            </w:pPr>
          </w:p>
        </w:tc>
        <w:tc>
          <w:tcPr>
            <w:tcW w:w="4264" w:type="dxa"/>
          </w:tcPr>
          <w:p w14:paraId="2FB3948B" w14:textId="77777777" w:rsidR="00AC4460" w:rsidRDefault="00AC4460">
            <w:pPr>
              <w:spacing w:line="400" w:lineRule="exact"/>
              <w:jc w:val="left"/>
              <w:rPr>
                <w:rFonts w:ascii="仿宋" w:eastAsia="仿宋" w:hAnsi="仿宋"/>
                <w:sz w:val="30"/>
                <w:szCs w:val="30"/>
              </w:rPr>
            </w:pPr>
          </w:p>
        </w:tc>
        <w:tc>
          <w:tcPr>
            <w:tcW w:w="1777" w:type="dxa"/>
            <w:vAlign w:val="center"/>
          </w:tcPr>
          <w:p w14:paraId="17566886" w14:textId="77777777" w:rsidR="00AC4460" w:rsidRDefault="00AC4460">
            <w:pPr>
              <w:spacing w:line="0" w:lineRule="atLeast"/>
              <w:jc w:val="center"/>
              <w:rPr>
                <w:rFonts w:ascii="仿宋" w:eastAsia="仿宋" w:hAnsi="仿宋"/>
                <w:sz w:val="30"/>
                <w:szCs w:val="30"/>
              </w:rPr>
            </w:pPr>
          </w:p>
        </w:tc>
        <w:tc>
          <w:tcPr>
            <w:tcW w:w="641" w:type="dxa"/>
            <w:vAlign w:val="center"/>
          </w:tcPr>
          <w:p w14:paraId="68F48FDB" w14:textId="77777777" w:rsidR="00AC4460" w:rsidRDefault="00AC4460">
            <w:pPr>
              <w:spacing w:line="0" w:lineRule="atLeast"/>
              <w:jc w:val="center"/>
              <w:rPr>
                <w:rFonts w:ascii="仿宋" w:eastAsia="仿宋" w:hAnsi="仿宋"/>
                <w:sz w:val="30"/>
                <w:szCs w:val="30"/>
              </w:rPr>
            </w:pPr>
          </w:p>
        </w:tc>
        <w:tc>
          <w:tcPr>
            <w:tcW w:w="600" w:type="dxa"/>
            <w:vAlign w:val="center"/>
          </w:tcPr>
          <w:p w14:paraId="093FA0B9" w14:textId="77777777" w:rsidR="00AC4460" w:rsidRDefault="00AC4460">
            <w:pPr>
              <w:spacing w:line="0" w:lineRule="atLeast"/>
              <w:jc w:val="center"/>
              <w:rPr>
                <w:rFonts w:ascii="仿宋" w:eastAsia="仿宋" w:hAnsi="仿宋"/>
                <w:sz w:val="30"/>
                <w:szCs w:val="30"/>
              </w:rPr>
            </w:pPr>
          </w:p>
        </w:tc>
      </w:tr>
      <w:tr w:rsidR="00AC4460" w14:paraId="5207A674" w14:textId="77777777">
        <w:trPr>
          <w:jc w:val="center"/>
        </w:trPr>
        <w:tc>
          <w:tcPr>
            <w:tcW w:w="609" w:type="dxa"/>
            <w:vAlign w:val="center"/>
          </w:tcPr>
          <w:p w14:paraId="175A0B93" w14:textId="77777777" w:rsidR="00AC4460" w:rsidRDefault="00AC4460">
            <w:pPr>
              <w:numPr>
                <w:ilvl w:val="0"/>
                <w:numId w:val="36"/>
              </w:numPr>
              <w:spacing w:line="0" w:lineRule="atLeast"/>
              <w:jc w:val="center"/>
              <w:rPr>
                <w:rFonts w:ascii="仿宋" w:eastAsia="仿宋" w:hAnsi="仿宋"/>
                <w:sz w:val="30"/>
                <w:szCs w:val="30"/>
              </w:rPr>
            </w:pPr>
          </w:p>
        </w:tc>
        <w:tc>
          <w:tcPr>
            <w:tcW w:w="957" w:type="dxa"/>
          </w:tcPr>
          <w:p w14:paraId="747AB9E0" w14:textId="77777777" w:rsidR="00AC4460" w:rsidRDefault="00AC4460">
            <w:pPr>
              <w:spacing w:line="400" w:lineRule="exact"/>
              <w:ind w:left="170"/>
              <w:rPr>
                <w:rFonts w:ascii="仿宋" w:eastAsia="仿宋" w:hAnsi="仿宋"/>
                <w:sz w:val="30"/>
                <w:szCs w:val="30"/>
              </w:rPr>
            </w:pPr>
          </w:p>
        </w:tc>
        <w:tc>
          <w:tcPr>
            <w:tcW w:w="4264" w:type="dxa"/>
          </w:tcPr>
          <w:p w14:paraId="2339BE6A" w14:textId="77777777" w:rsidR="00AC4460" w:rsidRDefault="00AC4460">
            <w:pPr>
              <w:spacing w:line="400" w:lineRule="exact"/>
              <w:jc w:val="left"/>
              <w:rPr>
                <w:rFonts w:ascii="仿宋" w:eastAsia="仿宋" w:hAnsi="仿宋"/>
                <w:bCs/>
                <w:sz w:val="30"/>
                <w:szCs w:val="30"/>
              </w:rPr>
            </w:pPr>
          </w:p>
        </w:tc>
        <w:tc>
          <w:tcPr>
            <w:tcW w:w="1777" w:type="dxa"/>
            <w:vAlign w:val="center"/>
          </w:tcPr>
          <w:p w14:paraId="794A9BAE" w14:textId="77777777" w:rsidR="00AC4460" w:rsidRDefault="00AC4460">
            <w:pPr>
              <w:spacing w:line="0" w:lineRule="atLeast"/>
              <w:jc w:val="center"/>
              <w:rPr>
                <w:rFonts w:ascii="仿宋" w:eastAsia="仿宋" w:hAnsi="仿宋"/>
                <w:sz w:val="30"/>
                <w:szCs w:val="30"/>
              </w:rPr>
            </w:pPr>
          </w:p>
        </w:tc>
        <w:tc>
          <w:tcPr>
            <w:tcW w:w="641" w:type="dxa"/>
            <w:vAlign w:val="center"/>
          </w:tcPr>
          <w:p w14:paraId="3E4364BD" w14:textId="77777777" w:rsidR="00AC4460" w:rsidRDefault="00AC4460">
            <w:pPr>
              <w:spacing w:line="0" w:lineRule="atLeast"/>
              <w:jc w:val="center"/>
              <w:rPr>
                <w:rFonts w:ascii="仿宋" w:eastAsia="仿宋" w:hAnsi="仿宋"/>
                <w:sz w:val="30"/>
                <w:szCs w:val="30"/>
              </w:rPr>
            </w:pPr>
          </w:p>
        </w:tc>
        <w:tc>
          <w:tcPr>
            <w:tcW w:w="600" w:type="dxa"/>
            <w:vAlign w:val="center"/>
          </w:tcPr>
          <w:p w14:paraId="3A7C6A52" w14:textId="77777777" w:rsidR="00AC4460" w:rsidRDefault="00AC4460">
            <w:pPr>
              <w:spacing w:line="0" w:lineRule="atLeast"/>
              <w:jc w:val="center"/>
              <w:rPr>
                <w:rFonts w:ascii="仿宋" w:eastAsia="仿宋" w:hAnsi="仿宋"/>
                <w:sz w:val="30"/>
                <w:szCs w:val="30"/>
              </w:rPr>
            </w:pPr>
          </w:p>
        </w:tc>
      </w:tr>
    </w:tbl>
    <w:p w14:paraId="0A8981BE" w14:textId="77777777" w:rsidR="00AC4460" w:rsidRDefault="00AC4460">
      <w:pPr>
        <w:spacing w:line="400" w:lineRule="exact"/>
        <w:rPr>
          <w:rFonts w:ascii="仿宋" w:eastAsia="仿宋" w:hAnsi="仿宋"/>
          <w:bCs/>
          <w:sz w:val="30"/>
          <w:szCs w:val="30"/>
        </w:rPr>
      </w:pPr>
    </w:p>
    <w:p w14:paraId="58430215" w14:textId="77777777" w:rsidR="00AC4460" w:rsidRDefault="00FB7F78">
      <w:pPr>
        <w:spacing w:line="400" w:lineRule="exact"/>
        <w:rPr>
          <w:rFonts w:ascii="仿宋" w:eastAsia="仿宋" w:hAnsi="仿宋"/>
          <w:sz w:val="28"/>
          <w:szCs w:val="28"/>
        </w:rPr>
      </w:pPr>
      <w:r>
        <w:rPr>
          <w:rFonts w:ascii="仿宋" w:eastAsia="仿宋" w:hAnsi="仿宋" w:hint="eastAsia"/>
          <w:sz w:val="28"/>
          <w:szCs w:val="28"/>
        </w:rPr>
        <w:t>填报说明：</w:t>
      </w:r>
    </w:p>
    <w:p w14:paraId="1DB3B1FA" w14:textId="77777777" w:rsidR="00AC4460" w:rsidRDefault="00FB7F78">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11BF8F34" w14:textId="77777777" w:rsidR="00AC4460" w:rsidRDefault="00FB7F78">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14:paraId="7CE56706" w14:textId="77777777" w:rsidR="00AC4460" w:rsidRDefault="00FB7F78">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07AE46AC" w14:textId="77777777" w:rsidR="00AC4460" w:rsidRDefault="00AC4460">
      <w:pPr>
        <w:spacing w:line="320" w:lineRule="exact"/>
        <w:rPr>
          <w:rFonts w:ascii="仿宋" w:eastAsia="仿宋" w:hAnsi="仿宋"/>
          <w:sz w:val="30"/>
          <w:szCs w:val="30"/>
        </w:rPr>
      </w:pPr>
    </w:p>
    <w:p w14:paraId="43D9E0C4" w14:textId="77777777" w:rsidR="00AC4460" w:rsidRDefault="00AC4460">
      <w:pPr>
        <w:spacing w:line="320" w:lineRule="exact"/>
        <w:rPr>
          <w:rFonts w:ascii="仿宋" w:eastAsia="仿宋" w:hAnsi="仿宋"/>
          <w:sz w:val="30"/>
          <w:szCs w:val="30"/>
        </w:rPr>
      </w:pPr>
    </w:p>
    <w:p w14:paraId="1890A675" w14:textId="77777777" w:rsidR="00AC4460" w:rsidRDefault="00FB7F78">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14:paraId="004E9586" w14:textId="77777777" w:rsidR="00AC4460" w:rsidRDefault="00FB7F78">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61CADFF0" w14:textId="77777777" w:rsidR="00AC4460" w:rsidRDefault="00FB7F78">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126" w:name="_Toc236803111"/>
      <w:bookmarkStart w:id="127" w:name="_Toc478387764"/>
      <w:bookmarkStart w:id="128" w:name="_Toc395883088"/>
      <w:r>
        <w:rPr>
          <w:rFonts w:ascii="仿宋" w:eastAsia="仿宋" w:hAnsi="仿宋"/>
          <w:sz w:val="28"/>
          <w:szCs w:val="28"/>
        </w:rPr>
        <w:br w:type="page"/>
      </w:r>
    </w:p>
    <w:p w14:paraId="3EFDE51D" w14:textId="77777777" w:rsidR="00AC4460" w:rsidRDefault="00FB7F78">
      <w:pPr>
        <w:spacing w:line="0" w:lineRule="atLeast"/>
        <w:outlineLvl w:val="1"/>
        <w:rPr>
          <w:rFonts w:ascii="宋体" w:hAnsi="宋体"/>
          <w:szCs w:val="21"/>
        </w:rPr>
      </w:pPr>
      <w:bookmarkStart w:id="129" w:name="_Toc82783902"/>
      <w:r>
        <w:rPr>
          <w:rFonts w:ascii="宋体" w:hAnsi="宋体" w:hint="eastAsia"/>
          <w:szCs w:val="21"/>
        </w:rPr>
        <w:lastRenderedPageBreak/>
        <w:t>附件</w:t>
      </w:r>
      <w:r>
        <w:rPr>
          <w:rFonts w:ascii="宋体" w:hAnsi="宋体"/>
          <w:szCs w:val="21"/>
        </w:rPr>
        <w:t>6</w:t>
      </w:r>
      <w:r>
        <w:rPr>
          <w:rFonts w:ascii="宋体" w:hAnsi="宋体" w:hint="eastAsia"/>
          <w:szCs w:val="21"/>
        </w:rPr>
        <w:t>：报价一览表（货物）</w:t>
      </w:r>
      <w:r>
        <w:rPr>
          <w:rFonts w:ascii="宋体" w:hAnsi="宋体" w:hint="eastAsia"/>
          <w:color w:val="FF0000"/>
          <w:szCs w:val="21"/>
        </w:rPr>
        <w:t>（本项目不适用）</w:t>
      </w:r>
      <w:bookmarkEnd w:id="129"/>
    </w:p>
    <w:p w14:paraId="2D4B531E" w14:textId="77777777" w:rsidR="00AC4460" w:rsidRDefault="00FB7F78">
      <w:pPr>
        <w:spacing w:before="120" w:after="240"/>
        <w:jc w:val="center"/>
        <w:rPr>
          <w:rFonts w:ascii="宋体" w:hAnsi="宋体"/>
          <w:b/>
          <w:sz w:val="32"/>
          <w:szCs w:val="32"/>
        </w:rPr>
      </w:pPr>
      <w:bookmarkStart w:id="130" w:name="_Toc211248412"/>
      <w:bookmarkEnd w:id="126"/>
      <w:bookmarkEnd w:id="127"/>
      <w:bookmarkEnd w:id="128"/>
      <w:r>
        <w:rPr>
          <w:rFonts w:ascii="方正小标宋_GBK" w:eastAsia="方正小标宋_GBK" w:hAnsi="方正小标宋_GBK" w:hint="eastAsia"/>
          <w:b/>
          <w:sz w:val="32"/>
          <w:szCs w:val="32"/>
        </w:rPr>
        <w:t>报价一览表</w:t>
      </w:r>
      <w:bookmarkEnd w:id="130"/>
      <w:r>
        <w:rPr>
          <w:rFonts w:ascii="方正小标宋_GBK" w:eastAsia="方正小标宋_GBK" w:hAnsi="方正小标宋_GBK" w:hint="eastAsia"/>
          <w:b/>
          <w:sz w:val="32"/>
          <w:szCs w:val="32"/>
        </w:rPr>
        <w:t>（货物）</w:t>
      </w:r>
    </w:p>
    <w:p w14:paraId="3DC0679C" w14:textId="77777777" w:rsidR="00AC4460" w:rsidRDefault="00FB7F78">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1953B0FA"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3AB9307A" w14:textId="77777777" w:rsidR="00AC4460" w:rsidRDefault="00FB7F78">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AC4460" w14:paraId="3CB22EE6" w14:textId="77777777">
        <w:trPr>
          <w:trHeight w:val="292"/>
          <w:jc w:val="center"/>
        </w:trPr>
        <w:tc>
          <w:tcPr>
            <w:tcW w:w="583" w:type="dxa"/>
            <w:vAlign w:val="center"/>
          </w:tcPr>
          <w:p w14:paraId="6D858100"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35B2BE2F"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2536DB2E"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44833FD7"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7A34E38F"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5A0AD797"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6CFD9265"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56E62506"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56274C97" w14:textId="77777777" w:rsidR="00AC4460" w:rsidRDefault="00FB7F78">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AC4460" w14:paraId="7AB2DCD3" w14:textId="77777777">
        <w:trPr>
          <w:trHeight w:val="530"/>
          <w:jc w:val="center"/>
        </w:trPr>
        <w:tc>
          <w:tcPr>
            <w:tcW w:w="583" w:type="dxa"/>
            <w:vAlign w:val="center"/>
          </w:tcPr>
          <w:p w14:paraId="1ABDF291"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040F6352"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5D61EE92"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110A3035"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4EE81A93"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39505185"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5954262B"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0C492B12"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6E061725" w14:textId="77777777" w:rsidR="00AC4460" w:rsidRDefault="00AC4460">
            <w:pPr>
              <w:autoSpaceDE w:val="0"/>
              <w:autoSpaceDN w:val="0"/>
              <w:adjustRightInd w:val="0"/>
              <w:rPr>
                <w:rFonts w:ascii="仿宋" w:eastAsia="仿宋" w:hAnsi="仿宋"/>
                <w:sz w:val="28"/>
                <w:szCs w:val="28"/>
              </w:rPr>
            </w:pPr>
          </w:p>
        </w:tc>
      </w:tr>
      <w:tr w:rsidR="00AC4460" w14:paraId="724D2DB5" w14:textId="77777777">
        <w:trPr>
          <w:trHeight w:val="552"/>
          <w:jc w:val="center"/>
        </w:trPr>
        <w:tc>
          <w:tcPr>
            <w:tcW w:w="583" w:type="dxa"/>
            <w:vAlign w:val="center"/>
          </w:tcPr>
          <w:p w14:paraId="3ACE8A8E"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20A645D3"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25D17A22"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704732F4"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767ABB37"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5D6D217E"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3EAAC9FF"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391412B4"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521E5FC7" w14:textId="77777777" w:rsidR="00AC4460" w:rsidRDefault="00AC4460">
            <w:pPr>
              <w:autoSpaceDE w:val="0"/>
              <w:autoSpaceDN w:val="0"/>
              <w:adjustRightInd w:val="0"/>
              <w:rPr>
                <w:rFonts w:ascii="仿宋" w:eastAsia="仿宋" w:hAnsi="仿宋"/>
                <w:sz w:val="28"/>
                <w:szCs w:val="28"/>
              </w:rPr>
            </w:pPr>
          </w:p>
        </w:tc>
      </w:tr>
      <w:tr w:rsidR="00AC4460" w14:paraId="7BC63076" w14:textId="77777777">
        <w:trPr>
          <w:trHeight w:val="418"/>
          <w:jc w:val="center"/>
        </w:trPr>
        <w:tc>
          <w:tcPr>
            <w:tcW w:w="583" w:type="dxa"/>
            <w:vAlign w:val="center"/>
          </w:tcPr>
          <w:p w14:paraId="15DF5F7C"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355ECCB9"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10E0A349"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14E4E557"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2C3EE877"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0468D701"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450CF690"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1D5BCACE"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6580082A" w14:textId="77777777" w:rsidR="00AC4460" w:rsidRDefault="00AC4460">
            <w:pPr>
              <w:autoSpaceDE w:val="0"/>
              <w:autoSpaceDN w:val="0"/>
              <w:adjustRightInd w:val="0"/>
              <w:rPr>
                <w:rFonts w:ascii="仿宋" w:eastAsia="仿宋" w:hAnsi="仿宋"/>
                <w:sz w:val="28"/>
                <w:szCs w:val="28"/>
              </w:rPr>
            </w:pPr>
          </w:p>
        </w:tc>
      </w:tr>
      <w:tr w:rsidR="00AC4460" w14:paraId="0E3BCFE1" w14:textId="77777777">
        <w:trPr>
          <w:trHeight w:val="426"/>
          <w:jc w:val="center"/>
        </w:trPr>
        <w:tc>
          <w:tcPr>
            <w:tcW w:w="583" w:type="dxa"/>
            <w:vAlign w:val="center"/>
          </w:tcPr>
          <w:p w14:paraId="7D3E0CB5"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507A870C"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079BA49D"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7906D8EC"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16BCD74A"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659BE79B"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29110837"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0D74F6D5"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5B2DFC7B" w14:textId="77777777" w:rsidR="00AC4460" w:rsidRDefault="00AC4460">
            <w:pPr>
              <w:autoSpaceDE w:val="0"/>
              <w:autoSpaceDN w:val="0"/>
              <w:adjustRightInd w:val="0"/>
              <w:rPr>
                <w:rFonts w:ascii="仿宋" w:eastAsia="仿宋" w:hAnsi="仿宋"/>
                <w:sz w:val="28"/>
                <w:szCs w:val="28"/>
              </w:rPr>
            </w:pPr>
          </w:p>
        </w:tc>
      </w:tr>
      <w:tr w:rsidR="00AC4460" w14:paraId="376CB4DD" w14:textId="77777777">
        <w:trPr>
          <w:trHeight w:val="421"/>
          <w:jc w:val="center"/>
        </w:trPr>
        <w:tc>
          <w:tcPr>
            <w:tcW w:w="583" w:type="dxa"/>
            <w:vAlign w:val="center"/>
          </w:tcPr>
          <w:p w14:paraId="27A2B25F"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27A1B2DE"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0157A5A6"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1A7A9139"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6B21E8DC"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0EEF2B43"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085B516E"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324FA342"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3436DA97" w14:textId="77777777" w:rsidR="00AC4460" w:rsidRDefault="00AC4460">
            <w:pPr>
              <w:autoSpaceDE w:val="0"/>
              <w:autoSpaceDN w:val="0"/>
              <w:adjustRightInd w:val="0"/>
              <w:rPr>
                <w:rFonts w:ascii="仿宋" w:eastAsia="仿宋" w:hAnsi="仿宋"/>
                <w:sz w:val="28"/>
                <w:szCs w:val="28"/>
              </w:rPr>
            </w:pPr>
          </w:p>
        </w:tc>
      </w:tr>
      <w:tr w:rsidR="00AC4460" w14:paraId="38AFFB97" w14:textId="77777777">
        <w:trPr>
          <w:trHeight w:val="421"/>
          <w:jc w:val="center"/>
        </w:trPr>
        <w:tc>
          <w:tcPr>
            <w:tcW w:w="583" w:type="dxa"/>
            <w:vAlign w:val="center"/>
          </w:tcPr>
          <w:p w14:paraId="60634C3D" w14:textId="77777777" w:rsidR="00AC4460" w:rsidRDefault="00AC4460">
            <w:pPr>
              <w:autoSpaceDE w:val="0"/>
              <w:autoSpaceDN w:val="0"/>
              <w:adjustRightInd w:val="0"/>
              <w:rPr>
                <w:rFonts w:ascii="仿宋" w:eastAsia="仿宋" w:hAnsi="仿宋"/>
                <w:sz w:val="28"/>
                <w:szCs w:val="28"/>
              </w:rPr>
            </w:pPr>
          </w:p>
        </w:tc>
        <w:tc>
          <w:tcPr>
            <w:tcW w:w="1843" w:type="dxa"/>
            <w:vAlign w:val="center"/>
          </w:tcPr>
          <w:p w14:paraId="5C70A4B6" w14:textId="77777777" w:rsidR="00AC4460" w:rsidRDefault="00AC4460">
            <w:pPr>
              <w:autoSpaceDE w:val="0"/>
              <w:autoSpaceDN w:val="0"/>
              <w:adjustRightInd w:val="0"/>
              <w:rPr>
                <w:rFonts w:ascii="仿宋" w:eastAsia="仿宋" w:hAnsi="仿宋"/>
                <w:sz w:val="28"/>
                <w:szCs w:val="28"/>
              </w:rPr>
            </w:pPr>
          </w:p>
        </w:tc>
        <w:tc>
          <w:tcPr>
            <w:tcW w:w="1560" w:type="dxa"/>
            <w:vAlign w:val="center"/>
          </w:tcPr>
          <w:p w14:paraId="686BD12D" w14:textId="77777777" w:rsidR="00AC4460" w:rsidRDefault="00AC4460">
            <w:pPr>
              <w:autoSpaceDE w:val="0"/>
              <w:autoSpaceDN w:val="0"/>
              <w:adjustRightInd w:val="0"/>
              <w:rPr>
                <w:rFonts w:ascii="仿宋" w:eastAsia="仿宋" w:hAnsi="仿宋"/>
                <w:sz w:val="28"/>
                <w:szCs w:val="28"/>
              </w:rPr>
            </w:pPr>
          </w:p>
        </w:tc>
        <w:tc>
          <w:tcPr>
            <w:tcW w:w="954" w:type="dxa"/>
            <w:vAlign w:val="center"/>
          </w:tcPr>
          <w:p w14:paraId="0B449D3E"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62510A98" w14:textId="77777777" w:rsidR="00AC4460" w:rsidRDefault="00AC4460">
            <w:pPr>
              <w:autoSpaceDE w:val="0"/>
              <w:autoSpaceDN w:val="0"/>
              <w:adjustRightInd w:val="0"/>
              <w:rPr>
                <w:rFonts w:ascii="仿宋" w:eastAsia="仿宋" w:hAnsi="仿宋"/>
                <w:sz w:val="28"/>
                <w:szCs w:val="28"/>
              </w:rPr>
            </w:pPr>
          </w:p>
        </w:tc>
        <w:tc>
          <w:tcPr>
            <w:tcW w:w="536" w:type="dxa"/>
            <w:vAlign w:val="center"/>
          </w:tcPr>
          <w:p w14:paraId="5A105677" w14:textId="77777777" w:rsidR="00AC4460" w:rsidRDefault="00AC4460">
            <w:pPr>
              <w:autoSpaceDE w:val="0"/>
              <w:autoSpaceDN w:val="0"/>
              <w:adjustRightInd w:val="0"/>
              <w:rPr>
                <w:rFonts w:ascii="仿宋" w:eastAsia="仿宋" w:hAnsi="仿宋"/>
                <w:sz w:val="28"/>
                <w:szCs w:val="28"/>
              </w:rPr>
            </w:pPr>
          </w:p>
        </w:tc>
        <w:tc>
          <w:tcPr>
            <w:tcW w:w="1307" w:type="dxa"/>
            <w:vAlign w:val="center"/>
          </w:tcPr>
          <w:p w14:paraId="3FD1E6A0" w14:textId="77777777" w:rsidR="00AC4460" w:rsidRDefault="00AC4460">
            <w:pPr>
              <w:autoSpaceDE w:val="0"/>
              <w:autoSpaceDN w:val="0"/>
              <w:adjustRightInd w:val="0"/>
              <w:rPr>
                <w:rFonts w:ascii="仿宋" w:eastAsia="仿宋" w:hAnsi="仿宋"/>
                <w:sz w:val="28"/>
                <w:szCs w:val="28"/>
              </w:rPr>
            </w:pPr>
          </w:p>
        </w:tc>
        <w:tc>
          <w:tcPr>
            <w:tcW w:w="850" w:type="dxa"/>
            <w:vAlign w:val="center"/>
          </w:tcPr>
          <w:p w14:paraId="72896855" w14:textId="77777777" w:rsidR="00AC4460" w:rsidRDefault="00AC4460">
            <w:pPr>
              <w:autoSpaceDE w:val="0"/>
              <w:autoSpaceDN w:val="0"/>
              <w:adjustRightInd w:val="0"/>
              <w:rPr>
                <w:rFonts w:ascii="仿宋" w:eastAsia="仿宋" w:hAnsi="仿宋"/>
                <w:sz w:val="28"/>
                <w:szCs w:val="28"/>
              </w:rPr>
            </w:pPr>
          </w:p>
        </w:tc>
        <w:tc>
          <w:tcPr>
            <w:tcW w:w="851" w:type="dxa"/>
            <w:vAlign w:val="center"/>
          </w:tcPr>
          <w:p w14:paraId="1C74676A" w14:textId="77777777" w:rsidR="00AC4460" w:rsidRDefault="00AC4460">
            <w:pPr>
              <w:autoSpaceDE w:val="0"/>
              <w:autoSpaceDN w:val="0"/>
              <w:adjustRightInd w:val="0"/>
              <w:rPr>
                <w:rFonts w:ascii="仿宋" w:eastAsia="仿宋" w:hAnsi="仿宋"/>
                <w:sz w:val="28"/>
                <w:szCs w:val="28"/>
              </w:rPr>
            </w:pPr>
          </w:p>
        </w:tc>
      </w:tr>
      <w:tr w:rsidR="00AC4460" w14:paraId="249F91ED" w14:textId="77777777">
        <w:trPr>
          <w:trHeight w:val="635"/>
          <w:jc w:val="center"/>
        </w:trPr>
        <w:tc>
          <w:tcPr>
            <w:tcW w:w="8483" w:type="dxa"/>
            <w:gridSpan w:val="8"/>
            <w:vAlign w:val="center"/>
          </w:tcPr>
          <w:p w14:paraId="52539E88" w14:textId="77777777" w:rsidR="00AC4460" w:rsidRDefault="00FB7F78">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6CF5969A" w14:textId="77777777" w:rsidR="00AC4460" w:rsidRDefault="00AC4460">
            <w:pPr>
              <w:autoSpaceDE w:val="0"/>
              <w:autoSpaceDN w:val="0"/>
              <w:adjustRightInd w:val="0"/>
              <w:jc w:val="right"/>
              <w:rPr>
                <w:rFonts w:ascii="仿宋" w:eastAsia="仿宋" w:hAnsi="仿宋"/>
                <w:sz w:val="28"/>
                <w:szCs w:val="28"/>
              </w:rPr>
            </w:pPr>
          </w:p>
        </w:tc>
      </w:tr>
    </w:tbl>
    <w:p w14:paraId="18ADEDDE" w14:textId="77777777" w:rsidR="00AC4460" w:rsidRDefault="00FB7F78">
      <w:pPr>
        <w:spacing w:line="400" w:lineRule="exact"/>
        <w:rPr>
          <w:rFonts w:ascii="仿宋" w:eastAsia="仿宋" w:hAnsi="仿宋"/>
          <w:sz w:val="28"/>
          <w:szCs w:val="28"/>
        </w:rPr>
      </w:pPr>
      <w:r>
        <w:rPr>
          <w:rFonts w:ascii="仿宋" w:eastAsia="仿宋" w:hAnsi="仿宋" w:hint="eastAsia"/>
          <w:sz w:val="28"/>
          <w:szCs w:val="28"/>
        </w:rPr>
        <w:t>注：</w:t>
      </w:r>
    </w:p>
    <w:p w14:paraId="638B1D09" w14:textId="77777777" w:rsidR="00AC4460" w:rsidRDefault="00FB7F78">
      <w:pPr>
        <w:pStyle w:val="af0"/>
        <w:numPr>
          <w:ilvl w:val="1"/>
          <w:numId w:val="37"/>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6AE5D5BB" w14:textId="77777777" w:rsidR="00AC4460" w:rsidRDefault="00FB7F78">
      <w:pPr>
        <w:pStyle w:val="af0"/>
        <w:numPr>
          <w:ilvl w:val="1"/>
          <w:numId w:val="37"/>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0E45639E" w14:textId="77777777" w:rsidR="00AC4460" w:rsidRDefault="00FB7F78">
      <w:pPr>
        <w:pStyle w:val="af0"/>
        <w:numPr>
          <w:ilvl w:val="1"/>
          <w:numId w:val="3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170B6178" w14:textId="77777777" w:rsidR="00AC4460" w:rsidRDefault="00FB7F78">
      <w:pPr>
        <w:pStyle w:val="af0"/>
        <w:numPr>
          <w:ilvl w:val="1"/>
          <w:numId w:val="3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2AA6ED7F" w14:textId="77777777" w:rsidR="00AC4460" w:rsidRDefault="00AC4460">
      <w:pPr>
        <w:spacing w:line="0" w:lineRule="atLeast"/>
        <w:rPr>
          <w:rFonts w:ascii="仿宋" w:eastAsia="仿宋" w:hAnsi="仿宋"/>
          <w:sz w:val="28"/>
          <w:szCs w:val="28"/>
        </w:rPr>
      </w:pPr>
    </w:p>
    <w:p w14:paraId="60F1DDC1"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39D50CEE" w14:textId="77777777" w:rsidR="00AC4460" w:rsidRDefault="00FB7F78">
      <w:pPr>
        <w:widowControl/>
        <w:jc w:val="left"/>
        <w:rPr>
          <w:rFonts w:ascii="仿宋" w:eastAsia="仿宋" w:hAnsi="仿宋"/>
          <w:sz w:val="28"/>
          <w:szCs w:val="28"/>
        </w:rPr>
      </w:pPr>
      <w:bookmarkStart w:id="131" w:name="_Toc82095917"/>
      <w:bookmarkStart w:id="132" w:name="_Toc82359026"/>
      <w:r>
        <w:rPr>
          <w:rFonts w:ascii="仿宋" w:eastAsia="仿宋" w:hAnsi="仿宋" w:hint="eastAsia"/>
          <w:sz w:val="28"/>
          <w:szCs w:val="28"/>
        </w:rPr>
        <w:t>报价日期：_________年____月____日</w:t>
      </w:r>
      <w:r>
        <w:rPr>
          <w:rFonts w:ascii="仿宋" w:eastAsia="仿宋" w:hAnsi="仿宋"/>
          <w:sz w:val="28"/>
          <w:szCs w:val="28"/>
        </w:rPr>
        <w:br w:type="page"/>
      </w:r>
    </w:p>
    <w:p w14:paraId="3D5DDBCE" w14:textId="77777777" w:rsidR="00AC4460" w:rsidRDefault="00FB7F78">
      <w:pPr>
        <w:spacing w:line="0" w:lineRule="atLeast"/>
        <w:outlineLvl w:val="1"/>
        <w:rPr>
          <w:rFonts w:ascii="宋体" w:hAnsi="宋体"/>
          <w:szCs w:val="21"/>
        </w:rPr>
      </w:pPr>
      <w:bookmarkStart w:id="133" w:name="_Toc82783903"/>
      <w:bookmarkEnd w:id="131"/>
      <w:bookmarkEnd w:id="132"/>
      <w:r>
        <w:rPr>
          <w:rFonts w:ascii="宋体" w:hAnsi="宋体" w:hint="eastAsia"/>
          <w:szCs w:val="21"/>
        </w:rPr>
        <w:lastRenderedPageBreak/>
        <w:t>附件</w:t>
      </w:r>
      <w:r>
        <w:rPr>
          <w:rFonts w:ascii="宋体" w:hAnsi="宋体"/>
          <w:szCs w:val="21"/>
        </w:rPr>
        <w:t>7</w:t>
      </w:r>
      <w:r>
        <w:rPr>
          <w:rFonts w:ascii="宋体" w:hAnsi="宋体" w:hint="eastAsia"/>
          <w:szCs w:val="21"/>
        </w:rPr>
        <w:t>：报价一览表（服务）</w:t>
      </w:r>
      <w:bookmarkEnd w:id="133"/>
    </w:p>
    <w:p w14:paraId="54C64367" w14:textId="77777777" w:rsidR="00AC4460" w:rsidRDefault="00FB7F78">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14:paraId="5514B0E4" w14:textId="77777777" w:rsidR="00AC4460" w:rsidRDefault="00FB7F78">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15D2F8F1" w14:textId="77777777" w:rsidR="00AC4460" w:rsidRDefault="00FB7F78">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252"/>
        <w:gridCol w:w="2176"/>
        <w:gridCol w:w="573"/>
        <w:gridCol w:w="846"/>
        <w:gridCol w:w="1366"/>
        <w:gridCol w:w="1326"/>
        <w:gridCol w:w="1134"/>
      </w:tblGrid>
      <w:tr w:rsidR="00AC4460" w14:paraId="29F1BB25"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9A4EE6C"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252" w:type="dxa"/>
            <w:tcBorders>
              <w:top w:val="single" w:sz="6" w:space="0" w:color="auto"/>
              <w:left w:val="single" w:sz="6" w:space="0" w:color="auto"/>
              <w:bottom w:val="single" w:sz="6" w:space="0" w:color="auto"/>
              <w:right w:val="single" w:sz="6" w:space="0" w:color="auto"/>
            </w:tcBorders>
            <w:vAlign w:val="center"/>
          </w:tcPr>
          <w:p w14:paraId="275B79E8"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2176" w:type="dxa"/>
            <w:tcBorders>
              <w:top w:val="single" w:sz="6" w:space="0" w:color="auto"/>
              <w:left w:val="single" w:sz="6" w:space="0" w:color="auto"/>
              <w:bottom w:val="single" w:sz="6" w:space="0" w:color="auto"/>
              <w:right w:val="single" w:sz="6" w:space="0" w:color="auto"/>
            </w:tcBorders>
            <w:vAlign w:val="center"/>
          </w:tcPr>
          <w:p w14:paraId="7B60767F"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3EAECF56"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5354F0FB"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366" w:type="dxa"/>
            <w:tcBorders>
              <w:top w:val="single" w:sz="6" w:space="0" w:color="auto"/>
              <w:left w:val="single" w:sz="4" w:space="0" w:color="auto"/>
              <w:bottom w:val="single" w:sz="6" w:space="0" w:color="auto"/>
              <w:right w:val="single" w:sz="4" w:space="0" w:color="auto"/>
            </w:tcBorders>
            <w:vAlign w:val="center"/>
          </w:tcPr>
          <w:p w14:paraId="7CADA5BF"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326" w:type="dxa"/>
            <w:tcBorders>
              <w:top w:val="single" w:sz="6" w:space="0" w:color="auto"/>
              <w:left w:val="single" w:sz="4" w:space="0" w:color="auto"/>
              <w:bottom w:val="single" w:sz="6" w:space="0" w:color="auto"/>
              <w:right w:val="single" w:sz="4" w:space="0" w:color="auto"/>
            </w:tcBorders>
            <w:vAlign w:val="center"/>
          </w:tcPr>
          <w:p w14:paraId="2CBC850D"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57491684" w14:textId="77777777" w:rsidR="00AC4460" w:rsidRDefault="00FB7F78">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AC4460" w14:paraId="2CA1BC87"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39A53137" w14:textId="77777777" w:rsidR="00AC4460" w:rsidRDefault="00AC4460">
            <w:pPr>
              <w:jc w:val="center"/>
              <w:rPr>
                <w:rFonts w:ascii="仿宋" w:eastAsia="仿宋" w:hAnsi="仿宋"/>
                <w:sz w:val="30"/>
                <w:szCs w:val="30"/>
              </w:rPr>
            </w:pPr>
          </w:p>
        </w:tc>
        <w:tc>
          <w:tcPr>
            <w:tcW w:w="1252" w:type="dxa"/>
            <w:tcBorders>
              <w:top w:val="single" w:sz="6" w:space="0" w:color="auto"/>
              <w:left w:val="single" w:sz="6" w:space="0" w:color="auto"/>
              <w:bottom w:val="single" w:sz="6" w:space="0" w:color="auto"/>
              <w:right w:val="single" w:sz="6" w:space="0" w:color="auto"/>
            </w:tcBorders>
            <w:vAlign w:val="center"/>
          </w:tcPr>
          <w:p w14:paraId="115DDC5B" w14:textId="77777777" w:rsidR="00AC4460" w:rsidRDefault="00AC4460">
            <w:pPr>
              <w:rPr>
                <w:rFonts w:ascii="仿宋" w:eastAsia="仿宋" w:hAnsi="仿宋"/>
                <w:sz w:val="30"/>
                <w:szCs w:val="30"/>
              </w:rPr>
            </w:pPr>
          </w:p>
        </w:tc>
        <w:tc>
          <w:tcPr>
            <w:tcW w:w="2176" w:type="dxa"/>
            <w:tcBorders>
              <w:top w:val="single" w:sz="6" w:space="0" w:color="auto"/>
              <w:left w:val="single" w:sz="6" w:space="0" w:color="auto"/>
              <w:bottom w:val="single" w:sz="6" w:space="0" w:color="auto"/>
              <w:right w:val="single" w:sz="6" w:space="0" w:color="auto"/>
            </w:tcBorders>
          </w:tcPr>
          <w:p w14:paraId="58DB4C93" w14:textId="77777777" w:rsidR="00AC4460" w:rsidRDefault="00AC446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7015821C" w14:textId="77777777" w:rsidR="00AC4460" w:rsidRDefault="00AC446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42D5CCB" w14:textId="77777777" w:rsidR="00AC4460" w:rsidRDefault="00AC4460">
            <w:pPr>
              <w:jc w:val="right"/>
              <w:rPr>
                <w:rFonts w:ascii="仿宋" w:eastAsia="仿宋" w:hAnsi="仿宋"/>
                <w:sz w:val="30"/>
                <w:szCs w:val="30"/>
              </w:rPr>
            </w:pPr>
          </w:p>
        </w:tc>
        <w:tc>
          <w:tcPr>
            <w:tcW w:w="1366" w:type="dxa"/>
            <w:tcBorders>
              <w:top w:val="single" w:sz="6" w:space="0" w:color="auto"/>
              <w:left w:val="single" w:sz="4" w:space="0" w:color="auto"/>
              <w:bottom w:val="single" w:sz="6" w:space="0" w:color="auto"/>
              <w:right w:val="single" w:sz="4" w:space="0" w:color="auto"/>
            </w:tcBorders>
            <w:vAlign w:val="center"/>
          </w:tcPr>
          <w:p w14:paraId="5B4D8B85" w14:textId="77777777" w:rsidR="00AC4460" w:rsidRDefault="00AC4460">
            <w:pPr>
              <w:jc w:val="right"/>
              <w:rPr>
                <w:rFonts w:ascii="仿宋" w:eastAsia="仿宋" w:hAnsi="仿宋"/>
                <w:sz w:val="30"/>
                <w:szCs w:val="30"/>
              </w:rPr>
            </w:pPr>
          </w:p>
        </w:tc>
        <w:tc>
          <w:tcPr>
            <w:tcW w:w="1326" w:type="dxa"/>
            <w:tcBorders>
              <w:top w:val="single" w:sz="6" w:space="0" w:color="auto"/>
              <w:left w:val="single" w:sz="4" w:space="0" w:color="auto"/>
              <w:bottom w:val="single" w:sz="6" w:space="0" w:color="auto"/>
              <w:right w:val="single" w:sz="4" w:space="0" w:color="auto"/>
            </w:tcBorders>
          </w:tcPr>
          <w:p w14:paraId="48EE5ADD" w14:textId="77777777" w:rsidR="00AC4460" w:rsidRDefault="00AC446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7B209930" w14:textId="77777777" w:rsidR="00AC4460" w:rsidRDefault="00AC4460">
            <w:pPr>
              <w:jc w:val="right"/>
              <w:rPr>
                <w:rFonts w:ascii="仿宋" w:eastAsia="仿宋" w:hAnsi="仿宋"/>
                <w:sz w:val="30"/>
                <w:szCs w:val="30"/>
              </w:rPr>
            </w:pPr>
          </w:p>
        </w:tc>
      </w:tr>
      <w:tr w:rsidR="00AC4460" w14:paraId="02C0924E"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53CA44B5" w14:textId="77777777" w:rsidR="00AC4460" w:rsidRDefault="00AC4460">
            <w:pPr>
              <w:jc w:val="center"/>
              <w:rPr>
                <w:rFonts w:ascii="仿宋" w:eastAsia="仿宋" w:hAnsi="仿宋"/>
                <w:sz w:val="30"/>
                <w:szCs w:val="30"/>
              </w:rPr>
            </w:pPr>
          </w:p>
        </w:tc>
        <w:tc>
          <w:tcPr>
            <w:tcW w:w="1252" w:type="dxa"/>
            <w:tcBorders>
              <w:top w:val="single" w:sz="6" w:space="0" w:color="auto"/>
              <w:left w:val="single" w:sz="6" w:space="0" w:color="auto"/>
              <w:bottom w:val="single" w:sz="6" w:space="0" w:color="auto"/>
              <w:right w:val="single" w:sz="6" w:space="0" w:color="auto"/>
            </w:tcBorders>
            <w:vAlign w:val="center"/>
          </w:tcPr>
          <w:p w14:paraId="11BAC067" w14:textId="77777777" w:rsidR="00AC4460" w:rsidRDefault="00AC4460">
            <w:pPr>
              <w:rPr>
                <w:rFonts w:ascii="仿宋" w:eastAsia="仿宋" w:hAnsi="仿宋"/>
                <w:sz w:val="30"/>
                <w:szCs w:val="30"/>
              </w:rPr>
            </w:pPr>
          </w:p>
        </w:tc>
        <w:tc>
          <w:tcPr>
            <w:tcW w:w="2176" w:type="dxa"/>
            <w:tcBorders>
              <w:top w:val="single" w:sz="6" w:space="0" w:color="auto"/>
              <w:left w:val="single" w:sz="6" w:space="0" w:color="auto"/>
              <w:bottom w:val="single" w:sz="6" w:space="0" w:color="auto"/>
              <w:right w:val="single" w:sz="6" w:space="0" w:color="auto"/>
            </w:tcBorders>
          </w:tcPr>
          <w:p w14:paraId="4473F16E" w14:textId="77777777" w:rsidR="00AC4460" w:rsidRDefault="00AC446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F01E3C6" w14:textId="77777777" w:rsidR="00AC4460" w:rsidRDefault="00AC446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68C0276" w14:textId="77777777" w:rsidR="00AC4460" w:rsidRDefault="00AC4460">
            <w:pPr>
              <w:jc w:val="right"/>
              <w:rPr>
                <w:rFonts w:ascii="仿宋" w:eastAsia="仿宋" w:hAnsi="仿宋"/>
                <w:sz w:val="30"/>
                <w:szCs w:val="30"/>
              </w:rPr>
            </w:pPr>
          </w:p>
        </w:tc>
        <w:tc>
          <w:tcPr>
            <w:tcW w:w="1366" w:type="dxa"/>
            <w:tcBorders>
              <w:top w:val="single" w:sz="6" w:space="0" w:color="auto"/>
              <w:left w:val="single" w:sz="4" w:space="0" w:color="auto"/>
              <w:bottom w:val="single" w:sz="6" w:space="0" w:color="auto"/>
              <w:right w:val="single" w:sz="4" w:space="0" w:color="auto"/>
            </w:tcBorders>
            <w:vAlign w:val="center"/>
          </w:tcPr>
          <w:p w14:paraId="74475968" w14:textId="77777777" w:rsidR="00AC4460" w:rsidRDefault="00AC4460">
            <w:pPr>
              <w:jc w:val="right"/>
              <w:rPr>
                <w:rFonts w:ascii="仿宋" w:eastAsia="仿宋" w:hAnsi="仿宋"/>
                <w:sz w:val="30"/>
                <w:szCs w:val="30"/>
              </w:rPr>
            </w:pPr>
          </w:p>
        </w:tc>
        <w:tc>
          <w:tcPr>
            <w:tcW w:w="1326" w:type="dxa"/>
            <w:tcBorders>
              <w:top w:val="single" w:sz="6" w:space="0" w:color="auto"/>
              <w:left w:val="single" w:sz="4" w:space="0" w:color="auto"/>
              <w:bottom w:val="single" w:sz="6" w:space="0" w:color="auto"/>
              <w:right w:val="single" w:sz="4" w:space="0" w:color="auto"/>
            </w:tcBorders>
          </w:tcPr>
          <w:p w14:paraId="703DE463" w14:textId="77777777" w:rsidR="00AC4460" w:rsidRDefault="00AC446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16FA2AD" w14:textId="77777777" w:rsidR="00AC4460" w:rsidRDefault="00AC4460">
            <w:pPr>
              <w:jc w:val="right"/>
              <w:rPr>
                <w:rFonts w:ascii="仿宋" w:eastAsia="仿宋" w:hAnsi="仿宋"/>
                <w:sz w:val="30"/>
                <w:szCs w:val="30"/>
              </w:rPr>
            </w:pPr>
          </w:p>
        </w:tc>
      </w:tr>
      <w:tr w:rsidR="00AC4460" w14:paraId="362E5EC1"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30B96A71" w14:textId="77777777" w:rsidR="00AC4460" w:rsidRDefault="00AC4460">
            <w:pPr>
              <w:jc w:val="center"/>
              <w:rPr>
                <w:rFonts w:ascii="仿宋" w:eastAsia="仿宋" w:hAnsi="仿宋"/>
                <w:sz w:val="30"/>
                <w:szCs w:val="30"/>
              </w:rPr>
            </w:pPr>
          </w:p>
        </w:tc>
        <w:tc>
          <w:tcPr>
            <w:tcW w:w="1252" w:type="dxa"/>
            <w:tcBorders>
              <w:top w:val="single" w:sz="6" w:space="0" w:color="auto"/>
              <w:left w:val="single" w:sz="6" w:space="0" w:color="auto"/>
              <w:bottom w:val="single" w:sz="4" w:space="0" w:color="auto"/>
              <w:right w:val="single" w:sz="6" w:space="0" w:color="auto"/>
            </w:tcBorders>
            <w:vAlign w:val="center"/>
          </w:tcPr>
          <w:p w14:paraId="54353C0E" w14:textId="77777777" w:rsidR="00AC4460" w:rsidRDefault="00AC4460">
            <w:pPr>
              <w:rPr>
                <w:rFonts w:ascii="仿宋" w:eastAsia="仿宋" w:hAnsi="仿宋"/>
                <w:sz w:val="30"/>
                <w:szCs w:val="30"/>
              </w:rPr>
            </w:pPr>
          </w:p>
        </w:tc>
        <w:tc>
          <w:tcPr>
            <w:tcW w:w="2176" w:type="dxa"/>
            <w:tcBorders>
              <w:top w:val="single" w:sz="6" w:space="0" w:color="auto"/>
              <w:left w:val="single" w:sz="6" w:space="0" w:color="auto"/>
              <w:bottom w:val="single" w:sz="4" w:space="0" w:color="auto"/>
              <w:right w:val="single" w:sz="6" w:space="0" w:color="auto"/>
            </w:tcBorders>
          </w:tcPr>
          <w:p w14:paraId="194DCF1D" w14:textId="77777777" w:rsidR="00AC4460" w:rsidRDefault="00AC4460">
            <w:pPr>
              <w:jc w:val="center"/>
              <w:rPr>
                <w:rFonts w:ascii="仿宋" w:eastAsia="仿宋" w:hAnsi="仿宋"/>
                <w:sz w:val="30"/>
                <w:szCs w:val="30"/>
              </w:rPr>
            </w:pPr>
          </w:p>
        </w:tc>
        <w:tc>
          <w:tcPr>
            <w:tcW w:w="573" w:type="dxa"/>
            <w:tcBorders>
              <w:top w:val="single" w:sz="6" w:space="0" w:color="auto"/>
              <w:left w:val="single" w:sz="6" w:space="0" w:color="auto"/>
              <w:bottom w:val="single" w:sz="4" w:space="0" w:color="auto"/>
              <w:right w:val="single" w:sz="6" w:space="0" w:color="auto"/>
            </w:tcBorders>
            <w:vAlign w:val="center"/>
          </w:tcPr>
          <w:p w14:paraId="590F3FD5" w14:textId="77777777" w:rsidR="00AC4460" w:rsidRDefault="00AC4460">
            <w:pPr>
              <w:jc w:val="center"/>
              <w:rPr>
                <w:rFonts w:ascii="仿宋" w:eastAsia="仿宋" w:hAnsi="仿宋"/>
                <w:sz w:val="30"/>
                <w:szCs w:val="30"/>
              </w:rPr>
            </w:pPr>
          </w:p>
        </w:tc>
        <w:tc>
          <w:tcPr>
            <w:tcW w:w="846" w:type="dxa"/>
            <w:tcBorders>
              <w:top w:val="single" w:sz="6" w:space="0" w:color="auto"/>
              <w:left w:val="single" w:sz="6" w:space="0" w:color="auto"/>
              <w:bottom w:val="single" w:sz="4" w:space="0" w:color="auto"/>
              <w:right w:val="single" w:sz="4" w:space="0" w:color="auto"/>
            </w:tcBorders>
            <w:vAlign w:val="center"/>
          </w:tcPr>
          <w:p w14:paraId="3910C657" w14:textId="77777777" w:rsidR="00AC4460" w:rsidRDefault="00AC4460">
            <w:pPr>
              <w:jc w:val="right"/>
              <w:rPr>
                <w:rFonts w:ascii="仿宋" w:eastAsia="仿宋" w:hAnsi="仿宋"/>
                <w:sz w:val="30"/>
                <w:szCs w:val="30"/>
              </w:rPr>
            </w:pPr>
          </w:p>
        </w:tc>
        <w:tc>
          <w:tcPr>
            <w:tcW w:w="1366" w:type="dxa"/>
            <w:tcBorders>
              <w:top w:val="single" w:sz="6" w:space="0" w:color="auto"/>
              <w:left w:val="single" w:sz="4" w:space="0" w:color="auto"/>
              <w:bottom w:val="single" w:sz="4" w:space="0" w:color="auto"/>
              <w:right w:val="single" w:sz="4" w:space="0" w:color="auto"/>
            </w:tcBorders>
            <w:vAlign w:val="center"/>
          </w:tcPr>
          <w:p w14:paraId="5395CA07" w14:textId="77777777" w:rsidR="00AC4460" w:rsidRDefault="00AC4460">
            <w:pPr>
              <w:jc w:val="right"/>
              <w:rPr>
                <w:rFonts w:ascii="仿宋" w:eastAsia="仿宋" w:hAnsi="仿宋"/>
                <w:sz w:val="30"/>
                <w:szCs w:val="30"/>
              </w:rPr>
            </w:pPr>
          </w:p>
        </w:tc>
        <w:tc>
          <w:tcPr>
            <w:tcW w:w="1326" w:type="dxa"/>
            <w:tcBorders>
              <w:top w:val="single" w:sz="6" w:space="0" w:color="auto"/>
              <w:left w:val="single" w:sz="4" w:space="0" w:color="auto"/>
              <w:bottom w:val="single" w:sz="4" w:space="0" w:color="auto"/>
              <w:right w:val="single" w:sz="4" w:space="0" w:color="auto"/>
            </w:tcBorders>
          </w:tcPr>
          <w:p w14:paraId="347440E4" w14:textId="77777777" w:rsidR="00AC4460" w:rsidRDefault="00AC4460">
            <w:pPr>
              <w:jc w:val="right"/>
              <w:rPr>
                <w:rFonts w:ascii="仿宋" w:eastAsia="仿宋" w:hAnsi="仿宋"/>
                <w:sz w:val="30"/>
                <w:szCs w:val="30"/>
              </w:rPr>
            </w:pPr>
          </w:p>
        </w:tc>
        <w:tc>
          <w:tcPr>
            <w:tcW w:w="1134" w:type="dxa"/>
            <w:tcBorders>
              <w:top w:val="single" w:sz="6" w:space="0" w:color="auto"/>
              <w:left w:val="single" w:sz="4" w:space="0" w:color="auto"/>
              <w:bottom w:val="single" w:sz="4" w:space="0" w:color="auto"/>
              <w:right w:val="single" w:sz="6" w:space="0" w:color="auto"/>
            </w:tcBorders>
            <w:vAlign w:val="center"/>
          </w:tcPr>
          <w:p w14:paraId="6AEA3634" w14:textId="77777777" w:rsidR="00AC4460" w:rsidRDefault="00AC4460">
            <w:pPr>
              <w:jc w:val="right"/>
              <w:rPr>
                <w:rFonts w:ascii="仿宋" w:eastAsia="仿宋" w:hAnsi="仿宋"/>
                <w:sz w:val="30"/>
                <w:szCs w:val="30"/>
              </w:rPr>
            </w:pPr>
          </w:p>
        </w:tc>
      </w:tr>
      <w:tr w:rsidR="00AC4460" w14:paraId="23169196" w14:textId="77777777">
        <w:trPr>
          <w:cantSplit/>
          <w:trHeight w:val="560"/>
        </w:trPr>
        <w:tc>
          <w:tcPr>
            <w:tcW w:w="583" w:type="dxa"/>
            <w:tcBorders>
              <w:top w:val="single" w:sz="6" w:space="0" w:color="auto"/>
              <w:left w:val="single" w:sz="6" w:space="0" w:color="auto"/>
              <w:bottom w:val="single" w:sz="6" w:space="0" w:color="auto"/>
              <w:right w:val="single" w:sz="4" w:space="0" w:color="auto"/>
            </w:tcBorders>
            <w:vAlign w:val="center"/>
          </w:tcPr>
          <w:p w14:paraId="2BF5E150" w14:textId="77777777" w:rsidR="00AC4460" w:rsidRDefault="00AC4460">
            <w:pPr>
              <w:jc w:val="center"/>
              <w:rPr>
                <w:rFonts w:ascii="仿宋" w:eastAsia="仿宋" w:hAnsi="仿宋"/>
                <w:sz w:val="30"/>
                <w:szCs w:val="30"/>
              </w:rPr>
            </w:pPr>
          </w:p>
        </w:tc>
        <w:tc>
          <w:tcPr>
            <w:tcW w:w="1252" w:type="dxa"/>
            <w:tcBorders>
              <w:top w:val="single" w:sz="4" w:space="0" w:color="auto"/>
              <w:left w:val="single" w:sz="4" w:space="0" w:color="auto"/>
              <w:bottom w:val="single" w:sz="4" w:space="0" w:color="auto"/>
              <w:right w:val="single" w:sz="4" w:space="0" w:color="auto"/>
            </w:tcBorders>
            <w:vAlign w:val="center"/>
          </w:tcPr>
          <w:p w14:paraId="12D193AE" w14:textId="77777777" w:rsidR="00AC4460" w:rsidRDefault="00AC4460">
            <w:pPr>
              <w:rPr>
                <w:rFonts w:ascii="仿宋" w:eastAsia="仿宋" w:hAnsi="仿宋"/>
                <w:sz w:val="30"/>
                <w:szCs w:val="30"/>
              </w:rPr>
            </w:pPr>
          </w:p>
        </w:tc>
        <w:tc>
          <w:tcPr>
            <w:tcW w:w="2176" w:type="dxa"/>
            <w:tcBorders>
              <w:top w:val="single" w:sz="4" w:space="0" w:color="auto"/>
              <w:left w:val="single" w:sz="4" w:space="0" w:color="auto"/>
              <w:bottom w:val="single" w:sz="4" w:space="0" w:color="auto"/>
              <w:right w:val="single" w:sz="4" w:space="0" w:color="auto"/>
            </w:tcBorders>
          </w:tcPr>
          <w:p w14:paraId="0D1B36FB" w14:textId="77777777" w:rsidR="00AC4460" w:rsidRDefault="00AC4460">
            <w:pPr>
              <w:jc w:val="center"/>
              <w:rPr>
                <w:rFonts w:ascii="仿宋" w:eastAsia="仿宋" w:hAnsi="仿宋"/>
                <w:sz w:val="30"/>
                <w:szCs w:val="30"/>
              </w:rPr>
            </w:pPr>
          </w:p>
        </w:tc>
        <w:tc>
          <w:tcPr>
            <w:tcW w:w="573" w:type="dxa"/>
            <w:tcBorders>
              <w:top w:val="single" w:sz="4" w:space="0" w:color="auto"/>
              <w:left w:val="single" w:sz="4" w:space="0" w:color="auto"/>
              <w:bottom w:val="single" w:sz="4" w:space="0" w:color="auto"/>
              <w:right w:val="single" w:sz="4" w:space="0" w:color="auto"/>
            </w:tcBorders>
            <w:vAlign w:val="center"/>
          </w:tcPr>
          <w:p w14:paraId="6818FA92" w14:textId="77777777" w:rsidR="00AC4460" w:rsidRDefault="00AC4460">
            <w:pPr>
              <w:jc w:val="center"/>
              <w:rPr>
                <w:rFonts w:ascii="仿宋" w:eastAsia="仿宋" w:hAnsi="仿宋"/>
                <w:sz w:val="30"/>
                <w:szCs w:val="30"/>
              </w:rPr>
            </w:pPr>
          </w:p>
        </w:tc>
        <w:tc>
          <w:tcPr>
            <w:tcW w:w="846" w:type="dxa"/>
            <w:tcBorders>
              <w:top w:val="single" w:sz="4" w:space="0" w:color="auto"/>
              <w:left w:val="single" w:sz="4" w:space="0" w:color="auto"/>
              <w:bottom w:val="single" w:sz="4" w:space="0" w:color="auto"/>
              <w:right w:val="single" w:sz="4" w:space="0" w:color="auto"/>
            </w:tcBorders>
            <w:vAlign w:val="center"/>
          </w:tcPr>
          <w:p w14:paraId="2151A681" w14:textId="77777777" w:rsidR="00AC4460" w:rsidRDefault="00AC4460">
            <w:pPr>
              <w:jc w:val="right"/>
              <w:rPr>
                <w:rFonts w:ascii="仿宋" w:eastAsia="仿宋" w:hAnsi="仿宋"/>
                <w:sz w:val="30"/>
                <w:szCs w:val="30"/>
              </w:rPr>
            </w:pPr>
          </w:p>
        </w:tc>
        <w:tc>
          <w:tcPr>
            <w:tcW w:w="1366" w:type="dxa"/>
            <w:tcBorders>
              <w:top w:val="single" w:sz="4" w:space="0" w:color="auto"/>
              <w:left w:val="single" w:sz="4" w:space="0" w:color="auto"/>
              <w:bottom w:val="single" w:sz="4" w:space="0" w:color="auto"/>
              <w:right w:val="single" w:sz="4" w:space="0" w:color="auto"/>
            </w:tcBorders>
            <w:vAlign w:val="center"/>
          </w:tcPr>
          <w:p w14:paraId="546D792E" w14:textId="77777777" w:rsidR="00AC4460" w:rsidRDefault="00AC4460">
            <w:pPr>
              <w:jc w:val="right"/>
              <w:rPr>
                <w:rFonts w:ascii="仿宋" w:eastAsia="仿宋" w:hAnsi="仿宋"/>
                <w:sz w:val="30"/>
                <w:szCs w:val="30"/>
              </w:rPr>
            </w:pPr>
          </w:p>
        </w:tc>
        <w:tc>
          <w:tcPr>
            <w:tcW w:w="1326" w:type="dxa"/>
            <w:tcBorders>
              <w:top w:val="single" w:sz="4" w:space="0" w:color="auto"/>
              <w:left w:val="single" w:sz="4" w:space="0" w:color="auto"/>
              <w:bottom w:val="single" w:sz="4" w:space="0" w:color="auto"/>
              <w:right w:val="single" w:sz="4" w:space="0" w:color="auto"/>
            </w:tcBorders>
          </w:tcPr>
          <w:p w14:paraId="06CEBD25" w14:textId="77777777" w:rsidR="00AC4460" w:rsidRDefault="00AC4460">
            <w:pPr>
              <w:jc w:val="right"/>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14:paraId="443AE957" w14:textId="77777777" w:rsidR="00AC4460" w:rsidRDefault="00AC4460">
            <w:pPr>
              <w:jc w:val="right"/>
              <w:rPr>
                <w:rFonts w:ascii="仿宋" w:eastAsia="仿宋" w:hAnsi="仿宋"/>
                <w:sz w:val="30"/>
                <w:szCs w:val="30"/>
              </w:rPr>
            </w:pPr>
          </w:p>
        </w:tc>
      </w:tr>
      <w:tr w:rsidR="00AC4460" w14:paraId="583055A4" w14:textId="77777777">
        <w:trPr>
          <w:cantSplit/>
          <w:trHeight w:val="539"/>
        </w:trPr>
        <w:tc>
          <w:tcPr>
            <w:tcW w:w="583" w:type="dxa"/>
            <w:tcBorders>
              <w:top w:val="single" w:sz="6" w:space="0" w:color="auto"/>
              <w:left w:val="single" w:sz="6" w:space="0" w:color="auto"/>
              <w:bottom w:val="single" w:sz="6" w:space="0" w:color="auto"/>
              <w:right w:val="single" w:sz="4" w:space="0" w:color="auto"/>
            </w:tcBorders>
            <w:vAlign w:val="center"/>
          </w:tcPr>
          <w:p w14:paraId="33DBFF4F" w14:textId="77777777" w:rsidR="00AC4460" w:rsidRDefault="00AC4460">
            <w:pPr>
              <w:jc w:val="center"/>
              <w:rPr>
                <w:rFonts w:ascii="仿宋" w:eastAsia="仿宋" w:hAnsi="仿宋"/>
                <w:sz w:val="30"/>
                <w:szCs w:val="30"/>
              </w:rPr>
            </w:pPr>
          </w:p>
        </w:tc>
        <w:tc>
          <w:tcPr>
            <w:tcW w:w="1252" w:type="dxa"/>
            <w:tcBorders>
              <w:top w:val="single" w:sz="4" w:space="0" w:color="auto"/>
              <w:left w:val="single" w:sz="4" w:space="0" w:color="auto"/>
              <w:bottom w:val="single" w:sz="4" w:space="0" w:color="auto"/>
              <w:right w:val="single" w:sz="4" w:space="0" w:color="auto"/>
            </w:tcBorders>
            <w:vAlign w:val="center"/>
          </w:tcPr>
          <w:p w14:paraId="19DE4F0C" w14:textId="77777777" w:rsidR="00AC4460" w:rsidRDefault="00AC4460">
            <w:pPr>
              <w:rPr>
                <w:rFonts w:ascii="仿宋" w:eastAsia="仿宋" w:hAnsi="仿宋"/>
                <w:sz w:val="30"/>
                <w:szCs w:val="30"/>
              </w:rPr>
            </w:pPr>
          </w:p>
        </w:tc>
        <w:tc>
          <w:tcPr>
            <w:tcW w:w="2176" w:type="dxa"/>
            <w:tcBorders>
              <w:top w:val="single" w:sz="4" w:space="0" w:color="auto"/>
              <w:left w:val="single" w:sz="4" w:space="0" w:color="auto"/>
              <w:bottom w:val="single" w:sz="4" w:space="0" w:color="auto"/>
              <w:right w:val="single" w:sz="4" w:space="0" w:color="auto"/>
            </w:tcBorders>
          </w:tcPr>
          <w:p w14:paraId="008B2E92" w14:textId="77777777" w:rsidR="00AC4460" w:rsidRDefault="00AC4460">
            <w:pPr>
              <w:jc w:val="center"/>
              <w:rPr>
                <w:rFonts w:ascii="仿宋" w:eastAsia="仿宋" w:hAnsi="仿宋"/>
                <w:sz w:val="30"/>
                <w:szCs w:val="30"/>
              </w:rPr>
            </w:pPr>
          </w:p>
        </w:tc>
        <w:tc>
          <w:tcPr>
            <w:tcW w:w="573" w:type="dxa"/>
            <w:tcBorders>
              <w:top w:val="single" w:sz="4" w:space="0" w:color="auto"/>
              <w:left w:val="single" w:sz="4" w:space="0" w:color="auto"/>
              <w:bottom w:val="single" w:sz="4" w:space="0" w:color="auto"/>
              <w:right w:val="single" w:sz="4" w:space="0" w:color="auto"/>
            </w:tcBorders>
            <w:vAlign w:val="center"/>
          </w:tcPr>
          <w:p w14:paraId="768634C8" w14:textId="77777777" w:rsidR="00AC4460" w:rsidRDefault="00AC4460">
            <w:pPr>
              <w:jc w:val="center"/>
              <w:rPr>
                <w:rFonts w:ascii="仿宋" w:eastAsia="仿宋" w:hAnsi="仿宋"/>
                <w:sz w:val="30"/>
                <w:szCs w:val="30"/>
              </w:rPr>
            </w:pPr>
          </w:p>
        </w:tc>
        <w:tc>
          <w:tcPr>
            <w:tcW w:w="846" w:type="dxa"/>
            <w:tcBorders>
              <w:top w:val="single" w:sz="4" w:space="0" w:color="auto"/>
              <w:left w:val="single" w:sz="4" w:space="0" w:color="auto"/>
              <w:bottom w:val="single" w:sz="4" w:space="0" w:color="auto"/>
              <w:right w:val="single" w:sz="4" w:space="0" w:color="auto"/>
            </w:tcBorders>
            <w:vAlign w:val="center"/>
          </w:tcPr>
          <w:p w14:paraId="15A3E122" w14:textId="77777777" w:rsidR="00AC4460" w:rsidRDefault="00AC4460">
            <w:pPr>
              <w:jc w:val="right"/>
              <w:rPr>
                <w:rFonts w:ascii="仿宋" w:eastAsia="仿宋" w:hAnsi="仿宋"/>
                <w:sz w:val="30"/>
                <w:szCs w:val="30"/>
              </w:rPr>
            </w:pPr>
          </w:p>
        </w:tc>
        <w:tc>
          <w:tcPr>
            <w:tcW w:w="1366" w:type="dxa"/>
            <w:tcBorders>
              <w:top w:val="single" w:sz="4" w:space="0" w:color="auto"/>
              <w:left w:val="single" w:sz="4" w:space="0" w:color="auto"/>
              <w:bottom w:val="single" w:sz="4" w:space="0" w:color="auto"/>
              <w:right w:val="single" w:sz="4" w:space="0" w:color="auto"/>
            </w:tcBorders>
            <w:vAlign w:val="center"/>
          </w:tcPr>
          <w:p w14:paraId="4B0099C3" w14:textId="77777777" w:rsidR="00AC4460" w:rsidRDefault="00AC4460">
            <w:pPr>
              <w:jc w:val="right"/>
              <w:rPr>
                <w:rFonts w:ascii="仿宋" w:eastAsia="仿宋" w:hAnsi="仿宋"/>
                <w:sz w:val="30"/>
                <w:szCs w:val="30"/>
              </w:rPr>
            </w:pPr>
          </w:p>
        </w:tc>
        <w:tc>
          <w:tcPr>
            <w:tcW w:w="1326" w:type="dxa"/>
            <w:tcBorders>
              <w:top w:val="single" w:sz="4" w:space="0" w:color="auto"/>
              <w:left w:val="single" w:sz="4" w:space="0" w:color="auto"/>
              <w:bottom w:val="single" w:sz="4" w:space="0" w:color="auto"/>
              <w:right w:val="single" w:sz="4" w:space="0" w:color="auto"/>
            </w:tcBorders>
          </w:tcPr>
          <w:p w14:paraId="7117A175" w14:textId="77777777" w:rsidR="00AC4460" w:rsidRDefault="00AC4460">
            <w:pPr>
              <w:jc w:val="right"/>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14:paraId="3299FA9E" w14:textId="77777777" w:rsidR="00AC4460" w:rsidRDefault="00AC4460">
            <w:pPr>
              <w:jc w:val="right"/>
              <w:rPr>
                <w:rFonts w:ascii="仿宋" w:eastAsia="仿宋" w:hAnsi="仿宋"/>
                <w:sz w:val="30"/>
                <w:szCs w:val="30"/>
              </w:rPr>
            </w:pPr>
          </w:p>
        </w:tc>
      </w:tr>
      <w:tr w:rsidR="00AC4460" w14:paraId="75DA47C9" w14:textId="77777777">
        <w:trPr>
          <w:cantSplit/>
          <w:trHeight w:val="340"/>
        </w:trPr>
        <w:tc>
          <w:tcPr>
            <w:tcW w:w="1835" w:type="dxa"/>
            <w:gridSpan w:val="2"/>
            <w:tcBorders>
              <w:top w:val="single" w:sz="4" w:space="0" w:color="auto"/>
              <w:left w:val="single" w:sz="4" w:space="0" w:color="auto"/>
              <w:bottom w:val="single" w:sz="4" w:space="0" w:color="auto"/>
              <w:right w:val="single" w:sz="4" w:space="0" w:color="auto"/>
            </w:tcBorders>
          </w:tcPr>
          <w:p w14:paraId="5152510A" w14:textId="77777777" w:rsidR="00AC4460" w:rsidRDefault="00FB7F78">
            <w:pPr>
              <w:jc w:val="center"/>
              <w:rPr>
                <w:rFonts w:ascii="仿宋" w:eastAsia="仿宋" w:hAnsi="仿宋"/>
                <w:sz w:val="30"/>
                <w:szCs w:val="30"/>
              </w:rPr>
            </w:pPr>
            <w:r>
              <w:rPr>
                <w:rFonts w:ascii="仿宋" w:eastAsia="仿宋" w:hAnsi="仿宋" w:hint="eastAsia"/>
                <w:sz w:val="30"/>
                <w:szCs w:val="30"/>
              </w:rPr>
              <w:t>服务期</w:t>
            </w:r>
          </w:p>
        </w:tc>
        <w:tc>
          <w:tcPr>
            <w:tcW w:w="3595" w:type="dxa"/>
            <w:gridSpan w:val="3"/>
            <w:tcBorders>
              <w:top w:val="single" w:sz="4" w:space="0" w:color="auto"/>
              <w:left w:val="single" w:sz="4" w:space="0" w:color="auto"/>
              <w:bottom w:val="single" w:sz="4" w:space="0" w:color="auto"/>
              <w:right w:val="single" w:sz="4" w:space="0" w:color="auto"/>
            </w:tcBorders>
          </w:tcPr>
          <w:p w14:paraId="5DFBCC04" w14:textId="77777777" w:rsidR="00AC4460" w:rsidRDefault="00FB7F78">
            <w:pPr>
              <w:ind w:right="600"/>
              <w:jc w:val="center"/>
              <w:rPr>
                <w:rFonts w:ascii="仿宋" w:eastAsia="仿宋" w:hAnsi="仿宋"/>
                <w:sz w:val="30"/>
                <w:szCs w:val="30"/>
              </w:rPr>
            </w:pPr>
            <w:r>
              <w:rPr>
                <w:rFonts w:ascii="仿宋" w:eastAsia="仿宋" w:hAnsi="仿宋" w:hint="eastAsia"/>
                <w:sz w:val="30"/>
                <w:szCs w:val="30"/>
              </w:rPr>
              <w:t>_</w:t>
            </w:r>
            <w:r>
              <w:rPr>
                <w:rFonts w:ascii="仿宋" w:eastAsia="仿宋" w:hAnsi="仿宋"/>
                <w:sz w:val="30"/>
                <w:szCs w:val="30"/>
              </w:rPr>
              <w:t>________</w:t>
            </w:r>
            <w:r>
              <w:rPr>
                <w:rFonts w:ascii="仿宋" w:eastAsia="仿宋" w:hAnsi="仿宋" w:hint="eastAsia"/>
                <w:sz w:val="30"/>
                <w:szCs w:val="30"/>
              </w:rPr>
              <w:t>天</w:t>
            </w:r>
          </w:p>
        </w:tc>
        <w:tc>
          <w:tcPr>
            <w:tcW w:w="1366" w:type="dxa"/>
            <w:tcBorders>
              <w:top w:val="single" w:sz="4" w:space="0" w:color="auto"/>
              <w:left w:val="single" w:sz="4" w:space="0" w:color="auto"/>
              <w:bottom w:val="single" w:sz="4" w:space="0" w:color="auto"/>
              <w:right w:val="single" w:sz="4" w:space="0" w:color="auto"/>
            </w:tcBorders>
          </w:tcPr>
          <w:p w14:paraId="1FCE9810" w14:textId="77777777" w:rsidR="00AC4460" w:rsidRDefault="00FB7F78">
            <w:pPr>
              <w:jc w:val="center"/>
              <w:rPr>
                <w:rFonts w:ascii="仿宋" w:eastAsia="仿宋" w:hAnsi="仿宋"/>
                <w:sz w:val="30"/>
                <w:szCs w:val="30"/>
              </w:rPr>
            </w:pPr>
            <w:r>
              <w:rPr>
                <w:rFonts w:ascii="仿宋" w:eastAsia="仿宋" w:hAnsi="仿宋" w:hint="eastAsia"/>
                <w:sz w:val="30"/>
                <w:szCs w:val="30"/>
              </w:rPr>
              <w:t>合计金额</w:t>
            </w:r>
          </w:p>
        </w:tc>
        <w:tc>
          <w:tcPr>
            <w:tcW w:w="1326" w:type="dxa"/>
            <w:tcBorders>
              <w:top w:val="single" w:sz="4" w:space="0" w:color="auto"/>
              <w:left w:val="single" w:sz="4" w:space="0" w:color="auto"/>
              <w:bottom w:val="single" w:sz="4" w:space="0" w:color="auto"/>
              <w:right w:val="single" w:sz="4" w:space="0" w:color="auto"/>
            </w:tcBorders>
          </w:tcPr>
          <w:p w14:paraId="53AC52C9" w14:textId="77777777" w:rsidR="00AC4460" w:rsidRDefault="00AC4460">
            <w:pPr>
              <w:jc w:val="center"/>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tcPr>
          <w:p w14:paraId="14F0D2F9" w14:textId="77777777" w:rsidR="00AC4460" w:rsidRDefault="00AC4460">
            <w:pPr>
              <w:jc w:val="center"/>
              <w:rPr>
                <w:rFonts w:ascii="仿宋" w:eastAsia="仿宋" w:hAnsi="仿宋"/>
                <w:sz w:val="30"/>
                <w:szCs w:val="30"/>
              </w:rPr>
            </w:pPr>
          </w:p>
        </w:tc>
      </w:tr>
    </w:tbl>
    <w:p w14:paraId="5200E61A" w14:textId="77777777" w:rsidR="00AC4460" w:rsidRDefault="00FB7F78">
      <w:pPr>
        <w:spacing w:line="400" w:lineRule="exact"/>
        <w:rPr>
          <w:rFonts w:ascii="仿宋" w:eastAsia="仿宋" w:hAnsi="仿宋"/>
          <w:bCs/>
          <w:sz w:val="30"/>
          <w:szCs w:val="30"/>
          <w:u w:val="single"/>
        </w:rPr>
      </w:pPr>
      <w:r>
        <w:rPr>
          <w:rFonts w:ascii="仿宋" w:eastAsia="仿宋" w:hAnsi="仿宋" w:hint="eastAsia"/>
          <w:sz w:val="30"/>
          <w:szCs w:val="30"/>
        </w:rPr>
        <w:t>注：</w:t>
      </w:r>
    </w:p>
    <w:p w14:paraId="0788457F" w14:textId="77777777" w:rsidR="00AC4460" w:rsidRDefault="00FB7F78">
      <w:pPr>
        <w:pStyle w:val="af0"/>
        <w:numPr>
          <w:ilvl w:val="1"/>
          <w:numId w:val="38"/>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14:paraId="11DEC8A5" w14:textId="77777777" w:rsidR="00AC4460" w:rsidRDefault="00FB7F78">
      <w:pPr>
        <w:pStyle w:val="af0"/>
        <w:numPr>
          <w:ilvl w:val="1"/>
          <w:numId w:val="38"/>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14:paraId="2AC41B90" w14:textId="77777777" w:rsidR="00AC4460" w:rsidRDefault="00FB7F78">
      <w:pPr>
        <w:pStyle w:val="af0"/>
        <w:numPr>
          <w:ilvl w:val="1"/>
          <w:numId w:val="38"/>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406230F0" w14:textId="77777777" w:rsidR="00AC4460" w:rsidRDefault="00FB7F78">
      <w:pPr>
        <w:spacing w:line="400" w:lineRule="exact"/>
        <w:rPr>
          <w:rFonts w:ascii="仿宋" w:eastAsia="仿宋" w:hAnsi="仿宋"/>
          <w:sz w:val="30"/>
          <w:szCs w:val="30"/>
        </w:rPr>
      </w:pPr>
      <w:r>
        <w:rPr>
          <w:rFonts w:ascii="仿宋" w:eastAsia="仿宋" w:hAnsi="仿宋" w:hint="eastAsia"/>
          <w:sz w:val="30"/>
          <w:szCs w:val="30"/>
        </w:rPr>
        <w:t xml:space="preserve">    </w:t>
      </w:r>
    </w:p>
    <w:p w14:paraId="11FC47EC" w14:textId="77777777" w:rsidR="00AC4460" w:rsidRDefault="00AC4460">
      <w:pPr>
        <w:spacing w:line="360" w:lineRule="auto"/>
        <w:rPr>
          <w:rFonts w:ascii="仿宋" w:eastAsia="仿宋" w:hAnsi="仿宋"/>
          <w:sz w:val="30"/>
          <w:szCs w:val="30"/>
        </w:rPr>
      </w:pPr>
    </w:p>
    <w:p w14:paraId="165FEF52"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p>
    <w:p w14:paraId="796CD44F"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5F19CB64" w14:textId="77777777" w:rsidR="00AC4460" w:rsidRDefault="00FB7F78">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14:paraId="7B9C9C5B" w14:textId="77777777" w:rsidR="00AC4460" w:rsidRDefault="00AC446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p>
    <w:p w14:paraId="422757E1" w14:textId="77777777" w:rsidR="00AC4460" w:rsidRDefault="00FB7F78">
      <w:pPr>
        <w:spacing w:line="0" w:lineRule="atLeast"/>
        <w:outlineLvl w:val="1"/>
        <w:rPr>
          <w:rFonts w:ascii="宋体" w:hAnsi="宋体"/>
          <w:szCs w:val="21"/>
        </w:rPr>
      </w:pPr>
      <w:bookmarkStart w:id="134" w:name="_Toc82783904"/>
      <w:r>
        <w:rPr>
          <w:rFonts w:ascii="宋体" w:hAnsi="宋体" w:hint="eastAsia"/>
          <w:szCs w:val="21"/>
        </w:rPr>
        <w:t>附件</w:t>
      </w:r>
      <w:r>
        <w:rPr>
          <w:rFonts w:ascii="宋体" w:hAnsi="宋体"/>
          <w:szCs w:val="21"/>
        </w:rPr>
        <w:t>8</w:t>
      </w:r>
      <w:r>
        <w:rPr>
          <w:rFonts w:ascii="宋体" w:hAnsi="宋体" w:hint="eastAsia"/>
          <w:szCs w:val="21"/>
        </w:rPr>
        <w:t>：报价一览表（工程）</w:t>
      </w:r>
      <w:bookmarkEnd w:id="134"/>
      <w:r>
        <w:rPr>
          <w:rFonts w:ascii="宋体" w:hAnsi="宋体" w:hint="eastAsia"/>
          <w:color w:val="FF0000"/>
          <w:szCs w:val="21"/>
        </w:rPr>
        <w:t>（本项目不适用）</w:t>
      </w:r>
    </w:p>
    <w:p w14:paraId="7A632049" w14:textId="77777777" w:rsidR="00AC4460" w:rsidRDefault="00AC4460">
      <w:pPr>
        <w:jc w:val="center"/>
        <w:rPr>
          <w:rFonts w:ascii="仿宋_GB2312" w:eastAsia="仿宋_GB2312" w:hAnsi="宋体"/>
          <w:b/>
          <w:sz w:val="30"/>
          <w:szCs w:val="30"/>
        </w:rPr>
      </w:pPr>
    </w:p>
    <w:p w14:paraId="47DA90A6"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26EBFB29" w14:textId="77777777" w:rsidR="00AC4460" w:rsidRDefault="00FB7F78">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460F18FA" w14:textId="77777777" w:rsidR="00AC4460" w:rsidRDefault="00FB7F78">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AC4460" w14:paraId="39239937" w14:textId="77777777">
        <w:trPr>
          <w:cantSplit/>
          <w:trHeight w:hRule="exact" w:val="916"/>
          <w:jc w:val="center"/>
        </w:trPr>
        <w:tc>
          <w:tcPr>
            <w:tcW w:w="568" w:type="dxa"/>
            <w:vAlign w:val="center"/>
          </w:tcPr>
          <w:p w14:paraId="4C3E1ACB" w14:textId="77777777" w:rsidR="00AC4460" w:rsidRDefault="00FB7F78">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0596ADC6"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0095381C"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77963FF8"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5A20F6F8" w14:textId="77777777" w:rsidR="00AC4460" w:rsidRDefault="00FB7F78">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3DAF606F"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0C136216"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5EA69EB6" w14:textId="77777777" w:rsidR="00AC4460" w:rsidRDefault="00FB7F78">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AC4460" w14:paraId="71EF86FC" w14:textId="77777777">
        <w:trPr>
          <w:cantSplit/>
          <w:trHeight w:hRule="exact" w:val="545"/>
          <w:jc w:val="center"/>
        </w:trPr>
        <w:tc>
          <w:tcPr>
            <w:tcW w:w="568" w:type="dxa"/>
            <w:vAlign w:val="center"/>
          </w:tcPr>
          <w:p w14:paraId="25B99871" w14:textId="77777777" w:rsidR="00AC4460" w:rsidRDefault="00AC4460">
            <w:pPr>
              <w:spacing w:line="400" w:lineRule="exact"/>
              <w:rPr>
                <w:rFonts w:ascii="仿宋" w:eastAsia="仿宋" w:hAnsi="仿宋"/>
                <w:bCs/>
                <w:sz w:val="28"/>
                <w:szCs w:val="28"/>
              </w:rPr>
            </w:pPr>
          </w:p>
        </w:tc>
        <w:tc>
          <w:tcPr>
            <w:tcW w:w="1525" w:type="dxa"/>
            <w:vAlign w:val="center"/>
          </w:tcPr>
          <w:p w14:paraId="5C19E923" w14:textId="77777777" w:rsidR="00AC4460" w:rsidRDefault="00AC4460">
            <w:pPr>
              <w:spacing w:line="400" w:lineRule="exact"/>
              <w:rPr>
                <w:rFonts w:ascii="仿宋" w:eastAsia="仿宋" w:hAnsi="仿宋"/>
                <w:bCs/>
                <w:sz w:val="28"/>
                <w:szCs w:val="28"/>
              </w:rPr>
            </w:pPr>
          </w:p>
        </w:tc>
        <w:tc>
          <w:tcPr>
            <w:tcW w:w="992" w:type="dxa"/>
          </w:tcPr>
          <w:p w14:paraId="6911C57E" w14:textId="77777777" w:rsidR="00AC4460" w:rsidRDefault="00AC4460">
            <w:pPr>
              <w:spacing w:line="400" w:lineRule="exact"/>
              <w:rPr>
                <w:rFonts w:ascii="仿宋" w:eastAsia="仿宋" w:hAnsi="仿宋"/>
                <w:bCs/>
                <w:sz w:val="28"/>
                <w:szCs w:val="28"/>
              </w:rPr>
            </w:pPr>
          </w:p>
        </w:tc>
        <w:tc>
          <w:tcPr>
            <w:tcW w:w="992" w:type="dxa"/>
            <w:vAlign w:val="center"/>
          </w:tcPr>
          <w:p w14:paraId="69D2748C" w14:textId="77777777" w:rsidR="00AC4460" w:rsidRDefault="00AC4460">
            <w:pPr>
              <w:spacing w:line="400" w:lineRule="exact"/>
              <w:rPr>
                <w:rFonts w:ascii="仿宋" w:eastAsia="仿宋" w:hAnsi="仿宋"/>
                <w:bCs/>
                <w:sz w:val="28"/>
                <w:szCs w:val="28"/>
              </w:rPr>
            </w:pPr>
          </w:p>
        </w:tc>
        <w:tc>
          <w:tcPr>
            <w:tcW w:w="1276" w:type="dxa"/>
            <w:vAlign w:val="center"/>
          </w:tcPr>
          <w:p w14:paraId="49CE0FC7" w14:textId="77777777" w:rsidR="00AC4460" w:rsidRDefault="00AC4460">
            <w:pPr>
              <w:spacing w:line="400" w:lineRule="exact"/>
              <w:rPr>
                <w:rFonts w:ascii="仿宋" w:eastAsia="仿宋" w:hAnsi="仿宋"/>
                <w:bCs/>
                <w:sz w:val="28"/>
                <w:szCs w:val="28"/>
              </w:rPr>
            </w:pPr>
          </w:p>
        </w:tc>
        <w:tc>
          <w:tcPr>
            <w:tcW w:w="917" w:type="dxa"/>
            <w:vAlign w:val="center"/>
          </w:tcPr>
          <w:p w14:paraId="014014DF" w14:textId="77777777" w:rsidR="00AC4460" w:rsidRDefault="00AC4460">
            <w:pPr>
              <w:spacing w:line="400" w:lineRule="exact"/>
              <w:rPr>
                <w:rFonts w:ascii="仿宋" w:eastAsia="仿宋" w:hAnsi="仿宋"/>
                <w:bCs/>
                <w:sz w:val="28"/>
                <w:szCs w:val="28"/>
              </w:rPr>
            </w:pPr>
          </w:p>
        </w:tc>
        <w:tc>
          <w:tcPr>
            <w:tcW w:w="955" w:type="dxa"/>
            <w:vAlign w:val="center"/>
          </w:tcPr>
          <w:p w14:paraId="126D5EBF" w14:textId="77777777" w:rsidR="00AC4460" w:rsidRDefault="00AC4460">
            <w:pPr>
              <w:spacing w:line="400" w:lineRule="exact"/>
              <w:rPr>
                <w:rFonts w:ascii="仿宋" w:eastAsia="仿宋" w:hAnsi="仿宋"/>
                <w:bCs/>
                <w:sz w:val="28"/>
                <w:szCs w:val="28"/>
              </w:rPr>
            </w:pPr>
          </w:p>
        </w:tc>
        <w:tc>
          <w:tcPr>
            <w:tcW w:w="992" w:type="dxa"/>
            <w:vAlign w:val="center"/>
          </w:tcPr>
          <w:p w14:paraId="08D86D8E" w14:textId="77777777" w:rsidR="00AC4460" w:rsidRDefault="00AC4460">
            <w:pPr>
              <w:spacing w:line="400" w:lineRule="exact"/>
              <w:rPr>
                <w:rFonts w:ascii="仿宋" w:eastAsia="仿宋" w:hAnsi="仿宋"/>
                <w:bCs/>
                <w:sz w:val="28"/>
                <w:szCs w:val="28"/>
              </w:rPr>
            </w:pPr>
          </w:p>
        </w:tc>
      </w:tr>
      <w:tr w:rsidR="00AC4460" w14:paraId="3CE81611" w14:textId="77777777">
        <w:trPr>
          <w:cantSplit/>
          <w:trHeight w:hRule="exact" w:val="545"/>
          <w:jc w:val="center"/>
        </w:trPr>
        <w:tc>
          <w:tcPr>
            <w:tcW w:w="568" w:type="dxa"/>
            <w:vAlign w:val="center"/>
          </w:tcPr>
          <w:p w14:paraId="0D1A620E" w14:textId="77777777" w:rsidR="00AC4460" w:rsidRDefault="00AC4460">
            <w:pPr>
              <w:spacing w:line="400" w:lineRule="exact"/>
              <w:rPr>
                <w:rFonts w:ascii="仿宋" w:eastAsia="仿宋" w:hAnsi="仿宋"/>
                <w:bCs/>
                <w:sz w:val="28"/>
                <w:szCs w:val="28"/>
              </w:rPr>
            </w:pPr>
          </w:p>
        </w:tc>
        <w:tc>
          <w:tcPr>
            <w:tcW w:w="1525" w:type="dxa"/>
            <w:vAlign w:val="center"/>
          </w:tcPr>
          <w:p w14:paraId="48306F8E" w14:textId="77777777" w:rsidR="00AC4460" w:rsidRDefault="00AC4460">
            <w:pPr>
              <w:spacing w:line="400" w:lineRule="exact"/>
              <w:rPr>
                <w:rFonts w:ascii="仿宋" w:eastAsia="仿宋" w:hAnsi="仿宋"/>
                <w:bCs/>
                <w:sz w:val="28"/>
                <w:szCs w:val="28"/>
              </w:rPr>
            </w:pPr>
          </w:p>
        </w:tc>
        <w:tc>
          <w:tcPr>
            <w:tcW w:w="992" w:type="dxa"/>
          </w:tcPr>
          <w:p w14:paraId="05346478" w14:textId="77777777" w:rsidR="00AC4460" w:rsidRDefault="00AC4460">
            <w:pPr>
              <w:spacing w:line="400" w:lineRule="exact"/>
              <w:rPr>
                <w:rFonts w:ascii="仿宋" w:eastAsia="仿宋" w:hAnsi="仿宋"/>
                <w:bCs/>
                <w:sz w:val="28"/>
                <w:szCs w:val="28"/>
              </w:rPr>
            </w:pPr>
          </w:p>
        </w:tc>
        <w:tc>
          <w:tcPr>
            <w:tcW w:w="992" w:type="dxa"/>
            <w:vAlign w:val="center"/>
          </w:tcPr>
          <w:p w14:paraId="45FF06D1" w14:textId="77777777" w:rsidR="00AC4460" w:rsidRDefault="00AC4460">
            <w:pPr>
              <w:spacing w:line="400" w:lineRule="exact"/>
              <w:rPr>
                <w:rFonts w:ascii="仿宋" w:eastAsia="仿宋" w:hAnsi="仿宋"/>
                <w:bCs/>
                <w:sz w:val="28"/>
                <w:szCs w:val="28"/>
              </w:rPr>
            </w:pPr>
          </w:p>
        </w:tc>
        <w:tc>
          <w:tcPr>
            <w:tcW w:w="1276" w:type="dxa"/>
            <w:vAlign w:val="center"/>
          </w:tcPr>
          <w:p w14:paraId="63B554BE" w14:textId="77777777" w:rsidR="00AC4460" w:rsidRDefault="00AC4460">
            <w:pPr>
              <w:spacing w:line="400" w:lineRule="exact"/>
              <w:rPr>
                <w:rFonts w:ascii="仿宋" w:eastAsia="仿宋" w:hAnsi="仿宋"/>
                <w:bCs/>
                <w:sz w:val="28"/>
                <w:szCs w:val="28"/>
              </w:rPr>
            </w:pPr>
          </w:p>
        </w:tc>
        <w:tc>
          <w:tcPr>
            <w:tcW w:w="917" w:type="dxa"/>
            <w:vAlign w:val="center"/>
          </w:tcPr>
          <w:p w14:paraId="3E80EE8A" w14:textId="77777777" w:rsidR="00AC4460" w:rsidRDefault="00AC4460">
            <w:pPr>
              <w:spacing w:line="400" w:lineRule="exact"/>
              <w:rPr>
                <w:rFonts w:ascii="仿宋" w:eastAsia="仿宋" w:hAnsi="仿宋"/>
                <w:bCs/>
                <w:sz w:val="28"/>
                <w:szCs w:val="28"/>
              </w:rPr>
            </w:pPr>
          </w:p>
        </w:tc>
        <w:tc>
          <w:tcPr>
            <w:tcW w:w="955" w:type="dxa"/>
            <w:vAlign w:val="center"/>
          </w:tcPr>
          <w:p w14:paraId="734C0516" w14:textId="77777777" w:rsidR="00AC4460" w:rsidRDefault="00AC4460">
            <w:pPr>
              <w:spacing w:line="400" w:lineRule="exact"/>
              <w:rPr>
                <w:rFonts w:ascii="仿宋" w:eastAsia="仿宋" w:hAnsi="仿宋"/>
                <w:bCs/>
                <w:sz w:val="28"/>
                <w:szCs w:val="28"/>
              </w:rPr>
            </w:pPr>
          </w:p>
        </w:tc>
        <w:tc>
          <w:tcPr>
            <w:tcW w:w="992" w:type="dxa"/>
            <w:vAlign w:val="center"/>
          </w:tcPr>
          <w:p w14:paraId="466C1ED8" w14:textId="77777777" w:rsidR="00AC4460" w:rsidRDefault="00AC4460">
            <w:pPr>
              <w:spacing w:line="400" w:lineRule="exact"/>
              <w:rPr>
                <w:rFonts w:ascii="仿宋" w:eastAsia="仿宋" w:hAnsi="仿宋"/>
                <w:bCs/>
                <w:sz w:val="28"/>
                <w:szCs w:val="28"/>
              </w:rPr>
            </w:pPr>
          </w:p>
        </w:tc>
      </w:tr>
      <w:tr w:rsidR="00AC4460" w14:paraId="74A72CF4" w14:textId="77777777">
        <w:trPr>
          <w:cantSplit/>
          <w:trHeight w:hRule="exact" w:val="545"/>
          <w:jc w:val="center"/>
        </w:trPr>
        <w:tc>
          <w:tcPr>
            <w:tcW w:w="568" w:type="dxa"/>
            <w:vAlign w:val="center"/>
          </w:tcPr>
          <w:p w14:paraId="2EA35C99" w14:textId="77777777" w:rsidR="00AC4460" w:rsidRDefault="00AC4460">
            <w:pPr>
              <w:spacing w:line="400" w:lineRule="exact"/>
              <w:rPr>
                <w:rFonts w:ascii="仿宋" w:eastAsia="仿宋" w:hAnsi="仿宋"/>
                <w:bCs/>
                <w:sz w:val="28"/>
                <w:szCs w:val="28"/>
              </w:rPr>
            </w:pPr>
          </w:p>
        </w:tc>
        <w:tc>
          <w:tcPr>
            <w:tcW w:w="1525" w:type="dxa"/>
            <w:vAlign w:val="center"/>
          </w:tcPr>
          <w:p w14:paraId="4C242BEE" w14:textId="77777777" w:rsidR="00AC4460" w:rsidRDefault="00AC4460">
            <w:pPr>
              <w:spacing w:line="400" w:lineRule="exact"/>
              <w:rPr>
                <w:rFonts w:ascii="仿宋" w:eastAsia="仿宋" w:hAnsi="仿宋"/>
                <w:bCs/>
                <w:sz w:val="28"/>
                <w:szCs w:val="28"/>
              </w:rPr>
            </w:pPr>
          </w:p>
        </w:tc>
        <w:tc>
          <w:tcPr>
            <w:tcW w:w="992" w:type="dxa"/>
          </w:tcPr>
          <w:p w14:paraId="22B614D7" w14:textId="77777777" w:rsidR="00AC4460" w:rsidRDefault="00AC4460">
            <w:pPr>
              <w:spacing w:line="400" w:lineRule="exact"/>
              <w:rPr>
                <w:rFonts w:ascii="仿宋" w:eastAsia="仿宋" w:hAnsi="仿宋"/>
                <w:bCs/>
                <w:sz w:val="28"/>
                <w:szCs w:val="28"/>
              </w:rPr>
            </w:pPr>
          </w:p>
        </w:tc>
        <w:tc>
          <w:tcPr>
            <w:tcW w:w="992" w:type="dxa"/>
            <w:vAlign w:val="center"/>
          </w:tcPr>
          <w:p w14:paraId="3E4A4B9B" w14:textId="77777777" w:rsidR="00AC4460" w:rsidRDefault="00AC4460">
            <w:pPr>
              <w:spacing w:line="400" w:lineRule="exact"/>
              <w:rPr>
                <w:rFonts w:ascii="仿宋" w:eastAsia="仿宋" w:hAnsi="仿宋"/>
                <w:bCs/>
                <w:sz w:val="28"/>
                <w:szCs w:val="28"/>
              </w:rPr>
            </w:pPr>
          </w:p>
        </w:tc>
        <w:tc>
          <w:tcPr>
            <w:tcW w:w="1276" w:type="dxa"/>
            <w:vAlign w:val="center"/>
          </w:tcPr>
          <w:p w14:paraId="4343486F" w14:textId="77777777" w:rsidR="00AC4460" w:rsidRDefault="00AC4460">
            <w:pPr>
              <w:spacing w:line="400" w:lineRule="exact"/>
              <w:rPr>
                <w:rFonts w:ascii="仿宋" w:eastAsia="仿宋" w:hAnsi="仿宋"/>
                <w:bCs/>
                <w:sz w:val="28"/>
                <w:szCs w:val="28"/>
              </w:rPr>
            </w:pPr>
          </w:p>
        </w:tc>
        <w:tc>
          <w:tcPr>
            <w:tcW w:w="917" w:type="dxa"/>
            <w:vAlign w:val="center"/>
          </w:tcPr>
          <w:p w14:paraId="073E9CF9" w14:textId="77777777" w:rsidR="00AC4460" w:rsidRDefault="00AC4460">
            <w:pPr>
              <w:spacing w:line="400" w:lineRule="exact"/>
              <w:rPr>
                <w:rFonts w:ascii="仿宋" w:eastAsia="仿宋" w:hAnsi="仿宋"/>
                <w:bCs/>
                <w:sz w:val="28"/>
                <w:szCs w:val="28"/>
              </w:rPr>
            </w:pPr>
          </w:p>
        </w:tc>
        <w:tc>
          <w:tcPr>
            <w:tcW w:w="955" w:type="dxa"/>
            <w:vAlign w:val="center"/>
          </w:tcPr>
          <w:p w14:paraId="0818BD59" w14:textId="77777777" w:rsidR="00AC4460" w:rsidRDefault="00AC4460">
            <w:pPr>
              <w:spacing w:line="400" w:lineRule="exact"/>
              <w:rPr>
                <w:rFonts w:ascii="仿宋" w:eastAsia="仿宋" w:hAnsi="仿宋"/>
                <w:bCs/>
                <w:sz w:val="28"/>
                <w:szCs w:val="28"/>
              </w:rPr>
            </w:pPr>
          </w:p>
        </w:tc>
        <w:tc>
          <w:tcPr>
            <w:tcW w:w="992" w:type="dxa"/>
            <w:vAlign w:val="center"/>
          </w:tcPr>
          <w:p w14:paraId="3824BE59" w14:textId="77777777" w:rsidR="00AC4460" w:rsidRDefault="00AC4460">
            <w:pPr>
              <w:spacing w:line="400" w:lineRule="exact"/>
              <w:rPr>
                <w:rFonts w:ascii="仿宋" w:eastAsia="仿宋" w:hAnsi="仿宋"/>
                <w:bCs/>
                <w:sz w:val="28"/>
                <w:szCs w:val="28"/>
              </w:rPr>
            </w:pPr>
          </w:p>
        </w:tc>
      </w:tr>
      <w:tr w:rsidR="00AC4460" w14:paraId="3D46569C" w14:textId="77777777">
        <w:trPr>
          <w:cantSplit/>
          <w:trHeight w:hRule="exact" w:val="545"/>
          <w:jc w:val="center"/>
        </w:trPr>
        <w:tc>
          <w:tcPr>
            <w:tcW w:w="568" w:type="dxa"/>
            <w:vAlign w:val="center"/>
          </w:tcPr>
          <w:p w14:paraId="4C747790" w14:textId="77777777" w:rsidR="00AC4460" w:rsidRDefault="00AC4460">
            <w:pPr>
              <w:spacing w:line="400" w:lineRule="exact"/>
              <w:rPr>
                <w:rFonts w:ascii="仿宋" w:eastAsia="仿宋" w:hAnsi="仿宋"/>
                <w:bCs/>
                <w:sz w:val="28"/>
                <w:szCs w:val="28"/>
              </w:rPr>
            </w:pPr>
          </w:p>
        </w:tc>
        <w:tc>
          <w:tcPr>
            <w:tcW w:w="1525" w:type="dxa"/>
            <w:vAlign w:val="center"/>
          </w:tcPr>
          <w:p w14:paraId="2B1BB0F2" w14:textId="77777777" w:rsidR="00AC4460" w:rsidRDefault="00AC4460">
            <w:pPr>
              <w:spacing w:line="400" w:lineRule="exact"/>
              <w:rPr>
                <w:rFonts w:ascii="仿宋" w:eastAsia="仿宋" w:hAnsi="仿宋"/>
                <w:bCs/>
                <w:sz w:val="28"/>
                <w:szCs w:val="28"/>
              </w:rPr>
            </w:pPr>
          </w:p>
        </w:tc>
        <w:tc>
          <w:tcPr>
            <w:tcW w:w="992" w:type="dxa"/>
          </w:tcPr>
          <w:p w14:paraId="60600163" w14:textId="77777777" w:rsidR="00AC4460" w:rsidRDefault="00AC4460">
            <w:pPr>
              <w:spacing w:line="400" w:lineRule="exact"/>
              <w:rPr>
                <w:rFonts w:ascii="仿宋" w:eastAsia="仿宋" w:hAnsi="仿宋"/>
                <w:bCs/>
                <w:sz w:val="28"/>
                <w:szCs w:val="28"/>
              </w:rPr>
            </w:pPr>
          </w:p>
        </w:tc>
        <w:tc>
          <w:tcPr>
            <w:tcW w:w="992" w:type="dxa"/>
            <w:vAlign w:val="center"/>
          </w:tcPr>
          <w:p w14:paraId="5E222C1F" w14:textId="77777777" w:rsidR="00AC4460" w:rsidRDefault="00AC4460">
            <w:pPr>
              <w:spacing w:line="400" w:lineRule="exact"/>
              <w:rPr>
                <w:rFonts w:ascii="仿宋" w:eastAsia="仿宋" w:hAnsi="仿宋"/>
                <w:bCs/>
                <w:sz w:val="28"/>
                <w:szCs w:val="28"/>
              </w:rPr>
            </w:pPr>
          </w:p>
        </w:tc>
        <w:tc>
          <w:tcPr>
            <w:tcW w:w="1276" w:type="dxa"/>
            <w:vAlign w:val="center"/>
          </w:tcPr>
          <w:p w14:paraId="60039673" w14:textId="77777777" w:rsidR="00AC4460" w:rsidRDefault="00AC4460">
            <w:pPr>
              <w:spacing w:line="400" w:lineRule="exact"/>
              <w:rPr>
                <w:rFonts w:ascii="仿宋" w:eastAsia="仿宋" w:hAnsi="仿宋"/>
                <w:bCs/>
                <w:sz w:val="28"/>
                <w:szCs w:val="28"/>
              </w:rPr>
            </w:pPr>
          </w:p>
        </w:tc>
        <w:tc>
          <w:tcPr>
            <w:tcW w:w="917" w:type="dxa"/>
            <w:vAlign w:val="center"/>
          </w:tcPr>
          <w:p w14:paraId="04AF96EB" w14:textId="77777777" w:rsidR="00AC4460" w:rsidRDefault="00AC4460">
            <w:pPr>
              <w:spacing w:line="400" w:lineRule="exact"/>
              <w:rPr>
                <w:rFonts w:ascii="仿宋" w:eastAsia="仿宋" w:hAnsi="仿宋"/>
                <w:bCs/>
                <w:sz w:val="28"/>
                <w:szCs w:val="28"/>
              </w:rPr>
            </w:pPr>
          </w:p>
        </w:tc>
        <w:tc>
          <w:tcPr>
            <w:tcW w:w="955" w:type="dxa"/>
            <w:vAlign w:val="center"/>
          </w:tcPr>
          <w:p w14:paraId="5F3D6061" w14:textId="77777777" w:rsidR="00AC4460" w:rsidRDefault="00AC4460">
            <w:pPr>
              <w:spacing w:line="400" w:lineRule="exact"/>
              <w:rPr>
                <w:rFonts w:ascii="仿宋" w:eastAsia="仿宋" w:hAnsi="仿宋"/>
                <w:bCs/>
                <w:sz w:val="28"/>
                <w:szCs w:val="28"/>
              </w:rPr>
            </w:pPr>
          </w:p>
        </w:tc>
        <w:tc>
          <w:tcPr>
            <w:tcW w:w="992" w:type="dxa"/>
            <w:vAlign w:val="center"/>
          </w:tcPr>
          <w:p w14:paraId="50A74D1E" w14:textId="77777777" w:rsidR="00AC4460" w:rsidRDefault="00AC4460">
            <w:pPr>
              <w:spacing w:line="400" w:lineRule="exact"/>
              <w:rPr>
                <w:rFonts w:ascii="仿宋" w:eastAsia="仿宋" w:hAnsi="仿宋"/>
                <w:bCs/>
                <w:sz w:val="28"/>
                <w:szCs w:val="28"/>
              </w:rPr>
            </w:pPr>
          </w:p>
        </w:tc>
      </w:tr>
      <w:tr w:rsidR="00AC4460" w14:paraId="5DF6B110" w14:textId="77777777">
        <w:trPr>
          <w:cantSplit/>
          <w:trHeight w:hRule="exact" w:val="545"/>
          <w:jc w:val="center"/>
        </w:trPr>
        <w:tc>
          <w:tcPr>
            <w:tcW w:w="568" w:type="dxa"/>
            <w:vAlign w:val="center"/>
          </w:tcPr>
          <w:p w14:paraId="4E7568ED" w14:textId="77777777" w:rsidR="00AC4460" w:rsidRDefault="00AC4460">
            <w:pPr>
              <w:spacing w:line="400" w:lineRule="exact"/>
              <w:rPr>
                <w:rFonts w:ascii="仿宋" w:eastAsia="仿宋" w:hAnsi="仿宋"/>
                <w:bCs/>
                <w:sz w:val="28"/>
                <w:szCs w:val="28"/>
              </w:rPr>
            </w:pPr>
          </w:p>
        </w:tc>
        <w:tc>
          <w:tcPr>
            <w:tcW w:w="1525" w:type="dxa"/>
            <w:vAlign w:val="center"/>
          </w:tcPr>
          <w:p w14:paraId="0947262A" w14:textId="77777777" w:rsidR="00AC4460" w:rsidRDefault="00AC4460">
            <w:pPr>
              <w:spacing w:line="400" w:lineRule="exact"/>
              <w:rPr>
                <w:rFonts w:ascii="仿宋" w:eastAsia="仿宋" w:hAnsi="仿宋"/>
                <w:bCs/>
                <w:sz w:val="28"/>
                <w:szCs w:val="28"/>
              </w:rPr>
            </w:pPr>
          </w:p>
        </w:tc>
        <w:tc>
          <w:tcPr>
            <w:tcW w:w="992" w:type="dxa"/>
          </w:tcPr>
          <w:p w14:paraId="098FD97A" w14:textId="77777777" w:rsidR="00AC4460" w:rsidRDefault="00AC4460">
            <w:pPr>
              <w:spacing w:line="400" w:lineRule="exact"/>
              <w:rPr>
                <w:rFonts w:ascii="仿宋" w:eastAsia="仿宋" w:hAnsi="仿宋"/>
                <w:bCs/>
                <w:sz w:val="28"/>
                <w:szCs w:val="28"/>
              </w:rPr>
            </w:pPr>
          </w:p>
        </w:tc>
        <w:tc>
          <w:tcPr>
            <w:tcW w:w="992" w:type="dxa"/>
            <w:vAlign w:val="center"/>
          </w:tcPr>
          <w:p w14:paraId="6E96C3FB" w14:textId="77777777" w:rsidR="00AC4460" w:rsidRDefault="00AC4460">
            <w:pPr>
              <w:spacing w:line="400" w:lineRule="exact"/>
              <w:rPr>
                <w:rFonts w:ascii="仿宋" w:eastAsia="仿宋" w:hAnsi="仿宋"/>
                <w:bCs/>
                <w:sz w:val="28"/>
                <w:szCs w:val="28"/>
              </w:rPr>
            </w:pPr>
          </w:p>
        </w:tc>
        <w:tc>
          <w:tcPr>
            <w:tcW w:w="1276" w:type="dxa"/>
            <w:vAlign w:val="center"/>
          </w:tcPr>
          <w:p w14:paraId="28E969E6" w14:textId="77777777" w:rsidR="00AC4460" w:rsidRDefault="00AC4460">
            <w:pPr>
              <w:spacing w:line="400" w:lineRule="exact"/>
              <w:rPr>
                <w:rFonts w:ascii="仿宋" w:eastAsia="仿宋" w:hAnsi="仿宋"/>
                <w:bCs/>
                <w:sz w:val="28"/>
                <w:szCs w:val="28"/>
              </w:rPr>
            </w:pPr>
          </w:p>
        </w:tc>
        <w:tc>
          <w:tcPr>
            <w:tcW w:w="917" w:type="dxa"/>
            <w:vAlign w:val="center"/>
          </w:tcPr>
          <w:p w14:paraId="1D905DD2" w14:textId="77777777" w:rsidR="00AC4460" w:rsidRDefault="00AC4460">
            <w:pPr>
              <w:spacing w:line="400" w:lineRule="exact"/>
              <w:rPr>
                <w:rFonts w:ascii="仿宋" w:eastAsia="仿宋" w:hAnsi="仿宋"/>
                <w:bCs/>
                <w:sz w:val="28"/>
                <w:szCs w:val="28"/>
              </w:rPr>
            </w:pPr>
          </w:p>
        </w:tc>
        <w:tc>
          <w:tcPr>
            <w:tcW w:w="955" w:type="dxa"/>
            <w:vAlign w:val="center"/>
          </w:tcPr>
          <w:p w14:paraId="466BFCC8" w14:textId="77777777" w:rsidR="00AC4460" w:rsidRDefault="00AC4460">
            <w:pPr>
              <w:spacing w:line="400" w:lineRule="exact"/>
              <w:rPr>
                <w:rFonts w:ascii="仿宋" w:eastAsia="仿宋" w:hAnsi="仿宋"/>
                <w:bCs/>
                <w:sz w:val="28"/>
                <w:szCs w:val="28"/>
              </w:rPr>
            </w:pPr>
          </w:p>
        </w:tc>
        <w:tc>
          <w:tcPr>
            <w:tcW w:w="992" w:type="dxa"/>
            <w:vAlign w:val="center"/>
          </w:tcPr>
          <w:p w14:paraId="37CD670A" w14:textId="77777777" w:rsidR="00AC4460" w:rsidRDefault="00AC4460">
            <w:pPr>
              <w:spacing w:line="400" w:lineRule="exact"/>
              <w:rPr>
                <w:rFonts w:ascii="仿宋" w:eastAsia="仿宋" w:hAnsi="仿宋"/>
                <w:bCs/>
                <w:sz w:val="28"/>
                <w:szCs w:val="28"/>
              </w:rPr>
            </w:pPr>
          </w:p>
        </w:tc>
      </w:tr>
      <w:tr w:rsidR="00AC4460" w14:paraId="09D73CA1" w14:textId="77777777">
        <w:trPr>
          <w:cantSplit/>
          <w:trHeight w:hRule="exact" w:val="545"/>
          <w:jc w:val="center"/>
        </w:trPr>
        <w:tc>
          <w:tcPr>
            <w:tcW w:w="568" w:type="dxa"/>
            <w:vAlign w:val="center"/>
          </w:tcPr>
          <w:p w14:paraId="5BF3A91F" w14:textId="77777777" w:rsidR="00AC4460" w:rsidRDefault="00AC4460">
            <w:pPr>
              <w:spacing w:line="400" w:lineRule="exact"/>
              <w:rPr>
                <w:rFonts w:ascii="仿宋" w:eastAsia="仿宋" w:hAnsi="仿宋"/>
                <w:bCs/>
                <w:sz w:val="28"/>
                <w:szCs w:val="28"/>
              </w:rPr>
            </w:pPr>
          </w:p>
        </w:tc>
        <w:tc>
          <w:tcPr>
            <w:tcW w:w="1525" w:type="dxa"/>
            <w:vAlign w:val="center"/>
          </w:tcPr>
          <w:p w14:paraId="2DAC0333" w14:textId="77777777" w:rsidR="00AC4460" w:rsidRDefault="00AC4460">
            <w:pPr>
              <w:spacing w:line="400" w:lineRule="exact"/>
              <w:rPr>
                <w:rFonts w:ascii="仿宋" w:eastAsia="仿宋" w:hAnsi="仿宋"/>
                <w:bCs/>
                <w:sz w:val="28"/>
                <w:szCs w:val="28"/>
              </w:rPr>
            </w:pPr>
          </w:p>
        </w:tc>
        <w:tc>
          <w:tcPr>
            <w:tcW w:w="992" w:type="dxa"/>
          </w:tcPr>
          <w:p w14:paraId="3B037573" w14:textId="77777777" w:rsidR="00AC4460" w:rsidRDefault="00AC4460">
            <w:pPr>
              <w:spacing w:line="400" w:lineRule="exact"/>
              <w:rPr>
                <w:rFonts w:ascii="仿宋" w:eastAsia="仿宋" w:hAnsi="仿宋"/>
                <w:bCs/>
                <w:sz w:val="28"/>
                <w:szCs w:val="28"/>
              </w:rPr>
            </w:pPr>
          </w:p>
        </w:tc>
        <w:tc>
          <w:tcPr>
            <w:tcW w:w="992" w:type="dxa"/>
            <w:vAlign w:val="center"/>
          </w:tcPr>
          <w:p w14:paraId="0EBD7FEB" w14:textId="77777777" w:rsidR="00AC4460" w:rsidRDefault="00AC4460">
            <w:pPr>
              <w:spacing w:line="400" w:lineRule="exact"/>
              <w:rPr>
                <w:rFonts w:ascii="仿宋" w:eastAsia="仿宋" w:hAnsi="仿宋"/>
                <w:bCs/>
                <w:sz w:val="28"/>
                <w:szCs w:val="28"/>
              </w:rPr>
            </w:pPr>
          </w:p>
        </w:tc>
        <w:tc>
          <w:tcPr>
            <w:tcW w:w="1276" w:type="dxa"/>
            <w:vAlign w:val="center"/>
          </w:tcPr>
          <w:p w14:paraId="16E10442" w14:textId="77777777" w:rsidR="00AC4460" w:rsidRDefault="00AC4460">
            <w:pPr>
              <w:spacing w:line="400" w:lineRule="exact"/>
              <w:rPr>
                <w:rFonts w:ascii="仿宋" w:eastAsia="仿宋" w:hAnsi="仿宋"/>
                <w:bCs/>
                <w:sz w:val="28"/>
                <w:szCs w:val="28"/>
              </w:rPr>
            </w:pPr>
          </w:p>
        </w:tc>
        <w:tc>
          <w:tcPr>
            <w:tcW w:w="917" w:type="dxa"/>
            <w:vAlign w:val="center"/>
          </w:tcPr>
          <w:p w14:paraId="516D200F" w14:textId="77777777" w:rsidR="00AC4460" w:rsidRDefault="00AC4460">
            <w:pPr>
              <w:spacing w:line="400" w:lineRule="exact"/>
              <w:rPr>
                <w:rFonts w:ascii="仿宋" w:eastAsia="仿宋" w:hAnsi="仿宋"/>
                <w:bCs/>
                <w:sz w:val="28"/>
                <w:szCs w:val="28"/>
              </w:rPr>
            </w:pPr>
          </w:p>
        </w:tc>
        <w:tc>
          <w:tcPr>
            <w:tcW w:w="955" w:type="dxa"/>
            <w:vAlign w:val="center"/>
          </w:tcPr>
          <w:p w14:paraId="6273AF3F" w14:textId="77777777" w:rsidR="00AC4460" w:rsidRDefault="00AC4460">
            <w:pPr>
              <w:spacing w:line="400" w:lineRule="exact"/>
              <w:rPr>
                <w:rFonts w:ascii="仿宋" w:eastAsia="仿宋" w:hAnsi="仿宋"/>
                <w:bCs/>
                <w:sz w:val="28"/>
                <w:szCs w:val="28"/>
              </w:rPr>
            </w:pPr>
          </w:p>
        </w:tc>
        <w:tc>
          <w:tcPr>
            <w:tcW w:w="992" w:type="dxa"/>
            <w:vAlign w:val="center"/>
          </w:tcPr>
          <w:p w14:paraId="0B16EEE3" w14:textId="77777777" w:rsidR="00AC4460" w:rsidRDefault="00AC4460">
            <w:pPr>
              <w:spacing w:line="400" w:lineRule="exact"/>
              <w:rPr>
                <w:rFonts w:ascii="仿宋" w:eastAsia="仿宋" w:hAnsi="仿宋"/>
                <w:bCs/>
                <w:sz w:val="28"/>
                <w:szCs w:val="28"/>
              </w:rPr>
            </w:pPr>
          </w:p>
        </w:tc>
      </w:tr>
      <w:tr w:rsidR="00AC4460" w14:paraId="4ADA6888" w14:textId="77777777">
        <w:trPr>
          <w:cantSplit/>
          <w:trHeight w:hRule="exact" w:val="545"/>
          <w:jc w:val="center"/>
        </w:trPr>
        <w:tc>
          <w:tcPr>
            <w:tcW w:w="568" w:type="dxa"/>
            <w:vAlign w:val="center"/>
          </w:tcPr>
          <w:p w14:paraId="213DAEE1" w14:textId="77777777" w:rsidR="00AC4460" w:rsidRDefault="00AC4460">
            <w:pPr>
              <w:spacing w:line="400" w:lineRule="exact"/>
              <w:rPr>
                <w:rFonts w:ascii="仿宋" w:eastAsia="仿宋" w:hAnsi="仿宋"/>
                <w:bCs/>
                <w:sz w:val="28"/>
                <w:szCs w:val="28"/>
              </w:rPr>
            </w:pPr>
          </w:p>
        </w:tc>
        <w:tc>
          <w:tcPr>
            <w:tcW w:w="1525" w:type="dxa"/>
            <w:vAlign w:val="center"/>
          </w:tcPr>
          <w:p w14:paraId="566A9EAA" w14:textId="77777777" w:rsidR="00AC4460" w:rsidRDefault="00AC4460">
            <w:pPr>
              <w:spacing w:line="400" w:lineRule="exact"/>
              <w:rPr>
                <w:rFonts w:ascii="仿宋" w:eastAsia="仿宋" w:hAnsi="仿宋"/>
                <w:bCs/>
                <w:sz w:val="28"/>
                <w:szCs w:val="28"/>
              </w:rPr>
            </w:pPr>
          </w:p>
        </w:tc>
        <w:tc>
          <w:tcPr>
            <w:tcW w:w="992" w:type="dxa"/>
          </w:tcPr>
          <w:p w14:paraId="5355D10C" w14:textId="77777777" w:rsidR="00AC4460" w:rsidRDefault="00AC4460">
            <w:pPr>
              <w:spacing w:line="400" w:lineRule="exact"/>
              <w:rPr>
                <w:rFonts w:ascii="仿宋" w:eastAsia="仿宋" w:hAnsi="仿宋"/>
                <w:bCs/>
                <w:sz w:val="28"/>
                <w:szCs w:val="28"/>
              </w:rPr>
            </w:pPr>
          </w:p>
        </w:tc>
        <w:tc>
          <w:tcPr>
            <w:tcW w:w="992" w:type="dxa"/>
            <w:vAlign w:val="center"/>
          </w:tcPr>
          <w:p w14:paraId="1E41ABC7" w14:textId="77777777" w:rsidR="00AC4460" w:rsidRDefault="00AC4460">
            <w:pPr>
              <w:spacing w:line="400" w:lineRule="exact"/>
              <w:rPr>
                <w:rFonts w:ascii="仿宋" w:eastAsia="仿宋" w:hAnsi="仿宋"/>
                <w:bCs/>
                <w:sz w:val="28"/>
                <w:szCs w:val="28"/>
              </w:rPr>
            </w:pPr>
          </w:p>
        </w:tc>
        <w:tc>
          <w:tcPr>
            <w:tcW w:w="1276" w:type="dxa"/>
            <w:vAlign w:val="center"/>
          </w:tcPr>
          <w:p w14:paraId="5867B2C7" w14:textId="77777777" w:rsidR="00AC4460" w:rsidRDefault="00AC4460">
            <w:pPr>
              <w:spacing w:line="400" w:lineRule="exact"/>
              <w:rPr>
                <w:rFonts w:ascii="仿宋" w:eastAsia="仿宋" w:hAnsi="仿宋"/>
                <w:bCs/>
                <w:sz w:val="28"/>
                <w:szCs w:val="28"/>
              </w:rPr>
            </w:pPr>
          </w:p>
        </w:tc>
        <w:tc>
          <w:tcPr>
            <w:tcW w:w="917" w:type="dxa"/>
            <w:vAlign w:val="center"/>
          </w:tcPr>
          <w:p w14:paraId="1D42730F" w14:textId="77777777" w:rsidR="00AC4460" w:rsidRDefault="00AC4460">
            <w:pPr>
              <w:spacing w:line="400" w:lineRule="exact"/>
              <w:rPr>
                <w:rFonts w:ascii="仿宋" w:eastAsia="仿宋" w:hAnsi="仿宋"/>
                <w:bCs/>
                <w:sz w:val="28"/>
                <w:szCs w:val="28"/>
              </w:rPr>
            </w:pPr>
          </w:p>
        </w:tc>
        <w:tc>
          <w:tcPr>
            <w:tcW w:w="955" w:type="dxa"/>
            <w:vAlign w:val="center"/>
          </w:tcPr>
          <w:p w14:paraId="1944B61B" w14:textId="77777777" w:rsidR="00AC4460" w:rsidRDefault="00AC4460">
            <w:pPr>
              <w:spacing w:line="400" w:lineRule="exact"/>
              <w:rPr>
                <w:rFonts w:ascii="仿宋" w:eastAsia="仿宋" w:hAnsi="仿宋"/>
                <w:bCs/>
                <w:sz w:val="28"/>
                <w:szCs w:val="28"/>
              </w:rPr>
            </w:pPr>
          </w:p>
        </w:tc>
        <w:tc>
          <w:tcPr>
            <w:tcW w:w="992" w:type="dxa"/>
            <w:vAlign w:val="center"/>
          </w:tcPr>
          <w:p w14:paraId="7C0AF15D" w14:textId="77777777" w:rsidR="00AC4460" w:rsidRDefault="00AC4460">
            <w:pPr>
              <w:spacing w:line="400" w:lineRule="exact"/>
              <w:rPr>
                <w:rFonts w:ascii="仿宋" w:eastAsia="仿宋" w:hAnsi="仿宋"/>
                <w:bCs/>
                <w:sz w:val="28"/>
                <w:szCs w:val="28"/>
              </w:rPr>
            </w:pPr>
          </w:p>
        </w:tc>
      </w:tr>
      <w:tr w:rsidR="00AC4460" w14:paraId="703118EB" w14:textId="77777777">
        <w:trPr>
          <w:cantSplit/>
          <w:trHeight w:hRule="exact" w:val="545"/>
          <w:jc w:val="center"/>
        </w:trPr>
        <w:tc>
          <w:tcPr>
            <w:tcW w:w="6270" w:type="dxa"/>
            <w:gridSpan w:val="6"/>
            <w:vAlign w:val="center"/>
          </w:tcPr>
          <w:p w14:paraId="37E90B0A" w14:textId="77777777" w:rsidR="00AC4460" w:rsidRDefault="00FB7F78">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02594C1D" w14:textId="77777777" w:rsidR="00AC4460" w:rsidRDefault="00AC4460">
            <w:pPr>
              <w:spacing w:line="400" w:lineRule="exact"/>
              <w:rPr>
                <w:rFonts w:ascii="仿宋" w:eastAsia="仿宋" w:hAnsi="仿宋"/>
                <w:bCs/>
                <w:sz w:val="28"/>
                <w:szCs w:val="28"/>
              </w:rPr>
            </w:pPr>
          </w:p>
        </w:tc>
        <w:tc>
          <w:tcPr>
            <w:tcW w:w="992" w:type="dxa"/>
            <w:vAlign w:val="center"/>
          </w:tcPr>
          <w:p w14:paraId="36C9A0F8" w14:textId="77777777" w:rsidR="00AC4460" w:rsidRDefault="00AC4460">
            <w:pPr>
              <w:spacing w:line="400" w:lineRule="exact"/>
              <w:rPr>
                <w:rFonts w:ascii="仿宋" w:eastAsia="仿宋" w:hAnsi="仿宋"/>
                <w:bCs/>
                <w:sz w:val="28"/>
                <w:szCs w:val="28"/>
              </w:rPr>
            </w:pPr>
          </w:p>
        </w:tc>
      </w:tr>
    </w:tbl>
    <w:p w14:paraId="2695E383" w14:textId="77777777" w:rsidR="00AC4460" w:rsidRDefault="00FB7F78">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5F45E10B" w14:textId="77777777" w:rsidR="00AC4460" w:rsidRDefault="00FB7F78">
      <w:pPr>
        <w:pStyle w:val="af0"/>
        <w:numPr>
          <w:ilvl w:val="1"/>
          <w:numId w:val="39"/>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16D755A4" w14:textId="77777777" w:rsidR="00AC4460" w:rsidRDefault="00FB7F78">
      <w:pPr>
        <w:pStyle w:val="af0"/>
        <w:numPr>
          <w:ilvl w:val="1"/>
          <w:numId w:val="39"/>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5DFD249B" w14:textId="77777777" w:rsidR="00AC4460" w:rsidRDefault="00FB7F78">
      <w:pPr>
        <w:pStyle w:val="af0"/>
        <w:numPr>
          <w:ilvl w:val="1"/>
          <w:numId w:val="39"/>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537238B5" w14:textId="77777777" w:rsidR="00AC4460" w:rsidRDefault="00FB7F78">
      <w:pPr>
        <w:pStyle w:val="af0"/>
        <w:numPr>
          <w:ilvl w:val="1"/>
          <w:numId w:val="39"/>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14:paraId="5FF64EE5" w14:textId="77777777" w:rsidR="00AC4460" w:rsidRDefault="00AC4460">
      <w:pPr>
        <w:spacing w:line="360" w:lineRule="auto"/>
        <w:rPr>
          <w:rFonts w:ascii="仿宋" w:eastAsia="仿宋" w:hAnsi="仿宋"/>
          <w:sz w:val="28"/>
          <w:szCs w:val="28"/>
        </w:rPr>
      </w:pPr>
    </w:p>
    <w:p w14:paraId="073D8A8D" w14:textId="77777777" w:rsidR="00AC4460" w:rsidRDefault="00FB7F78">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5EF8F127" w14:textId="77777777" w:rsidR="00AC4460" w:rsidRDefault="00FB7F78">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0F484C46" w14:textId="77777777" w:rsidR="00AC4460" w:rsidRDefault="00FB7F78">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14:paraId="63A2CA82" w14:textId="77777777" w:rsidR="00AC4460" w:rsidRDefault="00FB7F78">
      <w:pPr>
        <w:spacing w:line="0" w:lineRule="atLeast"/>
        <w:outlineLvl w:val="1"/>
        <w:rPr>
          <w:rFonts w:ascii="宋体" w:hAnsi="宋体"/>
          <w:szCs w:val="21"/>
        </w:rPr>
      </w:pPr>
      <w:bookmarkStart w:id="135" w:name="_Toc82783905"/>
      <w:r>
        <w:rPr>
          <w:rFonts w:ascii="宋体" w:hAnsi="宋体" w:hint="eastAsia"/>
          <w:szCs w:val="21"/>
        </w:rPr>
        <w:lastRenderedPageBreak/>
        <w:t>附件</w:t>
      </w:r>
      <w:r>
        <w:rPr>
          <w:rFonts w:ascii="宋体" w:hAnsi="宋体"/>
          <w:szCs w:val="21"/>
        </w:rPr>
        <w:t>9</w:t>
      </w:r>
      <w:r>
        <w:rPr>
          <w:rFonts w:ascii="宋体" w:hAnsi="宋体" w:hint="eastAsia"/>
          <w:szCs w:val="21"/>
        </w:rPr>
        <w:t>：法定代表人证明书</w:t>
      </w:r>
      <w:bookmarkEnd w:id="135"/>
    </w:p>
    <w:p w14:paraId="773FB617" w14:textId="77777777" w:rsidR="00AC4460" w:rsidRDefault="00AC4460">
      <w:pPr>
        <w:spacing w:line="0" w:lineRule="atLeast"/>
        <w:rPr>
          <w:rFonts w:ascii="仿宋_GB2312" w:eastAsia="仿宋_GB2312" w:hAnsi="仿宋"/>
          <w:sz w:val="24"/>
        </w:rPr>
      </w:pPr>
    </w:p>
    <w:p w14:paraId="62397A87"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521E75B8" w14:textId="77777777" w:rsidR="00AC4460" w:rsidRDefault="00AC4460">
      <w:pPr>
        <w:snapToGrid w:val="0"/>
        <w:spacing w:line="288" w:lineRule="auto"/>
        <w:rPr>
          <w:rFonts w:ascii="仿宋_GB2312" w:eastAsia="仿宋_GB2312" w:hAnsi="宋体"/>
          <w:color w:val="000000"/>
        </w:rPr>
      </w:pPr>
    </w:p>
    <w:p w14:paraId="7596E42A" w14:textId="77777777" w:rsidR="00AC4460" w:rsidRDefault="00FB7F78">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14:paraId="38BC14AC" w14:textId="77777777" w:rsidR="00AC4460" w:rsidRDefault="00FB7F78">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14:paraId="2271D63D" w14:textId="77777777" w:rsidR="00AC4460" w:rsidRDefault="00FB7F78">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434AE24" w14:textId="77777777" w:rsidR="00AC4460" w:rsidRDefault="00FB7F78">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74095598" w14:textId="77777777" w:rsidR="00AC4460" w:rsidRDefault="00FB7F78">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2525A31A" w14:textId="77777777" w:rsidR="00AC4460" w:rsidRDefault="00FB7F78">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2FEEF217" w14:textId="77777777" w:rsidR="00AC4460" w:rsidRDefault="00FB7F78">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7CCA276E" w14:textId="77777777" w:rsidR="00AC4460" w:rsidRDefault="00FB7F78">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7257A74F" w14:textId="77777777" w:rsidR="00AC4460" w:rsidRDefault="00FB7F78">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27BA87BF" w14:textId="77777777" w:rsidR="00AC4460" w:rsidRDefault="00FB7F78">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39F68294" w14:textId="77777777" w:rsidR="00AC4460" w:rsidRDefault="00AC4460">
      <w:pPr>
        <w:snapToGrid w:val="0"/>
        <w:spacing w:line="288" w:lineRule="auto"/>
        <w:ind w:firstLine="570"/>
        <w:rPr>
          <w:rFonts w:ascii="仿宋" w:eastAsia="仿宋" w:hAnsi="仿宋"/>
          <w:color w:val="000000"/>
          <w:sz w:val="28"/>
          <w:szCs w:val="28"/>
        </w:rPr>
      </w:pPr>
    </w:p>
    <w:p w14:paraId="40FC3996" w14:textId="77777777" w:rsidR="00AC4460" w:rsidRDefault="00AC4460">
      <w:pPr>
        <w:snapToGrid w:val="0"/>
        <w:spacing w:line="288" w:lineRule="auto"/>
        <w:ind w:firstLine="570"/>
        <w:rPr>
          <w:rFonts w:ascii="仿宋" w:eastAsia="仿宋" w:hAnsi="仿宋"/>
          <w:color w:val="000000"/>
          <w:sz w:val="28"/>
          <w:szCs w:val="28"/>
        </w:rPr>
      </w:pPr>
    </w:p>
    <w:p w14:paraId="273A16D2"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7A8A3C45"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243715EF" w14:textId="77777777" w:rsidR="00AC4460" w:rsidRDefault="00FB7F78">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4B1F6DA0" w14:textId="77777777" w:rsidR="00FB7F78" w:rsidRDefault="00FB7F78">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14:paraId="4B1F6DA0" w14:textId="77777777" w:rsidR="00FB7F78" w:rsidRDefault="00FB7F78">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5353311C" w14:textId="77777777" w:rsidR="00FB7F78" w:rsidRDefault="00FB7F78">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14:paraId="5353311C" w14:textId="77777777" w:rsidR="00FB7F78" w:rsidRDefault="00FB7F78">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14:paraId="398FE719" w14:textId="77777777" w:rsidR="00AC4460" w:rsidRDefault="00FB7F78">
      <w:pPr>
        <w:spacing w:line="0" w:lineRule="atLeast"/>
        <w:outlineLvl w:val="1"/>
        <w:rPr>
          <w:rFonts w:ascii="宋体" w:hAnsi="宋体"/>
          <w:szCs w:val="21"/>
        </w:rPr>
      </w:pPr>
      <w:bookmarkStart w:id="136" w:name="_Toc82783906"/>
      <w:r>
        <w:rPr>
          <w:rFonts w:ascii="宋体" w:hAnsi="宋体" w:hint="eastAsia"/>
          <w:szCs w:val="21"/>
        </w:rPr>
        <w:lastRenderedPageBreak/>
        <w:t>附件</w:t>
      </w:r>
      <w:r>
        <w:rPr>
          <w:rFonts w:ascii="宋体" w:hAnsi="宋体"/>
          <w:szCs w:val="21"/>
        </w:rPr>
        <w:t>10</w:t>
      </w:r>
      <w:r>
        <w:rPr>
          <w:rFonts w:ascii="宋体" w:hAnsi="宋体" w:hint="eastAsia"/>
          <w:szCs w:val="21"/>
        </w:rPr>
        <w:t>：法人授权委托证明书</w:t>
      </w:r>
      <w:bookmarkEnd w:id="136"/>
    </w:p>
    <w:p w14:paraId="60A18172" w14:textId="77777777" w:rsidR="00AC4460" w:rsidRDefault="00AC4460">
      <w:pPr>
        <w:spacing w:line="0" w:lineRule="atLeast"/>
        <w:rPr>
          <w:rFonts w:ascii="仿宋_GB2312" w:eastAsia="仿宋_GB2312" w:hAnsi="仿宋"/>
          <w:sz w:val="24"/>
        </w:rPr>
      </w:pPr>
    </w:p>
    <w:p w14:paraId="2EEFEAAD" w14:textId="77777777" w:rsidR="00AC4460" w:rsidRDefault="00AC4460">
      <w:pPr>
        <w:spacing w:line="0" w:lineRule="atLeast"/>
        <w:rPr>
          <w:rFonts w:ascii="仿宋_GB2312" w:eastAsia="仿宋_GB2312" w:hAnsi="仿宋"/>
          <w:sz w:val="24"/>
        </w:rPr>
      </w:pPr>
    </w:p>
    <w:p w14:paraId="450AB6C7"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4712D885" w14:textId="77777777" w:rsidR="00AC4460" w:rsidRDefault="00AC4460">
      <w:pPr>
        <w:snapToGrid w:val="0"/>
        <w:spacing w:line="288" w:lineRule="auto"/>
        <w:jc w:val="left"/>
        <w:rPr>
          <w:rFonts w:ascii="仿宋" w:eastAsia="仿宋" w:hAnsi="仿宋"/>
          <w:color w:val="000000"/>
          <w:sz w:val="30"/>
          <w:szCs w:val="30"/>
        </w:rPr>
      </w:pPr>
    </w:p>
    <w:p w14:paraId="39093332" w14:textId="77777777" w:rsidR="00AC4460" w:rsidRDefault="00FB7F78">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30FDC694"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12B7E533" w14:textId="77777777" w:rsidR="00AC4460" w:rsidRDefault="00FB7F78">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33E0894E"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48003C85" w14:textId="77777777" w:rsidR="00AC4460" w:rsidRDefault="00FB7F78">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4C1E8339" w14:textId="77777777" w:rsidR="00AC4460" w:rsidRDefault="00FB7F78">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499CF16E"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24E6ECFE"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4A1E928E" w14:textId="77777777" w:rsidR="00AC4460" w:rsidRDefault="00FB7F78">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11E939F7" w14:textId="77777777" w:rsidR="00AC4460" w:rsidRDefault="00FB7F78">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3B616D2E" w14:textId="77777777" w:rsidR="00AC4460" w:rsidRDefault="00FB7F78">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23A65D3F" w14:textId="77777777" w:rsidR="00AC4460" w:rsidRDefault="00FB7F78">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40540411" w14:textId="77777777" w:rsidR="00AC4460" w:rsidRDefault="00FB7F78">
      <w:pPr>
        <w:widowControl/>
        <w:jc w:val="left"/>
        <w:rPr>
          <w:rFonts w:ascii="仿宋_GB2312" w:eastAsia="仿宋_GB2312" w:hAnsi="宋体"/>
          <w:color w:val="000000"/>
        </w:rPr>
      </w:pPr>
      <w:r>
        <w:rPr>
          <w:rFonts w:ascii="仿宋_GB2312" w:eastAsia="仿宋_GB2312" w:hAnsi="宋体"/>
          <w:color w:val="000000"/>
        </w:rPr>
        <w:br w:type="page"/>
      </w:r>
    </w:p>
    <w:p w14:paraId="722CD345" w14:textId="77777777" w:rsidR="00AC4460" w:rsidRDefault="00FB7F78">
      <w:pPr>
        <w:spacing w:line="0" w:lineRule="atLeast"/>
        <w:outlineLvl w:val="1"/>
        <w:rPr>
          <w:rFonts w:ascii="宋体" w:hAnsi="宋体"/>
          <w:szCs w:val="21"/>
        </w:rPr>
      </w:pPr>
      <w:bookmarkStart w:id="137" w:name="_Toc82783907"/>
      <w:r>
        <w:rPr>
          <w:rFonts w:ascii="宋体" w:hAnsi="宋体" w:hint="eastAsia"/>
          <w:szCs w:val="21"/>
        </w:rPr>
        <w:lastRenderedPageBreak/>
        <w:t>附件</w:t>
      </w:r>
      <w:r>
        <w:rPr>
          <w:rFonts w:ascii="宋体" w:hAnsi="宋体"/>
          <w:szCs w:val="21"/>
        </w:rPr>
        <w:t>11</w:t>
      </w:r>
      <w:r>
        <w:rPr>
          <w:rFonts w:ascii="宋体" w:hAnsi="宋体" w:hint="eastAsia"/>
          <w:szCs w:val="21"/>
        </w:rPr>
        <w:t>：经营业绩一览表</w:t>
      </w:r>
      <w:bookmarkEnd w:id="137"/>
    </w:p>
    <w:p w14:paraId="3CB1E8C4" w14:textId="77777777" w:rsidR="00AC4460" w:rsidRDefault="00AC4460">
      <w:pPr>
        <w:spacing w:line="0" w:lineRule="atLeast"/>
        <w:outlineLvl w:val="1"/>
        <w:rPr>
          <w:rFonts w:ascii="仿宋" w:eastAsia="仿宋" w:hAnsi="仿宋"/>
          <w:sz w:val="30"/>
          <w:szCs w:val="30"/>
        </w:rPr>
      </w:pPr>
    </w:p>
    <w:p w14:paraId="103B73DC"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53D86B6E" w14:textId="77777777" w:rsidR="00AC4460" w:rsidRDefault="00FB7F78">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14:paraId="309E30C1" w14:textId="77777777" w:rsidR="00AC4460" w:rsidRDefault="00FB7F78">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AC4460" w14:paraId="5EB638EA"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FC13521"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722004BB"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516280A7"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4AEE7749"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39630596"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26DA0BB5"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15FFEBC8"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16052702" w14:textId="77777777" w:rsidR="00AC4460" w:rsidRDefault="00FB7F78">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AC4460" w14:paraId="0F137838"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FB243E6" w14:textId="77777777" w:rsidR="00AC4460" w:rsidRDefault="00AC446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44E38EB1" w14:textId="77777777" w:rsidR="00AC4460" w:rsidRDefault="00AC446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8E608B8"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BE974AD"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62DF807"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C90DC97"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C6B6199"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6E8C1521" w14:textId="77777777" w:rsidR="00AC4460" w:rsidRDefault="00AC4460">
            <w:pPr>
              <w:jc w:val="center"/>
              <w:rPr>
                <w:rFonts w:ascii="仿宋" w:eastAsia="仿宋" w:hAnsi="仿宋"/>
                <w:sz w:val="28"/>
                <w:szCs w:val="28"/>
              </w:rPr>
            </w:pPr>
          </w:p>
        </w:tc>
      </w:tr>
      <w:tr w:rsidR="00AC4460" w14:paraId="6C5C268F"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78F7BF1A" w14:textId="77777777" w:rsidR="00AC4460" w:rsidRDefault="00AC446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536B4294" w14:textId="77777777" w:rsidR="00AC4460" w:rsidRDefault="00AC4460">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54E6049A"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74B63CF"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240CA33"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A99E3BD"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CC2A201"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1CDB9C3" w14:textId="77777777" w:rsidR="00AC4460" w:rsidRDefault="00AC4460">
            <w:pPr>
              <w:jc w:val="center"/>
              <w:rPr>
                <w:rFonts w:ascii="仿宋" w:eastAsia="仿宋" w:hAnsi="仿宋"/>
                <w:sz w:val="28"/>
                <w:szCs w:val="28"/>
              </w:rPr>
            </w:pPr>
          </w:p>
        </w:tc>
      </w:tr>
      <w:tr w:rsidR="00AC4460" w14:paraId="0D379A82"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2640290C" w14:textId="77777777" w:rsidR="00AC4460" w:rsidRDefault="00AC446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067376D2" w14:textId="77777777" w:rsidR="00AC4460" w:rsidRDefault="00AC4460">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16A21861"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38DFCA8"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9229471"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EA5A3F8"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539030AB"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DA7E636" w14:textId="77777777" w:rsidR="00AC4460" w:rsidRDefault="00AC4460">
            <w:pPr>
              <w:jc w:val="center"/>
              <w:rPr>
                <w:rFonts w:ascii="仿宋" w:eastAsia="仿宋" w:hAnsi="仿宋"/>
                <w:sz w:val="28"/>
                <w:szCs w:val="28"/>
              </w:rPr>
            </w:pPr>
          </w:p>
        </w:tc>
      </w:tr>
      <w:tr w:rsidR="00AC4460" w14:paraId="459F606E"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92F2E7E" w14:textId="77777777" w:rsidR="00AC4460" w:rsidRDefault="00AC446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12175345" w14:textId="77777777" w:rsidR="00AC4460" w:rsidRDefault="00AC446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3E23A16"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8DB246D"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A11398C"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1D9826F"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06D963E"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6729B205" w14:textId="77777777" w:rsidR="00AC4460" w:rsidRDefault="00AC4460">
            <w:pPr>
              <w:jc w:val="center"/>
              <w:rPr>
                <w:rFonts w:ascii="仿宋" w:eastAsia="仿宋" w:hAnsi="仿宋"/>
                <w:sz w:val="28"/>
                <w:szCs w:val="28"/>
              </w:rPr>
            </w:pPr>
          </w:p>
        </w:tc>
      </w:tr>
      <w:tr w:rsidR="00AC4460" w14:paraId="14F8D445"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0E43240C" w14:textId="77777777" w:rsidR="00AC4460" w:rsidRDefault="00AC446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40CA89CC" w14:textId="77777777" w:rsidR="00AC4460" w:rsidRDefault="00AC4460">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35151BBF"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5D6308D"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511539D"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4C15EF8"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964F4AA"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10AC373" w14:textId="77777777" w:rsidR="00AC4460" w:rsidRDefault="00AC4460">
            <w:pPr>
              <w:jc w:val="center"/>
              <w:rPr>
                <w:rFonts w:ascii="仿宋" w:eastAsia="仿宋" w:hAnsi="仿宋"/>
                <w:sz w:val="28"/>
                <w:szCs w:val="28"/>
              </w:rPr>
            </w:pPr>
          </w:p>
        </w:tc>
      </w:tr>
      <w:tr w:rsidR="00AC4460" w14:paraId="469DB2B2"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28F4051B" w14:textId="77777777" w:rsidR="00AC4460" w:rsidRDefault="00AC446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347497F7" w14:textId="77777777" w:rsidR="00AC4460" w:rsidRDefault="00AC4460">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77F6B4EF"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E8820FC"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76631D9"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693248F"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55EE2371"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BD2874F" w14:textId="77777777" w:rsidR="00AC4460" w:rsidRDefault="00AC4460">
            <w:pPr>
              <w:jc w:val="center"/>
              <w:rPr>
                <w:rFonts w:ascii="仿宋" w:eastAsia="仿宋" w:hAnsi="仿宋"/>
                <w:sz w:val="28"/>
                <w:szCs w:val="28"/>
              </w:rPr>
            </w:pPr>
          </w:p>
        </w:tc>
      </w:tr>
      <w:tr w:rsidR="00AC4460" w14:paraId="403B6E54"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2ADD3E11" w14:textId="77777777" w:rsidR="00AC4460" w:rsidRDefault="00AC446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04A2DF22" w14:textId="77777777" w:rsidR="00AC4460" w:rsidRDefault="00AC4460">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7756BD5E" w14:textId="77777777" w:rsidR="00AC4460" w:rsidRDefault="00AC4460">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55ABAAD2" w14:textId="77777777" w:rsidR="00AC4460" w:rsidRDefault="00AC4460">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35C514E1" w14:textId="77777777" w:rsidR="00AC4460" w:rsidRDefault="00AC4460">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64BEC65D" w14:textId="77777777" w:rsidR="00AC4460" w:rsidRDefault="00AC4460">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05CCDAB2" w14:textId="77777777" w:rsidR="00AC4460" w:rsidRDefault="00AC4460">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1EEE8A46" w14:textId="77777777" w:rsidR="00AC4460" w:rsidRDefault="00AC4460">
            <w:pPr>
              <w:jc w:val="center"/>
              <w:rPr>
                <w:rFonts w:ascii="仿宋" w:eastAsia="仿宋" w:hAnsi="仿宋"/>
                <w:sz w:val="28"/>
                <w:szCs w:val="28"/>
              </w:rPr>
            </w:pPr>
          </w:p>
        </w:tc>
      </w:tr>
    </w:tbl>
    <w:p w14:paraId="4304709F" w14:textId="77777777" w:rsidR="00AC4460" w:rsidRDefault="00FB7F78">
      <w:pPr>
        <w:rPr>
          <w:rFonts w:ascii="仿宋" w:eastAsia="仿宋" w:hAnsi="仿宋"/>
          <w:sz w:val="28"/>
          <w:szCs w:val="28"/>
        </w:rPr>
      </w:pPr>
      <w:r>
        <w:rPr>
          <w:rFonts w:ascii="仿宋" w:eastAsia="仿宋" w:hAnsi="仿宋" w:hint="eastAsia"/>
          <w:sz w:val="28"/>
          <w:szCs w:val="28"/>
        </w:rPr>
        <w:t>备注：</w:t>
      </w:r>
    </w:p>
    <w:p w14:paraId="1C615104" w14:textId="77777777" w:rsidR="00AC4460" w:rsidRDefault="00FB7F78">
      <w:pPr>
        <w:rPr>
          <w:rFonts w:ascii="仿宋" w:eastAsia="仿宋" w:hAnsi="仿宋"/>
          <w:sz w:val="28"/>
          <w:szCs w:val="28"/>
        </w:rPr>
      </w:pPr>
      <w:r>
        <w:rPr>
          <w:rFonts w:ascii="仿宋" w:eastAsia="仿宋" w:hAnsi="仿宋" w:hint="eastAsia"/>
          <w:sz w:val="28"/>
          <w:szCs w:val="28"/>
        </w:rPr>
        <w:t>1.此表格式如不合适，投标人可自行调整。</w:t>
      </w:r>
    </w:p>
    <w:p w14:paraId="5C6DC458" w14:textId="77777777" w:rsidR="00AC4460" w:rsidRDefault="00FB7F78">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7A123F27" w14:textId="77777777" w:rsidR="00AC4460" w:rsidRDefault="00FB7F78">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14:paraId="290DBD8B" w14:textId="77777777" w:rsidR="00AC4460" w:rsidRDefault="00FB7F78">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14:paraId="0F2D5970" w14:textId="77777777" w:rsidR="00AC4460" w:rsidRDefault="00AC4460">
      <w:pPr>
        <w:snapToGrid w:val="0"/>
        <w:spacing w:line="360" w:lineRule="auto"/>
        <w:jc w:val="left"/>
        <w:rPr>
          <w:rFonts w:ascii="仿宋" w:eastAsia="仿宋" w:hAnsi="仿宋"/>
          <w:color w:val="000000"/>
          <w:sz w:val="28"/>
          <w:szCs w:val="28"/>
        </w:rPr>
      </w:pPr>
    </w:p>
    <w:p w14:paraId="59CCCC4B"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20C63257"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6E85E5F4" w14:textId="77777777" w:rsidR="00AC4460" w:rsidRDefault="00FB7F78">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14:paraId="21D3C43E" w14:textId="77777777" w:rsidR="00AC4460" w:rsidRDefault="00FB7F78">
      <w:pPr>
        <w:spacing w:line="0" w:lineRule="atLeast"/>
        <w:outlineLvl w:val="1"/>
        <w:rPr>
          <w:rFonts w:ascii="宋体" w:hAnsi="宋体"/>
          <w:szCs w:val="21"/>
        </w:rPr>
      </w:pPr>
      <w:bookmarkStart w:id="138" w:name="_Toc82783908"/>
      <w:r>
        <w:rPr>
          <w:rFonts w:ascii="宋体" w:hAnsi="宋体" w:hint="eastAsia"/>
          <w:szCs w:val="21"/>
        </w:rPr>
        <w:lastRenderedPageBreak/>
        <w:t>附件</w:t>
      </w:r>
      <w:r>
        <w:rPr>
          <w:rFonts w:ascii="宋体" w:hAnsi="宋体"/>
          <w:szCs w:val="21"/>
        </w:rPr>
        <w:t>12</w:t>
      </w:r>
      <w:r>
        <w:rPr>
          <w:rFonts w:ascii="宋体" w:hAnsi="宋体" w:hint="eastAsia"/>
          <w:szCs w:val="21"/>
        </w:rPr>
        <w:t>：售后服务承诺书</w:t>
      </w:r>
      <w:bookmarkEnd w:id="138"/>
      <w:r>
        <w:rPr>
          <w:rFonts w:ascii="宋体" w:hAnsi="宋体" w:hint="eastAsia"/>
          <w:szCs w:val="21"/>
        </w:rPr>
        <w:t>（</w:t>
      </w:r>
      <w:r>
        <w:rPr>
          <w:rFonts w:ascii="宋体" w:hAnsi="宋体" w:hint="eastAsia"/>
        </w:rPr>
        <w:t>质量保证服务承诺书</w:t>
      </w:r>
      <w:r>
        <w:rPr>
          <w:rFonts w:ascii="宋体" w:hAnsi="宋体" w:hint="eastAsia"/>
          <w:szCs w:val="21"/>
        </w:rPr>
        <w:t>）</w:t>
      </w:r>
    </w:p>
    <w:p w14:paraId="541C4914" w14:textId="77777777" w:rsidR="00AC4460" w:rsidRDefault="00AC4460">
      <w:pPr>
        <w:spacing w:line="0" w:lineRule="atLeast"/>
        <w:outlineLvl w:val="1"/>
        <w:rPr>
          <w:rFonts w:ascii="仿宋" w:eastAsia="仿宋" w:hAnsi="仿宋"/>
          <w:sz w:val="28"/>
          <w:szCs w:val="28"/>
        </w:rPr>
      </w:pPr>
    </w:p>
    <w:p w14:paraId="5C2C53D7"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14:paraId="2B993533" w14:textId="77777777" w:rsidR="00AC4460" w:rsidRDefault="00FB7F78">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2F9AB40E" w14:textId="77777777" w:rsidR="00AC4460" w:rsidRDefault="00FB7F78">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5CFA3E59"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0736BE31"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5A2B19D1"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428A53B9"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4FBAB028"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4804C11A" w14:textId="77777777" w:rsidR="00AC4460" w:rsidRDefault="00FB7F78">
      <w:pPr>
        <w:numPr>
          <w:ilvl w:val="0"/>
          <w:numId w:val="40"/>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7970E2BA" w14:textId="77777777" w:rsidR="00AC4460" w:rsidRDefault="00AC4460">
      <w:pPr>
        <w:spacing w:line="360" w:lineRule="auto"/>
        <w:rPr>
          <w:rFonts w:ascii="仿宋" w:eastAsia="仿宋" w:hAnsi="仿宋"/>
          <w:color w:val="000000"/>
          <w:sz w:val="28"/>
          <w:szCs w:val="28"/>
        </w:rPr>
      </w:pPr>
    </w:p>
    <w:p w14:paraId="7AB6E311" w14:textId="77777777" w:rsidR="00AC4460" w:rsidRDefault="00AC4460">
      <w:pPr>
        <w:tabs>
          <w:tab w:val="left" w:pos="8248"/>
          <w:tab w:val="left" w:pos="9368"/>
        </w:tabs>
        <w:ind w:left="-66"/>
        <w:rPr>
          <w:rFonts w:ascii="仿宋" w:eastAsia="仿宋" w:hAnsi="仿宋"/>
          <w:color w:val="000000"/>
          <w:sz w:val="28"/>
          <w:szCs w:val="28"/>
          <w:u w:val="single"/>
        </w:rPr>
      </w:pPr>
    </w:p>
    <w:p w14:paraId="5531F9C9" w14:textId="77777777" w:rsidR="00AC4460" w:rsidRDefault="00AC4460">
      <w:pPr>
        <w:tabs>
          <w:tab w:val="left" w:pos="8248"/>
          <w:tab w:val="left" w:pos="9368"/>
        </w:tabs>
        <w:ind w:left="-66"/>
        <w:rPr>
          <w:rFonts w:ascii="仿宋" w:eastAsia="仿宋" w:hAnsi="仿宋"/>
          <w:color w:val="000000"/>
          <w:sz w:val="28"/>
          <w:szCs w:val="28"/>
          <w:u w:val="single"/>
        </w:rPr>
      </w:pPr>
    </w:p>
    <w:p w14:paraId="79488289" w14:textId="77777777" w:rsidR="00AC4460" w:rsidRDefault="00AC4460">
      <w:pPr>
        <w:tabs>
          <w:tab w:val="left" w:pos="8248"/>
          <w:tab w:val="left" w:pos="9368"/>
        </w:tabs>
        <w:ind w:left="-66"/>
        <w:rPr>
          <w:rFonts w:ascii="仿宋" w:eastAsia="仿宋" w:hAnsi="仿宋"/>
          <w:color w:val="000000"/>
          <w:sz w:val="28"/>
          <w:szCs w:val="28"/>
          <w:u w:val="single"/>
        </w:rPr>
      </w:pPr>
    </w:p>
    <w:p w14:paraId="6DC4BEE6" w14:textId="77777777" w:rsidR="00AC4460" w:rsidRDefault="00AC4460">
      <w:pPr>
        <w:tabs>
          <w:tab w:val="left" w:pos="8248"/>
          <w:tab w:val="left" w:pos="9368"/>
        </w:tabs>
        <w:ind w:left="-66"/>
        <w:rPr>
          <w:rFonts w:ascii="仿宋" w:eastAsia="仿宋" w:hAnsi="仿宋"/>
          <w:color w:val="000000"/>
          <w:sz w:val="28"/>
          <w:szCs w:val="28"/>
          <w:u w:val="single"/>
        </w:rPr>
      </w:pPr>
    </w:p>
    <w:p w14:paraId="2FDC6495"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350B78AE"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142168CE" w14:textId="77777777" w:rsidR="00AC4460" w:rsidRDefault="00FB7F78">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0BE6626" w14:textId="77777777" w:rsidR="00AC4460" w:rsidRDefault="00FB7F78">
      <w:pPr>
        <w:widowControl/>
        <w:jc w:val="left"/>
        <w:rPr>
          <w:rFonts w:ascii="仿宋" w:eastAsia="仿宋" w:hAnsi="仿宋"/>
          <w:sz w:val="28"/>
          <w:szCs w:val="28"/>
        </w:rPr>
      </w:pPr>
      <w:bookmarkStart w:id="139" w:name="_Toc32341"/>
      <w:r>
        <w:rPr>
          <w:rFonts w:ascii="仿宋" w:eastAsia="仿宋" w:hAnsi="仿宋"/>
          <w:sz w:val="28"/>
          <w:szCs w:val="28"/>
        </w:rPr>
        <w:br w:type="page"/>
      </w:r>
    </w:p>
    <w:p w14:paraId="0361AC4E" w14:textId="77777777" w:rsidR="00AC4460" w:rsidRDefault="00FB7F78">
      <w:pPr>
        <w:spacing w:line="0" w:lineRule="atLeast"/>
        <w:outlineLvl w:val="1"/>
        <w:rPr>
          <w:rFonts w:ascii="宋体" w:hAnsi="宋体"/>
          <w:szCs w:val="21"/>
        </w:rPr>
      </w:pPr>
      <w:bookmarkStart w:id="140" w:name="_Toc82783909"/>
      <w:r>
        <w:rPr>
          <w:rFonts w:ascii="宋体" w:hAnsi="宋体" w:hint="eastAsia"/>
          <w:szCs w:val="21"/>
        </w:rPr>
        <w:lastRenderedPageBreak/>
        <w:t>附件</w:t>
      </w:r>
      <w:r>
        <w:rPr>
          <w:rFonts w:ascii="宋体" w:hAnsi="宋体"/>
          <w:szCs w:val="21"/>
        </w:rPr>
        <w:t>13</w:t>
      </w:r>
      <w:r>
        <w:rPr>
          <w:rFonts w:ascii="宋体" w:hAnsi="宋体" w:hint="eastAsia"/>
          <w:szCs w:val="21"/>
        </w:rPr>
        <w:t>：履约情况及社会信誉承诺书</w:t>
      </w:r>
      <w:bookmarkEnd w:id="139"/>
      <w:bookmarkEnd w:id="140"/>
    </w:p>
    <w:p w14:paraId="551BE069" w14:textId="77777777" w:rsidR="00AC4460" w:rsidRDefault="00AC4460">
      <w:pPr>
        <w:adjustRightInd w:val="0"/>
        <w:snapToGrid w:val="0"/>
        <w:rPr>
          <w:rFonts w:ascii="宋体" w:hAnsi="宋体"/>
          <w:bCs/>
          <w:sz w:val="28"/>
          <w:szCs w:val="28"/>
        </w:rPr>
      </w:pPr>
    </w:p>
    <w:p w14:paraId="297CFF34" w14:textId="77777777" w:rsidR="00AC4460" w:rsidRDefault="00AC4460">
      <w:pPr>
        <w:adjustRightInd w:val="0"/>
        <w:snapToGrid w:val="0"/>
        <w:rPr>
          <w:rFonts w:ascii="宋体" w:hAnsi="宋体"/>
          <w:bCs/>
          <w:sz w:val="28"/>
          <w:szCs w:val="28"/>
        </w:rPr>
      </w:pPr>
    </w:p>
    <w:p w14:paraId="3B572650" w14:textId="77777777" w:rsidR="00AC4460" w:rsidRDefault="00FB7F78">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19659C4A" w14:textId="77777777" w:rsidR="00AC4460" w:rsidRDefault="00AC4460">
      <w:pPr>
        <w:adjustRightInd w:val="0"/>
        <w:snapToGrid w:val="0"/>
        <w:rPr>
          <w:rFonts w:ascii="宋体" w:hAnsi="宋体"/>
          <w:bCs/>
          <w:sz w:val="28"/>
          <w:szCs w:val="28"/>
        </w:rPr>
      </w:pPr>
    </w:p>
    <w:p w14:paraId="6A297276"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14:paraId="5318FFD1"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011AE4CC" w14:textId="77777777" w:rsidR="00AC4460" w:rsidRDefault="00FB7F78">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7FC820D9" w14:textId="77777777" w:rsidR="00AC4460" w:rsidRDefault="00FB7F78">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14:paraId="3BA1349F" w14:textId="77777777" w:rsidR="00AC4460" w:rsidRDefault="00FB7F78">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14:paraId="326C8CA8" w14:textId="77777777" w:rsidR="00AC4460" w:rsidRDefault="00FB7F78">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095CDB28" w14:textId="77777777" w:rsidR="00AC4460" w:rsidRDefault="00AC446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4A504401"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14:paraId="044DB63B"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34549D12" w14:textId="77777777" w:rsidR="00AC4460" w:rsidRDefault="00FB7F7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2D1A98C0" w14:textId="77777777" w:rsidR="00AC4460" w:rsidRDefault="00AC4460">
      <w:pPr>
        <w:spacing w:line="0" w:lineRule="atLeast"/>
        <w:outlineLvl w:val="1"/>
        <w:rPr>
          <w:rFonts w:ascii="仿宋" w:eastAsia="仿宋" w:hAnsi="仿宋"/>
          <w:sz w:val="28"/>
          <w:szCs w:val="28"/>
        </w:rPr>
      </w:pPr>
    </w:p>
    <w:p w14:paraId="7062D616" w14:textId="77777777" w:rsidR="00AC4460" w:rsidRDefault="00AC4460"/>
    <w:sectPr w:rsidR="00AC4460">
      <w:footerReference w:type="default" r:id="rId10"/>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B54F" w14:textId="77777777" w:rsidR="00623C50" w:rsidRDefault="00623C50">
      <w:r>
        <w:separator/>
      </w:r>
    </w:p>
  </w:endnote>
  <w:endnote w:type="continuationSeparator" w:id="0">
    <w:p w14:paraId="04FA413A" w14:textId="77777777" w:rsidR="00623C50" w:rsidRDefault="006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2000000000000000000"/>
    <w:charset w:val="86"/>
    <w:family w:val="auto"/>
    <w:pitch w:val="variable"/>
    <w:sig w:usb0="A00002BF" w:usb1="38CF7CFA" w:usb2="00082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5982" w14:textId="77777777" w:rsidR="00FB7F78" w:rsidRDefault="00FB7F78">
    <w:pPr>
      <w:pStyle w:val="a6"/>
      <w:jc w:val="center"/>
    </w:pPr>
  </w:p>
  <w:p w14:paraId="21079CA8" w14:textId="77777777" w:rsidR="00FB7F78" w:rsidRDefault="00FB7F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Content>
      <w:p w14:paraId="3BC307C5" w14:textId="77777777" w:rsidR="00FB7F78" w:rsidRDefault="00FB7F78">
        <w:pPr>
          <w:pStyle w:val="a6"/>
          <w:jc w:val="center"/>
        </w:pPr>
        <w:r>
          <w:fldChar w:fldCharType="begin"/>
        </w:r>
        <w:r>
          <w:instrText>PAGE   \* MERGEFORMAT</w:instrText>
        </w:r>
        <w:r>
          <w:fldChar w:fldCharType="separate"/>
        </w:r>
        <w:r>
          <w:rPr>
            <w:lang w:val="zh-CN"/>
          </w:rPr>
          <w:t>2</w:t>
        </w:r>
        <w:r>
          <w:fldChar w:fldCharType="end"/>
        </w:r>
      </w:p>
    </w:sdtContent>
  </w:sdt>
  <w:p w14:paraId="440DE53C" w14:textId="77777777" w:rsidR="00FB7F78" w:rsidRDefault="00FB7F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61A3" w14:textId="77777777" w:rsidR="00623C50" w:rsidRDefault="00623C50">
      <w:r>
        <w:separator/>
      </w:r>
    </w:p>
  </w:footnote>
  <w:footnote w:type="continuationSeparator" w:id="0">
    <w:p w14:paraId="59384FB3" w14:textId="77777777" w:rsidR="00623C50" w:rsidRDefault="0062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1" w15:restartNumberingAfterBreak="0">
    <w:nsid w:val="D3051835"/>
    <w:multiLevelType w:val="singleLevel"/>
    <w:tmpl w:val="D3051835"/>
    <w:lvl w:ilvl="0">
      <w:start w:val="1"/>
      <w:numFmt w:val="decimal"/>
      <w:suff w:val="space"/>
      <w:lvlText w:val="%1."/>
      <w:lvlJc w:val="left"/>
    </w:lvl>
  </w:abstractNum>
  <w:abstractNum w:abstractNumId="2"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13"/>
    <w:multiLevelType w:val="singleLevel"/>
    <w:tmpl w:val="00000013"/>
    <w:lvl w:ilvl="0">
      <w:start w:val="1"/>
      <w:numFmt w:val="decimal"/>
      <w:lvlText w:val="%1."/>
      <w:lvlJc w:val="left"/>
      <w:pPr>
        <w:ind w:left="420" w:hanging="420"/>
      </w:pPr>
    </w:lvl>
  </w:abstractNum>
  <w:abstractNum w:abstractNumId="6" w15:restartNumberingAfterBreak="0">
    <w:nsid w:val="14397B6C"/>
    <w:multiLevelType w:val="multilevel"/>
    <w:tmpl w:val="14397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B677EDA"/>
    <w:multiLevelType w:val="multilevel"/>
    <w:tmpl w:val="1B677EDA"/>
    <w:lvl w:ilvl="0">
      <w:start w:val="2"/>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05886"/>
    <w:multiLevelType w:val="singleLevel"/>
    <w:tmpl w:val="21305886"/>
    <w:lvl w:ilvl="0">
      <w:start w:val="1"/>
      <w:numFmt w:val="decimal"/>
      <w:lvlText w:val="（%1）"/>
      <w:lvlJc w:val="left"/>
      <w:pPr>
        <w:ind w:left="420" w:hanging="420"/>
      </w:pPr>
      <w:rPr>
        <w:rFonts w:hint="eastAsia"/>
      </w:rPr>
    </w:lvl>
  </w:abstractNum>
  <w:abstractNum w:abstractNumId="12" w15:restartNumberingAfterBreak="0">
    <w:nsid w:val="215D12F0"/>
    <w:multiLevelType w:val="multilevel"/>
    <w:tmpl w:val="215D12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0667439"/>
    <w:multiLevelType w:val="multilevel"/>
    <w:tmpl w:val="30667439"/>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b/>
        <w:bCs/>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B0167"/>
    <w:multiLevelType w:val="multilevel"/>
    <w:tmpl w:val="34DB0167"/>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8E2040F"/>
    <w:multiLevelType w:val="multilevel"/>
    <w:tmpl w:val="38E2040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D1E71DD"/>
    <w:multiLevelType w:val="singleLevel"/>
    <w:tmpl w:val="3D1E71DD"/>
    <w:lvl w:ilvl="0">
      <w:start w:val="1"/>
      <w:numFmt w:val="decimal"/>
      <w:lvlText w:val="（%1）"/>
      <w:lvlJc w:val="left"/>
      <w:pPr>
        <w:ind w:left="420" w:hanging="420"/>
      </w:pPr>
      <w:rPr>
        <w:rFonts w:hint="eastAsia"/>
      </w:rPr>
    </w:lvl>
  </w:abstractNum>
  <w:abstractNum w:abstractNumId="22"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3" w15:restartNumberingAfterBreak="0">
    <w:nsid w:val="3FA00B7A"/>
    <w:multiLevelType w:val="multilevel"/>
    <w:tmpl w:val="3FA00B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E0565A3"/>
    <w:multiLevelType w:val="multilevel"/>
    <w:tmpl w:val="4E0565A3"/>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5E7E88"/>
    <w:multiLevelType w:val="multilevel"/>
    <w:tmpl w:val="505E7E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0DA76CC"/>
    <w:multiLevelType w:val="multilevel"/>
    <w:tmpl w:val="50DA76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093028"/>
    <w:multiLevelType w:val="multilevel"/>
    <w:tmpl w:val="54093028"/>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9"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0"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F162763"/>
    <w:multiLevelType w:val="multilevel"/>
    <w:tmpl w:val="5F1627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32D0992"/>
    <w:multiLevelType w:val="multilevel"/>
    <w:tmpl w:val="632D0992"/>
    <w:lvl w:ilvl="0">
      <w:start w:val="1"/>
      <w:numFmt w:val="chineseCountingThousand"/>
      <w:lvlText w:val="第%1条"/>
      <w:lvlJc w:val="left"/>
      <w:pPr>
        <w:ind w:left="420" w:hanging="420"/>
      </w:pPr>
      <w:rPr>
        <w:rFonts w:hint="eastAsia"/>
        <w:lang w:val="en-US"/>
      </w:rPr>
    </w:lvl>
    <w:lvl w:ilvl="1">
      <w:start w:val="1"/>
      <w:numFmt w:val="decimal"/>
      <w:isLgl/>
      <w:lvlText w:val="%1.%2"/>
      <w:lvlJc w:val="left"/>
      <w:pPr>
        <w:ind w:left="562" w:hanging="420"/>
      </w:pPr>
      <w:rPr>
        <w:rFonts w:hint="eastAsia"/>
        <w:b w:val="0"/>
      </w:rPr>
    </w:lvl>
    <w:lvl w:ilvl="2">
      <w:start w:val="1"/>
      <w:numFmt w:val="decimal"/>
      <w:isLgl/>
      <w:lvlText w:val="%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5"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6" w15:restartNumberingAfterBreak="0">
    <w:nsid w:val="7B4A4E0C"/>
    <w:multiLevelType w:val="singleLevel"/>
    <w:tmpl w:val="7B4A4E0C"/>
    <w:lvl w:ilvl="0">
      <w:start w:val="1"/>
      <w:numFmt w:val="decimal"/>
      <w:lvlText w:val="（%1）"/>
      <w:lvlJc w:val="left"/>
      <w:pPr>
        <w:ind w:left="420" w:hanging="420"/>
      </w:pPr>
      <w:rPr>
        <w:rFonts w:hint="eastAsia"/>
        <w:color w:val="auto"/>
      </w:rPr>
    </w:lvl>
  </w:abstractNum>
  <w:abstractNum w:abstractNumId="37" w15:restartNumberingAfterBreak="0">
    <w:nsid w:val="7C66163E"/>
    <w:multiLevelType w:val="multilevel"/>
    <w:tmpl w:val="7C6616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ED17433"/>
    <w:multiLevelType w:val="singleLevel"/>
    <w:tmpl w:val="7ED17433"/>
    <w:lvl w:ilvl="0">
      <w:start w:val="1"/>
      <w:numFmt w:val="decimal"/>
      <w:lvlText w:val="（%1）"/>
      <w:lvlJc w:val="left"/>
      <w:pPr>
        <w:ind w:left="420" w:hanging="420"/>
      </w:pPr>
      <w:rPr>
        <w:rFonts w:hint="eastAsia"/>
      </w:rPr>
    </w:lvl>
  </w:abstractNum>
  <w:abstractNum w:abstractNumId="39" w15:restartNumberingAfterBreak="0">
    <w:nsid w:val="7F041DC6"/>
    <w:multiLevelType w:val="multilevel"/>
    <w:tmpl w:val="7F041DC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9"/>
  </w:num>
  <w:num w:numId="2">
    <w:abstractNumId w:val="35"/>
  </w:num>
  <w:num w:numId="3">
    <w:abstractNumId w:val="18"/>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num>
  <w:num w:numId="8">
    <w:abstractNumId w:val="20"/>
  </w:num>
  <w:num w:numId="9">
    <w:abstractNumId w:val="8"/>
  </w:num>
  <w:num w:numId="10">
    <w:abstractNumId w:val="7"/>
  </w:num>
  <w:num w:numId="11">
    <w:abstractNumId w:val="36"/>
  </w:num>
  <w:num w:numId="12">
    <w:abstractNumId w:val="38"/>
  </w:num>
  <w:num w:numId="13">
    <w:abstractNumId w:val="11"/>
  </w:num>
  <w:num w:numId="14">
    <w:abstractNumId w:val="23"/>
  </w:num>
  <w:num w:numId="15">
    <w:abstractNumId w:val="21"/>
  </w:num>
  <w:num w:numId="16">
    <w:abstractNumId w:val="1"/>
  </w:num>
  <w:num w:numId="17">
    <w:abstractNumId w:val="4"/>
  </w:num>
  <w:num w:numId="18">
    <w:abstractNumId w:val="32"/>
  </w:num>
  <w:num w:numId="19">
    <w:abstractNumId w:val="10"/>
  </w:num>
  <w:num w:numId="20">
    <w:abstractNumId w:val="25"/>
  </w:num>
  <w:num w:numId="21">
    <w:abstractNumId w:val="17"/>
  </w:num>
  <w:num w:numId="22">
    <w:abstractNumId w:val="39"/>
  </w:num>
  <w:num w:numId="23">
    <w:abstractNumId w:val="33"/>
  </w:num>
  <w:num w:numId="24">
    <w:abstractNumId w:val="9"/>
  </w:num>
  <w:num w:numId="25">
    <w:abstractNumId w:val="14"/>
  </w:num>
  <w:num w:numId="26">
    <w:abstractNumId w:val="19"/>
  </w:num>
  <w:num w:numId="27">
    <w:abstractNumId w:val="12"/>
  </w:num>
  <w:num w:numId="28">
    <w:abstractNumId w:val="16"/>
  </w:num>
  <w:num w:numId="29">
    <w:abstractNumId w:val="26"/>
  </w:num>
  <w:num w:numId="30">
    <w:abstractNumId w:val="6"/>
  </w:num>
  <w:num w:numId="31">
    <w:abstractNumId w:val="27"/>
  </w:num>
  <w:num w:numId="32">
    <w:abstractNumId w:val="37"/>
  </w:num>
  <w:num w:numId="33">
    <w:abstractNumId w:val="24"/>
  </w:num>
  <w:num w:numId="34">
    <w:abstractNumId w:val="31"/>
  </w:num>
  <w:num w:numId="35">
    <w:abstractNumId w:val="3"/>
  </w:num>
  <w:num w:numId="36">
    <w:abstractNumId w:val="2"/>
  </w:num>
  <w:num w:numId="37">
    <w:abstractNumId w:val="34"/>
  </w:num>
  <w:num w:numId="38">
    <w:abstractNumId w:val="22"/>
  </w:num>
  <w:num w:numId="39">
    <w:abstractNumId w:val="15"/>
  </w:num>
  <w:num w:numId="40">
    <w:abstractNumId w:val="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B2"/>
    <w:rsid w:val="000071F5"/>
    <w:rsid w:val="000109CF"/>
    <w:rsid w:val="0001408F"/>
    <w:rsid w:val="00014EFB"/>
    <w:rsid w:val="000157EF"/>
    <w:rsid w:val="00020D3D"/>
    <w:rsid w:val="0002431D"/>
    <w:rsid w:val="0006307A"/>
    <w:rsid w:val="00071803"/>
    <w:rsid w:val="00074891"/>
    <w:rsid w:val="00077160"/>
    <w:rsid w:val="00080360"/>
    <w:rsid w:val="00093F3A"/>
    <w:rsid w:val="000A2942"/>
    <w:rsid w:val="000C0416"/>
    <w:rsid w:val="000C45B3"/>
    <w:rsid w:val="000C7053"/>
    <w:rsid w:val="000E3E7C"/>
    <w:rsid w:val="000F16F8"/>
    <w:rsid w:val="000F23B0"/>
    <w:rsid w:val="001052B4"/>
    <w:rsid w:val="001107A5"/>
    <w:rsid w:val="00117670"/>
    <w:rsid w:val="001238C4"/>
    <w:rsid w:val="0012732B"/>
    <w:rsid w:val="0013213B"/>
    <w:rsid w:val="0013663B"/>
    <w:rsid w:val="00137AB2"/>
    <w:rsid w:val="00141B72"/>
    <w:rsid w:val="001427DC"/>
    <w:rsid w:val="00162AA4"/>
    <w:rsid w:val="001723D2"/>
    <w:rsid w:val="00174846"/>
    <w:rsid w:val="00180E0D"/>
    <w:rsid w:val="001959E5"/>
    <w:rsid w:val="001978B2"/>
    <w:rsid w:val="001A6C5B"/>
    <w:rsid w:val="001D58CD"/>
    <w:rsid w:val="001E44D2"/>
    <w:rsid w:val="001F14F2"/>
    <w:rsid w:val="001F3D6D"/>
    <w:rsid w:val="00206999"/>
    <w:rsid w:val="0022465E"/>
    <w:rsid w:val="00233E0E"/>
    <w:rsid w:val="00252697"/>
    <w:rsid w:val="002533D0"/>
    <w:rsid w:val="00256245"/>
    <w:rsid w:val="00292E63"/>
    <w:rsid w:val="002963F2"/>
    <w:rsid w:val="002B6671"/>
    <w:rsid w:val="002B743A"/>
    <w:rsid w:val="002C49F2"/>
    <w:rsid w:val="002D78DE"/>
    <w:rsid w:val="003158DE"/>
    <w:rsid w:val="003255E6"/>
    <w:rsid w:val="003300CC"/>
    <w:rsid w:val="00332A1D"/>
    <w:rsid w:val="003436BC"/>
    <w:rsid w:val="00354484"/>
    <w:rsid w:val="003545D1"/>
    <w:rsid w:val="003823A8"/>
    <w:rsid w:val="00397C1E"/>
    <w:rsid w:val="003A09E6"/>
    <w:rsid w:val="003B01FB"/>
    <w:rsid w:val="003D0358"/>
    <w:rsid w:val="003E6092"/>
    <w:rsid w:val="003E66A3"/>
    <w:rsid w:val="003E7621"/>
    <w:rsid w:val="004235D9"/>
    <w:rsid w:val="00427D5D"/>
    <w:rsid w:val="00441F17"/>
    <w:rsid w:val="004707D2"/>
    <w:rsid w:val="00471ED2"/>
    <w:rsid w:val="00476C96"/>
    <w:rsid w:val="00482411"/>
    <w:rsid w:val="00492F1D"/>
    <w:rsid w:val="004A0594"/>
    <w:rsid w:val="004A2879"/>
    <w:rsid w:val="004A7C1F"/>
    <w:rsid w:val="004B0D64"/>
    <w:rsid w:val="004B24F9"/>
    <w:rsid w:val="004D58FC"/>
    <w:rsid w:val="004D6F70"/>
    <w:rsid w:val="004E3802"/>
    <w:rsid w:val="004E4541"/>
    <w:rsid w:val="004E7657"/>
    <w:rsid w:val="004F63E5"/>
    <w:rsid w:val="00506B6D"/>
    <w:rsid w:val="00544B6E"/>
    <w:rsid w:val="00560907"/>
    <w:rsid w:val="00565EDC"/>
    <w:rsid w:val="005815FC"/>
    <w:rsid w:val="005A26F8"/>
    <w:rsid w:val="005A480E"/>
    <w:rsid w:val="005B03C2"/>
    <w:rsid w:val="005B106B"/>
    <w:rsid w:val="005B1453"/>
    <w:rsid w:val="005B328D"/>
    <w:rsid w:val="005C5034"/>
    <w:rsid w:val="005D123F"/>
    <w:rsid w:val="005E43D8"/>
    <w:rsid w:val="005F16B3"/>
    <w:rsid w:val="00606010"/>
    <w:rsid w:val="00615A3F"/>
    <w:rsid w:val="00621681"/>
    <w:rsid w:val="00623C50"/>
    <w:rsid w:val="00625E6C"/>
    <w:rsid w:val="00630585"/>
    <w:rsid w:val="006311FC"/>
    <w:rsid w:val="00632039"/>
    <w:rsid w:val="006333BC"/>
    <w:rsid w:val="00664471"/>
    <w:rsid w:val="00670957"/>
    <w:rsid w:val="00681577"/>
    <w:rsid w:val="006815B1"/>
    <w:rsid w:val="00687753"/>
    <w:rsid w:val="006942FF"/>
    <w:rsid w:val="006A4FED"/>
    <w:rsid w:val="006B1729"/>
    <w:rsid w:val="006B3970"/>
    <w:rsid w:val="006B4923"/>
    <w:rsid w:val="006C659A"/>
    <w:rsid w:val="006C7266"/>
    <w:rsid w:val="006C7574"/>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0DA3"/>
    <w:rsid w:val="00781DFA"/>
    <w:rsid w:val="00782E08"/>
    <w:rsid w:val="00790A8A"/>
    <w:rsid w:val="007933D2"/>
    <w:rsid w:val="007C02CE"/>
    <w:rsid w:val="007C50B2"/>
    <w:rsid w:val="007F5EB0"/>
    <w:rsid w:val="00803FA2"/>
    <w:rsid w:val="00813CA7"/>
    <w:rsid w:val="008532F5"/>
    <w:rsid w:val="00857F72"/>
    <w:rsid w:val="00866C0E"/>
    <w:rsid w:val="00867C56"/>
    <w:rsid w:val="00870B22"/>
    <w:rsid w:val="00874BB5"/>
    <w:rsid w:val="008A0193"/>
    <w:rsid w:val="008B2C67"/>
    <w:rsid w:val="008B3CA7"/>
    <w:rsid w:val="008C44DE"/>
    <w:rsid w:val="008E05E5"/>
    <w:rsid w:val="008E4E79"/>
    <w:rsid w:val="0090721F"/>
    <w:rsid w:val="009152DE"/>
    <w:rsid w:val="009250C7"/>
    <w:rsid w:val="00926702"/>
    <w:rsid w:val="00927979"/>
    <w:rsid w:val="00937F12"/>
    <w:rsid w:val="00943245"/>
    <w:rsid w:val="0094528D"/>
    <w:rsid w:val="00960B05"/>
    <w:rsid w:val="00976465"/>
    <w:rsid w:val="0098029E"/>
    <w:rsid w:val="0098263B"/>
    <w:rsid w:val="00991233"/>
    <w:rsid w:val="009A699B"/>
    <w:rsid w:val="009A6EF3"/>
    <w:rsid w:val="009B7189"/>
    <w:rsid w:val="009C0135"/>
    <w:rsid w:val="009E25C8"/>
    <w:rsid w:val="009E2781"/>
    <w:rsid w:val="009E3D67"/>
    <w:rsid w:val="00A0267F"/>
    <w:rsid w:val="00A20D1F"/>
    <w:rsid w:val="00A30228"/>
    <w:rsid w:val="00A31A55"/>
    <w:rsid w:val="00A3423A"/>
    <w:rsid w:val="00A35F31"/>
    <w:rsid w:val="00A4407E"/>
    <w:rsid w:val="00A46C1C"/>
    <w:rsid w:val="00A47D05"/>
    <w:rsid w:val="00A639F5"/>
    <w:rsid w:val="00A761F1"/>
    <w:rsid w:val="00A8313A"/>
    <w:rsid w:val="00A94058"/>
    <w:rsid w:val="00AA01BF"/>
    <w:rsid w:val="00AA0F85"/>
    <w:rsid w:val="00AA320E"/>
    <w:rsid w:val="00AA38D8"/>
    <w:rsid w:val="00AA56F4"/>
    <w:rsid w:val="00AB0184"/>
    <w:rsid w:val="00AB0A23"/>
    <w:rsid w:val="00AC1082"/>
    <w:rsid w:val="00AC4460"/>
    <w:rsid w:val="00AC7FB5"/>
    <w:rsid w:val="00AE1E1D"/>
    <w:rsid w:val="00AF0A7F"/>
    <w:rsid w:val="00AF1254"/>
    <w:rsid w:val="00AF348F"/>
    <w:rsid w:val="00AF6E47"/>
    <w:rsid w:val="00AF730B"/>
    <w:rsid w:val="00B049D6"/>
    <w:rsid w:val="00B1365B"/>
    <w:rsid w:val="00B21864"/>
    <w:rsid w:val="00B3083D"/>
    <w:rsid w:val="00B37A2F"/>
    <w:rsid w:val="00B40F3E"/>
    <w:rsid w:val="00B44E4F"/>
    <w:rsid w:val="00B522B7"/>
    <w:rsid w:val="00B65C5E"/>
    <w:rsid w:val="00B76BC6"/>
    <w:rsid w:val="00B85BF8"/>
    <w:rsid w:val="00BA5892"/>
    <w:rsid w:val="00BC0C0B"/>
    <w:rsid w:val="00BC40BD"/>
    <w:rsid w:val="00BD051D"/>
    <w:rsid w:val="00BD120A"/>
    <w:rsid w:val="00BD666B"/>
    <w:rsid w:val="00BE67D7"/>
    <w:rsid w:val="00BF52E8"/>
    <w:rsid w:val="00C01654"/>
    <w:rsid w:val="00C068DC"/>
    <w:rsid w:val="00C1188C"/>
    <w:rsid w:val="00C30244"/>
    <w:rsid w:val="00C5180D"/>
    <w:rsid w:val="00C53AB0"/>
    <w:rsid w:val="00C53D1D"/>
    <w:rsid w:val="00C61FB2"/>
    <w:rsid w:val="00C6530D"/>
    <w:rsid w:val="00C71908"/>
    <w:rsid w:val="00C72E08"/>
    <w:rsid w:val="00C76FD5"/>
    <w:rsid w:val="00C95195"/>
    <w:rsid w:val="00CB0006"/>
    <w:rsid w:val="00CB1DEF"/>
    <w:rsid w:val="00CB6FBD"/>
    <w:rsid w:val="00CC73DA"/>
    <w:rsid w:val="00CD4DCE"/>
    <w:rsid w:val="00CE34F4"/>
    <w:rsid w:val="00CE5F16"/>
    <w:rsid w:val="00CF3F58"/>
    <w:rsid w:val="00D13594"/>
    <w:rsid w:val="00D2411A"/>
    <w:rsid w:val="00D33740"/>
    <w:rsid w:val="00D4224E"/>
    <w:rsid w:val="00D43550"/>
    <w:rsid w:val="00D629CE"/>
    <w:rsid w:val="00D816FD"/>
    <w:rsid w:val="00D83CA2"/>
    <w:rsid w:val="00D83CC0"/>
    <w:rsid w:val="00D84553"/>
    <w:rsid w:val="00D955EB"/>
    <w:rsid w:val="00D95FCC"/>
    <w:rsid w:val="00DB1C4E"/>
    <w:rsid w:val="00DD544D"/>
    <w:rsid w:val="00DE575D"/>
    <w:rsid w:val="00DE5E4C"/>
    <w:rsid w:val="00DE7DDC"/>
    <w:rsid w:val="00E107EC"/>
    <w:rsid w:val="00E11738"/>
    <w:rsid w:val="00E12957"/>
    <w:rsid w:val="00E27F91"/>
    <w:rsid w:val="00E31BD7"/>
    <w:rsid w:val="00E45D07"/>
    <w:rsid w:val="00E677C6"/>
    <w:rsid w:val="00E70687"/>
    <w:rsid w:val="00E75726"/>
    <w:rsid w:val="00E76EAC"/>
    <w:rsid w:val="00E928C6"/>
    <w:rsid w:val="00EA0513"/>
    <w:rsid w:val="00EC57A0"/>
    <w:rsid w:val="00EC6277"/>
    <w:rsid w:val="00ED6D11"/>
    <w:rsid w:val="00EF1096"/>
    <w:rsid w:val="00F00080"/>
    <w:rsid w:val="00F01837"/>
    <w:rsid w:val="00F01D21"/>
    <w:rsid w:val="00F03A68"/>
    <w:rsid w:val="00F04E6A"/>
    <w:rsid w:val="00F112C6"/>
    <w:rsid w:val="00F1499F"/>
    <w:rsid w:val="00F210DC"/>
    <w:rsid w:val="00F2136A"/>
    <w:rsid w:val="00F256B7"/>
    <w:rsid w:val="00F309E8"/>
    <w:rsid w:val="00F313E2"/>
    <w:rsid w:val="00F36975"/>
    <w:rsid w:val="00F36FAE"/>
    <w:rsid w:val="00F47201"/>
    <w:rsid w:val="00F53D25"/>
    <w:rsid w:val="00F64816"/>
    <w:rsid w:val="00F675E4"/>
    <w:rsid w:val="00F73354"/>
    <w:rsid w:val="00FA092E"/>
    <w:rsid w:val="00FA63B5"/>
    <w:rsid w:val="00FA6D58"/>
    <w:rsid w:val="00FB7F78"/>
    <w:rsid w:val="00FD52D3"/>
    <w:rsid w:val="00FE72DF"/>
    <w:rsid w:val="00FF2F91"/>
    <w:rsid w:val="029A0711"/>
    <w:rsid w:val="15740DA4"/>
    <w:rsid w:val="1BD7284D"/>
    <w:rsid w:val="1CD13F56"/>
    <w:rsid w:val="1F2B3DF2"/>
    <w:rsid w:val="235B350D"/>
    <w:rsid w:val="26461511"/>
    <w:rsid w:val="288D7AAA"/>
    <w:rsid w:val="390219F4"/>
    <w:rsid w:val="3AF9494C"/>
    <w:rsid w:val="3B5509C2"/>
    <w:rsid w:val="3B97132F"/>
    <w:rsid w:val="42772D26"/>
    <w:rsid w:val="447267E8"/>
    <w:rsid w:val="469043B7"/>
    <w:rsid w:val="4A9A56F5"/>
    <w:rsid w:val="50FA6A61"/>
    <w:rsid w:val="53400F13"/>
    <w:rsid w:val="540F1FD2"/>
    <w:rsid w:val="57EA3EA3"/>
    <w:rsid w:val="5CA1477F"/>
    <w:rsid w:val="5E0133D2"/>
    <w:rsid w:val="617A7CE6"/>
    <w:rsid w:val="640C25AF"/>
    <w:rsid w:val="68E97B63"/>
    <w:rsid w:val="73BB43B0"/>
    <w:rsid w:val="74783A1C"/>
    <w:rsid w:val="74B05132"/>
    <w:rsid w:val="772A35DE"/>
    <w:rsid w:val="79B0209F"/>
    <w:rsid w:val="79BF662E"/>
    <w:rsid w:val="79EE0E19"/>
    <w:rsid w:val="7B2952F2"/>
    <w:rsid w:val="7B7754FE"/>
    <w:rsid w:val="7C07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DBAD51"/>
  <w15:docId w15:val="{8F59382E-3634-4AC7-901A-68E3F9CF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jc w:val="left"/>
    </w:pPr>
    <w:rPr>
      <w:rFonts w:ascii="仿宋_GB2312" w:eastAsia="仿宋_GB2312" w:hAnsi="宋体"/>
    </w:rPr>
  </w:style>
  <w:style w:type="paragraph" w:styleId="a3">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a">
    <w:name w:val="annotation subject"/>
    <w:basedOn w:val="a3"/>
    <w:next w:val="a3"/>
    <w:link w:val="ab"/>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character" w:styleId="ae">
    <w:name w:val="annotation reference"/>
    <w:uiPriority w:val="99"/>
    <w:unhideWhenUsed/>
    <w:qFormat/>
    <w:rPr>
      <w:sz w:val="21"/>
      <w:szCs w:val="21"/>
    </w:rPr>
  </w:style>
  <w:style w:type="character" w:customStyle="1" w:styleId="af">
    <w:name w:val="列表段落 字符"/>
    <w:link w:val="af0"/>
    <w:uiPriority w:val="34"/>
    <w:qFormat/>
    <w:rPr>
      <w:rFonts w:ascii="Times New Roman" w:hAnsi="Times New Roman"/>
      <w:szCs w:val="24"/>
    </w:rPr>
  </w:style>
  <w:style w:type="paragraph" w:styleId="af0">
    <w:name w:val="List Paragraph"/>
    <w:basedOn w:val="a"/>
    <w:link w:val="af"/>
    <w:uiPriority w:val="34"/>
    <w:qFormat/>
    <w:pPr>
      <w:ind w:firstLineChars="200" w:firstLine="420"/>
    </w:pPr>
    <w:rPr>
      <w:rFonts w:eastAsiaTheme="minorEastAsia" w:cstheme="minorBidi"/>
    </w:rPr>
  </w:style>
  <w:style w:type="character" w:customStyle="1" w:styleId="af1">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link w:val="a3"/>
    <w:uiPriority w:val="99"/>
    <w:qFormat/>
    <w:rPr>
      <w:rFonts w:ascii="Times New Roman" w:eastAsia="宋体" w:hAnsi="Times New Roman" w:cs="Times New Roman"/>
      <w:szCs w:val="24"/>
    </w:rPr>
  </w:style>
  <w:style w:type="paragraph" w:customStyle="1" w:styleId="af2">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10">
    <w:name w:val="标题1"/>
    <w:basedOn w:val="a0"/>
    <w:qFormat/>
  </w:style>
  <w:style w:type="character" w:customStyle="1" w:styleId="ab">
    <w:name w:val="批注主题 字符"/>
    <w:basedOn w:val="1"/>
    <w:link w:val="aa"/>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12">
    <w:name w:val="未处理的提及1"/>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0">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C4B6C-FE78-40CF-A7D8-7474252E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8</cp:revision>
  <dcterms:created xsi:type="dcterms:W3CDTF">2021-11-30T11:17:00Z</dcterms:created>
  <dcterms:modified xsi:type="dcterms:W3CDTF">2021-12-03T08:11:00Z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C27BE80014354D07A47F95C80DA9DA56</vt:lpwstr>
  </property>
</Properties>
</file>