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D693" w14:textId="77777777" w:rsidR="003B01A7" w:rsidRDefault="003B01A7">
      <w:pPr>
        <w:pStyle w:val="af6"/>
        <w:tabs>
          <w:tab w:val="left" w:pos="8640"/>
        </w:tabs>
        <w:ind w:left="360" w:firstLineChars="0" w:firstLine="0"/>
        <w:rPr>
          <w:color w:val="000000" w:themeColor="text1"/>
          <w:sz w:val="30"/>
          <w:szCs w:val="30"/>
          <w:highlight w:val="yellow"/>
        </w:rPr>
      </w:pPr>
    </w:p>
    <w:p w14:paraId="3286BABE" w14:textId="77777777" w:rsidR="003B01A7" w:rsidRDefault="003B01A7">
      <w:pPr>
        <w:pStyle w:val="af6"/>
        <w:tabs>
          <w:tab w:val="left" w:pos="8640"/>
        </w:tabs>
        <w:ind w:left="360" w:firstLineChars="0" w:firstLine="0"/>
        <w:rPr>
          <w:color w:val="000000" w:themeColor="text1"/>
          <w:sz w:val="30"/>
          <w:szCs w:val="30"/>
          <w:highlight w:val="yellow"/>
        </w:rPr>
      </w:pPr>
    </w:p>
    <w:p w14:paraId="75B6CFE1" w14:textId="77777777" w:rsidR="003B01A7" w:rsidRDefault="00D52EDB">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14:paraId="0151E82C" w14:textId="77777777" w:rsidR="003B01A7" w:rsidRDefault="003B01A7">
      <w:pPr>
        <w:spacing w:line="0" w:lineRule="atLeast"/>
        <w:jc w:val="center"/>
        <w:rPr>
          <w:rFonts w:ascii="方正小标宋_GBK" w:eastAsia="方正小标宋_GBK" w:hAnsi="方正小标宋_GBK" w:cs="方正小标宋_GBK"/>
          <w:b/>
          <w:bCs/>
          <w:sz w:val="48"/>
          <w:szCs w:val="48"/>
        </w:rPr>
      </w:pPr>
    </w:p>
    <w:p w14:paraId="3E449628" w14:textId="77777777" w:rsidR="003B01A7" w:rsidRDefault="00D52EDB">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14:paraId="684162E2" w14:textId="77777777" w:rsidR="003B01A7" w:rsidRDefault="003B01A7">
      <w:pPr>
        <w:jc w:val="center"/>
        <w:rPr>
          <w:b/>
          <w:sz w:val="72"/>
        </w:rPr>
      </w:pPr>
    </w:p>
    <w:p w14:paraId="2F7B620D" w14:textId="77777777" w:rsidR="003B01A7" w:rsidRDefault="00D52EDB">
      <w:pPr>
        <w:spacing w:line="360" w:lineRule="auto"/>
        <w:ind w:left="1603" w:hangingChars="501" w:hanging="1603"/>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项目名称：深圳会展中心第二十四届高交会IT展智慧生活领域行业垂直媒体宣传采购项目</w:t>
      </w:r>
    </w:p>
    <w:p w14:paraId="2B6D606B" w14:textId="77777777" w:rsidR="003B01A7" w:rsidRDefault="003B01A7">
      <w:pPr>
        <w:tabs>
          <w:tab w:val="left" w:pos="2127"/>
          <w:tab w:val="left" w:pos="2694"/>
        </w:tabs>
        <w:spacing w:line="360" w:lineRule="auto"/>
        <w:ind w:firstLineChars="632" w:firstLine="2030"/>
        <w:rPr>
          <w:rFonts w:ascii="宋体" w:hAnsi="宋体"/>
          <w:b/>
          <w:sz w:val="32"/>
          <w:szCs w:val="32"/>
        </w:rPr>
      </w:pPr>
    </w:p>
    <w:p w14:paraId="1E18BE97" w14:textId="77777777" w:rsidR="003B01A7" w:rsidRDefault="003B01A7">
      <w:pPr>
        <w:tabs>
          <w:tab w:val="left" w:pos="2127"/>
          <w:tab w:val="left" w:pos="2694"/>
        </w:tabs>
        <w:spacing w:line="360" w:lineRule="auto"/>
        <w:ind w:firstLineChars="632" w:firstLine="2030"/>
        <w:rPr>
          <w:rFonts w:ascii="宋体" w:hAnsi="宋体"/>
          <w:b/>
          <w:sz w:val="32"/>
          <w:szCs w:val="32"/>
        </w:rPr>
      </w:pPr>
    </w:p>
    <w:p w14:paraId="365478E7" w14:textId="77777777" w:rsidR="003B01A7" w:rsidRDefault="003B01A7">
      <w:pPr>
        <w:tabs>
          <w:tab w:val="left" w:pos="2127"/>
          <w:tab w:val="left" w:pos="2694"/>
        </w:tabs>
        <w:spacing w:line="360" w:lineRule="auto"/>
        <w:jc w:val="left"/>
        <w:rPr>
          <w:rFonts w:ascii="宋体" w:hAnsi="宋体"/>
          <w:b/>
          <w:color w:val="0D0D0D" w:themeColor="text1" w:themeTint="F2"/>
          <w:sz w:val="32"/>
          <w:szCs w:val="32"/>
          <w:highlight w:val="green"/>
        </w:rPr>
      </w:pPr>
    </w:p>
    <w:p w14:paraId="61AF0BC9" w14:textId="77777777" w:rsidR="003B01A7" w:rsidRDefault="003B01A7">
      <w:pPr>
        <w:pStyle w:val="2"/>
        <w:rPr>
          <w:highlight w:val="green"/>
        </w:rPr>
      </w:pPr>
    </w:p>
    <w:p w14:paraId="1363FE01" w14:textId="77777777" w:rsidR="003B01A7" w:rsidRDefault="003B01A7">
      <w:pPr>
        <w:pStyle w:val="2"/>
        <w:rPr>
          <w:highlight w:val="green"/>
        </w:rPr>
      </w:pPr>
    </w:p>
    <w:p w14:paraId="7E1439FC" w14:textId="77777777" w:rsidR="003B01A7" w:rsidRDefault="003B01A7">
      <w:pPr>
        <w:pStyle w:val="2"/>
        <w:rPr>
          <w:highlight w:val="green"/>
        </w:rPr>
      </w:pPr>
    </w:p>
    <w:p w14:paraId="69017FA4" w14:textId="77777777" w:rsidR="003B01A7" w:rsidRDefault="003B01A7">
      <w:pPr>
        <w:pStyle w:val="2"/>
        <w:rPr>
          <w:highlight w:val="green"/>
        </w:rPr>
      </w:pPr>
    </w:p>
    <w:p w14:paraId="798AA398" w14:textId="77777777" w:rsidR="003B01A7" w:rsidRDefault="003B01A7">
      <w:pPr>
        <w:pStyle w:val="2"/>
        <w:rPr>
          <w:highlight w:val="green"/>
        </w:rPr>
      </w:pPr>
    </w:p>
    <w:p w14:paraId="56B3096F" w14:textId="77777777" w:rsidR="003B01A7" w:rsidRDefault="003B01A7">
      <w:pPr>
        <w:tabs>
          <w:tab w:val="left" w:pos="2127"/>
          <w:tab w:val="left" w:pos="2694"/>
        </w:tabs>
        <w:spacing w:line="360" w:lineRule="auto"/>
        <w:ind w:firstLineChars="632" w:firstLine="2030"/>
        <w:rPr>
          <w:rFonts w:ascii="宋体" w:hAnsi="宋体"/>
          <w:b/>
          <w:sz w:val="32"/>
          <w:szCs w:val="32"/>
        </w:rPr>
      </w:pPr>
    </w:p>
    <w:p w14:paraId="2D7DD40C" w14:textId="77777777" w:rsidR="003B01A7" w:rsidRDefault="003B01A7">
      <w:pPr>
        <w:tabs>
          <w:tab w:val="left" w:pos="2127"/>
          <w:tab w:val="left" w:pos="2694"/>
        </w:tabs>
        <w:spacing w:line="360" w:lineRule="auto"/>
        <w:ind w:firstLineChars="632" w:firstLine="2030"/>
        <w:rPr>
          <w:rFonts w:ascii="宋体" w:hAnsi="宋体"/>
          <w:b/>
          <w:sz w:val="32"/>
          <w:szCs w:val="32"/>
        </w:rPr>
      </w:pPr>
    </w:p>
    <w:p w14:paraId="4F3C9957" w14:textId="77777777" w:rsidR="003B01A7" w:rsidRDefault="00D52EDB">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14:paraId="62D3754C" w14:textId="77777777" w:rsidR="003B01A7" w:rsidRDefault="00D52EDB">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w:t>
      </w:r>
      <w:r>
        <w:rPr>
          <w:rFonts w:ascii="方正小标宋_GBK" w:eastAsia="方正小标宋_GBK" w:hAnsi="方正小标宋_GBK" w:cs="方正小标宋_GBK"/>
          <w:b/>
          <w:sz w:val="32"/>
          <w:szCs w:val="32"/>
        </w:rPr>
        <w:t>5</w:t>
      </w:r>
      <w:r>
        <w:rPr>
          <w:rFonts w:ascii="方正小标宋_GBK" w:eastAsia="方正小标宋_GBK" w:hAnsi="方正小标宋_GBK" w:cs="方正小标宋_GBK" w:hint="eastAsia"/>
          <w:b/>
          <w:sz w:val="32"/>
          <w:szCs w:val="32"/>
        </w:rPr>
        <w:t>月</w:t>
      </w:r>
      <w:r>
        <w:rPr>
          <w:rFonts w:ascii="方正小标宋_GBK" w:eastAsia="方正小标宋_GBK" w:hAnsi="方正小标宋_GBK" w:cs="方正小标宋_GBK"/>
          <w:b/>
          <w:sz w:val="32"/>
          <w:szCs w:val="32"/>
        </w:rPr>
        <w:br w:type="page"/>
      </w:r>
    </w:p>
    <w:p w14:paraId="6547C484" w14:textId="77777777" w:rsidR="003B01A7" w:rsidRDefault="00D52EDB">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0D4AE8FA" w14:textId="77777777" w:rsidR="003B01A7" w:rsidRDefault="00D52EDB">
      <w:pPr>
        <w:pStyle w:val="TOC1"/>
        <w:tabs>
          <w:tab w:val="right" w:leader="dot" w:pos="8302"/>
        </w:tabs>
        <w:rPr>
          <w:rStyle w:val="af3"/>
          <w:b/>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02052788" w:history="1">
        <w:r>
          <w:rPr>
            <w:rStyle w:val="af3"/>
            <w:b/>
          </w:rPr>
          <w:t>第一部分</w:t>
        </w:r>
        <w:r>
          <w:rPr>
            <w:rStyle w:val="af3"/>
            <w:b/>
          </w:rPr>
          <w:t xml:space="preserve"> </w:t>
        </w:r>
        <w:r>
          <w:rPr>
            <w:rStyle w:val="af3"/>
            <w:b/>
          </w:rPr>
          <w:t>项目要求</w:t>
        </w:r>
        <w:r>
          <w:rPr>
            <w:rStyle w:val="af3"/>
            <w:b/>
          </w:rPr>
          <w:tab/>
        </w:r>
        <w:r>
          <w:rPr>
            <w:rStyle w:val="af3"/>
            <w:b/>
          </w:rPr>
          <w:fldChar w:fldCharType="begin"/>
        </w:r>
        <w:r>
          <w:rPr>
            <w:rStyle w:val="af3"/>
            <w:b/>
          </w:rPr>
          <w:instrText xml:space="preserve"> PAGEREF _Toc102052788 \h </w:instrText>
        </w:r>
        <w:r>
          <w:rPr>
            <w:rStyle w:val="af3"/>
            <w:b/>
          </w:rPr>
        </w:r>
        <w:r>
          <w:rPr>
            <w:rStyle w:val="af3"/>
            <w:b/>
          </w:rPr>
          <w:fldChar w:fldCharType="separate"/>
        </w:r>
        <w:r>
          <w:rPr>
            <w:rStyle w:val="af3"/>
            <w:b/>
          </w:rPr>
          <w:t>1</w:t>
        </w:r>
        <w:r>
          <w:rPr>
            <w:rStyle w:val="af3"/>
            <w:b/>
          </w:rPr>
          <w:fldChar w:fldCharType="end"/>
        </w:r>
      </w:hyperlink>
    </w:p>
    <w:p w14:paraId="0DD87D50"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89" w:history="1">
        <w:r w:rsidR="00D52EDB">
          <w:rPr>
            <w:rStyle w:val="af3"/>
            <w:rFonts w:ascii="宋体" w:hAnsi="宋体" w:cs="仿宋"/>
            <w:bCs/>
          </w:rPr>
          <w:t>一、</w:t>
        </w:r>
        <w:r w:rsidR="00D52EDB">
          <w:rPr>
            <w:rStyle w:val="af3"/>
            <w:rFonts w:ascii="宋体" w:hAnsi="宋体"/>
          </w:rPr>
          <w:t>投标人须知</w:t>
        </w:r>
        <w:r w:rsidR="00D52EDB">
          <w:tab/>
        </w:r>
        <w:r w:rsidR="00D52EDB">
          <w:fldChar w:fldCharType="begin"/>
        </w:r>
        <w:r w:rsidR="00D52EDB">
          <w:instrText xml:space="preserve"> PAGEREF _Toc102052789 \h </w:instrText>
        </w:r>
        <w:r w:rsidR="00D52EDB">
          <w:fldChar w:fldCharType="separate"/>
        </w:r>
        <w:r w:rsidR="00D52EDB">
          <w:t>1</w:t>
        </w:r>
        <w:r w:rsidR="00D52EDB">
          <w:fldChar w:fldCharType="end"/>
        </w:r>
      </w:hyperlink>
    </w:p>
    <w:p w14:paraId="454C2C45"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0" w:history="1">
        <w:r w:rsidR="00D52EDB">
          <w:rPr>
            <w:rStyle w:val="af3"/>
            <w:rFonts w:ascii="宋体" w:hAnsi="宋体" w:cs="仿宋"/>
            <w:bCs/>
          </w:rPr>
          <w:t>二、</w:t>
        </w:r>
        <w:r w:rsidR="00D52EDB">
          <w:rPr>
            <w:rStyle w:val="af3"/>
            <w:rFonts w:ascii="宋体" w:hAnsi="宋体"/>
          </w:rPr>
          <w:t>特别说明</w:t>
        </w:r>
        <w:r w:rsidR="00D52EDB">
          <w:tab/>
        </w:r>
        <w:r w:rsidR="00D52EDB">
          <w:fldChar w:fldCharType="begin"/>
        </w:r>
        <w:r w:rsidR="00D52EDB">
          <w:instrText xml:space="preserve"> PAGEREF _Toc102052790 \h </w:instrText>
        </w:r>
        <w:r w:rsidR="00D52EDB">
          <w:fldChar w:fldCharType="separate"/>
        </w:r>
        <w:r w:rsidR="00D52EDB">
          <w:t>3</w:t>
        </w:r>
        <w:r w:rsidR="00D52EDB">
          <w:fldChar w:fldCharType="end"/>
        </w:r>
      </w:hyperlink>
    </w:p>
    <w:p w14:paraId="164B347A"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1" w:history="1">
        <w:r w:rsidR="00D52EDB">
          <w:rPr>
            <w:rStyle w:val="af3"/>
            <w:rFonts w:ascii="宋体" w:hAnsi="宋体" w:cs="仿宋"/>
            <w:bCs/>
          </w:rPr>
          <w:t>三、</w:t>
        </w:r>
        <w:r w:rsidR="00D52EDB">
          <w:rPr>
            <w:rStyle w:val="af3"/>
            <w:rFonts w:ascii="宋体" w:hAnsi="宋体"/>
          </w:rPr>
          <w:t>投标文件编制</w:t>
        </w:r>
        <w:r w:rsidR="00D52EDB">
          <w:tab/>
        </w:r>
        <w:r w:rsidR="00D52EDB">
          <w:fldChar w:fldCharType="begin"/>
        </w:r>
        <w:r w:rsidR="00D52EDB">
          <w:instrText xml:space="preserve"> PAGEREF _Toc102052791 \h </w:instrText>
        </w:r>
        <w:r w:rsidR="00D52EDB">
          <w:fldChar w:fldCharType="separate"/>
        </w:r>
        <w:r w:rsidR="00D52EDB">
          <w:t>3</w:t>
        </w:r>
        <w:r w:rsidR="00D52EDB">
          <w:fldChar w:fldCharType="end"/>
        </w:r>
      </w:hyperlink>
    </w:p>
    <w:p w14:paraId="5E28E4E4"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2" w:history="1">
        <w:r w:rsidR="00D52EDB">
          <w:rPr>
            <w:rStyle w:val="af3"/>
            <w:rFonts w:ascii="宋体" w:hAnsi="宋体" w:cs="仿宋"/>
            <w:bCs/>
          </w:rPr>
          <w:t>四、</w:t>
        </w:r>
        <w:r w:rsidR="00D52EDB">
          <w:rPr>
            <w:rStyle w:val="af3"/>
            <w:rFonts w:ascii="宋体" w:hAnsi="宋体"/>
          </w:rPr>
          <w:t>项目要求及数量</w:t>
        </w:r>
        <w:r w:rsidR="00D52EDB">
          <w:tab/>
        </w:r>
        <w:r w:rsidR="00D52EDB">
          <w:fldChar w:fldCharType="begin"/>
        </w:r>
        <w:r w:rsidR="00D52EDB">
          <w:instrText xml:space="preserve"> PAGEREF _Toc102052792 \h </w:instrText>
        </w:r>
        <w:r w:rsidR="00D52EDB">
          <w:fldChar w:fldCharType="separate"/>
        </w:r>
        <w:r w:rsidR="00D52EDB">
          <w:t>4</w:t>
        </w:r>
        <w:r w:rsidR="00D52EDB">
          <w:fldChar w:fldCharType="end"/>
        </w:r>
      </w:hyperlink>
    </w:p>
    <w:p w14:paraId="61E1DDFC"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3" w:history="1">
        <w:r w:rsidR="00D52EDB">
          <w:rPr>
            <w:rStyle w:val="af3"/>
            <w:rFonts w:ascii="宋体" w:hAnsi="宋体" w:cs="仿宋"/>
            <w:bCs/>
          </w:rPr>
          <w:t>五、</w:t>
        </w:r>
        <w:r w:rsidR="00D52EDB">
          <w:rPr>
            <w:rStyle w:val="af3"/>
            <w:rFonts w:ascii="宋体" w:hAnsi="宋体"/>
          </w:rPr>
          <w:t>其他项目说明资料</w:t>
        </w:r>
        <w:r w:rsidR="00D52EDB">
          <w:tab/>
        </w:r>
        <w:r w:rsidR="00D52EDB">
          <w:fldChar w:fldCharType="begin"/>
        </w:r>
        <w:r w:rsidR="00D52EDB">
          <w:instrText xml:space="preserve"> PAGEREF _Toc102052793 \h </w:instrText>
        </w:r>
        <w:r w:rsidR="00D52EDB">
          <w:fldChar w:fldCharType="separate"/>
        </w:r>
        <w:r w:rsidR="00D52EDB">
          <w:t>7</w:t>
        </w:r>
        <w:r w:rsidR="00D52EDB">
          <w:fldChar w:fldCharType="end"/>
        </w:r>
      </w:hyperlink>
    </w:p>
    <w:p w14:paraId="310E009D" w14:textId="77777777" w:rsidR="003B01A7" w:rsidRDefault="004D5221">
      <w:pPr>
        <w:pStyle w:val="TOC1"/>
        <w:tabs>
          <w:tab w:val="right" w:leader="dot" w:pos="8302"/>
        </w:tabs>
        <w:rPr>
          <w:rStyle w:val="af3"/>
          <w:b/>
        </w:rPr>
      </w:pPr>
      <w:hyperlink w:anchor="_Toc102052794" w:history="1">
        <w:r w:rsidR="00D52EDB">
          <w:rPr>
            <w:rStyle w:val="af3"/>
            <w:b/>
          </w:rPr>
          <w:t>第二部分：开标流程</w:t>
        </w:r>
        <w:r w:rsidR="00D52EDB">
          <w:rPr>
            <w:rStyle w:val="af3"/>
            <w:b/>
          </w:rPr>
          <w:tab/>
        </w:r>
        <w:r w:rsidR="00D52EDB">
          <w:rPr>
            <w:rStyle w:val="af3"/>
            <w:b/>
          </w:rPr>
          <w:fldChar w:fldCharType="begin"/>
        </w:r>
        <w:r w:rsidR="00D52EDB">
          <w:rPr>
            <w:rStyle w:val="af3"/>
            <w:b/>
          </w:rPr>
          <w:instrText xml:space="preserve"> PAGEREF _Toc102052794 \h </w:instrText>
        </w:r>
        <w:r w:rsidR="00D52EDB">
          <w:rPr>
            <w:rStyle w:val="af3"/>
            <w:b/>
          </w:rPr>
        </w:r>
        <w:r w:rsidR="00D52EDB">
          <w:rPr>
            <w:rStyle w:val="af3"/>
            <w:b/>
          </w:rPr>
          <w:fldChar w:fldCharType="separate"/>
        </w:r>
        <w:r w:rsidR="00D52EDB">
          <w:rPr>
            <w:rStyle w:val="af3"/>
            <w:b/>
          </w:rPr>
          <w:t>8</w:t>
        </w:r>
        <w:r w:rsidR="00D52EDB">
          <w:rPr>
            <w:rStyle w:val="af3"/>
            <w:b/>
          </w:rPr>
          <w:fldChar w:fldCharType="end"/>
        </w:r>
      </w:hyperlink>
    </w:p>
    <w:p w14:paraId="013A4860"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5" w:history="1">
        <w:r w:rsidR="00D52EDB">
          <w:rPr>
            <w:rStyle w:val="af3"/>
            <w:rFonts w:ascii="宋体" w:hAnsi="宋体" w:cs="仿宋"/>
            <w:bCs/>
          </w:rPr>
          <w:t>六、</w:t>
        </w:r>
        <w:r w:rsidR="00D52EDB">
          <w:rPr>
            <w:rStyle w:val="af3"/>
            <w:rFonts w:ascii="宋体" w:hAnsi="宋体"/>
          </w:rPr>
          <w:t>开标流程</w:t>
        </w:r>
        <w:r w:rsidR="00D52EDB">
          <w:tab/>
        </w:r>
        <w:r w:rsidR="00D52EDB">
          <w:fldChar w:fldCharType="begin"/>
        </w:r>
        <w:r w:rsidR="00D52EDB">
          <w:instrText xml:space="preserve"> PAGEREF _Toc102052795 \h </w:instrText>
        </w:r>
        <w:r w:rsidR="00D52EDB">
          <w:fldChar w:fldCharType="separate"/>
        </w:r>
        <w:r w:rsidR="00D52EDB">
          <w:t>8</w:t>
        </w:r>
        <w:r w:rsidR="00D52EDB">
          <w:fldChar w:fldCharType="end"/>
        </w:r>
      </w:hyperlink>
    </w:p>
    <w:p w14:paraId="33F74D56" w14:textId="77777777" w:rsidR="003B01A7" w:rsidRDefault="004D5221">
      <w:pPr>
        <w:pStyle w:val="TOC1"/>
        <w:tabs>
          <w:tab w:val="right" w:leader="dot" w:pos="8302"/>
        </w:tabs>
        <w:rPr>
          <w:rStyle w:val="af3"/>
          <w:b/>
        </w:rPr>
      </w:pPr>
      <w:hyperlink w:anchor="_Toc102052796" w:history="1">
        <w:r w:rsidR="00D52EDB">
          <w:rPr>
            <w:rStyle w:val="af3"/>
            <w:b/>
          </w:rPr>
          <w:t>第三部分：评审办法</w:t>
        </w:r>
        <w:r w:rsidR="00D52EDB">
          <w:rPr>
            <w:rStyle w:val="af3"/>
            <w:b/>
          </w:rPr>
          <w:tab/>
        </w:r>
        <w:r w:rsidR="00D52EDB">
          <w:rPr>
            <w:rStyle w:val="af3"/>
            <w:b/>
          </w:rPr>
          <w:fldChar w:fldCharType="begin"/>
        </w:r>
        <w:r w:rsidR="00D52EDB">
          <w:rPr>
            <w:rStyle w:val="af3"/>
            <w:b/>
          </w:rPr>
          <w:instrText xml:space="preserve"> PAGEREF _Toc102052796 \h </w:instrText>
        </w:r>
        <w:r w:rsidR="00D52EDB">
          <w:rPr>
            <w:rStyle w:val="af3"/>
            <w:b/>
          </w:rPr>
        </w:r>
        <w:r w:rsidR="00D52EDB">
          <w:rPr>
            <w:rStyle w:val="af3"/>
            <w:b/>
          </w:rPr>
          <w:fldChar w:fldCharType="separate"/>
        </w:r>
        <w:r w:rsidR="00D52EDB">
          <w:rPr>
            <w:rStyle w:val="af3"/>
            <w:b/>
          </w:rPr>
          <w:t>9</w:t>
        </w:r>
        <w:r w:rsidR="00D52EDB">
          <w:rPr>
            <w:rStyle w:val="af3"/>
            <w:b/>
          </w:rPr>
          <w:fldChar w:fldCharType="end"/>
        </w:r>
      </w:hyperlink>
    </w:p>
    <w:p w14:paraId="315EBA81" w14:textId="77777777" w:rsidR="003B01A7" w:rsidRDefault="004D5221">
      <w:pPr>
        <w:pStyle w:val="TOC2"/>
        <w:tabs>
          <w:tab w:val="right" w:leader="dot" w:pos="8302"/>
        </w:tabs>
        <w:rPr>
          <w:rFonts w:asciiTheme="minorHAnsi" w:eastAsiaTheme="minorEastAsia" w:hAnsiTheme="minorHAnsi" w:cstheme="minorBidi"/>
          <w:szCs w:val="22"/>
        </w:rPr>
      </w:pPr>
      <w:hyperlink w:anchor="_Toc102052797" w:history="1">
        <w:r w:rsidR="00D52EDB">
          <w:rPr>
            <w:rStyle w:val="af3"/>
            <w:rFonts w:ascii="宋体" w:hAnsi="宋体" w:cs="仿宋"/>
            <w:bCs/>
          </w:rPr>
          <w:t>七、</w:t>
        </w:r>
        <w:r w:rsidR="00D52EDB">
          <w:rPr>
            <w:rStyle w:val="af3"/>
            <w:rFonts w:ascii="宋体" w:hAnsi="宋体"/>
            <w:bCs/>
          </w:rPr>
          <w:t>评审办法</w:t>
        </w:r>
        <w:r w:rsidR="00D52EDB">
          <w:tab/>
        </w:r>
        <w:r w:rsidR="00D52EDB">
          <w:fldChar w:fldCharType="begin"/>
        </w:r>
        <w:r w:rsidR="00D52EDB">
          <w:instrText xml:space="preserve"> PAGEREF _Toc102052797 \h </w:instrText>
        </w:r>
        <w:r w:rsidR="00D52EDB">
          <w:fldChar w:fldCharType="separate"/>
        </w:r>
        <w:r w:rsidR="00D52EDB">
          <w:t>9</w:t>
        </w:r>
        <w:r w:rsidR="00D52EDB">
          <w:fldChar w:fldCharType="end"/>
        </w:r>
      </w:hyperlink>
    </w:p>
    <w:p w14:paraId="1A25B92D" w14:textId="77777777" w:rsidR="003B01A7" w:rsidRDefault="004D5221">
      <w:pPr>
        <w:pStyle w:val="TOC3"/>
        <w:tabs>
          <w:tab w:val="right" w:leader="dot" w:pos="8302"/>
        </w:tabs>
        <w:rPr>
          <w:rFonts w:asciiTheme="minorHAnsi" w:eastAsiaTheme="minorEastAsia" w:hAnsiTheme="minorHAnsi" w:cstheme="minorBidi"/>
          <w:szCs w:val="22"/>
        </w:rPr>
      </w:pPr>
      <w:hyperlink w:anchor="_Toc102052798" w:history="1">
        <w:r w:rsidR="00D52EDB">
          <w:rPr>
            <w:rStyle w:val="af3"/>
            <w:rFonts w:ascii="宋体" w:hAnsi="宋体"/>
          </w:rPr>
          <w:t>（一）</w:t>
        </w:r>
        <w:r w:rsidR="00D52EDB">
          <w:rPr>
            <w:rStyle w:val="af3"/>
            <w:rFonts w:ascii="宋体" w:hAnsi="宋体"/>
            <w:bCs/>
          </w:rPr>
          <w:t>符合性检查</w:t>
        </w:r>
        <w:r w:rsidR="00D52EDB">
          <w:tab/>
        </w:r>
        <w:r w:rsidR="00D52EDB">
          <w:fldChar w:fldCharType="begin"/>
        </w:r>
        <w:r w:rsidR="00D52EDB">
          <w:instrText xml:space="preserve"> PAGEREF _Toc102052798 \h </w:instrText>
        </w:r>
        <w:r w:rsidR="00D52EDB">
          <w:fldChar w:fldCharType="separate"/>
        </w:r>
        <w:r w:rsidR="00D52EDB">
          <w:t>9</w:t>
        </w:r>
        <w:r w:rsidR="00D52EDB">
          <w:fldChar w:fldCharType="end"/>
        </w:r>
      </w:hyperlink>
    </w:p>
    <w:p w14:paraId="343DA810" w14:textId="77777777" w:rsidR="003B01A7" w:rsidRDefault="004D5221">
      <w:pPr>
        <w:pStyle w:val="TOC3"/>
        <w:tabs>
          <w:tab w:val="right" w:leader="dot" w:pos="8302"/>
        </w:tabs>
        <w:rPr>
          <w:rFonts w:asciiTheme="minorHAnsi" w:eastAsiaTheme="minorEastAsia" w:hAnsiTheme="minorHAnsi" w:cstheme="minorBidi"/>
          <w:szCs w:val="22"/>
        </w:rPr>
      </w:pPr>
      <w:hyperlink w:anchor="_Toc102052799" w:history="1">
        <w:r w:rsidR="00D52EDB">
          <w:rPr>
            <w:rStyle w:val="af3"/>
            <w:rFonts w:ascii="宋体" w:hAnsi="宋体"/>
            <w:bCs/>
          </w:rPr>
          <w:t>（二）综合评议指标表</w:t>
        </w:r>
        <w:r w:rsidR="00D52EDB">
          <w:tab/>
        </w:r>
        <w:r w:rsidR="00D52EDB">
          <w:fldChar w:fldCharType="begin"/>
        </w:r>
        <w:r w:rsidR="00D52EDB">
          <w:instrText xml:space="preserve"> PAGEREF _Toc102052799 \h </w:instrText>
        </w:r>
        <w:r w:rsidR="00D52EDB">
          <w:fldChar w:fldCharType="separate"/>
        </w:r>
        <w:r w:rsidR="00D52EDB">
          <w:t>9</w:t>
        </w:r>
        <w:r w:rsidR="00D52EDB">
          <w:fldChar w:fldCharType="end"/>
        </w:r>
      </w:hyperlink>
    </w:p>
    <w:p w14:paraId="3C652C31" w14:textId="77777777" w:rsidR="003B01A7" w:rsidRDefault="004D5221">
      <w:pPr>
        <w:pStyle w:val="TOC1"/>
        <w:tabs>
          <w:tab w:val="right" w:leader="dot" w:pos="8302"/>
        </w:tabs>
        <w:rPr>
          <w:rStyle w:val="af3"/>
          <w:b/>
        </w:rPr>
      </w:pPr>
      <w:hyperlink w:anchor="_Toc102052800" w:history="1">
        <w:r w:rsidR="00D52EDB">
          <w:rPr>
            <w:rStyle w:val="af3"/>
            <w:b/>
          </w:rPr>
          <w:t>第四部分：合同条款及格式</w:t>
        </w:r>
        <w:r w:rsidR="00D52EDB">
          <w:rPr>
            <w:rStyle w:val="af3"/>
            <w:b/>
          </w:rPr>
          <w:tab/>
        </w:r>
        <w:r w:rsidR="00D52EDB">
          <w:rPr>
            <w:rStyle w:val="af3"/>
            <w:b/>
          </w:rPr>
          <w:fldChar w:fldCharType="begin"/>
        </w:r>
        <w:r w:rsidR="00D52EDB">
          <w:rPr>
            <w:rStyle w:val="af3"/>
            <w:b/>
          </w:rPr>
          <w:instrText xml:space="preserve"> PAGEREF _Toc102052800 \h </w:instrText>
        </w:r>
        <w:r w:rsidR="00D52EDB">
          <w:rPr>
            <w:rStyle w:val="af3"/>
            <w:b/>
          </w:rPr>
        </w:r>
        <w:r w:rsidR="00D52EDB">
          <w:rPr>
            <w:rStyle w:val="af3"/>
            <w:b/>
          </w:rPr>
          <w:fldChar w:fldCharType="separate"/>
        </w:r>
        <w:r w:rsidR="00D52EDB">
          <w:rPr>
            <w:rStyle w:val="af3"/>
            <w:b/>
          </w:rPr>
          <w:t>11</w:t>
        </w:r>
        <w:r w:rsidR="00D52EDB">
          <w:rPr>
            <w:rStyle w:val="af3"/>
            <w:b/>
          </w:rPr>
          <w:fldChar w:fldCharType="end"/>
        </w:r>
      </w:hyperlink>
    </w:p>
    <w:p w14:paraId="105D22BE" w14:textId="77777777" w:rsidR="003B01A7" w:rsidRDefault="004D5221">
      <w:pPr>
        <w:pStyle w:val="TOC1"/>
        <w:tabs>
          <w:tab w:val="right" w:leader="dot" w:pos="8302"/>
        </w:tabs>
        <w:rPr>
          <w:rStyle w:val="af3"/>
          <w:b/>
        </w:rPr>
      </w:pPr>
      <w:hyperlink w:anchor="_Toc102052801" w:history="1">
        <w:r w:rsidR="00D52EDB">
          <w:rPr>
            <w:rStyle w:val="af3"/>
            <w:b/>
          </w:rPr>
          <w:t>第五部分：参考附件</w:t>
        </w:r>
        <w:r w:rsidR="00D52EDB">
          <w:rPr>
            <w:rStyle w:val="af3"/>
            <w:b/>
          </w:rPr>
          <w:tab/>
        </w:r>
        <w:r w:rsidR="00D52EDB">
          <w:rPr>
            <w:rStyle w:val="af3"/>
            <w:b/>
          </w:rPr>
          <w:fldChar w:fldCharType="begin"/>
        </w:r>
        <w:r w:rsidR="00D52EDB">
          <w:rPr>
            <w:rStyle w:val="af3"/>
            <w:b/>
          </w:rPr>
          <w:instrText xml:space="preserve"> PAGEREF _Toc102052801 \h </w:instrText>
        </w:r>
        <w:r w:rsidR="00D52EDB">
          <w:rPr>
            <w:rStyle w:val="af3"/>
            <w:b/>
          </w:rPr>
        </w:r>
        <w:r w:rsidR="00D52EDB">
          <w:rPr>
            <w:rStyle w:val="af3"/>
            <w:b/>
          </w:rPr>
          <w:fldChar w:fldCharType="separate"/>
        </w:r>
        <w:r w:rsidR="00D52EDB">
          <w:rPr>
            <w:rStyle w:val="af3"/>
            <w:b/>
          </w:rPr>
          <w:t>18</w:t>
        </w:r>
        <w:r w:rsidR="00D52EDB">
          <w:rPr>
            <w:rStyle w:val="af3"/>
            <w:b/>
          </w:rPr>
          <w:fldChar w:fldCharType="end"/>
        </w:r>
      </w:hyperlink>
    </w:p>
    <w:p w14:paraId="600A8107"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2" w:history="1">
        <w:r w:rsidR="00D52EDB">
          <w:rPr>
            <w:rStyle w:val="af3"/>
            <w:rFonts w:ascii="宋体" w:hAnsi="宋体"/>
          </w:rPr>
          <w:t>附件1：报名回函</w:t>
        </w:r>
        <w:r w:rsidR="00D52EDB">
          <w:tab/>
        </w:r>
        <w:r w:rsidR="00D52EDB">
          <w:fldChar w:fldCharType="begin"/>
        </w:r>
        <w:r w:rsidR="00D52EDB">
          <w:instrText xml:space="preserve"> PAGEREF _Toc102052802 \h </w:instrText>
        </w:r>
        <w:r w:rsidR="00D52EDB">
          <w:fldChar w:fldCharType="separate"/>
        </w:r>
        <w:r w:rsidR="00D52EDB">
          <w:t>18</w:t>
        </w:r>
        <w:r w:rsidR="00D52EDB">
          <w:fldChar w:fldCharType="end"/>
        </w:r>
      </w:hyperlink>
    </w:p>
    <w:p w14:paraId="0E04D79E"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3" w:history="1">
        <w:r w:rsidR="00D52EDB">
          <w:rPr>
            <w:rStyle w:val="af3"/>
            <w:rFonts w:ascii="宋体" w:hAnsi="宋体"/>
          </w:rPr>
          <w:t>附件2：投标函</w:t>
        </w:r>
        <w:r w:rsidR="00D52EDB">
          <w:tab/>
        </w:r>
        <w:r w:rsidR="00D52EDB">
          <w:fldChar w:fldCharType="begin"/>
        </w:r>
        <w:r w:rsidR="00D52EDB">
          <w:instrText xml:space="preserve"> PAGEREF _Toc102052803 \h </w:instrText>
        </w:r>
        <w:r w:rsidR="00D52EDB">
          <w:fldChar w:fldCharType="separate"/>
        </w:r>
        <w:r w:rsidR="00D52EDB">
          <w:t>19</w:t>
        </w:r>
        <w:r w:rsidR="00D52EDB">
          <w:fldChar w:fldCharType="end"/>
        </w:r>
      </w:hyperlink>
    </w:p>
    <w:p w14:paraId="6AD0755A"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4" w:history="1">
        <w:r w:rsidR="00D52EDB">
          <w:rPr>
            <w:rStyle w:val="af3"/>
            <w:rFonts w:ascii="宋体" w:hAnsi="宋体"/>
          </w:rPr>
          <w:t>附件3：投标一览表</w:t>
        </w:r>
        <w:r w:rsidR="00D52EDB">
          <w:tab/>
        </w:r>
        <w:r w:rsidR="00D52EDB">
          <w:fldChar w:fldCharType="begin"/>
        </w:r>
        <w:r w:rsidR="00D52EDB">
          <w:instrText xml:space="preserve"> PAGEREF _Toc102052804 \h </w:instrText>
        </w:r>
        <w:r w:rsidR="00D52EDB">
          <w:fldChar w:fldCharType="separate"/>
        </w:r>
        <w:r w:rsidR="00D52EDB">
          <w:t>20</w:t>
        </w:r>
        <w:r w:rsidR="00D52EDB">
          <w:fldChar w:fldCharType="end"/>
        </w:r>
      </w:hyperlink>
    </w:p>
    <w:p w14:paraId="5A32FD4C"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5" w:history="1">
        <w:r w:rsidR="00D52EDB">
          <w:rPr>
            <w:rStyle w:val="af3"/>
            <w:rFonts w:ascii="宋体" w:hAnsi="宋体"/>
          </w:rPr>
          <w:t>附件4：考察证明</w:t>
        </w:r>
        <w:r w:rsidR="00D52EDB">
          <w:tab/>
        </w:r>
        <w:r w:rsidR="00D52EDB">
          <w:fldChar w:fldCharType="begin"/>
        </w:r>
        <w:r w:rsidR="00D52EDB">
          <w:instrText xml:space="preserve"> PAGEREF _Toc102052805 \h </w:instrText>
        </w:r>
        <w:r w:rsidR="00D52EDB">
          <w:fldChar w:fldCharType="separate"/>
        </w:r>
        <w:r w:rsidR="00D52EDB">
          <w:t>21</w:t>
        </w:r>
        <w:r w:rsidR="00D52EDB">
          <w:fldChar w:fldCharType="end"/>
        </w:r>
      </w:hyperlink>
    </w:p>
    <w:p w14:paraId="712C3355"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6" w:history="1">
        <w:r w:rsidR="00D52EDB">
          <w:rPr>
            <w:rStyle w:val="af3"/>
            <w:rFonts w:ascii="宋体" w:hAnsi="宋体"/>
          </w:rPr>
          <w:t>附件5：技术服务响应/偏离表</w:t>
        </w:r>
        <w:r w:rsidR="00D52EDB">
          <w:tab/>
        </w:r>
        <w:r w:rsidR="00D52EDB">
          <w:fldChar w:fldCharType="begin"/>
        </w:r>
        <w:r w:rsidR="00D52EDB">
          <w:instrText xml:space="preserve"> PAGEREF _Toc102052806 \h </w:instrText>
        </w:r>
        <w:r w:rsidR="00D52EDB">
          <w:fldChar w:fldCharType="separate"/>
        </w:r>
        <w:r w:rsidR="00D52EDB">
          <w:t>22</w:t>
        </w:r>
        <w:r w:rsidR="00D52EDB">
          <w:fldChar w:fldCharType="end"/>
        </w:r>
      </w:hyperlink>
    </w:p>
    <w:p w14:paraId="47BA4534"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7" w:history="1">
        <w:r w:rsidR="00D52EDB">
          <w:rPr>
            <w:rStyle w:val="af3"/>
            <w:rFonts w:ascii="宋体" w:hAnsi="宋体"/>
          </w:rPr>
          <w:t>附件6：商务条款响应/偏离表</w:t>
        </w:r>
        <w:r w:rsidR="00D52EDB">
          <w:tab/>
        </w:r>
        <w:r w:rsidR="00D52EDB">
          <w:fldChar w:fldCharType="begin"/>
        </w:r>
        <w:r w:rsidR="00D52EDB">
          <w:instrText xml:space="preserve"> PAGEREF _Toc102052807 \h </w:instrText>
        </w:r>
        <w:r w:rsidR="00D52EDB">
          <w:fldChar w:fldCharType="separate"/>
        </w:r>
        <w:r w:rsidR="00D52EDB">
          <w:t>23</w:t>
        </w:r>
        <w:r w:rsidR="00D52EDB">
          <w:fldChar w:fldCharType="end"/>
        </w:r>
      </w:hyperlink>
    </w:p>
    <w:p w14:paraId="4FFDC983"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8" w:history="1">
        <w:r w:rsidR="00D52EDB">
          <w:rPr>
            <w:rStyle w:val="af3"/>
            <w:rFonts w:ascii="宋体" w:hAnsi="宋体"/>
          </w:rPr>
          <w:t>附件7：报价一览表（货物）（本项目不适用）</w:t>
        </w:r>
        <w:r w:rsidR="00D52EDB">
          <w:tab/>
        </w:r>
        <w:r w:rsidR="00D52EDB">
          <w:fldChar w:fldCharType="begin"/>
        </w:r>
        <w:r w:rsidR="00D52EDB">
          <w:instrText xml:space="preserve"> PAGEREF _Toc102052808 \h </w:instrText>
        </w:r>
        <w:r w:rsidR="00D52EDB">
          <w:fldChar w:fldCharType="separate"/>
        </w:r>
        <w:r w:rsidR="00D52EDB">
          <w:t>24</w:t>
        </w:r>
        <w:r w:rsidR="00D52EDB">
          <w:fldChar w:fldCharType="end"/>
        </w:r>
      </w:hyperlink>
    </w:p>
    <w:p w14:paraId="56287676"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09" w:history="1">
        <w:r w:rsidR="00D52EDB">
          <w:rPr>
            <w:rStyle w:val="af3"/>
            <w:rFonts w:ascii="宋体" w:hAnsi="宋体"/>
          </w:rPr>
          <w:t>附件8：报价一览表（服务）</w:t>
        </w:r>
        <w:r w:rsidR="00D52EDB">
          <w:tab/>
        </w:r>
        <w:r w:rsidR="00D52EDB">
          <w:fldChar w:fldCharType="begin"/>
        </w:r>
        <w:r w:rsidR="00D52EDB">
          <w:instrText xml:space="preserve"> PAGEREF _Toc102052809 \h </w:instrText>
        </w:r>
        <w:r w:rsidR="00D52EDB">
          <w:fldChar w:fldCharType="separate"/>
        </w:r>
        <w:r w:rsidR="00D52EDB">
          <w:t>25</w:t>
        </w:r>
        <w:r w:rsidR="00D52EDB">
          <w:fldChar w:fldCharType="end"/>
        </w:r>
      </w:hyperlink>
    </w:p>
    <w:p w14:paraId="69557ED5"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0" w:history="1">
        <w:r w:rsidR="00D52EDB">
          <w:rPr>
            <w:rStyle w:val="af3"/>
            <w:rFonts w:ascii="宋体" w:hAnsi="宋体"/>
          </w:rPr>
          <w:t>附件9：报价一览表（工程）（本项目不适用）</w:t>
        </w:r>
        <w:r w:rsidR="00D52EDB">
          <w:tab/>
        </w:r>
        <w:r w:rsidR="00D52EDB">
          <w:fldChar w:fldCharType="begin"/>
        </w:r>
        <w:r w:rsidR="00D52EDB">
          <w:instrText xml:space="preserve"> PAGEREF _Toc102052810 \h </w:instrText>
        </w:r>
        <w:r w:rsidR="00D52EDB">
          <w:fldChar w:fldCharType="separate"/>
        </w:r>
        <w:r w:rsidR="00D52EDB">
          <w:t>26</w:t>
        </w:r>
        <w:r w:rsidR="00D52EDB">
          <w:fldChar w:fldCharType="end"/>
        </w:r>
      </w:hyperlink>
    </w:p>
    <w:p w14:paraId="0FEF95C9"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1" w:history="1">
        <w:r w:rsidR="00D52EDB">
          <w:rPr>
            <w:rStyle w:val="af3"/>
            <w:rFonts w:ascii="宋体" w:hAnsi="宋体"/>
          </w:rPr>
          <w:t>附件10：法定代表人证明书</w:t>
        </w:r>
        <w:r w:rsidR="00D52EDB">
          <w:tab/>
        </w:r>
        <w:r w:rsidR="00D52EDB">
          <w:fldChar w:fldCharType="begin"/>
        </w:r>
        <w:r w:rsidR="00D52EDB">
          <w:instrText xml:space="preserve"> PAGEREF _Toc102052811 \h </w:instrText>
        </w:r>
        <w:r w:rsidR="00D52EDB">
          <w:fldChar w:fldCharType="separate"/>
        </w:r>
        <w:r w:rsidR="00D52EDB">
          <w:t>27</w:t>
        </w:r>
        <w:r w:rsidR="00D52EDB">
          <w:fldChar w:fldCharType="end"/>
        </w:r>
      </w:hyperlink>
    </w:p>
    <w:p w14:paraId="755202C7"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2" w:history="1">
        <w:r w:rsidR="00D52EDB">
          <w:rPr>
            <w:rStyle w:val="af3"/>
            <w:rFonts w:ascii="宋体" w:hAnsi="宋体"/>
          </w:rPr>
          <w:t>附件11：法人授权委托证明书</w:t>
        </w:r>
        <w:r w:rsidR="00D52EDB">
          <w:tab/>
        </w:r>
        <w:r w:rsidR="00D52EDB">
          <w:fldChar w:fldCharType="begin"/>
        </w:r>
        <w:r w:rsidR="00D52EDB">
          <w:instrText xml:space="preserve"> PAGEREF _Toc102052812 \h </w:instrText>
        </w:r>
        <w:r w:rsidR="00D52EDB">
          <w:fldChar w:fldCharType="separate"/>
        </w:r>
        <w:r w:rsidR="00D52EDB">
          <w:t>28</w:t>
        </w:r>
        <w:r w:rsidR="00D52EDB">
          <w:fldChar w:fldCharType="end"/>
        </w:r>
      </w:hyperlink>
    </w:p>
    <w:p w14:paraId="6641866D"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3" w:history="1">
        <w:r w:rsidR="00D52EDB">
          <w:rPr>
            <w:rStyle w:val="af3"/>
            <w:rFonts w:ascii="宋体" w:hAnsi="宋体"/>
          </w:rPr>
          <w:t>附件12：经营业绩一览表</w:t>
        </w:r>
        <w:r w:rsidR="00D52EDB">
          <w:tab/>
        </w:r>
        <w:r w:rsidR="00D52EDB">
          <w:fldChar w:fldCharType="begin"/>
        </w:r>
        <w:r w:rsidR="00D52EDB">
          <w:instrText xml:space="preserve"> PAGEREF _Toc102052813 \h </w:instrText>
        </w:r>
        <w:r w:rsidR="00D52EDB">
          <w:fldChar w:fldCharType="separate"/>
        </w:r>
        <w:r w:rsidR="00D52EDB">
          <w:t>29</w:t>
        </w:r>
        <w:r w:rsidR="00D52EDB">
          <w:fldChar w:fldCharType="end"/>
        </w:r>
      </w:hyperlink>
    </w:p>
    <w:p w14:paraId="7ACEE06E"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4" w:history="1">
        <w:r w:rsidR="00D52EDB">
          <w:rPr>
            <w:rStyle w:val="af3"/>
            <w:rFonts w:ascii="宋体" w:hAnsi="宋体"/>
          </w:rPr>
          <w:t>附件13：服务承诺书（质量保证服务承诺书）</w:t>
        </w:r>
        <w:r w:rsidR="00D52EDB">
          <w:tab/>
        </w:r>
        <w:r w:rsidR="00D52EDB">
          <w:fldChar w:fldCharType="begin"/>
        </w:r>
        <w:r w:rsidR="00D52EDB">
          <w:instrText xml:space="preserve"> PAGEREF _Toc102052814 \h </w:instrText>
        </w:r>
        <w:r w:rsidR="00D52EDB">
          <w:fldChar w:fldCharType="separate"/>
        </w:r>
        <w:r w:rsidR="00D52EDB">
          <w:t>30</w:t>
        </w:r>
        <w:r w:rsidR="00D52EDB">
          <w:fldChar w:fldCharType="end"/>
        </w:r>
      </w:hyperlink>
    </w:p>
    <w:p w14:paraId="6D84DE2F"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5" w:history="1">
        <w:r w:rsidR="00D52EDB">
          <w:rPr>
            <w:rStyle w:val="af3"/>
            <w:rFonts w:ascii="宋体" w:hAnsi="宋体"/>
          </w:rPr>
          <w:t>附件14：履约情况及社会信誉承诺书</w:t>
        </w:r>
        <w:r w:rsidR="00D52EDB">
          <w:tab/>
        </w:r>
        <w:r w:rsidR="00D52EDB">
          <w:fldChar w:fldCharType="begin"/>
        </w:r>
        <w:r w:rsidR="00D52EDB">
          <w:instrText xml:space="preserve"> PAGEREF _Toc102052815 \h </w:instrText>
        </w:r>
        <w:r w:rsidR="00D52EDB">
          <w:fldChar w:fldCharType="separate"/>
        </w:r>
        <w:r w:rsidR="00D52EDB">
          <w:t>31</w:t>
        </w:r>
        <w:r w:rsidR="00D52EDB">
          <w:fldChar w:fldCharType="end"/>
        </w:r>
      </w:hyperlink>
    </w:p>
    <w:p w14:paraId="1D4CA597" w14:textId="77777777" w:rsidR="003B01A7" w:rsidRDefault="004D5221">
      <w:pPr>
        <w:pStyle w:val="TOC2"/>
        <w:tabs>
          <w:tab w:val="right" w:leader="dot" w:pos="8302"/>
        </w:tabs>
        <w:rPr>
          <w:rFonts w:asciiTheme="minorHAnsi" w:eastAsiaTheme="minorEastAsia" w:hAnsiTheme="minorHAnsi" w:cstheme="minorBidi"/>
          <w:szCs w:val="22"/>
        </w:rPr>
      </w:pPr>
      <w:hyperlink w:anchor="_Toc102052816" w:history="1">
        <w:r w:rsidR="00D52EDB">
          <w:rPr>
            <w:rStyle w:val="af3"/>
            <w:rFonts w:ascii="宋体" w:hAnsi="宋体"/>
          </w:rPr>
          <w:t>附件15：投标文件密码</w:t>
        </w:r>
        <w:r w:rsidR="00D52EDB">
          <w:tab/>
        </w:r>
        <w:r w:rsidR="00D52EDB">
          <w:fldChar w:fldCharType="begin"/>
        </w:r>
        <w:r w:rsidR="00D52EDB">
          <w:instrText xml:space="preserve"> PAGEREF _Toc102052816 \h </w:instrText>
        </w:r>
        <w:r w:rsidR="00D52EDB">
          <w:fldChar w:fldCharType="separate"/>
        </w:r>
        <w:r w:rsidR="00D52EDB">
          <w:t>32</w:t>
        </w:r>
        <w:r w:rsidR="00D52EDB">
          <w:fldChar w:fldCharType="end"/>
        </w:r>
      </w:hyperlink>
    </w:p>
    <w:p w14:paraId="207956B8" w14:textId="77777777" w:rsidR="003B01A7" w:rsidRDefault="00D52EDB">
      <w:pPr>
        <w:spacing w:line="400" w:lineRule="exact"/>
        <w:rPr>
          <w:rFonts w:ascii="宋体" w:hAnsi="宋体" w:cs="仿宋"/>
          <w:szCs w:val="21"/>
        </w:rPr>
        <w:sectPr w:rsidR="003B01A7">
          <w:footerReference w:type="default" r:id="rId9"/>
          <w:type w:val="continuous"/>
          <w:pgSz w:w="11906" w:h="16838"/>
          <w:pgMar w:top="1134" w:right="1797" w:bottom="993" w:left="1797" w:header="851" w:footer="409" w:gutter="0"/>
          <w:pgNumType w:start="1"/>
          <w:cols w:space="425"/>
          <w:docGrid w:type="linesAndChars" w:linePitch="312"/>
        </w:sectPr>
      </w:pPr>
      <w:r>
        <w:rPr>
          <w:rFonts w:ascii="宋体" w:hAnsi="宋体" w:cs="仿宋" w:hint="eastAsia"/>
          <w:szCs w:val="21"/>
        </w:rPr>
        <w:fldChar w:fldCharType="end"/>
      </w:r>
    </w:p>
    <w:p w14:paraId="6A00818B" w14:textId="77777777" w:rsidR="003B01A7" w:rsidRDefault="003B01A7">
      <w:pPr>
        <w:spacing w:line="400" w:lineRule="exact"/>
        <w:rPr>
          <w:rFonts w:ascii="宋体" w:hAnsi="宋体"/>
          <w:b/>
          <w:sz w:val="32"/>
          <w:szCs w:val="32"/>
        </w:rPr>
      </w:pPr>
    </w:p>
    <w:p w14:paraId="3076B43F" w14:textId="77777777" w:rsidR="003B01A7" w:rsidRDefault="00D52EDB">
      <w:pPr>
        <w:spacing w:line="360" w:lineRule="auto"/>
        <w:jc w:val="center"/>
        <w:outlineLvl w:val="0"/>
        <w:rPr>
          <w:rFonts w:ascii="方正小标宋_GBK" w:eastAsia="方正小标宋_GBK" w:hAnsi="方正小标宋_GBK"/>
          <w:b/>
          <w:sz w:val="32"/>
          <w:szCs w:val="32"/>
        </w:rPr>
      </w:pPr>
      <w:bookmarkStart w:id="0" w:name="_Toc102052788"/>
      <w:r>
        <w:rPr>
          <w:rFonts w:ascii="方正小标宋_GBK" w:eastAsia="方正小标宋_GBK" w:hAnsi="方正小标宋_GBK" w:hint="eastAsia"/>
          <w:b/>
          <w:sz w:val="32"/>
          <w:szCs w:val="32"/>
        </w:rPr>
        <w:t>第一部分 项目要求</w:t>
      </w:r>
      <w:bookmarkEnd w:id="0"/>
    </w:p>
    <w:p w14:paraId="54EDAD4D" w14:textId="77777777" w:rsidR="003B01A7" w:rsidRDefault="00D52EDB">
      <w:pPr>
        <w:numPr>
          <w:ilvl w:val="0"/>
          <w:numId w:val="1"/>
        </w:numPr>
        <w:spacing w:beforeLines="50" w:before="156" w:line="360" w:lineRule="auto"/>
        <w:outlineLvl w:val="1"/>
        <w:rPr>
          <w:rFonts w:ascii="宋体" w:hAnsi="宋体"/>
          <w:b/>
          <w:szCs w:val="21"/>
        </w:rPr>
      </w:pPr>
      <w:bookmarkStart w:id="1" w:name="_Toc102052789"/>
      <w:r>
        <w:rPr>
          <w:rFonts w:ascii="宋体" w:hAnsi="宋体" w:hint="eastAsia"/>
          <w:b/>
          <w:szCs w:val="21"/>
        </w:rPr>
        <w:t>投标人须知</w:t>
      </w:r>
      <w:bookmarkEnd w:id="1"/>
    </w:p>
    <w:p w14:paraId="3D1E49B3" w14:textId="77777777" w:rsidR="003B01A7" w:rsidRDefault="00D52EDB">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4DFE32FD" w14:textId="77777777" w:rsidR="003B01A7" w:rsidRDefault="00D52EDB">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2BF70162" w14:textId="77777777" w:rsidR="003B01A7" w:rsidRDefault="00D52EDB">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3DFCCE8A" w14:textId="77777777" w:rsidR="003B01A7" w:rsidRDefault="00D52EDB">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6615"/>
      </w:tblGrid>
      <w:tr w:rsidR="003B01A7" w14:paraId="7117F579" w14:textId="77777777">
        <w:trPr>
          <w:trHeight w:val="567"/>
          <w:jc w:val="center"/>
        </w:trPr>
        <w:tc>
          <w:tcPr>
            <w:tcW w:w="9510" w:type="dxa"/>
            <w:gridSpan w:val="3"/>
            <w:tcBorders>
              <w:top w:val="single" w:sz="4" w:space="0" w:color="auto"/>
            </w:tcBorders>
            <w:shd w:val="clear" w:color="auto" w:fill="FBE4D5" w:themeFill="accent2" w:themeFillTint="33"/>
            <w:vAlign w:val="center"/>
          </w:tcPr>
          <w:p w14:paraId="268C57FB" w14:textId="77777777" w:rsidR="003B01A7" w:rsidRDefault="00D52EDB">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3B01A7" w14:paraId="08E151E7" w14:textId="77777777">
        <w:trPr>
          <w:trHeight w:val="567"/>
          <w:jc w:val="center"/>
        </w:trPr>
        <w:tc>
          <w:tcPr>
            <w:tcW w:w="905" w:type="dxa"/>
            <w:vAlign w:val="center"/>
          </w:tcPr>
          <w:p w14:paraId="3F311320" w14:textId="77777777" w:rsidR="003B01A7" w:rsidRDefault="00D52EDB">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58B78951" w14:textId="77777777" w:rsidR="003B01A7" w:rsidRDefault="00D52EDB">
            <w:pPr>
              <w:autoSpaceDE w:val="0"/>
              <w:autoSpaceDN w:val="0"/>
              <w:adjustRightInd w:val="0"/>
              <w:snapToGrid w:val="0"/>
              <w:jc w:val="center"/>
              <w:rPr>
                <w:rFonts w:ascii="宋体" w:hAnsi="宋体"/>
                <w:b/>
                <w:szCs w:val="21"/>
              </w:rPr>
            </w:pPr>
            <w:r>
              <w:rPr>
                <w:rFonts w:ascii="宋体" w:hAnsi="宋体" w:hint="eastAsia"/>
                <w:b/>
                <w:szCs w:val="21"/>
              </w:rPr>
              <w:t>名称</w:t>
            </w:r>
          </w:p>
        </w:tc>
        <w:tc>
          <w:tcPr>
            <w:tcW w:w="6615" w:type="dxa"/>
            <w:vAlign w:val="center"/>
          </w:tcPr>
          <w:p w14:paraId="141BC856" w14:textId="77777777" w:rsidR="003B01A7" w:rsidRDefault="00D52EDB">
            <w:pPr>
              <w:autoSpaceDE w:val="0"/>
              <w:autoSpaceDN w:val="0"/>
              <w:adjustRightInd w:val="0"/>
              <w:snapToGrid w:val="0"/>
              <w:jc w:val="center"/>
              <w:rPr>
                <w:rFonts w:ascii="宋体" w:hAnsi="宋体"/>
                <w:b/>
                <w:szCs w:val="21"/>
              </w:rPr>
            </w:pPr>
            <w:r>
              <w:rPr>
                <w:rFonts w:ascii="宋体" w:hAnsi="宋体"/>
                <w:b/>
                <w:szCs w:val="21"/>
              </w:rPr>
              <w:t>编列内容</w:t>
            </w:r>
          </w:p>
        </w:tc>
      </w:tr>
      <w:tr w:rsidR="003B01A7" w14:paraId="510BAE4D" w14:textId="77777777">
        <w:trPr>
          <w:trHeight w:val="567"/>
          <w:jc w:val="center"/>
        </w:trPr>
        <w:tc>
          <w:tcPr>
            <w:tcW w:w="905" w:type="dxa"/>
            <w:vAlign w:val="center"/>
          </w:tcPr>
          <w:p w14:paraId="470FC968"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43AE875A" w14:textId="77777777" w:rsidR="003B01A7" w:rsidRDefault="00D52EDB">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6615" w:type="dxa"/>
            <w:vAlign w:val="center"/>
          </w:tcPr>
          <w:p w14:paraId="198B691B" w14:textId="77777777" w:rsidR="003B01A7" w:rsidRDefault="00D52EDB">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144BE962" w14:textId="77777777" w:rsidR="003B01A7" w:rsidRDefault="00D52EDB">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3F450D66" w14:textId="77777777" w:rsidR="003B01A7" w:rsidRDefault="00D52EDB">
            <w:pPr>
              <w:wordWrap w:val="0"/>
              <w:autoSpaceDE w:val="0"/>
              <w:autoSpaceDN w:val="0"/>
              <w:adjustRightInd w:val="0"/>
              <w:snapToGrid w:val="0"/>
              <w:rPr>
                <w:rFonts w:ascii="宋体" w:hAnsi="宋体"/>
                <w:szCs w:val="21"/>
              </w:rPr>
            </w:pPr>
            <w:r>
              <w:rPr>
                <w:rFonts w:ascii="宋体" w:hAnsi="宋体" w:hint="eastAsia"/>
                <w:szCs w:val="21"/>
              </w:rPr>
              <w:t>联系人：杨工</w:t>
            </w:r>
          </w:p>
          <w:p w14:paraId="571FCFC1" w14:textId="77777777" w:rsidR="003B01A7" w:rsidRDefault="00D52EDB">
            <w:pPr>
              <w:wordWrap w:val="0"/>
              <w:autoSpaceDE w:val="0"/>
              <w:autoSpaceDN w:val="0"/>
              <w:adjustRightInd w:val="0"/>
              <w:snapToGrid w:val="0"/>
              <w:rPr>
                <w:rFonts w:ascii="宋体" w:hAnsi="宋体"/>
                <w:szCs w:val="21"/>
              </w:rPr>
            </w:pPr>
            <w:r>
              <w:rPr>
                <w:rFonts w:ascii="宋体" w:hAnsi="宋体" w:hint="eastAsia"/>
                <w:szCs w:val="21"/>
              </w:rPr>
              <w:t>电话：0755-82848</w:t>
            </w:r>
            <w:r>
              <w:rPr>
                <w:rFonts w:ascii="宋体" w:hAnsi="宋体"/>
                <w:szCs w:val="21"/>
              </w:rPr>
              <w:t>831</w:t>
            </w:r>
          </w:p>
          <w:p w14:paraId="7A7206D0" w14:textId="77777777" w:rsidR="003B01A7" w:rsidRDefault="00D52EDB">
            <w:pPr>
              <w:wordWrap w:val="0"/>
              <w:autoSpaceDE w:val="0"/>
              <w:autoSpaceDN w:val="0"/>
              <w:adjustRightInd w:val="0"/>
              <w:snapToGrid w:val="0"/>
              <w:rPr>
                <w:rFonts w:ascii="宋体" w:hAnsi="宋体"/>
                <w:szCs w:val="21"/>
              </w:rPr>
            </w:pPr>
            <w:r>
              <w:rPr>
                <w:rFonts w:ascii="宋体" w:hAnsi="宋体" w:hint="eastAsia"/>
                <w:szCs w:val="21"/>
              </w:rPr>
              <w:t>传真：0755-82848</w:t>
            </w:r>
            <w:r>
              <w:rPr>
                <w:rFonts w:ascii="宋体" w:hAnsi="宋体"/>
                <w:szCs w:val="21"/>
              </w:rPr>
              <w:t>831</w:t>
            </w:r>
          </w:p>
          <w:p w14:paraId="037C4264" w14:textId="77777777" w:rsidR="003B01A7" w:rsidRDefault="00D52EDB">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0" w:history="1">
              <w:r>
                <w:rPr>
                  <w:rStyle w:val="af3"/>
                  <w:rFonts w:ascii="宋体" w:hAnsi="宋体" w:hint="eastAsia"/>
                  <w:szCs w:val="21"/>
                </w:rPr>
                <w:t>y</w:t>
              </w:r>
              <w:r>
                <w:rPr>
                  <w:rStyle w:val="af3"/>
                  <w:rFonts w:ascii="宋体" w:hAnsi="宋体"/>
                  <w:szCs w:val="21"/>
                </w:rPr>
                <w:t>angxh</w:t>
              </w:r>
              <w:r>
                <w:rPr>
                  <w:rStyle w:val="af3"/>
                  <w:rFonts w:ascii="宋体" w:hAnsi="宋体" w:hint="eastAsia"/>
                  <w:szCs w:val="21"/>
                </w:rPr>
                <w:t>@</w:t>
              </w:r>
              <w:r>
                <w:rPr>
                  <w:rStyle w:val="af3"/>
                  <w:rFonts w:ascii="宋体" w:hAnsi="宋体"/>
                  <w:szCs w:val="21"/>
                </w:rPr>
                <w:t>chtf</w:t>
              </w:r>
              <w:r>
                <w:rPr>
                  <w:rStyle w:val="af3"/>
                  <w:rFonts w:ascii="宋体" w:hAnsi="宋体" w:hint="eastAsia"/>
                  <w:szCs w:val="21"/>
                </w:rPr>
                <w:t>.com</w:t>
              </w:r>
            </w:hyperlink>
          </w:p>
        </w:tc>
      </w:tr>
      <w:tr w:rsidR="003B01A7" w14:paraId="7A9E4C04" w14:textId="77777777">
        <w:trPr>
          <w:trHeight w:val="124"/>
          <w:jc w:val="center"/>
        </w:trPr>
        <w:tc>
          <w:tcPr>
            <w:tcW w:w="905" w:type="dxa"/>
            <w:vMerge w:val="restart"/>
            <w:vAlign w:val="center"/>
          </w:tcPr>
          <w:p w14:paraId="482A8DC0"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238CC70F" w14:textId="77777777" w:rsidR="003B01A7" w:rsidRDefault="00D52EDB">
            <w:pPr>
              <w:autoSpaceDE w:val="0"/>
              <w:autoSpaceDN w:val="0"/>
              <w:adjustRightInd w:val="0"/>
              <w:snapToGrid w:val="0"/>
              <w:jc w:val="center"/>
              <w:rPr>
                <w:rFonts w:ascii="宋体" w:hAnsi="宋体"/>
                <w:szCs w:val="21"/>
              </w:rPr>
            </w:pPr>
            <w:r>
              <w:rPr>
                <w:rFonts w:ascii="宋体" w:hAnsi="宋体"/>
                <w:szCs w:val="21"/>
              </w:rPr>
              <w:t>项目名称</w:t>
            </w:r>
          </w:p>
        </w:tc>
        <w:tc>
          <w:tcPr>
            <w:tcW w:w="6615" w:type="dxa"/>
            <w:vAlign w:val="center"/>
          </w:tcPr>
          <w:p w14:paraId="6ABD48CA" w14:textId="77777777" w:rsidR="003B01A7" w:rsidRDefault="00D52EDB">
            <w:pPr>
              <w:autoSpaceDE w:val="0"/>
              <w:autoSpaceDN w:val="0"/>
              <w:adjustRightInd w:val="0"/>
              <w:snapToGrid w:val="0"/>
              <w:rPr>
                <w:rFonts w:ascii="宋体" w:hAnsi="宋体"/>
                <w:szCs w:val="21"/>
                <w:highlight w:val="yellow"/>
              </w:rPr>
            </w:pPr>
            <w:r>
              <w:rPr>
                <w:rFonts w:ascii="宋体" w:hAnsi="宋体" w:hint="eastAsia"/>
                <w:szCs w:val="21"/>
              </w:rPr>
              <w:t>深圳会展中心第二十四届高交会IT展智慧生活领域行业垂直媒体宣传采购项目</w:t>
            </w:r>
          </w:p>
        </w:tc>
      </w:tr>
      <w:tr w:rsidR="003B01A7" w14:paraId="4A970EA1" w14:textId="77777777">
        <w:trPr>
          <w:trHeight w:val="118"/>
          <w:jc w:val="center"/>
        </w:trPr>
        <w:tc>
          <w:tcPr>
            <w:tcW w:w="905" w:type="dxa"/>
            <w:vMerge/>
            <w:vAlign w:val="center"/>
          </w:tcPr>
          <w:p w14:paraId="25D71F1B"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48D106C8"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项目介绍</w:t>
            </w:r>
          </w:p>
        </w:tc>
        <w:tc>
          <w:tcPr>
            <w:tcW w:w="6615" w:type="dxa"/>
            <w:vAlign w:val="center"/>
          </w:tcPr>
          <w:p w14:paraId="15FDF46F" w14:textId="77777777" w:rsidR="003B01A7" w:rsidRDefault="00D52EDB">
            <w:pPr>
              <w:autoSpaceDE w:val="0"/>
              <w:autoSpaceDN w:val="0"/>
              <w:adjustRightInd w:val="0"/>
              <w:snapToGrid w:val="0"/>
              <w:jc w:val="left"/>
              <w:rPr>
                <w:rFonts w:ascii="宋体" w:hAnsi="宋体"/>
                <w:szCs w:val="21"/>
              </w:rPr>
            </w:pPr>
            <w:r>
              <w:rPr>
                <w:rFonts w:ascii="宋体" w:hAnsi="宋体" w:hint="eastAsia"/>
                <w:szCs w:val="21"/>
              </w:rPr>
              <w:t>为配合做好第二十四届高交会信息技术与产品展（简称IT展）智慧生活亮点主题展区的业内宣传，树立专业形象，促进智慧生活领域的招组展和专业观众邀请工作，</w:t>
            </w:r>
            <w:r>
              <w:rPr>
                <w:rFonts w:hAnsi="宋体" w:cstheme="minorBidi"/>
                <w:szCs w:val="21"/>
              </w:rPr>
              <w:t>拟</w:t>
            </w:r>
            <w:bookmarkStart w:id="2" w:name="_Hlk70446275"/>
            <w:r>
              <w:rPr>
                <w:rFonts w:hAnsi="宋体" w:cstheme="minorBidi" w:hint="eastAsia"/>
                <w:szCs w:val="21"/>
              </w:rPr>
              <w:t>采购智慧生活</w:t>
            </w:r>
            <w:r>
              <w:rPr>
                <w:rFonts w:hAnsi="宋体" w:cstheme="minorBidi"/>
                <w:szCs w:val="21"/>
              </w:rPr>
              <w:t>领域</w:t>
            </w:r>
            <w:bookmarkEnd w:id="2"/>
            <w:r>
              <w:rPr>
                <w:rFonts w:hAnsi="宋体" w:cstheme="minorBidi" w:hint="eastAsia"/>
                <w:szCs w:val="21"/>
              </w:rPr>
              <w:t>媒体宣传推广服务。</w:t>
            </w:r>
          </w:p>
        </w:tc>
      </w:tr>
      <w:tr w:rsidR="003B01A7" w14:paraId="4EE19ACB" w14:textId="77777777">
        <w:trPr>
          <w:trHeight w:val="274"/>
          <w:jc w:val="center"/>
        </w:trPr>
        <w:tc>
          <w:tcPr>
            <w:tcW w:w="905" w:type="dxa"/>
            <w:vMerge/>
            <w:vAlign w:val="center"/>
          </w:tcPr>
          <w:p w14:paraId="20191B32"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7E35056F"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项目类别</w:t>
            </w:r>
          </w:p>
        </w:tc>
        <w:tc>
          <w:tcPr>
            <w:tcW w:w="6615" w:type="dxa"/>
            <w:vAlign w:val="center"/>
          </w:tcPr>
          <w:p w14:paraId="531E5CF9" w14:textId="77777777" w:rsidR="003B01A7" w:rsidRDefault="00D52EDB">
            <w:pPr>
              <w:autoSpaceDE w:val="0"/>
              <w:autoSpaceDN w:val="0"/>
              <w:adjustRightInd w:val="0"/>
              <w:snapToGrid w:val="0"/>
              <w:jc w:val="left"/>
              <w:rPr>
                <w:rFonts w:ascii="宋体" w:hAnsi="宋体"/>
                <w:i/>
                <w:szCs w:val="21"/>
              </w:rPr>
            </w:pPr>
            <w:r>
              <w:rPr>
                <w:rFonts w:ascii="宋体" w:hAnsi="宋体" w:hint="eastAsia"/>
                <w:szCs w:val="21"/>
              </w:rPr>
              <w:t>服务类</w:t>
            </w:r>
          </w:p>
        </w:tc>
      </w:tr>
      <w:tr w:rsidR="003B01A7" w14:paraId="672B10E2" w14:textId="77777777">
        <w:trPr>
          <w:trHeight w:val="70"/>
          <w:jc w:val="center"/>
        </w:trPr>
        <w:tc>
          <w:tcPr>
            <w:tcW w:w="905" w:type="dxa"/>
            <w:vMerge/>
            <w:vAlign w:val="center"/>
          </w:tcPr>
          <w:p w14:paraId="3FFC2B86"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481E7BFC"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服务地点</w:t>
            </w:r>
          </w:p>
        </w:tc>
        <w:tc>
          <w:tcPr>
            <w:tcW w:w="6615" w:type="dxa"/>
            <w:vAlign w:val="center"/>
          </w:tcPr>
          <w:p w14:paraId="54875740" w14:textId="77777777" w:rsidR="003B01A7" w:rsidRDefault="00D52EDB">
            <w:pPr>
              <w:autoSpaceDE w:val="0"/>
              <w:autoSpaceDN w:val="0"/>
              <w:adjustRightInd w:val="0"/>
              <w:snapToGrid w:val="0"/>
              <w:jc w:val="left"/>
              <w:rPr>
                <w:rFonts w:ascii="宋体" w:hAnsi="宋体"/>
                <w:szCs w:val="21"/>
              </w:rPr>
            </w:pPr>
            <w:r>
              <w:rPr>
                <w:rFonts w:ascii="宋体" w:hAnsi="宋体" w:hint="eastAsia"/>
                <w:szCs w:val="21"/>
              </w:rPr>
              <w:t>在相关媒体上投放</w:t>
            </w:r>
          </w:p>
        </w:tc>
      </w:tr>
      <w:tr w:rsidR="003B01A7" w14:paraId="0AEF25F7" w14:textId="77777777">
        <w:trPr>
          <w:trHeight w:val="64"/>
          <w:jc w:val="center"/>
        </w:trPr>
        <w:tc>
          <w:tcPr>
            <w:tcW w:w="905" w:type="dxa"/>
            <w:vMerge/>
            <w:vAlign w:val="center"/>
          </w:tcPr>
          <w:p w14:paraId="7A3397BF"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28517EF0"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服务期</w:t>
            </w:r>
          </w:p>
        </w:tc>
        <w:tc>
          <w:tcPr>
            <w:tcW w:w="6615" w:type="dxa"/>
            <w:vAlign w:val="center"/>
          </w:tcPr>
          <w:p w14:paraId="597F7D1A" w14:textId="77777777" w:rsidR="003B01A7" w:rsidRDefault="00D52EDB">
            <w:pPr>
              <w:autoSpaceDE w:val="0"/>
              <w:autoSpaceDN w:val="0"/>
              <w:adjustRightInd w:val="0"/>
              <w:snapToGrid w:val="0"/>
              <w:rPr>
                <w:rFonts w:ascii="宋体" w:hAnsi="宋体"/>
                <w:szCs w:val="21"/>
              </w:rPr>
            </w:pPr>
            <w:r>
              <w:rPr>
                <w:rFonts w:ascii="宋体" w:hAnsi="宋体" w:cs="宋体" w:hint="eastAsia"/>
                <w:szCs w:val="21"/>
              </w:rPr>
              <w:t>签订合同之日起至2</w:t>
            </w:r>
            <w:r>
              <w:rPr>
                <w:rFonts w:ascii="宋体" w:hAnsi="宋体" w:cs="宋体"/>
                <w:szCs w:val="21"/>
              </w:rPr>
              <w:t>022</w:t>
            </w:r>
            <w:r>
              <w:rPr>
                <w:rFonts w:ascii="宋体" w:hAnsi="宋体" w:cs="宋体" w:hint="eastAsia"/>
                <w:szCs w:val="21"/>
              </w:rPr>
              <w:t>年11月30日</w:t>
            </w:r>
          </w:p>
        </w:tc>
      </w:tr>
      <w:tr w:rsidR="003B01A7" w14:paraId="7EEF7CDA" w14:textId="77777777">
        <w:trPr>
          <w:trHeight w:val="64"/>
          <w:jc w:val="center"/>
        </w:trPr>
        <w:tc>
          <w:tcPr>
            <w:tcW w:w="905" w:type="dxa"/>
            <w:vMerge w:val="restart"/>
            <w:vAlign w:val="center"/>
          </w:tcPr>
          <w:p w14:paraId="13902E34"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1D494095"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6615" w:type="dxa"/>
            <w:vAlign w:val="center"/>
          </w:tcPr>
          <w:p w14:paraId="1E3F56BE" w14:textId="00C57B66" w:rsidR="003B01A7" w:rsidRPr="00641E32" w:rsidRDefault="00D52EDB">
            <w:pPr>
              <w:autoSpaceDE w:val="0"/>
              <w:autoSpaceDN w:val="0"/>
              <w:adjustRightInd w:val="0"/>
              <w:snapToGrid w:val="0"/>
              <w:rPr>
                <w:rFonts w:ascii="宋体" w:hAnsi="宋体"/>
                <w:szCs w:val="21"/>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00641E32" w:rsidRPr="00641E32">
              <w:rPr>
                <w:rFonts w:ascii="宋体" w:hAnsi="宋体" w:hint="eastAsia"/>
                <w:szCs w:val="21"/>
              </w:rPr>
              <w:t>5</w:t>
            </w:r>
            <w:r w:rsidRPr="00641E32">
              <w:rPr>
                <w:rFonts w:ascii="宋体" w:hAnsi="宋体"/>
                <w:szCs w:val="21"/>
              </w:rPr>
              <w:t>-</w:t>
            </w:r>
            <w:r w:rsidR="00641E32">
              <w:rPr>
                <w:rFonts w:ascii="宋体" w:hAnsi="宋体" w:hint="eastAsia"/>
                <w:szCs w:val="21"/>
              </w:rPr>
              <w:t>13</w:t>
            </w:r>
            <w:r w:rsidRPr="00641E32">
              <w:rPr>
                <w:rFonts w:ascii="宋体" w:hAnsi="宋体"/>
                <w:szCs w:val="21"/>
              </w:rPr>
              <w:t xml:space="preserve"> </w:t>
            </w:r>
            <w:r w:rsidRPr="00641E32">
              <w:rPr>
                <w:rFonts w:ascii="宋体" w:hAnsi="宋体" w:hint="eastAsia"/>
                <w:szCs w:val="21"/>
              </w:rPr>
              <w:t>1</w:t>
            </w:r>
            <w:r w:rsidR="00641E32">
              <w:rPr>
                <w:rFonts w:ascii="宋体" w:hAnsi="宋体" w:hint="eastAsia"/>
                <w:szCs w:val="21"/>
              </w:rPr>
              <w:t>6</w:t>
            </w:r>
            <w:r w:rsidRPr="00641E32">
              <w:rPr>
                <w:rFonts w:ascii="宋体" w:hAnsi="宋体"/>
                <w:szCs w:val="21"/>
              </w:rPr>
              <w:t>:</w:t>
            </w:r>
            <w:r w:rsidRPr="00641E32">
              <w:rPr>
                <w:rFonts w:ascii="宋体" w:hAnsi="宋体" w:hint="eastAsia"/>
                <w:szCs w:val="21"/>
              </w:rPr>
              <w:t>0</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3B01A7" w14:paraId="6BD8487D" w14:textId="77777777">
        <w:trPr>
          <w:trHeight w:val="64"/>
          <w:jc w:val="center"/>
        </w:trPr>
        <w:tc>
          <w:tcPr>
            <w:tcW w:w="905" w:type="dxa"/>
            <w:vMerge/>
            <w:vAlign w:val="center"/>
          </w:tcPr>
          <w:p w14:paraId="4495C27D"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405302A9" w14:textId="77777777" w:rsidR="003B01A7" w:rsidRDefault="00D52EDB">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6615" w:type="dxa"/>
            <w:vAlign w:val="center"/>
          </w:tcPr>
          <w:p w14:paraId="4B99F1A6" w14:textId="3E81782A" w:rsidR="003B01A7" w:rsidRDefault="00D52EDB">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完整填写本项目报名回函（详见采购公告）并加盖公司公章后，按要求至</w:t>
            </w:r>
            <w:hyperlink r:id="rId11" w:history="1">
              <w:r w:rsidR="00F55312" w:rsidRPr="00D24011">
                <w:rPr>
                  <w:rStyle w:val="af3"/>
                  <w:rFonts w:ascii="宋体" w:hAnsi="宋体"/>
                  <w:bCs/>
                </w:rPr>
                <w:t>https://cg.szcec.com/sharing/pAshggKdT</w:t>
              </w:r>
            </w:hyperlink>
            <w:r w:rsidR="00F55312">
              <w:rPr>
                <w:rFonts w:ascii="宋体" w:hAnsi="宋体"/>
                <w:bCs/>
                <w:color w:val="FF0000"/>
              </w:rPr>
              <w:t xml:space="preserve"> </w:t>
            </w:r>
            <w:r w:rsidRPr="00F55312">
              <w:rPr>
                <w:rFonts w:ascii="宋体" w:hAnsi="宋体" w:hint="eastAsia"/>
                <w:bCs/>
              </w:rPr>
              <w:t>，</w:t>
            </w:r>
            <w:r>
              <w:rPr>
                <w:rFonts w:ascii="宋体" w:hAnsi="宋体" w:hint="eastAsia"/>
                <w:bCs/>
                <w:szCs w:val="21"/>
              </w:rPr>
              <w:t>并致电招标人确认；</w:t>
            </w:r>
            <w:r>
              <w:rPr>
                <w:rFonts w:ascii="宋体" w:hAnsi="宋体" w:hint="eastAsia"/>
                <w:szCs w:val="21"/>
              </w:rPr>
              <w:t>逾期报名的（以报名回函送达时间为准）将不予接受。</w:t>
            </w:r>
          </w:p>
        </w:tc>
      </w:tr>
      <w:tr w:rsidR="003B01A7" w14:paraId="16F56B8D" w14:textId="77777777">
        <w:trPr>
          <w:trHeight w:val="133"/>
          <w:jc w:val="center"/>
        </w:trPr>
        <w:tc>
          <w:tcPr>
            <w:tcW w:w="905" w:type="dxa"/>
            <w:vMerge/>
            <w:vAlign w:val="center"/>
          </w:tcPr>
          <w:p w14:paraId="6361E5C9" w14:textId="77777777" w:rsidR="003B01A7" w:rsidRDefault="003B01A7">
            <w:pPr>
              <w:autoSpaceDE w:val="0"/>
              <w:autoSpaceDN w:val="0"/>
              <w:adjustRightInd w:val="0"/>
              <w:snapToGrid w:val="0"/>
              <w:jc w:val="center"/>
              <w:rPr>
                <w:rFonts w:ascii="宋体" w:hAnsi="宋体"/>
                <w:szCs w:val="21"/>
              </w:rPr>
            </w:pPr>
          </w:p>
        </w:tc>
        <w:tc>
          <w:tcPr>
            <w:tcW w:w="1990" w:type="dxa"/>
            <w:vAlign w:val="center"/>
          </w:tcPr>
          <w:p w14:paraId="3DB92BF5" w14:textId="77777777" w:rsidR="003B01A7" w:rsidRDefault="00D52EDB">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6615" w:type="dxa"/>
            <w:vAlign w:val="center"/>
          </w:tcPr>
          <w:p w14:paraId="03D82AFA" w14:textId="77777777" w:rsidR="003B01A7" w:rsidRDefault="00D52EDB">
            <w:pPr>
              <w:autoSpaceDE w:val="0"/>
              <w:autoSpaceDN w:val="0"/>
              <w:adjustRightInd w:val="0"/>
              <w:snapToGrid w:val="0"/>
              <w:rPr>
                <w:rFonts w:ascii="宋体" w:hAnsi="宋体"/>
                <w:szCs w:val="21"/>
              </w:rPr>
            </w:pPr>
            <w:r>
              <w:rPr>
                <w:rFonts w:ascii="宋体" w:hAnsi="宋体" w:hint="eastAsia"/>
                <w:szCs w:val="21"/>
              </w:rPr>
              <w:t>深圳会展中心官网（www.szcec.com）下载。</w:t>
            </w:r>
          </w:p>
        </w:tc>
      </w:tr>
      <w:tr w:rsidR="00641E32" w14:paraId="2A7BE30E" w14:textId="77777777">
        <w:trPr>
          <w:trHeight w:val="567"/>
          <w:jc w:val="center"/>
        </w:trPr>
        <w:tc>
          <w:tcPr>
            <w:tcW w:w="905" w:type="dxa"/>
            <w:vAlign w:val="center"/>
          </w:tcPr>
          <w:p w14:paraId="602BB293" w14:textId="77777777" w:rsidR="00641E32" w:rsidRDefault="00641E32" w:rsidP="00641E32">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076E8DA5" w14:textId="77777777" w:rsidR="00641E32" w:rsidRDefault="00641E32" w:rsidP="00641E32">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6615" w:type="dxa"/>
            <w:vAlign w:val="center"/>
          </w:tcPr>
          <w:p w14:paraId="373C970F" w14:textId="45F1FFE1" w:rsidR="00641E32" w:rsidRDefault="00641E32" w:rsidP="00641E32">
            <w:pPr>
              <w:tabs>
                <w:tab w:val="left" w:pos="284"/>
              </w:tabs>
              <w:jc w:val="left"/>
              <w:rPr>
                <w:rFonts w:ascii="宋体" w:hAnsi="宋体"/>
                <w:szCs w:val="21"/>
                <w:highlight w:val="yellow"/>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Pr="00641E32">
              <w:rPr>
                <w:rFonts w:ascii="宋体" w:hAnsi="宋体" w:hint="eastAsia"/>
                <w:szCs w:val="21"/>
              </w:rPr>
              <w:t>5</w:t>
            </w:r>
            <w:r w:rsidRPr="00641E32">
              <w:rPr>
                <w:rFonts w:ascii="宋体" w:hAnsi="宋体"/>
                <w:szCs w:val="21"/>
              </w:rPr>
              <w:t>-</w:t>
            </w:r>
            <w:r w:rsidRPr="00641E32">
              <w:rPr>
                <w:rFonts w:ascii="宋体" w:hAnsi="宋体" w:hint="eastAsia"/>
                <w:szCs w:val="21"/>
              </w:rPr>
              <w:t>20</w:t>
            </w:r>
            <w:r w:rsidRPr="00641E32">
              <w:rPr>
                <w:rFonts w:ascii="宋体" w:hAnsi="宋体"/>
                <w:szCs w:val="21"/>
              </w:rPr>
              <w:t xml:space="preserve"> </w:t>
            </w:r>
            <w:r w:rsidRPr="00641E32">
              <w:rPr>
                <w:rFonts w:ascii="宋体" w:hAnsi="宋体" w:hint="eastAsia"/>
                <w:szCs w:val="21"/>
              </w:rPr>
              <w:t>17</w:t>
            </w:r>
            <w:r w:rsidRPr="00641E32">
              <w:rPr>
                <w:rFonts w:ascii="宋体" w:hAnsi="宋体"/>
                <w:szCs w:val="21"/>
              </w:rPr>
              <w:t>:</w:t>
            </w:r>
            <w:r w:rsidRPr="00641E32">
              <w:rPr>
                <w:rFonts w:ascii="宋体" w:hAnsi="宋体" w:hint="eastAsia"/>
                <w:szCs w:val="21"/>
              </w:rPr>
              <w:t>0</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641E32" w14:paraId="7035C2EB" w14:textId="77777777">
        <w:trPr>
          <w:trHeight w:val="567"/>
          <w:jc w:val="center"/>
        </w:trPr>
        <w:tc>
          <w:tcPr>
            <w:tcW w:w="905" w:type="dxa"/>
            <w:vMerge w:val="restart"/>
            <w:vAlign w:val="center"/>
          </w:tcPr>
          <w:p w14:paraId="6DC26A4C" w14:textId="77777777" w:rsidR="00641E32" w:rsidRDefault="00641E32" w:rsidP="00641E32">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5674DA1F" w14:textId="77777777" w:rsidR="00641E32" w:rsidRDefault="00641E32" w:rsidP="00641E32">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5BE0C27C" w14:textId="77777777" w:rsidR="00641E32" w:rsidRDefault="00641E32" w:rsidP="00641E32">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6615" w:type="dxa"/>
            <w:vAlign w:val="center"/>
          </w:tcPr>
          <w:p w14:paraId="5891E61D" w14:textId="6A39B818" w:rsidR="00641E32" w:rsidRDefault="00641E32" w:rsidP="00641E32">
            <w:pPr>
              <w:autoSpaceDE w:val="0"/>
              <w:autoSpaceDN w:val="0"/>
              <w:adjustRightInd w:val="0"/>
              <w:snapToGrid w:val="0"/>
              <w:rPr>
                <w:rFonts w:ascii="宋体" w:hAnsi="宋体"/>
                <w:szCs w:val="21"/>
                <w:highlight w:val="yellow"/>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Pr="00641E32">
              <w:rPr>
                <w:rFonts w:ascii="宋体" w:hAnsi="宋体" w:hint="eastAsia"/>
                <w:szCs w:val="21"/>
              </w:rPr>
              <w:t>5</w:t>
            </w:r>
            <w:r w:rsidRPr="00641E32">
              <w:rPr>
                <w:rFonts w:ascii="宋体" w:hAnsi="宋体"/>
                <w:szCs w:val="21"/>
              </w:rPr>
              <w:t>-</w:t>
            </w:r>
            <w:r w:rsidRPr="00641E32">
              <w:rPr>
                <w:rFonts w:ascii="宋体" w:hAnsi="宋体" w:hint="eastAsia"/>
                <w:szCs w:val="21"/>
              </w:rPr>
              <w:t>20</w:t>
            </w:r>
            <w:r w:rsidRPr="00641E32">
              <w:rPr>
                <w:rFonts w:ascii="宋体" w:hAnsi="宋体"/>
                <w:szCs w:val="21"/>
              </w:rPr>
              <w:t xml:space="preserve"> </w:t>
            </w:r>
            <w:r w:rsidRPr="00641E32">
              <w:rPr>
                <w:rFonts w:ascii="宋体" w:hAnsi="宋体" w:hint="eastAsia"/>
                <w:szCs w:val="21"/>
              </w:rPr>
              <w:t>17</w:t>
            </w:r>
            <w:r w:rsidRPr="00641E32">
              <w:rPr>
                <w:rFonts w:ascii="宋体" w:hAnsi="宋体"/>
                <w:szCs w:val="21"/>
              </w:rPr>
              <w:t>:</w:t>
            </w:r>
            <w:r w:rsidRPr="00641E32">
              <w:rPr>
                <w:rFonts w:ascii="宋体" w:hAnsi="宋体" w:hint="eastAsia"/>
                <w:szCs w:val="21"/>
              </w:rPr>
              <w:t>0</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641E32" w14:paraId="79F9979E" w14:textId="77777777">
        <w:trPr>
          <w:trHeight w:val="567"/>
          <w:jc w:val="center"/>
        </w:trPr>
        <w:tc>
          <w:tcPr>
            <w:tcW w:w="905" w:type="dxa"/>
            <w:vMerge/>
            <w:vAlign w:val="center"/>
          </w:tcPr>
          <w:p w14:paraId="5983B026" w14:textId="77777777" w:rsidR="00641E32" w:rsidRDefault="00641E32" w:rsidP="00641E32">
            <w:pPr>
              <w:autoSpaceDE w:val="0"/>
              <w:autoSpaceDN w:val="0"/>
              <w:adjustRightInd w:val="0"/>
              <w:snapToGrid w:val="0"/>
              <w:jc w:val="center"/>
              <w:rPr>
                <w:rFonts w:ascii="宋体" w:hAnsi="宋体"/>
                <w:szCs w:val="21"/>
              </w:rPr>
            </w:pPr>
          </w:p>
        </w:tc>
        <w:tc>
          <w:tcPr>
            <w:tcW w:w="1990" w:type="dxa"/>
            <w:vAlign w:val="center"/>
          </w:tcPr>
          <w:p w14:paraId="2C098888" w14:textId="77777777" w:rsidR="00641E32" w:rsidRDefault="00641E32" w:rsidP="00641E32">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6615" w:type="dxa"/>
            <w:vAlign w:val="center"/>
          </w:tcPr>
          <w:p w14:paraId="04C7A460" w14:textId="25B13724" w:rsidR="00641E32" w:rsidRDefault="00641E32" w:rsidP="00641E32">
            <w:pPr>
              <w:autoSpaceDE w:val="0"/>
              <w:autoSpaceDN w:val="0"/>
              <w:adjustRightInd w:val="0"/>
              <w:snapToGrid w:val="0"/>
              <w:rPr>
                <w:rFonts w:ascii="宋体" w:hAnsi="宋体"/>
                <w:szCs w:val="21"/>
                <w:highlight w:val="yellow"/>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Pr="00641E32">
              <w:rPr>
                <w:rFonts w:ascii="宋体" w:hAnsi="宋体" w:hint="eastAsia"/>
                <w:szCs w:val="21"/>
              </w:rPr>
              <w:t>5</w:t>
            </w:r>
            <w:r w:rsidRPr="00641E32">
              <w:rPr>
                <w:rFonts w:ascii="宋体" w:hAnsi="宋体"/>
                <w:szCs w:val="21"/>
              </w:rPr>
              <w:t>-</w:t>
            </w:r>
            <w:r w:rsidRPr="00641E32">
              <w:rPr>
                <w:rFonts w:ascii="宋体" w:hAnsi="宋体" w:hint="eastAsia"/>
                <w:szCs w:val="21"/>
              </w:rPr>
              <w:t>2</w:t>
            </w:r>
            <w:r>
              <w:rPr>
                <w:rFonts w:ascii="宋体" w:hAnsi="宋体" w:hint="eastAsia"/>
                <w:szCs w:val="21"/>
              </w:rPr>
              <w:t>3</w:t>
            </w:r>
            <w:r w:rsidRPr="00641E32">
              <w:rPr>
                <w:rFonts w:ascii="宋体" w:hAnsi="宋体"/>
                <w:szCs w:val="21"/>
              </w:rPr>
              <w:t xml:space="preserve"> </w:t>
            </w:r>
            <w:r w:rsidRPr="00641E32">
              <w:rPr>
                <w:rFonts w:ascii="宋体" w:hAnsi="宋体" w:hint="eastAsia"/>
                <w:szCs w:val="21"/>
              </w:rPr>
              <w:t>17</w:t>
            </w:r>
            <w:r w:rsidRPr="00641E32">
              <w:rPr>
                <w:rFonts w:ascii="宋体" w:hAnsi="宋体"/>
                <w:szCs w:val="21"/>
              </w:rPr>
              <w:t>:</w:t>
            </w:r>
            <w:r w:rsidRPr="00641E32">
              <w:rPr>
                <w:rFonts w:ascii="宋体" w:hAnsi="宋体" w:hint="eastAsia"/>
                <w:szCs w:val="21"/>
              </w:rPr>
              <w:t>0</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641E32" w14:paraId="17E325CD" w14:textId="77777777">
        <w:trPr>
          <w:trHeight w:val="64"/>
          <w:jc w:val="center"/>
        </w:trPr>
        <w:tc>
          <w:tcPr>
            <w:tcW w:w="905" w:type="dxa"/>
            <w:vAlign w:val="center"/>
          </w:tcPr>
          <w:p w14:paraId="773A70B2" w14:textId="77777777" w:rsidR="00641E32" w:rsidRDefault="00641E32" w:rsidP="00641E32">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180256E0" w14:textId="77777777" w:rsidR="00641E32" w:rsidRDefault="00641E32" w:rsidP="00641E32">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6615" w:type="dxa"/>
            <w:vAlign w:val="center"/>
          </w:tcPr>
          <w:p w14:paraId="2CCB8CBE" w14:textId="1053D049" w:rsidR="00641E32" w:rsidRDefault="00641E32" w:rsidP="00641E32">
            <w:pPr>
              <w:autoSpaceDE w:val="0"/>
              <w:autoSpaceDN w:val="0"/>
              <w:adjustRightInd w:val="0"/>
              <w:snapToGrid w:val="0"/>
              <w:rPr>
                <w:rFonts w:ascii="宋体" w:hAnsi="宋体"/>
                <w:szCs w:val="21"/>
                <w:highlight w:val="yellow"/>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Pr="00641E32">
              <w:rPr>
                <w:rFonts w:ascii="宋体" w:hAnsi="宋体" w:hint="eastAsia"/>
                <w:szCs w:val="21"/>
              </w:rPr>
              <w:t>5</w:t>
            </w:r>
            <w:r w:rsidRPr="00641E32">
              <w:rPr>
                <w:rFonts w:ascii="宋体" w:hAnsi="宋体"/>
                <w:szCs w:val="21"/>
              </w:rPr>
              <w:t>-</w:t>
            </w:r>
            <w:r w:rsidRPr="00641E32">
              <w:rPr>
                <w:rFonts w:ascii="宋体" w:hAnsi="宋体" w:hint="eastAsia"/>
                <w:szCs w:val="21"/>
              </w:rPr>
              <w:t>2</w:t>
            </w:r>
            <w:r>
              <w:rPr>
                <w:rFonts w:ascii="宋体" w:hAnsi="宋体" w:hint="eastAsia"/>
                <w:szCs w:val="21"/>
              </w:rPr>
              <w:t>5</w:t>
            </w:r>
            <w:r w:rsidRPr="00641E32">
              <w:rPr>
                <w:rFonts w:ascii="宋体" w:hAnsi="宋体"/>
                <w:szCs w:val="21"/>
              </w:rPr>
              <w:t xml:space="preserve"> </w:t>
            </w:r>
            <w:r w:rsidRPr="00641E32">
              <w:rPr>
                <w:rFonts w:ascii="宋体" w:hAnsi="宋体" w:hint="eastAsia"/>
                <w:szCs w:val="21"/>
              </w:rPr>
              <w:t>17</w:t>
            </w:r>
            <w:r w:rsidRPr="00641E32">
              <w:rPr>
                <w:rFonts w:ascii="宋体" w:hAnsi="宋体"/>
                <w:szCs w:val="21"/>
              </w:rPr>
              <w:t>:</w:t>
            </w:r>
            <w:r w:rsidRPr="00641E32">
              <w:rPr>
                <w:rFonts w:ascii="宋体" w:hAnsi="宋体" w:hint="eastAsia"/>
                <w:szCs w:val="21"/>
              </w:rPr>
              <w:t>0</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3B01A7" w14:paraId="2CA47618" w14:textId="77777777">
        <w:trPr>
          <w:trHeight w:val="274"/>
          <w:jc w:val="center"/>
        </w:trPr>
        <w:tc>
          <w:tcPr>
            <w:tcW w:w="905" w:type="dxa"/>
            <w:vAlign w:val="center"/>
          </w:tcPr>
          <w:p w14:paraId="002DD59C"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7968749F" w14:textId="77777777" w:rsidR="003B01A7" w:rsidRDefault="00D52EDB">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6615" w:type="dxa"/>
          </w:tcPr>
          <w:p w14:paraId="374EE562" w14:textId="0C0114E5" w:rsidR="003B01A7" w:rsidRDefault="00D52EDB">
            <w:pPr>
              <w:rPr>
                <w:rFonts w:ascii="宋体" w:hAnsi="宋体"/>
              </w:rPr>
            </w:pPr>
            <w:r>
              <w:rPr>
                <w:rFonts w:ascii="宋体" w:hAnsi="宋体" w:hint="eastAsia"/>
                <w:szCs w:val="21"/>
              </w:rPr>
              <w:t>投标文件应以扫描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w:t>
            </w:r>
            <w:r>
              <w:rPr>
                <w:rFonts w:ascii="宋体" w:hAnsi="宋体"/>
                <w:szCs w:val="21"/>
              </w:rPr>
              <w:t>Word</w:t>
            </w:r>
            <w:r>
              <w:rPr>
                <w:rFonts w:ascii="宋体" w:hAnsi="宋体" w:hint="eastAsia"/>
                <w:szCs w:val="21"/>
              </w:rPr>
              <w:t>版</w:t>
            </w:r>
            <w:r>
              <w:rPr>
                <w:rFonts w:ascii="宋体" w:hAnsi="宋体"/>
                <w:szCs w:val="21"/>
              </w:rPr>
              <w:t>文件</w:t>
            </w:r>
            <w:r>
              <w:rPr>
                <w:rFonts w:ascii="宋体" w:hAnsi="宋体" w:hint="eastAsia"/>
                <w:szCs w:val="21"/>
              </w:rPr>
              <w:t>加密形式上传至</w:t>
            </w:r>
            <w:hyperlink r:id="rId12" w:history="1">
              <w:r w:rsidR="00F55312" w:rsidRPr="00D24011">
                <w:rPr>
                  <w:rStyle w:val="af3"/>
                  <w:rFonts w:ascii="宋体" w:hAnsi="宋体"/>
                  <w:bCs/>
                </w:rPr>
                <w:t>https://cg.szcec.com/sharing/mJl0FI2Yk</w:t>
              </w:r>
            </w:hyperlink>
            <w:r w:rsidR="00F55312">
              <w:rPr>
                <w:rFonts w:ascii="宋体" w:hAnsi="宋体"/>
                <w:bCs/>
                <w:color w:val="FF0000"/>
              </w:rPr>
              <w:t xml:space="preserve"> </w:t>
            </w:r>
            <w:r>
              <w:rPr>
                <w:rFonts w:ascii="宋体" w:hAnsi="宋体" w:hint="eastAsia"/>
                <w:szCs w:val="21"/>
              </w:rPr>
              <w:t>，并致电确认，</w:t>
            </w:r>
            <w:bookmarkStart w:id="3" w:name="_Toc478392822"/>
            <w:bookmarkStart w:id="4" w:name="_Toc478110532"/>
            <w:bookmarkStart w:id="5" w:name="_Toc478393187"/>
            <w:r>
              <w:rPr>
                <w:rFonts w:ascii="宋体" w:hAnsi="宋体" w:hint="eastAsia"/>
              </w:rPr>
              <w:t>注意事项：</w:t>
            </w:r>
          </w:p>
          <w:p w14:paraId="68C2BEEF" w14:textId="77777777" w:rsidR="003B01A7" w:rsidRDefault="00D52EDB">
            <w:pPr>
              <w:pStyle w:val="af6"/>
              <w:numPr>
                <w:ilvl w:val="0"/>
                <w:numId w:val="3"/>
              </w:numPr>
              <w:ind w:left="541" w:firstLineChars="0" w:hanging="541"/>
              <w:rPr>
                <w:rFonts w:ascii="宋体" w:eastAsia="宋体" w:hAnsi="宋体"/>
                <w:szCs w:val="21"/>
              </w:rPr>
            </w:pPr>
            <w:bookmarkStart w:id="6" w:name="_Hlk60498011"/>
            <w:r>
              <w:rPr>
                <w:rFonts w:ascii="宋体" w:eastAsia="宋体" w:hAnsi="宋体" w:hint="eastAsia"/>
                <w:szCs w:val="21"/>
              </w:rPr>
              <w:t>为便于开标时的解密操作，响应文件（</w:t>
            </w:r>
            <w:r>
              <w:rPr>
                <w:rFonts w:ascii="宋体" w:eastAsia="宋体" w:hAnsi="宋体"/>
                <w:szCs w:val="21"/>
              </w:rPr>
              <w:t>PDF</w:t>
            </w:r>
            <w:r>
              <w:rPr>
                <w:rFonts w:ascii="宋体" w:eastAsia="宋体" w:hAnsi="宋体" w:hint="eastAsia"/>
                <w:szCs w:val="21"/>
              </w:rPr>
              <w:t>版及Word版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szCs w:val="21"/>
              </w:rPr>
              <w:t>建议采用WinRAR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6"/>
            <w:r>
              <w:rPr>
                <w:rFonts w:ascii="宋体" w:eastAsia="宋体" w:hAnsi="宋体" w:hint="eastAsia"/>
                <w:szCs w:val="21"/>
              </w:rPr>
              <w:t>。</w:t>
            </w:r>
          </w:p>
          <w:p w14:paraId="1223CAF7" w14:textId="77777777" w:rsidR="003B01A7" w:rsidRDefault="00D52EDB">
            <w:pPr>
              <w:pStyle w:val="af6"/>
              <w:numPr>
                <w:ilvl w:val="0"/>
                <w:numId w:val="3"/>
              </w:numPr>
              <w:ind w:left="541" w:firstLineChars="0" w:hanging="541"/>
              <w:rPr>
                <w:rFonts w:ascii="宋体" w:eastAsia="宋体" w:hAnsi="宋体"/>
                <w:szCs w:val="21"/>
              </w:rPr>
            </w:pPr>
            <w:r>
              <w:rPr>
                <w:rFonts w:ascii="宋体" w:eastAsia="宋体" w:hAnsi="宋体" w:hint="eastAsia"/>
                <w:szCs w:val="21"/>
              </w:rPr>
              <w:lastRenderedPageBreak/>
              <w:t>投标单位授权代表须熟记文件密码，否则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标处理。投标文件递交时间截止后，再不接受任何理由的撤回或重新提交文件请求。</w:t>
            </w:r>
          </w:p>
          <w:p w14:paraId="022E2E0A" w14:textId="77777777" w:rsidR="003B01A7" w:rsidRDefault="00D52EDB">
            <w:pPr>
              <w:pStyle w:val="af6"/>
              <w:numPr>
                <w:ilvl w:val="0"/>
                <w:numId w:val="3"/>
              </w:numPr>
              <w:ind w:left="541" w:firstLineChars="0" w:hanging="541"/>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14:paraId="40A8F3F9" w14:textId="77777777" w:rsidR="003B01A7" w:rsidRDefault="00D52EDB">
            <w:pPr>
              <w:pStyle w:val="af6"/>
              <w:numPr>
                <w:ilvl w:val="0"/>
                <w:numId w:val="3"/>
              </w:numPr>
              <w:ind w:left="541" w:firstLineChars="0" w:hanging="541"/>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版）文件为准，W</w:t>
            </w:r>
            <w:r>
              <w:rPr>
                <w:rFonts w:ascii="宋体" w:eastAsia="宋体" w:hAnsi="宋体"/>
                <w:szCs w:val="21"/>
              </w:rPr>
              <w:t>ord</w:t>
            </w:r>
            <w:r>
              <w:rPr>
                <w:rFonts w:ascii="宋体" w:eastAsia="宋体" w:hAnsi="宋体" w:hint="eastAsia"/>
                <w:szCs w:val="21"/>
              </w:rPr>
              <w:t>版文件仅供评标时搜索文件内容之用而不作为评审依据。</w:t>
            </w:r>
            <w:bookmarkEnd w:id="3"/>
            <w:bookmarkEnd w:id="4"/>
            <w:bookmarkEnd w:id="5"/>
          </w:p>
        </w:tc>
      </w:tr>
      <w:tr w:rsidR="00641E32" w14:paraId="4864679C" w14:textId="77777777">
        <w:trPr>
          <w:trHeight w:val="64"/>
          <w:jc w:val="center"/>
        </w:trPr>
        <w:tc>
          <w:tcPr>
            <w:tcW w:w="905" w:type="dxa"/>
            <w:vMerge w:val="restart"/>
            <w:vAlign w:val="center"/>
          </w:tcPr>
          <w:p w14:paraId="3C535102" w14:textId="77777777" w:rsidR="00641E32" w:rsidRDefault="00641E32" w:rsidP="00641E32">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63578ED8" w14:textId="77777777" w:rsidR="00641E32" w:rsidRDefault="00641E32" w:rsidP="00641E32">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6615" w:type="dxa"/>
            <w:vAlign w:val="center"/>
          </w:tcPr>
          <w:p w14:paraId="310FDB7F" w14:textId="7F63333F" w:rsidR="00641E32" w:rsidRDefault="00641E32" w:rsidP="00641E32">
            <w:pPr>
              <w:rPr>
                <w:rFonts w:ascii="宋体" w:hAnsi="宋体"/>
              </w:rPr>
            </w:pPr>
            <w:r w:rsidRPr="00641E32">
              <w:rPr>
                <w:rFonts w:ascii="宋体" w:hAnsi="宋体" w:hint="eastAsia"/>
                <w:szCs w:val="21"/>
              </w:rPr>
              <w:t>2</w:t>
            </w:r>
            <w:r w:rsidRPr="00641E32">
              <w:rPr>
                <w:rFonts w:ascii="宋体" w:hAnsi="宋体"/>
                <w:szCs w:val="21"/>
              </w:rPr>
              <w:t>02</w:t>
            </w:r>
            <w:r w:rsidRPr="00641E32">
              <w:rPr>
                <w:rFonts w:ascii="宋体" w:hAnsi="宋体" w:hint="eastAsia"/>
                <w:szCs w:val="21"/>
              </w:rPr>
              <w:t>2</w:t>
            </w:r>
            <w:r w:rsidRPr="00641E32">
              <w:rPr>
                <w:rFonts w:ascii="宋体" w:hAnsi="宋体"/>
                <w:szCs w:val="21"/>
              </w:rPr>
              <w:t>-</w:t>
            </w:r>
            <w:r w:rsidRPr="00641E32">
              <w:rPr>
                <w:rFonts w:ascii="宋体" w:hAnsi="宋体" w:hint="eastAsia"/>
                <w:szCs w:val="21"/>
              </w:rPr>
              <w:t>5</w:t>
            </w:r>
            <w:r w:rsidRPr="00641E32">
              <w:rPr>
                <w:rFonts w:ascii="宋体" w:hAnsi="宋体"/>
                <w:szCs w:val="21"/>
              </w:rPr>
              <w:t>-</w:t>
            </w:r>
            <w:r w:rsidRPr="00641E32">
              <w:rPr>
                <w:rFonts w:ascii="宋体" w:hAnsi="宋体" w:hint="eastAsia"/>
                <w:szCs w:val="21"/>
              </w:rPr>
              <w:t>2</w:t>
            </w:r>
            <w:r>
              <w:rPr>
                <w:rFonts w:ascii="宋体" w:hAnsi="宋体" w:hint="eastAsia"/>
                <w:szCs w:val="21"/>
              </w:rPr>
              <w:t>6上午09</w:t>
            </w:r>
            <w:r w:rsidRPr="00641E32">
              <w:rPr>
                <w:rFonts w:ascii="宋体" w:hAnsi="宋体"/>
                <w:szCs w:val="21"/>
              </w:rPr>
              <w:t>:</w:t>
            </w:r>
            <w:r>
              <w:rPr>
                <w:rFonts w:ascii="宋体" w:hAnsi="宋体" w:hint="eastAsia"/>
                <w:szCs w:val="21"/>
              </w:rPr>
              <w:t>3</w:t>
            </w:r>
            <w:r w:rsidRPr="00641E32">
              <w:rPr>
                <w:rFonts w:ascii="宋体" w:hAnsi="宋体"/>
                <w:szCs w:val="21"/>
              </w:rPr>
              <w:t>0</w:t>
            </w:r>
            <w:r w:rsidRPr="00641E32">
              <w:rPr>
                <w:rFonts w:ascii="宋体" w:hAnsi="宋体" w:hint="eastAsia"/>
                <w:szCs w:val="21"/>
              </w:rPr>
              <w:t>（北京时间</w:t>
            </w:r>
            <w:r w:rsidRPr="00641E32">
              <w:rPr>
                <w:rFonts w:ascii="宋体" w:hAnsi="宋体"/>
                <w:szCs w:val="21"/>
              </w:rPr>
              <w:t>）</w:t>
            </w:r>
          </w:p>
        </w:tc>
      </w:tr>
      <w:tr w:rsidR="00477AEA" w14:paraId="737FF7AC" w14:textId="77777777">
        <w:trPr>
          <w:trHeight w:val="567"/>
          <w:jc w:val="center"/>
        </w:trPr>
        <w:tc>
          <w:tcPr>
            <w:tcW w:w="905" w:type="dxa"/>
            <w:vMerge/>
            <w:vAlign w:val="center"/>
          </w:tcPr>
          <w:p w14:paraId="4EE7A8A8" w14:textId="77777777" w:rsidR="00477AEA" w:rsidRDefault="00477AEA" w:rsidP="00477AEA">
            <w:pPr>
              <w:autoSpaceDE w:val="0"/>
              <w:autoSpaceDN w:val="0"/>
              <w:adjustRightInd w:val="0"/>
              <w:snapToGrid w:val="0"/>
              <w:jc w:val="center"/>
              <w:rPr>
                <w:rFonts w:ascii="宋体" w:hAnsi="宋体"/>
                <w:szCs w:val="21"/>
              </w:rPr>
            </w:pPr>
          </w:p>
        </w:tc>
        <w:tc>
          <w:tcPr>
            <w:tcW w:w="1990" w:type="dxa"/>
            <w:vAlign w:val="center"/>
          </w:tcPr>
          <w:p w14:paraId="283E1ED5" w14:textId="77777777" w:rsidR="00477AEA" w:rsidRDefault="00477AEA" w:rsidP="00477AEA">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6615" w:type="dxa"/>
            <w:vAlign w:val="center"/>
          </w:tcPr>
          <w:p w14:paraId="72319722" w14:textId="42006F09" w:rsidR="00477AEA" w:rsidRDefault="00477AEA" w:rsidP="00477AEA">
            <w:pPr>
              <w:autoSpaceDE w:val="0"/>
              <w:autoSpaceDN w:val="0"/>
              <w:adjustRightInd w:val="0"/>
              <w:snapToGrid w:val="0"/>
              <w:rPr>
                <w:rFonts w:ascii="宋体" w:hAnsi="宋体"/>
                <w:szCs w:val="21"/>
              </w:rPr>
            </w:pPr>
            <w:proofErr w:type="gramStart"/>
            <w:r w:rsidRPr="00195191">
              <w:rPr>
                <w:rFonts w:ascii="宋体" w:hAnsi="宋体" w:hint="eastAsia"/>
                <w:szCs w:val="21"/>
              </w:rPr>
              <w:t>腾讯会议</w:t>
            </w:r>
            <w:proofErr w:type="gramEnd"/>
            <w:r w:rsidRPr="00195191">
              <w:rPr>
                <w:rFonts w:ascii="宋体" w:hAnsi="宋体" w:hint="eastAsia"/>
                <w:szCs w:val="21"/>
              </w:rPr>
              <w:t>号：</w:t>
            </w:r>
            <w:r w:rsidRPr="00717A8F">
              <w:rPr>
                <w:rFonts w:ascii="宋体" w:hAnsi="宋体"/>
                <w:bCs/>
                <w:szCs w:val="21"/>
              </w:rPr>
              <w:t>711-321-132</w:t>
            </w:r>
            <w:r w:rsidRPr="00195191">
              <w:rPr>
                <w:rFonts w:ascii="宋体" w:hAnsi="宋体" w:hint="eastAsia"/>
                <w:bCs/>
                <w:szCs w:val="21"/>
              </w:rPr>
              <w:t>（免密）</w:t>
            </w:r>
            <w:r w:rsidRPr="00195191">
              <w:rPr>
                <w:rFonts w:ascii="宋体" w:hAnsi="宋体" w:hint="eastAsia"/>
                <w:szCs w:val="21"/>
              </w:rPr>
              <w:t>，届时请各投标人按采购公告要求准时提交响应文件并参加在线开标。</w:t>
            </w:r>
          </w:p>
        </w:tc>
      </w:tr>
      <w:tr w:rsidR="00477AEA" w14:paraId="50F59738" w14:textId="77777777">
        <w:trPr>
          <w:trHeight w:val="567"/>
          <w:jc w:val="center"/>
        </w:trPr>
        <w:tc>
          <w:tcPr>
            <w:tcW w:w="905" w:type="dxa"/>
            <w:vMerge/>
            <w:vAlign w:val="center"/>
          </w:tcPr>
          <w:p w14:paraId="0F4D794C" w14:textId="77777777" w:rsidR="00477AEA" w:rsidRDefault="00477AEA" w:rsidP="00477AEA">
            <w:pPr>
              <w:autoSpaceDE w:val="0"/>
              <w:autoSpaceDN w:val="0"/>
              <w:adjustRightInd w:val="0"/>
              <w:snapToGrid w:val="0"/>
              <w:jc w:val="center"/>
              <w:rPr>
                <w:rFonts w:ascii="宋体" w:hAnsi="宋体"/>
                <w:szCs w:val="21"/>
              </w:rPr>
            </w:pPr>
          </w:p>
        </w:tc>
        <w:tc>
          <w:tcPr>
            <w:tcW w:w="1990" w:type="dxa"/>
            <w:vAlign w:val="center"/>
          </w:tcPr>
          <w:p w14:paraId="2A331D2C"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6615" w:type="dxa"/>
            <w:vAlign w:val="center"/>
          </w:tcPr>
          <w:p w14:paraId="05F2DC2E" w14:textId="4DBEEBE1" w:rsidR="00477AEA" w:rsidRDefault="00477AEA" w:rsidP="00477AEA">
            <w:pPr>
              <w:autoSpaceDE w:val="0"/>
              <w:autoSpaceDN w:val="0"/>
              <w:adjustRightInd w:val="0"/>
              <w:snapToGrid w:val="0"/>
              <w:rPr>
                <w:rFonts w:ascii="宋体" w:hAnsi="宋体"/>
                <w:szCs w:val="21"/>
              </w:rPr>
            </w:pPr>
            <w:r>
              <w:rPr>
                <w:rFonts w:ascii="宋体" w:hAnsi="宋体" w:hint="eastAsia"/>
                <w:szCs w:val="21"/>
              </w:rPr>
              <w:t>并在开标时按照招标人现场指令</w:t>
            </w:r>
            <w:r>
              <w:rPr>
                <w:rFonts w:ascii="宋体" w:hAnsi="宋体" w:hint="eastAsia"/>
              </w:rPr>
              <w:t>将投标文件解密密码（详见附件1</w:t>
            </w:r>
            <w:r>
              <w:rPr>
                <w:rFonts w:ascii="宋体" w:hAnsi="宋体"/>
              </w:rPr>
              <w:t>5</w:t>
            </w:r>
            <w:r>
              <w:rPr>
                <w:rFonts w:ascii="宋体" w:hAnsi="宋体" w:hint="eastAsia"/>
              </w:rPr>
              <w:t>）上传至</w:t>
            </w:r>
            <w:hyperlink r:id="rId13" w:history="1">
              <w:r w:rsidRPr="00D24011">
                <w:rPr>
                  <w:rStyle w:val="af3"/>
                  <w:rFonts w:ascii="宋体" w:hAnsi="宋体"/>
                  <w:bCs/>
                </w:rPr>
                <w:t>https://cg.szcec.com/sharing/9m57xVs6X</w:t>
              </w:r>
            </w:hyperlink>
            <w:r>
              <w:rPr>
                <w:rFonts w:ascii="宋体" w:hAnsi="宋体"/>
                <w:bCs/>
                <w:color w:val="FF0000"/>
              </w:rPr>
              <w:t xml:space="preserve"> </w:t>
            </w:r>
            <w:r>
              <w:rPr>
                <w:rFonts w:ascii="宋体" w:hAnsi="宋体" w:hint="eastAsia"/>
                <w:szCs w:val="21"/>
              </w:rPr>
              <w:t>，（为确保开评标工作的保密性并兼顾效率，密码早发、晚发的，均可能导致废标的不利后果）。</w:t>
            </w:r>
          </w:p>
        </w:tc>
      </w:tr>
      <w:tr w:rsidR="00477AEA" w14:paraId="1E06E85F" w14:textId="77777777">
        <w:trPr>
          <w:trHeight w:val="567"/>
          <w:jc w:val="center"/>
        </w:trPr>
        <w:tc>
          <w:tcPr>
            <w:tcW w:w="905" w:type="dxa"/>
            <w:tcBorders>
              <w:top w:val="single" w:sz="4" w:space="0" w:color="auto"/>
              <w:right w:val="single" w:sz="4" w:space="0" w:color="auto"/>
            </w:tcBorders>
            <w:vAlign w:val="center"/>
          </w:tcPr>
          <w:p w14:paraId="78B71642"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22DDD6CB" w14:textId="77777777" w:rsidR="00477AEA" w:rsidRDefault="00477AEA" w:rsidP="00477AEA">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3385E41E" w14:textId="77777777" w:rsidR="00477AEA" w:rsidRDefault="00477AEA" w:rsidP="00477AEA">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6615" w:type="dxa"/>
            <w:tcBorders>
              <w:top w:val="single" w:sz="4" w:space="0" w:color="auto"/>
              <w:left w:val="single" w:sz="4" w:space="0" w:color="auto"/>
            </w:tcBorders>
            <w:vAlign w:val="center"/>
          </w:tcPr>
          <w:p w14:paraId="328D197B" w14:textId="77777777" w:rsidR="00477AEA" w:rsidRDefault="00477AEA" w:rsidP="00477AEA">
            <w:pPr>
              <w:autoSpaceDE w:val="0"/>
              <w:autoSpaceDN w:val="0"/>
              <w:adjustRightInd w:val="0"/>
              <w:snapToGrid w:val="0"/>
              <w:rPr>
                <w:rFonts w:ascii="宋体" w:hAnsi="宋体"/>
                <w:kern w:val="0"/>
                <w:szCs w:val="21"/>
              </w:rPr>
            </w:pPr>
            <w:r>
              <w:rPr>
                <w:rFonts w:ascii="宋体" w:hAnsi="宋体" w:hint="eastAsia"/>
                <w:kern w:val="0"/>
                <w:szCs w:val="21"/>
              </w:rPr>
              <w:sym w:font="Wingdings 2" w:char="0052"/>
            </w:r>
            <w:r>
              <w:rPr>
                <w:rFonts w:ascii="宋体" w:hAnsi="宋体" w:hint="eastAsia"/>
                <w:kern w:val="0"/>
                <w:szCs w:val="21"/>
              </w:rPr>
              <w:t>不接受</w:t>
            </w:r>
          </w:p>
          <w:p w14:paraId="6A176191" w14:textId="77777777" w:rsidR="00477AEA" w:rsidRDefault="00477AEA" w:rsidP="00477AEA">
            <w:pPr>
              <w:autoSpaceDE w:val="0"/>
              <w:autoSpaceDN w:val="0"/>
              <w:adjustRightInd w:val="0"/>
              <w:snapToGrid w:val="0"/>
              <w:rPr>
                <w:rFonts w:ascii="宋体" w:hAnsi="宋体"/>
                <w:kern w:val="0"/>
                <w:szCs w:val="21"/>
              </w:rPr>
            </w:pPr>
            <w:r>
              <w:rPr>
                <w:rFonts w:ascii="宋体" w:hAnsi="宋体" w:hint="eastAsia"/>
                <w:kern w:val="0"/>
                <w:szCs w:val="21"/>
              </w:rPr>
              <w:t>□接受，应满足下列要求：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 xml:space="preserve">   </w:t>
            </w:r>
          </w:p>
        </w:tc>
      </w:tr>
      <w:tr w:rsidR="00477AEA" w14:paraId="1950EDBF" w14:textId="77777777">
        <w:trPr>
          <w:trHeight w:val="567"/>
          <w:jc w:val="center"/>
        </w:trPr>
        <w:tc>
          <w:tcPr>
            <w:tcW w:w="905" w:type="dxa"/>
            <w:vAlign w:val="center"/>
          </w:tcPr>
          <w:p w14:paraId="0A0D3F2F"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393DAA2B" w14:textId="77777777" w:rsidR="00477AEA" w:rsidRDefault="00477AEA" w:rsidP="00477AEA">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rPr>
              <w:t>踏勘</w:t>
            </w:r>
            <w:r>
              <w:rPr>
                <w:rFonts w:ascii="宋体" w:hAnsi="宋体" w:hint="eastAsia"/>
                <w:color w:val="000000" w:themeColor="text1"/>
                <w:szCs w:val="21"/>
                <w:shd w:val="clear" w:color="auto" w:fill="FFFFFF"/>
              </w:rPr>
              <w:t>现场</w:t>
            </w:r>
          </w:p>
        </w:tc>
        <w:tc>
          <w:tcPr>
            <w:tcW w:w="6615" w:type="dxa"/>
            <w:vAlign w:val="center"/>
          </w:tcPr>
          <w:p w14:paraId="0DB60107" w14:textId="77777777" w:rsidR="00477AEA" w:rsidRDefault="00477AEA" w:rsidP="00477AEA">
            <w:pPr>
              <w:numPr>
                <w:ilvl w:val="0"/>
                <w:numId w:val="4"/>
              </w:numPr>
              <w:tabs>
                <w:tab w:val="left" w:pos="281"/>
                <w:tab w:val="left" w:pos="541"/>
              </w:tabs>
              <w:snapToGrid w:val="0"/>
              <w:spacing w:afterLines="50" w:after="156"/>
              <w:rPr>
                <w:rFonts w:ascii="宋体" w:hAnsi="宋体"/>
                <w:kern w:val="0"/>
                <w:szCs w:val="21"/>
                <w:shd w:val="clear" w:color="auto" w:fill="FFFFFF"/>
              </w:rPr>
            </w:pPr>
            <w:r>
              <w:rPr>
                <w:rFonts w:ascii="宋体" w:hAnsi="宋体" w:cs="Segoe UI Symbol" w:hint="eastAsia"/>
                <w:kern w:val="0"/>
                <w:szCs w:val="21"/>
              </w:rPr>
              <w:sym w:font="Wingdings 2" w:char="0052"/>
            </w:r>
            <w:r>
              <w:rPr>
                <w:rFonts w:ascii="宋体" w:hAnsi="宋体" w:hint="eastAsia"/>
                <w:kern w:val="0"/>
                <w:szCs w:val="21"/>
                <w:shd w:val="clear" w:color="auto" w:fill="FFFFFF"/>
              </w:rPr>
              <w:t>不组织。可在公开招标开始后至公开招标结束前自行踏勘。</w:t>
            </w:r>
          </w:p>
          <w:p w14:paraId="1A520F02" w14:textId="77777777" w:rsidR="00477AEA" w:rsidRDefault="00477AEA" w:rsidP="00477AEA">
            <w:pPr>
              <w:numPr>
                <w:ilvl w:val="0"/>
                <w:numId w:val="4"/>
              </w:numPr>
              <w:tabs>
                <w:tab w:val="left" w:pos="281"/>
                <w:tab w:val="left" w:pos="541"/>
              </w:tabs>
              <w:snapToGrid w:val="0"/>
              <w:spacing w:afterLines="50" w:after="156"/>
              <w:rPr>
                <w:rFonts w:ascii="宋体" w:hAnsi="宋体"/>
                <w:kern w:val="0"/>
                <w:szCs w:val="21"/>
                <w:shd w:val="clear" w:color="auto" w:fill="FFFFFF"/>
              </w:rPr>
            </w:pPr>
            <w:r>
              <w:rPr>
                <w:rFonts w:ascii="宋体" w:hAnsi="宋体" w:cs="Segoe UI Symbol" w:hint="eastAsia"/>
                <w:kern w:val="0"/>
                <w:szCs w:val="21"/>
              </w:rPr>
              <w:sym w:font="Wingdings 2" w:char="00A3"/>
            </w:r>
            <w:r>
              <w:rPr>
                <w:rFonts w:ascii="宋体" w:hAnsi="宋体" w:hint="eastAsia"/>
                <w:kern w:val="0"/>
                <w:szCs w:val="21"/>
                <w:shd w:val="clear" w:color="auto" w:fill="FFFFFF"/>
              </w:rPr>
              <w:t>组织，踏勘要求：</w:t>
            </w:r>
          </w:p>
          <w:p w14:paraId="591692AC" w14:textId="77777777" w:rsidR="00477AEA" w:rsidRDefault="00477AEA" w:rsidP="00477AEA">
            <w:pPr>
              <w:pStyle w:val="af6"/>
              <w:numPr>
                <w:ilvl w:val="0"/>
                <w:numId w:val="5"/>
              </w:numPr>
              <w:tabs>
                <w:tab w:val="left" w:pos="541"/>
              </w:tabs>
              <w:snapToGrid w:val="0"/>
              <w:ind w:left="805" w:firstLineChars="0" w:hanging="227"/>
              <w:rPr>
                <w:rFonts w:ascii="宋体" w:eastAsia="宋体" w:hAnsi="宋体"/>
                <w:kern w:val="0"/>
                <w:sz w:val="20"/>
                <w:szCs w:val="21"/>
              </w:rPr>
            </w:pPr>
            <w:r>
              <w:rPr>
                <w:rFonts w:ascii="宋体" w:eastAsia="宋体" w:hAnsi="宋体" w:hint="eastAsia"/>
                <w:szCs w:val="21"/>
              </w:rPr>
              <w:t>投标人是否必须参加：</w:t>
            </w:r>
          </w:p>
          <w:p w14:paraId="5205AD3F" w14:textId="77777777" w:rsidR="00477AEA" w:rsidRDefault="00477AEA" w:rsidP="00477AEA">
            <w:pPr>
              <w:pStyle w:val="af6"/>
              <w:tabs>
                <w:tab w:val="left" w:pos="541"/>
              </w:tabs>
              <w:snapToGrid w:val="0"/>
              <w:ind w:left="805" w:firstLineChars="4" w:firstLine="8"/>
              <w:rPr>
                <w:rFonts w:ascii="宋体" w:eastAsia="宋体" w:hAnsi="宋体"/>
                <w:szCs w:val="21"/>
              </w:rPr>
            </w:pPr>
            <w:r>
              <w:rPr>
                <w:rFonts w:ascii="宋体" w:hAnsi="宋体" w:cs="Segoe UI Symbol" w:hint="eastAsia"/>
                <w:kern w:val="0"/>
                <w:szCs w:val="21"/>
              </w:rPr>
              <w:t>□</w:t>
            </w:r>
            <w:r>
              <w:rPr>
                <w:rFonts w:ascii="宋体" w:eastAsia="宋体" w:hAnsi="宋体" w:hint="eastAsia"/>
                <w:szCs w:val="21"/>
              </w:rPr>
              <w:t>是（若不参加，将因投标文件不完整导致失去本项目投标资格）</w:t>
            </w:r>
          </w:p>
          <w:p w14:paraId="3ED41EC8" w14:textId="77777777" w:rsidR="00477AEA" w:rsidRDefault="00477AEA" w:rsidP="00477AEA">
            <w:pPr>
              <w:pStyle w:val="af6"/>
              <w:tabs>
                <w:tab w:val="left" w:pos="541"/>
              </w:tabs>
              <w:snapToGrid w:val="0"/>
              <w:spacing w:afterLines="50" w:after="156"/>
              <w:ind w:left="805" w:firstLineChars="4" w:firstLine="8"/>
              <w:rPr>
                <w:rFonts w:ascii="宋体" w:eastAsia="宋体" w:hAnsi="宋体"/>
                <w:szCs w:val="21"/>
              </w:rPr>
            </w:pPr>
            <w:r>
              <w:rPr>
                <w:rFonts w:ascii="宋体" w:hAnsi="宋体" w:cs="Segoe UI Symbol" w:hint="eastAsia"/>
                <w:kern w:val="0"/>
                <w:szCs w:val="21"/>
              </w:rPr>
              <w:t>□</w:t>
            </w:r>
            <w:r>
              <w:rPr>
                <w:rFonts w:ascii="宋体" w:eastAsia="宋体" w:hAnsi="宋体" w:hint="eastAsia"/>
                <w:szCs w:val="21"/>
              </w:rPr>
              <w:t>否（可选择不参加，不影响投标资格但可能会产生不利后果）</w:t>
            </w:r>
          </w:p>
          <w:p w14:paraId="6AADB0C6" w14:textId="77777777" w:rsidR="00477AEA" w:rsidRDefault="00477AEA" w:rsidP="00477AEA">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招标人定于202</w:t>
            </w:r>
            <w:r>
              <w:rPr>
                <w:rFonts w:ascii="宋体" w:eastAsia="宋体" w:hAnsi="宋体" w:cs="Times New Roman" w:hint="eastAsia"/>
                <w:szCs w:val="21"/>
              </w:rPr>
              <w:t>×</w:t>
            </w:r>
            <w:r>
              <w:rPr>
                <w:rFonts w:ascii="宋体" w:eastAsia="宋体" w:hAnsi="宋体" w:hint="eastAsia"/>
                <w:kern w:val="0"/>
                <w:szCs w:val="21"/>
              </w:rPr>
              <w:t>-</w:t>
            </w:r>
            <w:r>
              <w:rPr>
                <w:rFonts w:ascii="宋体" w:eastAsia="宋体" w:hAnsi="宋体" w:cs="Times New Roman" w:hint="eastAsia"/>
                <w:szCs w:val="21"/>
              </w:rPr>
              <w:t>××</w:t>
            </w:r>
            <w:r>
              <w:rPr>
                <w:rFonts w:ascii="宋体" w:eastAsia="宋体" w:hAnsi="宋体"/>
                <w:kern w:val="0"/>
                <w:szCs w:val="21"/>
              </w:rPr>
              <w:t>-</w:t>
            </w:r>
            <w:r>
              <w:rPr>
                <w:rFonts w:ascii="宋体" w:eastAsia="宋体" w:hAnsi="宋体" w:cs="Times New Roman" w:hint="eastAsia"/>
                <w:szCs w:val="21"/>
              </w:rPr>
              <w:t>××</w:t>
            </w:r>
            <w:r>
              <w:rPr>
                <w:rFonts w:ascii="宋体" w:eastAsia="宋体" w:hAnsi="宋体"/>
                <w:kern w:val="0"/>
                <w:szCs w:val="21"/>
              </w:rPr>
              <w:t xml:space="preserve"> </w:t>
            </w:r>
            <w:r>
              <w:rPr>
                <w:rFonts w:ascii="宋体" w:eastAsia="宋体" w:hAnsi="宋体" w:cs="Times New Roman" w:hint="eastAsia"/>
                <w:szCs w:val="21"/>
              </w:rPr>
              <w:t>××</w:t>
            </w:r>
            <w:r>
              <w:rPr>
                <w:rFonts w:ascii="宋体" w:eastAsia="宋体" w:hAnsi="宋体" w:hint="eastAsia"/>
                <w:kern w:val="0"/>
                <w:szCs w:val="21"/>
              </w:rPr>
              <w:t>:</w:t>
            </w:r>
            <w:r>
              <w:rPr>
                <w:rFonts w:ascii="宋体" w:eastAsia="宋体" w:hAnsi="宋体" w:cs="Times New Roman" w:hint="eastAsia"/>
                <w:szCs w:val="21"/>
              </w:rPr>
              <w:t>××</w:t>
            </w:r>
            <w:r>
              <w:rPr>
                <w:rFonts w:ascii="宋体" w:eastAsia="宋体" w:hAnsi="宋体" w:hint="eastAsia"/>
                <w:kern w:val="0"/>
                <w:szCs w:val="21"/>
              </w:rPr>
              <w:t>邀请投标人人员察看现场并讲解项目需求；投标人应在谈判前指派符合疫情防控要求的人员参加由招标人组织的现场踏勘工作。</w:t>
            </w:r>
          </w:p>
          <w:p w14:paraId="24639F22" w14:textId="77777777" w:rsidR="00477AEA" w:rsidRDefault="00477AEA" w:rsidP="00477AEA">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w:t>
            </w:r>
            <w:r>
              <w:rPr>
                <w:rFonts w:ascii="宋体" w:eastAsia="宋体" w:hAnsi="宋体"/>
                <w:kern w:val="0"/>
                <w:szCs w:val="21"/>
              </w:rPr>
              <w:t>附</w:t>
            </w:r>
            <w:r>
              <w:rPr>
                <w:rFonts w:ascii="宋体" w:eastAsia="宋体" w:hAnsi="宋体" w:hint="eastAsia"/>
                <w:kern w:val="0"/>
                <w:szCs w:val="21"/>
              </w:rPr>
              <w:t>于投标文件中。</w:t>
            </w:r>
          </w:p>
          <w:p w14:paraId="1CDC90DA" w14:textId="77777777" w:rsidR="00477AEA" w:rsidRDefault="00477AEA" w:rsidP="00477AEA">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eastAsia="宋体" w:hAnsi="宋体"/>
                <w:kern w:val="0"/>
                <w:szCs w:val="21"/>
              </w:rPr>
              <w:t>因此失去投标资格</w:t>
            </w:r>
            <w:r>
              <w:rPr>
                <w:rFonts w:ascii="宋体" w:eastAsia="宋体" w:hAnsi="宋体" w:hint="eastAsia"/>
                <w:kern w:val="0"/>
                <w:szCs w:val="21"/>
              </w:rPr>
              <w:t>的情形</w:t>
            </w:r>
            <w:r>
              <w:rPr>
                <w:rFonts w:ascii="宋体" w:eastAsia="宋体" w:hAnsi="宋体"/>
                <w:kern w:val="0"/>
                <w:szCs w:val="21"/>
              </w:rPr>
              <w:t>）</w:t>
            </w:r>
            <w:r>
              <w:rPr>
                <w:rFonts w:ascii="宋体" w:eastAsia="宋体" w:hAnsi="宋体" w:hint="eastAsia"/>
                <w:kern w:val="0"/>
                <w:szCs w:val="21"/>
              </w:rPr>
              <w:t>。</w:t>
            </w:r>
          </w:p>
          <w:p w14:paraId="54ADC932" w14:textId="77777777" w:rsidR="00477AEA" w:rsidRDefault="00477AEA" w:rsidP="00477AEA">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鉴于疫情防控要求，</w:t>
            </w:r>
            <w:r>
              <w:rPr>
                <w:rFonts w:ascii="宋体" w:eastAsia="宋体" w:hAnsi="宋体" w:hint="eastAsia"/>
                <w:kern w:val="0"/>
              </w:rPr>
              <w:t>所有入场人员均需持</w:t>
            </w:r>
            <w:r>
              <w:rPr>
                <w:rFonts w:ascii="宋体" w:eastAsia="宋体" w:hAnsi="宋体" w:hint="eastAsia"/>
                <w:color w:val="FF0000"/>
                <w:kern w:val="0"/>
              </w:rPr>
              <w:t>24小时</w:t>
            </w:r>
            <w:r>
              <w:rPr>
                <w:rFonts w:ascii="宋体" w:eastAsia="宋体" w:hAnsi="宋体" w:hint="eastAsia"/>
                <w:kern w:val="0"/>
              </w:rPr>
              <w:t>核酸检测阴性结果，</w:t>
            </w:r>
            <w:r>
              <w:rPr>
                <w:rFonts w:ascii="宋体" w:eastAsia="宋体" w:hAnsi="宋体" w:hint="eastAsia"/>
                <w:kern w:val="0"/>
                <w:szCs w:val="21"/>
              </w:rPr>
              <w:t>投标人须至少提前一天与踏勘联系人预约。否则，将可能导致投标人不能进入踏勘现场</w:t>
            </w:r>
            <w:r>
              <w:rPr>
                <w:rFonts w:ascii="宋体" w:eastAsia="宋体" w:hAnsi="宋体"/>
                <w:kern w:val="0"/>
                <w:szCs w:val="21"/>
              </w:rPr>
              <w:t>的</w:t>
            </w:r>
            <w:r>
              <w:rPr>
                <w:rFonts w:ascii="宋体" w:eastAsia="宋体" w:hAnsi="宋体" w:hint="eastAsia"/>
                <w:kern w:val="0"/>
                <w:szCs w:val="21"/>
              </w:rPr>
              <w:t>不利后果。投标人必须保证所安排的踏勘人员完全符合政府主管部门及招标人的疫情防控要求，否则由此带来的一切责任和风险均由投标人负责，且招标人有权拒绝未预约备案人员参加本项目踏勘活动。</w:t>
            </w:r>
            <w:r>
              <w:rPr>
                <w:rFonts w:ascii="宋体" w:eastAsia="宋体" w:hAnsi="宋体" w:hint="eastAsia"/>
                <w:b/>
                <w:color w:val="FF0000"/>
                <w:kern w:val="0"/>
              </w:rPr>
              <w:t>（特别注意：各投标人不得指派属于封控区、管控区、</w:t>
            </w:r>
            <w:proofErr w:type="gramStart"/>
            <w:r>
              <w:rPr>
                <w:rFonts w:ascii="宋体" w:eastAsia="宋体" w:hAnsi="宋体" w:hint="eastAsia"/>
                <w:b/>
                <w:color w:val="FF0000"/>
                <w:kern w:val="0"/>
              </w:rPr>
              <w:t>防范区</w:t>
            </w:r>
            <w:proofErr w:type="gramEnd"/>
            <w:r>
              <w:rPr>
                <w:rFonts w:ascii="宋体" w:eastAsia="宋体" w:hAnsi="宋体" w:hint="eastAsia"/>
                <w:b/>
                <w:color w:val="FF0000"/>
                <w:kern w:val="0"/>
              </w:rPr>
              <w:t>人员作为本项目的踏勘人员）</w:t>
            </w:r>
          </w:p>
          <w:p w14:paraId="2A0C6060" w14:textId="77777777" w:rsidR="00477AEA" w:rsidRDefault="00477AEA" w:rsidP="00477AEA">
            <w:pPr>
              <w:pStyle w:val="af6"/>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踏勘联系人：无</w:t>
            </w:r>
          </w:p>
          <w:p w14:paraId="37DA1B37" w14:textId="77777777" w:rsidR="00477AEA" w:rsidRDefault="00477AEA" w:rsidP="00477AEA">
            <w:pPr>
              <w:pStyle w:val="af6"/>
              <w:tabs>
                <w:tab w:val="left" w:pos="541"/>
              </w:tabs>
              <w:snapToGrid w:val="0"/>
              <w:ind w:left="805" w:firstLineChars="0" w:firstLine="0"/>
              <w:rPr>
                <w:rFonts w:ascii="宋体" w:eastAsia="宋体" w:hAnsi="宋体"/>
                <w:kern w:val="0"/>
                <w:szCs w:val="21"/>
              </w:rPr>
            </w:pPr>
            <w:r>
              <w:rPr>
                <w:rFonts w:ascii="宋体" w:eastAsia="宋体" w:hAnsi="宋体" w:hint="eastAsia"/>
                <w:kern w:val="0"/>
                <w:szCs w:val="21"/>
              </w:rPr>
              <w:t>电话：无</w:t>
            </w:r>
          </w:p>
          <w:p w14:paraId="4552ECBD" w14:textId="77777777" w:rsidR="00477AEA" w:rsidRDefault="00477AEA" w:rsidP="00477AEA">
            <w:pPr>
              <w:pStyle w:val="af6"/>
              <w:tabs>
                <w:tab w:val="left" w:pos="541"/>
              </w:tabs>
              <w:snapToGrid w:val="0"/>
              <w:ind w:left="805" w:firstLineChars="0" w:firstLine="0"/>
              <w:rPr>
                <w:rFonts w:ascii="宋体" w:eastAsia="宋体" w:hAnsi="宋体"/>
                <w:shd w:val="clear" w:color="auto" w:fill="FFFFFF"/>
              </w:rPr>
            </w:pPr>
            <w:r>
              <w:rPr>
                <w:rFonts w:ascii="宋体" w:eastAsia="宋体" w:hAnsi="宋体" w:hint="eastAsia"/>
                <w:kern w:val="0"/>
                <w:szCs w:val="21"/>
              </w:rPr>
              <w:t>集合地点：无</w:t>
            </w:r>
          </w:p>
        </w:tc>
      </w:tr>
      <w:tr w:rsidR="00477AEA" w14:paraId="1A2C28D0" w14:textId="77777777">
        <w:trPr>
          <w:trHeight w:val="3291"/>
          <w:jc w:val="center"/>
        </w:trPr>
        <w:tc>
          <w:tcPr>
            <w:tcW w:w="905" w:type="dxa"/>
            <w:vAlign w:val="center"/>
          </w:tcPr>
          <w:p w14:paraId="50BD7F1E"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10C28DB9"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6615" w:type="dxa"/>
            <w:vAlign w:val="center"/>
          </w:tcPr>
          <w:p w14:paraId="12C3B44C" w14:textId="77777777" w:rsidR="00477AEA" w:rsidRDefault="00477AEA" w:rsidP="00477AEA">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14:paraId="78E88306" w14:textId="77777777" w:rsidR="00477AEA" w:rsidRDefault="00477AEA" w:rsidP="00477AEA">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Segoe UI Symbol" w:hAnsi="Segoe UI Symbol" w:cs="Segoe UI Symbol"/>
                <w:kern w:val="0"/>
                <w:szCs w:val="21"/>
              </w:rPr>
              <w:t>☑</w:t>
            </w:r>
            <w:r>
              <w:rPr>
                <w:rFonts w:ascii="宋体" w:eastAsia="宋体" w:hAnsi="宋体" w:cs="Segoe UI Symbol" w:hint="eastAsia"/>
                <w:kern w:val="0"/>
                <w:szCs w:val="21"/>
              </w:rPr>
              <w:t>不要求</w:t>
            </w:r>
          </w:p>
          <w:p w14:paraId="0AF77EF6" w14:textId="77777777" w:rsidR="00477AEA" w:rsidRDefault="00477AEA" w:rsidP="00477AEA">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53CE478F" w14:textId="77777777" w:rsidR="00477AEA" w:rsidRDefault="00477AEA" w:rsidP="00477AEA">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14:paraId="2B9C0886" w14:textId="77777777" w:rsidR="00477AEA" w:rsidRDefault="00477AEA" w:rsidP="00477AEA">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14:paraId="1BFFD2C6" w14:textId="77777777" w:rsidR="00477AEA" w:rsidRDefault="00477AEA" w:rsidP="00477AEA">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4045C474" w14:textId="77777777" w:rsidR="00477AEA" w:rsidRDefault="00477AEA" w:rsidP="00477AEA">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4F8E7DC4" w14:textId="77777777" w:rsidR="00477AEA" w:rsidRDefault="00477AEA" w:rsidP="00477AEA">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287BAA10" w14:textId="77777777" w:rsidR="00477AEA" w:rsidRDefault="00477AEA" w:rsidP="00477AEA">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2B37E3D5" w14:textId="77777777" w:rsidR="00477AEA" w:rsidRDefault="00477AEA" w:rsidP="00477AEA">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477AEA" w14:paraId="7B2603F3" w14:textId="77777777">
        <w:trPr>
          <w:trHeight w:val="567"/>
          <w:jc w:val="center"/>
        </w:trPr>
        <w:tc>
          <w:tcPr>
            <w:tcW w:w="905" w:type="dxa"/>
            <w:vAlign w:val="center"/>
          </w:tcPr>
          <w:p w14:paraId="2B268383"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7F900B28"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投标样品</w:t>
            </w:r>
          </w:p>
        </w:tc>
        <w:tc>
          <w:tcPr>
            <w:tcW w:w="6615" w:type="dxa"/>
            <w:vAlign w:val="center"/>
          </w:tcPr>
          <w:p w14:paraId="5409042D" w14:textId="77777777" w:rsidR="00477AEA" w:rsidRDefault="00477AEA" w:rsidP="00477AEA">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ascii="宋体" w:hAnsi="宋体" w:hint="eastAsia"/>
                <w:szCs w:val="21"/>
              </w:rPr>
              <w:t>不要求递交投标样品</w:t>
            </w:r>
          </w:p>
          <w:p w14:paraId="78F21BEB" w14:textId="77777777" w:rsidR="00477AEA" w:rsidRDefault="00477AEA" w:rsidP="00477AEA">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477AEA" w14:paraId="5C56FEC4" w14:textId="77777777">
        <w:trPr>
          <w:trHeight w:val="567"/>
          <w:jc w:val="center"/>
        </w:trPr>
        <w:tc>
          <w:tcPr>
            <w:tcW w:w="905" w:type="dxa"/>
            <w:vAlign w:val="center"/>
          </w:tcPr>
          <w:p w14:paraId="7C726B99"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4C96C331" w14:textId="77777777" w:rsidR="00477AEA" w:rsidRDefault="00477AEA" w:rsidP="00477AEA">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6615" w:type="dxa"/>
            <w:vAlign w:val="center"/>
          </w:tcPr>
          <w:p w14:paraId="4ECB1D52" w14:textId="77777777" w:rsidR="00477AEA" w:rsidRDefault="00477AEA" w:rsidP="00477AEA">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ascii="宋体" w:hAnsi="宋体" w:cs="Segoe UI Symbol" w:hint="eastAsia"/>
                <w:kern w:val="0"/>
                <w:szCs w:val="21"/>
              </w:rPr>
              <w:t>综合评分法</w:t>
            </w:r>
          </w:p>
          <w:p w14:paraId="6130A98E" w14:textId="77777777" w:rsidR="00477AEA" w:rsidRDefault="00477AEA" w:rsidP="00477AEA">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22E59377" w14:textId="77777777" w:rsidR="00477AEA" w:rsidRDefault="00477AEA" w:rsidP="00477AEA">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477AEA" w14:paraId="29ADC9DC" w14:textId="77777777">
        <w:trPr>
          <w:trHeight w:val="567"/>
          <w:jc w:val="center"/>
        </w:trPr>
        <w:tc>
          <w:tcPr>
            <w:tcW w:w="905" w:type="dxa"/>
            <w:vAlign w:val="center"/>
          </w:tcPr>
          <w:p w14:paraId="10788A6F" w14:textId="77777777" w:rsidR="00477AEA" w:rsidRDefault="00477AEA" w:rsidP="00477AEA">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14:paraId="7B638702" w14:textId="77777777" w:rsidR="00477AEA" w:rsidRDefault="00477AEA" w:rsidP="00477AEA">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14:paraId="343F4AE4" w14:textId="77777777" w:rsidR="00477AEA" w:rsidRDefault="00477AEA" w:rsidP="00477AEA">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6615" w:type="dxa"/>
            <w:vAlign w:val="center"/>
          </w:tcPr>
          <w:p w14:paraId="7B28EDB5" w14:textId="77777777" w:rsidR="00477AEA" w:rsidRDefault="00477AEA" w:rsidP="00477AEA">
            <w:pPr>
              <w:autoSpaceDE w:val="0"/>
              <w:autoSpaceDN w:val="0"/>
              <w:adjustRightInd w:val="0"/>
              <w:snapToGrid w:val="0"/>
              <w:rPr>
                <w:rFonts w:ascii="宋体" w:hAnsi="宋体" w:cs="宋体"/>
                <w:szCs w:val="21"/>
              </w:rPr>
            </w:pPr>
            <w:r>
              <w:rPr>
                <w:rFonts w:ascii="Segoe UI Symbol" w:hAnsi="Segoe UI Symbol" w:cs="Segoe UI Symbol"/>
                <w:szCs w:val="21"/>
              </w:rPr>
              <w:t>☑</w:t>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14:paraId="6C3433A2" w14:textId="77777777" w:rsidR="00477AEA" w:rsidRDefault="00477AEA" w:rsidP="00477AEA">
            <w:pPr>
              <w:autoSpaceDE w:val="0"/>
              <w:autoSpaceDN w:val="0"/>
              <w:adjustRightInd w:val="0"/>
              <w:snapToGrid w:val="0"/>
              <w:rPr>
                <w:rFonts w:ascii="宋体" w:hAnsi="宋体" w:cs="Segoe UI Symbol"/>
                <w:color w:val="FF0000"/>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14:paraId="0B25C814" w14:textId="77777777" w:rsidR="003B01A7" w:rsidRDefault="00D52EDB">
      <w:pPr>
        <w:numPr>
          <w:ilvl w:val="0"/>
          <w:numId w:val="1"/>
        </w:numPr>
        <w:spacing w:line="560" w:lineRule="exact"/>
        <w:outlineLvl w:val="1"/>
        <w:rPr>
          <w:rFonts w:ascii="宋体" w:hAnsi="宋体"/>
          <w:b/>
          <w:szCs w:val="21"/>
        </w:rPr>
      </w:pPr>
      <w:bookmarkStart w:id="7" w:name="_Toc82591927"/>
      <w:bookmarkStart w:id="8" w:name="_Toc82685543"/>
      <w:bookmarkStart w:id="9" w:name="_Toc82591925"/>
      <w:bookmarkStart w:id="10" w:name="_Toc82685541"/>
      <w:bookmarkStart w:id="11" w:name="_Toc82684590"/>
      <w:bookmarkStart w:id="12" w:name="_Toc82684704"/>
      <w:bookmarkStart w:id="13" w:name="_Toc82684705"/>
      <w:bookmarkStart w:id="14" w:name="_Toc82684589"/>
      <w:bookmarkStart w:id="15" w:name="_Toc82684591"/>
      <w:bookmarkStart w:id="16" w:name="_Toc82591928"/>
      <w:bookmarkStart w:id="17" w:name="_Toc82684588"/>
      <w:bookmarkStart w:id="18" w:name="_Toc82684703"/>
      <w:bookmarkStart w:id="19" w:name="_Toc82591926"/>
      <w:bookmarkStart w:id="20" w:name="_Toc82685540"/>
      <w:bookmarkStart w:id="21" w:name="_Toc82685542"/>
      <w:bookmarkStart w:id="22" w:name="_Toc82684706"/>
      <w:bookmarkStart w:id="23" w:name="_Toc1020527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szCs w:val="21"/>
        </w:rPr>
        <w:t>特别说明</w:t>
      </w:r>
      <w:bookmarkEnd w:id="23"/>
    </w:p>
    <w:p w14:paraId="437961DC" w14:textId="77777777" w:rsidR="003B01A7" w:rsidRDefault="00D52EDB">
      <w:pPr>
        <w:pStyle w:val="af6"/>
        <w:numPr>
          <w:ilvl w:val="0"/>
          <w:numId w:val="9"/>
        </w:numPr>
        <w:spacing w:line="360" w:lineRule="auto"/>
        <w:ind w:left="0" w:firstLineChars="0" w:firstLine="420"/>
        <w:rPr>
          <w:rFonts w:ascii="宋体" w:eastAsia="宋体" w:hAnsi="宋体" w:cs="宋体"/>
          <w:szCs w:val="21"/>
        </w:rPr>
      </w:pPr>
      <w:bookmarkStart w:id="24" w:name="_Toc517278751"/>
      <w:bookmarkStart w:id="25" w:name="_Toc478387747"/>
      <w:bookmarkStart w:id="26" w:name="_Toc45028463"/>
      <w:r>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22AC1069" w14:textId="77777777" w:rsidR="003B01A7" w:rsidRDefault="00D52EDB">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本项目涉及的所有往来资料文件均需通过招标人报名回函上指定的电子邮箱发送和接收，否则可能导致文件不被接受的不利后果。</w:t>
      </w:r>
    </w:p>
    <w:p w14:paraId="3DFE5DAB" w14:textId="77777777" w:rsidR="003B01A7" w:rsidRDefault="00D52EDB">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625C3492" w14:textId="77777777" w:rsidR="003B01A7" w:rsidRDefault="00D52EDB">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0659C1E0" w14:textId="77777777" w:rsidR="003B01A7" w:rsidRDefault="00D52EDB">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4"/>
    <w:bookmarkEnd w:id="25"/>
    <w:bookmarkEnd w:id="26"/>
    <w:p w14:paraId="3C6F5304" w14:textId="77777777" w:rsidR="003B01A7" w:rsidRDefault="003B01A7">
      <w:pPr>
        <w:pStyle w:val="af6"/>
        <w:spacing w:line="360" w:lineRule="auto"/>
        <w:ind w:left="420" w:firstLineChars="0" w:firstLine="0"/>
        <w:rPr>
          <w:rFonts w:ascii="宋体" w:eastAsia="宋体" w:hAnsi="宋体" w:cs="宋体"/>
          <w:szCs w:val="21"/>
        </w:rPr>
      </w:pPr>
    </w:p>
    <w:p w14:paraId="15D0937A" w14:textId="77777777" w:rsidR="003B01A7" w:rsidRDefault="00D52EDB">
      <w:pPr>
        <w:numPr>
          <w:ilvl w:val="0"/>
          <w:numId w:val="1"/>
        </w:numPr>
        <w:spacing w:line="560" w:lineRule="exact"/>
        <w:outlineLvl w:val="1"/>
        <w:rPr>
          <w:rFonts w:ascii="宋体" w:hAnsi="宋体"/>
          <w:b/>
          <w:szCs w:val="21"/>
        </w:rPr>
      </w:pPr>
      <w:bookmarkStart w:id="27" w:name="_Toc82684708"/>
      <w:bookmarkStart w:id="28" w:name="_Toc82591989"/>
      <w:bookmarkStart w:id="29" w:name="_Toc82591986"/>
      <w:bookmarkStart w:id="30" w:name="_Toc82591985"/>
      <w:bookmarkStart w:id="31" w:name="_Toc82591930"/>
      <w:bookmarkStart w:id="32" w:name="_Toc82591987"/>
      <w:bookmarkStart w:id="33" w:name="_Toc82684593"/>
      <w:bookmarkStart w:id="34" w:name="_Toc82591988"/>
      <w:bookmarkStart w:id="35" w:name="_Toc82685545"/>
      <w:bookmarkStart w:id="36" w:name="_Toc102052791"/>
      <w:bookmarkEnd w:id="27"/>
      <w:bookmarkEnd w:id="28"/>
      <w:bookmarkEnd w:id="29"/>
      <w:bookmarkEnd w:id="30"/>
      <w:bookmarkEnd w:id="31"/>
      <w:bookmarkEnd w:id="32"/>
      <w:bookmarkEnd w:id="33"/>
      <w:bookmarkEnd w:id="34"/>
      <w:bookmarkEnd w:id="35"/>
      <w:r>
        <w:rPr>
          <w:rFonts w:ascii="宋体" w:hAnsi="宋体" w:hint="eastAsia"/>
          <w:b/>
          <w:szCs w:val="21"/>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3B01A7" w14:paraId="5A746CB5" w14:textId="77777777">
        <w:trPr>
          <w:trHeight w:val="567"/>
        </w:trPr>
        <w:tc>
          <w:tcPr>
            <w:tcW w:w="8856" w:type="dxa"/>
            <w:gridSpan w:val="3"/>
            <w:shd w:val="clear" w:color="auto" w:fill="FBE4D5" w:themeFill="accent2" w:themeFillTint="33"/>
            <w:vAlign w:val="center"/>
          </w:tcPr>
          <w:p w14:paraId="7DB66CAF" w14:textId="77777777" w:rsidR="003B01A7" w:rsidRDefault="00D52EDB">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lastRenderedPageBreak/>
              <w:t>投标文件的编制</w:t>
            </w:r>
          </w:p>
        </w:tc>
      </w:tr>
      <w:tr w:rsidR="003B01A7" w14:paraId="7DBE5BFE" w14:textId="77777777">
        <w:trPr>
          <w:trHeight w:val="567"/>
        </w:trPr>
        <w:tc>
          <w:tcPr>
            <w:tcW w:w="1020" w:type="dxa"/>
            <w:shd w:val="clear" w:color="auto" w:fill="auto"/>
            <w:vAlign w:val="center"/>
          </w:tcPr>
          <w:p w14:paraId="3F7B54C3" w14:textId="77777777" w:rsidR="003B01A7" w:rsidRDefault="00D52EDB">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796FA416" w14:textId="77777777" w:rsidR="003B01A7" w:rsidRDefault="00D52EDB">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4AF6EBBC" w14:textId="77777777" w:rsidR="003B01A7" w:rsidRDefault="00D52EDB">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3B01A7" w14:paraId="754FB460" w14:textId="77777777">
        <w:trPr>
          <w:trHeight w:val="567"/>
        </w:trPr>
        <w:tc>
          <w:tcPr>
            <w:tcW w:w="1020" w:type="dxa"/>
            <w:shd w:val="clear" w:color="auto" w:fill="FFFFFF"/>
            <w:vAlign w:val="center"/>
          </w:tcPr>
          <w:p w14:paraId="0ADC112B"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378B55B2" w14:textId="77777777" w:rsidR="003B01A7" w:rsidRDefault="00D52EDB">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7763548B" w14:textId="77777777" w:rsidR="003B01A7" w:rsidRDefault="00D52EDB">
            <w:pPr>
              <w:autoSpaceDE w:val="0"/>
              <w:autoSpaceDN w:val="0"/>
              <w:adjustRightInd w:val="0"/>
              <w:snapToGrid w:val="0"/>
              <w:jc w:val="left"/>
              <w:rPr>
                <w:rFonts w:ascii="宋体" w:hAnsi="宋体" w:cs="Courier New"/>
                <w:b/>
                <w:kern w:val="0"/>
                <w:szCs w:val="21"/>
              </w:rPr>
            </w:pPr>
            <w:r>
              <w:rPr>
                <w:rFonts w:ascii="宋体" w:hAnsi="宋体" w:cs="Courier New" w:hint="eastAsia"/>
                <w:kern w:val="0"/>
                <w:szCs w:val="21"/>
              </w:rPr>
              <w:t>投标文件包含以下组成部分</w:t>
            </w:r>
            <w:r>
              <w:rPr>
                <w:rFonts w:ascii="宋体" w:hAnsi="宋体" w:cs="Courier New" w:hint="eastAsia"/>
                <w:b/>
                <w:kern w:val="0"/>
                <w:szCs w:val="21"/>
              </w:rPr>
              <w:t>：</w:t>
            </w:r>
          </w:p>
          <w:p w14:paraId="38AF5241"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资格审查文件</w:t>
            </w:r>
          </w:p>
          <w:p w14:paraId="38F367E6"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商务标部分</w:t>
            </w:r>
          </w:p>
          <w:p w14:paraId="6CE5A5B0"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技术标部分</w:t>
            </w:r>
          </w:p>
          <w:p w14:paraId="4112478D"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价格标部分</w:t>
            </w:r>
          </w:p>
        </w:tc>
      </w:tr>
      <w:tr w:rsidR="003B01A7" w14:paraId="720B551B" w14:textId="77777777">
        <w:trPr>
          <w:trHeight w:val="567"/>
        </w:trPr>
        <w:tc>
          <w:tcPr>
            <w:tcW w:w="1020" w:type="dxa"/>
            <w:shd w:val="clear" w:color="auto" w:fill="FFFFFF"/>
            <w:vAlign w:val="center"/>
          </w:tcPr>
          <w:p w14:paraId="0DC7C402"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43B74164" w14:textId="77777777" w:rsidR="003B01A7" w:rsidRDefault="00D52EDB">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685469CD"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096BBA76"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营业执照</w:t>
            </w:r>
          </w:p>
          <w:p w14:paraId="04DD044E"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国家企业信用信息公示系统（www.gsxt.gov.cn）公示的企业信息打印件</w:t>
            </w:r>
          </w:p>
          <w:p w14:paraId="2DFAEA18"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法定代表人资格证明书</w:t>
            </w:r>
          </w:p>
          <w:p w14:paraId="0DF378AF"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法定代表人授权委托书</w:t>
            </w:r>
          </w:p>
          <w:p w14:paraId="50697C82"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资格证明文件</w:t>
            </w:r>
          </w:p>
          <w:p w14:paraId="79DA6422"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经营业绩一览表及业绩证明文件</w:t>
            </w:r>
          </w:p>
          <w:p w14:paraId="4A40758C" w14:textId="77777777" w:rsidR="003B01A7" w:rsidRDefault="00D52EDB">
            <w:pPr>
              <w:autoSpaceDE w:val="0"/>
              <w:autoSpaceDN w:val="0"/>
              <w:adjustRightInd w:val="0"/>
              <w:snapToGrid w:val="0"/>
            </w:pPr>
            <w:r>
              <w:rPr>
                <w:rFonts w:ascii="Segoe UI Symbol" w:hAnsi="Segoe UI Symbol" w:cs="Segoe UI Symbol" w:hint="eastAsia"/>
                <w:kern w:val="0"/>
                <w:szCs w:val="21"/>
              </w:rPr>
              <w:t>□公司及项目</w:t>
            </w:r>
            <w:r>
              <w:rPr>
                <w:rFonts w:ascii="宋体" w:hAnsi="宋体" w:cs="Courier New" w:hint="eastAsia"/>
                <w:kern w:val="0"/>
                <w:szCs w:val="21"/>
              </w:rPr>
              <w:t>获奖情况</w:t>
            </w:r>
          </w:p>
          <w:p w14:paraId="25EA45D1"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2785211E"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39544C99"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B01A7" w14:paraId="6904C3EE" w14:textId="77777777">
        <w:trPr>
          <w:trHeight w:val="567"/>
        </w:trPr>
        <w:tc>
          <w:tcPr>
            <w:tcW w:w="1020" w:type="dxa"/>
            <w:shd w:val="clear" w:color="auto" w:fill="FFFFFF"/>
            <w:vAlign w:val="center"/>
          </w:tcPr>
          <w:p w14:paraId="37CCF09C"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4C3757A1"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022995DB"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1066A849"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投标函</w:t>
            </w:r>
          </w:p>
          <w:p w14:paraId="4D52B510"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商务条款响应/偏离表</w:t>
            </w:r>
          </w:p>
          <w:p w14:paraId="78F90EA9"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履约情况及社会信誉承诺书</w:t>
            </w:r>
          </w:p>
          <w:p w14:paraId="05B46029" w14:textId="77777777" w:rsidR="003B01A7" w:rsidRDefault="00D52EDB">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服务承诺</w:t>
            </w:r>
          </w:p>
          <w:p w14:paraId="73D9B49F"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□现场考察证明</w:t>
            </w:r>
          </w:p>
          <w:p w14:paraId="01F32CA7"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3B01A7" w14:paraId="65BEAC13" w14:textId="77777777">
        <w:trPr>
          <w:trHeight w:val="567"/>
        </w:trPr>
        <w:tc>
          <w:tcPr>
            <w:tcW w:w="1020" w:type="dxa"/>
            <w:shd w:val="clear" w:color="auto" w:fill="FFFFFF"/>
            <w:vAlign w:val="center"/>
          </w:tcPr>
          <w:p w14:paraId="76DD6351"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263813D0" w14:textId="77777777" w:rsidR="003B01A7" w:rsidRDefault="00D52EDB">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505CCFEE"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编制内容：</w:t>
            </w:r>
          </w:p>
          <w:p w14:paraId="13A1AE3D" w14:textId="77777777" w:rsidR="003B01A7" w:rsidRDefault="00D52EDB">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技术条款响应/偏离表</w:t>
            </w:r>
          </w:p>
          <w:p w14:paraId="3CA6064B" w14:textId="77777777" w:rsidR="003B01A7" w:rsidRDefault="00D52EDB">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技术（服务）方案</w:t>
            </w:r>
          </w:p>
          <w:p w14:paraId="484C448F" w14:textId="77777777" w:rsidR="003B01A7" w:rsidRDefault="00D52EDB">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30EF0F92" w14:textId="77777777" w:rsidR="003B01A7" w:rsidRDefault="00D52EDB">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□售后服务承诺书</w:t>
            </w:r>
          </w:p>
          <w:p w14:paraId="5E3523E9" w14:textId="77777777" w:rsidR="003B01A7" w:rsidRDefault="00D52EDB">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sym w:font="Wingdings 2" w:char="0052"/>
            </w:r>
            <w:r>
              <w:rPr>
                <w:rFonts w:ascii="宋体" w:hAnsi="宋体" w:cs="Courier New" w:hint="eastAsia"/>
                <w:kern w:val="0"/>
                <w:szCs w:val="21"/>
              </w:rPr>
              <w:t>项目团队成员简介、认证资格证书复印件、</w:t>
            </w:r>
            <w:proofErr w:type="gramStart"/>
            <w:r>
              <w:rPr>
                <w:rFonts w:ascii="宋体" w:hAnsi="宋体" w:cs="Courier New" w:hint="eastAsia"/>
                <w:kern w:val="0"/>
                <w:szCs w:val="21"/>
              </w:rPr>
              <w:t>社保证明</w:t>
            </w:r>
            <w:proofErr w:type="gramEnd"/>
            <w:r>
              <w:rPr>
                <w:rFonts w:ascii="宋体" w:hAnsi="宋体" w:cs="Courier New" w:hint="eastAsia"/>
                <w:kern w:val="0"/>
                <w:szCs w:val="21"/>
              </w:rPr>
              <w:t>资料</w:t>
            </w:r>
          </w:p>
          <w:p w14:paraId="37AF939C" w14:textId="77777777" w:rsidR="003B01A7" w:rsidRDefault="00D52EDB">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3B01A7" w14:paraId="1A8D1876" w14:textId="77777777">
        <w:trPr>
          <w:trHeight w:val="567"/>
        </w:trPr>
        <w:tc>
          <w:tcPr>
            <w:tcW w:w="1020" w:type="dxa"/>
            <w:shd w:val="clear" w:color="auto" w:fill="FFFFFF"/>
            <w:vAlign w:val="center"/>
          </w:tcPr>
          <w:p w14:paraId="5EDC3E06"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42446650" w14:textId="77777777" w:rsidR="003B01A7" w:rsidRDefault="00D52EDB">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5515E7BF" w14:textId="77777777" w:rsidR="003B01A7" w:rsidRDefault="00D52EDB">
            <w:pPr>
              <w:autoSpaceDE w:val="0"/>
              <w:autoSpaceDN w:val="0"/>
              <w:adjustRightInd w:val="0"/>
              <w:snapToGrid w:val="0"/>
              <w:jc w:val="left"/>
              <w:rPr>
                <w:rFonts w:ascii="宋体" w:hAnsi="宋体"/>
                <w:bCs/>
                <w:snapToGrid w:val="0"/>
                <w:kern w:val="0"/>
                <w:szCs w:val="21"/>
              </w:rPr>
            </w:pPr>
            <w:r>
              <w:rPr>
                <w:rFonts w:ascii="宋体" w:hAnsi="宋体" w:hint="eastAsia"/>
                <w:bCs/>
                <w:snapToGrid w:val="0"/>
                <w:kern w:val="0"/>
                <w:szCs w:val="21"/>
              </w:rPr>
              <w:t>编制内容：</w:t>
            </w:r>
          </w:p>
          <w:p w14:paraId="44687EAD" w14:textId="77777777" w:rsidR="003B01A7" w:rsidRDefault="00D52EDB">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ascii="宋体" w:hAnsi="宋体" w:cs="Courier New" w:hint="eastAsia"/>
                <w:kern w:val="0"/>
                <w:szCs w:val="21"/>
              </w:rPr>
              <w:t>投标报价一览表</w:t>
            </w:r>
          </w:p>
          <w:p w14:paraId="77D08916" w14:textId="77777777" w:rsidR="003B01A7" w:rsidRDefault="00D52EDB">
            <w:pPr>
              <w:autoSpaceDE w:val="0"/>
              <w:autoSpaceDN w:val="0"/>
              <w:adjustRightInd w:val="0"/>
              <w:snapToGrid w:val="0"/>
              <w:textAlignment w:val="baseline"/>
              <w:rPr>
                <w:rFonts w:ascii="宋体" w:hAnsi="宋体" w:cs="Courier New"/>
                <w:kern w:val="0"/>
                <w:szCs w:val="21"/>
              </w:rPr>
            </w:pPr>
            <w:r>
              <w:rPr>
                <w:rFonts w:ascii="宋体" w:hAnsi="宋体" w:hint="eastAsia"/>
                <w:snapToGrid w:val="0"/>
                <w:kern w:val="0"/>
                <w:szCs w:val="21"/>
              </w:rPr>
              <w:sym w:font="Wingdings 2" w:char="00A3"/>
            </w:r>
            <w:r>
              <w:rPr>
                <w:rFonts w:ascii="宋体" w:hAnsi="宋体" w:cs="Courier New" w:hint="eastAsia"/>
                <w:kern w:val="0"/>
                <w:szCs w:val="21"/>
              </w:rPr>
              <w:t>投标分项报价表</w:t>
            </w:r>
          </w:p>
          <w:p w14:paraId="162813D2" w14:textId="77777777" w:rsidR="003B01A7" w:rsidRDefault="00D52EDB">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14:paraId="31F0310C" w14:textId="77777777" w:rsidR="003B01A7" w:rsidRDefault="003B01A7">
      <w:pPr>
        <w:numPr>
          <w:ilvl w:val="255"/>
          <w:numId w:val="0"/>
        </w:numPr>
        <w:spacing w:line="560" w:lineRule="exact"/>
        <w:outlineLvl w:val="1"/>
        <w:rPr>
          <w:rFonts w:ascii="宋体" w:hAnsi="宋体"/>
          <w:b/>
          <w:szCs w:val="21"/>
        </w:rPr>
      </w:pPr>
    </w:p>
    <w:p w14:paraId="66966C74" w14:textId="77777777" w:rsidR="003B01A7" w:rsidRDefault="00D52EDB">
      <w:pPr>
        <w:numPr>
          <w:ilvl w:val="0"/>
          <w:numId w:val="1"/>
        </w:numPr>
        <w:spacing w:line="560" w:lineRule="exact"/>
        <w:outlineLvl w:val="1"/>
        <w:rPr>
          <w:rFonts w:ascii="宋体" w:hAnsi="宋体"/>
          <w:b/>
          <w:szCs w:val="21"/>
        </w:rPr>
      </w:pPr>
      <w:bookmarkStart w:id="37" w:name="_Toc102052792"/>
      <w:r>
        <w:rPr>
          <w:rFonts w:ascii="宋体" w:hAnsi="宋体" w:hint="eastAsia"/>
          <w:b/>
          <w:szCs w:val="21"/>
        </w:rPr>
        <w:t>项目要求及数量</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9"/>
        <w:gridCol w:w="7650"/>
        <w:gridCol w:w="784"/>
      </w:tblGrid>
      <w:tr w:rsidR="003B01A7" w14:paraId="224D6CC2"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33CB88D7" w14:textId="77777777" w:rsidR="003B01A7" w:rsidRDefault="00D52EDB">
            <w:pPr>
              <w:jc w:val="center"/>
              <w:rPr>
                <w:rFonts w:ascii="宋体" w:hAnsi="宋体" w:cs="宋体"/>
                <w:b/>
                <w:szCs w:val="21"/>
              </w:rPr>
            </w:pPr>
            <w:r>
              <w:rPr>
                <w:rFonts w:ascii="宋体" w:hAnsi="宋体" w:cs="宋体" w:hint="eastAsia"/>
                <w:b/>
                <w:szCs w:val="21"/>
              </w:rPr>
              <w:t>（一）商务需求</w:t>
            </w:r>
          </w:p>
        </w:tc>
      </w:tr>
      <w:tr w:rsidR="003B01A7" w14:paraId="12D19283"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0F52215A" w14:textId="77777777" w:rsidR="003B01A7" w:rsidRDefault="00D52EDB">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5CD62920" w14:textId="77777777" w:rsidR="003B01A7" w:rsidRDefault="00D52EDB">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1EF489A4" w14:textId="77777777" w:rsidR="003B01A7" w:rsidRDefault="00D52EDB">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26512A54" w14:textId="77777777" w:rsidR="003B01A7" w:rsidRDefault="00D52EDB">
            <w:pPr>
              <w:jc w:val="center"/>
              <w:rPr>
                <w:rFonts w:ascii="宋体" w:hAnsi="宋体" w:cs="宋体"/>
                <w:b/>
                <w:szCs w:val="21"/>
              </w:rPr>
            </w:pPr>
            <w:r>
              <w:rPr>
                <w:rFonts w:ascii="宋体" w:hAnsi="宋体" w:cs="宋体" w:hint="eastAsia"/>
                <w:b/>
                <w:szCs w:val="21"/>
              </w:rPr>
              <w:t>偏离选项</w:t>
            </w:r>
          </w:p>
        </w:tc>
      </w:tr>
      <w:tr w:rsidR="003B01A7" w14:paraId="3B0B617D" w14:textId="77777777">
        <w:trPr>
          <w:trHeight w:val="1252"/>
          <w:jc w:val="center"/>
        </w:trPr>
        <w:tc>
          <w:tcPr>
            <w:tcW w:w="709" w:type="dxa"/>
            <w:tcBorders>
              <w:top w:val="single" w:sz="4" w:space="0" w:color="auto"/>
              <w:left w:val="single" w:sz="4" w:space="0" w:color="auto"/>
              <w:bottom w:val="single" w:sz="4" w:space="0" w:color="auto"/>
              <w:right w:val="single" w:sz="4" w:space="0" w:color="auto"/>
            </w:tcBorders>
            <w:vAlign w:val="center"/>
          </w:tcPr>
          <w:p w14:paraId="0CEE75B3" w14:textId="77777777" w:rsidR="003B01A7" w:rsidRDefault="003B01A7">
            <w:pPr>
              <w:pStyle w:val="af6"/>
              <w:numPr>
                <w:ilvl w:val="0"/>
                <w:numId w:val="10"/>
              </w:numPr>
              <w:ind w:firstLineChars="0"/>
              <w:jc w:val="center"/>
              <w:rPr>
                <w:rFonts w:ascii="宋体" w:eastAsia="宋体" w:hAnsi="宋体" w:cs="宋体"/>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325F9CB" w14:textId="77777777" w:rsidR="003B01A7" w:rsidRDefault="00D52EDB">
            <w:pPr>
              <w:jc w:val="center"/>
              <w:rPr>
                <w:rFonts w:ascii="宋体" w:hAnsi="宋体" w:cs="宋体"/>
                <w:szCs w:val="21"/>
              </w:rPr>
            </w:pPr>
            <w:r>
              <w:rPr>
                <w:rFonts w:ascii="宋体" w:hAnsi="宋体" w:cs="宋体" w:hint="eastAsia"/>
                <w:szCs w:val="21"/>
              </w:rPr>
              <w:t>资质要求</w:t>
            </w:r>
          </w:p>
        </w:tc>
        <w:tc>
          <w:tcPr>
            <w:tcW w:w="7650" w:type="dxa"/>
            <w:tcBorders>
              <w:top w:val="single" w:sz="4" w:space="0" w:color="auto"/>
              <w:left w:val="single" w:sz="4" w:space="0" w:color="auto"/>
              <w:bottom w:val="single" w:sz="4" w:space="0" w:color="auto"/>
              <w:right w:val="single" w:sz="4" w:space="0" w:color="auto"/>
            </w:tcBorders>
            <w:vAlign w:val="center"/>
          </w:tcPr>
          <w:p w14:paraId="52ECA933" w14:textId="77777777" w:rsidR="003B01A7" w:rsidRDefault="00D52EDB">
            <w:pPr>
              <w:pStyle w:val="af6"/>
              <w:numPr>
                <w:ilvl w:val="0"/>
                <w:numId w:val="11"/>
              </w:numPr>
              <w:tabs>
                <w:tab w:val="left" w:pos="420"/>
                <w:tab w:val="left" w:pos="531"/>
              </w:tabs>
              <w:snapToGrid w:val="0"/>
              <w:ind w:firstLineChars="0"/>
              <w:rPr>
                <w:rFonts w:ascii="宋体" w:eastAsia="宋体" w:hAnsi="宋体" w:cs="宋体"/>
                <w:szCs w:val="21"/>
              </w:rPr>
            </w:pPr>
            <w:r>
              <w:rPr>
                <w:rFonts w:ascii="宋体" w:eastAsia="宋体" w:hAnsi="宋体" w:cs="宋体" w:hint="eastAsia"/>
                <w:szCs w:val="21"/>
              </w:rPr>
              <w:t>投标人必须为中华人民共和国境内注册且合法运作的企业，无尚在生效期内的经营异常或严重违法失信记录。（</w:t>
            </w:r>
            <w:r>
              <w:rPr>
                <w:rFonts w:ascii="宋体" w:eastAsia="宋体" w:hAnsi="宋体" w:cs="宋体" w:hint="eastAsia"/>
                <w:bCs/>
                <w:szCs w:val="21"/>
              </w:rPr>
              <w:t>提供企业营业执照</w:t>
            </w:r>
            <w:r>
              <w:rPr>
                <w:rFonts w:ascii="宋体" w:eastAsia="宋体" w:hAnsi="宋体" w:cs="宋体" w:hint="eastAsia"/>
                <w:szCs w:val="21"/>
              </w:rPr>
              <w:t>、履约情况及社会信誉承诺书（格式详见附件）及国家企业信用信息公示系统</w:t>
            </w:r>
            <w:hyperlink r:id="rId14" w:history="1">
              <w:r>
                <w:rPr>
                  <w:rStyle w:val="af3"/>
                  <w:rFonts w:ascii="宋体" w:eastAsia="宋体" w:hAnsi="宋体" w:cs="宋体" w:hint="eastAsia"/>
                  <w:szCs w:val="21"/>
                </w:rPr>
                <w:t>http://www.gsxt.gov.cn</w:t>
              </w:r>
            </w:hyperlink>
            <w:r>
              <w:rPr>
                <w:rFonts w:ascii="宋体" w:eastAsia="宋体" w:hAnsi="宋体" w:cs="宋体" w:hint="eastAsia"/>
                <w:szCs w:val="21"/>
              </w:rPr>
              <w:t>上公示的企业基础信息、经营异常信息、严重违法</w:t>
            </w:r>
            <w:r>
              <w:rPr>
                <w:rFonts w:ascii="宋体" w:eastAsia="宋体" w:hAnsi="宋体" w:cs="宋体" w:hint="eastAsia"/>
                <w:szCs w:val="21"/>
              </w:rPr>
              <w:lastRenderedPageBreak/>
              <w:t>失信记录等信息查询结果页面</w:t>
            </w:r>
            <w:proofErr w:type="gramStart"/>
            <w:r>
              <w:rPr>
                <w:rFonts w:ascii="宋体" w:eastAsia="宋体" w:hAnsi="宋体" w:cs="宋体" w:hint="eastAsia"/>
                <w:szCs w:val="21"/>
              </w:rPr>
              <w:t>打印件并加盖</w:t>
            </w:r>
            <w:proofErr w:type="gramEnd"/>
            <w:r>
              <w:rPr>
                <w:rFonts w:ascii="宋体" w:eastAsia="宋体" w:hAnsi="宋体" w:cs="宋体" w:hint="eastAsia"/>
                <w:szCs w:val="21"/>
              </w:rPr>
              <w:t>投标人公章）</w:t>
            </w:r>
          </w:p>
          <w:p w14:paraId="5C23FC2B" w14:textId="77777777" w:rsidR="003B01A7" w:rsidRDefault="00D52EDB">
            <w:pPr>
              <w:pStyle w:val="af6"/>
              <w:numPr>
                <w:ilvl w:val="0"/>
                <w:numId w:val="11"/>
              </w:numPr>
              <w:tabs>
                <w:tab w:val="left" w:pos="420"/>
                <w:tab w:val="left" w:pos="531"/>
              </w:tabs>
              <w:snapToGrid w:val="0"/>
              <w:ind w:firstLineChars="0"/>
            </w:pPr>
            <w:bookmarkStart w:id="38" w:name="OLE_LINK3"/>
            <w:bookmarkStart w:id="39" w:name="OLE_LINK4"/>
            <w:r>
              <w:rPr>
                <w:rFonts w:ascii="宋体" w:eastAsia="宋体" w:hAnsi="宋体" w:cs="宋体" w:hint="eastAsia"/>
                <w:szCs w:val="21"/>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8"/>
            <w:bookmarkEnd w:id="39"/>
            <w:r>
              <w:rPr>
                <w:rFonts w:ascii="宋体" w:eastAsia="宋体" w:hAnsi="宋体" w:cs="宋体" w:hint="eastAsia"/>
                <w:szCs w:val="21"/>
              </w:rPr>
              <w:t>。</w:t>
            </w:r>
          </w:p>
        </w:tc>
        <w:tc>
          <w:tcPr>
            <w:tcW w:w="784" w:type="dxa"/>
            <w:tcBorders>
              <w:top w:val="single" w:sz="4" w:space="0" w:color="auto"/>
              <w:left w:val="single" w:sz="4" w:space="0" w:color="auto"/>
              <w:bottom w:val="single" w:sz="4" w:space="0" w:color="auto"/>
              <w:right w:val="single" w:sz="4" w:space="0" w:color="auto"/>
            </w:tcBorders>
            <w:vAlign w:val="center"/>
          </w:tcPr>
          <w:p w14:paraId="6B8DD403" w14:textId="77777777" w:rsidR="003B01A7" w:rsidRDefault="00D52EDB">
            <w:pPr>
              <w:jc w:val="center"/>
              <w:rPr>
                <w:rFonts w:ascii="宋体" w:hAnsi="宋体" w:cs="宋体"/>
                <w:szCs w:val="21"/>
              </w:rPr>
            </w:pPr>
            <w:r>
              <w:rPr>
                <w:rFonts w:ascii="宋体" w:hAnsi="宋体" w:cs="宋体"/>
                <w:szCs w:val="21"/>
              </w:rPr>
              <w:lastRenderedPageBreak/>
              <w:t>不可偏离</w:t>
            </w:r>
          </w:p>
        </w:tc>
      </w:tr>
      <w:tr w:rsidR="003B01A7" w14:paraId="46506BAA"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EA7CF8D"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46D23794" w14:textId="77777777" w:rsidR="003B01A7" w:rsidRDefault="00D52EDB">
            <w:pPr>
              <w:jc w:val="center"/>
              <w:rPr>
                <w:rFonts w:ascii="宋体" w:hAnsi="宋体" w:cs="宋体"/>
                <w:szCs w:val="21"/>
              </w:rPr>
            </w:pPr>
            <w:r>
              <w:rPr>
                <w:rFonts w:ascii="宋体" w:hAnsi="宋体" w:cs="宋体" w:hint="eastAsia"/>
                <w:szCs w:val="21"/>
              </w:rPr>
              <w:t>业绩要求</w:t>
            </w:r>
          </w:p>
        </w:tc>
        <w:tc>
          <w:tcPr>
            <w:tcW w:w="7650" w:type="dxa"/>
            <w:tcBorders>
              <w:top w:val="single" w:sz="4" w:space="0" w:color="auto"/>
              <w:left w:val="single" w:sz="4" w:space="0" w:color="auto"/>
              <w:bottom w:val="single" w:sz="4" w:space="0" w:color="auto"/>
              <w:right w:val="single" w:sz="4" w:space="0" w:color="auto"/>
            </w:tcBorders>
            <w:vAlign w:val="center"/>
          </w:tcPr>
          <w:p w14:paraId="09AAFD10" w14:textId="77777777" w:rsidR="003B01A7" w:rsidRDefault="00D52EDB">
            <w:pPr>
              <w:tabs>
                <w:tab w:val="left" w:pos="531"/>
              </w:tabs>
              <w:snapToGrid w:val="0"/>
              <w:rPr>
                <w:rFonts w:ascii="宋体" w:hAnsi="宋体" w:cs="宋体"/>
                <w:szCs w:val="21"/>
              </w:rPr>
            </w:pPr>
            <w:r>
              <w:rPr>
                <w:rFonts w:ascii="宋体" w:hAnsi="宋体" w:cs="宋体" w:hint="eastAsia"/>
                <w:szCs w:val="21"/>
              </w:rPr>
              <w:t>投标人须有近两年（2020年4月至本项目招标公告发布之日止）在专业展览、会议、场馆承接展会、会议宣传项目服务的合作项目案例</w:t>
            </w:r>
            <w:r>
              <w:rPr>
                <w:rFonts w:ascii="宋体" w:hAnsi="宋体" w:cs="宋体"/>
                <w:szCs w:val="21"/>
              </w:rPr>
              <w:t>（提供合同关键页复印件加盖公章,合同关键页包含但不限于项目名称、业主方名称、合同主要内容、签订时间、履约地点、甲乙双方盖章等信息）</w:t>
            </w:r>
            <w:r>
              <w:rPr>
                <w:rFonts w:ascii="宋体" w:hAnsi="宋体" w:cs="宋体" w:hint="eastAsia"/>
                <w:szCs w:val="21"/>
              </w:rPr>
              <w:t>。</w:t>
            </w:r>
          </w:p>
        </w:tc>
        <w:tc>
          <w:tcPr>
            <w:tcW w:w="784" w:type="dxa"/>
            <w:tcBorders>
              <w:top w:val="single" w:sz="4" w:space="0" w:color="auto"/>
              <w:left w:val="single" w:sz="4" w:space="0" w:color="auto"/>
              <w:bottom w:val="single" w:sz="4" w:space="0" w:color="auto"/>
              <w:right w:val="single" w:sz="4" w:space="0" w:color="auto"/>
            </w:tcBorders>
            <w:vAlign w:val="center"/>
          </w:tcPr>
          <w:p w14:paraId="7FBB0F8C" w14:textId="77777777" w:rsidR="003B01A7" w:rsidRDefault="00D52EDB">
            <w:pPr>
              <w:jc w:val="center"/>
              <w:rPr>
                <w:rFonts w:ascii="宋体" w:hAnsi="宋体" w:cs="宋体"/>
                <w:szCs w:val="21"/>
              </w:rPr>
            </w:pPr>
            <w:r>
              <w:rPr>
                <w:rFonts w:ascii="宋体" w:hAnsi="宋体" w:cs="宋体" w:hint="eastAsia"/>
                <w:szCs w:val="21"/>
              </w:rPr>
              <w:t>不可偏离</w:t>
            </w:r>
          </w:p>
        </w:tc>
      </w:tr>
      <w:tr w:rsidR="003B01A7" w14:paraId="219F4756"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163F31B3"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11626ACF" w14:textId="77777777" w:rsidR="003B01A7" w:rsidRDefault="00D52EDB">
            <w:pPr>
              <w:jc w:val="center"/>
              <w:rPr>
                <w:rFonts w:ascii="宋体" w:hAnsi="宋体" w:cs="宋体"/>
                <w:szCs w:val="21"/>
              </w:rPr>
            </w:pPr>
            <w:r>
              <w:rPr>
                <w:rFonts w:ascii="宋体" w:hAnsi="宋体" w:cs="宋体" w:hint="eastAsia"/>
                <w:szCs w:val="21"/>
              </w:rPr>
              <w:t>报价要求</w:t>
            </w:r>
          </w:p>
        </w:tc>
        <w:tc>
          <w:tcPr>
            <w:tcW w:w="7650" w:type="dxa"/>
            <w:tcBorders>
              <w:top w:val="single" w:sz="4" w:space="0" w:color="auto"/>
              <w:left w:val="single" w:sz="4" w:space="0" w:color="auto"/>
              <w:bottom w:val="single" w:sz="4" w:space="0" w:color="auto"/>
              <w:right w:val="single" w:sz="4" w:space="0" w:color="auto"/>
            </w:tcBorders>
            <w:vAlign w:val="center"/>
          </w:tcPr>
          <w:p w14:paraId="07A84552" w14:textId="77777777" w:rsidR="003B01A7" w:rsidRDefault="00D52EDB">
            <w:pPr>
              <w:pStyle w:val="af6"/>
              <w:numPr>
                <w:ilvl w:val="0"/>
                <w:numId w:val="12"/>
              </w:numPr>
              <w:tabs>
                <w:tab w:val="left" w:pos="531"/>
              </w:tabs>
              <w:snapToGrid w:val="0"/>
              <w:ind w:firstLineChars="0"/>
              <w:rPr>
                <w:rFonts w:ascii="宋体" w:eastAsia="宋体" w:hAnsi="宋体" w:cs="宋体"/>
                <w:szCs w:val="21"/>
              </w:rPr>
            </w:pPr>
            <w:r>
              <w:rPr>
                <w:rFonts w:ascii="宋体" w:eastAsia="宋体" w:hAnsi="宋体" w:cs="宋体" w:hint="eastAsia"/>
                <w:szCs w:val="21"/>
              </w:rPr>
              <w:t>本项目报价以人民币为结算币种、含税，报价须包含完成本项目服务范围内所有服务内容所需的人工费、交通、住宿、餐费、差旅费及其它一切相关费用。</w:t>
            </w:r>
          </w:p>
          <w:p w14:paraId="5D77FE27" w14:textId="77777777" w:rsidR="003B01A7" w:rsidRDefault="00D52EDB">
            <w:pPr>
              <w:pStyle w:val="2"/>
              <w:numPr>
                <w:ilvl w:val="0"/>
                <w:numId w:val="12"/>
              </w:numPr>
              <w:rPr>
                <w:rFonts w:ascii="宋体" w:eastAsia="宋体"/>
              </w:rPr>
            </w:pPr>
            <w:r>
              <w:rPr>
                <w:rFonts w:ascii="宋体" w:eastAsia="宋体" w:hint="eastAsia"/>
              </w:rPr>
              <w:t>投标人必须严格按照附件《报价一览表》格式及明细内容提交报价文件，报价表格式及内容不得随意增删。</w:t>
            </w:r>
          </w:p>
          <w:p w14:paraId="5F5E142E" w14:textId="77777777" w:rsidR="003B01A7" w:rsidRDefault="00D52EDB">
            <w:pPr>
              <w:pStyle w:val="af6"/>
              <w:numPr>
                <w:ilvl w:val="0"/>
                <w:numId w:val="12"/>
              </w:numPr>
              <w:tabs>
                <w:tab w:val="left" w:pos="531"/>
              </w:tabs>
              <w:snapToGrid w:val="0"/>
              <w:ind w:firstLineChars="0"/>
              <w:rPr>
                <w:rFonts w:ascii="宋体" w:hAnsi="宋体"/>
                <w:szCs w:val="21"/>
              </w:rPr>
            </w:pPr>
            <w:r>
              <w:rPr>
                <w:rFonts w:ascii="宋体" w:eastAsia="宋体" w:hAnsi="宋体" w:cs="宋体" w:hint="eastAsia"/>
                <w:szCs w:val="21"/>
              </w:rPr>
              <w:t>招标人不再为本项目另行支付其他任何费用。</w:t>
            </w:r>
          </w:p>
        </w:tc>
        <w:tc>
          <w:tcPr>
            <w:tcW w:w="784" w:type="dxa"/>
            <w:tcBorders>
              <w:top w:val="single" w:sz="4" w:space="0" w:color="auto"/>
              <w:left w:val="single" w:sz="4" w:space="0" w:color="auto"/>
              <w:bottom w:val="single" w:sz="4" w:space="0" w:color="auto"/>
              <w:right w:val="single" w:sz="4" w:space="0" w:color="auto"/>
            </w:tcBorders>
            <w:vAlign w:val="center"/>
          </w:tcPr>
          <w:p w14:paraId="373905C6" w14:textId="77777777" w:rsidR="003B01A7" w:rsidRDefault="00D52EDB">
            <w:pPr>
              <w:jc w:val="center"/>
              <w:rPr>
                <w:rFonts w:ascii="宋体" w:hAnsi="宋体" w:cs="宋体"/>
                <w:b/>
                <w:bCs/>
                <w:szCs w:val="21"/>
              </w:rPr>
            </w:pPr>
            <w:r>
              <w:rPr>
                <w:rFonts w:ascii="宋体" w:hAnsi="宋体" w:cs="宋体"/>
                <w:szCs w:val="21"/>
              </w:rPr>
              <w:t>不可偏离</w:t>
            </w:r>
          </w:p>
        </w:tc>
      </w:tr>
      <w:tr w:rsidR="003B01A7" w14:paraId="2C7A888D"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6806FE0"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850E913" w14:textId="77777777" w:rsidR="003B01A7" w:rsidRDefault="00D52EDB">
            <w:pPr>
              <w:jc w:val="center"/>
              <w:rPr>
                <w:rFonts w:ascii="宋体" w:hAnsi="宋体" w:cs="宋体"/>
                <w:szCs w:val="21"/>
              </w:rPr>
            </w:pPr>
            <w:r>
              <w:rPr>
                <w:rFonts w:ascii="宋体" w:hAnsi="宋体" w:cs="宋体" w:hint="eastAsia"/>
                <w:szCs w:val="21"/>
              </w:rPr>
              <w:t>控制金额</w:t>
            </w:r>
          </w:p>
        </w:tc>
        <w:tc>
          <w:tcPr>
            <w:tcW w:w="7650" w:type="dxa"/>
            <w:tcBorders>
              <w:top w:val="single" w:sz="4" w:space="0" w:color="auto"/>
              <w:left w:val="single" w:sz="4" w:space="0" w:color="auto"/>
              <w:bottom w:val="single" w:sz="4" w:space="0" w:color="auto"/>
              <w:right w:val="single" w:sz="4" w:space="0" w:color="auto"/>
            </w:tcBorders>
            <w:vAlign w:val="center"/>
          </w:tcPr>
          <w:p w14:paraId="130A4BC2" w14:textId="77777777" w:rsidR="003B01A7" w:rsidRPr="00D52EDB" w:rsidRDefault="00D52EDB">
            <w:pPr>
              <w:widowControl/>
              <w:numPr>
                <w:ilvl w:val="255"/>
                <w:numId w:val="0"/>
              </w:numPr>
              <w:ind w:right="28"/>
              <w:jc w:val="left"/>
              <w:rPr>
                <w:rFonts w:ascii="宋体" w:hAnsi="宋体" w:cs="宋体"/>
                <w:szCs w:val="21"/>
              </w:rPr>
            </w:pPr>
            <w:r w:rsidRPr="00D52EDB">
              <w:rPr>
                <w:rFonts w:ascii="宋体" w:hAnsi="宋体" w:cs="宋体" w:hint="eastAsia"/>
                <w:szCs w:val="21"/>
              </w:rPr>
              <w:t>本项目招标控制金额为人民币10.1</w:t>
            </w:r>
            <w:r w:rsidRPr="00D52EDB">
              <w:rPr>
                <w:rFonts w:ascii="宋体" w:hAnsi="宋体" w:cs="宋体"/>
                <w:szCs w:val="21"/>
              </w:rPr>
              <w:t>万元（</w:t>
            </w:r>
            <w:proofErr w:type="gramStart"/>
            <w:r w:rsidRPr="00D52EDB">
              <w:rPr>
                <w:rFonts w:ascii="宋体" w:hAnsi="宋体" w:cs="宋体"/>
                <w:szCs w:val="21"/>
              </w:rPr>
              <w:t>含</w:t>
            </w:r>
            <w:r w:rsidRPr="00D52EDB">
              <w:rPr>
                <w:rFonts w:ascii="宋体" w:hAnsi="宋体" w:cs="宋体" w:hint="eastAsia"/>
                <w:szCs w:val="21"/>
              </w:rPr>
              <w:t>值增</w:t>
            </w:r>
            <w:r w:rsidRPr="00D52EDB">
              <w:rPr>
                <w:rFonts w:ascii="宋体" w:hAnsi="宋体" w:cs="宋体"/>
                <w:szCs w:val="21"/>
              </w:rPr>
              <w:t>税</w:t>
            </w:r>
            <w:proofErr w:type="gramEnd"/>
            <w:r w:rsidRPr="00D52EDB">
              <w:rPr>
                <w:rFonts w:ascii="宋体" w:hAnsi="宋体" w:cs="宋体"/>
                <w:szCs w:val="21"/>
              </w:rPr>
              <w:t>）</w:t>
            </w:r>
            <w:r w:rsidRPr="00D52EDB">
              <w:rPr>
                <w:rFonts w:ascii="宋体" w:hAnsi="宋体" w:cs="宋体" w:hint="eastAsia"/>
                <w:szCs w:val="21"/>
              </w:rPr>
              <w:t>，报价超过上述控制金额的投标文件作废标处理。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0D08FA64" w14:textId="77777777" w:rsidR="003B01A7" w:rsidRDefault="00D52EDB">
            <w:pPr>
              <w:jc w:val="center"/>
              <w:rPr>
                <w:rFonts w:ascii="宋体" w:hAnsi="宋体" w:cs="宋体"/>
                <w:b/>
                <w:bCs/>
                <w:szCs w:val="21"/>
              </w:rPr>
            </w:pPr>
            <w:r>
              <w:rPr>
                <w:rFonts w:ascii="宋体" w:hAnsi="宋体" w:cs="宋体" w:hint="eastAsia"/>
                <w:szCs w:val="21"/>
              </w:rPr>
              <w:t>不可偏离</w:t>
            </w:r>
          </w:p>
        </w:tc>
      </w:tr>
      <w:tr w:rsidR="003B01A7" w14:paraId="43B99B44"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3D541DE"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574CC7C6" w14:textId="77777777" w:rsidR="003B01A7" w:rsidRDefault="00D52EDB">
            <w:pPr>
              <w:jc w:val="center"/>
              <w:rPr>
                <w:rFonts w:ascii="宋体" w:hAnsi="宋体" w:cs="宋体"/>
                <w:szCs w:val="21"/>
              </w:rPr>
            </w:pPr>
            <w:r>
              <w:rPr>
                <w:rFonts w:ascii="宋体" w:hAnsi="宋体" w:cs="宋体" w:hint="eastAsia"/>
                <w:szCs w:val="21"/>
              </w:rPr>
              <w:t>验收要求</w:t>
            </w:r>
          </w:p>
        </w:tc>
        <w:tc>
          <w:tcPr>
            <w:tcW w:w="7650" w:type="dxa"/>
            <w:tcBorders>
              <w:top w:val="single" w:sz="4" w:space="0" w:color="auto"/>
              <w:left w:val="single" w:sz="4" w:space="0" w:color="auto"/>
              <w:bottom w:val="single" w:sz="4" w:space="0" w:color="auto"/>
              <w:right w:val="single" w:sz="4" w:space="0" w:color="auto"/>
            </w:tcBorders>
            <w:vAlign w:val="center"/>
          </w:tcPr>
          <w:p w14:paraId="3798E6F3" w14:textId="77777777" w:rsidR="003B01A7" w:rsidRDefault="00D52EDB">
            <w:pPr>
              <w:tabs>
                <w:tab w:val="left" w:pos="531"/>
              </w:tabs>
              <w:snapToGrid w:val="0"/>
              <w:rPr>
                <w:rFonts w:ascii="宋体" w:hAnsi="宋体" w:cs="宋体"/>
                <w:szCs w:val="21"/>
              </w:rPr>
            </w:pPr>
            <w:r>
              <w:rPr>
                <w:rFonts w:ascii="宋体" w:hAnsi="宋体" w:cs="宋体" w:hint="eastAsia"/>
                <w:szCs w:val="21"/>
              </w:rPr>
              <w:t>投标人根据《</w:t>
            </w:r>
            <w:r>
              <w:rPr>
                <w:rFonts w:ascii="宋体" w:hAnsi="宋体" w:cs="仿宋" w:hint="eastAsia"/>
                <w:color w:val="000000" w:themeColor="text1"/>
                <w:szCs w:val="21"/>
              </w:rPr>
              <w:t>深圳会展中心第二十四届高交会</w:t>
            </w:r>
            <w:r>
              <w:rPr>
                <w:rFonts w:ascii="宋体" w:hAnsi="宋体" w:cs="仿宋"/>
                <w:color w:val="000000" w:themeColor="text1"/>
                <w:szCs w:val="21"/>
              </w:rPr>
              <w:t>IT展</w:t>
            </w:r>
            <w:r>
              <w:rPr>
                <w:rFonts w:ascii="宋体" w:hAnsi="宋体" w:cs="仿宋" w:hint="eastAsia"/>
                <w:color w:val="000000" w:themeColor="text1"/>
                <w:szCs w:val="21"/>
              </w:rPr>
              <w:t>智慧生活领域行业垂直媒体投放服务计划及报价表</w:t>
            </w:r>
            <w:r>
              <w:rPr>
                <w:rFonts w:ascii="宋体" w:hAnsi="宋体" w:cs="宋体" w:hint="eastAsia"/>
                <w:szCs w:val="21"/>
              </w:rPr>
              <w:t>》执行相关广告和软文撰写并进行投放，执行过程中，提供月报，数据</w:t>
            </w:r>
            <w:r>
              <w:rPr>
                <w:rFonts w:ascii="宋体" w:hAnsi="宋体" w:cs="宋体"/>
                <w:szCs w:val="21"/>
              </w:rPr>
              <w:t>/截屏/</w:t>
            </w:r>
            <w:r>
              <w:rPr>
                <w:rFonts w:ascii="宋体" w:hAnsi="宋体" w:cs="仿宋" w:hint="eastAsia"/>
                <w:color w:val="000000" w:themeColor="text1"/>
                <w:szCs w:val="21"/>
              </w:rPr>
              <w:t>投放环境拍照的</w:t>
            </w:r>
            <w:r>
              <w:rPr>
                <w:rFonts w:ascii="宋体" w:hAnsi="宋体" w:cs="宋体" w:hint="eastAsia"/>
                <w:szCs w:val="21"/>
              </w:rPr>
              <w:t>成果汇报，最终形成结案报告：</w:t>
            </w:r>
          </w:p>
          <w:p w14:paraId="7FE0C0F4" w14:textId="77777777" w:rsidR="003B01A7" w:rsidRDefault="00D52EDB">
            <w:pPr>
              <w:pStyle w:val="af6"/>
              <w:numPr>
                <w:ilvl w:val="0"/>
                <w:numId w:val="13"/>
              </w:numPr>
              <w:tabs>
                <w:tab w:val="left" w:pos="531"/>
              </w:tabs>
              <w:snapToGrid w:val="0"/>
              <w:ind w:firstLineChars="0"/>
              <w:rPr>
                <w:rFonts w:ascii="宋体" w:eastAsia="宋体" w:hAnsi="宋体" w:cs="宋体"/>
                <w:color w:val="000000" w:themeColor="text1"/>
                <w:szCs w:val="21"/>
              </w:rPr>
            </w:pPr>
            <w:r>
              <w:rPr>
                <w:rFonts w:ascii="宋体" w:eastAsia="宋体" w:hAnsi="宋体" w:cs="仿宋" w:hint="eastAsia"/>
                <w:color w:val="000000" w:themeColor="text1"/>
                <w:szCs w:val="21"/>
              </w:rPr>
              <w:t>网站类媒体提供的广告投放证明及广告投放当日截屏（至少须提供投放开始日、中间日、结束日三天截屏</w:t>
            </w:r>
            <w:r>
              <w:rPr>
                <w:rFonts w:ascii="宋体" w:eastAsia="宋体" w:hAnsi="宋体" w:cs="宋体" w:hint="eastAsia"/>
                <w:color w:val="000000" w:themeColor="text1"/>
                <w:szCs w:val="21"/>
              </w:rPr>
              <w:t>；</w:t>
            </w:r>
          </w:p>
          <w:p w14:paraId="6C57582F" w14:textId="77777777" w:rsidR="003B01A7" w:rsidRDefault="00D52EDB">
            <w:pPr>
              <w:pStyle w:val="af6"/>
              <w:numPr>
                <w:ilvl w:val="0"/>
                <w:numId w:val="13"/>
              </w:numPr>
              <w:tabs>
                <w:tab w:val="left" w:pos="531"/>
              </w:tabs>
              <w:snapToGrid w:val="0"/>
              <w:ind w:firstLineChars="0"/>
              <w:rPr>
                <w:rFonts w:ascii="宋体" w:eastAsia="宋体" w:hAnsi="宋体" w:cs="宋体"/>
                <w:color w:val="000000" w:themeColor="text1"/>
                <w:szCs w:val="21"/>
              </w:rPr>
            </w:pPr>
            <w:proofErr w:type="gramStart"/>
            <w:r>
              <w:rPr>
                <w:rFonts w:ascii="宋体" w:eastAsia="宋体" w:hAnsi="宋体" w:cs="宋体" w:hint="eastAsia"/>
                <w:color w:val="000000" w:themeColor="text1"/>
                <w:szCs w:val="21"/>
              </w:rPr>
              <w:t>提供软文撰稿</w:t>
            </w:r>
            <w:proofErr w:type="gramEnd"/>
            <w:r>
              <w:rPr>
                <w:rFonts w:ascii="宋体" w:eastAsia="宋体" w:hAnsi="宋体" w:cs="宋体" w:hint="eastAsia"/>
                <w:color w:val="000000" w:themeColor="text1"/>
                <w:szCs w:val="21"/>
              </w:rPr>
              <w:t>投放媒体链接地址清单。若投放媒体链接地址异常，须提供投放媒体</w:t>
            </w:r>
            <w:proofErr w:type="gramStart"/>
            <w:r>
              <w:rPr>
                <w:rFonts w:ascii="宋体" w:eastAsia="宋体" w:hAnsi="宋体" w:cs="宋体" w:hint="eastAsia"/>
                <w:color w:val="000000" w:themeColor="text1"/>
                <w:szCs w:val="21"/>
              </w:rPr>
              <w:t>软文网页</w:t>
            </w:r>
            <w:proofErr w:type="gramEnd"/>
            <w:r>
              <w:rPr>
                <w:rFonts w:ascii="宋体" w:eastAsia="宋体" w:hAnsi="宋体" w:cs="宋体" w:hint="eastAsia"/>
                <w:color w:val="000000" w:themeColor="text1"/>
                <w:szCs w:val="21"/>
              </w:rPr>
              <w:t>截屏；</w:t>
            </w:r>
          </w:p>
          <w:p w14:paraId="6DDEF38A" w14:textId="77777777" w:rsidR="003B01A7" w:rsidRDefault="00D52EDB">
            <w:pPr>
              <w:pStyle w:val="af6"/>
              <w:numPr>
                <w:ilvl w:val="0"/>
                <w:numId w:val="13"/>
              </w:numPr>
              <w:tabs>
                <w:tab w:val="left" w:pos="531"/>
              </w:tabs>
              <w:snapToGrid w:val="0"/>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中标单位</w:t>
            </w:r>
            <w:r>
              <w:rPr>
                <w:rFonts w:ascii="宋体" w:eastAsia="宋体" w:hAnsi="宋体" w:cs="仿宋_GB2312" w:hint="eastAsia"/>
                <w:color w:val="000000" w:themeColor="text1"/>
                <w:szCs w:val="21"/>
              </w:rPr>
              <w:t>须</w:t>
            </w:r>
            <w:proofErr w:type="gramStart"/>
            <w:r>
              <w:rPr>
                <w:rFonts w:ascii="宋体" w:eastAsia="宋体" w:hAnsi="宋体" w:cs="仿宋_GB2312" w:hint="eastAsia"/>
                <w:color w:val="000000" w:themeColor="text1"/>
                <w:szCs w:val="21"/>
              </w:rPr>
              <w:t>注重软文在</w:t>
            </w:r>
            <w:proofErr w:type="gramEnd"/>
            <w:r>
              <w:rPr>
                <w:rFonts w:ascii="宋体" w:eastAsia="宋体" w:hAnsi="宋体" w:cs="仿宋_GB2312" w:hint="eastAsia"/>
                <w:color w:val="000000" w:themeColor="text1"/>
                <w:szCs w:val="21"/>
              </w:rPr>
              <w:t>专业网络媒体的发布效果，保证</w:t>
            </w:r>
            <w:proofErr w:type="gramStart"/>
            <w:r>
              <w:rPr>
                <w:rFonts w:ascii="宋体" w:eastAsia="宋体" w:hAnsi="宋体" w:cs="仿宋_GB2312" w:hint="eastAsia"/>
                <w:color w:val="000000" w:themeColor="text1"/>
                <w:szCs w:val="21"/>
              </w:rPr>
              <w:t>每篇软文应</w:t>
            </w:r>
            <w:proofErr w:type="gramEnd"/>
            <w:r>
              <w:rPr>
                <w:rFonts w:ascii="宋体" w:eastAsia="宋体" w:hAnsi="宋体" w:cs="仿宋_GB2312" w:hint="eastAsia"/>
                <w:color w:val="000000" w:themeColor="text1"/>
                <w:szCs w:val="21"/>
              </w:rPr>
              <w:t>不少于</w:t>
            </w:r>
            <w:r>
              <w:rPr>
                <w:rFonts w:ascii="宋体" w:eastAsia="宋体" w:hAnsi="宋体" w:cs="仿宋_GB2312"/>
                <w:color w:val="000000" w:themeColor="text1"/>
                <w:szCs w:val="21"/>
              </w:rPr>
              <w:t>5家媒体的</w:t>
            </w:r>
            <w:proofErr w:type="gramStart"/>
            <w:r>
              <w:rPr>
                <w:rFonts w:ascii="宋体" w:eastAsia="宋体" w:hAnsi="宋体" w:cs="仿宋_GB2312"/>
                <w:color w:val="000000" w:themeColor="text1"/>
                <w:szCs w:val="21"/>
              </w:rPr>
              <w:t>软文链接</w:t>
            </w:r>
            <w:proofErr w:type="gramEnd"/>
            <w:r>
              <w:rPr>
                <w:rFonts w:ascii="宋体" w:eastAsia="宋体" w:hAnsi="宋体" w:cs="仿宋_GB2312"/>
                <w:color w:val="000000" w:themeColor="text1"/>
                <w:szCs w:val="21"/>
              </w:rPr>
              <w:t>能被百度或360搜索引擎收录，以截屏为准</w:t>
            </w:r>
            <w:r>
              <w:rPr>
                <w:rFonts w:ascii="宋体" w:eastAsia="宋体" w:hAnsi="宋体" w:cs="宋体" w:hint="eastAsia"/>
                <w:color w:val="000000" w:themeColor="text1"/>
                <w:szCs w:val="21"/>
              </w:rPr>
              <w:t>；</w:t>
            </w:r>
          </w:p>
          <w:p w14:paraId="1D31E7B3" w14:textId="77777777" w:rsidR="003B01A7" w:rsidRDefault="00D52EDB">
            <w:pPr>
              <w:pStyle w:val="af6"/>
              <w:numPr>
                <w:ilvl w:val="0"/>
                <w:numId w:val="13"/>
              </w:numPr>
              <w:tabs>
                <w:tab w:val="left" w:pos="531"/>
              </w:tabs>
              <w:snapToGrid w:val="0"/>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提供增值服务执行现场照片或截屏等证明依据；</w:t>
            </w:r>
          </w:p>
          <w:p w14:paraId="1E928D87" w14:textId="77777777" w:rsidR="003B01A7" w:rsidRDefault="00D52EDB">
            <w:pPr>
              <w:pStyle w:val="af6"/>
              <w:numPr>
                <w:ilvl w:val="0"/>
                <w:numId w:val="13"/>
              </w:numPr>
              <w:tabs>
                <w:tab w:val="left" w:pos="531"/>
              </w:tabs>
              <w:snapToGrid w:val="0"/>
              <w:ind w:firstLineChars="0"/>
              <w:rPr>
                <w:rFonts w:ascii="宋体" w:hAnsi="宋体" w:cs="宋体"/>
                <w:szCs w:val="21"/>
              </w:rPr>
            </w:pPr>
            <w:r>
              <w:rPr>
                <w:rFonts w:ascii="宋体" w:eastAsia="宋体" w:hAnsi="宋体" w:cs="宋体" w:hint="eastAsia"/>
                <w:color w:val="000000" w:themeColor="text1"/>
                <w:szCs w:val="21"/>
              </w:rPr>
              <w:t>提供本项目合作情况的总结。</w:t>
            </w:r>
          </w:p>
        </w:tc>
        <w:tc>
          <w:tcPr>
            <w:tcW w:w="784" w:type="dxa"/>
            <w:tcBorders>
              <w:top w:val="single" w:sz="4" w:space="0" w:color="auto"/>
              <w:left w:val="single" w:sz="4" w:space="0" w:color="auto"/>
              <w:bottom w:val="single" w:sz="4" w:space="0" w:color="auto"/>
              <w:right w:val="single" w:sz="4" w:space="0" w:color="auto"/>
            </w:tcBorders>
            <w:vAlign w:val="center"/>
          </w:tcPr>
          <w:p w14:paraId="774C432A" w14:textId="77777777" w:rsidR="003B01A7" w:rsidRDefault="00D52EDB">
            <w:pPr>
              <w:spacing w:beforeLines="50" w:before="156" w:afterLines="50" w:after="156"/>
              <w:jc w:val="center"/>
              <w:rPr>
                <w:rFonts w:ascii="宋体" w:hAnsi="宋体" w:cs="宋体"/>
                <w:szCs w:val="21"/>
              </w:rPr>
            </w:pPr>
            <w:r>
              <w:rPr>
                <w:rFonts w:ascii="宋体" w:hAnsi="宋体" w:cs="宋体" w:hint="eastAsia"/>
                <w:szCs w:val="21"/>
              </w:rPr>
              <w:t>不可偏离</w:t>
            </w:r>
          </w:p>
        </w:tc>
      </w:tr>
      <w:tr w:rsidR="003B01A7" w14:paraId="141D00F8"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42866708"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92B63E4" w14:textId="77777777" w:rsidR="003B01A7" w:rsidRDefault="00D52EDB">
            <w:pPr>
              <w:jc w:val="center"/>
              <w:rPr>
                <w:rFonts w:ascii="宋体" w:hAnsi="宋体" w:cs="宋体"/>
                <w:szCs w:val="21"/>
              </w:rPr>
            </w:pPr>
            <w:r>
              <w:rPr>
                <w:rFonts w:ascii="宋体" w:hAnsi="宋体" w:cs="宋体" w:hint="eastAsia"/>
                <w:szCs w:val="21"/>
              </w:rPr>
              <w:t>付款要求</w:t>
            </w:r>
          </w:p>
        </w:tc>
        <w:tc>
          <w:tcPr>
            <w:tcW w:w="7650" w:type="dxa"/>
            <w:tcBorders>
              <w:top w:val="single" w:sz="4" w:space="0" w:color="auto"/>
              <w:left w:val="single" w:sz="4" w:space="0" w:color="auto"/>
              <w:bottom w:val="single" w:sz="4" w:space="0" w:color="auto"/>
              <w:right w:val="single" w:sz="4" w:space="0" w:color="auto"/>
            </w:tcBorders>
            <w:vAlign w:val="center"/>
          </w:tcPr>
          <w:p w14:paraId="50A3EE54" w14:textId="77777777" w:rsidR="003B01A7" w:rsidRDefault="00D52EDB">
            <w:pPr>
              <w:pStyle w:val="af6"/>
              <w:numPr>
                <w:ilvl w:val="0"/>
                <w:numId w:val="14"/>
              </w:numPr>
              <w:tabs>
                <w:tab w:val="left" w:pos="531"/>
              </w:tabs>
              <w:snapToGrid w:val="0"/>
              <w:ind w:firstLineChars="0"/>
              <w:rPr>
                <w:rFonts w:ascii="宋体" w:eastAsia="宋体" w:hAnsi="宋体"/>
              </w:rPr>
            </w:pPr>
            <w:r>
              <w:rPr>
                <w:rFonts w:ascii="宋体" w:eastAsia="宋体" w:hAnsi="宋体" w:cs="宋体" w:hint="eastAsia"/>
                <w:szCs w:val="21"/>
              </w:rPr>
              <w:t>本项目合同签订后15个工作日内，招标人支付本项目合同总金额的50%。</w:t>
            </w:r>
          </w:p>
          <w:p w14:paraId="3BFAF7D0" w14:textId="77777777" w:rsidR="003B01A7" w:rsidRDefault="00D52EDB">
            <w:pPr>
              <w:pStyle w:val="af6"/>
              <w:numPr>
                <w:ilvl w:val="0"/>
                <w:numId w:val="14"/>
              </w:numPr>
              <w:tabs>
                <w:tab w:val="left" w:pos="531"/>
              </w:tabs>
              <w:snapToGrid w:val="0"/>
              <w:ind w:firstLineChars="0"/>
              <w:rPr>
                <w:rFonts w:ascii="宋体" w:eastAsia="宋体" w:hAnsi="宋体"/>
              </w:rPr>
            </w:pPr>
            <w:r>
              <w:rPr>
                <w:rFonts w:ascii="宋体" w:eastAsia="宋体" w:hAnsi="宋体" w:cs="宋体" w:hint="eastAsia"/>
                <w:szCs w:val="21"/>
              </w:rPr>
              <w:t>完成本项目所有服务内容并经招标人验收合格后，招标人支付本项目合同剩余全部款项。</w:t>
            </w:r>
          </w:p>
          <w:p w14:paraId="2601C499" w14:textId="77777777" w:rsidR="003B01A7" w:rsidRDefault="00D52EDB">
            <w:pPr>
              <w:pStyle w:val="af6"/>
              <w:numPr>
                <w:ilvl w:val="0"/>
                <w:numId w:val="14"/>
              </w:numPr>
              <w:tabs>
                <w:tab w:val="left" w:pos="531"/>
              </w:tabs>
              <w:snapToGrid w:val="0"/>
              <w:ind w:firstLineChars="0"/>
              <w:rPr>
                <w:rFonts w:ascii="宋体" w:eastAsia="宋体" w:hAnsi="宋体"/>
              </w:rPr>
            </w:pPr>
            <w:r>
              <w:rPr>
                <w:rFonts w:ascii="宋体" w:eastAsia="宋体" w:hAnsi="宋体" w:cs="宋体" w:hint="eastAsia"/>
                <w:szCs w:val="21"/>
              </w:rPr>
              <w:t>招标人办理合同款项支付前，中标人需提供全额或相应金额的有效增值税发票。</w:t>
            </w:r>
          </w:p>
          <w:p w14:paraId="2CDFF9D9" w14:textId="77777777" w:rsidR="003B01A7" w:rsidRDefault="00D52EDB">
            <w:pPr>
              <w:pStyle w:val="af6"/>
              <w:numPr>
                <w:ilvl w:val="0"/>
                <w:numId w:val="14"/>
              </w:numPr>
              <w:tabs>
                <w:tab w:val="left" w:pos="531"/>
              </w:tabs>
              <w:snapToGrid w:val="0"/>
              <w:ind w:firstLineChars="0"/>
              <w:rPr>
                <w:rFonts w:ascii="宋体" w:eastAsia="宋体" w:hAnsi="宋体"/>
              </w:rPr>
            </w:pPr>
            <w:r>
              <w:rPr>
                <w:rFonts w:ascii="宋体" w:eastAsia="宋体" w:hAnsi="宋体" w:cs="宋体" w:hint="eastAsia"/>
                <w:szCs w:val="21"/>
              </w:rPr>
              <w:t>有关付款详细事宜以合同条款为准。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2780D2A0" w14:textId="77777777" w:rsidR="003B01A7" w:rsidRDefault="00D52EDB">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3B01A7" w14:paraId="009CF1E2"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37BAF074"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19A75B20" w14:textId="77777777" w:rsidR="003B01A7" w:rsidRDefault="00D52EDB">
            <w:pPr>
              <w:jc w:val="center"/>
              <w:rPr>
                <w:rFonts w:ascii="宋体" w:hAnsi="宋体" w:cs="宋体"/>
                <w:szCs w:val="21"/>
              </w:rPr>
            </w:pPr>
            <w:r>
              <w:rPr>
                <w:rFonts w:ascii="宋体" w:hAnsi="宋体" w:cs="宋体" w:hint="eastAsia"/>
                <w:szCs w:val="21"/>
              </w:rPr>
              <w:t>知识产权</w:t>
            </w:r>
          </w:p>
        </w:tc>
        <w:tc>
          <w:tcPr>
            <w:tcW w:w="7650" w:type="dxa"/>
            <w:tcBorders>
              <w:top w:val="single" w:sz="4" w:space="0" w:color="auto"/>
              <w:left w:val="single" w:sz="4" w:space="0" w:color="auto"/>
              <w:bottom w:val="single" w:sz="4" w:space="0" w:color="auto"/>
              <w:right w:val="single" w:sz="4" w:space="0" w:color="auto"/>
            </w:tcBorders>
            <w:vAlign w:val="center"/>
          </w:tcPr>
          <w:p w14:paraId="445F8AF4" w14:textId="77777777" w:rsidR="003B01A7" w:rsidRDefault="00D52EDB">
            <w:pPr>
              <w:tabs>
                <w:tab w:val="left" w:pos="531"/>
              </w:tabs>
              <w:snapToGrid w:val="0"/>
              <w:rPr>
                <w:rFonts w:ascii="宋体" w:hAnsi="宋体" w:cs="宋体"/>
                <w:szCs w:val="21"/>
              </w:rPr>
            </w:pPr>
            <w:r>
              <w:rPr>
                <w:rFonts w:ascii="宋体" w:hAnsi="宋体" w:cs="宋体"/>
                <w:szCs w:val="21"/>
              </w:rPr>
              <w:t>中标单位针对本项目采购范围内实施的成果，所有权归招标人所有。中标单位必须对设计及文案内容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sz="4" w:space="0" w:color="auto"/>
              <w:left w:val="single" w:sz="4" w:space="0" w:color="auto"/>
              <w:bottom w:val="single" w:sz="4" w:space="0" w:color="auto"/>
              <w:right w:val="single" w:sz="4" w:space="0" w:color="auto"/>
            </w:tcBorders>
            <w:vAlign w:val="center"/>
          </w:tcPr>
          <w:p w14:paraId="2062928D" w14:textId="77777777" w:rsidR="003B01A7" w:rsidRDefault="00D52EDB">
            <w:pPr>
              <w:spacing w:beforeLines="50" w:before="156" w:afterLines="50" w:after="156"/>
              <w:jc w:val="center"/>
              <w:rPr>
                <w:rFonts w:ascii="宋体" w:hAnsi="宋体" w:cs="宋体"/>
                <w:szCs w:val="21"/>
              </w:rPr>
            </w:pPr>
            <w:r>
              <w:rPr>
                <w:rFonts w:ascii="宋体" w:hAnsi="宋体" w:cs="宋体" w:hint="eastAsia"/>
                <w:szCs w:val="21"/>
              </w:rPr>
              <w:t>不可偏离</w:t>
            </w:r>
          </w:p>
        </w:tc>
      </w:tr>
      <w:tr w:rsidR="003B01A7" w14:paraId="7846FAFB"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1FF82998"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0E60726E" w14:textId="77777777" w:rsidR="003B01A7" w:rsidRDefault="00D52EDB">
            <w:pPr>
              <w:jc w:val="center"/>
              <w:rPr>
                <w:rFonts w:ascii="宋体" w:hAnsi="宋体" w:cs="宋体"/>
                <w:szCs w:val="21"/>
              </w:rPr>
            </w:pPr>
            <w:r>
              <w:rPr>
                <w:rFonts w:ascii="宋体" w:hAnsi="宋体" w:cs="宋体" w:hint="eastAsia"/>
                <w:szCs w:val="21"/>
              </w:rPr>
              <w:t>保密要求</w:t>
            </w:r>
          </w:p>
        </w:tc>
        <w:tc>
          <w:tcPr>
            <w:tcW w:w="7650" w:type="dxa"/>
            <w:tcBorders>
              <w:top w:val="single" w:sz="4" w:space="0" w:color="auto"/>
              <w:left w:val="single" w:sz="4" w:space="0" w:color="auto"/>
              <w:bottom w:val="single" w:sz="4" w:space="0" w:color="auto"/>
              <w:right w:val="single" w:sz="4" w:space="0" w:color="auto"/>
            </w:tcBorders>
            <w:vAlign w:val="center"/>
          </w:tcPr>
          <w:p w14:paraId="2512AC82" w14:textId="77777777" w:rsidR="003B01A7" w:rsidRDefault="00D52EDB">
            <w:pPr>
              <w:tabs>
                <w:tab w:val="left" w:pos="531"/>
              </w:tabs>
              <w:snapToGrid w:val="0"/>
              <w:rPr>
                <w:rFonts w:ascii="宋体" w:hAnsi="宋体" w:cs="宋体"/>
                <w:szCs w:val="21"/>
              </w:rPr>
            </w:pPr>
            <w:r>
              <w:rPr>
                <w:rFonts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sz="4" w:space="0" w:color="auto"/>
              <w:left w:val="single" w:sz="4" w:space="0" w:color="auto"/>
              <w:bottom w:val="single" w:sz="4" w:space="0" w:color="auto"/>
              <w:right w:val="single" w:sz="4" w:space="0" w:color="auto"/>
            </w:tcBorders>
            <w:vAlign w:val="center"/>
          </w:tcPr>
          <w:p w14:paraId="5870BE72" w14:textId="77777777" w:rsidR="003B01A7" w:rsidRDefault="00D52EDB">
            <w:pPr>
              <w:spacing w:beforeLines="50" w:before="156" w:afterLines="50" w:after="156"/>
              <w:jc w:val="center"/>
              <w:rPr>
                <w:rFonts w:ascii="宋体" w:hAnsi="宋体" w:cs="宋体"/>
                <w:szCs w:val="21"/>
              </w:rPr>
            </w:pPr>
            <w:r>
              <w:rPr>
                <w:rFonts w:ascii="宋体" w:hAnsi="宋体" w:cs="宋体" w:hint="eastAsia"/>
                <w:szCs w:val="21"/>
              </w:rPr>
              <w:t>不可偏离</w:t>
            </w:r>
          </w:p>
        </w:tc>
      </w:tr>
      <w:tr w:rsidR="003B01A7" w14:paraId="17962748"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5617765A" w14:textId="77777777" w:rsidR="003B01A7" w:rsidRDefault="003B01A7">
            <w:pPr>
              <w:pStyle w:val="af8"/>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5D244E9C" w14:textId="77777777" w:rsidR="003B01A7" w:rsidRDefault="00D52EDB">
            <w:pPr>
              <w:rPr>
                <w:rFonts w:ascii="宋体" w:hAnsi="宋体" w:cs="宋体"/>
                <w:szCs w:val="21"/>
              </w:rPr>
            </w:pPr>
            <w:r>
              <w:rPr>
                <w:rFonts w:ascii="宋体" w:hAnsi="宋体" w:cs="宋体" w:hint="eastAsia"/>
                <w:szCs w:val="21"/>
              </w:rPr>
              <w:t>特别要求</w:t>
            </w:r>
          </w:p>
        </w:tc>
        <w:tc>
          <w:tcPr>
            <w:tcW w:w="7650" w:type="dxa"/>
            <w:tcBorders>
              <w:top w:val="single" w:sz="4" w:space="0" w:color="auto"/>
              <w:left w:val="single" w:sz="4" w:space="0" w:color="auto"/>
              <w:bottom w:val="single" w:sz="4" w:space="0" w:color="auto"/>
              <w:right w:val="single" w:sz="4" w:space="0" w:color="auto"/>
            </w:tcBorders>
            <w:vAlign w:val="center"/>
          </w:tcPr>
          <w:p w14:paraId="54E8906F" w14:textId="77777777" w:rsidR="003B01A7" w:rsidRDefault="00D52EDB">
            <w:pPr>
              <w:pStyle w:val="af6"/>
              <w:numPr>
                <w:ilvl w:val="0"/>
                <w:numId w:val="15"/>
              </w:numPr>
              <w:tabs>
                <w:tab w:val="left" w:pos="531"/>
              </w:tabs>
              <w:snapToGrid w:val="0"/>
              <w:ind w:firstLineChars="0"/>
              <w:rPr>
                <w:rFonts w:ascii="宋体" w:eastAsia="宋体" w:hAnsi="宋体" w:cs="宋体"/>
                <w:szCs w:val="21"/>
              </w:rPr>
            </w:pPr>
            <w:r>
              <w:rPr>
                <w:rFonts w:ascii="宋体" w:eastAsia="宋体" w:hAnsi="宋体" w:cs="宋体" w:hint="eastAsia"/>
                <w:szCs w:val="21"/>
              </w:rPr>
              <w:t>如因不可抗力导致本届高交会停止举办的，自通知发布之时合同即时自动终止并解除，此期间投标人因如约履行本项目合同且已实际发生的直接费用，招标人可按</w:t>
            </w:r>
            <w:proofErr w:type="gramStart"/>
            <w:r>
              <w:rPr>
                <w:rFonts w:ascii="宋体" w:eastAsia="宋体" w:hAnsi="宋体" w:cs="宋体" w:hint="eastAsia"/>
                <w:szCs w:val="21"/>
              </w:rPr>
              <w:t>实予以</w:t>
            </w:r>
            <w:proofErr w:type="gramEnd"/>
            <w:r>
              <w:rPr>
                <w:rFonts w:ascii="宋体" w:eastAsia="宋体" w:hAnsi="宋体" w:cs="宋体" w:hint="eastAsia"/>
                <w:szCs w:val="21"/>
              </w:rPr>
              <w:t>结算。同时，招标人不再承担投标人由此造成的其他间接费用和损失，投标人亦不得再就上述事项进行任何形式的索赔。</w:t>
            </w:r>
          </w:p>
          <w:p w14:paraId="78F9E363" w14:textId="77777777" w:rsidR="003B01A7" w:rsidRDefault="00D52EDB">
            <w:pPr>
              <w:pStyle w:val="af6"/>
              <w:numPr>
                <w:ilvl w:val="0"/>
                <w:numId w:val="15"/>
              </w:numPr>
              <w:tabs>
                <w:tab w:val="left" w:pos="531"/>
              </w:tabs>
              <w:snapToGrid w:val="0"/>
              <w:ind w:firstLineChars="0"/>
              <w:rPr>
                <w:rFonts w:ascii="宋体" w:eastAsia="宋体" w:hAnsi="宋体" w:cs="宋体"/>
                <w:szCs w:val="21"/>
              </w:rPr>
            </w:pPr>
            <w:r>
              <w:rPr>
                <w:rFonts w:ascii="宋体" w:eastAsia="宋体" w:hAnsi="宋体" w:cs="宋体" w:hint="eastAsia"/>
                <w:szCs w:val="21"/>
              </w:rPr>
              <w:t>如因不可抗力导致本届高交会会期或其它相关事项发生变动的，投标人须无条件配合调整相关服务（如增减服务内容、延期等），同时签订相应的补充协议。</w:t>
            </w:r>
          </w:p>
          <w:p w14:paraId="259550D7" w14:textId="77777777" w:rsidR="003B01A7" w:rsidRDefault="00D52EDB">
            <w:pPr>
              <w:pStyle w:val="af6"/>
              <w:numPr>
                <w:ilvl w:val="0"/>
                <w:numId w:val="15"/>
              </w:numPr>
              <w:tabs>
                <w:tab w:val="left" w:pos="531"/>
              </w:tabs>
              <w:snapToGrid w:val="0"/>
              <w:ind w:firstLineChars="0"/>
              <w:rPr>
                <w:rFonts w:ascii="宋体" w:eastAsia="宋体" w:hAnsi="宋体" w:cs="宋体"/>
                <w:szCs w:val="21"/>
              </w:rPr>
            </w:pPr>
            <w:r>
              <w:rPr>
                <w:rFonts w:ascii="宋体" w:eastAsia="宋体" w:hAnsi="宋体" w:cs="宋体" w:hint="eastAsia"/>
                <w:szCs w:val="21"/>
              </w:rPr>
              <w:t>投标人为本项目所需服务领域内的专业企业，参与本项目投标即视为了解并熟知与本项目相关的一切法律法规、规章制度及行业规范，因此投标人应承担</w:t>
            </w:r>
            <w:r>
              <w:rPr>
                <w:rFonts w:ascii="宋体" w:eastAsia="宋体" w:hAnsi="宋体" w:cs="宋体" w:hint="eastAsia"/>
                <w:szCs w:val="21"/>
              </w:rPr>
              <w:lastRenderedPageBreak/>
              <w:t>在本项目服务过程中的全部法律风险及其损失赔偿责任，上述风险及责任并不因招标人的任何审核意见而免除。</w:t>
            </w:r>
          </w:p>
        </w:tc>
        <w:tc>
          <w:tcPr>
            <w:tcW w:w="784" w:type="dxa"/>
            <w:tcBorders>
              <w:top w:val="single" w:sz="4" w:space="0" w:color="auto"/>
              <w:left w:val="single" w:sz="4" w:space="0" w:color="auto"/>
              <w:bottom w:val="single" w:sz="4" w:space="0" w:color="auto"/>
              <w:right w:val="single" w:sz="4" w:space="0" w:color="auto"/>
            </w:tcBorders>
            <w:vAlign w:val="center"/>
          </w:tcPr>
          <w:p w14:paraId="6C4B15F4" w14:textId="77777777" w:rsidR="003B01A7" w:rsidRDefault="00D52EDB">
            <w:pPr>
              <w:spacing w:beforeLines="50" w:before="156" w:afterLines="50" w:after="156"/>
              <w:jc w:val="center"/>
              <w:rPr>
                <w:rFonts w:ascii="宋体" w:hAnsi="宋体" w:cs="宋体"/>
                <w:szCs w:val="21"/>
              </w:rPr>
            </w:pPr>
            <w:r>
              <w:rPr>
                <w:rFonts w:ascii="宋体" w:hAnsi="宋体" w:cs="宋体" w:hint="eastAsia"/>
                <w:szCs w:val="21"/>
              </w:rPr>
              <w:lastRenderedPageBreak/>
              <w:t>不可偏离</w:t>
            </w:r>
          </w:p>
        </w:tc>
      </w:tr>
      <w:tr w:rsidR="003B01A7" w14:paraId="68F394A0"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766DAF86" w14:textId="77777777" w:rsidR="003B01A7" w:rsidRDefault="00D52EDB">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3B01A7" w14:paraId="526CDD03"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63999C28" w14:textId="77777777" w:rsidR="003B01A7" w:rsidRDefault="00D52EDB">
            <w:pPr>
              <w:jc w:val="center"/>
              <w:rPr>
                <w:rFonts w:ascii="宋体" w:hAnsi="宋体" w:cs="宋体"/>
                <w:b/>
                <w:szCs w:val="21"/>
              </w:rPr>
            </w:pPr>
            <w:r>
              <w:rPr>
                <w:rFonts w:ascii="宋体" w:hAnsi="宋体" w:cs="宋体" w:hint="eastAsia"/>
                <w:b/>
                <w:szCs w:val="21"/>
              </w:rPr>
              <w:t>序号</w:t>
            </w:r>
          </w:p>
        </w:tc>
        <w:tc>
          <w:tcPr>
            <w:tcW w:w="1129" w:type="dxa"/>
            <w:tcBorders>
              <w:top w:val="single" w:sz="4" w:space="0" w:color="auto"/>
              <w:left w:val="single" w:sz="4" w:space="0" w:color="auto"/>
              <w:bottom w:val="single" w:sz="4" w:space="0" w:color="auto"/>
              <w:right w:val="single" w:sz="4" w:space="0" w:color="auto"/>
            </w:tcBorders>
            <w:vAlign w:val="center"/>
          </w:tcPr>
          <w:p w14:paraId="1708A92A" w14:textId="77777777" w:rsidR="003B01A7" w:rsidRDefault="00D52EDB">
            <w:pPr>
              <w:jc w:val="center"/>
              <w:rPr>
                <w:rFonts w:ascii="宋体" w:hAnsi="宋体" w:cs="宋体"/>
                <w:b/>
                <w:szCs w:val="21"/>
              </w:rPr>
            </w:pPr>
            <w:r>
              <w:rPr>
                <w:rFonts w:ascii="宋体" w:hAnsi="宋体" w:cs="宋体" w:hint="eastAsia"/>
                <w:b/>
                <w:szCs w:val="21"/>
              </w:rPr>
              <w:t>需求名称</w:t>
            </w:r>
          </w:p>
        </w:tc>
        <w:tc>
          <w:tcPr>
            <w:tcW w:w="7650" w:type="dxa"/>
            <w:tcBorders>
              <w:top w:val="single" w:sz="4" w:space="0" w:color="auto"/>
              <w:left w:val="single" w:sz="4" w:space="0" w:color="auto"/>
              <w:bottom w:val="single" w:sz="4" w:space="0" w:color="auto"/>
              <w:right w:val="single" w:sz="4" w:space="0" w:color="auto"/>
            </w:tcBorders>
            <w:vAlign w:val="center"/>
          </w:tcPr>
          <w:p w14:paraId="424E62AF" w14:textId="77777777" w:rsidR="003B01A7" w:rsidRDefault="00D52EDB">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542CB6C7" w14:textId="77777777" w:rsidR="003B01A7" w:rsidRDefault="00D52EDB">
            <w:pPr>
              <w:jc w:val="center"/>
              <w:rPr>
                <w:rFonts w:ascii="宋体" w:hAnsi="宋体" w:cs="宋体"/>
                <w:b/>
                <w:szCs w:val="21"/>
              </w:rPr>
            </w:pPr>
            <w:r>
              <w:rPr>
                <w:rFonts w:ascii="宋体" w:hAnsi="宋体" w:cs="宋体" w:hint="eastAsia"/>
                <w:b/>
                <w:szCs w:val="21"/>
              </w:rPr>
              <w:t>偏离选项</w:t>
            </w:r>
          </w:p>
        </w:tc>
      </w:tr>
      <w:tr w:rsidR="003B01A7" w14:paraId="60C58C7D" w14:textId="77777777">
        <w:trPr>
          <w:trHeight w:val="523"/>
          <w:jc w:val="center"/>
        </w:trPr>
        <w:tc>
          <w:tcPr>
            <w:tcW w:w="709" w:type="dxa"/>
            <w:tcBorders>
              <w:top w:val="single" w:sz="4" w:space="0" w:color="auto"/>
              <w:left w:val="single" w:sz="4" w:space="0" w:color="auto"/>
              <w:bottom w:val="single" w:sz="4" w:space="0" w:color="auto"/>
              <w:right w:val="single" w:sz="4" w:space="0" w:color="auto"/>
            </w:tcBorders>
            <w:vAlign w:val="center"/>
          </w:tcPr>
          <w:p w14:paraId="3567AB6F" w14:textId="77777777" w:rsidR="003B01A7" w:rsidRDefault="003B01A7">
            <w:pPr>
              <w:pStyle w:val="af8"/>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65289804" w14:textId="77777777" w:rsidR="003B01A7" w:rsidRDefault="00D52EDB">
            <w:pPr>
              <w:pStyle w:val="af8"/>
              <w:keepNext w:val="0"/>
              <w:adjustRightInd/>
              <w:spacing w:before="0" w:after="0" w:line="240" w:lineRule="auto"/>
              <w:jc w:val="both"/>
              <w:rPr>
                <w:rFonts w:ascii="宋体" w:hAnsi="宋体" w:cs="宋体"/>
                <w:snapToGrid/>
                <w:spacing w:val="0"/>
                <w:kern w:val="2"/>
                <w:sz w:val="21"/>
                <w:szCs w:val="21"/>
              </w:rPr>
            </w:pPr>
            <w:r>
              <w:rPr>
                <w:rFonts w:ascii="宋体" w:hAnsi="宋体" w:cs="宋体" w:hint="eastAsia"/>
                <w:snapToGrid/>
                <w:spacing w:val="0"/>
                <w:kern w:val="2"/>
                <w:sz w:val="21"/>
                <w:szCs w:val="21"/>
              </w:rPr>
              <w:t>本项目媒体宣传服务主要内容</w:t>
            </w:r>
          </w:p>
        </w:tc>
        <w:tc>
          <w:tcPr>
            <w:tcW w:w="7650" w:type="dxa"/>
            <w:tcBorders>
              <w:top w:val="single" w:sz="4" w:space="0" w:color="auto"/>
              <w:left w:val="single" w:sz="4" w:space="0" w:color="auto"/>
              <w:bottom w:val="single" w:sz="4" w:space="0" w:color="auto"/>
              <w:right w:val="single" w:sz="4" w:space="0" w:color="auto"/>
            </w:tcBorders>
            <w:vAlign w:val="center"/>
          </w:tcPr>
          <w:p w14:paraId="615CB15C" w14:textId="77777777" w:rsidR="003B01A7" w:rsidRDefault="00D52EDB">
            <w:pPr>
              <w:pStyle w:val="af6"/>
              <w:numPr>
                <w:ilvl w:val="255"/>
                <w:numId w:val="0"/>
              </w:numPr>
              <w:rPr>
                <w:rFonts w:ascii="宋体" w:eastAsia="宋体" w:hAnsi="宋体" w:cs="宋体"/>
                <w:szCs w:val="21"/>
              </w:rPr>
            </w:pPr>
            <w:r>
              <w:rPr>
                <w:rFonts w:ascii="宋体" w:eastAsia="宋体" w:hAnsi="宋体" w:cs="宋体" w:hint="eastAsia"/>
              </w:rPr>
              <w:t>中标单位负责设计硬广、撰写软文、</w:t>
            </w:r>
            <w:r>
              <w:rPr>
                <w:rFonts w:ascii="宋体" w:eastAsia="宋体" w:hAnsi="宋体" w:cs="宋体"/>
              </w:rPr>
              <w:t>专业网络媒体</w:t>
            </w:r>
            <w:r>
              <w:rPr>
                <w:rFonts w:ascii="宋体" w:eastAsia="宋体" w:hAnsi="宋体" w:cs="宋体" w:hint="eastAsia"/>
              </w:rPr>
              <w:t>或新媒体</w:t>
            </w:r>
            <w:r>
              <w:rPr>
                <w:rFonts w:ascii="宋体" w:eastAsia="宋体" w:hAnsi="宋体" w:cs="宋体"/>
              </w:rPr>
              <w:t>上发布展会信息</w:t>
            </w:r>
            <w:r>
              <w:rPr>
                <w:rFonts w:ascii="宋体" w:eastAsia="宋体" w:hAnsi="宋体" w:cs="宋体" w:hint="eastAsia"/>
              </w:rPr>
              <w:t>等宣传服务的执行。</w:t>
            </w:r>
          </w:p>
          <w:p w14:paraId="3C0D0371" w14:textId="77777777" w:rsidR="003B01A7" w:rsidRDefault="00D52EDB">
            <w:pPr>
              <w:rPr>
                <w:rFonts w:ascii="宋体" w:hAnsi="宋体" w:cs="宋体"/>
                <w:szCs w:val="21"/>
              </w:rPr>
            </w:pPr>
            <w:r>
              <w:rPr>
                <w:rFonts w:ascii="宋体" w:hAnsi="宋体" w:cs="宋体" w:hint="eastAsia"/>
                <w:szCs w:val="21"/>
              </w:rPr>
              <w:t>说明：以上内容均由投标人完成（含撰写、制作及投放发布）</w:t>
            </w:r>
          </w:p>
        </w:tc>
        <w:tc>
          <w:tcPr>
            <w:tcW w:w="784" w:type="dxa"/>
            <w:tcBorders>
              <w:top w:val="single" w:sz="4" w:space="0" w:color="auto"/>
              <w:left w:val="single" w:sz="4" w:space="0" w:color="auto"/>
              <w:bottom w:val="single" w:sz="4" w:space="0" w:color="auto"/>
              <w:right w:val="single" w:sz="4" w:space="0" w:color="auto"/>
            </w:tcBorders>
            <w:vAlign w:val="center"/>
          </w:tcPr>
          <w:p w14:paraId="5A49EAE7" w14:textId="77777777" w:rsidR="003B01A7" w:rsidRDefault="00D52EDB">
            <w:pPr>
              <w:pStyle w:val="af8"/>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rsidR="003B01A7" w14:paraId="1A8C9FB4"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15AB78D2" w14:textId="77777777" w:rsidR="003B01A7" w:rsidRDefault="003B01A7">
            <w:pPr>
              <w:pStyle w:val="af8"/>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6E46C8DC" w14:textId="77777777" w:rsidR="003B01A7" w:rsidRDefault="00D52EDB">
            <w:pPr>
              <w:jc w:val="center"/>
              <w:rPr>
                <w:rFonts w:ascii="宋体" w:hAnsi="宋体" w:cs="宋体"/>
                <w:color w:val="FF0000"/>
                <w:szCs w:val="21"/>
              </w:rPr>
            </w:pPr>
            <w:r>
              <w:rPr>
                <w:rFonts w:ascii="宋体" w:hAnsi="宋体" w:cs="宋体" w:hint="eastAsia"/>
                <w:szCs w:val="21"/>
              </w:rPr>
              <w:t>项目要求及服务时间</w:t>
            </w:r>
          </w:p>
        </w:tc>
        <w:tc>
          <w:tcPr>
            <w:tcW w:w="7650" w:type="dxa"/>
            <w:tcBorders>
              <w:top w:val="single" w:sz="4" w:space="0" w:color="auto"/>
              <w:left w:val="single" w:sz="4" w:space="0" w:color="auto"/>
              <w:bottom w:val="single" w:sz="4" w:space="0" w:color="auto"/>
              <w:right w:val="single" w:sz="4" w:space="0" w:color="auto"/>
            </w:tcBorders>
            <w:vAlign w:val="center"/>
          </w:tcPr>
          <w:p w14:paraId="2C947F15" w14:textId="77777777" w:rsidR="003B01A7" w:rsidRPr="00D52EDB" w:rsidRDefault="00D52EDB">
            <w:pPr>
              <w:numPr>
                <w:ilvl w:val="255"/>
                <w:numId w:val="0"/>
              </w:numPr>
            </w:pPr>
            <w:r w:rsidRPr="00D52EDB">
              <w:rPr>
                <w:rFonts w:hint="eastAsia"/>
              </w:rPr>
              <w:t>宣传服务方案要突出</w:t>
            </w:r>
            <w:r w:rsidRPr="00D52EDB">
              <w:rPr>
                <w:rFonts w:ascii="宋体" w:hAnsi="宋体" w:cs="仿宋" w:hint="eastAsia"/>
                <w:szCs w:val="21"/>
              </w:rPr>
              <w:t>智慧生活</w:t>
            </w:r>
            <w:r w:rsidRPr="00D52EDB">
              <w:rPr>
                <w:rFonts w:hint="eastAsia"/>
              </w:rPr>
              <w:t>领域的专业性，</w:t>
            </w:r>
            <w:r w:rsidRPr="00D52EDB">
              <w:rPr>
                <w:rFonts w:ascii="宋体" w:hAnsi="宋体" w:cs="宋体"/>
                <w:szCs w:val="21"/>
              </w:rPr>
              <w:t>深</w:t>
            </w:r>
            <w:r w:rsidRPr="00D52EDB">
              <w:rPr>
                <w:rFonts w:ascii="宋体" w:hAnsi="宋体" w:cs="宋体" w:hint="eastAsia"/>
                <w:szCs w:val="21"/>
              </w:rPr>
              <w:t>入</w:t>
            </w:r>
            <w:r w:rsidRPr="00D52EDB">
              <w:rPr>
                <w:rFonts w:ascii="宋体" w:hAnsi="宋体" w:cs="宋体" w:hint="eastAsia"/>
                <w:kern w:val="0"/>
                <w:szCs w:val="21"/>
              </w:rPr>
              <w:t>整体智能家居、智能安全防护、智能娱乐产品、智慧社区、智慧生活科技、数字运动、数字医疗、数字保健、智能穿戴设备、增强运动设备、智能竞技、电子竞技产品</w:t>
            </w:r>
            <w:r w:rsidRPr="00D52EDB">
              <w:rPr>
                <w:rFonts w:ascii="宋体" w:hAnsi="宋体" w:cs="宋体"/>
                <w:szCs w:val="21"/>
              </w:rPr>
              <w:t>等</w:t>
            </w:r>
            <w:r w:rsidRPr="00D52EDB">
              <w:rPr>
                <w:rFonts w:ascii="宋体" w:hAnsi="宋体" w:cs="宋体" w:hint="eastAsia"/>
                <w:szCs w:val="21"/>
              </w:rPr>
              <w:t>智慧生活</w:t>
            </w:r>
            <w:r w:rsidRPr="00D52EDB">
              <w:rPr>
                <w:rFonts w:ascii="宋体" w:hAnsi="宋体" w:cs="宋体"/>
                <w:szCs w:val="21"/>
              </w:rPr>
              <w:t>细分领域，通过相关媒体或更多推广形式，面向相关企业、机构和专业观众</w:t>
            </w:r>
            <w:r w:rsidRPr="00D52EDB">
              <w:rPr>
                <w:rFonts w:ascii="宋体" w:hAnsi="宋体" w:cs="宋体" w:hint="eastAsia"/>
                <w:szCs w:val="21"/>
              </w:rPr>
              <w:t>等</w:t>
            </w:r>
            <w:r w:rsidRPr="00D52EDB">
              <w:rPr>
                <w:rFonts w:ascii="宋体" w:hAnsi="宋体" w:cs="宋体"/>
                <w:szCs w:val="21"/>
              </w:rPr>
              <w:t>开展宣传。</w:t>
            </w:r>
          </w:p>
          <w:p w14:paraId="57DC167A" w14:textId="77777777" w:rsidR="003B01A7" w:rsidRPr="00D52EDB" w:rsidRDefault="00D52EDB">
            <w:pPr>
              <w:numPr>
                <w:ilvl w:val="0"/>
                <w:numId w:val="17"/>
              </w:numPr>
            </w:pPr>
            <w:proofErr w:type="gramStart"/>
            <w:r w:rsidRPr="00D52EDB">
              <w:rPr>
                <w:rFonts w:hint="eastAsia"/>
              </w:rPr>
              <w:t>硬广设计</w:t>
            </w:r>
            <w:proofErr w:type="gramEnd"/>
            <w:r w:rsidRPr="00D52EDB">
              <w:rPr>
                <w:rFonts w:hint="eastAsia"/>
              </w:rPr>
              <w:t>、制作及投放：投标人结合</w:t>
            </w:r>
            <w:r w:rsidRPr="00D52EDB">
              <w:t>2022</w:t>
            </w:r>
            <w:r w:rsidRPr="00D52EDB">
              <w:rPr>
                <w:rFonts w:hint="eastAsia"/>
              </w:rPr>
              <w:t>高交会</w:t>
            </w:r>
            <w:r w:rsidRPr="00D52EDB">
              <w:t>VI</w:t>
            </w:r>
            <w:r w:rsidRPr="00D52EDB">
              <w:rPr>
                <w:rFonts w:hint="eastAsia"/>
              </w:rPr>
              <w:t>设计硬广，并在</w:t>
            </w:r>
            <w:r w:rsidRPr="00D52EDB">
              <w:rPr>
                <w:rFonts w:ascii="宋体" w:hAnsi="宋体" w:cs="仿宋" w:hint="eastAsia"/>
                <w:szCs w:val="21"/>
              </w:rPr>
              <w:t>智慧生活</w:t>
            </w:r>
            <w:r w:rsidRPr="00D52EDB">
              <w:rPr>
                <w:rFonts w:hint="eastAsia"/>
              </w:rPr>
              <w:t>领域至少选择</w:t>
            </w:r>
            <w:r w:rsidRPr="00D52EDB">
              <w:rPr>
                <w:rFonts w:hint="eastAsia"/>
              </w:rPr>
              <w:t>2</w:t>
            </w:r>
            <w:r w:rsidRPr="00D52EDB">
              <w:rPr>
                <w:rFonts w:hint="eastAsia"/>
              </w:rPr>
              <w:t>家专业媒体网站或新媒体上投放。</w:t>
            </w:r>
            <w:proofErr w:type="gramStart"/>
            <w:r w:rsidRPr="00D52EDB">
              <w:rPr>
                <w:rFonts w:hint="eastAsia"/>
              </w:rPr>
              <w:t>硬广设计方案</w:t>
            </w:r>
            <w:proofErr w:type="gramEnd"/>
            <w:r w:rsidRPr="00D52EDB">
              <w:rPr>
                <w:rFonts w:hint="eastAsia"/>
              </w:rPr>
              <w:t>需在合同签订后</w:t>
            </w:r>
            <w:r w:rsidRPr="00D52EDB">
              <w:rPr>
                <w:rFonts w:hint="eastAsia"/>
              </w:rPr>
              <w:t>10</w:t>
            </w:r>
            <w:r w:rsidRPr="00D52EDB">
              <w:rPr>
                <w:rFonts w:hint="eastAsia"/>
              </w:rPr>
              <w:t>个工作日内提交给招标人审核，经招标人确认后方可在媒体投放，投放时长至少</w:t>
            </w:r>
            <w:r w:rsidRPr="00D52EDB">
              <w:rPr>
                <w:rFonts w:hint="eastAsia"/>
              </w:rPr>
              <w:t>3</w:t>
            </w:r>
            <w:r w:rsidRPr="00D52EDB">
              <w:rPr>
                <w:rFonts w:hint="eastAsia"/>
              </w:rPr>
              <w:t>个月，且在</w:t>
            </w:r>
            <w:r w:rsidRPr="00D52EDB">
              <w:rPr>
                <w:rFonts w:ascii="宋体" w:hAnsi="宋体" w:cs="宋体" w:hint="eastAsia"/>
                <w:szCs w:val="21"/>
              </w:rPr>
              <w:t>2</w:t>
            </w:r>
            <w:r w:rsidRPr="00D52EDB">
              <w:rPr>
                <w:rFonts w:ascii="宋体" w:hAnsi="宋体" w:cs="宋体"/>
                <w:szCs w:val="21"/>
              </w:rPr>
              <w:t>022</w:t>
            </w:r>
            <w:r w:rsidRPr="00D52EDB">
              <w:rPr>
                <w:rFonts w:ascii="宋体" w:hAnsi="宋体" w:cs="宋体" w:hint="eastAsia"/>
                <w:szCs w:val="21"/>
              </w:rPr>
              <w:t>年</w:t>
            </w:r>
            <w:r w:rsidRPr="00D52EDB">
              <w:rPr>
                <w:rFonts w:hint="eastAsia"/>
              </w:rPr>
              <w:t>9</w:t>
            </w:r>
            <w:r w:rsidRPr="00D52EDB">
              <w:rPr>
                <w:rFonts w:hint="eastAsia"/>
              </w:rPr>
              <w:t>月</w:t>
            </w:r>
            <w:r w:rsidRPr="00D52EDB">
              <w:rPr>
                <w:rFonts w:hint="eastAsia"/>
              </w:rPr>
              <w:t>30</w:t>
            </w:r>
            <w:r w:rsidRPr="00D52EDB">
              <w:rPr>
                <w:rFonts w:hint="eastAsia"/>
              </w:rPr>
              <w:t>日前投放完成。</w:t>
            </w:r>
          </w:p>
          <w:p w14:paraId="31573BF5" w14:textId="77777777" w:rsidR="003B01A7" w:rsidRPr="00D52EDB" w:rsidRDefault="00D52EDB">
            <w:pPr>
              <w:numPr>
                <w:ilvl w:val="0"/>
                <w:numId w:val="17"/>
              </w:numPr>
            </w:pPr>
            <w:proofErr w:type="gramStart"/>
            <w:r w:rsidRPr="00D52EDB">
              <w:rPr>
                <w:rFonts w:hint="eastAsia"/>
              </w:rPr>
              <w:t>软文撰写</w:t>
            </w:r>
            <w:proofErr w:type="gramEnd"/>
            <w:r w:rsidRPr="00D52EDB">
              <w:rPr>
                <w:rFonts w:hint="eastAsia"/>
              </w:rPr>
              <w:t>及投放：投标人撰写具有专业水准</w:t>
            </w:r>
            <w:proofErr w:type="gramStart"/>
            <w:r w:rsidRPr="00D52EDB">
              <w:rPr>
                <w:rFonts w:hint="eastAsia"/>
              </w:rPr>
              <w:t>的软文</w:t>
            </w:r>
            <w:r w:rsidRPr="00D52EDB">
              <w:rPr>
                <w:rFonts w:hint="eastAsia"/>
              </w:rPr>
              <w:t>12</w:t>
            </w:r>
            <w:r w:rsidRPr="00D52EDB">
              <w:rPr>
                <w:rFonts w:hint="eastAsia"/>
              </w:rPr>
              <w:t>篇</w:t>
            </w:r>
            <w:proofErr w:type="gramEnd"/>
            <w:r w:rsidRPr="00D52EDB">
              <w:rPr>
                <w:rFonts w:hint="eastAsia"/>
              </w:rPr>
              <w:t>，在不少于</w:t>
            </w:r>
            <w:r w:rsidRPr="00D52EDB">
              <w:rPr>
                <w:rFonts w:hint="eastAsia"/>
              </w:rPr>
              <w:t>20</w:t>
            </w:r>
            <w:r w:rsidRPr="00D52EDB">
              <w:rPr>
                <w:rFonts w:hint="eastAsia"/>
              </w:rPr>
              <w:t>家的</w:t>
            </w:r>
            <w:r w:rsidRPr="00D52EDB">
              <w:rPr>
                <w:rFonts w:ascii="宋体" w:hAnsi="宋体" w:cs="仿宋" w:hint="eastAsia"/>
                <w:szCs w:val="21"/>
              </w:rPr>
              <w:t>智慧生活</w:t>
            </w:r>
            <w:r w:rsidRPr="00D52EDB">
              <w:rPr>
                <w:rFonts w:hint="eastAsia"/>
              </w:rPr>
              <w:t>领域</w:t>
            </w:r>
            <w:proofErr w:type="gramStart"/>
            <w:r w:rsidRPr="00D52EDB">
              <w:rPr>
                <w:rFonts w:hint="eastAsia"/>
              </w:rPr>
              <w:t>内专业</w:t>
            </w:r>
            <w:proofErr w:type="gramEnd"/>
            <w:r w:rsidRPr="00D52EDB">
              <w:rPr>
                <w:rFonts w:hint="eastAsia"/>
              </w:rPr>
              <w:t>媒体网络及新媒体上投放，投放前须经招标人审核后方可投放。</w:t>
            </w:r>
          </w:p>
          <w:p w14:paraId="7AA40695" w14:textId="77777777" w:rsidR="003B01A7" w:rsidRPr="00D52EDB" w:rsidRDefault="00D52EDB">
            <w:pPr>
              <w:pStyle w:val="af6"/>
              <w:numPr>
                <w:ilvl w:val="0"/>
                <w:numId w:val="18"/>
              </w:numPr>
              <w:ind w:firstLineChars="0" w:firstLine="33"/>
              <w:rPr>
                <w:rFonts w:ascii="宋体" w:hAnsi="宋体" w:cs="宋体"/>
              </w:rPr>
            </w:pPr>
            <w:r w:rsidRPr="00D52EDB">
              <w:rPr>
                <w:rFonts w:ascii="宋体" w:eastAsia="宋体" w:hAnsi="宋体" w:cs="宋体" w:hint="eastAsia"/>
              </w:rPr>
              <w:t>网络媒体：在智慧生活领域专业网络媒体</w:t>
            </w:r>
            <w:proofErr w:type="gramStart"/>
            <w:r w:rsidRPr="00D52EDB">
              <w:rPr>
                <w:rFonts w:ascii="宋体" w:eastAsia="宋体" w:hAnsi="宋体" w:cs="宋体" w:hint="eastAsia"/>
              </w:rPr>
              <w:t>投放软文12篇</w:t>
            </w:r>
            <w:proofErr w:type="gramEnd"/>
            <w:r w:rsidRPr="00D52EDB">
              <w:rPr>
                <w:rFonts w:ascii="宋体" w:eastAsia="宋体" w:hAnsi="宋体" w:cs="宋体" w:hint="eastAsia"/>
              </w:rPr>
              <w:t>，并鼓励引入行业知名媒体以获得更好的宣传效果，比如专业网络媒体可以选“</w:t>
            </w:r>
            <w:bookmarkStart w:id="40" w:name="_Hlk98256721"/>
            <w:r w:rsidRPr="00D52EDB">
              <w:rPr>
                <w:rFonts w:ascii="宋体" w:eastAsia="宋体" w:hAnsi="宋体" w:cs="宋体" w:hint="eastAsia"/>
                <w:szCs w:val="21"/>
              </w:rPr>
              <w:t>千家网</w:t>
            </w:r>
            <w:bookmarkEnd w:id="40"/>
            <w:r w:rsidRPr="00D52EDB">
              <w:rPr>
                <w:rFonts w:ascii="宋体" w:eastAsia="宋体" w:hAnsi="宋体" w:cs="宋体" w:hint="eastAsia"/>
              </w:rPr>
              <w:t>”或其他知名媒体等，且每篇</w:t>
            </w:r>
            <w:proofErr w:type="gramStart"/>
            <w:r w:rsidRPr="00D52EDB">
              <w:rPr>
                <w:rFonts w:ascii="宋体" w:eastAsia="宋体" w:hAnsi="宋体" w:cs="宋体" w:hint="eastAsia"/>
              </w:rPr>
              <w:t>软文至少</w:t>
            </w:r>
            <w:proofErr w:type="gramEnd"/>
            <w:r w:rsidRPr="00D52EDB">
              <w:rPr>
                <w:rFonts w:ascii="宋体" w:eastAsia="宋体" w:hAnsi="宋体" w:cs="宋体" w:hint="eastAsia"/>
              </w:rPr>
              <w:t>在7家专业网络媒体上发布（其中不少于5家媒体的</w:t>
            </w:r>
            <w:proofErr w:type="gramStart"/>
            <w:r w:rsidRPr="00D52EDB">
              <w:rPr>
                <w:rFonts w:ascii="宋体" w:eastAsia="宋体" w:hAnsi="宋体" w:cs="宋体" w:hint="eastAsia"/>
              </w:rPr>
              <w:t>软文链接</w:t>
            </w:r>
            <w:proofErr w:type="gramEnd"/>
            <w:r w:rsidRPr="00D52EDB">
              <w:rPr>
                <w:rFonts w:ascii="宋体" w:eastAsia="宋体" w:hAnsi="宋体" w:cs="宋体" w:hint="eastAsia"/>
              </w:rPr>
              <w:t>能被百度或360搜索引擎收录），至少累计共投放84篇次；</w:t>
            </w:r>
          </w:p>
          <w:p w14:paraId="019D8781" w14:textId="77777777" w:rsidR="003B01A7" w:rsidRPr="00D52EDB" w:rsidRDefault="00D52EDB">
            <w:pPr>
              <w:pStyle w:val="af6"/>
              <w:numPr>
                <w:ilvl w:val="0"/>
                <w:numId w:val="18"/>
              </w:numPr>
              <w:ind w:firstLineChars="0" w:firstLine="33"/>
              <w:rPr>
                <w:rFonts w:ascii="宋体" w:hAnsi="宋体" w:cs="宋体"/>
              </w:rPr>
            </w:pPr>
            <w:r w:rsidRPr="00D52EDB">
              <w:rPr>
                <w:rFonts w:ascii="宋体" w:eastAsia="宋体" w:hAnsi="宋体" w:cs="宋体" w:hint="eastAsia"/>
              </w:rPr>
              <w:t>新媒体：在智慧生活领域新媒体</w:t>
            </w:r>
            <w:proofErr w:type="gramStart"/>
            <w:r w:rsidRPr="00D52EDB">
              <w:rPr>
                <w:rFonts w:ascii="宋体" w:eastAsia="宋体" w:hAnsi="宋体" w:cs="宋体" w:hint="eastAsia"/>
              </w:rPr>
              <w:t>投放软文</w:t>
            </w:r>
            <w:r w:rsidRPr="00D52EDB">
              <w:rPr>
                <w:rFonts w:ascii="宋体" w:eastAsia="宋体" w:hAnsi="宋体" w:cs="宋体"/>
              </w:rPr>
              <w:t>12</w:t>
            </w:r>
            <w:r w:rsidRPr="00D52EDB">
              <w:rPr>
                <w:rFonts w:ascii="宋体" w:eastAsia="宋体" w:hAnsi="宋体" w:cs="宋体" w:hint="eastAsia"/>
              </w:rPr>
              <w:t>篇</w:t>
            </w:r>
            <w:proofErr w:type="gramEnd"/>
            <w:r w:rsidRPr="00D52EDB">
              <w:rPr>
                <w:rFonts w:ascii="宋体" w:eastAsia="宋体" w:hAnsi="宋体" w:cs="宋体" w:hint="eastAsia"/>
              </w:rPr>
              <w:t>，并鼓励引入行业知名媒体以获得更好的宣传效果，比如可以选“千家智客公众号”或其他知名媒体等，且每篇至少投放13家行业APP等新媒体，至少累计共投放156篇次；</w:t>
            </w:r>
          </w:p>
          <w:p w14:paraId="13641FA1" w14:textId="77777777" w:rsidR="003B01A7" w:rsidRPr="00D52EDB" w:rsidRDefault="00D52EDB">
            <w:pPr>
              <w:pStyle w:val="af6"/>
              <w:numPr>
                <w:ilvl w:val="0"/>
                <w:numId w:val="18"/>
              </w:numPr>
              <w:ind w:firstLineChars="0" w:firstLine="33"/>
              <w:rPr>
                <w:rFonts w:ascii="宋体" w:hAnsi="宋体" w:cs="宋体"/>
              </w:rPr>
            </w:pPr>
            <w:proofErr w:type="gramStart"/>
            <w:r w:rsidRPr="00D52EDB">
              <w:rPr>
                <w:rFonts w:ascii="宋体" w:hAnsi="宋体" w:cs="宋体" w:hint="eastAsia"/>
                <w:szCs w:val="21"/>
              </w:rPr>
              <w:t>2</w:t>
            </w:r>
            <w:r w:rsidRPr="00D52EDB">
              <w:rPr>
                <w:rFonts w:ascii="宋体" w:hAnsi="宋体" w:cs="宋体"/>
                <w:szCs w:val="21"/>
              </w:rPr>
              <w:t>022</w:t>
            </w:r>
            <w:r w:rsidRPr="00D52EDB">
              <w:rPr>
                <w:rFonts w:ascii="宋体" w:hAnsi="宋体" w:cs="宋体" w:hint="eastAsia"/>
                <w:szCs w:val="21"/>
              </w:rPr>
              <w:t>年</w:t>
            </w:r>
            <w:r w:rsidRPr="00D52EDB">
              <w:rPr>
                <w:rFonts w:ascii="宋体" w:eastAsia="宋体" w:hAnsi="宋体" w:cs="宋体" w:hint="eastAsia"/>
              </w:rPr>
              <w:t>8月31日前软文内容</w:t>
            </w:r>
            <w:proofErr w:type="gramEnd"/>
            <w:r w:rsidRPr="00D52EDB">
              <w:rPr>
                <w:rFonts w:ascii="宋体" w:eastAsia="宋体" w:hAnsi="宋体" w:cs="宋体" w:hint="eastAsia"/>
              </w:rPr>
              <w:t>以IT展智慧生活领域目标展商为主、</w:t>
            </w:r>
            <w:r w:rsidRPr="00D52EDB">
              <w:rPr>
                <w:rFonts w:ascii="宋体" w:hAnsi="宋体" w:cs="宋体" w:hint="eastAsia"/>
                <w:szCs w:val="21"/>
              </w:rPr>
              <w:t>2</w:t>
            </w:r>
            <w:r w:rsidRPr="00D52EDB">
              <w:rPr>
                <w:rFonts w:ascii="宋体" w:hAnsi="宋体" w:cs="宋体"/>
                <w:szCs w:val="21"/>
              </w:rPr>
              <w:t>022</w:t>
            </w:r>
            <w:r w:rsidRPr="00D52EDB">
              <w:rPr>
                <w:rFonts w:ascii="宋体" w:hAnsi="宋体" w:cs="宋体" w:hint="eastAsia"/>
                <w:szCs w:val="21"/>
              </w:rPr>
              <w:t>年</w:t>
            </w:r>
            <w:r w:rsidRPr="00D52EDB">
              <w:rPr>
                <w:rFonts w:ascii="宋体" w:eastAsia="宋体" w:hAnsi="宋体" w:cs="宋体" w:hint="eastAsia"/>
              </w:rPr>
              <w:t>9月1</w:t>
            </w:r>
            <w:proofErr w:type="gramStart"/>
            <w:r w:rsidRPr="00D52EDB">
              <w:rPr>
                <w:rFonts w:ascii="宋体" w:eastAsia="宋体" w:hAnsi="宋体" w:cs="宋体" w:hint="eastAsia"/>
              </w:rPr>
              <w:t>日后软文内容</w:t>
            </w:r>
            <w:proofErr w:type="gramEnd"/>
            <w:r w:rsidRPr="00D52EDB">
              <w:rPr>
                <w:rFonts w:ascii="宋体" w:eastAsia="宋体" w:hAnsi="宋体" w:cs="宋体" w:hint="eastAsia"/>
              </w:rPr>
              <w:t>以吸引专业观众为主，</w:t>
            </w:r>
            <w:r w:rsidRPr="00D52EDB">
              <w:rPr>
                <w:rFonts w:ascii="宋体" w:eastAsia="宋体" w:hAnsi="宋体" w:cs="宋体"/>
              </w:rPr>
              <w:t>2022</w:t>
            </w:r>
            <w:r w:rsidRPr="00D52EDB">
              <w:rPr>
                <w:rFonts w:ascii="宋体" w:eastAsia="宋体" w:hAnsi="宋体" w:cs="宋体" w:hint="eastAsia"/>
              </w:rPr>
              <w:t>年11月16日至20日展期宣传；</w:t>
            </w:r>
          </w:p>
          <w:p w14:paraId="031E2D13" w14:textId="77777777" w:rsidR="003B01A7" w:rsidRPr="00D52EDB" w:rsidRDefault="00D52EDB">
            <w:pPr>
              <w:pStyle w:val="af6"/>
              <w:numPr>
                <w:ilvl w:val="0"/>
                <w:numId w:val="18"/>
              </w:numPr>
              <w:ind w:firstLineChars="0" w:firstLine="33"/>
              <w:rPr>
                <w:rFonts w:ascii="宋体" w:hAnsi="宋体" w:cs="宋体"/>
              </w:rPr>
            </w:pPr>
            <w:r w:rsidRPr="00D52EDB">
              <w:rPr>
                <w:rFonts w:ascii="宋体" w:eastAsia="宋体" w:hAnsi="宋体" w:cs="宋体" w:hint="eastAsia"/>
              </w:rPr>
              <w:t>投标人须在合同约定期限内（自签订合同之日起至</w:t>
            </w:r>
            <w:r w:rsidRPr="00D52EDB">
              <w:rPr>
                <w:rFonts w:ascii="宋体" w:hAnsi="宋体" w:cs="宋体" w:hint="eastAsia"/>
                <w:szCs w:val="21"/>
              </w:rPr>
              <w:t>2</w:t>
            </w:r>
            <w:r w:rsidRPr="00D52EDB">
              <w:rPr>
                <w:rFonts w:ascii="宋体" w:hAnsi="宋体" w:cs="宋体"/>
                <w:szCs w:val="21"/>
              </w:rPr>
              <w:t>022</w:t>
            </w:r>
            <w:r w:rsidRPr="00D52EDB">
              <w:rPr>
                <w:rFonts w:ascii="宋体" w:hAnsi="宋体" w:cs="宋体" w:hint="eastAsia"/>
                <w:szCs w:val="21"/>
              </w:rPr>
              <w:t>年</w:t>
            </w:r>
            <w:r w:rsidRPr="00D52EDB">
              <w:rPr>
                <w:rFonts w:ascii="宋体" w:eastAsia="宋体" w:hAnsi="宋体" w:cs="宋体" w:hint="eastAsia"/>
              </w:rPr>
              <w:t>11月30日）完成不少于</w:t>
            </w:r>
            <w:proofErr w:type="gramStart"/>
            <w:r w:rsidRPr="00D52EDB">
              <w:rPr>
                <w:rFonts w:ascii="宋体" w:eastAsia="宋体" w:hAnsi="宋体" w:cs="宋体" w:hint="eastAsia"/>
              </w:rPr>
              <w:t>12篇软文的</w:t>
            </w:r>
            <w:proofErr w:type="gramEnd"/>
            <w:r w:rsidRPr="00D52EDB">
              <w:rPr>
                <w:rFonts w:ascii="宋体" w:eastAsia="宋体" w:hAnsi="宋体" w:cs="宋体" w:hint="eastAsia"/>
              </w:rPr>
              <w:t>撰写、编辑、投放，且经招标人确认方可投放。其中，前</w:t>
            </w:r>
            <w:proofErr w:type="gramStart"/>
            <w:r w:rsidRPr="00D52EDB">
              <w:rPr>
                <w:rFonts w:ascii="宋体" w:eastAsia="宋体" w:hAnsi="宋体" w:cs="宋体" w:hint="eastAsia"/>
              </w:rPr>
              <w:t>10篇软文按</w:t>
            </w:r>
            <w:proofErr w:type="gramEnd"/>
            <w:r w:rsidRPr="00D52EDB">
              <w:rPr>
                <w:rFonts w:ascii="宋体" w:eastAsia="宋体" w:hAnsi="宋体" w:cs="宋体" w:hint="eastAsia"/>
              </w:rPr>
              <w:t>合同约定投放之日起陆续有计划投放，后2篇须安排在高交会展期内投放，且投放时间安排需事先征得投标人同意。</w:t>
            </w:r>
          </w:p>
          <w:p w14:paraId="37B3D8C1" w14:textId="77777777" w:rsidR="003B01A7" w:rsidRPr="00D52EDB" w:rsidRDefault="00D52EDB">
            <w:pPr>
              <w:numPr>
                <w:ilvl w:val="0"/>
                <w:numId w:val="17"/>
              </w:numPr>
            </w:pPr>
            <w:r w:rsidRPr="00D52EDB">
              <w:rPr>
                <w:rFonts w:hint="eastAsia"/>
              </w:rPr>
              <w:t>在宣传内容上：以推介展会信息、本届亮点、重点展商和展品信息等为主。我方提供第</w:t>
            </w:r>
            <w:r w:rsidRPr="00D52EDB">
              <w:t>24</w:t>
            </w:r>
            <w:r w:rsidRPr="00D52EDB">
              <w:rPr>
                <w:rFonts w:hint="eastAsia"/>
              </w:rPr>
              <w:t>届高交会</w:t>
            </w:r>
            <w:r w:rsidRPr="00D52EDB">
              <w:t>IT</w:t>
            </w:r>
            <w:r w:rsidRPr="00D52EDB">
              <w:rPr>
                <w:rFonts w:hint="eastAsia"/>
              </w:rPr>
              <w:t>展展会基本信息作为素材，合作方结合智慧生活领域的技术焦点、趋势、市场需求以及时事热点等进行设计、撰写、编辑，由我方审核定稿后投放。</w:t>
            </w:r>
          </w:p>
          <w:p w14:paraId="098F31B5" w14:textId="77777777" w:rsidR="003B01A7" w:rsidRPr="00D52EDB" w:rsidRDefault="00D52EDB">
            <w:pPr>
              <w:numPr>
                <w:ilvl w:val="0"/>
                <w:numId w:val="17"/>
              </w:numPr>
            </w:pPr>
            <w:r w:rsidRPr="00D52EDB">
              <w:rPr>
                <w:rFonts w:hint="eastAsia"/>
              </w:rPr>
              <w:t>投标人需提供本项目宣传方案及详细的媒体投放计划安排表。</w:t>
            </w:r>
          </w:p>
          <w:p w14:paraId="5572A76C" w14:textId="77777777" w:rsidR="003B01A7" w:rsidRPr="00D52EDB" w:rsidRDefault="00D52EDB">
            <w:pPr>
              <w:numPr>
                <w:ilvl w:val="0"/>
                <w:numId w:val="17"/>
              </w:numPr>
            </w:pPr>
            <w:r w:rsidRPr="00D52EDB">
              <w:rPr>
                <w:rFonts w:ascii="宋体" w:hAnsi="宋体" w:cs="宋体" w:hint="eastAsia"/>
                <w:szCs w:val="21"/>
              </w:rPr>
              <w:t>2</w:t>
            </w:r>
            <w:r w:rsidRPr="00D52EDB">
              <w:rPr>
                <w:rFonts w:ascii="宋体" w:hAnsi="宋体" w:cs="宋体"/>
                <w:szCs w:val="21"/>
              </w:rPr>
              <w:t>022</w:t>
            </w:r>
            <w:r w:rsidRPr="00D52EDB">
              <w:rPr>
                <w:rFonts w:ascii="宋体" w:hAnsi="宋体" w:cs="宋体" w:hint="eastAsia"/>
                <w:szCs w:val="21"/>
              </w:rPr>
              <w:t>年</w:t>
            </w:r>
            <w:r w:rsidRPr="00D52EDB">
              <w:rPr>
                <w:rFonts w:ascii="宋体" w:cs="宋体"/>
              </w:rPr>
              <w:t>11月30日前向招标人提供本项目结案报告。</w:t>
            </w:r>
          </w:p>
        </w:tc>
        <w:tc>
          <w:tcPr>
            <w:tcW w:w="784" w:type="dxa"/>
            <w:tcBorders>
              <w:top w:val="single" w:sz="4" w:space="0" w:color="auto"/>
              <w:left w:val="single" w:sz="4" w:space="0" w:color="auto"/>
              <w:bottom w:val="single" w:sz="4" w:space="0" w:color="auto"/>
              <w:right w:val="single" w:sz="4" w:space="0" w:color="auto"/>
            </w:tcBorders>
            <w:vAlign w:val="center"/>
          </w:tcPr>
          <w:p w14:paraId="2A8DBCB1" w14:textId="77777777" w:rsidR="003B01A7" w:rsidRDefault="00D52EDB">
            <w:pPr>
              <w:jc w:val="center"/>
              <w:rPr>
                <w:rFonts w:ascii="宋体" w:hAnsi="宋体" w:cs="宋体"/>
                <w:color w:val="FF0000"/>
                <w:szCs w:val="21"/>
              </w:rPr>
            </w:pPr>
            <w:r>
              <w:rPr>
                <w:rFonts w:ascii="宋体" w:hAnsi="宋体" w:cs="宋体"/>
                <w:szCs w:val="21"/>
              </w:rPr>
              <w:t>不可偏离</w:t>
            </w:r>
          </w:p>
        </w:tc>
      </w:tr>
      <w:tr w:rsidR="003B01A7" w14:paraId="722A5FDC" w14:textId="77777777">
        <w:trPr>
          <w:trHeight w:val="241"/>
          <w:jc w:val="center"/>
        </w:trPr>
        <w:tc>
          <w:tcPr>
            <w:tcW w:w="709" w:type="dxa"/>
            <w:tcBorders>
              <w:top w:val="single" w:sz="4" w:space="0" w:color="auto"/>
              <w:left w:val="single" w:sz="4" w:space="0" w:color="auto"/>
              <w:right w:val="single" w:sz="4" w:space="0" w:color="auto"/>
            </w:tcBorders>
            <w:vAlign w:val="center"/>
          </w:tcPr>
          <w:p w14:paraId="1FD78838" w14:textId="77777777" w:rsidR="003B01A7" w:rsidRDefault="003B01A7">
            <w:pPr>
              <w:pStyle w:val="af8"/>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right w:val="single" w:sz="4" w:space="0" w:color="auto"/>
            </w:tcBorders>
            <w:vAlign w:val="center"/>
          </w:tcPr>
          <w:p w14:paraId="2A919F4A" w14:textId="77777777" w:rsidR="003B01A7" w:rsidRDefault="00D52EDB">
            <w:pPr>
              <w:jc w:val="center"/>
              <w:rPr>
                <w:rFonts w:ascii="宋体" w:hAnsi="宋体" w:cs="宋体"/>
                <w:szCs w:val="21"/>
              </w:rPr>
            </w:pPr>
            <w:r>
              <w:rPr>
                <w:rFonts w:ascii="宋体" w:hAnsi="宋体" w:cs="宋体" w:hint="eastAsia"/>
                <w:szCs w:val="21"/>
              </w:rPr>
              <w:t>增值服务</w:t>
            </w:r>
          </w:p>
        </w:tc>
        <w:tc>
          <w:tcPr>
            <w:tcW w:w="7650" w:type="dxa"/>
            <w:tcBorders>
              <w:top w:val="single" w:sz="4" w:space="0" w:color="auto"/>
              <w:left w:val="single" w:sz="4" w:space="0" w:color="auto"/>
              <w:right w:val="single" w:sz="4" w:space="0" w:color="auto"/>
            </w:tcBorders>
            <w:vAlign w:val="center"/>
          </w:tcPr>
          <w:p w14:paraId="2F98B6A5" w14:textId="77777777" w:rsidR="003B01A7" w:rsidRDefault="00D52EDB">
            <w:r>
              <w:rPr>
                <w:rFonts w:ascii="宋体" w:hAnsi="宋体" w:cs="宋体" w:hint="eastAsia"/>
                <w:szCs w:val="21"/>
              </w:rPr>
              <w:t>鼓励投标人结合自有资源，提供在</w:t>
            </w:r>
            <w:r>
              <w:rPr>
                <w:rFonts w:ascii="宋体" w:hAnsi="宋体" w:cs="仿宋" w:hint="eastAsia"/>
                <w:color w:val="000000" w:themeColor="text1"/>
                <w:szCs w:val="21"/>
              </w:rPr>
              <w:t>智慧生活</w:t>
            </w:r>
            <w:r>
              <w:rPr>
                <w:rFonts w:ascii="宋体" w:hAnsi="宋体" w:cs="宋体" w:hint="eastAsia"/>
                <w:szCs w:val="21"/>
              </w:rPr>
              <w:t>领域内的</w:t>
            </w:r>
            <w:proofErr w:type="gramStart"/>
            <w:r>
              <w:rPr>
                <w:rFonts w:ascii="宋体" w:hAnsi="宋体" w:cs="宋体" w:hint="eastAsia"/>
                <w:szCs w:val="21"/>
              </w:rPr>
              <w:t>宣传增值</w:t>
            </w:r>
            <w:proofErr w:type="gramEnd"/>
            <w:r>
              <w:rPr>
                <w:rFonts w:ascii="宋体" w:hAnsi="宋体" w:cs="宋体" w:hint="eastAsia"/>
                <w:szCs w:val="21"/>
              </w:rPr>
              <w:t>服务，拓展宣传内容和范围，提升宣传效果。形式、内容由投标人结合自有资源拟定，需突出</w:t>
            </w:r>
            <w:r>
              <w:rPr>
                <w:rFonts w:ascii="宋体" w:hAnsi="宋体" w:cs="仿宋" w:hint="eastAsia"/>
                <w:color w:val="000000" w:themeColor="text1"/>
                <w:szCs w:val="21"/>
              </w:rPr>
              <w:t>智慧生活</w:t>
            </w:r>
            <w:r>
              <w:rPr>
                <w:rFonts w:ascii="宋体" w:hAnsi="宋体" w:cs="宋体" w:hint="eastAsia"/>
                <w:szCs w:val="21"/>
              </w:rPr>
              <w:t>领域专业性和宣传的有效性。</w:t>
            </w:r>
          </w:p>
        </w:tc>
        <w:tc>
          <w:tcPr>
            <w:tcW w:w="784" w:type="dxa"/>
            <w:tcBorders>
              <w:top w:val="single" w:sz="4" w:space="0" w:color="auto"/>
              <w:left w:val="single" w:sz="4" w:space="0" w:color="auto"/>
              <w:right w:val="single" w:sz="4" w:space="0" w:color="auto"/>
            </w:tcBorders>
            <w:vAlign w:val="center"/>
          </w:tcPr>
          <w:p w14:paraId="10A3ACD7" w14:textId="77777777" w:rsidR="003B01A7" w:rsidRDefault="00D52EDB">
            <w:pPr>
              <w:jc w:val="center"/>
              <w:rPr>
                <w:rFonts w:ascii="宋体" w:hAnsi="宋体" w:cs="宋体"/>
                <w:szCs w:val="21"/>
              </w:rPr>
            </w:pPr>
            <w:r>
              <w:rPr>
                <w:rFonts w:ascii="宋体" w:hAnsi="宋体" w:cs="宋体" w:hint="eastAsia"/>
                <w:szCs w:val="21"/>
              </w:rPr>
              <w:t>可偏离</w:t>
            </w:r>
          </w:p>
        </w:tc>
      </w:tr>
      <w:tr w:rsidR="003B01A7" w14:paraId="53D0BD41" w14:textId="77777777">
        <w:trPr>
          <w:trHeight w:val="1526"/>
          <w:jc w:val="center"/>
        </w:trPr>
        <w:tc>
          <w:tcPr>
            <w:tcW w:w="709" w:type="dxa"/>
            <w:tcBorders>
              <w:top w:val="single" w:sz="4" w:space="0" w:color="auto"/>
              <w:left w:val="single" w:sz="4" w:space="0" w:color="auto"/>
              <w:right w:val="single" w:sz="4" w:space="0" w:color="auto"/>
            </w:tcBorders>
            <w:vAlign w:val="center"/>
          </w:tcPr>
          <w:p w14:paraId="5EAC7E1F" w14:textId="77777777" w:rsidR="003B01A7" w:rsidRDefault="003B01A7">
            <w:pPr>
              <w:pStyle w:val="af8"/>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right w:val="single" w:sz="4" w:space="0" w:color="auto"/>
            </w:tcBorders>
            <w:vAlign w:val="center"/>
          </w:tcPr>
          <w:p w14:paraId="1A6F4734" w14:textId="77777777" w:rsidR="003B01A7" w:rsidRDefault="00D52EDB">
            <w:pPr>
              <w:jc w:val="center"/>
              <w:rPr>
                <w:rFonts w:ascii="宋体" w:hAnsi="宋体" w:cs="宋体"/>
                <w:szCs w:val="21"/>
              </w:rPr>
            </w:pPr>
            <w:r>
              <w:rPr>
                <w:rFonts w:ascii="宋体" w:hAnsi="宋体" w:cs="宋体" w:hint="eastAsia"/>
                <w:szCs w:val="21"/>
              </w:rPr>
              <w:t>项目团队成员要求</w:t>
            </w:r>
          </w:p>
        </w:tc>
        <w:tc>
          <w:tcPr>
            <w:tcW w:w="7650" w:type="dxa"/>
            <w:tcBorders>
              <w:top w:val="single" w:sz="4" w:space="0" w:color="auto"/>
              <w:left w:val="single" w:sz="4" w:space="0" w:color="auto"/>
              <w:right w:val="single" w:sz="4" w:space="0" w:color="auto"/>
            </w:tcBorders>
            <w:vAlign w:val="center"/>
          </w:tcPr>
          <w:p w14:paraId="3A0B447F" w14:textId="77777777" w:rsidR="003B01A7" w:rsidRPr="00D52EDB" w:rsidRDefault="00D52EDB">
            <w:pPr>
              <w:pStyle w:val="af6"/>
              <w:numPr>
                <w:ilvl w:val="0"/>
                <w:numId w:val="19"/>
              </w:numPr>
              <w:ind w:firstLineChars="0"/>
              <w:rPr>
                <w:rFonts w:ascii="宋体" w:eastAsia="宋体" w:hAnsi="宋体"/>
              </w:rPr>
            </w:pPr>
            <w:r w:rsidRPr="00D52EDB">
              <w:rPr>
                <w:rFonts w:ascii="宋体" w:eastAsia="宋体" w:hAnsi="宋体" w:hint="eastAsia"/>
              </w:rPr>
              <w:t>投标人须指定本项目负责人，需提供该负责人姓名、电话、职务、相关职称（如有）、工作经验、负责案例、获奖情况（如有）以及身份证复印件（加盖公章，原件备查）等信息，负责联络、沟通、协调及跟进本项目具体实施。</w:t>
            </w:r>
          </w:p>
          <w:p w14:paraId="5D4F953A" w14:textId="03A5B2D4" w:rsidR="003B01A7" w:rsidRPr="00D52EDB" w:rsidRDefault="00D52EDB">
            <w:pPr>
              <w:pStyle w:val="af6"/>
              <w:numPr>
                <w:ilvl w:val="0"/>
                <w:numId w:val="19"/>
              </w:numPr>
              <w:ind w:firstLineChars="0"/>
              <w:rPr>
                <w:rFonts w:ascii="宋体" w:cs="宋体"/>
                <w:szCs w:val="21"/>
              </w:rPr>
            </w:pPr>
            <w:r w:rsidRPr="00D52EDB">
              <w:rPr>
                <w:rFonts w:ascii="宋体" w:eastAsia="宋体" w:hAnsi="宋体" w:hint="eastAsia"/>
              </w:rPr>
              <w:t>项目团队成员人数不得少于4人（含项目负责人），</w:t>
            </w:r>
            <w:r w:rsidRPr="00D52EDB">
              <w:rPr>
                <w:rFonts w:ascii="宋体" w:eastAsia="宋体" w:hAnsi="宋体" w:cs="宋体"/>
                <w:szCs w:val="21"/>
              </w:rPr>
              <w:t>提供拟派项目团队成员中近两年参与过在专业展览、会议、场馆承接展会、会议宣传项目的工作经历情况</w:t>
            </w:r>
            <w:r w:rsidRPr="00D52EDB">
              <w:rPr>
                <w:rFonts w:ascii="宋体" w:eastAsia="宋体" w:hAnsi="宋体" w:cs="宋体" w:hint="eastAsia"/>
                <w:szCs w:val="21"/>
              </w:rPr>
              <w:t>，</w:t>
            </w:r>
            <w:r w:rsidRPr="00D52EDB">
              <w:rPr>
                <w:rFonts w:ascii="宋体" w:eastAsia="宋体" w:hAnsi="宋体" w:hint="eastAsia"/>
              </w:rPr>
              <w:t>提供拟派项目团队成员的简介以及由投标人所购买的近三个月社保清单证明（如在招标公告日上一个月的社保材料因社保部门原因暂时无法取得，则可以往前顺推一个月）。</w:t>
            </w:r>
          </w:p>
        </w:tc>
        <w:tc>
          <w:tcPr>
            <w:tcW w:w="784" w:type="dxa"/>
            <w:tcBorders>
              <w:top w:val="single" w:sz="4" w:space="0" w:color="auto"/>
              <w:left w:val="single" w:sz="4" w:space="0" w:color="auto"/>
              <w:right w:val="single" w:sz="4" w:space="0" w:color="auto"/>
            </w:tcBorders>
            <w:vAlign w:val="center"/>
          </w:tcPr>
          <w:p w14:paraId="511CAAC9" w14:textId="77777777" w:rsidR="003B01A7" w:rsidRDefault="00D52EDB">
            <w:pPr>
              <w:jc w:val="center"/>
              <w:rPr>
                <w:rFonts w:ascii="宋体" w:hAnsi="宋体" w:cs="宋体"/>
                <w:szCs w:val="21"/>
              </w:rPr>
            </w:pPr>
            <w:r>
              <w:rPr>
                <w:rFonts w:ascii="宋体" w:hAnsi="宋体" w:cs="宋体"/>
                <w:szCs w:val="21"/>
              </w:rPr>
              <w:t>不可偏离</w:t>
            </w:r>
          </w:p>
        </w:tc>
      </w:tr>
      <w:tr w:rsidR="003B01A7" w14:paraId="2922DFAF" w14:textId="77777777">
        <w:trPr>
          <w:trHeight w:val="132"/>
          <w:jc w:val="center"/>
        </w:trPr>
        <w:tc>
          <w:tcPr>
            <w:tcW w:w="709" w:type="dxa"/>
            <w:tcBorders>
              <w:top w:val="single" w:sz="4" w:space="0" w:color="auto"/>
              <w:left w:val="single" w:sz="4" w:space="0" w:color="auto"/>
              <w:bottom w:val="single" w:sz="4" w:space="0" w:color="auto"/>
              <w:right w:val="single" w:sz="4" w:space="0" w:color="auto"/>
            </w:tcBorders>
            <w:vAlign w:val="center"/>
          </w:tcPr>
          <w:p w14:paraId="09F95775" w14:textId="77777777" w:rsidR="003B01A7" w:rsidRDefault="003B01A7">
            <w:pPr>
              <w:pStyle w:val="af8"/>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D9CEC1C" w14:textId="77777777" w:rsidR="003B01A7" w:rsidRDefault="00D52EDB">
            <w:pPr>
              <w:jc w:val="center"/>
              <w:rPr>
                <w:rFonts w:ascii="宋体" w:hAnsi="宋体" w:cs="宋体"/>
                <w:color w:val="FF0000"/>
                <w:szCs w:val="21"/>
              </w:rPr>
            </w:pPr>
            <w:r>
              <w:rPr>
                <w:rFonts w:ascii="宋体" w:hAnsi="宋体" w:cs="宋体" w:hint="eastAsia"/>
                <w:szCs w:val="21"/>
              </w:rPr>
              <w:t>服务承诺</w:t>
            </w:r>
          </w:p>
        </w:tc>
        <w:tc>
          <w:tcPr>
            <w:tcW w:w="7650" w:type="dxa"/>
            <w:tcBorders>
              <w:top w:val="single" w:sz="4" w:space="0" w:color="auto"/>
              <w:left w:val="single" w:sz="4" w:space="0" w:color="auto"/>
              <w:bottom w:val="single" w:sz="4" w:space="0" w:color="auto"/>
              <w:right w:val="single" w:sz="4" w:space="0" w:color="auto"/>
            </w:tcBorders>
            <w:vAlign w:val="center"/>
          </w:tcPr>
          <w:p w14:paraId="481AC863" w14:textId="77777777" w:rsidR="003B01A7" w:rsidRDefault="00D52EDB">
            <w:pPr>
              <w:widowControl/>
              <w:tabs>
                <w:tab w:val="left" w:pos="531"/>
              </w:tabs>
              <w:snapToGrid w:val="0"/>
              <w:jc w:val="left"/>
              <w:rPr>
                <w:rFonts w:ascii="宋体" w:hAnsi="宋体"/>
              </w:rPr>
            </w:pPr>
            <w:r>
              <w:rPr>
                <w:rFonts w:ascii="宋体" w:hAnsi="宋体" w:cs="宋体" w:hint="eastAsia"/>
                <w:szCs w:val="21"/>
              </w:rPr>
              <w:t>针对本项目提出书面服务承诺，承诺内容包括但不限于项目的总体要求、项目管理团队及组织架构、服务内容、数量、质量及完成时间、应急预案等，同时承诺严格遵照国家和地方有关广告、互联网媒体、新媒体投放的法律、法规、规章制度和行业规范进行广告宣传的制作、发布，并须在4小时之内对招标人的审核意见整改到位。</w:t>
            </w:r>
          </w:p>
        </w:tc>
        <w:tc>
          <w:tcPr>
            <w:tcW w:w="784" w:type="dxa"/>
            <w:tcBorders>
              <w:top w:val="single" w:sz="4" w:space="0" w:color="auto"/>
              <w:left w:val="single" w:sz="4" w:space="0" w:color="auto"/>
              <w:bottom w:val="single" w:sz="4" w:space="0" w:color="auto"/>
              <w:right w:val="single" w:sz="4" w:space="0" w:color="auto"/>
            </w:tcBorders>
            <w:vAlign w:val="center"/>
          </w:tcPr>
          <w:p w14:paraId="46864C1D" w14:textId="77777777" w:rsidR="003B01A7" w:rsidRDefault="00D52EDB">
            <w:pPr>
              <w:jc w:val="center"/>
              <w:rPr>
                <w:rFonts w:ascii="宋体" w:hAnsi="宋体" w:cs="宋体"/>
                <w:color w:val="FF0000"/>
                <w:szCs w:val="21"/>
              </w:rPr>
            </w:pPr>
            <w:r>
              <w:rPr>
                <w:rFonts w:ascii="宋体" w:hAnsi="宋体" w:cs="宋体"/>
                <w:szCs w:val="21"/>
              </w:rPr>
              <w:t>不可偏离</w:t>
            </w:r>
          </w:p>
        </w:tc>
      </w:tr>
    </w:tbl>
    <w:p w14:paraId="39EC0CAC" w14:textId="77777777" w:rsidR="003B01A7" w:rsidRDefault="00D52EDB">
      <w:pPr>
        <w:numPr>
          <w:ilvl w:val="0"/>
          <w:numId w:val="1"/>
        </w:numPr>
        <w:spacing w:beforeLines="100" w:before="312" w:line="480" w:lineRule="auto"/>
        <w:jc w:val="left"/>
        <w:outlineLvl w:val="1"/>
        <w:rPr>
          <w:rFonts w:ascii="宋体" w:hAnsi="宋体"/>
          <w:b/>
          <w:szCs w:val="21"/>
        </w:rPr>
      </w:pPr>
      <w:bookmarkStart w:id="41" w:name="_Toc82591996"/>
      <w:bookmarkStart w:id="42" w:name="_Toc82684600"/>
      <w:bookmarkStart w:id="43" w:name="_Toc82684715"/>
      <w:bookmarkStart w:id="44" w:name="_Toc82685552"/>
      <w:bookmarkStart w:id="45" w:name="_Toc102052793"/>
      <w:bookmarkEnd w:id="41"/>
      <w:bookmarkEnd w:id="42"/>
      <w:bookmarkEnd w:id="43"/>
      <w:bookmarkEnd w:id="44"/>
      <w:r>
        <w:rPr>
          <w:rFonts w:ascii="宋体" w:hAnsi="宋体" w:hint="eastAsia"/>
          <w:b/>
          <w:szCs w:val="21"/>
        </w:rPr>
        <w:t>其他项目说明资料</w:t>
      </w:r>
      <w:bookmarkEnd w:id="45"/>
    </w:p>
    <w:p w14:paraId="2FAF02FE" w14:textId="77777777" w:rsidR="003B01A7" w:rsidRDefault="00D52EDB">
      <w:pPr>
        <w:autoSpaceDE w:val="0"/>
        <w:autoSpaceDN w:val="0"/>
        <w:adjustRightInd w:val="0"/>
        <w:snapToGrid w:val="0"/>
        <w:spacing w:line="360" w:lineRule="auto"/>
        <w:ind w:left="420"/>
        <w:rPr>
          <w:rFonts w:ascii="宋体" w:hAnsi="宋体"/>
          <w:szCs w:val="21"/>
        </w:rPr>
      </w:pPr>
      <w:r>
        <w:rPr>
          <w:rFonts w:ascii="宋体" w:hAnsi="宋体" w:hint="eastAsia"/>
          <w:szCs w:val="21"/>
        </w:rPr>
        <w:t>无</w:t>
      </w:r>
    </w:p>
    <w:p w14:paraId="6812A250" w14:textId="77777777" w:rsidR="003B01A7" w:rsidRDefault="00D52EDB">
      <w:pPr>
        <w:widowControl/>
        <w:jc w:val="left"/>
        <w:rPr>
          <w:rFonts w:ascii="宋体" w:hAnsi="宋体"/>
          <w:szCs w:val="21"/>
        </w:rPr>
      </w:pPr>
      <w:r>
        <w:rPr>
          <w:rFonts w:ascii="宋体" w:hAnsi="宋体"/>
          <w:szCs w:val="21"/>
        </w:rPr>
        <w:br w:type="page"/>
      </w:r>
    </w:p>
    <w:p w14:paraId="2DE9C150" w14:textId="77777777" w:rsidR="003B01A7" w:rsidRDefault="003B01A7">
      <w:pPr>
        <w:autoSpaceDE w:val="0"/>
        <w:autoSpaceDN w:val="0"/>
        <w:adjustRightInd w:val="0"/>
        <w:snapToGrid w:val="0"/>
        <w:spacing w:line="360" w:lineRule="auto"/>
        <w:ind w:left="420"/>
        <w:rPr>
          <w:rFonts w:ascii="方正小标宋_GBK" w:eastAsia="方正小标宋_GBK" w:hAnsi="方正小标宋_GBK"/>
          <w:b/>
          <w:sz w:val="32"/>
          <w:szCs w:val="32"/>
        </w:rPr>
      </w:pPr>
    </w:p>
    <w:p w14:paraId="7BA9E344" w14:textId="77777777" w:rsidR="003B01A7" w:rsidRDefault="00D52EDB">
      <w:pPr>
        <w:spacing w:line="360" w:lineRule="auto"/>
        <w:jc w:val="center"/>
        <w:outlineLvl w:val="0"/>
        <w:rPr>
          <w:rFonts w:ascii="方正小标宋_GBK" w:eastAsia="方正小标宋_GBK" w:hAnsi="方正小标宋_GBK"/>
          <w:b/>
          <w:sz w:val="32"/>
          <w:szCs w:val="32"/>
        </w:rPr>
      </w:pPr>
      <w:bookmarkStart w:id="46" w:name="_Toc102052794"/>
      <w:r>
        <w:rPr>
          <w:rFonts w:ascii="方正小标宋_GBK" w:eastAsia="方正小标宋_GBK" w:hAnsi="方正小标宋_GBK" w:hint="eastAsia"/>
          <w:b/>
          <w:sz w:val="32"/>
          <w:szCs w:val="32"/>
        </w:rPr>
        <w:t>第二部分：开标流程</w:t>
      </w:r>
      <w:bookmarkEnd w:id="46"/>
    </w:p>
    <w:p w14:paraId="3F80934D" w14:textId="77777777" w:rsidR="003B01A7" w:rsidRDefault="00D52EDB">
      <w:pPr>
        <w:numPr>
          <w:ilvl w:val="0"/>
          <w:numId w:val="1"/>
        </w:numPr>
        <w:spacing w:line="360" w:lineRule="auto"/>
        <w:outlineLvl w:val="1"/>
        <w:rPr>
          <w:rFonts w:ascii="宋体" w:hAnsi="宋体"/>
          <w:b/>
          <w:szCs w:val="21"/>
        </w:rPr>
      </w:pPr>
      <w:bookmarkStart w:id="47" w:name="_Toc102052795"/>
      <w:r>
        <w:rPr>
          <w:rFonts w:ascii="宋体" w:hAnsi="宋体" w:hint="eastAsia"/>
          <w:b/>
          <w:szCs w:val="21"/>
        </w:rPr>
        <w:t>开标流程</w:t>
      </w:r>
      <w:bookmarkEnd w:id="47"/>
    </w:p>
    <w:p w14:paraId="429FC485"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投标人按要求准时进入视频会议室；</w:t>
      </w:r>
    </w:p>
    <w:p w14:paraId="0642EA1A"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投标人按时发送文件密码至招标联系人邮箱；</w:t>
      </w:r>
    </w:p>
    <w:p w14:paraId="501B9B5F"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宣布开标开始，宣读开标注意事项、流程；</w:t>
      </w:r>
    </w:p>
    <w:p w14:paraId="4E2460A1"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评标小组组长主持评标；</w:t>
      </w:r>
    </w:p>
    <w:p w14:paraId="649BE783"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招标人解密投标文件。</w:t>
      </w:r>
    </w:p>
    <w:p w14:paraId="4C0D836D"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现场公开唱标。</w:t>
      </w:r>
    </w:p>
    <w:p w14:paraId="3D77C996"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投标文件及密码发送符合要求的投标人即可离开视频会议室；</w:t>
      </w:r>
    </w:p>
    <w:p w14:paraId="377D42EE"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响应文件的完整性检验和投标人基本情况的符合性审查；</w:t>
      </w:r>
    </w:p>
    <w:p w14:paraId="5B7D6A38" w14:textId="77777777" w:rsidR="003B01A7" w:rsidRDefault="00D52EDB">
      <w:pPr>
        <w:pStyle w:val="af6"/>
        <w:numPr>
          <w:ilvl w:val="0"/>
          <w:numId w:val="20"/>
        </w:numPr>
        <w:tabs>
          <w:tab w:val="left" w:pos="851"/>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商务及技术需求响应性评定；</w:t>
      </w:r>
    </w:p>
    <w:p w14:paraId="7560C44D" w14:textId="77777777" w:rsidR="003B01A7" w:rsidRDefault="00D52EDB">
      <w:pPr>
        <w:pStyle w:val="af6"/>
        <w:numPr>
          <w:ilvl w:val="0"/>
          <w:numId w:val="20"/>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评标小组成员采用有记名方式按综合评议指标评分；</w:t>
      </w:r>
    </w:p>
    <w:p w14:paraId="1C57B5A3" w14:textId="77777777" w:rsidR="003B01A7" w:rsidRDefault="00D52EDB">
      <w:pPr>
        <w:pStyle w:val="af6"/>
        <w:numPr>
          <w:ilvl w:val="0"/>
          <w:numId w:val="20"/>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综合评分的计算和排序；</w:t>
      </w:r>
    </w:p>
    <w:p w14:paraId="6BDFE4D6" w14:textId="77777777" w:rsidR="003B01A7" w:rsidRDefault="00D52EDB">
      <w:pPr>
        <w:pStyle w:val="af6"/>
        <w:numPr>
          <w:ilvl w:val="0"/>
          <w:numId w:val="20"/>
        </w:numPr>
        <w:tabs>
          <w:tab w:val="left" w:pos="851"/>
          <w:tab w:val="left" w:pos="993"/>
          <w:tab w:val="left" w:pos="1134"/>
        </w:tabs>
        <w:spacing w:line="360" w:lineRule="auto"/>
        <w:ind w:leftChars="202" w:left="1130" w:hangingChars="336" w:hanging="706"/>
        <w:rPr>
          <w:rFonts w:ascii="宋体" w:eastAsia="宋体" w:hAnsi="宋体"/>
          <w:szCs w:val="21"/>
        </w:rPr>
      </w:pPr>
      <w:r>
        <w:rPr>
          <w:rFonts w:ascii="宋体" w:eastAsia="宋体" w:hAnsi="宋体" w:hint="eastAsia"/>
          <w:szCs w:val="21"/>
        </w:rPr>
        <w:t>本项目招标第一候选供应商、备选供应商的确定及报告的出具。</w:t>
      </w:r>
    </w:p>
    <w:p w14:paraId="075ACF8B" w14:textId="77777777" w:rsidR="003B01A7" w:rsidRDefault="00D52EDB">
      <w:pPr>
        <w:widowControl/>
        <w:jc w:val="left"/>
        <w:rPr>
          <w:rFonts w:ascii="宋体" w:hAnsi="宋体"/>
          <w:szCs w:val="21"/>
        </w:rPr>
      </w:pPr>
      <w:r>
        <w:rPr>
          <w:rFonts w:ascii="宋体" w:hAnsi="宋体"/>
          <w:szCs w:val="21"/>
        </w:rPr>
        <w:br w:type="page"/>
      </w:r>
    </w:p>
    <w:p w14:paraId="41D8CD41" w14:textId="77777777" w:rsidR="003B01A7" w:rsidRDefault="003B01A7">
      <w:pPr>
        <w:tabs>
          <w:tab w:val="left" w:pos="720"/>
          <w:tab w:val="left" w:pos="851"/>
          <w:tab w:val="left" w:pos="993"/>
        </w:tabs>
        <w:spacing w:line="360" w:lineRule="auto"/>
        <w:rPr>
          <w:rFonts w:ascii="宋体" w:hAnsi="宋体"/>
          <w:szCs w:val="21"/>
        </w:rPr>
      </w:pPr>
    </w:p>
    <w:p w14:paraId="35471493" w14:textId="77777777" w:rsidR="003B01A7" w:rsidRDefault="00D52EDB">
      <w:pPr>
        <w:spacing w:line="360" w:lineRule="auto"/>
        <w:jc w:val="center"/>
        <w:outlineLvl w:val="0"/>
        <w:rPr>
          <w:rFonts w:ascii="方正小标宋_GBK" w:eastAsia="方正小标宋_GBK" w:hAnsi="方正小标宋_GBK"/>
          <w:b/>
          <w:sz w:val="32"/>
          <w:szCs w:val="32"/>
        </w:rPr>
      </w:pPr>
      <w:bookmarkStart w:id="48" w:name="_Toc102052796"/>
      <w:r>
        <w:rPr>
          <w:rFonts w:ascii="方正小标宋_GBK" w:eastAsia="方正小标宋_GBK" w:hAnsi="方正小标宋_GBK" w:hint="eastAsia"/>
          <w:b/>
          <w:sz w:val="32"/>
          <w:szCs w:val="32"/>
        </w:rPr>
        <w:t>第三部分：评审办法</w:t>
      </w:r>
      <w:bookmarkEnd w:id="48"/>
    </w:p>
    <w:p w14:paraId="02ED1CB4" w14:textId="77777777" w:rsidR="003B01A7" w:rsidRDefault="00D52EDB">
      <w:pPr>
        <w:numPr>
          <w:ilvl w:val="0"/>
          <w:numId w:val="1"/>
        </w:numPr>
        <w:spacing w:line="360" w:lineRule="auto"/>
        <w:outlineLvl w:val="1"/>
        <w:rPr>
          <w:rFonts w:ascii="宋体" w:hAnsi="宋体"/>
          <w:szCs w:val="21"/>
        </w:rPr>
      </w:pPr>
      <w:bookmarkStart w:id="49" w:name="_Toc102052797"/>
      <w:r>
        <w:rPr>
          <w:rFonts w:ascii="宋体" w:hAnsi="宋体" w:hint="eastAsia"/>
          <w:b/>
          <w:bCs/>
          <w:szCs w:val="21"/>
        </w:rPr>
        <w:t>评审办法</w:t>
      </w:r>
      <w:bookmarkEnd w:id="49"/>
    </w:p>
    <w:p w14:paraId="5D72DBF0" w14:textId="77777777" w:rsidR="003B01A7" w:rsidRDefault="00D52EDB">
      <w:pPr>
        <w:spacing w:line="360" w:lineRule="auto"/>
        <w:ind w:firstLineChars="200" w:firstLine="420"/>
        <w:rPr>
          <w:rFonts w:ascii="宋体" w:hAnsi="宋体"/>
          <w:szCs w:val="21"/>
        </w:rPr>
      </w:pPr>
      <w:r>
        <w:rPr>
          <w:rFonts w:ascii="宋体" w:hAnsi="宋体" w:hint="eastAsia"/>
          <w:szCs w:val="21"/>
        </w:rPr>
        <w:t>首先对各投标人进行符合性审查。对通过符合性审查的投标人，采用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58"/>
        <w:gridCol w:w="2159"/>
        <w:gridCol w:w="2662"/>
      </w:tblGrid>
      <w:tr w:rsidR="003B01A7" w14:paraId="4C05C5B3" w14:textId="77777777">
        <w:trPr>
          <w:trHeight w:val="482"/>
          <w:jc w:val="center"/>
        </w:trPr>
        <w:tc>
          <w:tcPr>
            <w:tcW w:w="9517" w:type="dxa"/>
            <w:gridSpan w:val="4"/>
            <w:shd w:val="clear" w:color="auto" w:fill="E7E6E6" w:themeFill="background2"/>
            <w:vAlign w:val="center"/>
          </w:tcPr>
          <w:p w14:paraId="1A6C6906" w14:textId="77777777" w:rsidR="003B01A7" w:rsidRDefault="00D52EDB">
            <w:pPr>
              <w:autoSpaceDE w:val="0"/>
              <w:autoSpaceDN w:val="0"/>
              <w:adjustRightInd w:val="0"/>
              <w:snapToGrid w:val="0"/>
              <w:jc w:val="center"/>
              <w:rPr>
                <w:rFonts w:ascii="宋体" w:hAnsi="宋体"/>
                <w:b/>
                <w:sz w:val="32"/>
                <w:szCs w:val="32"/>
              </w:rPr>
            </w:pPr>
            <w:r>
              <w:rPr>
                <w:rFonts w:ascii="宋体" w:hAnsi="宋体" w:cs="仿宋" w:hint="eastAsia"/>
                <w:szCs w:val="21"/>
              </w:rPr>
              <w:t>《商务标、技术标、价格标权重表和综合得分汇总》</w:t>
            </w:r>
          </w:p>
        </w:tc>
      </w:tr>
      <w:tr w:rsidR="003B01A7" w14:paraId="4A6D67BE" w14:textId="77777777">
        <w:trPr>
          <w:trHeight w:val="482"/>
          <w:jc w:val="center"/>
        </w:trPr>
        <w:tc>
          <w:tcPr>
            <w:tcW w:w="2538" w:type="dxa"/>
            <w:vAlign w:val="center"/>
          </w:tcPr>
          <w:p w14:paraId="147E388D" w14:textId="77777777" w:rsidR="003B01A7" w:rsidRDefault="00D52EDB">
            <w:pPr>
              <w:autoSpaceDE w:val="0"/>
              <w:autoSpaceDN w:val="0"/>
              <w:adjustRightInd w:val="0"/>
              <w:snapToGrid w:val="0"/>
              <w:jc w:val="center"/>
              <w:rPr>
                <w:rFonts w:ascii="宋体" w:hAnsi="宋体"/>
                <w:b/>
              </w:rPr>
            </w:pPr>
            <w:r>
              <w:rPr>
                <w:rFonts w:ascii="宋体" w:hAnsi="宋体" w:hint="eastAsia"/>
                <w:b/>
              </w:rPr>
              <w:t>权重名称</w:t>
            </w:r>
          </w:p>
        </w:tc>
        <w:tc>
          <w:tcPr>
            <w:tcW w:w="2158" w:type="dxa"/>
            <w:vAlign w:val="center"/>
          </w:tcPr>
          <w:p w14:paraId="494C2881" w14:textId="77777777" w:rsidR="003B01A7" w:rsidRDefault="00D52EDB">
            <w:pPr>
              <w:autoSpaceDE w:val="0"/>
              <w:autoSpaceDN w:val="0"/>
              <w:adjustRightInd w:val="0"/>
              <w:snapToGrid w:val="0"/>
              <w:jc w:val="center"/>
              <w:rPr>
                <w:rFonts w:ascii="宋体" w:hAnsi="宋体"/>
                <w:b/>
              </w:rPr>
            </w:pPr>
            <w:r>
              <w:rPr>
                <w:rFonts w:ascii="宋体" w:hAnsi="宋体" w:hint="eastAsia"/>
                <w:b/>
              </w:rPr>
              <w:t>商务标权重</w:t>
            </w:r>
          </w:p>
        </w:tc>
        <w:tc>
          <w:tcPr>
            <w:tcW w:w="2159" w:type="dxa"/>
            <w:vAlign w:val="center"/>
          </w:tcPr>
          <w:p w14:paraId="09BAA7F2" w14:textId="77777777" w:rsidR="003B01A7" w:rsidRDefault="00D52EDB">
            <w:pPr>
              <w:autoSpaceDE w:val="0"/>
              <w:autoSpaceDN w:val="0"/>
              <w:adjustRightInd w:val="0"/>
              <w:snapToGrid w:val="0"/>
              <w:jc w:val="center"/>
              <w:rPr>
                <w:rFonts w:ascii="宋体" w:hAnsi="宋体"/>
                <w:b/>
              </w:rPr>
            </w:pPr>
            <w:r>
              <w:rPr>
                <w:rFonts w:ascii="宋体" w:hAnsi="宋体" w:hint="eastAsia"/>
                <w:b/>
              </w:rPr>
              <w:t>技术标权重</w:t>
            </w:r>
          </w:p>
        </w:tc>
        <w:tc>
          <w:tcPr>
            <w:tcW w:w="2662" w:type="dxa"/>
            <w:vAlign w:val="center"/>
          </w:tcPr>
          <w:p w14:paraId="58C9A28A" w14:textId="77777777" w:rsidR="003B01A7" w:rsidRDefault="00D52EDB">
            <w:pPr>
              <w:autoSpaceDE w:val="0"/>
              <w:autoSpaceDN w:val="0"/>
              <w:adjustRightInd w:val="0"/>
              <w:snapToGrid w:val="0"/>
              <w:jc w:val="center"/>
              <w:rPr>
                <w:rFonts w:ascii="宋体" w:hAnsi="宋体"/>
                <w:b/>
              </w:rPr>
            </w:pPr>
            <w:r>
              <w:rPr>
                <w:rFonts w:ascii="宋体" w:hAnsi="宋体" w:hint="eastAsia"/>
                <w:b/>
              </w:rPr>
              <w:t>价格标权重</w:t>
            </w:r>
          </w:p>
        </w:tc>
      </w:tr>
      <w:tr w:rsidR="003B01A7" w14:paraId="2F92A452" w14:textId="77777777">
        <w:trPr>
          <w:trHeight w:val="482"/>
          <w:jc w:val="center"/>
        </w:trPr>
        <w:tc>
          <w:tcPr>
            <w:tcW w:w="2538" w:type="dxa"/>
            <w:vAlign w:val="center"/>
          </w:tcPr>
          <w:p w14:paraId="6231B52B" w14:textId="77777777" w:rsidR="003B01A7" w:rsidRDefault="00D52EDB">
            <w:pPr>
              <w:autoSpaceDE w:val="0"/>
              <w:autoSpaceDN w:val="0"/>
              <w:adjustRightInd w:val="0"/>
              <w:snapToGrid w:val="0"/>
              <w:jc w:val="center"/>
              <w:rPr>
                <w:rFonts w:ascii="宋体" w:hAnsi="宋体"/>
              </w:rPr>
            </w:pPr>
            <w:r>
              <w:rPr>
                <w:rFonts w:ascii="宋体" w:hAnsi="宋体" w:hint="eastAsia"/>
              </w:rPr>
              <w:t>权重</w:t>
            </w:r>
          </w:p>
        </w:tc>
        <w:tc>
          <w:tcPr>
            <w:tcW w:w="2158" w:type="dxa"/>
            <w:vAlign w:val="center"/>
          </w:tcPr>
          <w:p w14:paraId="280027F6" w14:textId="77777777" w:rsidR="003B01A7" w:rsidRDefault="00D52EDB">
            <w:pPr>
              <w:autoSpaceDE w:val="0"/>
              <w:autoSpaceDN w:val="0"/>
              <w:adjustRightInd w:val="0"/>
              <w:snapToGrid w:val="0"/>
              <w:jc w:val="center"/>
              <w:rPr>
                <w:rFonts w:ascii="宋体" w:hAnsi="宋体"/>
              </w:rPr>
            </w:pPr>
            <w:r>
              <w:rPr>
                <w:rFonts w:ascii="宋体" w:hAnsi="宋体"/>
                <w:szCs w:val="21"/>
              </w:rPr>
              <w:t>20</w:t>
            </w:r>
            <w:r>
              <w:rPr>
                <w:rFonts w:ascii="宋体" w:hAnsi="宋体"/>
              </w:rPr>
              <w:t>%</w:t>
            </w:r>
          </w:p>
        </w:tc>
        <w:tc>
          <w:tcPr>
            <w:tcW w:w="2159" w:type="dxa"/>
            <w:vAlign w:val="center"/>
          </w:tcPr>
          <w:p w14:paraId="2909CD14" w14:textId="77777777" w:rsidR="003B01A7" w:rsidRDefault="00D52EDB">
            <w:pPr>
              <w:autoSpaceDE w:val="0"/>
              <w:autoSpaceDN w:val="0"/>
              <w:adjustRightInd w:val="0"/>
              <w:snapToGrid w:val="0"/>
              <w:jc w:val="center"/>
              <w:rPr>
                <w:rFonts w:ascii="宋体" w:hAnsi="宋体"/>
              </w:rPr>
            </w:pPr>
            <w:r>
              <w:rPr>
                <w:rFonts w:ascii="宋体" w:hAnsi="宋体"/>
                <w:szCs w:val="21"/>
              </w:rPr>
              <w:t>50</w:t>
            </w:r>
            <w:r>
              <w:rPr>
                <w:rFonts w:ascii="宋体" w:hAnsi="宋体" w:hint="eastAsia"/>
              </w:rPr>
              <w:t>%</w:t>
            </w:r>
          </w:p>
        </w:tc>
        <w:tc>
          <w:tcPr>
            <w:tcW w:w="2662" w:type="dxa"/>
            <w:vAlign w:val="center"/>
          </w:tcPr>
          <w:p w14:paraId="780D4164" w14:textId="77777777" w:rsidR="003B01A7" w:rsidRDefault="00D52EDB">
            <w:pPr>
              <w:autoSpaceDE w:val="0"/>
              <w:autoSpaceDN w:val="0"/>
              <w:adjustRightInd w:val="0"/>
              <w:snapToGrid w:val="0"/>
              <w:jc w:val="center"/>
              <w:rPr>
                <w:rFonts w:ascii="宋体" w:hAnsi="宋体"/>
              </w:rPr>
            </w:pPr>
            <w:r>
              <w:rPr>
                <w:rFonts w:ascii="宋体" w:hAnsi="宋体" w:hint="eastAsia"/>
                <w:szCs w:val="21"/>
              </w:rPr>
              <w:t>30</w:t>
            </w:r>
            <w:r>
              <w:rPr>
                <w:rFonts w:ascii="宋体" w:hAnsi="宋体" w:hint="eastAsia"/>
              </w:rPr>
              <w:t>%</w:t>
            </w:r>
          </w:p>
        </w:tc>
      </w:tr>
      <w:tr w:rsidR="003B01A7" w14:paraId="0048025A" w14:textId="77777777">
        <w:trPr>
          <w:trHeight w:val="482"/>
          <w:jc w:val="center"/>
        </w:trPr>
        <w:tc>
          <w:tcPr>
            <w:tcW w:w="2538" w:type="dxa"/>
            <w:vAlign w:val="center"/>
          </w:tcPr>
          <w:p w14:paraId="27B6B588" w14:textId="77777777" w:rsidR="003B01A7" w:rsidRDefault="00D52EDB">
            <w:pPr>
              <w:autoSpaceDE w:val="0"/>
              <w:autoSpaceDN w:val="0"/>
              <w:adjustRightInd w:val="0"/>
              <w:snapToGrid w:val="0"/>
              <w:jc w:val="center"/>
              <w:rPr>
                <w:rFonts w:ascii="宋体" w:hAnsi="宋体"/>
              </w:rPr>
            </w:pPr>
            <w:r>
              <w:rPr>
                <w:rFonts w:ascii="宋体" w:hAnsi="宋体" w:hint="eastAsia"/>
              </w:rPr>
              <w:t>投标人综合得分</w:t>
            </w:r>
          </w:p>
        </w:tc>
        <w:tc>
          <w:tcPr>
            <w:tcW w:w="6979" w:type="dxa"/>
            <w:gridSpan w:val="3"/>
            <w:vAlign w:val="center"/>
          </w:tcPr>
          <w:p w14:paraId="275EF0C8" w14:textId="77777777" w:rsidR="003B01A7" w:rsidRDefault="00D52EDB">
            <w:pPr>
              <w:autoSpaceDE w:val="0"/>
              <w:autoSpaceDN w:val="0"/>
              <w:adjustRightInd w:val="0"/>
              <w:snapToGrid w:val="0"/>
              <w:jc w:val="center"/>
              <w:rPr>
                <w:rFonts w:ascii="宋体" w:hAnsi="宋体"/>
              </w:rPr>
            </w:pPr>
            <w:r>
              <w:rPr>
                <w:rFonts w:ascii="宋体" w:hAnsi="宋体" w:hint="eastAsia"/>
              </w:rPr>
              <w:t>商务标得分+技术标得分+价格标得分=100</w:t>
            </w:r>
          </w:p>
        </w:tc>
      </w:tr>
    </w:tbl>
    <w:p w14:paraId="658ED411" w14:textId="77777777" w:rsidR="003B01A7" w:rsidRDefault="003B01A7">
      <w:pPr>
        <w:pStyle w:val="2"/>
      </w:pPr>
    </w:p>
    <w:p w14:paraId="336A71CF" w14:textId="77777777" w:rsidR="003B01A7" w:rsidRDefault="00D52EDB">
      <w:pPr>
        <w:numPr>
          <w:ilvl w:val="0"/>
          <w:numId w:val="21"/>
        </w:numPr>
        <w:spacing w:line="360" w:lineRule="auto"/>
        <w:jc w:val="left"/>
        <w:outlineLvl w:val="2"/>
        <w:rPr>
          <w:rStyle w:val="10"/>
          <w:rFonts w:ascii="宋体" w:hAnsi="宋体"/>
          <w:b/>
          <w:szCs w:val="21"/>
        </w:rPr>
      </w:pPr>
      <w:bookmarkStart w:id="50" w:name="_Toc102052798"/>
      <w:r>
        <w:rPr>
          <w:rStyle w:val="10"/>
          <w:rFonts w:ascii="宋体" w:hAnsi="宋体" w:hint="eastAsia"/>
          <w:b/>
          <w:bCs/>
          <w:szCs w:val="21"/>
        </w:rPr>
        <w:t>符合性检查</w:t>
      </w:r>
      <w:bookmarkEnd w:id="50"/>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3B01A7" w14:paraId="17306DC7"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159CEE10" w14:textId="77777777" w:rsidR="003B01A7" w:rsidRDefault="00D52EDB">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4065A9D0" w14:textId="77777777" w:rsidR="003B01A7" w:rsidRDefault="00D52EDB">
            <w:pPr>
              <w:spacing w:line="360" w:lineRule="auto"/>
              <w:jc w:val="center"/>
              <w:rPr>
                <w:rFonts w:ascii="宋体" w:hAnsi="宋体" w:cs="仿宋"/>
                <w:szCs w:val="21"/>
              </w:rPr>
            </w:pPr>
            <w:r>
              <w:rPr>
                <w:rFonts w:ascii="宋体" w:hAnsi="宋体" w:cs="仿宋" w:hint="eastAsia"/>
                <w:szCs w:val="21"/>
              </w:rPr>
              <w:t>评议标准</w:t>
            </w:r>
          </w:p>
        </w:tc>
      </w:tr>
      <w:tr w:rsidR="003B01A7" w14:paraId="388EE0B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7F01D45" w14:textId="77777777" w:rsidR="003B01A7" w:rsidRDefault="00D52EDB">
            <w:pPr>
              <w:spacing w:line="360" w:lineRule="auto"/>
              <w:jc w:val="center"/>
              <w:rPr>
                <w:rFonts w:ascii="宋体" w:hAnsi="宋体" w:cs="仿宋"/>
                <w:szCs w:val="21"/>
              </w:rPr>
            </w:pPr>
            <w:r>
              <w:rPr>
                <w:rFonts w:ascii="宋体" w:hAnsi="宋体" w:cs="仿宋" w:hint="eastAsia"/>
                <w:szCs w:val="21"/>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119FBFD4" w14:textId="77777777" w:rsidR="003B01A7" w:rsidRDefault="00D52EDB">
            <w:pPr>
              <w:tabs>
                <w:tab w:val="left" w:pos="531"/>
              </w:tabs>
              <w:snapToGrid w:val="0"/>
              <w:rPr>
                <w:rFonts w:ascii="宋体" w:hAnsi="宋体" w:cs="宋体"/>
                <w:szCs w:val="21"/>
              </w:rPr>
            </w:pPr>
            <w:r>
              <w:rPr>
                <w:rFonts w:ascii="宋体" w:hAnsi="宋体" w:cs="宋体" w:hint="eastAsia"/>
                <w:szCs w:val="21"/>
              </w:rPr>
              <w:t>投标人提交的响应文件是否按要求编制目录、加密；投标文件的加密密码在按要求发送至招标人</w:t>
            </w:r>
            <w:r>
              <w:rPr>
                <w:rFonts w:ascii="宋体" w:hAnsi="宋体" w:cs="宋体"/>
                <w:szCs w:val="21"/>
              </w:rPr>
              <w:t>且</w:t>
            </w:r>
            <w:r>
              <w:rPr>
                <w:rFonts w:ascii="宋体" w:hAnsi="宋体" w:cs="宋体" w:hint="eastAsia"/>
                <w:szCs w:val="21"/>
              </w:rPr>
              <w:t>保证</w:t>
            </w:r>
            <w:r>
              <w:rPr>
                <w:rFonts w:ascii="宋体" w:hAnsi="宋体" w:cs="宋体"/>
                <w:szCs w:val="21"/>
              </w:rPr>
              <w:t>文件完整可正常打开；</w:t>
            </w:r>
            <w:r>
              <w:rPr>
                <w:rFonts w:ascii="宋体" w:hAnsi="宋体" w:cs="宋体" w:hint="eastAsia"/>
                <w:szCs w:val="21"/>
              </w:rPr>
              <w:t>投标人必须提供由法人代表或其书面授权人签署并加盖投标人公章的投标响应文件。</w:t>
            </w:r>
          </w:p>
        </w:tc>
      </w:tr>
      <w:tr w:rsidR="003B01A7" w14:paraId="4429E341"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C507964" w14:textId="77777777" w:rsidR="003B01A7" w:rsidRDefault="00D52EDB">
            <w:pPr>
              <w:spacing w:line="360" w:lineRule="auto"/>
              <w:jc w:val="center"/>
              <w:rPr>
                <w:rFonts w:ascii="宋体" w:hAnsi="宋体" w:cs="仿宋"/>
                <w:szCs w:val="21"/>
              </w:rPr>
            </w:pPr>
            <w:r>
              <w:rPr>
                <w:rFonts w:ascii="宋体" w:hAnsi="宋体" w:cs="仿宋" w:hint="eastAsia"/>
                <w:szCs w:val="21"/>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164DDD27" w14:textId="77777777" w:rsidR="003B01A7" w:rsidRDefault="00D52EDB">
            <w:pPr>
              <w:tabs>
                <w:tab w:val="left" w:pos="531"/>
              </w:tabs>
              <w:snapToGrid w:val="0"/>
              <w:rPr>
                <w:rFonts w:ascii="宋体" w:hAnsi="宋体" w:cs="宋体"/>
                <w:szCs w:val="21"/>
              </w:rPr>
            </w:pPr>
            <w:r>
              <w:rPr>
                <w:rFonts w:ascii="宋体" w:hAnsi="宋体" w:cs="宋体"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3B01A7" w14:paraId="06AD595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6001666" w14:textId="77777777" w:rsidR="003B01A7" w:rsidRDefault="00D52EDB">
            <w:pPr>
              <w:spacing w:line="360" w:lineRule="auto"/>
              <w:jc w:val="center"/>
              <w:rPr>
                <w:rFonts w:ascii="宋体" w:hAnsi="宋体" w:cs="仿宋"/>
                <w:szCs w:val="21"/>
              </w:rPr>
            </w:pPr>
            <w:r>
              <w:rPr>
                <w:rFonts w:ascii="宋体" w:hAnsi="宋体" w:cs="仿宋" w:hint="eastAsia"/>
                <w:szCs w:val="21"/>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1C67FC1B" w14:textId="77777777" w:rsidR="003B01A7" w:rsidRDefault="00D52EDB">
            <w:pPr>
              <w:pStyle w:val="af6"/>
              <w:numPr>
                <w:ilvl w:val="0"/>
                <w:numId w:val="22"/>
              </w:numPr>
              <w:tabs>
                <w:tab w:val="left" w:pos="0"/>
                <w:tab w:val="left" w:pos="632"/>
              </w:tabs>
              <w:snapToGrid w:val="0"/>
              <w:ind w:left="0" w:firstLineChars="0" w:firstLine="0"/>
              <w:rPr>
                <w:rFonts w:ascii="宋体" w:eastAsia="宋体" w:hAnsi="宋体" w:cs="宋体"/>
                <w:szCs w:val="21"/>
              </w:rPr>
            </w:pPr>
            <w:r>
              <w:rPr>
                <w:rFonts w:ascii="宋体" w:eastAsia="宋体" w:hAnsi="宋体" w:cs="宋体" w:hint="eastAsia"/>
                <w:szCs w:val="21"/>
              </w:rPr>
              <w:t>投标人必须为中华人民共和国境内注册且合法运作的企业。（提供企业营业执照并加盖投标人公章）</w:t>
            </w:r>
          </w:p>
          <w:p w14:paraId="5C3F625C" w14:textId="77777777" w:rsidR="003B01A7" w:rsidRDefault="00D52EDB">
            <w:pPr>
              <w:pStyle w:val="af6"/>
              <w:tabs>
                <w:tab w:val="left" w:pos="0"/>
                <w:tab w:val="left" w:pos="632"/>
              </w:tabs>
              <w:snapToGrid w:val="0"/>
              <w:ind w:firstLineChars="0" w:firstLine="0"/>
              <w:rPr>
                <w:rFonts w:ascii="宋体" w:eastAsia="宋体" w:hAnsi="宋体" w:cs="宋体"/>
                <w:szCs w:val="21"/>
                <w:highlight w:val="yellow"/>
              </w:rPr>
            </w:pPr>
            <w:r>
              <w:rPr>
                <w:rFonts w:ascii="宋体" w:eastAsia="宋体" w:hAnsi="宋体" w:cs="宋体" w:hint="eastAsia"/>
                <w:szCs w:val="21"/>
              </w:rPr>
              <w:t>投标人无尚在处罚期内的经营异常信息、无严重违法失信记录。（须提供国家企业信用信息公示系统</w:t>
            </w:r>
            <w:r>
              <w:rPr>
                <w:rFonts w:ascii="宋体" w:eastAsia="宋体" w:hAnsi="宋体" w:cs="宋体"/>
                <w:szCs w:val="21"/>
              </w:rPr>
              <w:t>www.gsxt.gov.cn公示的企业</w:t>
            </w:r>
            <w:r>
              <w:rPr>
                <w:rFonts w:ascii="宋体" w:eastAsia="宋体" w:hAnsi="宋体" w:cs="宋体" w:hint="eastAsia"/>
                <w:szCs w:val="21"/>
              </w:rPr>
              <w:t>基础信息及经营异常信息、严重违法失信记录查询结果页面</w:t>
            </w:r>
            <w:proofErr w:type="gramStart"/>
            <w:r>
              <w:rPr>
                <w:rFonts w:ascii="宋体" w:eastAsia="宋体" w:hAnsi="宋体" w:cs="宋体"/>
                <w:szCs w:val="21"/>
              </w:rPr>
              <w:t>打印件并加盖</w:t>
            </w:r>
            <w:proofErr w:type="gramEnd"/>
            <w:r>
              <w:rPr>
                <w:rFonts w:ascii="宋体" w:eastAsia="宋体" w:hAnsi="宋体" w:cs="宋体" w:hint="eastAsia"/>
                <w:szCs w:val="21"/>
              </w:rPr>
              <w:t>投标人公章）。</w:t>
            </w:r>
          </w:p>
        </w:tc>
      </w:tr>
      <w:tr w:rsidR="003B01A7" w14:paraId="466E41F2"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349F484" w14:textId="77777777" w:rsidR="003B01A7" w:rsidRDefault="00D52EDB">
            <w:pPr>
              <w:spacing w:line="360" w:lineRule="auto"/>
              <w:jc w:val="center"/>
              <w:rPr>
                <w:rFonts w:ascii="宋体" w:hAnsi="宋体" w:cs="仿宋"/>
                <w:szCs w:val="21"/>
              </w:rPr>
            </w:pPr>
            <w:r>
              <w:rPr>
                <w:rFonts w:ascii="宋体" w:hAnsi="宋体" w:cs="仿宋" w:hint="eastAsia"/>
                <w:szCs w:val="21"/>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07363A7B" w14:textId="77777777" w:rsidR="003B01A7" w:rsidRDefault="00D52EDB">
            <w:pPr>
              <w:tabs>
                <w:tab w:val="left" w:pos="531"/>
              </w:tabs>
              <w:snapToGrid w:val="0"/>
              <w:rPr>
                <w:rFonts w:ascii="宋体" w:hAnsi="宋体" w:cs="宋体"/>
                <w:szCs w:val="21"/>
              </w:rPr>
            </w:pPr>
            <w:r>
              <w:rPr>
                <w:rFonts w:ascii="宋体" w:hAnsi="宋体" w:cs="宋体" w:hint="eastAsia"/>
                <w:szCs w:val="21"/>
              </w:rPr>
              <w:t>本项目报价</w:t>
            </w:r>
            <w:r w:rsidRPr="00D52EDB">
              <w:rPr>
                <w:rFonts w:ascii="宋体" w:hAnsi="宋体" w:cs="宋体" w:hint="eastAsia"/>
                <w:szCs w:val="21"/>
              </w:rPr>
              <w:t>不高于人民币10.1</w:t>
            </w:r>
            <w:r w:rsidRPr="00D52EDB">
              <w:rPr>
                <w:rFonts w:ascii="宋体" w:hAnsi="宋体" w:cs="宋体"/>
                <w:szCs w:val="21"/>
              </w:rPr>
              <w:t>万元（含税）</w:t>
            </w:r>
            <w:r w:rsidRPr="00D52EDB">
              <w:rPr>
                <w:rFonts w:ascii="宋体" w:hAnsi="宋体" w:cs="宋体" w:hint="eastAsia"/>
                <w:szCs w:val="21"/>
              </w:rPr>
              <w:t>，报价超</w:t>
            </w:r>
            <w:r>
              <w:rPr>
                <w:rFonts w:ascii="宋体" w:hAnsi="宋体" w:cs="宋体" w:hint="eastAsia"/>
                <w:szCs w:val="21"/>
              </w:rPr>
              <w:t>过上述控制金额的投标文件作废标处理。</w:t>
            </w:r>
          </w:p>
        </w:tc>
      </w:tr>
    </w:tbl>
    <w:p w14:paraId="0EE4C2C6" w14:textId="77777777" w:rsidR="003B01A7" w:rsidRDefault="00D52EDB">
      <w:pPr>
        <w:numPr>
          <w:ilvl w:val="0"/>
          <w:numId w:val="21"/>
        </w:numPr>
        <w:spacing w:beforeLines="300" w:before="936" w:line="360" w:lineRule="auto"/>
        <w:jc w:val="left"/>
        <w:outlineLvl w:val="2"/>
        <w:rPr>
          <w:rStyle w:val="10"/>
          <w:rFonts w:ascii="宋体" w:hAnsi="宋体"/>
          <w:b/>
          <w:bCs/>
          <w:szCs w:val="21"/>
        </w:rPr>
      </w:pPr>
      <w:bookmarkStart w:id="51" w:name="_Toc102052799"/>
      <w:r>
        <w:rPr>
          <w:rStyle w:val="10"/>
          <w:rFonts w:ascii="宋体" w:hAnsi="宋体" w:hint="eastAsia"/>
          <w:b/>
          <w:bCs/>
          <w:szCs w:val="21"/>
        </w:rPr>
        <w:t>综合评议指标表</w:t>
      </w:r>
      <w:bookmarkEnd w:id="51"/>
    </w:p>
    <w:tbl>
      <w:tblPr>
        <w:tblW w:w="1072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5"/>
        <w:gridCol w:w="995"/>
        <w:gridCol w:w="1086"/>
        <w:gridCol w:w="7655"/>
      </w:tblGrid>
      <w:tr w:rsidR="003B01A7" w14:paraId="532E8CAB" w14:textId="77777777">
        <w:trPr>
          <w:tblCellSpacing w:w="0" w:type="dxa"/>
          <w:jc w:val="center"/>
        </w:trPr>
        <w:tc>
          <w:tcPr>
            <w:tcW w:w="985" w:type="dxa"/>
            <w:shd w:val="clear" w:color="auto" w:fill="EEEEEE"/>
          </w:tcPr>
          <w:p w14:paraId="7910E1F2" w14:textId="77777777" w:rsidR="003B01A7" w:rsidRDefault="00D52EDB">
            <w:pPr>
              <w:spacing w:line="360" w:lineRule="auto"/>
              <w:jc w:val="center"/>
              <w:rPr>
                <w:rFonts w:ascii="宋体" w:hAnsi="宋体"/>
                <w:b/>
                <w:szCs w:val="21"/>
              </w:rPr>
            </w:pPr>
            <w:r>
              <w:rPr>
                <w:rFonts w:ascii="宋体" w:hAnsi="宋体" w:hint="eastAsia"/>
                <w:b/>
                <w:szCs w:val="21"/>
              </w:rPr>
              <w:t>序号</w:t>
            </w:r>
          </w:p>
        </w:tc>
        <w:tc>
          <w:tcPr>
            <w:tcW w:w="995" w:type="dxa"/>
            <w:shd w:val="clear" w:color="auto" w:fill="EEEEEE"/>
            <w:tcMar>
              <w:top w:w="15" w:type="dxa"/>
              <w:left w:w="15" w:type="dxa"/>
              <w:bottom w:w="15" w:type="dxa"/>
              <w:right w:w="15" w:type="dxa"/>
            </w:tcMar>
            <w:vAlign w:val="center"/>
          </w:tcPr>
          <w:p w14:paraId="17B8EDB6" w14:textId="77777777" w:rsidR="003B01A7" w:rsidRDefault="00D52EDB">
            <w:pPr>
              <w:spacing w:line="360" w:lineRule="auto"/>
              <w:jc w:val="center"/>
              <w:rPr>
                <w:rFonts w:ascii="宋体" w:hAnsi="宋体"/>
                <w:b/>
                <w:szCs w:val="21"/>
              </w:rPr>
            </w:pPr>
            <w:r>
              <w:rPr>
                <w:rFonts w:ascii="宋体" w:hAnsi="宋体" w:hint="eastAsia"/>
                <w:b/>
                <w:szCs w:val="21"/>
              </w:rPr>
              <w:t>评议内容</w:t>
            </w:r>
          </w:p>
        </w:tc>
        <w:tc>
          <w:tcPr>
            <w:tcW w:w="1086" w:type="dxa"/>
            <w:tcBorders>
              <w:right w:val="dotted" w:sz="4" w:space="0" w:color="auto"/>
            </w:tcBorders>
            <w:shd w:val="clear" w:color="auto" w:fill="EEEEEE"/>
            <w:tcMar>
              <w:top w:w="15" w:type="dxa"/>
              <w:left w:w="15" w:type="dxa"/>
              <w:bottom w:w="15" w:type="dxa"/>
              <w:right w:w="15" w:type="dxa"/>
            </w:tcMar>
            <w:vAlign w:val="center"/>
          </w:tcPr>
          <w:p w14:paraId="2C842F11" w14:textId="77777777" w:rsidR="003B01A7" w:rsidRDefault="00D52EDB">
            <w:pPr>
              <w:spacing w:line="360" w:lineRule="auto"/>
              <w:jc w:val="center"/>
              <w:rPr>
                <w:rFonts w:ascii="宋体" w:hAnsi="宋体"/>
                <w:b/>
                <w:szCs w:val="21"/>
              </w:rPr>
            </w:pPr>
            <w:r>
              <w:rPr>
                <w:rFonts w:ascii="宋体" w:hAnsi="宋体"/>
                <w:b/>
                <w:szCs w:val="21"/>
              </w:rPr>
              <w:t>分值</w:t>
            </w:r>
          </w:p>
        </w:tc>
        <w:tc>
          <w:tcPr>
            <w:tcW w:w="7655" w:type="dxa"/>
            <w:tcBorders>
              <w:left w:val="dotted" w:sz="4" w:space="0" w:color="auto"/>
            </w:tcBorders>
            <w:shd w:val="clear" w:color="auto" w:fill="EEEEEE"/>
            <w:vAlign w:val="center"/>
          </w:tcPr>
          <w:p w14:paraId="660E71BF" w14:textId="77777777" w:rsidR="003B01A7" w:rsidRDefault="00D52EDB">
            <w:pPr>
              <w:spacing w:line="360" w:lineRule="auto"/>
              <w:jc w:val="center"/>
              <w:rPr>
                <w:rFonts w:ascii="宋体" w:hAnsi="宋体"/>
                <w:b/>
                <w:szCs w:val="21"/>
              </w:rPr>
            </w:pPr>
            <w:r>
              <w:rPr>
                <w:rFonts w:ascii="宋体" w:hAnsi="宋体" w:hint="eastAsia"/>
                <w:b/>
                <w:szCs w:val="21"/>
              </w:rPr>
              <w:t>评议标准及权重</w:t>
            </w:r>
          </w:p>
        </w:tc>
      </w:tr>
      <w:tr w:rsidR="003B01A7" w14:paraId="51625502" w14:textId="77777777">
        <w:trPr>
          <w:tblCellSpacing w:w="0" w:type="dxa"/>
          <w:jc w:val="center"/>
        </w:trPr>
        <w:tc>
          <w:tcPr>
            <w:tcW w:w="10721" w:type="dxa"/>
            <w:gridSpan w:val="4"/>
            <w:shd w:val="clear" w:color="auto" w:fill="auto"/>
          </w:tcPr>
          <w:p w14:paraId="3BD7659F" w14:textId="77777777" w:rsidR="003B01A7" w:rsidRDefault="00D52EDB">
            <w:pPr>
              <w:spacing w:line="360" w:lineRule="auto"/>
              <w:jc w:val="center"/>
              <w:rPr>
                <w:rFonts w:ascii="宋体" w:hAnsi="宋体"/>
                <w:b/>
                <w:szCs w:val="21"/>
              </w:rPr>
            </w:pPr>
            <w:r>
              <w:rPr>
                <w:rFonts w:ascii="宋体" w:hAnsi="宋体" w:hint="eastAsia"/>
                <w:b/>
                <w:szCs w:val="21"/>
              </w:rPr>
              <w:t>商务评议项（</w:t>
            </w:r>
            <w:r>
              <w:rPr>
                <w:rFonts w:ascii="宋体" w:hAnsi="宋体"/>
                <w:b/>
                <w:szCs w:val="21"/>
              </w:rPr>
              <w:t>20</w:t>
            </w:r>
            <w:r>
              <w:rPr>
                <w:rFonts w:ascii="宋体" w:hAnsi="宋体" w:hint="eastAsia"/>
                <w:b/>
                <w:szCs w:val="21"/>
              </w:rPr>
              <w:t>分）</w:t>
            </w:r>
          </w:p>
        </w:tc>
      </w:tr>
      <w:tr w:rsidR="003B01A7" w14:paraId="5EED5183" w14:textId="77777777">
        <w:trPr>
          <w:trHeight w:val="374"/>
          <w:tblCellSpacing w:w="0" w:type="dxa"/>
          <w:jc w:val="center"/>
        </w:trPr>
        <w:tc>
          <w:tcPr>
            <w:tcW w:w="985" w:type="dxa"/>
            <w:vAlign w:val="center"/>
          </w:tcPr>
          <w:p w14:paraId="44641C2C" w14:textId="77777777" w:rsidR="003B01A7" w:rsidRDefault="003B01A7">
            <w:pPr>
              <w:pStyle w:val="af6"/>
              <w:numPr>
                <w:ilvl w:val="0"/>
                <w:numId w:val="23"/>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14:paraId="4F9993C8" w14:textId="77777777" w:rsidR="003B01A7" w:rsidRDefault="00D52EDB">
            <w:pPr>
              <w:spacing w:line="320" w:lineRule="exact"/>
              <w:jc w:val="center"/>
              <w:rPr>
                <w:rFonts w:ascii="宋体" w:hAnsi="宋体"/>
                <w:szCs w:val="21"/>
              </w:rPr>
            </w:pPr>
            <w:r>
              <w:rPr>
                <w:rFonts w:ascii="宋体" w:hAnsi="宋体" w:cs="宋体" w:hint="eastAsia"/>
                <w:szCs w:val="21"/>
              </w:rPr>
              <w:t>业绩</w:t>
            </w:r>
          </w:p>
        </w:tc>
        <w:tc>
          <w:tcPr>
            <w:tcW w:w="1086" w:type="dxa"/>
            <w:tcMar>
              <w:top w:w="15" w:type="dxa"/>
              <w:left w:w="15" w:type="dxa"/>
              <w:bottom w:w="15" w:type="dxa"/>
              <w:right w:w="15" w:type="dxa"/>
            </w:tcMar>
            <w:vAlign w:val="center"/>
          </w:tcPr>
          <w:p w14:paraId="51C74AA7" w14:textId="77777777" w:rsidR="003B01A7" w:rsidRDefault="00D52EDB">
            <w:pPr>
              <w:spacing w:line="360" w:lineRule="auto"/>
              <w:jc w:val="center"/>
              <w:rPr>
                <w:rFonts w:ascii="宋体" w:hAnsi="宋体"/>
                <w:szCs w:val="21"/>
              </w:rPr>
            </w:pPr>
            <w:r>
              <w:rPr>
                <w:rFonts w:ascii="宋体" w:hAnsi="宋体" w:cs="宋体"/>
                <w:szCs w:val="21"/>
              </w:rPr>
              <w:t>12</w:t>
            </w:r>
          </w:p>
        </w:tc>
        <w:tc>
          <w:tcPr>
            <w:tcW w:w="7655" w:type="dxa"/>
            <w:tcMar>
              <w:top w:w="15" w:type="dxa"/>
              <w:left w:w="15" w:type="dxa"/>
              <w:bottom w:w="15" w:type="dxa"/>
              <w:right w:w="15" w:type="dxa"/>
            </w:tcMar>
            <w:vAlign w:val="center"/>
          </w:tcPr>
          <w:p w14:paraId="6587D131" w14:textId="77777777" w:rsidR="003B01A7" w:rsidRDefault="00D52EDB">
            <w:pPr>
              <w:numPr>
                <w:ilvl w:val="255"/>
                <w:numId w:val="0"/>
              </w:numPr>
              <w:rPr>
                <w:rFonts w:ascii="宋体" w:hAnsi="宋体" w:cs="宋体"/>
                <w:szCs w:val="21"/>
              </w:rPr>
            </w:pPr>
            <w:r>
              <w:rPr>
                <w:rFonts w:ascii="宋体" w:hAnsi="宋体" w:cs="宋体" w:hint="eastAsia"/>
                <w:kern w:val="0"/>
                <w:szCs w:val="21"/>
              </w:rPr>
              <w:t>根据投标人提交的</w:t>
            </w:r>
            <w:r>
              <w:rPr>
                <w:rFonts w:ascii="宋体" w:hAnsi="宋体" w:cs="宋体" w:hint="eastAsia"/>
                <w:szCs w:val="21"/>
              </w:rPr>
              <w:t>2020年4月1日至本项目采购公告发布之日期间（以合同签订日期为准）所承接的</w:t>
            </w:r>
            <w:r>
              <w:rPr>
                <w:rFonts w:ascii="宋体" w:hAnsi="宋体" w:cs="宋体" w:hint="eastAsia"/>
                <w:kern w:val="0"/>
                <w:szCs w:val="21"/>
              </w:rPr>
              <w:t>展会、会议宣传项目业绩合同数量进行比较排名，排名越前，得分越高：</w:t>
            </w:r>
            <w:r>
              <w:rPr>
                <w:rFonts w:ascii="宋体" w:hAnsi="宋体" w:cs="宋体" w:hint="eastAsia"/>
                <w:szCs w:val="21"/>
              </w:rPr>
              <w:t>第一名得</w:t>
            </w:r>
            <w:r>
              <w:rPr>
                <w:rFonts w:ascii="宋体" w:hAnsi="宋体" w:cs="宋体"/>
                <w:szCs w:val="21"/>
              </w:rPr>
              <w:t>12</w:t>
            </w:r>
            <w:r>
              <w:rPr>
                <w:rFonts w:ascii="宋体" w:hAnsi="宋体" w:cs="宋体" w:hint="eastAsia"/>
                <w:szCs w:val="21"/>
              </w:rPr>
              <w:t>分，第二名得</w:t>
            </w:r>
            <w:r>
              <w:rPr>
                <w:rFonts w:ascii="宋体" w:hAnsi="宋体" w:cs="宋体"/>
                <w:szCs w:val="21"/>
              </w:rPr>
              <w:t>8</w:t>
            </w:r>
            <w:r>
              <w:rPr>
                <w:rFonts w:ascii="宋体" w:hAnsi="宋体" w:cs="宋体" w:hint="eastAsia"/>
                <w:szCs w:val="21"/>
              </w:rPr>
              <w:t>分，第三名得</w:t>
            </w:r>
            <w:r>
              <w:rPr>
                <w:rFonts w:ascii="宋体" w:hAnsi="宋体" w:cs="宋体"/>
                <w:szCs w:val="21"/>
              </w:rPr>
              <w:t>4</w:t>
            </w:r>
            <w:r>
              <w:rPr>
                <w:rFonts w:ascii="宋体" w:hAnsi="宋体" w:cs="宋体" w:hint="eastAsia"/>
                <w:szCs w:val="21"/>
              </w:rPr>
              <w:t>分，其他名次得1分。</w:t>
            </w:r>
          </w:p>
          <w:p w14:paraId="26712D8D" w14:textId="77777777" w:rsidR="003B01A7" w:rsidRDefault="00D52EDB">
            <w:pPr>
              <w:rPr>
                <w:rFonts w:ascii="宋体" w:hAnsi="宋体" w:cs="宋体"/>
                <w:szCs w:val="21"/>
              </w:rPr>
            </w:pPr>
            <w:r>
              <w:rPr>
                <w:rFonts w:ascii="宋体" w:hAnsi="宋体" w:cs="宋体" w:hint="eastAsia"/>
                <w:szCs w:val="21"/>
              </w:rPr>
              <w:t>说明：投标人须提供能体现上述评议所需信息（如合同双方名称、合同标的、签订时间）的相应合同的</w:t>
            </w:r>
            <w:proofErr w:type="gramStart"/>
            <w:r>
              <w:rPr>
                <w:rFonts w:ascii="宋体" w:hAnsi="宋体" w:cs="宋体" w:hint="eastAsia"/>
                <w:szCs w:val="21"/>
              </w:rPr>
              <w:t>关键页并加盖</w:t>
            </w:r>
            <w:proofErr w:type="gramEnd"/>
            <w:r>
              <w:rPr>
                <w:rFonts w:ascii="宋体" w:hAnsi="宋体" w:cs="宋体" w:hint="eastAsia"/>
                <w:szCs w:val="21"/>
              </w:rPr>
              <w:t>投标人公章；未提供或提供的相关证明文件不清晰、不完整的，不得分。</w:t>
            </w:r>
          </w:p>
        </w:tc>
      </w:tr>
      <w:tr w:rsidR="003B01A7" w14:paraId="1E1F64BE" w14:textId="77777777">
        <w:trPr>
          <w:trHeight w:val="374"/>
          <w:tblCellSpacing w:w="0" w:type="dxa"/>
          <w:jc w:val="center"/>
        </w:trPr>
        <w:tc>
          <w:tcPr>
            <w:tcW w:w="985" w:type="dxa"/>
            <w:vAlign w:val="center"/>
          </w:tcPr>
          <w:p w14:paraId="515CFFE1" w14:textId="77777777" w:rsidR="003B01A7" w:rsidRDefault="003B01A7">
            <w:pPr>
              <w:pStyle w:val="af6"/>
              <w:numPr>
                <w:ilvl w:val="0"/>
                <w:numId w:val="23"/>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14:paraId="77D14D27" w14:textId="77777777" w:rsidR="003B01A7" w:rsidRDefault="00D52EDB">
            <w:pPr>
              <w:spacing w:line="320" w:lineRule="exact"/>
              <w:jc w:val="center"/>
              <w:rPr>
                <w:rFonts w:ascii="宋体" w:hAnsi="宋体" w:cs="宋体"/>
                <w:szCs w:val="21"/>
              </w:rPr>
            </w:pPr>
            <w:r>
              <w:rPr>
                <w:rFonts w:ascii="宋体" w:hAnsi="宋体" w:cs="宋体" w:hint="eastAsia"/>
                <w:szCs w:val="21"/>
              </w:rPr>
              <w:t>综合实力</w:t>
            </w:r>
          </w:p>
        </w:tc>
        <w:tc>
          <w:tcPr>
            <w:tcW w:w="1086" w:type="dxa"/>
            <w:tcMar>
              <w:top w:w="15" w:type="dxa"/>
              <w:left w:w="15" w:type="dxa"/>
              <w:bottom w:w="15" w:type="dxa"/>
              <w:right w:w="15" w:type="dxa"/>
            </w:tcMar>
            <w:vAlign w:val="center"/>
          </w:tcPr>
          <w:p w14:paraId="3389B905" w14:textId="77777777" w:rsidR="003B01A7" w:rsidRDefault="00D52EDB">
            <w:pPr>
              <w:spacing w:line="360" w:lineRule="auto"/>
              <w:jc w:val="center"/>
              <w:rPr>
                <w:rFonts w:ascii="宋体" w:hAnsi="宋体" w:cs="宋体"/>
                <w:szCs w:val="21"/>
              </w:rPr>
            </w:pPr>
            <w:r>
              <w:rPr>
                <w:rFonts w:ascii="宋体" w:hAnsi="宋体" w:cs="宋体"/>
                <w:szCs w:val="21"/>
              </w:rPr>
              <w:t>8</w:t>
            </w:r>
          </w:p>
        </w:tc>
        <w:tc>
          <w:tcPr>
            <w:tcW w:w="7655" w:type="dxa"/>
            <w:tcMar>
              <w:top w:w="15" w:type="dxa"/>
              <w:left w:w="15" w:type="dxa"/>
              <w:bottom w:w="15" w:type="dxa"/>
              <w:right w:w="15" w:type="dxa"/>
            </w:tcMar>
            <w:vAlign w:val="center"/>
          </w:tcPr>
          <w:p w14:paraId="458BC55D" w14:textId="77777777" w:rsidR="003B01A7" w:rsidRDefault="00D52EDB">
            <w:pPr>
              <w:pStyle w:val="a3"/>
            </w:pPr>
            <w:r>
              <w:rPr>
                <w:rFonts w:ascii="宋体" w:hAnsi="宋体" w:cs="宋体" w:hint="eastAsia"/>
                <w:szCs w:val="21"/>
              </w:rPr>
              <w:t>根据投标人</w:t>
            </w:r>
            <w:r>
              <w:rPr>
                <w:rFonts w:ascii="宋体" w:hAnsi="宋体" w:cs="宋体" w:hint="eastAsia"/>
                <w:kern w:val="0"/>
                <w:szCs w:val="21"/>
              </w:rPr>
              <w:t>的信誉、注册资金、人员规模等进行综合比较：优秀得8分，良好得5分，一般得2分。</w:t>
            </w:r>
          </w:p>
        </w:tc>
      </w:tr>
      <w:tr w:rsidR="003B01A7" w14:paraId="06DCABBE" w14:textId="77777777">
        <w:trPr>
          <w:trHeight w:val="374"/>
          <w:tblCellSpacing w:w="0" w:type="dxa"/>
          <w:jc w:val="center"/>
        </w:trPr>
        <w:tc>
          <w:tcPr>
            <w:tcW w:w="10721" w:type="dxa"/>
            <w:gridSpan w:val="4"/>
          </w:tcPr>
          <w:p w14:paraId="35688C57" w14:textId="77777777" w:rsidR="003B01A7" w:rsidRDefault="00D52EDB">
            <w:pPr>
              <w:spacing w:line="360" w:lineRule="auto"/>
              <w:jc w:val="center"/>
              <w:rPr>
                <w:rFonts w:ascii="宋体" w:hAnsi="宋体"/>
                <w:b/>
                <w:szCs w:val="21"/>
              </w:rPr>
            </w:pPr>
            <w:r>
              <w:rPr>
                <w:rFonts w:ascii="宋体" w:hAnsi="宋体" w:hint="eastAsia"/>
                <w:b/>
                <w:szCs w:val="21"/>
              </w:rPr>
              <w:t>技术服务评议项（</w:t>
            </w:r>
            <w:r>
              <w:rPr>
                <w:rFonts w:ascii="宋体" w:hAnsi="宋体"/>
                <w:b/>
                <w:szCs w:val="21"/>
              </w:rPr>
              <w:t>50分）</w:t>
            </w:r>
          </w:p>
        </w:tc>
      </w:tr>
      <w:tr w:rsidR="003B01A7" w14:paraId="6A51B92F" w14:textId="77777777">
        <w:trPr>
          <w:trHeight w:val="663"/>
          <w:tblCellSpacing w:w="0" w:type="dxa"/>
          <w:jc w:val="center"/>
        </w:trPr>
        <w:tc>
          <w:tcPr>
            <w:tcW w:w="985" w:type="dxa"/>
            <w:vAlign w:val="center"/>
          </w:tcPr>
          <w:p w14:paraId="5AB54C19" w14:textId="77777777" w:rsidR="003B01A7" w:rsidRDefault="003B01A7">
            <w:pPr>
              <w:pStyle w:val="af6"/>
              <w:numPr>
                <w:ilvl w:val="0"/>
                <w:numId w:val="24"/>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14:paraId="78353E22" w14:textId="77777777" w:rsidR="003B01A7" w:rsidRDefault="00D52EDB">
            <w:pPr>
              <w:spacing w:line="320" w:lineRule="exact"/>
              <w:jc w:val="center"/>
            </w:pPr>
            <w:r>
              <w:rPr>
                <w:rFonts w:ascii="宋体" w:hAnsi="宋体" w:cs="宋体" w:hint="eastAsia"/>
                <w:kern w:val="0"/>
                <w:szCs w:val="21"/>
              </w:rPr>
              <w:t>投放媒体质量及排期合理性</w:t>
            </w:r>
          </w:p>
        </w:tc>
        <w:tc>
          <w:tcPr>
            <w:tcW w:w="1086" w:type="dxa"/>
            <w:tcMar>
              <w:top w:w="15" w:type="dxa"/>
              <w:left w:w="15" w:type="dxa"/>
              <w:bottom w:w="15" w:type="dxa"/>
              <w:right w:w="15" w:type="dxa"/>
            </w:tcMar>
            <w:vAlign w:val="center"/>
          </w:tcPr>
          <w:p w14:paraId="2D9DA380" w14:textId="77777777" w:rsidR="003B01A7" w:rsidRDefault="00D52EDB">
            <w:pPr>
              <w:jc w:val="center"/>
              <w:rPr>
                <w:rFonts w:ascii="宋体" w:hAnsi="宋体" w:cs="宋体"/>
                <w:szCs w:val="21"/>
              </w:rPr>
            </w:pPr>
            <w:r>
              <w:rPr>
                <w:rFonts w:ascii="宋体" w:hAnsi="宋体" w:cs="宋体" w:hint="eastAsia"/>
                <w:szCs w:val="21"/>
              </w:rPr>
              <w:t>25</w:t>
            </w:r>
          </w:p>
        </w:tc>
        <w:tc>
          <w:tcPr>
            <w:tcW w:w="7655" w:type="dxa"/>
            <w:tcMar>
              <w:top w:w="15" w:type="dxa"/>
              <w:left w:w="15" w:type="dxa"/>
              <w:bottom w:w="15" w:type="dxa"/>
              <w:right w:w="15" w:type="dxa"/>
            </w:tcMar>
            <w:vAlign w:val="center"/>
          </w:tcPr>
          <w:p w14:paraId="139636CD" w14:textId="77777777" w:rsidR="003B01A7" w:rsidRDefault="00D52EDB">
            <w:pPr>
              <w:pStyle w:val="2"/>
              <w:numPr>
                <w:ilvl w:val="0"/>
                <w:numId w:val="25"/>
              </w:numPr>
              <w:rPr>
                <w:rStyle w:val="af4"/>
                <w:rFonts w:ascii="Times New Roman" w:eastAsia="宋体" w:hAnsi="Times New Roman"/>
              </w:rPr>
            </w:pPr>
            <w:r>
              <w:rPr>
                <w:rFonts w:ascii="宋体" w:eastAsia="宋体" w:cs="宋体" w:hint="eastAsia"/>
                <w:kern w:val="0"/>
                <w:szCs w:val="21"/>
              </w:rPr>
              <w:t>根据投标人所提交的本项目宣传方案投放媒体的品牌知名度进行综合比较：</w:t>
            </w:r>
            <w:r>
              <w:rPr>
                <w:rFonts w:ascii="宋体" w:eastAsia="宋体" w:cs="宋体" w:hint="eastAsia"/>
                <w:szCs w:val="21"/>
              </w:rPr>
              <w:t>优秀得</w:t>
            </w:r>
            <w:r>
              <w:rPr>
                <w:rFonts w:ascii="宋体" w:cs="宋体"/>
                <w:szCs w:val="21"/>
              </w:rPr>
              <w:t>10</w:t>
            </w:r>
            <w:r>
              <w:rPr>
                <w:rFonts w:ascii="宋体" w:eastAsia="宋体" w:cs="宋体" w:hint="eastAsia"/>
                <w:szCs w:val="21"/>
              </w:rPr>
              <w:t>分，良好得</w:t>
            </w:r>
            <w:r>
              <w:rPr>
                <w:rFonts w:ascii="宋体" w:cs="宋体"/>
                <w:szCs w:val="21"/>
              </w:rPr>
              <w:t>7</w:t>
            </w:r>
            <w:r>
              <w:rPr>
                <w:rFonts w:ascii="宋体" w:eastAsia="宋体" w:cs="宋体" w:hint="eastAsia"/>
                <w:szCs w:val="21"/>
              </w:rPr>
              <w:t>分，一般得</w:t>
            </w:r>
            <w:r>
              <w:rPr>
                <w:rFonts w:ascii="宋体" w:eastAsia="宋体" w:cs="宋体"/>
                <w:szCs w:val="21"/>
              </w:rPr>
              <w:t>4</w:t>
            </w:r>
            <w:r>
              <w:rPr>
                <w:rFonts w:ascii="宋体" w:eastAsia="宋体" w:cs="宋体" w:hint="eastAsia"/>
                <w:szCs w:val="21"/>
              </w:rPr>
              <w:t>分。</w:t>
            </w:r>
          </w:p>
          <w:p w14:paraId="04C10D06" w14:textId="77777777" w:rsidR="003B01A7" w:rsidRDefault="00D52EDB">
            <w:pPr>
              <w:rPr>
                <w:rStyle w:val="af4"/>
              </w:rPr>
            </w:pPr>
            <w:r>
              <w:rPr>
                <w:rFonts w:ascii="宋体" w:cs="宋体" w:hint="eastAsia"/>
                <w:kern w:val="0"/>
                <w:szCs w:val="21"/>
              </w:rPr>
              <w:t>（2）根据投标人所提交的本项目宣传方案投放媒体的数量进行比较后按由多到少排名：</w:t>
            </w:r>
            <w:r>
              <w:rPr>
                <w:rFonts w:ascii="宋体" w:hAnsi="宋体" w:cs="宋体" w:hint="eastAsia"/>
                <w:szCs w:val="21"/>
              </w:rPr>
              <w:t>第一名得10分，第二名得7分，第三名得</w:t>
            </w:r>
            <w:r>
              <w:rPr>
                <w:rFonts w:ascii="宋体" w:hAnsi="宋体" w:cs="宋体"/>
                <w:szCs w:val="21"/>
              </w:rPr>
              <w:t>4</w:t>
            </w:r>
            <w:r>
              <w:rPr>
                <w:rFonts w:ascii="宋体" w:hAnsi="宋体" w:cs="宋体" w:hint="eastAsia"/>
                <w:szCs w:val="21"/>
              </w:rPr>
              <w:t>分，其他名次得1分。</w:t>
            </w:r>
          </w:p>
          <w:p w14:paraId="7D1D5BA5" w14:textId="77777777" w:rsidR="003B01A7" w:rsidRDefault="00D52EDB">
            <w:pPr>
              <w:pStyle w:val="2"/>
              <w:rPr>
                <w:rFonts w:ascii="宋体" w:cs="宋体"/>
                <w:szCs w:val="21"/>
              </w:rPr>
            </w:pPr>
            <w:r>
              <w:rPr>
                <w:rFonts w:ascii="宋体" w:eastAsia="宋体" w:cs="宋体" w:hint="eastAsia"/>
                <w:kern w:val="0"/>
                <w:szCs w:val="21"/>
              </w:rPr>
              <w:t>（3）根据投标人所提交的本项目宣传方案的投放排期合理性进行综合比较，排期越合理得分越高：</w:t>
            </w:r>
            <w:r>
              <w:rPr>
                <w:rFonts w:ascii="宋体" w:eastAsia="宋体" w:cs="宋体" w:hint="eastAsia"/>
                <w:szCs w:val="21"/>
              </w:rPr>
              <w:t>优秀得</w:t>
            </w:r>
            <w:r>
              <w:rPr>
                <w:rFonts w:ascii="宋体" w:eastAsia="宋体" w:cs="宋体"/>
                <w:szCs w:val="21"/>
              </w:rPr>
              <w:t>5</w:t>
            </w:r>
            <w:r>
              <w:rPr>
                <w:rFonts w:ascii="宋体" w:eastAsia="宋体" w:cs="宋体" w:hint="eastAsia"/>
                <w:szCs w:val="21"/>
              </w:rPr>
              <w:t>分，良好得</w:t>
            </w:r>
            <w:r>
              <w:rPr>
                <w:rFonts w:ascii="宋体" w:eastAsia="宋体" w:cs="宋体"/>
                <w:szCs w:val="21"/>
              </w:rPr>
              <w:t>3</w:t>
            </w:r>
            <w:r>
              <w:rPr>
                <w:rFonts w:ascii="宋体" w:eastAsia="宋体" w:cs="宋体" w:hint="eastAsia"/>
                <w:szCs w:val="21"/>
              </w:rPr>
              <w:t>分，一般得</w:t>
            </w:r>
            <w:r>
              <w:rPr>
                <w:rFonts w:ascii="宋体" w:eastAsia="宋体" w:cs="宋体"/>
                <w:szCs w:val="21"/>
              </w:rPr>
              <w:t>1</w:t>
            </w:r>
            <w:r>
              <w:rPr>
                <w:rFonts w:ascii="宋体" w:eastAsia="宋体" w:cs="宋体" w:hint="eastAsia"/>
                <w:szCs w:val="21"/>
              </w:rPr>
              <w:t>分。</w:t>
            </w:r>
          </w:p>
        </w:tc>
      </w:tr>
      <w:tr w:rsidR="003B01A7" w14:paraId="25FF61C6" w14:textId="77777777">
        <w:trPr>
          <w:trHeight w:val="663"/>
          <w:tblCellSpacing w:w="0" w:type="dxa"/>
          <w:jc w:val="center"/>
        </w:trPr>
        <w:tc>
          <w:tcPr>
            <w:tcW w:w="985" w:type="dxa"/>
            <w:vAlign w:val="center"/>
          </w:tcPr>
          <w:p w14:paraId="5C3A1DCF" w14:textId="77777777" w:rsidR="003B01A7" w:rsidRDefault="003B01A7">
            <w:pPr>
              <w:pStyle w:val="af6"/>
              <w:numPr>
                <w:ilvl w:val="0"/>
                <w:numId w:val="24"/>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14:paraId="3C9670F5" w14:textId="77777777" w:rsidR="003B01A7" w:rsidRDefault="00D52EDB">
            <w:pPr>
              <w:spacing w:line="320" w:lineRule="exact"/>
              <w:jc w:val="center"/>
              <w:rPr>
                <w:rFonts w:ascii="宋体" w:hAnsi="宋体" w:cs="宋体"/>
                <w:kern w:val="0"/>
                <w:szCs w:val="21"/>
              </w:rPr>
            </w:pPr>
            <w:r>
              <w:rPr>
                <w:rFonts w:ascii="宋体" w:hAnsi="宋体" w:cs="宋体" w:hint="eastAsia"/>
                <w:szCs w:val="21"/>
              </w:rPr>
              <w:t>拟投入本项目人员</w:t>
            </w:r>
          </w:p>
        </w:tc>
        <w:tc>
          <w:tcPr>
            <w:tcW w:w="1086" w:type="dxa"/>
            <w:tcMar>
              <w:top w:w="15" w:type="dxa"/>
              <w:left w:w="15" w:type="dxa"/>
              <w:bottom w:w="15" w:type="dxa"/>
              <w:right w:w="15" w:type="dxa"/>
            </w:tcMar>
            <w:vAlign w:val="center"/>
          </w:tcPr>
          <w:p w14:paraId="727829EA" w14:textId="77777777" w:rsidR="003B01A7" w:rsidRDefault="00D52EDB">
            <w:pPr>
              <w:jc w:val="center"/>
              <w:rPr>
                <w:rFonts w:ascii="宋体" w:hAnsi="宋体" w:cs="宋体"/>
                <w:szCs w:val="21"/>
              </w:rPr>
            </w:pPr>
            <w:r>
              <w:rPr>
                <w:rFonts w:ascii="宋体" w:hAnsi="宋体" w:cs="宋体"/>
                <w:szCs w:val="21"/>
              </w:rPr>
              <w:t>10</w:t>
            </w:r>
          </w:p>
        </w:tc>
        <w:tc>
          <w:tcPr>
            <w:tcW w:w="7655" w:type="dxa"/>
            <w:tcMar>
              <w:top w:w="15" w:type="dxa"/>
              <w:left w:w="15" w:type="dxa"/>
              <w:bottom w:w="15" w:type="dxa"/>
              <w:right w:w="15" w:type="dxa"/>
            </w:tcMar>
            <w:vAlign w:val="center"/>
          </w:tcPr>
          <w:p w14:paraId="06ECD7B8" w14:textId="77777777" w:rsidR="003B01A7" w:rsidRDefault="00D52EDB">
            <w:pPr>
              <w:pStyle w:val="af6"/>
              <w:numPr>
                <w:ilvl w:val="255"/>
                <w:numId w:val="0"/>
              </w:numPr>
              <w:rPr>
                <w:rFonts w:ascii="宋体" w:eastAsia="宋体" w:hAnsi="宋体" w:cs="宋体"/>
                <w:kern w:val="0"/>
                <w:szCs w:val="21"/>
              </w:rPr>
            </w:pPr>
            <w:r>
              <w:rPr>
                <w:rFonts w:ascii="宋体" w:eastAsia="宋体" w:hAnsi="宋体" w:cs="宋体" w:hint="eastAsia"/>
                <w:kern w:val="0"/>
                <w:szCs w:val="21"/>
              </w:rPr>
              <w:t>根据投标人为本项目指定的项目负责人的职称、工作经验以及项目负责人管理过的典型项目案例、获奖情况等进行综合比较：优秀得10分，良好得7分，一般得4分。</w:t>
            </w:r>
          </w:p>
          <w:p w14:paraId="471C5BED" w14:textId="77777777" w:rsidR="003B01A7" w:rsidRDefault="00D52EDB">
            <w:pPr>
              <w:pStyle w:val="2"/>
              <w:rPr>
                <w:rFonts w:ascii="宋体" w:eastAsia="宋体" w:cs="宋体"/>
                <w:kern w:val="0"/>
                <w:szCs w:val="21"/>
              </w:rPr>
            </w:pPr>
            <w:r>
              <w:rPr>
                <w:rFonts w:ascii="宋体" w:eastAsia="宋体" w:cs="宋体" w:hint="eastAsia"/>
                <w:kern w:val="0"/>
                <w:szCs w:val="21"/>
              </w:rPr>
              <w:t>说明：投标人需提供所指定的本项目负责人的相关资格资历证明文件（包含但不仅限于姓名、职务、工作经验、资质资格证书持有情况等）</w:t>
            </w:r>
          </w:p>
        </w:tc>
      </w:tr>
      <w:tr w:rsidR="003B01A7" w14:paraId="1FE3D4AC" w14:textId="77777777">
        <w:trPr>
          <w:trHeight w:val="663"/>
          <w:tblCellSpacing w:w="0" w:type="dxa"/>
          <w:jc w:val="center"/>
        </w:trPr>
        <w:tc>
          <w:tcPr>
            <w:tcW w:w="985" w:type="dxa"/>
            <w:vAlign w:val="center"/>
          </w:tcPr>
          <w:p w14:paraId="5156B821" w14:textId="77777777" w:rsidR="003B01A7" w:rsidRDefault="003B01A7">
            <w:pPr>
              <w:pStyle w:val="af6"/>
              <w:numPr>
                <w:ilvl w:val="0"/>
                <w:numId w:val="24"/>
              </w:numPr>
              <w:spacing w:line="360" w:lineRule="auto"/>
              <w:ind w:firstLineChars="0"/>
              <w:jc w:val="center"/>
              <w:rPr>
                <w:rFonts w:ascii="宋体" w:eastAsia="宋体" w:hAnsi="宋体"/>
                <w:szCs w:val="21"/>
              </w:rPr>
            </w:pPr>
          </w:p>
        </w:tc>
        <w:tc>
          <w:tcPr>
            <w:tcW w:w="995" w:type="dxa"/>
            <w:tcMar>
              <w:top w:w="15" w:type="dxa"/>
              <w:left w:w="15" w:type="dxa"/>
              <w:bottom w:w="15" w:type="dxa"/>
              <w:right w:w="15" w:type="dxa"/>
            </w:tcMar>
            <w:vAlign w:val="center"/>
          </w:tcPr>
          <w:p w14:paraId="06E2A39B" w14:textId="77777777" w:rsidR="003B01A7" w:rsidRDefault="00D52EDB">
            <w:pPr>
              <w:spacing w:line="320" w:lineRule="exact"/>
              <w:jc w:val="center"/>
              <w:rPr>
                <w:rStyle w:val="af4"/>
              </w:rPr>
            </w:pPr>
            <w:r>
              <w:rPr>
                <w:rStyle w:val="af4"/>
                <w:rFonts w:hint="eastAsia"/>
              </w:rPr>
              <w:t>增值服务内容及服务承诺</w:t>
            </w:r>
          </w:p>
        </w:tc>
        <w:tc>
          <w:tcPr>
            <w:tcW w:w="1086" w:type="dxa"/>
            <w:tcMar>
              <w:top w:w="15" w:type="dxa"/>
              <w:left w:w="15" w:type="dxa"/>
              <w:bottom w:w="15" w:type="dxa"/>
              <w:right w:w="15" w:type="dxa"/>
            </w:tcMar>
            <w:vAlign w:val="center"/>
          </w:tcPr>
          <w:p w14:paraId="3FAB2E13" w14:textId="77777777" w:rsidR="003B01A7" w:rsidRDefault="00D52EDB">
            <w:pPr>
              <w:spacing w:line="360" w:lineRule="auto"/>
              <w:jc w:val="center"/>
              <w:rPr>
                <w:rFonts w:ascii="宋体" w:hAnsi="宋体" w:cs="宋体"/>
                <w:szCs w:val="21"/>
              </w:rPr>
            </w:pPr>
            <w:r>
              <w:rPr>
                <w:rFonts w:ascii="宋体" w:hAnsi="宋体" w:cs="宋体" w:hint="eastAsia"/>
                <w:szCs w:val="21"/>
              </w:rPr>
              <w:t>15</w:t>
            </w:r>
          </w:p>
        </w:tc>
        <w:tc>
          <w:tcPr>
            <w:tcW w:w="7655" w:type="dxa"/>
            <w:tcMar>
              <w:top w:w="15" w:type="dxa"/>
              <w:left w:w="15" w:type="dxa"/>
              <w:bottom w:w="15" w:type="dxa"/>
              <w:right w:w="15" w:type="dxa"/>
            </w:tcMar>
            <w:vAlign w:val="center"/>
          </w:tcPr>
          <w:p w14:paraId="251374A8" w14:textId="77777777" w:rsidR="003B01A7" w:rsidRDefault="00D52EDB">
            <w:r>
              <w:rPr>
                <w:rFonts w:hint="eastAsia"/>
              </w:rPr>
              <w:t>（</w:t>
            </w:r>
            <w:r>
              <w:rPr>
                <w:rFonts w:hint="eastAsia"/>
              </w:rPr>
              <w:t>1</w:t>
            </w:r>
            <w:r>
              <w:rPr>
                <w:rFonts w:hint="eastAsia"/>
              </w:rPr>
              <w:t>）根据投标人</w:t>
            </w:r>
            <w:r>
              <w:t>所承诺</w:t>
            </w:r>
            <w:r>
              <w:rPr>
                <w:rFonts w:hint="eastAsia"/>
              </w:rPr>
              <w:t>的增值服务数量、质量、宣传效果进行综合比较：</w:t>
            </w:r>
            <w:r>
              <w:rPr>
                <w:rFonts w:ascii="宋体" w:hAnsi="宋体" w:cs="宋体" w:hint="eastAsia"/>
                <w:szCs w:val="21"/>
              </w:rPr>
              <w:t>优秀得</w:t>
            </w:r>
            <w:r>
              <w:rPr>
                <w:rFonts w:ascii="宋体" w:cs="宋体" w:hint="eastAsia"/>
                <w:szCs w:val="21"/>
              </w:rPr>
              <w:t>10</w:t>
            </w:r>
            <w:r>
              <w:rPr>
                <w:rFonts w:ascii="宋体" w:hAnsi="宋体" w:cs="宋体" w:hint="eastAsia"/>
                <w:szCs w:val="21"/>
              </w:rPr>
              <w:t>分，良好得</w:t>
            </w:r>
            <w:r>
              <w:rPr>
                <w:rFonts w:ascii="宋体" w:cs="宋体" w:hint="eastAsia"/>
                <w:szCs w:val="21"/>
              </w:rPr>
              <w:t>7</w:t>
            </w:r>
            <w:r>
              <w:rPr>
                <w:rFonts w:ascii="宋体" w:hAnsi="宋体" w:cs="宋体" w:hint="eastAsia"/>
                <w:szCs w:val="21"/>
              </w:rPr>
              <w:t>分，一般得</w:t>
            </w:r>
            <w:r>
              <w:rPr>
                <w:rFonts w:ascii="宋体" w:cs="宋体" w:hint="eastAsia"/>
                <w:szCs w:val="21"/>
              </w:rPr>
              <w:t>4</w:t>
            </w:r>
            <w:r>
              <w:rPr>
                <w:rFonts w:ascii="宋体" w:hAnsi="宋体" w:cs="宋体" w:hint="eastAsia"/>
                <w:szCs w:val="21"/>
              </w:rPr>
              <w:t>分。</w:t>
            </w:r>
          </w:p>
          <w:p w14:paraId="766F1E21" w14:textId="77777777" w:rsidR="003B01A7" w:rsidRDefault="00D52EDB">
            <w:r>
              <w:rPr>
                <w:rFonts w:hint="eastAsia"/>
              </w:rPr>
              <w:t>（</w:t>
            </w:r>
            <w:r>
              <w:rPr>
                <w:rFonts w:hint="eastAsia"/>
              </w:rPr>
              <w:t>2</w:t>
            </w:r>
            <w:r>
              <w:rPr>
                <w:rFonts w:hint="eastAsia"/>
              </w:rPr>
              <w:t>）根据投标人对</w:t>
            </w:r>
            <w:r>
              <w:t>招标人承诺的服务</w:t>
            </w:r>
            <w:r>
              <w:rPr>
                <w:rFonts w:hint="eastAsia"/>
              </w:rPr>
              <w:t>进行综合评议，</w:t>
            </w:r>
            <w:r>
              <w:t>响应速度越快、承诺内容越全面</w:t>
            </w:r>
            <w:r>
              <w:rPr>
                <w:rFonts w:hint="eastAsia"/>
              </w:rPr>
              <w:t>，得分越高：优秀得</w:t>
            </w:r>
            <w:r>
              <w:rPr>
                <w:rFonts w:hint="eastAsia"/>
              </w:rPr>
              <w:t>5</w:t>
            </w:r>
            <w:r>
              <w:rPr>
                <w:rFonts w:hint="eastAsia"/>
              </w:rPr>
              <w:t>分，良好得</w:t>
            </w:r>
            <w:r>
              <w:rPr>
                <w:rFonts w:hint="eastAsia"/>
              </w:rPr>
              <w:t>3</w:t>
            </w:r>
            <w:r>
              <w:rPr>
                <w:rFonts w:hint="eastAsia"/>
              </w:rPr>
              <w:t>分，一般得</w:t>
            </w:r>
            <w:r>
              <w:rPr>
                <w:rFonts w:hint="eastAsia"/>
              </w:rPr>
              <w:t>2</w:t>
            </w:r>
            <w:r>
              <w:rPr>
                <w:rFonts w:hint="eastAsia"/>
              </w:rPr>
              <w:t>分。</w:t>
            </w:r>
          </w:p>
        </w:tc>
      </w:tr>
      <w:tr w:rsidR="003B01A7" w14:paraId="18F7077D" w14:textId="77777777">
        <w:trPr>
          <w:trHeight w:val="555"/>
          <w:tblCellSpacing w:w="0" w:type="dxa"/>
          <w:jc w:val="center"/>
        </w:trPr>
        <w:tc>
          <w:tcPr>
            <w:tcW w:w="10721" w:type="dxa"/>
            <w:gridSpan w:val="4"/>
          </w:tcPr>
          <w:p w14:paraId="0262878E" w14:textId="77777777" w:rsidR="003B01A7" w:rsidRDefault="00D52EDB">
            <w:pPr>
              <w:spacing w:before="100" w:beforeAutospacing="1" w:after="100" w:afterAutospacing="1" w:line="360" w:lineRule="auto"/>
              <w:ind w:left="247" w:hangingChars="117" w:hanging="247"/>
              <w:jc w:val="center"/>
              <w:rPr>
                <w:rFonts w:ascii="宋体" w:hAnsi="宋体"/>
                <w:b/>
                <w:szCs w:val="21"/>
              </w:rPr>
            </w:pPr>
            <w:r>
              <w:rPr>
                <w:rFonts w:ascii="宋体" w:hAnsi="宋体" w:hint="eastAsia"/>
                <w:b/>
                <w:szCs w:val="21"/>
              </w:rPr>
              <w:t>价格评议项（30</w:t>
            </w:r>
            <w:r>
              <w:rPr>
                <w:rFonts w:ascii="宋体" w:hAnsi="宋体"/>
                <w:b/>
                <w:szCs w:val="21"/>
              </w:rPr>
              <w:t>分）</w:t>
            </w:r>
          </w:p>
        </w:tc>
      </w:tr>
      <w:tr w:rsidR="003B01A7" w14:paraId="51094610" w14:textId="77777777">
        <w:trPr>
          <w:trHeight w:val="104"/>
          <w:tblCellSpacing w:w="0" w:type="dxa"/>
          <w:jc w:val="center"/>
        </w:trPr>
        <w:tc>
          <w:tcPr>
            <w:tcW w:w="985" w:type="dxa"/>
            <w:vMerge w:val="restart"/>
            <w:vAlign w:val="center"/>
          </w:tcPr>
          <w:p w14:paraId="57E70307" w14:textId="77777777" w:rsidR="003B01A7" w:rsidRDefault="00D52EDB">
            <w:pPr>
              <w:spacing w:line="360" w:lineRule="auto"/>
              <w:jc w:val="center"/>
              <w:rPr>
                <w:rFonts w:ascii="宋体" w:hAnsi="宋体"/>
                <w:szCs w:val="21"/>
              </w:rPr>
            </w:pPr>
            <w:r>
              <w:rPr>
                <w:rFonts w:ascii="宋体" w:hAnsi="宋体" w:hint="eastAsia"/>
                <w:szCs w:val="21"/>
              </w:rPr>
              <w:t>价格评议</w:t>
            </w:r>
          </w:p>
        </w:tc>
        <w:tc>
          <w:tcPr>
            <w:tcW w:w="9736" w:type="dxa"/>
            <w:gridSpan w:val="3"/>
            <w:tcMar>
              <w:top w:w="15" w:type="dxa"/>
              <w:left w:w="15" w:type="dxa"/>
              <w:bottom w:w="15" w:type="dxa"/>
              <w:right w:w="15" w:type="dxa"/>
            </w:tcMar>
            <w:vAlign w:val="center"/>
          </w:tcPr>
          <w:p w14:paraId="546C125C" w14:textId="77777777" w:rsidR="003B01A7" w:rsidRDefault="00D52EDB">
            <w:pPr>
              <w:pStyle w:val="af6"/>
              <w:tabs>
                <w:tab w:val="left" w:pos="539"/>
              </w:tabs>
              <w:snapToGrid w:val="0"/>
              <w:ind w:firstLineChars="0" w:firstLine="0"/>
              <w:jc w:val="center"/>
              <w:rPr>
                <w:rFonts w:ascii="宋体" w:eastAsia="宋体" w:hAnsi="宋体" w:cs="宋体"/>
                <w:kern w:val="0"/>
                <w:szCs w:val="21"/>
              </w:rPr>
            </w:pPr>
            <w:r>
              <w:rPr>
                <w:rFonts w:ascii="宋体" w:hAnsi="宋体" w:hint="eastAsia"/>
                <w:b/>
                <w:szCs w:val="21"/>
              </w:rPr>
              <w:t>基准价</w:t>
            </w:r>
            <w:r>
              <w:rPr>
                <w:rFonts w:ascii="宋体" w:hAnsi="宋体"/>
                <w:b/>
                <w:szCs w:val="21"/>
              </w:rPr>
              <w:t>和算法类型选择</w:t>
            </w:r>
          </w:p>
        </w:tc>
      </w:tr>
      <w:tr w:rsidR="003B01A7" w14:paraId="1DDEAE89" w14:textId="77777777">
        <w:trPr>
          <w:trHeight w:val="401"/>
          <w:tblCellSpacing w:w="0" w:type="dxa"/>
          <w:jc w:val="center"/>
        </w:trPr>
        <w:tc>
          <w:tcPr>
            <w:tcW w:w="985" w:type="dxa"/>
            <w:vMerge/>
            <w:vAlign w:val="center"/>
          </w:tcPr>
          <w:p w14:paraId="6BD1AA34" w14:textId="77777777" w:rsidR="003B01A7" w:rsidRDefault="003B01A7">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14:paraId="657B7749" w14:textId="77777777" w:rsidR="003B01A7" w:rsidRDefault="00D52EDB">
            <w:pPr>
              <w:spacing w:line="360" w:lineRule="auto"/>
              <w:jc w:val="center"/>
              <w:rPr>
                <w:rFonts w:ascii="宋体" w:hAnsi="宋体"/>
                <w:b/>
                <w:szCs w:val="21"/>
              </w:rPr>
            </w:pPr>
            <w:r>
              <w:rPr>
                <w:rFonts w:ascii="宋体" w:hAnsi="宋体" w:hint="eastAsia"/>
                <w:bCs/>
                <w:szCs w:val="21"/>
              </w:rPr>
              <w:t>基准价</w:t>
            </w:r>
          </w:p>
        </w:tc>
        <w:tc>
          <w:tcPr>
            <w:tcW w:w="8741" w:type="dxa"/>
            <w:gridSpan w:val="2"/>
            <w:tcMar>
              <w:top w:w="15" w:type="dxa"/>
              <w:left w:w="15" w:type="dxa"/>
              <w:bottom w:w="15" w:type="dxa"/>
              <w:right w:w="15" w:type="dxa"/>
            </w:tcMar>
            <w:vAlign w:val="center"/>
          </w:tcPr>
          <w:p w14:paraId="4C9C2906" w14:textId="77777777" w:rsidR="003B01A7" w:rsidRDefault="00D52EDB">
            <w:pPr>
              <w:pStyle w:val="af6"/>
              <w:tabs>
                <w:tab w:val="left" w:pos="539"/>
              </w:tabs>
              <w:snapToGrid w:val="0"/>
              <w:ind w:firstLineChars="0" w:firstLine="0"/>
              <w:jc w:val="left"/>
              <w:rPr>
                <w:rFonts w:ascii="宋体" w:eastAsia="宋体" w:hAnsi="宋体"/>
                <w:b/>
                <w:szCs w:val="21"/>
              </w:rPr>
            </w:pPr>
            <w:r>
              <w:rPr>
                <w:rFonts w:ascii="宋体" w:eastAsia="宋体" w:hAnsi="宋体" w:hint="eastAsia"/>
                <w:szCs w:val="21"/>
              </w:rPr>
              <w:t>□各有效</w:t>
            </w:r>
            <w:r>
              <w:rPr>
                <w:rFonts w:ascii="宋体" w:eastAsia="宋体" w:hAnsi="宋体"/>
                <w:szCs w:val="21"/>
              </w:rPr>
              <w:t>投</w:t>
            </w:r>
            <w:r>
              <w:rPr>
                <w:rFonts w:ascii="宋体" w:eastAsia="宋体" w:hAnsi="宋体" w:hint="eastAsia"/>
                <w:szCs w:val="21"/>
              </w:rPr>
              <w:t>标报价大于n家时，去掉一个最高和最低报价后的算术平均值乘以</w:t>
            </w:r>
            <w:r>
              <w:rPr>
                <w:rFonts w:ascii="宋体" w:eastAsia="宋体" w:hAnsi="宋体"/>
                <w:szCs w:val="21"/>
                <w:u w:val="single"/>
              </w:rPr>
              <w:t xml:space="preserve">    </w:t>
            </w:r>
            <w:r>
              <w:rPr>
                <w:rFonts w:ascii="宋体" w:eastAsia="宋体" w:hAnsi="宋体" w:hint="eastAsia"/>
                <w:szCs w:val="21"/>
              </w:rPr>
              <w:t>％。</w:t>
            </w:r>
            <w:proofErr w:type="gramStart"/>
            <w:r>
              <w:rPr>
                <w:rFonts w:ascii="宋体" w:eastAsia="宋体" w:hAnsi="宋体" w:hint="eastAsia"/>
                <w:szCs w:val="21"/>
              </w:rPr>
              <w:t>当有效</w:t>
            </w:r>
            <w:proofErr w:type="gramEnd"/>
            <w:r>
              <w:rPr>
                <w:rFonts w:ascii="宋体" w:eastAsia="宋体" w:hAnsi="宋体" w:hint="eastAsia"/>
                <w:szCs w:val="21"/>
              </w:rPr>
              <w:t>投标报价少于n（含）家时，则以所有有效投标报价的算术平均值乘以</w:t>
            </w:r>
            <w:r>
              <w:rPr>
                <w:rFonts w:ascii="宋体" w:eastAsia="宋体" w:hAnsi="宋体"/>
                <w:szCs w:val="21"/>
                <w:u w:val="single"/>
              </w:rPr>
              <w:t xml:space="preserve">    </w:t>
            </w:r>
            <w:r>
              <w:rPr>
                <w:rFonts w:ascii="宋体" w:eastAsia="宋体" w:hAnsi="宋体" w:hint="eastAsia"/>
                <w:szCs w:val="21"/>
              </w:rPr>
              <w:t>％。n=</w:t>
            </w:r>
          </w:p>
        </w:tc>
      </w:tr>
      <w:tr w:rsidR="003B01A7" w14:paraId="7C68F9A4" w14:textId="77777777">
        <w:trPr>
          <w:trHeight w:val="49"/>
          <w:tblCellSpacing w:w="0" w:type="dxa"/>
          <w:jc w:val="center"/>
        </w:trPr>
        <w:tc>
          <w:tcPr>
            <w:tcW w:w="985" w:type="dxa"/>
            <w:vMerge/>
            <w:vAlign w:val="center"/>
          </w:tcPr>
          <w:p w14:paraId="02DA9211" w14:textId="77777777" w:rsidR="003B01A7" w:rsidRDefault="003B01A7">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14:paraId="162256EB" w14:textId="77777777" w:rsidR="003B01A7" w:rsidRDefault="003B01A7">
            <w:pPr>
              <w:spacing w:line="360" w:lineRule="auto"/>
              <w:jc w:val="center"/>
              <w:rPr>
                <w:rFonts w:ascii="宋体" w:hAnsi="宋体"/>
                <w:b/>
                <w:szCs w:val="21"/>
              </w:rPr>
            </w:pPr>
          </w:p>
        </w:tc>
        <w:tc>
          <w:tcPr>
            <w:tcW w:w="8741" w:type="dxa"/>
            <w:gridSpan w:val="2"/>
            <w:tcMar>
              <w:top w:w="15" w:type="dxa"/>
              <w:left w:w="15" w:type="dxa"/>
              <w:bottom w:w="15" w:type="dxa"/>
              <w:right w:w="15" w:type="dxa"/>
            </w:tcMar>
            <w:vAlign w:val="center"/>
          </w:tcPr>
          <w:p w14:paraId="3E6D2674" w14:textId="77777777" w:rsidR="003B01A7" w:rsidRDefault="00D52EDB">
            <w:pPr>
              <w:tabs>
                <w:tab w:val="left" w:pos="539"/>
              </w:tabs>
              <w:snapToGrid w:val="0"/>
              <w:jc w:val="left"/>
              <w:rPr>
                <w:rFonts w:ascii="宋体" w:hAnsi="宋体"/>
                <w:b/>
                <w:szCs w:val="21"/>
              </w:rPr>
            </w:pPr>
            <w:r>
              <w:rPr>
                <w:rFonts w:ascii="宋体" w:hAnsi="宋体" w:cs="Segoe UI Symbol" w:hint="eastAsia"/>
                <w:kern w:val="0"/>
                <w:szCs w:val="21"/>
              </w:rPr>
              <w:sym w:font="Wingdings 2" w:char="0052"/>
            </w:r>
            <w:proofErr w:type="gramStart"/>
            <w:r>
              <w:rPr>
                <w:rFonts w:ascii="宋体" w:hAnsi="宋体" w:hint="eastAsia"/>
                <w:szCs w:val="21"/>
              </w:rPr>
              <w:t>取有效</w:t>
            </w:r>
            <w:proofErr w:type="gramEnd"/>
            <w:r>
              <w:rPr>
                <w:rFonts w:ascii="宋体" w:hAnsi="宋体" w:hint="eastAsia"/>
                <w:szCs w:val="21"/>
              </w:rPr>
              <w:t>投标报价算术平均值。</w:t>
            </w:r>
          </w:p>
        </w:tc>
      </w:tr>
      <w:tr w:rsidR="003B01A7" w14:paraId="15020B2E" w14:textId="77777777">
        <w:trPr>
          <w:trHeight w:val="49"/>
          <w:tblCellSpacing w:w="0" w:type="dxa"/>
          <w:jc w:val="center"/>
        </w:trPr>
        <w:tc>
          <w:tcPr>
            <w:tcW w:w="985" w:type="dxa"/>
            <w:vMerge/>
            <w:vAlign w:val="center"/>
          </w:tcPr>
          <w:p w14:paraId="623E100C" w14:textId="77777777" w:rsidR="003B01A7" w:rsidRDefault="003B01A7">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14:paraId="01FA85CA" w14:textId="77777777" w:rsidR="003B01A7" w:rsidRDefault="003B01A7">
            <w:pPr>
              <w:spacing w:line="360" w:lineRule="auto"/>
              <w:jc w:val="center"/>
              <w:rPr>
                <w:rFonts w:ascii="宋体" w:hAnsi="宋体"/>
                <w:b/>
                <w:szCs w:val="21"/>
              </w:rPr>
            </w:pPr>
          </w:p>
        </w:tc>
        <w:tc>
          <w:tcPr>
            <w:tcW w:w="8741" w:type="dxa"/>
            <w:gridSpan w:val="2"/>
            <w:tcMar>
              <w:top w:w="15" w:type="dxa"/>
              <w:left w:w="15" w:type="dxa"/>
              <w:bottom w:w="15" w:type="dxa"/>
              <w:right w:w="15" w:type="dxa"/>
            </w:tcMar>
            <w:vAlign w:val="center"/>
          </w:tcPr>
          <w:p w14:paraId="02EB394E" w14:textId="77777777" w:rsidR="003B01A7" w:rsidRDefault="00D52EDB">
            <w:pPr>
              <w:tabs>
                <w:tab w:val="left" w:pos="539"/>
              </w:tabs>
              <w:snapToGrid w:val="0"/>
              <w:jc w:val="left"/>
              <w:rPr>
                <w:rFonts w:ascii="宋体" w:hAnsi="宋体"/>
                <w:b/>
                <w:szCs w:val="21"/>
              </w:rPr>
            </w:pPr>
            <w:r>
              <w:rPr>
                <w:rFonts w:ascii="宋体" w:hAnsi="宋体" w:hint="eastAsia"/>
                <w:szCs w:val="21"/>
              </w:rPr>
              <w:t>□有效投标报价的最低价为基价。</w:t>
            </w:r>
          </w:p>
        </w:tc>
      </w:tr>
      <w:tr w:rsidR="003B01A7" w14:paraId="2D0EAD58" w14:textId="77777777">
        <w:trPr>
          <w:trHeight w:val="542"/>
          <w:tblCellSpacing w:w="0" w:type="dxa"/>
          <w:jc w:val="center"/>
        </w:trPr>
        <w:tc>
          <w:tcPr>
            <w:tcW w:w="985" w:type="dxa"/>
            <w:vMerge/>
            <w:vAlign w:val="center"/>
          </w:tcPr>
          <w:p w14:paraId="0A73A3C6" w14:textId="77777777" w:rsidR="003B01A7" w:rsidRDefault="003B01A7">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14:paraId="115E9A66" w14:textId="77777777" w:rsidR="003B01A7" w:rsidRDefault="00D52EDB">
            <w:pPr>
              <w:spacing w:line="360" w:lineRule="auto"/>
              <w:jc w:val="center"/>
              <w:rPr>
                <w:rFonts w:ascii="宋体" w:hAnsi="宋体"/>
                <w:b/>
                <w:szCs w:val="21"/>
              </w:rPr>
            </w:pPr>
            <w:r>
              <w:rPr>
                <w:rFonts w:ascii="宋体" w:hAnsi="宋体" w:hint="eastAsia"/>
                <w:bCs/>
                <w:szCs w:val="21"/>
              </w:rPr>
              <w:t>算</w:t>
            </w:r>
            <w:r>
              <w:rPr>
                <w:rFonts w:ascii="宋体" w:hAnsi="宋体"/>
                <w:bCs/>
                <w:szCs w:val="21"/>
              </w:rPr>
              <w:t>法类型</w:t>
            </w:r>
          </w:p>
        </w:tc>
        <w:tc>
          <w:tcPr>
            <w:tcW w:w="1086" w:type="dxa"/>
            <w:tcMar>
              <w:top w:w="15" w:type="dxa"/>
              <w:left w:w="15" w:type="dxa"/>
              <w:bottom w:w="15" w:type="dxa"/>
              <w:right w:w="15" w:type="dxa"/>
            </w:tcMar>
            <w:vAlign w:val="center"/>
          </w:tcPr>
          <w:p w14:paraId="7555F690" w14:textId="77777777" w:rsidR="003B01A7" w:rsidRDefault="00D52EDB">
            <w:pPr>
              <w:spacing w:line="240" w:lineRule="atLeast"/>
              <w:jc w:val="center"/>
              <w:rPr>
                <w:rFonts w:ascii="宋体" w:hAnsi="宋体"/>
                <w:szCs w:val="21"/>
              </w:rPr>
            </w:pPr>
            <w:r>
              <w:rPr>
                <w:rFonts w:ascii="宋体" w:hAnsi="宋体" w:hint="eastAsia"/>
                <w:szCs w:val="21"/>
              </w:rPr>
              <w:t>□固定</w:t>
            </w:r>
            <w:r>
              <w:rPr>
                <w:rFonts w:ascii="宋体" w:hAnsi="宋体"/>
                <w:szCs w:val="21"/>
              </w:rPr>
              <w:t>比例</w:t>
            </w:r>
            <w:r>
              <w:rPr>
                <w:rFonts w:ascii="宋体" w:hAnsi="宋体" w:hint="eastAsia"/>
                <w:szCs w:val="21"/>
              </w:rPr>
              <w:t>法</w:t>
            </w:r>
          </w:p>
        </w:tc>
        <w:tc>
          <w:tcPr>
            <w:tcW w:w="7655" w:type="dxa"/>
            <w:tcMar>
              <w:top w:w="15" w:type="dxa"/>
              <w:left w:w="15" w:type="dxa"/>
              <w:bottom w:w="15" w:type="dxa"/>
              <w:right w:w="15" w:type="dxa"/>
            </w:tcMar>
            <w:vAlign w:val="center"/>
          </w:tcPr>
          <w:p w14:paraId="7DE0F334" w14:textId="77777777" w:rsidR="003B01A7" w:rsidRDefault="00D52EDB">
            <w:pPr>
              <w:autoSpaceDE w:val="0"/>
              <w:autoSpaceDN w:val="0"/>
              <w:adjustRightInd w:val="0"/>
              <w:snapToGrid w:val="0"/>
              <w:jc w:val="left"/>
              <w:rPr>
                <w:rFonts w:ascii="宋体" w:hAnsi="宋体"/>
                <w:szCs w:val="21"/>
              </w:rPr>
            </w:pPr>
            <w:r>
              <w:rPr>
                <w:rFonts w:ascii="宋体" w:hAnsi="宋体" w:hint="eastAsia"/>
                <w:szCs w:val="21"/>
              </w:rPr>
              <w:t>价格得分=M-[（｜投标价格-基准价｜/基准价）*100/</w:t>
            </w:r>
            <w:r>
              <w:rPr>
                <w:rFonts w:ascii="宋体" w:hAnsi="宋体"/>
                <w:szCs w:val="21"/>
              </w:rPr>
              <w:t>N]*</w:t>
            </w:r>
            <w:r>
              <w:rPr>
                <w:rFonts w:ascii="宋体" w:hAnsi="宋体" w:hint="eastAsia"/>
                <w:szCs w:val="21"/>
              </w:rPr>
              <w:t>扣分值</w:t>
            </w:r>
          </w:p>
          <w:p w14:paraId="39DF1A7C" w14:textId="77777777" w:rsidR="003B01A7" w:rsidRDefault="00D52EDB">
            <w:pPr>
              <w:autoSpaceDE w:val="0"/>
              <w:autoSpaceDN w:val="0"/>
              <w:adjustRightInd w:val="0"/>
              <w:snapToGrid w:val="0"/>
              <w:jc w:val="left"/>
              <w:rPr>
                <w:rFonts w:ascii="宋体" w:hAnsi="宋体"/>
                <w:szCs w:val="21"/>
              </w:rPr>
            </w:pPr>
            <w:r>
              <w:rPr>
                <w:rFonts w:ascii="宋体" w:hAnsi="宋体" w:hint="eastAsia"/>
                <w:szCs w:val="21"/>
              </w:rPr>
              <w:t>M=</w:t>
            </w:r>
            <w:r>
              <w:rPr>
                <w:rFonts w:ascii="宋体" w:hAnsi="宋体"/>
                <w:szCs w:val="21"/>
                <w:u w:val="single"/>
              </w:rPr>
              <w:t xml:space="preserve">    </w:t>
            </w:r>
            <w:r>
              <w:rPr>
                <w:rFonts w:ascii="宋体" w:hAnsi="宋体" w:hint="eastAsia"/>
                <w:szCs w:val="21"/>
              </w:rPr>
              <w:t>（价格评价分项满分值），N=</w:t>
            </w:r>
            <w:r>
              <w:rPr>
                <w:rFonts w:ascii="宋体" w:hAnsi="宋体"/>
                <w:szCs w:val="21"/>
                <w:u w:val="single"/>
              </w:rPr>
              <w:t xml:space="preserve">    </w:t>
            </w:r>
            <w:r>
              <w:rPr>
                <w:rFonts w:ascii="宋体" w:hAnsi="宋体" w:hint="eastAsia"/>
                <w:szCs w:val="21"/>
              </w:rPr>
              <w:t>，投标价格每高于N％时，扣</w:t>
            </w:r>
            <w:r>
              <w:rPr>
                <w:rFonts w:ascii="宋体" w:hAnsi="宋体"/>
                <w:szCs w:val="21"/>
                <w:u w:val="single"/>
              </w:rPr>
              <w:t xml:space="preserve">    </w:t>
            </w:r>
            <w:r>
              <w:rPr>
                <w:rFonts w:ascii="宋体" w:hAnsi="宋体" w:hint="eastAsia"/>
                <w:szCs w:val="21"/>
              </w:rPr>
              <w:t>分；每低于N％时，扣</w:t>
            </w:r>
            <w:r>
              <w:rPr>
                <w:rFonts w:ascii="宋体" w:hAnsi="宋体"/>
                <w:szCs w:val="21"/>
                <w:u w:val="single"/>
              </w:rPr>
              <w:t xml:space="preserve">    </w:t>
            </w:r>
            <w:r>
              <w:rPr>
                <w:rFonts w:ascii="宋体" w:hAnsi="宋体" w:hint="eastAsia"/>
                <w:szCs w:val="21"/>
              </w:rPr>
              <w:t>分；</w:t>
            </w:r>
          </w:p>
          <w:p w14:paraId="3F07E5FB" w14:textId="77777777" w:rsidR="003B01A7" w:rsidRDefault="00D52EDB">
            <w:pPr>
              <w:tabs>
                <w:tab w:val="left" w:pos="539"/>
              </w:tabs>
              <w:snapToGrid w:val="0"/>
              <w:jc w:val="left"/>
              <w:rPr>
                <w:rFonts w:ascii="宋体" w:hAnsi="宋体"/>
                <w:b/>
                <w:szCs w:val="21"/>
              </w:rPr>
            </w:pPr>
            <w:r>
              <w:rPr>
                <w:rFonts w:ascii="宋体" w:hAnsi="宋体" w:hint="eastAsia"/>
                <w:szCs w:val="21"/>
              </w:rPr>
              <w:t>最低得0分。</w:t>
            </w:r>
          </w:p>
        </w:tc>
      </w:tr>
      <w:tr w:rsidR="003B01A7" w14:paraId="07E13BD9" w14:textId="77777777">
        <w:trPr>
          <w:trHeight w:val="542"/>
          <w:tblCellSpacing w:w="0" w:type="dxa"/>
          <w:jc w:val="center"/>
        </w:trPr>
        <w:tc>
          <w:tcPr>
            <w:tcW w:w="985" w:type="dxa"/>
            <w:vMerge/>
            <w:vAlign w:val="center"/>
          </w:tcPr>
          <w:p w14:paraId="271CD6AC" w14:textId="77777777" w:rsidR="003B01A7" w:rsidRDefault="003B01A7">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14:paraId="186445D3" w14:textId="77777777" w:rsidR="003B01A7" w:rsidRDefault="003B01A7">
            <w:pPr>
              <w:spacing w:line="360" w:lineRule="auto"/>
              <w:jc w:val="center"/>
              <w:rPr>
                <w:rFonts w:ascii="宋体" w:hAnsi="宋体"/>
                <w:b/>
                <w:szCs w:val="21"/>
              </w:rPr>
            </w:pPr>
          </w:p>
        </w:tc>
        <w:tc>
          <w:tcPr>
            <w:tcW w:w="1086" w:type="dxa"/>
            <w:tcMar>
              <w:top w:w="15" w:type="dxa"/>
              <w:left w:w="15" w:type="dxa"/>
              <w:bottom w:w="15" w:type="dxa"/>
              <w:right w:w="15" w:type="dxa"/>
            </w:tcMar>
            <w:vAlign w:val="center"/>
          </w:tcPr>
          <w:p w14:paraId="59D7721D" w14:textId="77777777" w:rsidR="003B01A7" w:rsidRDefault="00D52EDB">
            <w:pPr>
              <w:spacing w:line="240" w:lineRule="atLeast"/>
              <w:jc w:val="center"/>
              <w:rPr>
                <w:rFonts w:ascii="宋体" w:hAnsi="宋体"/>
                <w:szCs w:val="21"/>
              </w:rPr>
            </w:pPr>
            <w:r>
              <w:rPr>
                <w:rFonts w:ascii="宋体" w:hAnsi="宋体" w:hint="eastAsia"/>
                <w:szCs w:val="21"/>
              </w:rPr>
              <w:t>□固定乘积法</w:t>
            </w:r>
          </w:p>
        </w:tc>
        <w:tc>
          <w:tcPr>
            <w:tcW w:w="7655" w:type="dxa"/>
            <w:tcMar>
              <w:top w:w="15" w:type="dxa"/>
              <w:left w:w="15" w:type="dxa"/>
              <w:bottom w:w="15" w:type="dxa"/>
              <w:right w:w="15" w:type="dxa"/>
            </w:tcMar>
            <w:vAlign w:val="center"/>
          </w:tcPr>
          <w:p w14:paraId="3941A0CC" w14:textId="77777777" w:rsidR="003B01A7" w:rsidRDefault="00D52EDB">
            <w:pPr>
              <w:autoSpaceDE w:val="0"/>
              <w:autoSpaceDN w:val="0"/>
              <w:adjustRightInd w:val="0"/>
              <w:snapToGrid w:val="0"/>
              <w:jc w:val="left"/>
              <w:rPr>
                <w:rStyle w:val="af4"/>
                <w:rFonts w:ascii="宋体" w:hAnsi="宋体"/>
              </w:rPr>
            </w:pPr>
            <w:r>
              <w:rPr>
                <w:rStyle w:val="af4"/>
                <w:rFonts w:ascii="宋体" w:hAnsi="宋体" w:hint="eastAsia"/>
              </w:rPr>
              <w:t>价格得分=（1-A×｜1-投标报价/Z｜）×M</w:t>
            </w:r>
          </w:p>
          <w:p w14:paraId="25C278EB" w14:textId="77777777" w:rsidR="003B01A7" w:rsidRDefault="00D52EDB">
            <w:pPr>
              <w:numPr>
                <w:ilvl w:val="0"/>
                <w:numId w:val="26"/>
              </w:numPr>
              <w:autoSpaceDE w:val="0"/>
              <w:autoSpaceDN w:val="0"/>
              <w:adjustRightInd w:val="0"/>
              <w:snapToGrid w:val="0"/>
              <w:jc w:val="left"/>
              <w:rPr>
                <w:rStyle w:val="af4"/>
                <w:rFonts w:ascii="宋体" w:hAnsi="宋体"/>
              </w:rPr>
            </w:pPr>
            <w:r>
              <w:rPr>
                <w:rStyle w:val="af4"/>
                <w:rFonts w:ascii="宋体" w:hAnsi="宋体" w:hint="eastAsia"/>
              </w:rPr>
              <w:t>M=</w:t>
            </w:r>
            <w:r>
              <w:rPr>
                <w:rFonts w:ascii="宋体" w:hAnsi="宋体"/>
                <w:szCs w:val="21"/>
                <w:u w:val="single"/>
              </w:rPr>
              <w:t xml:space="preserve">    </w:t>
            </w:r>
            <w:r>
              <w:rPr>
                <w:rStyle w:val="af4"/>
                <w:rFonts w:ascii="宋体" w:hAnsi="宋体" w:hint="eastAsia"/>
              </w:rPr>
              <w:t>（价格评价分项满分值），Z为本次招标基准价；</w:t>
            </w:r>
          </w:p>
          <w:p w14:paraId="30A59BCD" w14:textId="77777777" w:rsidR="003B01A7" w:rsidRDefault="00D52EDB">
            <w:pPr>
              <w:numPr>
                <w:ilvl w:val="0"/>
                <w:numId w:val="26"/>
              </w:numPr>
              <w:autoSpaceDE w:val="0"/>
              <w:autoSpaceDN w:val="0"/>
              <w:adjustRightInd w:val="0"/>
              <w:snapToGrid w:val="0"/>
              <w:jc w:val="left"/>
              <w:rPr>
                <w:rStyle w:val="af4"/>
                <w:rFonts w:ascii="宋体" w:hAnsi="宋体"/>
              </w:rPr>
            </w:pPr>
            <w:r>
              <w:rPr>
                <w:rStyle w:val="af4"/>
                <w:rFonts w:ascii="宋体" w:hAnsi="宋体" w:hint="eastAsia"/>
              </w:rPr>
              <w:t>A为价格调整系数，当投标报价低于本次招标基准价Z时，A=0.5；当投标报价高于次招标基准价Z时，取A=1；</w:t>
            </w:r>
          </w:p>
          <w:p w14:paraId="5C56C570" w14:textId="77777777" w:rsidR="003B01A7" w:rsidRDefault="00D52EDB">
            <w:pPr>
              <w:numPr>
                <w:ilvl w:val="0"/>
                <w:numId w:val="26"/>
              </w:numPr>
              <w:autoSpaceDE w:val="0"/>
              <w:autoSpaceDN w:val="0"/>
              <w:adjustRightInd w:val="0"/>
              <w:snapToGrid w:val="0"/>
              <w:jc w:val="left"/>
              <w:rPr>
                <w:rFonts w:ascii="宋体" w:hAnsi="宋体"/>
                <w:b/>
                <w:szCs w:val="21"/>
              </w:rPr>
            </w:pPr>
            <w:r>
              <w:rPr>
                <w:rStyle w:val="af4"/>
                <w:rFonts w:ascii="宋体" w:hAnsi="宋体" w:hint="eastAsia"/>
              </w:rPr>
              <w:t>计算分数时四舍五入取小数点后两位，当价格分＜0时，取0。</w:t>
            </w:r>
          </w:p>
        </w:tc>
      </w:tr>
      <w:tr w:rsidR="003B01A7" w14:paraId="21D11193" w14:textId="77777777">
        <w:trPr>
          <w:trHeight w:val="49"/>
          <w:tblCellSpacing w:w="0" w:type="dxa"/>
          <w:jc w:val="center"/>
        </w:trPr>
        <w:tc>
          <w:tcPr>
            <w:tcW w:w="985" w:type="dxa"/>
            <w:vMerge/>
            <w:vAlign w:val="center"/>
          </w:tcPr>
          <w:p w14:paraId="66C1A55C" w14:textId="77777777" w:rsidR="003B01A7" w:rsidRDefault="003B01A7">
            <w:pPr>
              <w:spacing w:line="360" w:lineRule="auto"/>
              <w:jc w:val="center"/>
              <w:rPr>
                <w:rFonts w:ascii="宋体" w:hAnsi="宋体"/>
                <w:szCs w:val="21"/>
              </w:rPr>
            </w:pPr>
          </w:p>
        </w:tc>
        <w:tc>
          <w:tcPr>
            <w:tcW w:w="995" w:type="dxa"/>
            <w:vMerge/>
            <w:tcMar>
              <w:top w:w="15" w:type="dxa"/>
              <w:left w:w="15" w:type="dxa"/>
              <w:bottom w:w="15" w:type="dxa"/>
              <w:right w:w="15" w:type="dxa"/>
            </w:tcMar>
            <w:vAlign w:val="center"/>
          </w:tcPr>
          <w:p w14:paraId="2DF196BC" w14:textId="77777777" w:rsidR="003B01A7" w:rsidRDefault="003B01A7">
            <w:pPr>
              <w:spacing w:line="360" w:lineRule="auto"/>
              <w:jc w:val="center"/>
              <w:rPr>
                <w:rFonts w:ascii="宋体" w:hAnsi="宋体"/>
                <w:b/>
                <w:szCs w:val="21"/>
              </w:rPr>
            </w:pPr>
          </w:p>
        </w:tc>
        <w:tc>
          <w:tcPr>
            <w:tcW w:w="1086" w:type="dxa"/>
            <w:tcMar>
              <w:top w:w="15" w:type="dxa"/>
              <w:left w:w="15" w:type="dxa"/>
              <w:bottom w:w="15" w:type="dxa"/>
              <w:right w:w="15" w:type="dxa"/>
            </w:tcMar>
            <w:vAlign w:val="center"/>
          </w:tcPr>
          <w:p w14:paraId="28307BBF" w14:textId="77777777" w:rsidR="003B01A7" w:rsidRDefault="00D52EDB">
            <w:pPr>
              <w:spacing w:line="240" w:lineRule="atLeast"/>
              <w:jc w:val="center"/>
              <w:rPr>
                <w:rFonts w:ascii="宋体" w:hAnsi="宋体"/>
                <w:szCs w:val="21"/>
              </w:rPr>
            </w:pPr>
            <w:r>
              <w:rPr>
                <w:rFonts w:ascii="宋体" w:hAnsi="宋体" w:cs="Segoe UI Symbol" w:hint="eastAsia"/>
                <w:kern w:val="0"/>
                <w:szCs w:val="21"/>
              </w:rPr>
              <w:sym w:font="Wingdings 2" w:char="0052"/>
            </w:r>
            <w:r>
              <w:rPr>
                <w:rFonts w:ascii="宋体" w:hAnsi="宋体" w:hint="eastAsia"/>
                <w:szCs w:val="21"/>
              </w:rPr>
              <w:t>其他</w:t>
            </w:r>
            <w:r>
              <w:rPr>
                <w:rFonts w:ascii="宋体" w:hAnsi="宋体"/>
                <w:szCs w:val="21"/>
              </w:rPr>
              <w:t>方法</w:t>
            </w:r>
          </w:p>
        </w:tc>
        <w:tc>
          <w:tcPr>
            <w:tcW w:w="7655" w:type="dxa"/>
            <w:tcMar>
              <w:top w:w="15" w:type="dxa"/>
              <w:left w:w="15" w:type="dxa"/>
              <w:bottom w:w="15" w:type="dxa"/>
              <w:right w:w="15" w:type="dxa"/>
            </w:tcMar>
            <w:vAlign w:val="center"/>
          </w:tcPr>
          <w:p w14:paraId="670812DE" w14:textId="77777777" w:rsidR="003B01A7" w:rsidRDefault="00D52EDB">
            <w:pPr>
              <w:numPr>
                <w:ilvl w:val="255"/>
                <w:numId w:val="0"/>
              </w:numPr>
              <w:tabs>
                <w:tab w:val="left" w:pos="3780"/>
              </w:tabs>
              <w:snapToGrid w:val="0"/>
              <w:jc w:val="left"/>
              <w:rPr>
                <w:rFonts w:ascii="宋体" w:hAnsi="宋体" w:cs="宋体"/>
                <w:kern w:val="0"/>
                <w:szCs w:val="21"/>
              </w:rPr>
            </w:pPr>
            <w:r>
              <w:rPr>
                <w:rFonts w:ascii="宋体" w:hAnsi="宋体" w:hint="eastAsia"/>
                <w:szCs w:val="21"/>
              </w:rPr>
              <w:t>价格得分=（1</w:t>
            </w:r>
            <w:r>
              <w:rPr>
                <w:rFonts w:ascii="宋体" w:hAnsi="宋体"/>
                <w:szCs w:val="21"/>
              </w:rPr>
              <w:t>-</w:t>
            </w:r>
            <w:r>
              <w:rPr>
                <w:rFonts w:ascii="宋体" w:hAnsi="宋体" w:cs="宋体" w:hint="eastAsia"/>
                <w:kern w:val="0"/>
                <w:szCs w:val="21"/>
              </w:rPr>
              <w:t>|投标报价-基准价|÷基准价）×价格权重分</w:t>
            </w:r>
          </w:p>
          <w:p w14:paraId="3BC8CF9A" w14:textId="77777777" w:rsidR="003B01A7" w:rsidRDefault="00D52EDB">
            <w:pPr>
              <w:pStyle w:val="af6"/>
              <w:tabs>
                <w:tab w:val="left" w:pos="539"/>
              </w:tabs>
              <w:snapToGrid w:val="0"/>
              <w:ind w:firstLineChars="0" w:firstLine="0"/>
              <w:jc w:val="left"/>
              <w:rPr>
                <w:rFonts w:ascii="宋体" w:hAnsi="宋体"/>
                <w:b/>
                <w:szCs w:val="21"/>
              </w:rPr>
            </w:pPr>
            <w:r>
              <w:rPr>
                <w:rFonts w:ascii="宋体" w:eastAsia="宋体" w:hAnsi="宋体" w:cs="宋体" w:hint="eastAsia"/>
                <w:kern w:val="0"/>
                <w:szCs w:val="21"/>
              </w:rPr>
              <w:t>说明：报价最接近基准价的投标人价格分最高，价格分保留至小数点后两位。</w:t>
            </w:r>
          </w:p>
        </w:tc>
      </w:tr>
    </w:tbl>
    <w:p w14:paraId="6C9C0AF1" w14:textId="77777777" w:rsidR="003B01A7" w:rsidRDefault="00D52EDB">
      <w:pPr>
        <w:spacing w:line="360" w:lineRule="auto"/>
        <w:ind w:firstLineChars="200" w:firstLine="420"/>
        <w:rPr>
          <w:rFonts w:ascii="宋体" w:hAnsi="宋体"/>
          <w:szCs w:val="21"/>
        </w:rPr>
      </w:pPr>
      <w:r>
        <w:rPr>
          <w:rFonts w:ascii="宋体" w:hAnsi="宋体" w:hint="eastAsia"/>
          <w:szCs w:val="21"/>
        </w:rPr>
        <w:t>算术错误将按以下方法更正（次序排先者优先）：</w:t>
      </w:r>
    </w:p>
    <w:p w14:paraId="395CB7E3" w14:textId="77777777" w:rsidR="003B01A7" w:rsidRDefault="00D52EDB">
      <w:pPr>
        <w:pStyle w:val="af6"/>
        <w:numPr>
          <w:ilvl w:val="0"/>
          <w:numId w:val="27"/>
        </w:numPr>
        <w:spacing w:line="360" w:lineRule="auto"/>
        <w:ind w:firstLineChars="0"/>
        <w:rPr>
          <w:rFonts w:ascii="宋体" w:eastAsia="宋体" w:hAnsi="宋体"/>
          <w:szCs w:val="21"/>
        </w:rPr>
      </w:pPr>
      <w:r>
        <w:rPr>
          <w:rFonts w:ascii="宋体" w:eastAsia="宋体" w:hAnsi="宋体" w:hint="eastAsia"/>
          <w:szCs w:val="21"/>
        </w:rPr>
        <w:t>若分项报价与总价不一致，以总价为准。</w:t>
      </w:r>
    </w:p>
    <w:p w14:paraId="35074E84" w14:textId="77777777" w:rsidR="003B01A7" w:rsidRDefault="00D52EDB">
      <w:pPr>
        <w:pStyle w:val="af6"/>
        <w:numPr>
          <w:ilvl w:val="0"/>
          <w:numId w:val="27"/>
        </w:numPr>
        <w:spacing w:line="360" w:lineRule="auto"/>
        <w:ind w:firstLineChars="0"/>
        <w:rPr>
          <w:rFonts w:ascii="宋体" w:eastAsia="宋体" w:hAnsi="宋体"/>
          <w:szCs w:val="21"/>
        </w:rPr>
      </w:pPr>
      <w:r>
        <w:rPr>
          <w:rFonts w:ascii="宋体" w:eastAsia="宋体" w:hAnsi="宋体" w:hint="eastAsia"/>
          <w:szCs w:val="21"/>
        </w:rPr>
        <w:t>若用文字表示的数值与用数字表示的数值不一致，以文字表示的数值为准。</w:t>
      </w:r>
    </w:p>
    <w:p w14:paraId="745BE9A1" w14:textId="77777777" w:rsidR="003B01A7" w:rsidRDefault="00D52EDB">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14:paraId="051EB0DD" w14:textId="77777777" w:rsidR="003B01A7" w:rsidRDefault="00D52EDB">
      <w:pPr>
        <w:widowControl/>
        <w:spacing w:line="360" w:lineRule="auto"/>
        <w:jc w:val="left"/>
        <w:rPr>
          <w:rFonts w:ascii="宋体" w:hAnsi="宋体"/>
          <w:b/>
          <w:szCs w:val="21"/>
        </w:rPr>
      </w:pPr>
      <w:r>
        <w:rPr>
          <w:rFonts w:ascii="宋体" w:hAnsi="宋体"/>
          <w:b/>
          <w:szCs w:val="21"/>
        </w:rPr>
        <w:br w:type="page"/>
      </w:r>
    </w:p>
    <w:p w14:paraId="0573CD01" w14:textId="77777777" w:rsidR="003B01A7" w:rsidRDefault="003B01A7">
      <w:pPr>
        <w:pStyle w:val="2"/>
        <w:rPr>
          <w:rFonts w:ascii="宋体"/>
          <w:b/>
          <w:sz w:val="32"/>
          <w:szCs w:val="32"/>
        </w:rPr>
      </w:pPr>
    </w:p>
    <w:p w14:paraId="468C541D" w14:textId="77777777" w:rsidR="003B01A7" w:rsidRDefault="00D52EDB">
      <w:pPr>
        <w:spacing w:line="360" w:lineRule="auto"/>
        <w:jc w:val="center"/>
        <w:outlineLvl w:val="0"/>
        <w:rPr>
          <w:rFonts w:ascii="方正小标宋_GBK" w:eastAsia="方正小标宋_GBK" w:hAnsi="方正小标宋_GBK"/>
          <w:b/>
          <w:sz w:val="32"/>
          <w:szCs w:val="32"/>
        </w:rPr>
      </w:pPr>
      <w:bookmarkStart w:id="52" w:name="_Toc102052800"/>
      <w:r>
        <w:rPr>
          <w:rFonts w:ascii="方正小标宋_GBK" w:eastAsia="方正小标宋_GBK" w:hAnsi="方正小标宋_GBK" w:hint="eastAsia"/>
          <w:b/>
          <w:sz w:val="32"/>
          <w:szCs w:val="32"/>
        </w:rPr>
        <w:t>第四部分：合同条款及格式</w:t>
      </w:r>
      <w:bookmarkEnd w:id="52"/>
    </w:p>
    <w:p w14:paraId="1083B195" w14:textId="77777777" w:rsidR="003B01A7" w:rsidRDefault="003B01A7">
      <w:pPr>
        <w:jc w:val="center"/>
        <w:rPr>
          <w:rFonts w:ascii="方正小标宋简体" w:eastAsia="方正小标宋简体" w:hAnsi="方正小标宋简体" w:cs="方正小标宋简体"/>
          <w:bCs/>
          <w:kern w:val="0"/>
          <w:sz w:val="28"/>
          <w:szCs w:val="28"/>
        </w:rPr>
      </w:pPr>
    </w:p>
    <w:p w14:paraId="27405AD3" w14:textId="77777777" w:rsidR="003B01A7" w:rsidRDefault="00D52EDB">
      <w:pPr>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深圳会展中心第二十四届高交会IT展</w:t>
      </w:r>
    </w:p>
    <w:p w14:paraId="6AE9253E" w14:textId="77777777" w:rsidR="003B01A7" w:rsidRDefault="00D52EDB">
      <w:pPr>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智慧生活领域行业垂直媒体宣传项目采购合同</w:t>
      </w:r>
    </w:p>
    <w:p w14:paraId="0D46BE80" w14:textId="77777777" w:rsidR="003B01A7" w:rsidRDefault="00D52EDB">
      <w:pPr>
        <w:jc w:val="center"/>
        <w:rPr>
          <w:rFonts w:ascii="宋体" w:hAnsi="宋体"/>
          <w:szCs w:val="21"/>
        </w:rPr>
      </w:pPr>
      <w:r>
        <w:rPr>
          <w:rFonts w:ascii="方正小标宋简体" w:eastAsia="方正小标宋简体" w:hAnsi="方正小标宋简体" w:cs="方正小标宋简体" w:hint="eastAsia"/>
          <w:bCs/>
          <w:kern w:val="0"/>
          <w:sz w:val="28"/>
          <w:szCs w:val="28"/>
        </w:rPr>
        <w:t>（仅供参考）</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B01A7" w14:paraId="57B73FC2" w14:textId="77777777">
        <w:trPr>
          <w:jc w:val="center"/>
        </w:trPr>
        <w:tc>
          <w:tcPr>
            <w:tcW w:w="4148" w:type="dxa"/>
            <w:vAlign w:val="center"/>
          </w:tcPr>
          <w:p w14:paraId="6E06FB74" w14:textId="77777777" w:rsidR="003B01A7" w:rsidRDefault="00D52EDB">
            <w:pPr>
              <w:rPr>
                <w:rFonts w:ascii="宋体" w:hAnsi="宋体"/>
                <w:szCs w:val="21"/>
              </w:rPr>
            </w:pPr>
            <w:r>
              <w:rPr>
                <w:rFonts w:ascii="宋体" w:hAnsi="宋体" w:hint="eastAsia"/>
                <w:szCs w:val="21"/>
              </w:rPr>
              <w:t>甲方：深圳会展中心管理有限责任公司</w:t>
            </w:r>
          </w:p>
          <w:p w14:paraId="1CE991DF" w14:textId="77777777" w:rsidR="003B01A7" w:rsidRDefault="00D52EDB">
            <w:pPr>
              <w:rPr>
                <w:rFonts w:ascii="宋体" w:hAnsi="宋体"/>
                <w:szCs w:val="21"/>
                <w:u w:val="single"/>
              </w:rPr>
            </w:pPr>
            <w:r>
              <w:rPr>
                <w:rFonts w:ascii="宋体" w:hAnsi="宋体" w:hint="eastAsia"/>
                <w:szCs w:val="21"/>
              </w:rPr>
              <w:t>法人代表：</w:t>
            </w:r>
            <w:r>
              <w:rPr>
                <w:rFonts w:ascii="宋体" w:hAnsi="宋体"/>
                <w:szCs w:val="21"/>
                <w:u w:val="single"/>
              </w:rPr>
              <w:t xml:space="preserve">                  </w:t>
            </w:r>
          </w:p>
          <w:p w14:paraId="478DCDE3" w14:textId="77777777" w:rsidR="003B01A7" w:rsidRDefault="00D52EDB">
            <w:pPr>
              <w:rPr>
                <w:rFonts w:ascii="宋体" w:hAnsi="宋体"/>
                <w:szCs w:val="21"/>
              </w:rPr>
            </w:pPr>
            <w:r>
              <w:rPr>
                <w:rFonts w:ascii="宋体" w:hAnsi="宋体" w:hint="eastAsia"/>
                <w:szCs w:val="21"/>
              </w:rPr>
              <w:t>联 系 人：</w:t>
            </w:r>
            <w:r>
              <w:rPr>
                <w:rFonts w:ascii="宋体" w:hAnsi="宋体"/>
                <w:szCs w:val="21"/>
                <w:u w:val="single"/>
              </w:rPr>
              <w:t xml:space="preserve">                  </w:t>
            </w:r>
          </w:p>
          <w:p w14:paraId="262047F2" w14:textId="77777777" w:rsidR="003B01A7" w:rsidRDefault="00D52EDB">
            <w:pPr>
              <w:rPr>
                <w:rFonts w:ascii="宋体" w:hAnsi="宋体"/>
                <w:szCs w:val="21"/>
              </w:rPr>
            </w:pPr>
            <w:r>
              <w:rPr>
                <w:rFonts w:ascii="宋体" w:hAnsi="宋体" w:hint="eastAsia"/>
                <w:szCs w:val="21"/>
              </w:rPr>
              <w:t>联系电话：</w:t>
            </w:r>
            <w:r>
              <w:rPr>
                <w:rFonts w:ascii="宋体" w:hAnsi="宋体"/>
                <w:szCs w:val="21"/>
                <w:u w:val="single"/>
              </w:rPr>
              <w:t xml:space="preserve">                  </w:t>
            </w:r>
          </w:p>
          <w:p w14:paraId="3F74D785" w14:textId="77777777" w:rsidR="003B01A7" w:rsidRDefault="00D52EDB">
            <w:pPr>
              <w:rPr>
                <w:rFonts w:ascii="宋体" w:hAnsi="宋体"/>
                <w:szCs w:val="21"/>
              </w:rPr>
            </w:pPr>
            <w:r>
              <w:rPr>
                <w:rFonts w:ascii="宋体" w:hAnsi="宋体" w:hint="eastAsia"/>
                <w:szCs w:val="21"/>
              </w:rPr>
              <w:t>开户银行：</w:t>
            </w:r>
            <w:r>
              <w:rPr>
                <w:rFonts w:ascii="宋体" w:hAnsi="宋体"/>
                <w:szCs w:val="21"/>
                <w:u w:val="single"/>
              </w:rPr>
              <w:t xml:space="preserve">                  </w:t>
            </w:r>
          </w:p>
          <w:p w14:paraId="007CE389" w14:textId="77777777" w:rsidR="003B01A7" w:rsidRDefault="00D52EDB">
            <w:pPr>
              <w:rPr>
                <w:rFonts w:ascii="宋体" w:hAnsi="宋体"/>
                <w:szCs w:val="21"/>
              </w:rPr>
            </w:pPr>
            <w:r>
              <w:rPr>
                <w:rFonts w:ascii="宋体" w:hAnsi="宋体" w:hint="eastAsia"/>
                <w:szCs w:val="21"/>
              </w:rPr>
              <w:t>银行账号：</w:t>
            </w:r>
            <w:r>
              <w:rPr>
                <w:rFonts w:ascii="宋体" w:hAnsi="宋体"/>
                <w:szCs w:val="21"/>
                <w:u w:val="single"/>
              </w:rPr>
              <w:t xml:space="preserve">                  </w:t>
            </w:r>
          </w:p>
        </w:tc>
        <w:tc>
          <w:tcPr>
            <w:tcW w:w="4148" w:type="dxa"/>
            <w:vAlign w:val="center"/>
          </w:tcPr>
          <w:p w14:paraId="5231A68E" w14:textId="77777777" w:rsidR="003B01A7" w:rsidRDefault="00D52EDB">
            <w:pPr>
              <w:spacing w:line="400" w:lineRule="exact"/>
              <w:rPr>
                <w:rFonts w:ascii="宋体" w:hAnsi="宋体"/>
                <w:szCs w:val="21"/>
              </w:rPr>
            </w:pPr>
            <w:r>
              <w:rPr>
                <w:rFonts w:ascii="宋体" w:hAnsi="宋体" w:hint="eastAsia"/>
                <w:szCs w:val="21"/>
              </w:rPr>
              <w:t>乙    方：</w:t>
            </w:r>
            <w:r>
              <w:rPr>
                <w:rFonts w:ascii="宋体" w:hAnsi="宋体"/>
                <w:szCs w:val="21"/>
                <w:u w:val="single"/>
              </w:rPr>
              <w:t xml:space="preserve">                  </w:t>
            </w:r>
          </w:p>
          <w:p w14:paraId="55CF80BC" w14:textId="77777777" w:rsidR="003B01A7" w:rsidRDefault="00D52EDB">
            <w:pPr>
              <w:rPr>
                <w:rFonts w:ascii="宋体" w:hAnsi="宋体"/>
                <w:szCs w:val="21"/>
              </w:rPr>
            </w:pPr>
            <w:r>
              <w:rPr>
                <w:rFonts w:ascii="宋体" w:hAnsi="宋体" w:hint="eastAsia"/>
                <w:szCs w:val="21"/>
              </w:rPr>
              <w:t>法人代表：</w:t>
            </w:r>
            <w:r>
              <w:rPr>
                <w:rFonts w:ascii="宋体" w:hAnsi="宋体"/>
                <w:szCs w:val="21"/>
                <w:u w:val="single"/>
              </w:rPr>
              <w:t xml:space="preserve">                  </w:t>
            </w:r>
          </w:p>
          <w:p w14:paraId="148A87DD" w14:textId="77777777" w:rsidR="003B01A7" w:rsidRDefault="00D52EDB">
            <w:pPr>
              <w:rPr>
                <w:rFonts w:ascii="宋体" w:hAnsi="宋体"/>
                <w:szCs w:val="21"/>
              </w:rPr>
            </w:pPr>
            <w:r>
              <w:rPr>
                <w:rFonts w:ascii="宋体" w:hAnsi="宋体" w:hint="eastAsia"/>
                <w:szCs w:val="21"/>
              </w:rPr>
              <w:t>联 系 人：</w:t>
            </w:r>
            <w:r>
              <w:rPr>
                <w:rFonts w:ascii="宋体" w:hAnsi="宋体"/>
                <w:szCs w:val="21"/>
                <w:u w:val="single"/>
              </w:rPr>
              <w:t xml:space="preserve">                  </w:t>
            </w:r>
          </w:p>
          <w:p w14:paraId="218ADB6A" w14:textId="77777777" w:rsidR="003B01A7" w:rsidRDefault="00D52EDB">
            <w:pPr>
              <w:rPr>
                <w:rFonts w:ascii="宋体" w:hAnsi="宋体"/>
                <w:szCs w:val="21"/>
              </w:rPr>
            </w:pPr>
            <w:r>
              <w:rPr>
                <w:rFonts w:ascii="宋体" w:hAnsi="宋体" w:hint="eastAsia"/>
                <w:szCs w:val="21"/>
              </w:rPr>
              <w:t>联系电话：</w:t>
            </w:r>
            <w:r>
              <w:rPr>
                <w:rFonts w:ascii="宋体" w:hAnsi="宋体"/>
                <w:szCs w:val="21"/>
                <w:u w:val="single"/>
              </w:rPr>
              <w:t xml:space="preserve">                  </w:t>
            </w:r>
          </w:p>
          <w:p w14:paraId="671038D6" w14:textId="77777777" w:rsidR="003B01A7" w:rsidRDefault="00D52EDB">
            <w:pPr>
              <w:rPr>
                <w:rFonts w:ascii="宋体" w:hAnsi="宋体"/>
                <w:szCs w:val="21"/>
              </w:rPr>
            </w:pPr>
            <w:r>
              <w:rPr>
                <w:rFonts w:ascii="宋体" w:hAnsi="宋体" w:hint="eastAsia"/>
                <w:szCs w:val="21"/>
              </w:rPr>
              <w:t>开户银行：</w:t>
            </w:r>
            <w:r>
              <w:rPr>
                <w:rFonts w:ascii="宋体" w:hAnsi="宋体"/>
                <w:szCs w:val="21"/>
                <w:u w:val="single"/>
              </w:rPr>
              <w:t xml:space="preserve">                  </w:t>
            </w:r>
          </w:p>
          <w:p w14:paraId="746166F2" w14:textId="77777777" w:rsidR="003B01A7" w:rsidRDefault="00D52EDB">
            <w:pPr>
              <w:rPr>
                <w:rFonts w:ascii="宋体" w:hAnsi="宋体"/>
                <w:szCs w:val="21"/>
              </w:rPr>
            </w:pPr>
            <w:r>
              <w:rPr>
                <w:rFonts w:ascii="宋体" w:hAnsi="宋体" w:hint="eastAsia"/>
                <w:szCs w:val="21"/>
              </w:rPr>
              <w:t>银行账号：</w:t>
            </w:r>
            <w:r>
              <w:rPr>
                <w:rFonts w:ascii="宋体" w:hAnsi="宋体"/>
                <w:szCs w:val="21"/>
                <w:u w:val="single"/>
              </w:rPr>
              <w:t xml:space="preserve">                  </w:t>
            </w:r>
          </w:p>
        </w:tc>
      </w:tr>
    </w:tbl>
    <w:p w14:paraId="2C15DA68" w14:textId="77777777" w:rsidR="003B01A7" w:rsidRDefault="00D52EDB">
      <w:pPr>
        <w:pStyle w:val="a4"/>
        <w:spacing w:line="500" w:lineRule="exact"/>
        <w:ind w:firstLineChars="200" w:firstLine="420"/>
        <w:rPr>
          <w:rFonts w:ascii="宋体" w:hAnsi="宋体" w:cs="仿宋"/>
          <w:szCs w:val="21"/>
        </w:rPr>
      </w:pPr>
      <w:r>
        <w:rPr>
          <w:rFonts w:ascii="宋体" w:hAnsi="宋体" w:cs="仿宋" w:hint="eastAsia"/>
          <w:szCs w:val="21"/>
        </w:rPr>
        <w:t>根据《中华人民共和国广告法》、《中华人民共和国民法典》及国家有关法律法规、规章制度及行业规范，甲、乙双方本着公平合理、平等互利、诚信自愿、合作共赢的原则，经友好协商，现就</w:t>
      </w:r>
      <w:r>
        <w:rPr>
          <w:rFonts w:ascii="宋体" w:hAnsi="宋体" w:cs="仿宋" w:hint="eastAsia"/>
          <w:b/>
          <w:bCs/>
          <w:szCs w:val="21"/>
          <w:u w:val="single"/>
        </w:rPr>
        <w:t>深圳会展中心第二十四届高交会IT展智慧生活领域行业垂直媒体宣传采购项目</w:t>
      </w:r>
      <w:r>
        <w:rPr>
          <w:rFonts w:ascii="宋体" w:hAnsi="宋体" w:cs="仿宋" w:hint="eastAsia"/>
          <w:szCs w:val="21"/>
        </w:rPr>
        <w:t>合作事宜达成一致，特签订本合同，以资信守。</w:t>
      </w:r>
    </w:p>
    <w:p w14:paraId="5D6894F5" w14:textId="77777777" w:rsidR="003B01A7" w:rsidRDefault="00D52EDB">
      <w:pPr>
        <w:snapToGrid w:val="0"/>
        <w:spacing w:line="500" w:lineRule="exact"/>
        <w:rPr>
          <w:rFonts w:ascii="宋体" w:hAnsi="宋体" w:cs="仿宋"/>
          <w:b/>
          <w:bCs/>
          <w:szCs w:val="21"/>
        </w:rPr>
      </w:pPr>
      <w:r>
        <w:rPr>
          <w:rFonts w:ascii="宋体" w:hAnsi="宋体" w:cs="仿宋" w:hint="eastAsia"/>
          <w:b/>
          <w:bCs/>
          <w:szCs w:val="21"/>
        </w:rPr>
        <w:t>第一条 服务内容及要求</w:t>
      </w:r>
    </w:p>
    <w:p w14:paraId="1027584B" w14:textId="77777777" w:rsidR="003B01A7" w:rsidRDefault="00D52EDB">
      <w:pPr>
        <w:pStyle w:val="af6"/>
        <w:numPr>
          <w:ilvl w:val="0"/>
          <w:numId w:val="28"/>
        </w:numPr>
        <w:snapToGrid w:val="0"/>
        <w:spacing w:line="500" w:lineRule="exact"/>
        <w:ind w:firstLineChars="0"/>
        <w:rPr>
          <w:rFonts w:ascii="宋体" w:eastAsia="宋体" w:hAnsi="宋体" w:cs="仿宋"/>
          <w:szCs w:val="21"/>
        </w:rPr>
      </w:pPr>
      <w:r>
        <w:rPr>
          <w:rFonts w:ascii="宋体" w:eastAsia="宋体" w:hAnsi="宋体" w:cs="仿宋" w:hint="eastAsia"/>
          <w:szCs w:val="21"/>
        </w:rPr>
        <w:t>服务主要内容</w:t>
      </w:r>
    </w:p>
    <w:p w14:paraId="5072EE31" w14:textId="77777777" w:rsidR="003B01A7" w:rsidRDefault="00D52EDB">
      <w:pPr>
        <w:snapToGrid w:val="0"/>
        <w:spacing w:line="500" w:lineRule="exact"/>
        <w:ind w:firstLine="425"/>
        <w:rPr>
          <w:rFonts w:ascii="宋体" w:hAnsi="宋体" w:cs="仿宋"/>
          <w:szCs w:val="21"/>
        </w:rPr>
      </w:pPr>
      <w:r>
        <w:rPr>
          <w:rFonts w:ascii="宋体" w:hAnsi="宋体" w:cs="仿宋" w:hint="eastAsia"/>
          <w:szCs w:val="21"/>
        </w:rPr>
        <w:t>甲方向乙方采购第二十四届高交会IT展智慧生活领域行业垂直媒体宣传采购项目相关服务服务内容及要求如下：</w:t>
      </w:r>
    </w:p>
    <w:p w14:paraId="6428A970" w14:textId="77777777" w:rsidR="003B01A7" w:rsidRDefault="00D52EDB">
      <w:pPr>
        <w:pStyle w:val="af6"/>
        <w:numPr>
          <w:ilvl w:val="0"/>
          <w:numId w:val="29"/>
        </w:numPr>
        <w:snapToGrid w:val="0"/>
        <w:spacing w:line="500" w:lineRule="exact"/>
        <w:ind w:left="0" w:firstLineChars="0" w:firstLine="426"/>
        <w:rPr>
          <w:rFonts w:ascii="宋体" w:eastAsia="宋体" w:hAnsi="宋体" w:cs="仿宋"/>
          <w:szCs w:val="21"/>
        </w:rPr>
      </w:pPr>
      <w:r>
        <w:rPr>
          <w:rFonts w:ascii="宋体" w:eastAsia="宋体" w:hAnsi="宋体" w:cs="仿宋" w:hint="eastAsia"/>
          <w:szCs w:val="21"/>
        </w:rPr>
        <w:t>由乙方策划并制定第二十四届高交会IT展</w:t>
      </w:r>
      <w:r>
        <w:rPr>
          <w:rFonts w:ascii="宋体" w:eastAsia="宋体" w:hAnsi="宋体" w:cs="宋体" w:hint="eastAsia"/>
          <w:szCs w:val="21"/>
        </w:rPr>
        <w:t>智慧生活</w:t>
      </w:r>
      <w:r>
        <w:rPr>
          <w:rFonts w:ascii="宋体" w:eastAsia="宋体" w:hAnsi="宋体" w:cs="仿宋" w:hint="eastAsia"/>
          <w:szCs w:val="21"/>
        </w:rPr>
        <w:t>领域行业垂直媒体广告投放排期表，并全程执行、采购、跟进及评估；</w:t>
      </w:r>
    </w:p>
    <w:p w14:paraId="06F90D26" w14:textId="77777777" w:rsidR="003B01A7" w:rsidRDefault="00D52EDB">
      <w:pPr>
        <w:pStyle w:val="af6"/>
        <w:numPr>
          <w:ilvl w:val="0"/>
          <w:numId w:val="29"/>
        </w:numPr>
        <w:snapToGrid w:val="0"/>
        <w:spacing w:line="500" w:lineRule="exact"/>
        <w:ind w:left="0" w:firstLineChars="0" w:firstLine="426"/>
        <w:rPr>
          <w:rFonts w:ascii="宋体" w:eastAsia="宋体" w:hAnsi="宋体" w:cs="仿宋"/>
          <w:szCs w:val="21"/>
        </w:rPr>
      </w:pPr>
      <w:r>
        <w:rPr>
          <w:rFonts w:ascii="宋体" w:eastAsia="宋体" w:hAnsi="宋体" w:cs="仿宋" w:hint="eastAsia"/>
          <w:szCs w:val="21"/>
        </w:rPr>
        <w:t>由乙方策划并制定第二十四届高交会IT展</w:t>
      </w:r>
      <w:r>
        <w:rPr>
          <w:rFonts w:ascii="宋体" w:eastAsia="宋体" w:hAnsi="宋体" w:cs="宋体" w:hint="eastAsia"/>
          <w:szCs w:val="21"/>
        </w:rPr>
        <w:t>智慧生活</w:t>
      </w:r>
      <w:r>
        <w:rPr>
          <w:rFonts w:ascii="宋体" w:eastAsia="宋体" w:hAnsi="宋体" w:cs="仿宋" w:hint="eastAsia"/>
          <w:szCs w:val="21"/>
        </w:rPr>
        <w:t>领域行业垂直媒体广告，并根据高交会VI设计硬广告；</w:t>
      </w:r>
    </w:p>
    <w:p w14:paraId="1B7A2E05" w14:textId="77777777" w:rsidR="003B01A7" w:rsidRDefault="00D52EDB">
      <w:pPr>
        <w:pStyle w:val="af6"/>
        <w:numPr>
          <w:ilvl w:val="0"/>
          <w:numId w:val="29"/>
        </w:numPr>
        <w:snapToGrid w:val="0"/>
        <w:spacing w:line="500" w:lineRule="exact"/>
        <w:ind w:left="0" w:firstLineChars="0" w:firstLine="426"/>
        <w:rPr>
          <w:rFonts w:ascii="宋体" w:eastAsia="宋体" w:hAnsi="宋体" w:cs="仿宋"/>
          <w:szCs w:val="21"/>
        </w:rPr>
      </w:pPr>
      <w:r>
        <w:rPr>
          <w:rFonts w:ascii="宋体" w:eastAsia="宋体" w:hAnsi="宋体" w:cs="仿宋" w:hint="eastAsia"/>
          <w:szCs w:val="21"/>
        </w:rPr>
        <w:t>由乙方策划并制定第二十四届高交会</w:t>
      </w:r>
      <w:proofErr w:type="gramStart"/>
      <w:r>
        <w:rPr>
          <w:rFonts w:ascii="宋体" w:eastAsia="宋体" w:hAnsi="宋体" w:cs="仿宋" w:hint="eastAsia"/>
          <w:szCs w:val="21"/>
        </w:rPr>
        <w:t>软文计划</w:t>
      </w:r>
      <w:proofErr w:type="gramEnd"/>
      <w:r>
        <w:rPr>
          <w:rFonts w:ascii="宋体" w:eastAsia="宋体" w:hAnsi="宋体" w:cs="仿宋" w:hint="eastAsia"/>
          <w:szCs w:val="21"/>
        </w:rPr>
        <w:t>排期表且负责完成方案</w:t>
      </w:r>
      <w:proofErr w:type="gramStart"/>
      <w:r>
        <w:rPr>
          <w:rFonts w:ascii="宋体" w:eastAsia="宋体" w:hAnsi="宋体" w:cs="仿宋" w:hint="eastAsia"/>
          <w:szCs w:val="21"/>
        </w:rPr>
        <w:t>中软文的</w:t>
      </w:r>
      <w:proofErr w:type="gramEnd"/>
      <w:r>
        <w:rPr>
          <w:rFonts w:ascii="宋体" w:eastAsia="宋体" w:hAnsi="宋体" w:cs="仿宋" w:hint="eastAsia"/>
          <w:szCs w:val="21"/>
        </w:rPr>
        <w:t>采编、撰写，并将</w:t>
      </w:r>
      <w:proofErr w:type="gramStart"/>
      <w:r>
        <w:rPr>
          <w:rFonts w:ascii="宋体" w:eastAsia="宋体" w:hAnsi="宋体" w:cs="仿宋" w:hint="eastAsia"/>
          <w:szCs w:val="21"/>
        </w:rPr>
        <w:t>其软文发布</w:t>
      </w:r>
      <w:proofErr w:type="gramEnd"/>
      <w:r>
        <w:rPr>
          <w:rFonts w:ascii="宋体" w:eastAsia="宋体" w:hAnsi="宋体" w:cs="仿宋" w:hint="eastAsia"/>
          <w:szCs w:val="21"/>
        </w:rPr>
        <w:t>于各媒体；</w:t>
      </w:r>
    </w:p>
    <w:p w14:paraId="394426AC" w14:textId="77777777" w:rsidR="003B01A7" w:rsidRDefault="00D52EDB">
      <w:pPr>
        <w:pStyle w:val="af6"/>
        <w:numPr>
          <w:ilvl w:val="0"/>
          <w:numId w:val="29"/>
        </w:numPr>
        <w:snapToGrid w:val="0"/>
        <w:spacing w:line="500" w:lineRule="exact"/>
        <w:ind w:left="0" w:firstLineChars="0" w:firstLine="426"/>
        <w:rPr>
          <w:rFonts w:ascii="宋体" w:eastAsia="宋体" w:hAnsi="宋体" w:cs="仿宋"/>
          <w:szCs w:val="21"/>
        </w:rPr>
      </w:pPr>
      <w:r>
        <w:rPr>
          <w:rFonts w:ascii="宋体" w:eastAsia="宋体" w:hAnsi="宋体" w:cs="仿宋" w:hint="eastAsia"/>
          <w:szCs w:val="21"/>
        </w:rPr>
        <w:t>上述所有宣传投放内容和设计须经甲方确认后实施。</w:t>
      </w:r>
    </w:p>
    <w:p w14:paraId="068C5873" w14:textId="77777777" w:rsidR="003B01A7" w:rsidRDefault="00D52EDB">
      <w:pPr>
        <w:pStyle w:val="af6"/>
        <w:numPr>
          <w:ilvl w:val="0"/>
          <w:numId w:val="28"/>
        </w:numPr>
        <w:snapToGrid w:val="0"/>
        <w:spacing w:line="500" w:lineRule="exact"/>
        <w:ind w:firstLineChars="0"/>
        <w:rPr>
          <w:rFonts w:ascii="宋体" w:eastAsia="宋体" w:hAnsi="宋体" w:cs="仿宋"/>
          <w:szCs w:val="21"/>
        </w:rPr>
      </w:pPr>
      <w:r>
        <w:rPr>
          <w:rFonts w:ascii="宋体" w:eastAsia="宋体" w:hAnsi="宋体" w:cs="仿宋" w:hint="eastAsia"/>
          <w:szCs w:val="21"/>
        </w:rPr>
        <w:t>服务要求（本项内容</w:t>
      </w:r>
      <w:r>
        <w:rPr>
          <w:rFonts w:ascii="宋体" w:eastAsia="宋体" w:hint="eastAsia"/>
        </w:rPr>
        <w:t>以最终成交文件为准</w:t>
      </w:r>
      <w:r>
        <w:rPr>
          <w:rFonts w:ascii="宋体" w:eastAsia="宋体" w:hAnsi="宋体" w:cs="仿宋" w:hint="eastAsia"/>
          <w:szCs w:val="21"/>
        </w:rPr>
        <w:t>）</w:t>
      </w:r>
    </w:p>
    <w:p w14:paraId="5129DD96" w14:textId="77777777" w:rsidR="003B01A7" w:rsidRDefault="00D52EDB">
      <w:pPr>
        <w:pStyle w:val="2"/>
        <w:numPr>
          <w:ilvl w:val="0"/>
          <w:numId w:val="30"/>
        </w:numPr>
        <w:rPr>
          <w:rFonts w:ascii="宋体" w:eastAsia="宋体"/>
        </w:rPr>
      </w:pPr>
      <w:r>
        <w:rPr>
          <w:rFonts w:ascii="宋体" w:eastAsia="宋体" w:hint="eastAsia"/>
        </w:rPr>
        <w:t>质量要求</w:t>
      </w:r>
    </w:p>
    <w:p w14:paraId="4E26AAF8" w14:textId="77777777" w:rsidR="003B01A7" w:rsidRDefault="003B01A7">
      <w:pPr>
        <w:pStyle w:val="2"/>
        <w:numPr>
          <w:ilvl w:val="0"/>
          <w:numId w:val="31"/>
        </w:numPr>
        <w:rPr>
          <w:rFonts w:ascii="宋体" w:eastAsia="宋体"/>
        </w:rPr>
      </w:pPr>
    </w:p>
    <w:p w14:paraId="3C79C004" w14:textId="77777777" w:rsidR="003B01A7" w:rsidRDefault="00D52EDB">
      <w:pPr>
        <w:pStyle w:val="2"/>
        <w:numPr>
          <w:ilvl w:val="0"/>
          <w:numId w:val="31"/>
        </w:numPr>
        <w:rPr>
          <w:rFonts w:ascii="宋体" w:eastAsia="宋体"/>
        </w:rPr>
      </w:pPr>
      <w:r>
        <w:rPr>
          <w:rFonts w:ascii="宋体" w:eastAsia="宋体" w:hint="eastAsia"/>
        </w:rPr>
        <w:lastRenderedPageBreak/>
        <w:t xml:space="preserve"> </w:t>
      </w:r>
    </w:p>
    <w:p w14:paraId="25C81DB7" w14:textId="77777777" w:rsidR="003B01A7" w:rsidRDefault="003B01A7">
      <w:pPr>
        <w:pStyle w:val="2"/>
        <w:numPr>
          <w:ilvl w:val="0"/>
          <w:numId w:val="31"/>
        </w:numPr>
        <w:rPr>
          <w:rFonts w:ascii="宋体" w:eastAsia="宋体"/>
        </w:rPr>
      </w:pPr>
    </w:p>
    <w:p w14:paraId="0928BB2B" w14:textId="77777777" w:rsidR="003B01A7" w:rsidRDefault="00D52EDB">
      <w:pPr>
        <w:pStyle w:val="2"/>
        <w:numPr>
          <w:ilvl w:val="0"/>
          <w:numId w:val="30"/>
        </w:numPr>
        <w:rPr>
          <w:rFonts w:ascii="宋体" w:eastAsia="宋体"/>
        </w:rPr>
      </w:pPr>
      <w:r>
        <w:rPr>
          <w:rFonts w:ascii="宋体" w:eastAsia="宋体" w:hint="eastAsia"/>
        </w:rPr>
        <w:t>时间要求</w:t>
      </w:r>
    </w:p>
    <w:p w14:paraId="7AA1113F" w14:textId="77777777" w:rsidR="003B01A7" w:rsidRDefault="00D52EDB">
      <w:pPr>
        <w:pStyle w:val="2"/>
        <w:numPr>
          <w:ilvl w:val="0"/>
          <w:numId w:val="32"/>
        </w:numPr>
        <w:rPr>
          <w:rFonts w:ascii="宋体" w:eastAsia="宋体"/>
        </w:rPr>
      </w:pPr>
      <w:r>
        <w:rPr>
          <w:rFonts w:ascii="宋体" w:eastAsia="宋体" w:hint="eastAsia"/>
        </w:rPr>
        <w:t xml:space="preserve"> </w:t>
      </w:r>
    </w:p>
    <w:p w14:paraId="101F99AC" w14:textId="77777777" w:rsidR="003B01A7" w:rsidRDefault="00D52EDB">
      <w:pPr>
        <w:pStyle w:val="2"/>
        <w:numPr>
          <w:ilvl w:val="0"/>
          <w:numId w:val="32"/>
        </w:numPr>
        <w:rPr>
          <w:rFonts w:ascii="宋体" w:eastAsia="宋体"/>
        </w:rPr>
      </w:pPr>
      <w:r>
        <w:rPr>
          <w:rFonts w:ascii="宋体" w:eastAsia="宋体" w:hint="eastAsia"/>
        </w:rPr>
        <w:t xml:space="preserve"> </w:t>
      </w:r>
    </w:p>
    <w:p w14:paraId="275711A9" w14:textId="77777777" w:rsidR="003B01A7" w:rsidRDefault="00D52EDB">
      <w:pPr>
        <w:pStyle w:val="2"/>
        <w:numPr>
          <w:ilvl w:val="0"/>
          <w:numId w:val="32"/>
        </w:numPr>
        <w:rPr>
          <w:rFonts w:ascii="宋体" w:eastAsia="宋体"/>
        </w:rPr>
      </w:pPr>
      <w:r>
        <w:rPr>
          <w:rFonts w:ascii="宋体" w:eastAsia="宋体" w:hint="eastAsia"/>
        </w:rPr>
        <w:t xml:space="preserve"> </w:t>
      </w:r>
    </w:p>
    <w:p w14:paraId="524D4062" w14:textId="77777777" w:rsidR="003B01A7" w:rsidRDefault="00D52EDB">
      <w:pPr>
        <w:snapToGrid w:val="0"/>
        <w:spacing w:line="500" w:lineRule="exact"/>
        <w:rPr>
          <w:rFonts w:ascii="宋体" w:hAnsi="宋体" w:cs="仿宋"/>
          <w:b/>
          <w:bCs/>
          <w:szCs w:val="21"/>
        </w:rPr>
      </w:pPr>
      <w:r>
        <w:rPr>
          <w:rFonts w:ascii="宋体" w:hAnsi="宋体" w:cs="仿宋" w:hint="eastAsia"/>
          <w:b/>
          <w:bCs/>
          <w:szCs w:val="21"/>
        </w:rPr>
        <w:t>第二条 服务期限</w:t>
      </w:r>
    </w:p>
    <w:p w14:paraId="78ABCE15" w14:textId="77777777" w:rsidR="003B01A7" w:rsidRDefault="00D52EDB">
      <w:pPr>
        <w:snapToGrid w:val="0"/>
        <w:spacing w:line="500" w:lineRule="exact"/>
        <w:ind w:firstLineChars="200" w:firstLine="420"/>
        <w:rPr>
          <w:rFonts w:ascii="宋体" w:hAnsi="宋体" w:cs="仿宋"/>
          <w:szCs w:val="21"/>
        </w:rPr>
      </w:pPr>
      <w:r>
        <w:rPr>
          <w:rFonts w:ascii="宋体" w:hAnsi="宋体" w:cs="仿宋" w:hint="eastAsia"/>
          <w:szCs w:val="21"/>
        </w:rPr>
        <w:t>合作期限从本协议签订生效之日起至202</w:t>
      </w:r>
      <w:r>
        <w:rPr>
          <w:rFonts w:ascii="宋体" w:hAnsi="宋体" w:cs="仿宋"/>
          <w:szCs w:val="21"/>
        </w:rPr>
        <w:t>2</w:t>
      </w:r>
      <w:r>
        <w:rPr>
          <w:rFonts w:ascii="宋体" w:hAnsi="宋体" w:cs="仿宋" w:hint="eastAsia"/>
          <w:szCs w:val="21"/>
        </w:rPr>
        <w:t>年11月</w:t>
      </w:r>
      <w:r>
        <w:rPr>
          <w:rFonts w:ascii="宋体" w:hAnsi="宋体" w:cs="仿宋"/>
          <w:szCs w:val="21"/>
        </w:rPr>
        <w:t>30</w:t>
      </w:r>
      <w:r>
        <w:rPr>
          <w:rFonts w:ascii="宋体" w:hAnsi="宋体" w:cs="仿宋" w:hint="eastAsia"/>
          <w:szCs w:val="21"/>
        </w:rPr>
        <w:t>日。合作期限内甲乙双方同意共同遵守广告投放相关法律、法规的规定。</w:t>
      </w:r>
    </w:p>
    <w:p w14:paraId="720DFDB4" w14:textId="77777777" w:rsidR="003B01A7" w:rsidRDefault="00D52EDB">
      <w:pPr>
        <w:snapToGrid w:val="0"/>
        <w:spacing w:line="500" w:lineRule="exact"/>
        <w:rPr>
          <w:rFonts w:ascii="宋体" w:hAnsi="宋体" w:cs="仿宋"/>
          <w:b/>
          <w:bCs/>
          <w:szCs w:val="21"/>
        </w:rPr>
      </w:pPr>
      <w:r>
        <w:rPr>
          <w:rFonts w:ascii="宋体" w:hAnsi="宋体" w:cs="仿宋" w:hint="eastAsia"/>
          <w:b/>
          <w:bCs/>
          <w:szCs w:val="21"/>
        </w:rPr>
        <w:t>第三条 合同金额及付款要求</w:t>
      </w:r>
    </w:p>
    <w:p w14:paraId="1DCAC8D2" w14:textId="77777777" w:rsidR="003B01A7" w:rsidRDefault="00D52EDB">
      <w:pPr>
        <w:pStyle w:val="af6"/>
        <w:numPr>
          <w:ilvl w:val="1"/>
          <w:numId w:val="33"/>
        </w:numPr>
        <w:spacing w:line="500" w:lineRule="exact"/>
        <w:ind w:firstLineChars="0"/>
        <w:rPr>
          <w:rFonts w:ascii="宋体" w:eastAsia="宋体" w:hAnsi="宋体" w:cs="仿宋"/>
          <w:spacing w:val="-2"/>
          <w:szCs w:val="21"/>
        </w:rPr>
      </w:pPr>
      <w:r>
        <w:rPr>
          <w:rFonts w:ascii="宋体" w:eastAsia="宋体" w:hAnsi="宋体" w:cs="仿宋" w:hint="eastAsia"/>
          <w:szCs w:val="21"/>
        </w:rPr>
        <w:t>合同金额为</w:t>
      </w:r>
      <w:r>
        <w:rPr>
          <w:rFonts w:ascii="宋体" w:eastAsia="宋体" w:hAnsi="宋体" w:cs="仿宋" w:hint="eastAsia"/>
          <w:spacing w:val="-2"/>
          <w:szCs w:val="21"/>
        </w:rPr>
        <w:t>人民币XX元（大写XX元整）。</w:t>
      </w:r>
    </w:p>
    <w:p w14:paraId="0786DF75" w14:textId="77777777" w:rsidR="003B01A7" w:rsidRDefault="00D52EDB">
      <w:pPr>
        <w:pStyle w:val="af6"/>
        <w:numPr>
          <w:ilvl w:val="1"/>
          <w:numId w:val="33"/>
        </w:numPr>
        <w:spacing w:line="500" w:lineRule="exact"/>
        <w:ind w:firstLineChars="0"/>
        <w:rPr>
          <w:rFonts w:ascii="宋体" w:eastAsia="宋体" w:hAnsi="宋体" w:cs="仿宋"/>
          <w:spacing w:val="-2"/>
          <w:szCs w:val="21"/>
        </w:rPr>
      </w:pPr>
      <w:r>
        <w:rPr>
          <w:rFonts w:ascii="宋体" w:eastAsia="宋体" w:hAnsi="宋体" w:cs="仿宋" w:hint="eastAsia"/>
          <w:spacing w:val="-2"/>
          <w:szCs w:val="21"/>
        </w:rPr>
        <w:t>付款要求：</w:t>
      </w:r>
    </w:p>
    <w:p w14:paraId="5C3743B3" w14:textId="77777777" w:rsidR="003B01A7" w:rsidRDefault="00D52EDB">
      <w:pPr>
        <w:pStyle w:val="af6"/>
        <w:numPr>
          <w:ilvl w:val="0"/>
          <w:numId w:val="34"/>
        </w:numPr>
        <w:spacing w:line="500" w:lineRule="exact"/>
        <w:ind w:left="0" w:firstLineChars="0" w:firstLine="412"/>
        <w:rPr>
          <w:rFonts w:ascii="宋体" w:eastAsia="宋体" w:hAnsi="宋体" w:cs="仿宋"/>
          <w:spacing w:val="-2"/>
          <w:szCs w:val="21"/>
        </w:rPr>
      </w:pPr>
      <w:r>
        <w:rPr>
          <w:rFonts w:ascii="宋体" w:eastAsia="宋体" w:hAnsi="宋体" w:cs="仿宋" w:hint="eastAsia"/>
          <w:spacing w:val="-2"/>
          <w:szCs w:val="21"/>
        </w:rPr>
        <w:t>合同签订后15个工作日内甲方先支付50％的合同款给乙方，即人民币XX元（大写XX元整）；</w:t>
      </w:r>
    </w:p>
    <w:p w14:paraId="4F2D0CB5" w14:textId="77777777" w:rsidR="003B01A7" w:rsidRDefault="00D52EDB">
      <w:pPr>
        <w:pStyle w:val="af6"/>
        <w:numPr>
          <w:ilvl w:val="0"/>
          <w:numId w:val="34"/>
        </w:numPr>
        <w:spacing w:line="500" w:lineRule="exact"/>
        <w:ind w:left="0" w:firstLineChars="0" w:firstLine="412"/>
        <w:rPr>
          <w:rFonts w:ascii="宋体" w:eastAsia="宋体" w:hAnsi="宋体" w:cs="仿宋"/>
          <w:szCs w:val="21"/>
        </w:rPr>
      </w:pPr>
      <w:r>
        <w:rPr>
          <w:rFonts w:ascii="宋体" w:eastAsia="宋体" w:hAnsi="宋体" w:cs="仿宋" w:hint="eastAsia"/>
          <w:spacing w:val="-2"/>
          <w:szCs w:val="21"/>
        </w:rPr>
        <w:t>剩余合同款由</w:t>
      </w:r>
      <w:r>
        <w:rPr>
          <w:rFonts w:ascii="宋体" w:eastAsia="宋体" w:hAnsi="宋体" w:cs="仿宋" w:hint="eastAsia"/>
          <w:szCs w:val="21"/>
        </w:rPr>
        <w:t>甲方根据协议的执行情况及乙方提交的结案报告，于202</w:t>
      </w:r>
      <w:r>
        <w:rPr>
          <w:rFonts w:ascii="宋体" w:eastAsia="宋体" w:hAnsi="宋体" w:cs="仿宋"/>
          <w:szCs w:val="21"/>
        </w:rPr>
        <w:t>2</w:t>
      </w:r>
      <w:r>
        <w:rPr>
          <w:rFonts w:ascii="宋体" w:eastAsia="宋体" w:hAnsi="宋体" w:cs="仿宋" w:hint="eastAsia"/>
          <w:szCs w:val="21"/>
        </w:rPr>
        <w:t>年12月30日前支付给乙方，具体金额根据最终结算确定。</w:t>
      </w:r>
    </w:p>
    <w:p w14:paraId="0E4D5E10" w14:textId="77777777" w:rsidR="003B01A7" w:rsidRDefault="00D52EDB">
      <w:pPr>
        <w:pStyle w:val="af6"/>
        <w:numPr>
          <w:ilvl w:val="0"/>
          <w:numId w:val="34"/>
        </w:numPr>
        <w:spacing w:line="500" w:lineRule="exact"/>
        <w:ind w:left="0" w:firstLineChars="0" w:firstLine="412"/>
        <w:rPr>
          <w:rFonts w:ascii="宋体" w:eastAsia="宋体" w:hAnsi="宋体" w:cs="仿宋"/>
          <w:szCs w:val="21"/>
        </w:rPr>
      </w:pPr>
      <w:r>
        <w:rPr>
          <w:rFonts w:ascii="宋体" w:eastAsia="宋体" w:hAnsi="宋体" w:cs="宋体" w:hint="eastAsia"/>
          <w:szCs w:val="21"/>
        </w:rPr>
        <w:t>甲方办理合同款项支付前，乙方需提供全额有效增值税发票。</w:t>
      </w:r>
    </w:p>
    <w:p w14:paraId="491E4B47" w14:textId="77777777" w:rsidR="003B01A7" w:rsidRDefault="00D52EDB">
      <w:pPr>
        <w:spacing w:line="500" w:lineRule="exact"/>
        <w:rPr>
          <w:rFonts w:ascii="宋体" w:hAnsi="宋体" w:cs="仿宋"/>
          <w:b/>
          <w:szCs w:val="21"/>
        </w:rPr>
      </w:pPr>
      <w:r>
        <w:rPr>
          <w:rFonts w:ascii="宋体" w:hAnsi="宋体" w:cs="仿宋" w:hint="eastAsia"/>
          <w:b/>
          <w:szCs w:val="21"/>
        </w:rPr>
        <w:t>第四条：关于所有项目成果的解释</w:t>
      </w:r>
    </w:p>
    <w:p w14:paraId="2A3AB6DD" w14:textId="77777777" w:rsidR="003B01A7" w:rsidRDefault="00D52EDB">
      <w:pPr>
        <w:pStyle w:val="af6"/>
        <w:numPr>
          <w:ilvl w:val="0"/>
          <w:numId w:val="35"/>
        </w:numPr>
        <w:spacing w:line="500" w:lineRule="exact"/>
        <w:ind w:left="0" w:firstLineChars="202" w:firstLine="424"/>
        <w:rPr>
          <w:rFonts w:ascii="宋体" w:eastAsia="宋体" w:hAnsi="宋体" w:cs="仿宋"/>
          <w:szCs w:val="21"/>
        </w:rPr>
      </w:pPr>
      <w:r>
        <w:rPr>
          <w:rFonts w:ascii="宋体" w:eastAsia="宋体" w:hAnsi="宋体" w:cs="仿宋" w:hint="eastAsia"/>
          <w:szCs w:val="21"/>
        </w:rPr>
        <w:t>乙方根据合同附件《深圳会展中心第二十四届高交会IT展</w:t>
      </w:r>
      <w:r>
        <w:rPr>
          <w:rFonts w:ascii="宋体" w:eastAsia="宋体" w:hAnsi="宋体" w:cs="宋体" w:hint="eastAsia"/>
          <w:szCs w:val="21"/>
        </w:rPr>
        <w:t>智慧生活</w:t>
      </w:r>
      <w:r>
        <w:rPr>
          <w:rFonts w:ascii="宋体" w:eastAsia="宋体" w:hAnsi="宋体" w:cs="仿宋" w:hint="eastAsia"/>
          <w:szCs w:val="21"/>
        </w:rPr>
        <w:t>领域行业垂直媒体投放服务计划及报价表》执行相关广告及其他事项的合作，执行过程中，提供月报，数据/截屏/投放环境拍照的成果汇报，最终形成《深圳会展中心第二十四届高交会IT展</w:t>
      </w:r>
      <w:r>
        <w:rPr>
          <w:rFonts w:ascii="宋体" w:eastAsia="宋体" w:hAnsi="宋体" w:cs="宋体" w:hint="eastAsia"/>
          <w:szCs w:val="21"/>
        </w:rPr>
        <w:t>智慧生活</w:t>
      </w:r>
      <w:r>
        <w:rPr>
          <w:rFonts w:ascii="宋体" w:eastAsia="宋体" w:hAnsi="宋体" w:cs="仿宋" w:hint="eastAsia"/>
          <w:szCs w:val="21"/>
        </w:rPr>
        <w:t>领域行业垂直媒体宣传采购项目结案报告》。</w:t>
      </w:r>
    </w:p>
    <w:p w14:paraId="29860E7C" w14:textId="77777777" w:rsidR="003B01A7" w:rsidRDefault="00D52EDB">
      <w:pPr>
        <w:pStyle w:val="af6"/>
        <w:numPr>
          <w:ilvl w:val="0"/>
          <w:numId w:val="35"/>
        </w:numPr>
        <w:spacing w:line="500" w:lineRule="exact"/>
        <w:ind w:left="0" w:firstLineChars="202" w:firstLine="424"/>
        <w:rPr>
          <w:rFonts w:ascii="宋体" w:eastAsia="宋体" w:hAnsi="宋体" w:cs="仿宋"/>
          <w:szCs w:val="21"/>
        </w:rPr>
      </w:pPr>
      <w:r>
        <w:rPr>
          <w:rFonts w:ascii="宋体" w:eastAsia="宋体" w:hAnsi="宋体" w:cs="仿宋" w:hint="eastAsia"/>
          <w:szCs w:val="21"/>
        </w:rPr>
        <w:t>《深圳会展中心第二十四届高交会IT展</w:t>
      </w:r>
      <w:r>
        <w:rPr>
          <w:rFonts w:ascii="宋体" w:eastAsia="宋体" w:hAnsi="宋体" w:cs="宋体" w:hint="eastAsia"/>
          <w:szCs w:val="21"/>
        </w:rPr>
        <w:t>智慧生活</w:t>
      </w:r>
      <w:r>
        <w:rPr>
          <w:rFonts w:ascii="宋体" w:eastAsia="宋体" w:hAnsi="宋体" w:cs="仿宋" w:hint="eastAsia"/>
          <w:szCs w:val="21"/>
        </w:rPr>
        <w:t>领域行业垂直媒体宣传采购项目结案报告》需包含下列数据，才可直接通过确认：</w:t>
      </w:r>
    </w:p>
    <w:p w14:paraId="16E6687E" w14:textId="77777777" w:rsidR="003B01A7" w:rsidRDefault="00D52EDB">
      <w:pPr>
        <w:spacing w:line="500" w:lineRule="exact"/>
        <w:ind w:firstLine="465"/>
        <w:rPr>
          <w:rFonts w:ascii="宋体" w:hAnsi="宋体" w:cs="仿宋"/>
          <w:szCs w:val="21"/>
        </w:rPr>
      </w:pPr>
      <w:r>
        <w:rPr>
          <w:rFonts w:ascii="宋体" w:hAnsi="宋体" w:cs="仿宋" w:hint="eastAsia"/>
          <w:szCs w:val="21"/>
        </w:rPr>
        <w:t>（1）网站类媒体提供的广告投放证明及广告投放当日截屏（至少须提供投放开始日、中间日、结束日三天截屏）；</w:t>
      </w:r>
    </w:p>
    <w:p w14:paraId="20435B27" w14:textId="77777777" w:rsidR="003B01A7" w:rsidRDefault="00D52EDB">
      <w:pPr>
        <w:spacing w:line="500" w:lineRule="exact"/>
        <w:ind w:firstLine="465"/>
        <w:rPr>
          <w:rFonts w:ascii="宋体" w:hAnsi="宋体" w:cs="仿宋"/>
          <w:szCs w:val="21"/>
        </w:rPr>
      </w:pPr>
      <w:r>
        <w:rPr>
          <w:rFonts w:ascii="宋体" w:hAnsi="宋体" w:cs="仿宋" w:hint="eastAsia"/>
          <w:szCs w:val="21"/>
        </w:rPr>
        <w:t>（2）</w:t>
      </w:r>
      <w:proofErr w:type="gramStart"/>
      <w:r>
        <w:rPr>
          <w:rFonts w:ascii="宋体" w:hAnsi="宋体" w:cs="仿宋" w:hint="eastAsia"/>
          <w:szCs w:val="21"/>
        </w:rPr>
        <w:t>提供软文撰稿</w:t>
      </w:r>
      <w:proofErr w:type="gramEnd"/>
      <w:r>
        <w:rPr>
          <w:rFonts w:ascii="宋体" w:hAnsi="宋体" w:cs="仿宋" w:hint="eastAsia"/>
          <w:szCs w:val="21"/>
        </w:rPr>
        <w:t>投放媒体链接地址清单。若投放媒体链接地址异常，须提供投放媒体</w:t>
      </w:r>
      <w:proofErr w:type="gramStart"/>
      <w:r>
        <w:rPr>
          <w:rFonts w:ascii="宋体" w:hAnsi="宋体" w:cs="仿宋" w:hint="eastAsia"/>
          <w:szCs w:val="21"/>
        </w:rPr>
        <w:t>软文网页</w:t>
      </w:r>
      <w:proofErr w:type="gramEnd"/>
      <w:r>
        <w:rPr>
          <w:rFonts w:ascii="宋体" w:hAnsi="宋体" w:cs="仿宋" w:hint="eastAsia"/>
          <w:szCs w:val="21"/>
        </w:rPr>
        <w:t>截屏；</w:t>
      </w:r>
    </w:p>
    <w:p w14:paraId="530CB58B" w14:textId="77777777" w:rsidR="003B01A7" w:rsidRDefault="00D52EDB">
      <w:pPr>
        <w:spacing w:line="500" w:lineRule="exact"/>
        <w:ind w:firstLine="465"/>
        <w:rPr>
          <w:rFonts w:ascii="宋体" w:hAnsi="宋体" w:cs="仿宋"/>
          <w:szCs w:val="21"/>
        </w:rPr>
      </w:pPr>
      <w:r>
        <w:rPr>
          <w:rFonts w:ascii="宋体" w:hAnsi="宋体" w:cs="仿宋" w:hint="eastAsia"/>
          <w:szCs w:val="21"/>
        </w:rPr>
        <w:t>（3）</w:t>
      </w:r>
      <w:r>
        <w:rPr>
          <w:rFonts w:ascii="宋体" w:hAnsi="宋体" w:cs="仿宋_GB2312" w:hint="eastAsia"/>
          <w:szCs w:val="21"/>
        </w:rPr>
        <w:t>乙方须</w:t>
      </w:r>
      <w:proofErr w:type="gramStart"/>
      <w:r>
        <w:rPr>
          <w:rFonts w:ascii="宋体" w:hAnsi="宋体" w:cs="仿宋_GB2312" w:hint="eastAsia"/>
          <w:szCs w:val="21"/>
        </w:rPr>
        <w:t>注重软文在</w:t>
      </w:r>
      <w:proofErr w:type="gramEnd"/>
      <w:r>
        <w:rPr>
          <w:rFonts w:ascii="宋体" w:hAnsi="宋体" w:cs="仿宋_GB2312" w:hint="eastAsia"/>
          <w:szCs w:val="21"/>
        </w:rPr>
        <w:t>专业网络媒体的发布效果，保证</w:t>
      </w:r>
      <w:proofErr w:type="gramStart"/>
      <w:r>
        <w:rPr>
          <w:rFonts w:ascii="宋体" w:hAnsi="宋体" w:cs="仿宋_GB2312" w:hint="eastAsia"/>
          <w:szCs w:val="21"/>
        </w:rPr>
        <w:t>每篇软文应</w:t>
      </w:r>
      <w:proofErr w:type="gramEnd"/>
      <w:r>
        <w:rPr>
          <w:rFonts w:ascii="宋体" w:hAnsi="宋体" w:cs="仿宋_GB2312" w:hint="eastAsia"/>
          <w:szCs w:val="21"/>
        </w:rPr>
        <w:t>不少于5家媒体的</w:t>
      </w:r>
      <w:proofErr w:type="gramStart"/>
      <w:r>
        <w:rPr>
          <w:rFonts w:ascii="宋体" w:hAnsi="宋体" w:cs="仿宋_GB2312" w:hint="eastAsia"/>
          <w:szCs w:val="21"/>
        </w:rPr>
        <w:t>软文链接</w:t>
      </w:r>
      <w:proofErr w:type="gramEnd"/>
      <w:r>
        <w:rPr>
          <w:rFonts w:ascii="宋体" w:hAnsi="宋体" w:cs="仿宋_GB2312" w:hint="eastAsia"/>
          <w:szCs w:val="21"/>
        </w:rPr>
        <w:t>能被百度或360搜索引擎收录，以截屏为准；</w:t>
      </w:r>
    </w:p>
    <w:p w14:paraId="299D6F30" w14:textId="77777777" w:rsidR="003B01A7" w:rsidRDefault="00D52EDB">
      <w:pPr>
        <w:spacing w:line="500" w:lineRule="exact"/>
        <w:ind w:firstLine="465"/>
        <w:rPr>
          <w:rFonts w:ascii="宋体" w:hAnsi="宋体" w:cs="仿宋"/>
          <w:szCs w:val="21"/>
        </w:rPr>
      </w:pPr>
      <w:r>
        <w:rPr>
          <w:rFonts w:ascii="宋体" w:hAnsi="宋体" w:cs="仿宋" w:hint="eastAsia"/>
          <w:szCs w:val="21"/>
        </w:rPr>
        <w:t>（4）媒体投放数据总结及评估意见。</w:t>
      </w:r>
    </w:p>
    <w:p w14:paraId="17BF482D" w14:textId="77777777" w:rsidR="003B01A7" w:rsidRDefault="00D52EDB">
      <w:pPr>
        <w:tabs>
          <w:tab w:val="left" w:pos="0"/>
          <w:tab w:val="left" w:pos="360"/>
        </w:tabs>
        <w:snapToGrid w:val="0"/>
        <w:spacing w:line="500" w:lineRule="exact"/>
        <w:rPr>
          <w:rFonts w:ascii="宋体" w:hAnsi="宋体" w:cs="仿宋"/>
          <w:b/>
          <w:bCs/>
          <w:szCs w:val="21"/>
        </w:rPr>
      </w:pPr>
      <w:r>
        <w:rPr>
          <w:rFonts w:ascii="宋体" w:hAnsi="宋体" w:cs="仿宋" w:hint="eastAsia"/>
          <w:b/>
          <w:bCs/>
          <w:spacing w:val="8"/>
          <w:szCs w:val="21"/>
        </w:rPr>
        <w:lastRenderedPageBreak/>
        <w:t>第五条</w:t>
      </w:r>
      <w:r>
        <w:rPr>
          <w:rFonts w:ascii="宋体" w:hAnsi="宋体" w:cs="仿宋" w:hint="eastAsia"/>
          <w:b/>
          <w:bCs/>
          <w:szCs w:val="21"/>
        </w:rPr>
        <w:t>双方权利义务</w:t>
      </w:r>
    </w:p>
    <w:p w14:paraId="2040A19E" w14:textId="77777777" w:rsidR="003B01A7" w:rsidRDefault="00D52EDB">
      <w:pPr>
        <w:pStyle w:val="af6"/>
        <w:numPr>
          <w:ilvl w:val="0"/>
          <w:numId w:val="36"/>
        </w:numPr>
        <w:snapToGrid w:val="0"/>
        <w:spacing w:line="500" w:lineRule="exact"/>
        <w:ind w:firstLineChars="0"/>
        <w:rPr>
          <w:rFonts w:ascii="宋体" w:eastAsia="宋体" w:hAnsi="宋体" w:cs="仿宋"/>
          <w:b/>
          <w:bCs/>
          <w:szCs w:val="21"/>
        </w:rPr>
      </w:pPr>
      <w:r>
        <w:rPr>
          <w:rFonts w:ascii="宋体" w:eastAsia="宋体" w:hAnsi="宋体" w:cs="仿宋" w:hint="eastAsia"/>
          <w:b/>
          <w:bCs/>
          <w:szCs w:val="21"/>
        </w:rPr>
        <w:t>甲方权利义务</w:t>
      </w:r>
    </w:p>
    <w:p w14:paraId="6A84F7DF" w14:textId="77777777" w:rsidR="003B01A7" w:rsidRDefault="00D52EDB">
      <w:pPr>
        <w:spacing w:line="500" w:lineRule="exact"/>
        <w:ind w:firstLineChars="150" w:firstLine="315"/>
        <w:rPr>
          <w:rFonts w:ascii="宋体" w:hAnsi="宋体" w:cs="仿宋"/>
          <w:szCs w:val="21"/>
        </w:rPr>
      </w:pPr>
      <w:r>
        <w:rPr>
          <w:rFonts w:ascii="宋体" w:hAnsi="宋体" w:cs="仿宋" w:hint="eastAsia"/>
          <w:szCs w:val="21"/>
        </w:rPr>
        <w:t>（1）甲方应积极配合乙方的工作，及时提供投放广告内容和软文撰稿所需的文件资料、</w:t>
      </w:r>
      <w:r>
        <w:rPr>
          <w:rFonts w:ascii="宋体" w:hAnsi="宋体" w:hint="eastAsia"/>
          <w:szCs w:val="21"/>
        </w:rPr>
        <w:t>素材及高交会VI</w:t>
      </w:r>
      <w:r>
        <w:rPr>
          <w:rFonts w:ascii="宋体" w:hAnsi="宋体" w:cs="仿宋" w:hint="eastAsia"/>
          <w:szCs w:val="21"/>
        </w:rPr>
        <w:t>。在广告投放的有效期内，凡是由于甲方不能及时提供投放广告内容</w:t>
      </w:r>
      <w:proofErr w:type="gramStart"/>
      <w:r>
        <w:rPr>
          <w:rFonts w:ascii="宋体" w:hAnsi="宋体" w:cs="仿宋" w:hint="eastAsia"/>
          <w:szCs w:val="21"/>
        </w:rPr>
        <w:t>或软文撰稿</w:t>
      </w:r>
      <w:proofErr w:type="gramEnd"/>
      <w:r>
        <w:rPr>
          <w:rFonts w:ascii="宋体" w:hAnsi="宋体" w:cs="仿宋" w:hint="eastAsia"/>
          <w:szCs w:val="21"/>
        </w:rPr>
        <w:t>所需的文件资料，乙方经过多次索要未果致使部分广告及</w:t>
      </w:r>
      <w:proofErr w:type="gramStart"/>
      <w:r>
        <w:rPr>
          <w:rFonts w:ascii="宋体" w:hAnsi="宋体" w:cs="仿宋" w:hint="eastAsia"/>
          <w:szCs w:val="21"/>
        </w:rPr>
        <w:t>软文未能</w:t>
      </w:r>
      <w:proofErr w:type="gramEnd"/>
      <w:r>
        <w:rPr>
          <w:rFonts w:ascii="宋体" w:hAnsi="宋体" w:cs="仿宋" w:hint="eastAsia"/>
          <w:szCs w:val="21"/>
        </w:rPr>
        <w:t>及时撰写、投放或更新，乙方不承担责任；</w:t>
      </w:r>
    </w:p>
    <w:p w14:paraId="0A261F2D" w14:textId="77777777" w:rsidR="003B01A7" w:rsidRDefault="00D52EDB">
      <w:pPr>
        <w:spacing w:line="500" w:lineRule="exact"/>
        <w:ind w:firstLineChars="200" w:firstLine="420"/>
        <w:rPr>
          <w:rFonts w:ascii="宋体" w:hAnsi="宋体" w:cs="仿宋"/>
          <w:szCs w:val="21"/>
        </w:rPr>
      </w:pPr>
      <w:r>
        <w:rPr>
          <w:rFonts w:ascii="宋体" w:hAnsi="宋体" w:cs="仿宋" w:hint="eastAsia"/>
          <w:szCs w:val="21"/>
        </w:rPr>
        <w:t>（2）如甲方取消或更改广告投放计划，应在拟投放时间前十个工作日向乙方提出（书面形式）；</w:t>
      </w:r>
    </w:p>
    <w:p w14:paraId="7386A9CE" w14:textId="77777777" w:rsidR="003B01A7" w:rsidRDefault="00D52EDB">
      <w:pPr>
        <w:spacing w:line="500" w:lineRule="exact"/>
        <w:ind w:firstLineChars="200" w:firstLine="412"/>
        <w:rPr>
          <w:rFonts w:ascii="宋体" w:hAnsi="宋体" w:cs="仿宋"/>
          <w:szCs w:val="21"/>
        </w:rPr>
      </w:pPr>
      <w:r>
        <w:rPr>
          <w:rFonts w:ascii="宋体" w:hAnsi="宋体" w:cs="仿宋" w:hint="eastAsia"/>
          <w:spacing w:val="-2"/>
          <w:szCs w:val="21"/>
        </w:rPr>
        <w:t>（3）本协议中涉及的宣传内容及设计，须经甲方审核确认方可对外投放（确认方式为QQ、邮件等书面形式）。甲方对宣传内容及设计有修改的权利，乙方应积极配合落实。</w:t>
      </w:r>
      <w:r>
        <w:rPr>
          <w:rFonts w:ascii="宋体" w:hAnsi="宋体" w:cs="仿宋" w:hint="eastAsia"/>
          <w:szCs w:val="21"/>
        </w:rPr>
        <w:t>甲方有更换广告投放版本的权利，需提前10个工作日通知乙方。广告设计稿由乙方设计，须符合媒体刊出规定，刊登版本为已经双方及媒体予以确认的版本，乙方未经甲方授权不得修改和更换；</w:t>
      </w:r>
    </w:p>
    <w:p w14:paraId="102D4757" w14:textId="77777777" w:rsidR="003B01A7" w:rsidRDefault="00D52EDB">
      <w:pPr>
        <w:spacing w:line="500" w:lineRule="exact"/>
        <w:ind w:firstLineChars="200" w:firstLine="420"/>
        <w:rPr>
          <w:rFonts w:ascii="宋体" w:hAnsi="宋体" w:cs="仿宋"/>
          <w:szCs w:val="21"/>
        </w:rPr>
      </w:pPr>
      <w:r>
        <w:rPr>
          <w:rFonts w:ascii="宋体" w:hAnsi="宋体" w:cs="仿宋" w:hint="eastAsia"/>
          <w:szCs w:val="21"/>
        </w:rPr>
        <w:t>（</w:t>
      </w:r>
      <w:r>
        <w:rPr>
          <w:rFonts w:ascii="宋体" w:hAnsi="宋体" w:cs="仿宋"/>
          <w:szCs w:val="21"/>
        </w:rPr>
        <w:t>4）</w:t>
      </w:r>
      <w:r>
        <w:rPr>
          <w:rFonts w:ascii="宋体" w:hAnsi="宋体" w:cs="仿宋" w:hint="eastAsia"/>
          <w:szCs w:val="21"/>
        </w:rPr>
        <w:t>在合作期限内，甲方不再自行或委托乙方以外的任何机构在本合同规定的区域内发布广告，本合同签订前已签订的广告发布合同、有证据证明乙方不能履行本合同时除外；</w:t>
      </w:r>
    </w:p>
    <w:p w14:paraId="34167FB1" w14:textId="77777777" w:rsidR="003B01A7" w:rsidRDefault="00D52EDB">
      <w:pPr>
        <w:spacing w:line="500" w:lineRule="exact"/>
        <w:ind w:firstLineChars="200" w:firstLine="420"/>
        <w:rPr>
          <w:rFonts w:ascii="宋体" w:hAnsi="宋体"/>
          <w:szCs w:val="21"/>
        </w:rPr>
      </w:pPr>
      <w:r>
        <w:rPr>
          <w:rFonts w:ascii="宋体" w:hAnsi="宋体" w:cs="仿宋" w:hint="eastAsia"/>
          <w:szCs w:val="21"/>
        </w:rPr>
        <w:t>（</w:t>
      </w:r>
      <w:r>
        <w:rPr>
          <w:rFonts w:ascii="宋体" w:hAnsi="宋体" w:cs="仿宋"/>
          <w:szCs w:val="21"/>
        </w:rPr>
        <w:t>5</w:t>
      </w:r>
      <w:r>
        <w:rPr>
          <w:rFonts w:ascii="宋体" w:hAnsi="宋体" w:cs="仿宋" w:hint="eastAsia"/>
          <w:szCs w:val="21"/>
        </w:rPr>
        <w:t>）</w:t>
      </w:r>
      <w:r>
        <w:rPr>
          <w:rFonts w:ascii="宋体" w:hAnsi="宋体" w:hint="eastAsia"/>
          <w:szCs w:val="21"/>
        </w:rPr>
        <w:t>甲方有权对乙方为甲方提供的服务质量进行监督，如未达到甲方相关要求，甲方有权要求乙方进行整改；</w:t>
      </w:r>
    </w:p>
    <w:p w14:paraId="5E2D6DC9" w14:textId="77777777" w:rsidR="003B01A7" w:rsidRDefault="00D52EDB">
      <w:pPr>
        <w:spacing w:line="50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）乙方按方案在相关媒体投放时，因特殊原因无法正常投放时，甲方有权要求乙方无条件置换等值品牌媒体进行投放，置换等值品牌媒体时须说明原因并经甲方书面认可。</w:t>
      </w:r>
    </w:p>
    <w:p w14:paraId="0FD9929C" w14:textId="77777777" w:rsidR="003B01A7" w:rsidRDefault="00D52EDB">
      <w:pPr>
        <w:pStyle w:val="af6"/>
        <w:numPr>
          <w:ilvl w:val="0"/>
          <w:numId w:val="36"/>
        </w:numPr>
        <w:tabs>
          <w:tab w:val="left" w:pos="0"/>
          <w:tab w:val="left" w:pos="360"/>
        </w:tabs>
        <w:snapToGrid w:val="0"/>
        <w:spacing w:line="500" w:lineRule="exact"/>
        <w:ind w:firstLineChars="0"/>
        <w:rPr>
          <w:rFonts w:ascii="宋体" w:eastAsia="宋体" w:hAnsi="宋体" w:cs="仿宋"/>
          <w:b/>
          <w:bCs/>
          <w:szCs w:val="21"/>
        </w:rPr>
      </w:pPr>
      <w:r>
        <w:rPr>
          <w:rFonts w:ascii="宋体" w:eastAsia="宋体" w:hAnsi="宋体" w:cs="仿宋" w:hint="eastAsia"/>
          <w:b/>
          <w:bCs/>
          <w:szCs w:val="21"/>
        </w:rPr>
        <w:t>乙方权利义务</w:t>
      </w:r>
    </w:p>
    <w:p w14:paraId="28DA354D" w14:textId="77777777" w:rsidR="003B01A7" w:rsidRDefault="00D52EDB">
      <w:pPr>
        <w:pStyle w:val="af6"/>
        <w:numPr>
          <w:ilvl w:val="0"/>
          <w:numId w:val="37"/>
        </w:numPr>
        <w:spacing w:line="500" w:lineRule="exact"/>
        <w:ind w:firstLineChars="0"/>
        <w:rPr>
          <w:rFonts w:ascii="宋体" w:eastAsia="宋体" w:hAnsi="宋体" w:cs="仿宋"/>
          <w:b/>
          <w:bCs/>
          <w:szCs w:val="21"/>
        </w:rPr>
      </w:pPr>
      <w:r>
        <w:rPr>
          <w:rFonts w:ascii="宋体" w:eastAsia="宋体" w:hAnsi="宋体" w:cs="仿宋" w:hint="eastAsia"/>
          <w:b/>
          <w:bCs/>
          <w:szCs w:val="21"/>
        </w:rPr>
        <w:t>硬广告投放</w:t>
      </w:r>
    </w:p>
    <w:p w14:paraId="563BA184" w14:textId="77777777" w:rsidR="003B01A7" w:rsidRDefault="00D52EDB">
      <w:pPr>
        <w:pStyle w:val="af6"/>
        <w:numPr>
          <w:ilvl w:val="0"/>
          <w:numId w:val="38"/>
        </w:numPr>
        <w:snapToGrid w:val="0"/>
        <w:spacing w:line="500" w:lineRule="exact"/>
        <w:ind w:left="0" w:firstLineChars="270" w:firstLine="567"/>
        <w:rPr>
          <w:rFonts w:ascii="宋体" w:eastAsia="宋体" w:hAnsi="宋体"/>
          <w:szCs w:val="21"/>
        </w:rPr>
      </w:pPr>
      <w:r>
        <w:rPr>
          <w:rFonts w:ascii="宋体" w:eastAsia="宋体" w:hAnsi="宋体" w:hint="eastAsia"/>
          <w:szCs w:val="21"/>
        </w:rPr>
        <w:t>乙方根据甲方提供的素材，负责广告的设计，广告投放的内容须经甲方审核后方可发布；</w:t>
      </w:r>
    </w:p>
    <w:p w14:paraId="48B016ED" w14:textId="77777777" w:rsidR="003B01A7" w:rsidRDefault="00D52EDB">
      <w:pPr>
        <w:pStyle w:val="af6"/>
        <w:numPr>
          <w:ilvl w:val="0"/>
          <w:numId w:val="38"/>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乙方根据合同附件《深圳会展中心第二十四届高交会</w:t>
      </w:r>
      <w:r>
        <w:rPr>
          <w:rFonts w:ascii="宋体" w:eastAsia="宋体" w:hAnsi="宋体" w:cs="仿宋"/>
          <w:szCs w:val="21"/>
        </w:rPr>
        <w:t>IT</w:t>
      </w:r>
      <w:r>
        <w:rPr>
          <w:rFonts w:ascii="宋体" w:eastAsia="宋体" w:hAnsi="宋体" w:cs="仿宋" w:hint="eastAsia"/>
          <w:szCs w:val="21"/>
        </w:rPr>
        <w:t>展</w:t>
      </w:r>
      <w:r>
        <w:rPr>
          <w:rFonts w:ascii="宋体" w:eastAsia="宋体" w:hAnsi="宋体" w:cs="宋体" w:hint="eastAsia"/>
          <w:szCs w:val="21"/>
        </w:rPr>
        <w:t>智慧生活</w:t>
      </w:r>
      <w:r>
        <w:rPr>
          <w:rFonts w:ascii="宋体" w:eastAsia="宋体" w:hAnsi="宋体" w:cs="仿宋" w:hint="eastAsia"/>
          <w:szCs w:val="21"/>
        </w:rPr>
        <w:t>领域行业垂直媒体投放服务计划及报价表》，执行广告设计、采购投放，执行过程中，提供月报，数据</w:t>
      </w:r>
      <w:r>
        <w:rPr>
          <w:rFonts w:ascii="宋体" w:eastAsia="宋体" w:hAnsi="宋体" w:cs="仿宋"/>
          <w:szCs w:val="21"/>
        </w:rPr>
        <w:t>/</w:t>
      </w:r>
      <w:r>
        <w:rPr>
          <w:rFonts w:ascii="宋体" w:eastAsia="宋体" w:hAnsi="宋体" w:cs="仿宋" w:hint="eastAsia"/>
          <w:szCs w:val="21"/>
        </w:rPr>
        <w:t>截屏</w:t>
      </w:r>
      <w:r>
        <w:rPr>
          <w:rFonts w:ascii="宋体" w:eastAsia="宋体" w:hAnsi="宋体" w:cs="仿宋"/>
          <w:szCs w:val="21"/>
        </w:rPr>
        <w:t>/</w:t>
      </w:r>
      <w:r>
        <w:rPr>
          <w:rFonts w:ascii="宋体" w:eastAsia="宋体" w:hAnsi="宋体" w:cs="仿宋" w:hint="eastAsia"/>
          <w:szCs w:val="21"/>
        </w:rPr>
        <w:t>投放环境拍照的成果汇报，最终形成结案报告；</w:t>
      </w:r>
    </w:p>
    <w:p w14:paraId="266C5100" w14:textId="77777777" w:rsidR="003B01A7" w:rsidRDefault="00D52EDB">
      <w:pPr>
        <w:pStyle w:val="af6"/>
        <w:numPr>
          <w:ilvl w:val="0"/>
          <w:numId w:val="38"/>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乙方委派团队与甲方进行定期与不定期的业务沟通与服务工作，若因甲方需求变化或投放媒体资源自身发生变动等，需对媒体广告投放进行调整时，应保证不低于原计划排期的媒体广告</w:t>
      </w:r>
      <w:proofErr w:type="gramStart"/>
      <w:r>
        <w:rPr>
          <w:rFonts w:ascii="宋体" w:eastAsia="宋体" w:hAnsi="宋体" w:cs="仿宋" w:hint="eastAsia"/>
          <w:szCs w:val="21"/>
        </w:rPr>
        <w:t>总刊例价</w:t>
      </w:r>
      <w:proofErr w:type="gramEnd"/>
      <w:r>
        <w:rPr>
          <w:rFonts w:ascii="宋体" w:eastAsia="宋体" w:hAnsi="宋体" w:cs="仿宋" w:hint="eastAsia"/>
          <w:szCs w:val="21"/>
        </w:rPr>
        <w:t>，并以甲方书面确认为准；</w:t>
      </w:r>
    </w:p>
    <w:p w14:paraId="246C2ABE" w14:textId="77777777" w:rsidR="003B01A7" w:rsidRDefault="00D52EDB">
      <w:pPr>
        <w:pStyle w:val="af6"/>
        <w:numPr>
          <w:ilvl w:val="0"/>
          <w:numId w:val="38"/>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乙方应主动提前向甲方索要各类工作所需的相关资料，提早向甲方提供相关媒介的</w:t>
      </w:r>
      <w:r>
        <w:rPr>
          <w:rFonts w:ascii="宋体" w:eastAsia="宋体" w:hAnsi="宋体" w:cs="仿宋" w:hint="eastAsia"/>
          <w:szCs w:val="21"/>
        </w:rPr>
        <w:lastRenderedPageBreak/>
        <w:t>政策；</w:t>
      </w:r>
    </w:p>
    <w:p w14:paraId="64B08846" w14:textId="77777777" w:rsidR="003B01A7" w:rsidRDefault="00D52EDB">
      <w:pPr>
        <w:pStyle w:val="af6"/>
        <w:numPr>
          <w:ilvl w:val="0"/>
          <w:numId w:val="38"/>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凡出现错刊、</w:t>
      </w:r>
      <w:proofErr w:type="gramStart"/>
      <w:r>
        <w:rPr>
          <w:rFonts w:ascii="宋体" w:eastAsia="宋体" w:hAnsi="宋体" w:cs="仿宋" w:hint="eastAsia"/>
          <w:szCs w:val="21"/>
        </w:rPr>
        <w:t>漏刊等</w:t>
      </w:r>
      <w:proofErr w:type="gramEnd"/>
      <w:r>
        <w:rPr>
          <w:rFonts w:ascii="宋体" w:eastAsia="宋体" w:hAnsi="宋体" w:cs="仿宋" w:hint="eastAsia"/>
          <w:szCs w:val="21"/>
        </w:rPr>
        <w:t>情况，经核查确定后，乙方积极主动与媒体协商弥补；</w:t>
      </w:r>
    </w:p>
    <w:p w14:paraId="6368C9AF" w14:textId="77777777" w:rsidR="003B01A7" w:rsidRDefault="00D52EDB">
      <w:pPr>
        <w:pStyle w:val="af6"/>
        <w:numPr>
          <w:ilvl w:val="0"/>
          <w:numId w:val="38"/>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乙方应及时向甲方提供媒体相关信息资料，并负责协助甲方理顺与广告发布媒体之间的关系，处理相关事宜；</w:t>
      </w:r>
    </w:p>
    <w:p w14:paraId="460E19C3" w14:textId="77777777" w:rsidR="003B01A7" w:rsidRDefault="00D52EDB">
      <w:pPr>
        <w:pStyle w:val="af6"/>
        <w:numPr>
          <w:ilvl w:val="0"/>
          <w:numId w:val="38"/>
        </w:numPr>
        <w:snapToGrid w:val="0"/>
        <w:spacing w:line="500" w:lineRule="exact"/>
        <w:ind w:left="0" w:firstLineChars="270" w:firstLine="567"/>
        <w:rPr>
          <w:rFonts w:ascii="宋体" w:eastAsia="宋体" w:hAnsi="宋体"/>
          <w:szCs w:val="21"/>
        </w:rPr>
      </w:pPr>
      <w:r>
        <w:rPr>
          <w:rFonts w:ascii="宋体" w:eastAsia="宋体" w:hAnsi="宋体" w:hint="eastAsia"/>
          <w:szCs w:val="21"/>
        </w:rPr>
        <w:t>乙方负责设计硬广及设计制作论坛等活动所需的易拉宝，且须经甲方审核后方可投放；</w:t>
      </w:r>
    </w:p>
    <w:p w14:paraId="25FF29DB" w14:textId="77777777" w:rsidR="003B01A7" w:rsidRDefault="00D52EDB">
      <w:pPr>
        <w:pStyle w:val="af6"/>
        <w:numPr>
          <w:ilvl w:val="0"/>
          <w:numId w:val="37"/>
        </w:numPr>
        <w:tabs>
          <w:tab w:val="left" w:pos="0"/>
          <w:tab w:val="left" w:pos="360"/>
        </w:tabs>
        <w:snapToGrid w:val="0"/>
        <w:spacing w:line="500" w:lineRule="exact"/>
        <w:ind w:firstLineChars="0"/>
        <w:rPr>
          <w:rFonts w:ascii="宋体" w:eastAsia="宋体" w:hAnsi="宋体" w:cs="仿宋"/>
          <w:b/>
          <w:bCs/>
          <w:szCs w:val="21"/>
        </w:rPr>
      </w:pPr>
      <w:proofErr w:type="gramStart"/>
      <w:r>
        <w:rPr>
          <w:rFonts w:ascii="宋体" w:eastAsia="宋体" w:hAnsi="宋体" w:cs="仿宋" w:hint="eastAsia"/>
          <w:b/>
          <w:bCs/>
          <w:szCs w:val="21"/>
        </w:rPr>
        <w:t>软文撰稿</w:t>
      </w:r>
      <w:proofErr w:type="gramEnd"/>
    </w:p>
    <w:p w14:paraId="48F56C22" w14:textId="77777777" w:rsidR="003B01A7" w:rsidRDefault="00D52EDB">
      <w:pPr>
        <w:pStyle w:val="af6"/>
        <w:numPr>
          <w:ilvl w:val="0"/>
          <w:numId w:val="39"/>
        </w:numPr>
        <w:spacing w:line="500" w:lineRule="exact"/>
        <w:ind w:left="0" w:firstLineChars="270" w:firstLine="567"/>
        <w:rPr>
          <w:rFonts w:ascii="宋体" w:eastAsia="宋体" w:hAnsi="宋体" w:cs="仿宋"/>
          <w:szCs w:val="21"/>
        </w:rPr>
      </w:pPr>
      <w:r>
        <w:rPr>
          <w:rFonts w:ascii="宋体" w:eastAsia="宋体" w:hAnsi="宋体" w:cs="仿宋" w:hint="eastAsia"/>
          <w:szCs w:val="21"/>
        </w:rPr>
        <w:t>乙方根据合同附件《深圳会展中心第二十四届高交会</w:t>
      </w:r>
      <w:r>
        <w:rPr>
          <w:rFonts w:ascii="宋体" w:eastAsia="宋体" w:hAnsi="宋体" w:cs="仿宋"/>
          <w:szCs w:val="21"/>
        </w:rPr>
        <w:t>IT</w:t>
      </w:r>
      <w:r>
        <w:rPr>
          <w:rFonts w:ascii="宋体" w:eastAsia="宋体" w:hAnsi="宋体" w:cs="仿宋" w:hint="eastAsia"/>
          <w:szCs w:val="21"/>
        </w:rPr>
        <w:t>展</w:t>
      </w:r>
      <w:r>
        <w:rPr>
          <w:rFonts w:ascii="宋体" w:eastAsia="宋体" w:hAnsi="宋体" w:cs="宋体" w:hint="eastAsia"/>
          <w:szCs w:val="21"/>
        </w:rPr>
        <w:t>智慧生活</w:t>
      </w:r>
      <w:r>
        <w:rPr>
          <w:rFonts w:ascii="宋体" w:eastAsia="宋体" w:hAnsi="宋体" w:cs="仿宋" w:hint="eastAsia"/>
          <w:szCs w:val="21"/>
        </w:rPr>
        <w:t>领域行业垂直媒体投放服务计划及报价表》执行</w:t>
      </w:r>
      <w:proofErr w:type="gramStart"/>
      <w:r>
        <w:rPr>
          <w:rFonts w:ascii="宋体" w:eastAsia="宋体" w:hAnsi="宋体" w:cs="仿宋" w:hint="eastAsia"/>
          <w:szCs w:val="21"/>
        </w:rPr>
        <w:t>相关软文撰写</w:t>
      </w:r>
      <w:proofErr w:type="gramEnd"/>
      <w:r>
        <w:rPr>
          <w:rFonts w:ascii="宋体" w:eastAsia="宋体" w:hAnsi="宋体" w:cs="仿宋" w:hint="eastAsia"/>
          <w:szCs w:val="21"/>
        </w:rPr>
        <w:t>工作，执行过程中，提供月报，数据</w:t>
      </w:r>
      <w:r>
        <w:rPr>
          <w:rFonts w:ascii="宋体" w:eastAsia="宋体" w:hAnsi="宋体" w:cs="仿宋"/>
          <w:szCs w:val="21"/>
        </w:rPr>
        <w:t>/</w:t>
      </w:r>
      <w:r>
        <w:rPr>
          <w:rFonts w:ascii="宋体" w:eastAsia="宋体" w:hAnsi="宋体" w:cs="仿宋" w:hint="eastAsia"/>
          <w:szCs w:val="21"/>
        </w:rPr>
        <w:t>截屏</w:t>
      </w:r>
      <w:r>
        <w:rPr>
          <w:rFonts w:ascii="宋体" w:eastAsia="宋体" w:hAnsi="宋体" w:cs="仿宋"/>
          <w:szCs w:val="21"/>
        </w:rPr>
        <w:t>/</w:t>
      </w:r>
      <w:proofErr w:type="gramStart"/>
      <w:r>
        <w:rPr>
          <w:rFonts w:ascii="宋体" w:eastAsia="宋体" w:hAnsi="宋体" w:cs="仿宋" w:hint="eastAsia"/>
          <w:szCs w:val="21"/>
        </w:rPr>
        <w:t>软文地址</w:t>
      </w:r>
      <w:proofErr w:type="gramEnd"/>
      <w:r>
        <w:rPr>
          <w:rFonts w:ascii="宋体" w:eastAsia="宋体" w:hAnsi="宋体" w:cs="仿宋" w:hint="eastAsia"/>
          <w:szCs w:val="21"/>
        </w:rPr>
        <w:t>链接清单等的成果汇报，最终形成结案报告；</w:t>
      </w:r>
    </w:p>
    <w:p w14:paraId="0A422953" w14:textId="77777777" w:rsidR="003B01A7" w:rsidRDefault="00D52EDB">
      <w:pPr>
        <w:pStyle w:val="af6"/>
        <w:numPr>
          <w:ilvl w:val="0"/>
          <w:numId w:val="39"/>
        </w:numPr>
        <w:spacing w:line="500" w:lineRule="exact"/>
        <w:ind w:left="0" w:firstLineChars="270" w:firstLine="567"/>
        <w:rPr>
          <w:rFonts w:ascii="宋体" w:eastAsia="宋体" w:hAnsi="宋体" w:cs="仿宋"/>
          <w:szCs w:val="21"/>
        </w:rPr>
      </w:pPr>
      <w:r>
        <w:rPr>
          <w:rFonts w:ascii="宋体" w:eastAsia="宋体" w:hAnsi="宋体" w:cs="仿宋" w:hint="eastAsia"/>
          <w:szCs w:val="21"/>
        </w:rPr>
        <w:t>乙方委派团队与甲方进行定期与不定期的业务沟通与服务工作，若因甲方需求变化或投放媒体资源自身发生变动等，需</w:t>
      </w:r>
      <w:proofErr w:type="gramStart"/>
      <w:r>
        <w:rPr>
          <w:rFonts w:ascii="宋体" w:eastAsia="宋体" w:hAnsi="宋体" w:cs="仿宋" w:hint="eastAsia"/>
          <w:szCs w:val="21"/>
        </w:rPr>
        <w:t>对软文投放</w:t>
      </w:r>
      <w:proofErr w:type="gramEnd"/>
      <w:r>
        <w:rPr>
          <w:rFonts w:ascii="宋体" w:eastAsia="宋体" w:hAnsi="宋体" w:cs="仿宋" w:hint="eastAsia"/>
          <w:szCs w:val="21"/>
        </w:rPr>
        <w:t>进行调整时，应保证不低于原投放媒体的</w:t>
      </w:r>
      <w:proofErr w:type="gramStart"/>
      <w:r>
        <w:rPr>
          <w:rFonts w:ascii="宋体" w:eastAsia="宋体" w:hAnsi="宋体" w:cs="仿宋" w:hint="eastAsia"/>
          <w:szCs w:val="21"/>
        </w:rPr>
        <w:t>软文发布总刊例价</w:t>
      </w:r>
      <w:proofErr w:type="gramEnd"/>
      <w:r>
        <w:rPr>
          <w:rFonts w:ascii="宋体" w:eastAsia="宋体" w:hAnsi="宋体" w:cs="仿宋" w:hint="eastAsia"/>
          <w:szCs w:val="21"/>
        </w:rPr>
        <w:t>，并以甲方书面确认为准；</w:t>
      </w:r>
    </w:p>
    <w:p w14:paraId="273807E1" w14:textId="77777777" w:rsidR="003B01A7" w:rsidRDefault="00D52EDB">
      <w:pPr>
        <w:pStyle w:val="af6"/>
        <w:numPr>
          <w:ilvl w:val="0"/>
          <w:numId w:val="39"/>
        </w:numPr>
        <w:spacing w:line="500" w:lineRule="exact"/>
        <w:ind w:left="0" w:firstLineChars="270" w:firstLine="567"/>
        <w:rPr>
          <w:rFonts w:ascii="宋体" w:eastAsia="宋体" w:hAnsi="宋体" w:cs="仿宋"/>
          <w:szCs w:val="21"/>
        </w:rPr>
      </w:pPr>
      <w:r>
        <w:rPr>
          <w:rFonts w:ascii="宋体" w:eastAsia="宋体" w:hAnsi="宋体" w:cs="仿宋" w:hint="eastAsia"/>
          <w:szCs w:val="21"/>
        </w:rPr>
        <w:t>乙方策划组织与采编第二十四届高交会</w:t>
      </w:r>
      <w:r>
        <w:rPr>
          <w:rFonts w:ascii="宋体" w:eastAsia="宋体" w:hAnsi="宋体" w:cs="仿宋"/>
          <w:szCs w:val="21"/>
        </w:rPr>
        <w:t>IT</w:t>
      </w:r>
      <w:r>
        <w:rPr>
          <w:rFonts w:ascii="宋体" w:eastAsia="宋体" w:hAnsi="宋体" w:cs="仿宋" w:hint="eastAsia"/>
          <w:szCs w:val="21"/>
        </w:rPr>
        <w:t>展</w:t>
      </w:r>
      <w:r>
        <w:rPr>
          <w:rFonts w:ascii="宋体" w:eastAsia="宋体" w:hAnsi="宋体" w:cs="宋体" w:hint="eastAsia"/>
          <w:szCs w:val="21"/>
        </w:rPr>
        <w:t>智慧生活</w:t>
      </w:r>
      <w:proofErr w:type="gramStart"/>
      <w:r>
        <w:rPr>
          <w:rFonts w:ascii="宋体" w:eastAsia="宋体" w:hAnsi="宋体" w:cs="仿宋" w:hint="eastAsia"/>
          <w:szCs w:val="21"/>
        </w:rPr>
        <w:t>领域软文的</w:t>
      </w:r>
      <w:proofErr w:type="gramEnd"/>
      <w:r>
        <w:rPr>
          <w:rFonts w:ascii="宋体" w:eastAsia="宋体" w:hAnsi="宋体" w:cs="仿宋" w:hint="eastAsia"/>
          <w:szCs w:val="21"/>
        </w:rPr>
        <w:t>主题、篇数和发布周期，以及可发布的媒体列表，最终以甲乙双方确认的媒体投放安排计划表为准；</w:t>
      </w:r>
    </w:p>
    <w:p w14:paraId="2B931B74" w14:textId="77777777" w:rsidR="003B01A7" w:rsidRDefault="00D52EDB">
      <w:pPr>
        <w:pStyle w:val="af6"/>
        <w:numPr>
          <w:ilvl w:val="0"/>
          <w:numId w:val="39"/>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乙方提供的每篇</w:t>
      </w:r>
      <w:proofErr w:type="gramStart"/>
      <w:r>
        <w:rPr>
          <w:rFonts w:ascii="宋体" w:eastAsia="宋体" w:hAnsi="宋体" w:cs="仿宋" w:hint="eastAsia"/>
          <w:szCs w:val="21"/>
        </w:rPr>
        <w:t>软文字数</w:t>
      </w:r>
      <w:proofErr w:type="gramEnd"/>
      <w:r>
        <w:rPr>
          <w:rFonts w:ascii="宋体" w:eastAsia="宋体" w:hAnsi="宋体" w:cs="仿宋" w:hint="eastAsia"/>
          <w:szCs w:val="21"/>
        </w:rPr>
        <w:t>不能少于</w:t>
      </w:r>
      <w:r>
        <w:rPr>
          <w:rFonts w:ascii="宋体" w:eastAsia="宋体" w:hAnsi="宋体" w:cs="仿宋"/>
          <w:szCs w:val="21"/>
        </w:rPr>
        <w:t>400</w:t>
      </w:r>
      <w:r>
        <w:rPr>
          <w:rFonts w:ascii="宋体" w:eastAsia="宋体" w:hAnsi="宋体" w:cs="仿宋" w:hint="eastAsia"/>
          <w:szCs w:val="21"/>
        </w:rPr>
        <w:t>字。内容真实，不得抄袭、复制，且要突出行业热点、亮点；</w:t>
      </w:r>
    </w:p>
    <w:p w14:paraId="45910D61" w14:textId="77777777" w:rsidR="003B01A7" w:rsidRDefault="00D52EDB">
      <w:pPr>
        <w:pStyle w:val="af6"/>
        <w:numPr>
          <w:ilvl w:val="0"/>
          <w:numId w:val="39"/>
        </w:numPr>
        <w:snapToGrid w:val="0"/>
        <w:spacing w:line="500" w:lineRule="exact"/>
        <w:ind w:left="0" w:firstLineChars="270" w:firstLine="567"/>
        <w:rPr>
          <w:rFonts w:ascii="宋体" w:eastAsia="宋体" w:hAnsi="宋体" w:cs="仿宋"/>
          <w:szCs w:val="21"/>
        </w:rPr>
      </w:pPr>
      <w:r>
        <w:rPr>
          <w:rFonts w:ascii="宋体" w:eastAsia="宋体" w:hAnsi="宋体" w:cs="仿宋" w:hint="eastAsia"/>
          <w:szCs w:val="21"/>
        </w:rPr>
        <w:t>乙方须注重媒体稿件质量，应安排专业、有经验媒体人撰写软文。本届高交会开展期间，乙方须派专业媒体人对大会</w:t>
      </w:r>
      <w:r>
        <w:rPr>
          <w:rFonts w:ascii="宋体" w:eastAsia="宋体" w:hAnsi="宋体" w:cs="仿宋"/>
          <w:szCs w:val="21"/>
        </w:rPr>
        <w:t>IT</w:t>
      </w:r>
      <w:r>
        <w:rPr>
          <w:rFonts w:ascii="宋体" w:eastAsia="宋体" w:hAnsi="宋体" w:cs="仿宋" w:hint="eastAsia"/>
          <w:szCs w:val="21"/>
        </w:rPr>
        <w:t>展</w:t>
      </w:r>
      <w:r>
        <w:rPr>
          <w:rFonts w:ascii="宋体" w:eastAsia="宋体" w:hAnsi="宋体" w:cs="宋体" w:hint="eastAsia"/>
          <w:szCs w:val="21"/>
        </w:rPr>
        <w:t>智慧生活</w:t>
      </w:r>
      <w:r>
        <w:rPr>
          <w:rFonts w:ascii="宋体" w:eastAsia="宋体" w:hAnsi="宋体" w:cs="仿宋" w:hint="eastAsia"/>
          <w:szCs w:val="21"/>
        </w:rPr>
        <w:t>板块进行采访和撰写稿件，并分别安排在最后</w:t>
      </w:r>
      <w:r>
        <w:rPr>
          <w:rFonts w:ascii="宋体" w:eastAsia="宋体" w:hAnsi="宋体" w:cs="仿宋"/>
          <w:szCs w:val="21"/>
        </w:rPr>
        <w:t>2</w:t>
      </w:r>
      <w:r>
        <w:rPr>
          <w:rFonts w:ascii="宋体" w:eastAsia="宋体" w:hAnsi="宋体" w:cs="仿宋" w:hint="eastAsia"/>
          <w:szCs w:val="21"/>
        </w:rPr>
        <w:t>篇软文中投放；</w:t>
      </w:r>
    </w:p>
    <w:p w14:paraId="68BB0CB7" w14:textId="77777777" w:rsidR="003B01A7" w:rsidRDefault="00D52EDB">
      <w:pPr>
        <w:pStyle w:val="af6"/>
        <w:numPr>
          <w:ilvl w:val="0"/>
          <w:numId w:val="39"/>
        </w:numPr>
        <w:snapToGrid w:val="0"/>
        <w:spacing w:line="500" w:lineRule="exact"/>
        <w:ind w:left="0" w:firstLineChars="270" w:firstLine="567"/>
        <w:rPr>
          <w:rFonts w:ascii="宋体" w:eastAsia="宋体" w:hAnsi="宋体" w:cs="仿宋"/>
          <w:szCs w:val="21"/>
        </w:rPr>
      </w:pPr>
      <w:r>
        <w:rPr>
          <w:rFonts w:ascii="宋体" w:eastAsia="宋体" w:hAnsi="宋体" w:cs="仿宋_GB2312" w:hint="eastAsia"/>
          <w:szCs w:val="21"/>
        </w:rPr>
        <w:t>乙方须</w:t>
      </w:r>
      <w:proofErr w:type="gramStart"/>
      <w:r>
        <w:rPr>
          <w:rFonts w:ascii="宋体" w:eastAsia="宋体" w:hAnsi="宋体" w:cs="仿宋_GB2312" w:hint="eastAsia"/>
          <w:szCs w:val="21"/>
        </w:rPr>
        <w:t>注重软文在</w:t>
      </w:r>
      <w:proofErr w:type="gramEnd"/>
      <w:r>
        <w:rPr>
          <w:rFonts w:ascii="宋体" w:eastAsia="宋体" w:hAnsi="宋体" w:cs="仿宋_GB2312" w:hint="eastAsia"/>
          <w:szCs w:val="21"/>
        </w:rPr>
        <w:t>专业网络媒体的发布效果，保证</w:t>
      </w:r>
      <w:proofErr w:type="gramStart"/>
      <w:r>
        <w:rPr>
          <w:rFonts w:ascii="宋体" w:eastAsia="宋体" w:hAnsi="宋体" w:cs="仿宋_GB2312" w:hint="eastAsia"/>
          <w:szCs w:val="21"/>
        </w:rPr>
        <w:t>每篇软文应</w:t>
      </w:r>
      <w:proofErr w:type="gramEnd"/>
      <w:r>
        <w:rPr>
          <w:rFonts w:ascii="宋体" w:eastAsia="宋体" w:hAnsi="宋体" w:cs="仿宋_GB2312" w:hint="eastAsia"/>
          <w:szCs w:val="21"/>
        </w:rPr>
        <w:t>不少于</w:t>
      </w:r>
      <w:r>
        <w:rPr>
          <w:rFonts w:ascii="宋体" w:eastAsia="宋体" w:hAnsi="宋体" w:cs="仿宋_GB2312"/>
          <w:szCs w:val="21"/>
        </w:rPr>
        <w:t>5</w:t>
      </w:r>
      <w:r>
        <w:rPr>
          <w:rFonts w:ascii="宋体" w:eastAsia="宋体" w:hAnsi="宋体" w:cs="仿宋_GB2312" w:hint="eastAsia"/>
          <w:szCs w:val="21"/>
        </w:rPr>
        <w:t>家媒体的</w:t>
      </w:r>
      <w:proofErr w:type="gramStart"/>
      <w:r>
        <w:rPr>
          <w:rFonts w:ascii="宋体" w:eastAsia="宋体" w:hAnsi="宋体" w:cs="仿宋_GB2312" w:hint="eastAsia"/>
          <w:szCs w:val="21"/>
        </w:rPr>
        <w:t>软文链接</w:t>
      </w:r>
      <w:proofErr w:type="gramEnd"/>
      <w:r>
        <w:rPr>
          <w:rFonts w:ascii="宋体" w:eastAsia="宋体" w:hAnsi="宋体" w:cs="仿宋_GB2312" w:hint="eastAsia"/>
          <w:szCs w:val="21"/>
        </w:rPr>
        <w:t>能被百度或</w:t>
      </w:r>
      <w:r>
        <w:rPr>
          <w:rFonts w:ascii="宋体" w:eastAsia="宋体" w:hAnsi="宋体" w:cs="仿宋_GB2312"/>
          <w:szCs w:val="21"/>
        </w:rPr>
        <w:t>360</w:t>
      </w:r>
      <w:r>
        <w:rPr>
          <w:rFonts w:ascii="宋体" w:eastAsia="宋体" w:hAnsi="宋体" w:cs="仿宋_GB2312" w:hint="eastAsia"/>
          <w:szCs w:val="21"/>
        </w:rPr>
        <w:t>搜索引擎收录，以截屏为准；当收录数量不足时，乙方可主动增加发布的专业网络媒体数量来提高收录数量，增加发布的专业</w:t>
      </w:r>
      <w:proofErr w:type="gramStart"/>
      <w:r>
        <w:rPr>
          <w:rFonts w:ascii="宋体" w:eastAsia="宋体" w:hAnsi="宋体" w:cs="仿宋_GB2312" w:hint="eastAsia"/>
          <w:szCs w:val="21"/>
        </w:rPr>
        <w:t>媒体须</w:t>
      </w:r>
      <w:proofErr w:type="gramEnd"/>
      <w:r>
        <w:rPr>
          <w:rFonts w:ascii="宋体" w:eastAsia="宋体" w:hAnsi="宋体" w:cs="仿宋_GB2312" w:hint="eastAsia"/>
          <w:szCs w:val="21"/>
        </w:rPr>
        <w:t>具备一定知名度并经甲方审核同意方可列入收录数量中。</w:t>
      </w:r>
    </w:p>
    <w:p w14:paraId="6AE3B772" w14:textId="77777777" w:rsidR="003B01A7" w:rsidRDefault="00D52EDB">
      <w:pPr>
        <w:pStyle w:val="af6"/>
        <w:numPr>
          <w:ilvl w:val="0"/>
          <w:numId w:val="36"/>
        </w:numPr>
        <w:tabs>
          <w:tab w:val="left" w:pos="0"/>
          <w:tab w:val="left" w:pos="360"/>
        </w:tabs>
        <w:snapToGrid w:val="0"/>
        <w:spacing w:line="500" w:lineRule="exact"/>
        <w:ind w:firstLineChars="0"/>
        <w:rPr>
          <w:rFonts w:ascii="宋体" w:eastAsia="宋体" w:hAnsi="宋体" w:cs="仿宋"/>
          <w:b/>
          <w:bCs/>
          <w:szCs w:val="21"/>
        </w:rPr>
      </w:pPr>
      <w:r>
        <w:rPr>
          <w:rFonts w:ascii="宋体" w:eastAsia="宋体" w:hAnsi="宋体" w:cs="仿宋" w:hint="eastAsia"/>
          <w:b/>
          <w:bCs/>
          <w:szCs w:val="21"/>
        </w:rPr>
        <w:t>甲乙双方责任</w:t>
      </w:r>
    </w:p>
    <w:p w14:paraId="3D0190FE" w14:textId="77777777" w:rsidR="003B01A7" w:rsidRDefault="00D52EDB">
      <w:pPr>
        <w:tabs>
          <w:tab w:val="left" w:pos="0"/>
        </w:tabs>
        <w:snapToGrid w:val="0"/>
        <w:spacing w:line="500" w:lineRule="exact"/>
        <w:ind w:firstLineChars="200" w:firstLine="420"/>
        <w:rPr>
          <w:rFonts w:ascii="宋体" w:hAnsi="宋体" w:cs="仿宋_GB2312"/>
          <w:szCs w:val="21"/>
        </w:rPr>
      </w:pPr>
      <w:r>
        <w:rPr>
          <w:rFonts w:ascii="宋体" w:hAnsi="宋体" w:cs="仿宋_GB2312" w:hint="eastAsia"/>
          <w:szCs w:val="21"/>
        </w:rPr>
        <w:t>由</w:t>
      </w:r>
      <w:r>
        <w:rPr>
          <w:rFonts w:ascii="宋体" w:hAnsi="宋体" w:cs="仿宋_GB2312" w:hint="eastAsia"/>
          <w:bCs/>
          <w:szCs w:val="21"/>
        </w:rPr>
        <w:t>于202</w:t>
      </w:r>
      <w:r>
        <w:rPr>
          <w:rFonts w:ascii="宋体" w:hAnsi="宋体" w:cs="仿宋_GB2312"/>
          <w:bCs/>
          <w:szCs w:val="21"/>
        </w:rPr>
        <w:t>2</w:t>
      </w:r>
      <w:r>
        <w:rPr>
          <w:rFonts w:ascii="宋体" w:hAnsi="宋体" w:cs="仿宋_GB2312" w:hint="eastAsia"/>
          <w:bCs/>
          <w:szCs w:val="21"/>
        </w:rPr>
        <w:t>年新冠疫情的发展存在不确定性，政府对疫情防控管理可能有新要求，甲乙双方一致同意，本届高交会的举办将遵照政府关于疫情防控的相关政策和要求进行执行落实，甲方将据以制定和调整高交会IT</w:t>
      </w:r>
      <w:proofErr w:type="gramStart"/>
      <w:r>
        <w:rPr>
          <w:rFonts w:ascii="宋体" w:hAnsi="宋体" w:cs="仿宋_GB2312" w:hint="eastAsia"/>
          <w:bCs/>
          <w:szCs w:val="21"/>
        </w:rPr>
        <w:t>展媒体</w:t>
      </w:r>
      <w:proofErr w:type="gramEnd"/>
      <w:r>
        <w:rPr>
          <w:rFonts w:ascii="宋体" w:hAnsi="宋体" w:cs="仿宋_GB2312" w:hint="eastAsia"/>
          <w:bCs/>
          <w:szCs w:val="21"/>
        </w:rPr>
        <w:t>宣传相关要求和规定，乙方应积极配合和实施。</w:t>
      </w:r>
    </w:p>
    <w:p w14:paraId="00242E6E" w14:textId="77777777" w:rsidR="003B01A7" w:rsidRDefault="00D52EDB">
      <w:pPr>
        <w:tabs>
          <w:tab w:val="left" w:pos="0"/>
        </w:tabs>
        <w:spacing w:line="500" w:lineRule="exact"/>
        <w:rPr>
          <w:rFonts w:ascii="宋体" w:hAnsi="宋体" w:cs="仿宋"/>
          <w:b/>
          <w:bCs/>
          <w:szCs w:val="21"/>
        </w:rPr>
      </w:pPr>
      <w:r>
        <w:rPr>
          <w:rFonts w:ascii="宋体" w:hAnsi="宋体" w:cs="仿宋" w:hint="eastAsia"/>
          <w:b/>
          <w:bCs/>
          <w:spacing w:val="8"/>
          <w:szCs w:val="21"/>
        </w:rPr>
        <w:t>第六条</w:t>
      </w:r>
      <w:r>
        <w:rPr>
          <w:rFonts w:ascii="宋体" w:hAnsi="宋体" w:cs="仿宋" w:hint="eastAsia"/>
          <w:b/>
          <w:bCs/>
          <w:szCs w:val="21"/>
        </w:rPr>
        <w:t>违约责任</w:t>
      </w:r>
    </w:p>
    <w:p w14:paraId="0715D063" w14:textId="77777777" w:rsidR="003B01A7" w:rsidRDefault="00D52EDB">
      <w:pPr>
        <w:pStyle w:val="af6"/>
        <w:numPr>
          <w:ilvl w:val="1"/>
          <w:numId w:val="40"/>
        </w:numPr>
        <w:tabs>
          <w:tab w:val="left" w:pos="426"/>
        </w:tabs>
        <w:snapToGrid w:val="0"/>
        <w:spacing w:line="500" w:lineRule="exact"/>
        <w:ind w:left="0" w:firstLineChars="0" w:firstLine="425"/>
        <w:rPr>
          <w:rFonts w:ascii="宋体" w:eastAsia="宋体" w:hAnsi="宋体" w:cs="仿宋"/>
          <w:bCs/>
          <w:szCs w:val="21"/>
        </w:rPr>
      </w:pPr>
      <w:r>
        <w:rPr>
          <w:rFonts w:ascii="宋体" w:eastAsia="宋体" w:hAnsi="宋体" w:cs="仿宋" w:hint="eastAsia"/>
          <w:bCs/>
          <w:szCs w:val="21"/>
        </w:rPr>
        <w:lastRenderedPageBreak/>
        <w:t>甲方应严格按照第四条4.2付款时间支付乙方款项，如应甲方延迟付款导致乙方无法顺利履行协议，甲方承担全部责任及产生的一切费用；</w:t>
      </w:r>
    </w:p>
    <w:p w14:paraId="6AE80FB3" w14:textId="77777777" w:rsidR="003B01A7" w:rsidRDefault="00D52EDB">
      <w:pPr>
        <w:pStyle w:val="af6"/>
        <w:numPr>
          <w:ilvl w:val="1"/>
          <w:numId w:val="40"/>
        </w:numPr>
        <w:tabs>
          <w:tab w:val="left" w:pos="426"/>
        </w:tabs>
        <w:snapToGrid w:val="0"/>
        <w:spacing w:line="500" w:lineRule="exact"/>
        <w:ind w:left="0" w:firstLineChars="0" w:firstLine="425"/>
        <w:rPr>
          <w:rFonts w:ascii="宋体" w:eastAsia="宋体" w:hAnsi="宋体" w:cs="仿宋"/>
          <w:bCs/>
          <w:szCs w:val="21"/>
        </w:rPr>
      </w:pPr>
      <w:r>
        <w:rPr>
          <w:rFonts w:ascii="宋体" w:eastAsia="宋体" w:hAnsi="宋体" w:cs="仿宋" w:hint="eastAsia"/>
          <w:bCs/>
          <w:szCs w:val="21"/>
        </w:rPr>
        <w:t>乙方与媒体之间的任何纠纷与甲方无关，</w:t>
      </w:r>
      <w:bookmarkStart w:id="53" w:name="OLE_LINK2"/>
      <w:bookmarkStart w:id="54" w:name="OLE_LINK1"/>
      <w:r>
        <w:rPr>
          <w:rFonts w:ascii="宋体" w:eastAsia="宋体" w:hAnsi="宋体" w:cs="仿宋" w:hint="eastAsia"/>
          <w:szCs w:val="21"/>
        </w:rPr>
        <w:t>甲方已向乙方支付本合同项下全部费用而</w:t>
      </w:r>
      <w:r>
        <w:rPr>
          <w:rFonts w:ascii="宋体" w:eastAsia="宋体" w:hAnsi="宋体" w:cs="仿宋" w:hint="eastAsia"/>
          <w:bCs/>
          <w:szCs w:val="21"/>
        </w:rPr>
        <w:t>乙方未向媒体支付</w:t>
      </w:r>
      <w:bookmarkStart w:id="55" w:name="OLE_LINK6"/>
      <w:r>
        <w:rPr>
          <w:rFonts w:ascii="宋体" w:eastAsia="宋体" w:hAnsi="宋体" w:cs="仿宋" w:hint="eastAsia"/>
          <w:bCs/>
          <w:szCs w:val="21"/>
        </w:rPr>
        <w:t>广告发布、</w:t>
      </w:r>
      <w:proofErr w:type="gramStart"/>
      <w:r>
        <w:rPr>
          <w:rFonts w:ascii="宋体" w:eastAsia="宋体" w:hAnsi="宋体" w:cs="仿宋" w:hint="eastAsia"/>
          <w:bCs/>
          <w:szCs w:val="21"/>
        </w:rPr>
        <w:t>软文撰写</w:t>
      </w:r>
      <w:proofErr w:type="gramEnd"/>
      <w:r>
        <w:rPr>
          <w:rFonts w:ascii="宋体" w:eastAsia="宋体" w:hAnsi="宋体" w:cs="仿宋" w:hint="eastAsia"/>
          <w:bCs/>
          <w:szCs w:val="21"/>
        </w:rPr>
        <w:t>投放费</w:t>
      </w:r>
      <w:bookmarkEnd w:id="55"/>
      <w:r>
        <w:rPr>
          <w:rFonts w:ascii="宋体" w:eastAsia="宋体" w:hAnsi="宋体" w:cs="仿宋" w:hint="eastAsia"/>
          <w:bCs/>
          <w:szCs w:val="21"/>
        </w:rPr>
        <w:t>用的，</w:t>
      </w:r>
      <w:bookmarkEnd w:id="53"/>
      <w:bookmarkEnd w:id="54"/>
      <w:r>
        <w:rPr>
          <w:rFonts w:ascii="宋体" w:eastAsia="宋体" w:hAnsi="宋体" w:cs="仿宋" w:hint="eastAsia"/>
          <w:bCs/>
          <w:szCs w:val="21"/>
        </w:rPr>
        <w:t>一切责任由乙方自行承担</w:t>
      </w:r>
      <w:bookmarkStart w:id="56" w:name="OLE_LINK7"/>
      <w:r>
        <w:rPr>
          <w:rFonts w:ascii="宋体" w:eastAsia="宋体" w:hAnsi="宋体" w:cs="仿宋" w:hint="eastAsia"/>
          <w:bCs/>
          <w:szCs w:val="21"/>
        </w:rPr>
        <w:t>，由此给甲方造成损失的，</w:t>
      </w:r>
      <w:bookmarkEnd w:id="56"/>
      <w:r>
        <w:rPr>
          <w:rFonts w:ascii="宋体" w:eastAsia="宋体" w:hAnsi="宋体" w:cs="仿宋" w:hint="eastAsia"/>
          <w:bCs/>
          <w:szCs w:val="21"/>
        </w:rPr>
        <w:t>乙方应予以赔偿；</w:t>
      </w:r>
    </w:p>
    <w:p w14:paraId="63AF34E9" w14:textId="77777777" w:rsidR="003B01A7" w:rsidRDefault="00D52EDB">
      <w:pPr>
        <w:pStyle w:val="af6"/>
        <w:numPr>
          <w:ilvl w:val="1"/>
          <w:numId w:val="40"/>
        </w:numPr>
        <w:tabs>
          <w:tab w:val="left" w:pos="426"/>
        </w:tabs>
        <w:spacing w:line="500" w:lineRule="exact"/>
        <w:ind w:left="0" w:firstLineChars="0" w:firstLine="425"/>
        <w:rPr>
          <w:rFonts w:ascii="宋体" w:eastAsia="宋体" w:hAnsi="宋体"/>
          <w:szCs w:val="21"/>
        </w:rPr>
      </w:pPr>
      <w:r>
        <w:rPr>
          <w:rFonts w:ascii="宋体" w:eastAsia="宋体" w:hAnsi="宋体" w:hint="eastAsia"/>
          <w:szCs w:val="21"/>
        </w:rPr>
        <w:t>乙方承诺完成</w:t>
      </w:r>
      <w:r>
        <w:rPr>
          <w:rFonts w:ascii="宋体" w:eastAsia="宋体" w:hAnsi="宋体" w:cs="仿宋" w:hint="eastAsia"/>
          <w:szCs w:val="21"/>
        </w:rPr>
        <w:t>《深圳会展中心第二十四届高交会IT</w:t>
      </w:r>
      <w:r>
        <w:rPr>
          <w:rFonts w:ascii="宋体" w:eastAsia="宋体" w:hAnsi="宋体" w:cs="宋体" w:hint="eastAsia"/>
          <w:szCs w:val="21"/>
        </w:rPr>
        <w:t>展智慧生活领</w:t>
      </w:r>
      <w:r>
        <w:rPr>
          <w:rFonts w:ascii="宋体" w:eastAsia="宋体" w:hAnsi="宋体" w:cs="仿宋" w:hint="eastAsia"/>
          <w:szCs w:val="21"/>
        </w:rPr>
        <w:t>域行业垂直媒体投放服务计划及报价表》</w:t>
      </w:r>
      <w:r>
        <w:rPr>
          <w:rFonts w:ascii="宋体" w:eastAsia="宋体" w:hAnsi="宋体" w:hint="eastAsia"/>
          <w:szCs w:val="21"/>
        </w:rPr>
        <w:t>中必须完成的各项数据，未完成部分，甲方可相应扣减合同款项，并要求乙方按合同金额XX</w:t>
      </w:r>
      <w:proofErr w:type="gramStart"/>
      <w:r>
        <w:rPr>
          <w:rFonts w:ascii="宋体" w:eastAsia="宋体" w:hAnsi="宋体" w:hint="eastAsia"/>
          <w:szCs w:val="21"/>
        </w:rPr>
        <w:t>元承担</w:t>
      </w:r>
      <w:proofErr w:type="gramEnd"/>
      <w:r>
        <w:rPr>
          <w:rFonts w:ascii="宋体" w:eastAsia="宋体" w:hAnsi="宋体" w:hint="eastAsia"/>
          <w:szCs w:val="21"/>
        </w:rPr>
        <w:t>10%的违约金。</w:t>
      </w:r>
    </w:p>
    <w:p w14:paraId="538DB91E" w14:textId="77777777" w:rsidR="003B01A7" w:rsidRDefault="00D52EDB">
      <w:pPr>
        <w:pStyle w:val="af6"/>
        <w:numPr>
          <w:ilvl w:val="1"/>
          <w:numId w:val="40"/>
        </w:numPr>
        <w:tabs>
          <w:tab w:val="left" w:pos="426"/>
        </w:tabs>
        <w:spacing w:line="500" w:lineRule="exact"/>
        <w:ind w:left="0" w:firstLineChars="0" w:firstLine="425"/>
        <w:rPr>
          <w:rFonts w:ascii="宋体" w:eastAsia="宋体" w:hAnsi="宋体" w:cs="仿宋"/>
          <w:szCs w:val="21"/>
        </w:rPr>
      </w:pPr>
      <w:r>
        <w:rPr>
          <w:rFonts w:ascii="宋体" w:eastAsia="宋体" w:hAnsi="宋体" w:cs="仿宋" w:hint="eastAsia"/>
          <w:szCs w:val="21"/>
        </w:rPr>
        <w:t>如因乙方配合不积极等原因致使甲方广告、</w:t>
      </w:r>
      <w:proofErr w:type="gramStart"/>
      <w:r>
        <w:rPr>
          <w:rFonts w:ascii="宋体" w:eastAsia="宋体" w:hAnsi="宋体" w:cs="仿宋" w:hint="eastAsia"/>
          <w:szCs w:val="21"/>
        </w:rPr>
        <w:t>软文不能</w:t>
      </w:r>
      <w:proofErr w:type="gramEnd"/>
      <w:r>
        <w:rPr>
          <w:rFonts w:ascii="宋体" w:eastAsia="宋体" w:hAnsi="宋体" w:cs="仿宋" w:hint="eastAsia"/>
          <w:szCs w:val="21"/>
        </w:rPr>
        <w:t>按计划发布（包括但不限于出现错版、错时、错稿、错刊、</w:t>
      </w:r>
      <w:proofErr w:type="gramStart"/>
      <w:r>
        <w:rPr>
          <w:rFonts w:ascii="宋体" w:eastAsia="宋体" w:hAnsi="宋体" w:cs="仿宋" w:hint="eastAsia"/>
          <w:szCs w:val="21"/>
        </w:rPr>
        <w:t>漏刊等</w:t>
      </w:r>
      <w:proofErr w:type="gramEnd"/>
      <w:r>
        <w:rPr>
          <w:rFonts w:ascii="宋体" w:eastAsia="宋体" w:hAnsi="宋体" w:cs="仿宋" w:hint="eastAsia"/>
          <w:szCs w:val="21"/>
        </w:rPr>
        <w:t>情况），甲方有权拒付乙方相关费用；未完成部分，甲方</w:t>
      </w:r>
      <w:r>
        <w:rPr>
          <w:rFonts w:ascii="宋体" w:eastAsia="宋体" w:hAnsi="宋体" w:cs="仿宋" w:hint="eastAsia"/>
          <w:bCs/>
          <w:szCs w:val="21"/>
        </w:rPr>
        <w:t>可扣除乙方未完成部分的相应费用</w:t>
      </w:r>
      <w:r>
        <w:rPr>
          <w:rFonts w:ascii="宋体" w:eastAsia="宋体" w:hAnsi="宋体" w:cs="仿宋" w:hint="eastAsia"/>
          <w:szCs w:val="21"/>
        </w:rPr>
        <w:t>。</w:t>
      </w:r>
      <w:r>
        <w:rPr>
          <w:rFonts w:ascii="宋体" w:eastAsia="宋体" w:hAnsi="宋体" w:cs="宋体" w:hint="eastAsia"/>
          <w:bCs/>
          <w:szCs w:val="21"/>
        </w:rPr>
        <w:t>如因此给甲方造成损失的，乙方还应予以赔偿</w:t>
      </w:r>
      <w:r>
        <w:rPr>
          <w:rFonts w:ascii="宋体" w:eastAsia="宋体" w:hAnsi="宋体" w:cs="宋体" w:hint="eastAsia"/>
          <w:szCs w:val="21"/>
        </w:rPr>
        <w:t>；</w:t>
      </w:r>
    </w:p>
    <w:p w14:paraId="7F039201" w14:textId="77777777" w:rsidR="003B01A7" w:rsidRDefault="00D52EDB">
      <w:pPr>
        <w:pStyle w:val="af6"/>
        <w:numPr>
          <w:ilvl w:val="1"/>
          <w:numId w:val="40"/>
        </w:numPr>
        <w:tabs>
          <w:tab w:val="left" w:pos="426"/>
        </w:tabs>
        <w:spacing w:line="500" w:lineRule="exact"/>
        <w:ind w:left="0" w:firstLineChars="0" w:firstLine="425"/>
        <w:rPr>
          <w:rFonts w:ascii="宋体" w:eastAsia="宋体" w:hAnsi="宋体" w:cs="仿宋"/>
          <w:szCs w:val="21"/>
        </w:rPr>
      </w:pPr>
      <w:r>
        <w:rPr>
          <w:rFonts w:ascii="宋体" w:eastAsia="宋体" w:hAnsi="宋体" w:cs="仿宋" w:hint="eastAsia"/>
          <w:szCs w:val="21"/>
        </w:rPr>
        <w:t>甲乙双方除不可抗力因素外，应按合同约定之要求完成各自所应履行的责任和义务，否则视为违约，违约方应赔偿由此给守约方造成的损失。</w:t>
      </w:r>
    </w:p>
    <w:p w14:paraId="470535F6" w14:textId="77777777" w:rsidR="003B01A7" w:rsidRDefault="00D52EDB">
      <w:pPr>
        <w:spacing w:line="500" w:lineRule="exact"/>
        <w:rPr>
          <w:rFonts w:ascii="宋体" w:hAnsi="宋体" w:cs="仿宋"/>
          <w:b/>
          <w:szCs w:val="21"/>
        </w:rPr>
      </w:pPr>
      <w:r>
        <w:rPr>
          <w:rFonts w:ascii="宋体" w:hAnsi="宋体" w:cs="仿宋" w:hint="eastAsia"/>
          <w:b/>
          <w:bCs/>
          <w:spacing w:val="8"/>
          <w:szCs w:val="21"/>
        </w:rPr>
        <w:t>第七条</w:t>
      </w:r>
      <w:r>
        <w:rPr>
          <w:rFonts w:ascii="宋体" w:hAnsi="宋体" w:cs="仿宋" w:hint="eastAsia"/>
          <w:b/>
          <w:szCs w:val="21"/>
        </w:rPr>
        <w:t>协议终止</w:t>
      </w:r>
    </w:p>
    <w:p w14:paraId="2DF3F31D" w14:textId="77777777" w:rsidR="003B01A7" w:rsidRDefault="00D52EDB">
      <w:pPr>
        <w:pStyle w:val="af6"/>
        <w:numPr>
          <w:ilvl w:val="0"/>
          <w:numId w:val="41"/>
        </w:numPr>
        <w:spacing w:line="500" w:lineRule="exact"/>
        <w:ind w:firstLineChars="0"/>
        <w:rPr>
          <w:rFonts w:ascii="宋体" w:eastAsia="宋体" w:hAnsi="宋体" w:cs="仿宋"/>
          <w:szCs w:val="21"/>
        </w:rPr>
      </w:pPr>
      <w:r>
        <w:rPr>
          <w:rFonts w:ascii="宋体" w:eastAsia="宋体" w:hAnsi="宋体" w:cs="仿宋" w:hint="eastAsia"/>
          <w:szCs w:val="21"/>
        </w:rPr>
        <w:t>因解除而终止</w:t>
      </w:r>
    </w:p>
    <w:p w14:paraId="02C263B9"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1）由于乙方违约造成本协议不能履行或不能完全履行，如果甲方认为本协议已无必要继续履行或乙方在收到甲方要求其纠正违约的通知后仍不纠正其违约行为，则甲方有权向乙方发出解除本协议的书面通知，该通知自送达乙方时生效，乙方应向甲方退还已经收取的费用并按协议约定承担违约责任。违约金不足以弥补甲方损失的，甲方可继续向乙方追偿；</w:t>
      </w:r>
    </w:p>
    <w:p w14:paraId="76786EEB"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2）由于甲方违约造成本协议不能履行或不能完全履行，如果甲方在收到乙方要求其纠正违约的通知后仍不纠正其违约行为，则乙方有权向甲方发出解除本协议的书面通知，该通知自送达甲方时生效，甲方应向乙方支付双方确认已完成工作量的款项，并按本协议约定承担违约责任；</w:t>
      </w:r>
    </w:p>
    <w:p w14:paraId="05442EDA"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（3）协议一方依本协议约定行使解除权的，协议自解除通知送达之日起终止。违约方应当向守约方支付违约金或赔偿损失；</w:t>
      </w:r>
    </w:p>
    <w:p w14:paraId="23C626F5" w14:textId="77777777" w:rsidR="003B01A7" w:rsidRDefault="00D52EDB">
      <w:pPr>
        <w:spacing w:line="500" w:lineRule="exact"/>
        <w:ind w:firstLineChars="206" w:firstLine="433"/>
        <w:rPr>
          <w:rFonts w:ascii="宋体" w:hAnsi="宋体" w:cs="仿宋_GB2312"/>
          <w:szCs w:val="21"/>
        </w:rPr>
      </w:pPr>
      <w:r>
        <w:rPr>
          <w:rFonts w:ascii="宋体" w:hAnsi="宋体" w:cs="仿宋_GB2312" w:hint="eastAsia"/>
          <w:szCs w:val="21"/>
        </w:rPr>
        <w:t>（4）</w:t>
      </w:r>
      <w:r>
        <w:rPr>
          <w:rFonts w:ascii="宋体" w:hAnsi="宋体" w:cs="仿宋_GB2312" w:hint="eastAsia"/>
          <w:bCs/>
          <w:szCs w:val="21"/>
        </w:rPr>
        <w:t>如因202</w:t>
      </w:r>
      <w:r>
        <w:rPr>
          <w:rFonts w:ascii="宋体" w:hAnsi="宋体" w:cs="仿宋_GB2312"/>
          <w:bCs/>
          <w:szCs w:val="21"/>
        </w:rPr>
        <w:t>2</w:t>
      </w:r>
      <w:r>
        <w:rPr>
          <w:rFonts w:ascii="宋体" w:hAnsi="宋体" w:cs="仿宋_GB2312" w:hint="eastAsia"/>
          <w:bCs/>
          <w:szCs w:val="21"/>
        </w:rPr>
        <w:t>年新冠病毒疫情未能得到有效控制，当地政府/主办单位决定不举办本届高交会或延期举办时，按本协议相关约定处理。</w:t>
      </w:r>
    </w:p>
    <w:p w14:paraId="03D13C9B"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（5）协议终止后，不妨碍守约方向违约方追究违约责任（不可抗力）。</w:t>
      </w:r>
    </w:p>
    <w:p w14:paraId="0D0EB13F" w14:textId="77777777" w:rsidR="003B01A7" w:rsidRDefault="00D52EDB">
      <w:pPr>
        <w:pStyle w:val="af6"/>
        <w:numPr>
          <w:ilvl w:val="0"/>
          <w:numId w:val="41"/>
        </w:numPr>
        <w:spacing w:line="500" w:lineRule="exact"/>
        <w:ind w:firstLineChars="0"/>
        <w:rPr>
          <w:rFonts w:ascii="宋体" w:eastAsia="宋体" w:hAnsi="宋体" w:cs="仿宋"/>
          <w:szCs w:val="21"/>
        </w:rPr>
      </w:pPr>
      <w:r>
        <w:rPr>
          <w:rFonts w:ascii="宋体" w:eastAsia="宋体" w:hAnsi="宋体" w:cs="仿宋" w:hint="eastAsia"/>
          <w:szCs w:val="21"/>
        </w:rPr>
        <w:t>有下列情形之一的，协议权利义务终止：</w:t>
      </w:r>
    </w:p>
    <w:p w14:paraId="07B27470"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lastRenderedPageBreak/>
        <w:t>（1）本协议因已按约定履行完毕而自然终止；</w:t>
      </w:r>
    </w:p>
    <w:p w14:paraId="6429A927"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（2）本协议经各方协商一致而终止；</w:t>
      </w:r>
    </w:p>
    <w:p w14:paraId="2D4B2D69"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（3）本协议因一方出现本条（一）中的违约情况（包括一方擅自转让本协议项下权利义务行为），另一方发出解除协议的通知；</w:t>
      </w:r>
    </w:p>
    <w:p w14:paraId="3819F2BB"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（4）法律法规规定终止的其他情形。</w:t>
      </w:r>
    </w:p>
    <w:p w14:paraId="5681C4C0" w14:textId="77777777" w:rsidR="003B01A7" w:rsidRDefault="00D52EDB">
      <w:pPr>
        <w:spacing w:line="500" w:lineRule="exact"/>
        <w:rPr>
          <w:rFonts w:ascii="宋体" w:hAnsi="宋体" w:cs="仿宋"/>
          <w:b/>
          <w:bCs/>
          <w:spacing w:val="8"/>
          <w:szCs w:val="21"/>
        </w:rPr>
      </w:pPr>
      <w:r>
        <w:rPr>
          <w:rFonts w:ascii="宋体" w:hAnsi="宋体" w:cs="仿宋" w:hint="eastAsia"/>
          <w:b/>
          <w:bCs/>
          <w:spacing w:val="8"/>
          <w:szCs w:val="21"/>
        </w:rPr>
        <w:t>第八条转让条款</w:t>
      </w:r>
    </w:p>
    <w:p w14:paraId="4B65EB44" w14:textId="77777777" w:rsidR="003B01A7" w:rsidRDefault="00D52EDB">
      <w:pPr>
        <w:spacing w:line="500" w:lineRule="exact"/>
        <w:ind w:firstLine="470"/>
        <w:rPr>
          <w:rFonts w:ascii="宋体" w:hAnsi="宋体" w:cs="仿宋"/>
          <w:szCs w:val="21"/>
        </w:rPr>
      </w:pPr>
      <w:r>
        <w:rPr>
          <w:rFonts w:ascii="宋体" w:hAnsi="宋体" w:cs="仿宋" w:hint="eastAsia"/>
          <w:szCs w:val="21"/>
        </w:rPr>
        <w:t>未经甲方书面同意，乙方不得全部或部分转让其在本协议项下的权利和义务。否则甲方有权解除协议并按第八条执行。</w:t>
      </w:r>
    </w:p>
    <w:p w14:paraId="1FFF70AA" w14:textId="77777777" w:rsidR="003B01A7" w:rsidRDefault="003B01A7">
      <w:pPr>
        <w:spacing w:line="500" w:lineRule="exact"/>
        <w:ind w:firstLine="470"/>
        <w:rPr>
          <w:rFonts w:ascii="宋体" w:hAnsi="宋体"/>
          <w:szCs w:val="21"/>
        </w:rPr>
      </w:pPr>
    </w:p>
    <w:p w14:paraId="2591DEE2" w14:textId="77777777" w:rsidR="003B01A7" w:rsidRDefault="00D52EDB">
      <w:pPr>
        <w:spacing w:line="500" w:lineRule="exact"/>
        <w:rPr>
          <w:rFonts w:ascii="宋体" w:hAnsi="宋体" w:cs="仿宋"/>
          <w:b/>
          <w:szCs w:val="21"/>
        </w:rPr>
      </w:pPr>
      <w:r>
        <w:rPr>
          <w:rFonts w:ascii="宋体" w:hAnsi="宋体" w:cs="仿宋" w:hint="eastAsia"/>
          <w:b/>
          <w:szCs w:val="21"/>
        </w:rPr>
        <w:t>第九条保密条款</w:t>
      </w:r>
    </w:p>
    <w:p w14:paraId="6820559F" w14:textId="77777777" w:rsidR="003B01A7" w:rsidRDefault="00D52EDB">
      <w:pPr>
        <w:pStyle w:val="af6"/>
        <w:numPr>
          <w:ilvl w:val="0"/>
          <w:numId w:val="42"/>
        </w:numPr>
        <w:spacing w:line="500" w:lineRule="exact"/>
        <w:ind w:left="0" w:firstLineChars="226" w:firstLine="475"/>
        <w:rPr>
          <w:rFonts w:ascii="宋体" w:eastAsia="宋体" w:hAnsi="宋体" w:cs="仿宋"/>
          <w:szCs w:val="21"/>
        </w:rPr>
      </w:pPr>
      <w:r>
        <w:rPr>
          <w:rFonts w:ascii="宋体" w:eastAsia="宋体" w:hAnsi="宋体" w:cs="仿宋" w:hint="eastAsia"/>
          <w:szCs w:val="21"/>
        </w:rPr>
        <w:t>所有项目成果的版权归甲方所有；</w:t>
      </w:r>
    </w:p>
    <w:p w14:paraId="3B81A694" w14:textId="77777777" w:rsidR="003B01A7" w:rsidRDefault="00D52EDB">
      <w:pPr>
        <w:pStyle w:val="af6"/>
        <w:numPr>
          <w:ilvl w:val="0"/>
          <w:numId w:val="42"/>
        </w:numPr>
        <w:spacing w:line="500" w:lineRule="exact"/>
        <w:ind w:left="0" w:firstLineChars="226" w:firstLine="475"/>
        <w:rPr>
          <w:rFonts w:ascii="宋体" w:eastAsia="宋体" w:hAnsi="宋体" w:cs="仿宋"/>
          <w:szCs w:val="21"/>
        </w:rPr>
      </w:pPr>
      <w:r>
        <w:rPr>
          <w:rFonts w:ascii="宋体" w:eastAsia="宋体" w:hAnsi="宋体" w:cs="仿宋" w:hint="eastAsia"/>
          <w:szCs w:val="21"/>
        </w:rPr>
        <w:t>乙方必须保证对媒体广告投放、</w:t>
      </w:r>
      <w:proofErr w:type="gramStart"/>
      <w:r>
        <w:rPr>
          <w:rFonts w:ascii="宋体" w:eastAsia="宋体" w:hAnsi="宋体" w:cs="仿宋" w:hint="eastAsia"/>
          <w:szCs w:val="21"/>
        </w:rPr>
        <w:t>软文撰稿</w:t>
      </w:r>
      <w:proofErr w:type="gramEnd"/>
      <w:r>
        <w:rPr>
          <w:rFonts w:ascii="宋体" w:eastAsia="宋体" w:hAnsi="宋体" w:cs="仿宋" w:hint="eastAsia"/>
          <w:szCs w:val="21"/>
        </w:rPr>
        <w:t>、文案策划等方面的合法性，不得有欺骗、抄袭等侵权行为。若乙方因违法违规等行为所造成的法律责任与甲方无关，如果对甲方造成损失的，乙方应当赔偿甲方损失；</w:t>
      </w:r>
    </w:p>
    <w:p w14:paraId="77E0523B" w14:textId="77777777" w:rsidR="003B01A7" w:rsidRDefault="00D52EDB">
      <w:pPr>
        <w:pStyle w:val="af6"/>
        <w:numPr>
          <w:ilvl w:val="0"/>
          <w:numId w:val="42"/>
        </w:numPr>
        <w:spacing w:line="500" w:lineRule="exact"/>
        <w:ind w:left="0" w:firstLineChars="226" w:firstLine="475"/>
        <w:rPr>
          <w:rFonts w:ascii="宋体" w:eastAsia="宋体" w:hAnsi="宋体" w:cs="仿宋"/>
          <w:szCs w:val="21"/>
        </w:rPr>
      </w:pPr>
      <w:r>
        <w:rPr>
          <w:rFonts w:ascii="宋体" w:eastAsia="宋体" w:hAnsi="宋体" w:cs="仿宋" w:hint="eastAsia"/>
          <w:szCs w:val="21"/>
        </w:rPr>
        <w:t>在本协议订立前、履行中及终止后，甲乙双方对本合同和相互提供的资料、信息（包括但不限于商业秘密、设计图片、媒体资料、投放数据等）负保密责任；</w:t>
      </w:r>
    </w:p>
    <w:p w14:paraId="73BF92CC" w14:textId="77777777" w:rsidR="003B01A7" w:rsidRDefault="00D52EDB">
      <w:pPr>
        <w:pStyle w:val="af6"/>
        <w:numPr>
          <w:ilvl w:val="0"/>
          <w:numId w:val="42"/>
        </w:numPr>
        <w:spacing w:line="500" w:lineRule="exact"/>
        <w:ind w:left="0" w:firstLineChars="226" w:firstLine="475"/>
        <w:rPr>
          <w:rFonts w:ascii="宋体" w:eastAsia="宋体" w:hAnsi="宋体" w:cs="仿宋"/>
          <w:szCs w:val="21"/>
        </w:rPr>
      </w:pPr>
      <w:r>
        <w:rPr>
          <w:rFonts w:ascii="宋体" w:eastAsia="宋体" w:hAnsi="宋体" w:cs="仿宋" w:hint="eastAsia"/>
          <w:szCs w:val="21"/>
        </w:rPr>
        <w:t>任何一方违反本协议约定的，责任方应按协议金额10％向协议他方支付违约金，违约金不足以赔偿协议他方损失的，应按协议他方的实际损失给予赔偿；</w:t>
      </w:r>
    </w:p>
    <w:p w14:paraId="176F9592" w14:textId="77777777" w:rsidR="003B01A7" w:rsidRDefault="00D52EDB">
      <w:pPr>
        <w:pStyle w:val="af6"/>
        <w:numPr>
          <w:ilvl w:val="0"/>
          <w:numId w:val="42"/>
        </w:numPr>
        <w:spacing w:line="500" w:lineRule="exact"/>
        <w:ind w:left="0" w:firstLineChars="226" w:firstLine="475"/>
        <w:rPr>
          <w:rFonts w:ascii="宋体" w:eastAsia="宋体" w:hAnsi="宋体" w:cs="仿宋"/>
          <w:szCs w:val="21"/>
        </w:rPr>
      </w:pPr>
      <w:r>
        <w:rPr>
          <w:rFonts w:ascii="宋体" w:eastAsia="宋体" w:hAnsi="宋体" w:cs="仿宋" w:hint="eastAsia"/>
          <w:szCs w:val="21"/>
        </w:rPr>
        <w:t>保密条款具有独立性，不受本协议的终止或解除的影响。</w:t>
      </w:r>
    </w:p>
    <w:p w14:paraId="2EC9C673" w14:textId="77777777" w:rsidR="003B01A7" w:rsidRDefault="00D52EDB">
      <w:pPr>
        <w:spacing w:line="500" w:lineRule="exact"/>
        <w:rPr>
          <w:rFonts w:ascii="宋体" w:hAnsi="宋体" w:cs="仿宋"/>
          <w:b/>
          <w:szCs w:val="21"/>
        </w:rPr>
      </w:pPr>
      <w:r>
        <w:rPr>
          <w:rFonts w:ascii="宋体" w:hAnsi="宋体" w:cs="仿宋" w:hint="eastAsia"/>
          <w:b/>
          <w:szCs w:val="21"/>
        </w:rPr>
        <w:t>第十条 不可抗力</w:t>
      </w:r>
    </w:p>
    <w:p w14:paraId="0DCEFD67" w14:textId="77777777" w:rsidR="003B01A7" w:rsidRDefault="00D52EDB">
      <w:pPr>
        <w:pStyle w:val="af6"/>
        <w:numPr>
          <w:ilvl w:val="0"/>
          <w:numId w:val="43"/>
        </w:numPr>
        <w:spacing w:line="500" w:lineRule="exact"/>
        <w:ind w:left="0" w:firstLineChars="0" w:firstLine="490"/>
        <w:rPr>
          <w:rFonts w:ascii="宋体" w:eastAsia="宋体" w:hAnsi="宋体" w:cs="仿宋"/>
          <w:szCs w:val="21"/>
        </w:rPr>
      </w:pPr>
      <w:r>
        <w:rPr>
          <w:rFonts w:ascii="宋体" w:eastAsia="宋体" w:hAnsi="宋体" w:cs="仿宋" w:hint="eastAsia"/>
          <w:szCs w:val="21"/>
        </w:rPr>
        <w:t>如协议一方延迟履行或未能履行其本协议中列明之义务，但</w:t>
      </w:r>
      <w:r>
        <w:rPr>
          <w:rFonts w:ascii="宋体" w:eastAsia="宋体" w:hAnsi="宋体" w:cs="仿宋"/>
          <w:szCs w:val="21"/>
        </w:rPr>
        <w:t xml:space="preserve"> </w:t>
      </w:r>
      <w:r>
        <w:rPr>
          <w:rFonts w:ascii="宋体" w:eastAsia="宋体" w:hAnsi="宋体" w:cs="仿宋" w:hint="eastAsia"/>
          <w:szCs w:val="21"/>
        </w:rPr>
        <w:t>该延迟履行或未能履行是因不可抗力而引起，且在该不可抗力排除后第一时间通知了对方</w:t>
      </w:r>
      <w:r>
        <w:rPr>
          <w:rFonts w:ascii="宋体" w:eastAsia="宋体" w:hAnsi="宋体" w:cs="仿宋"/>
          <w:szCs w:val="21"/>
        </w:rPr>
        <w:t>,</w:t>
      </w:r>
      <w:r>
        <w:rPr>
          <w:rFonts w:ascii="宋体" w:eastAsia="宋体" w:hAnsi="宋体" w:cs="仿宋" w:hint="eastAsia"/>
          <w:szCs w:val="21"/>
        </w:rPr>
        <w:t>并提供有效证明，该方不被视为违反本合同；</w:t>
      </w:r>
    </w:p>
    <w:p w14:paraId="58DC00CE" w14:textId="77777777" w:rsidR="003B01A7" w:rsidRDefault="00D52EDB">
      <w:pPr>
        <w:pStyle w:val="af6"/>
        <w:numPr>
          <w:ilvl w:val="0"/>
          <w:numId w:val="43"/>
        </w:numPr>
        <w:spacing w:line="500" w:lineRule="exact"/>
        <w:ind w:left="0" w:firstLineChars="0" w:firstLine="490"/>
        <w:rPr>
          <w:rFonts w:ascii="宋体" w:eastAsia="宋体" w:hAnsi="宋体" w:cs="仿宋"/>
          <w:szCs w:val="21"/>
        </w:rPr>
      </w:pPr>
      <w:r>
        <w:rPr>
          <w:rFonts w:ascii="宋体" w:eastAsia="宋体" w:hAnsi="宋体" w:cs="仿宋" w:hint="eastAsia"/>
          <w:szCs w:val="21"/>
        </w:rPr>
        <w:t>如该不可抗力导致本次项目的实施被延迟，则该被延迟的项目将重新安排于甲方所决定的最早可能日期执行；</w:t>
      </w:r>
    </w:p>
    <w:p w14:paraId="0B17B502" w14:textId="77777777" w:rsidR="003B01A7" w:rsidRDefault="00D52EDB">
      <w:pPr>
        <w:pStyle w:val="af6"/>
        <w:numPr>
          <w:ilvl w:val="0"/>
          <w:numId w:val="43"/>
        </w:numPr>
        <w:spacing w:line="500" w:lineRule="exact"/>
        <w:ind w:left="0" w:firstLineChars="0" w:firstLine="490"/>
        <w:rPr>
          <w:rFonts w:ascii="宋体" w:eastAsia="宋体" w:hAnsi="宋体" w:cs="仿宋"/>
          <w:szCs w:val="21"/>
        </w:rPr>
      </w:pPr>
      <w:r>
        <w:rPr>
          <w:rFonts w:ascii="宋体" w:eastAsia="宋体" w:hAnsi="宋体" w:cs="仿宋" w:hint="eastAsia"/>
          <w:szCs w:val="21"/>
        </w:rPr>
        <w:t>本协议项下的不可抗力是指：无法预见、无法避免且无法克服的客观事实，包括但不限于</w:t>
      </w:r>
      <w:r>
        <w:rPr>
          <w:rFonts w:ascii="宋体" w:eastAsia="宋体" w:hAnsi="宋体" w:hint="eastAsia"/>
          <w:bCs/>
          <w:szCs w:val="21"/>
        </w:rPr>
        <w:t>战争、罢工、倒闭、国内暴乱、疾病蔓延、敌对抵抗、戒严令、火灾、洪水、暴风雨、干旱、火山爆发、爆炸、核或化学事件或辐射、海啸、任何自然灾害</w:t>
      </w:r>
      <w:r>
        <w:rPr>
          <w:rFonts w:ascii="宋体" w:eastAsia="宋体" w:hAnsi="宋体" w:cs="仿宋" w:hint="eastAsia"/>
          <w:szCs w:val="21"/>
        </w:rPr>
        <w:t>等。</w:t>
      </w:r>
    </w:p>
    <w:p w14:paraId="2787BCDC" w14:textId="77777777" w:rsidR="003B01A7" w:rsidRDefault="00D52EDB">
      <w:pPr>
        <w:spacing w:line="500" w:lineRule="exact"/>
        <w:rPr>
          <w:rFonts w:ascii="宋体" w:hAnsi="宋体" w:cs="仿宋"/>
          <w:b/>
          <w:szCs w:val="21"/>
        </w:rPr>
      </w:pPr>
      <w:r>
        <w:rPr>
          <w:rFonts w:ascii="宋体" w:hAnsi="宋体" w:cs="仿宋" w:hint="eastAsia"/>
          <w:b/>
          <w:szCs w:val="21"/>
        </w:rPr>
        <w:t>第十一条 特别说明：</w:t>
      </w:r>
    </w:p>
    <w:p w14:paraId="1D650111" w14:textId="77777777" w:rsidR="003B01A7" w:rsidRDefault="00D52EDB">
      <w:pPr>
        <w:pStyle w:val="2"/>
        <w:numPr>
          <w:ilvl w:val="0"/>
          <w:numId w:val="44"/>
        </w:numPr>
        <w:ind w:left="0" w:firstLine="448"/>
        <w:rPr>
          <w:rFonts w:ascii="宋体" w:eastAsia="宋体" w:cs="宋体"/>
          <w:szCs w:val="21"/>
        </w:rPr>
      </w:pPr>
      <w:r>
        <w:rPr>
          <w:rFonts w:ascii="宋体" w:eastAsia="宋体" w:cs="宋体" w:hint="eastAsia"/>
          <w:szCs w:val="21"/>
        </w:rPr>
        <w:lastRenderedPageBreak/>
        <w:t>如因不可抗力导致本届高交会停止举办的，自通知发布之时合同即时自动终止并解除，此期间投标人因如约履行本项目合同且已实际发生的直接费用，招标人可按</w:t>
      </w:r>
      <w:proofErr w:type="gramStart"/>
      <w:r>
        <w:rPr>
          <w:rFonts w:ascii="宋体" w:eastAsia="宋体" w:cs="宋体" w:hint="eastAsia"/>
          <w:szCs w:val="21"/>
        </w:rPr>
        <w:t>实予以</w:t>
      </w:r>
      <w:proofErr w:type="gramEnd"/>
      <w:r>
        <w:rPr>
          <w:rFonts w:ascii="宋体" w:eastAsia="宋体" w:cs="宋体" w:hint="eastAsia"/>
          <w:szCs w:val="21"/>
        </w:rPr>
        <w:t>结算。同时，招标人不再承担投标人由此造成的其他间接费用和损失，投标人亦不得再就上述事项进行任何形式的索赔。</w:t>
      </w:r>
    </w:p>
    <w:p w14:paraId="46E6A50B" w14:textId="77777777" w:rsidR="003B01A7" w:rsidRDefault="00D52EDB">
      <w:pPr>
        <w:pStyle w:val="2"/>
        <w:numPr>
          <w:ilvl w:val="0"/>
          <w:numId w:val="44"/>
        </w:numPr>
        <w:ind w:left="0" w:firstLine="448"/>
        <w:rPr>
          <w:rFonts w:ascii="宋体" w:eastAsia="宋体" w:cs="宋体"/>
          <w:szCs w:val="21"/>
        </w:rPr>
      </w:pPr>
      <w:r>
        <w:rPr>
          <w:rFonts w:ascii="宋体" w:eastAsia="宋体" w:cs="宋体" w:hint="eastAsia"/>
          <w:szCs w:val="21"/>
        </w:rPr>
        <w:t>如因不可抗力导致本届高交会会期或其它相关事项发生变动的，投标人须无条件配合调整相关服务（如增减服务内容、延期等），同时签订相应的补充协议。</w:t>
      </w:r>
    </w:p>
    <w:p w14:paraId="195675DC" w14:textId="77777777" w:rsidR="003B01A7" w:rsidRDefault="00D52EDB">
      <w:pPr>
        <w:pStyle w:val="2"/>
        <w:numPr>
          <w:ilvl w:val="0"/>
          <w:numId w:val="44"/>
        </w:numPr>
        <w:ind w:left="0" w:firstLine="448"/>
        <w:rPr>
          <w:rFonts w:ascii="宋体" w:eastAsia="宋体"/>
        </w:rPr>
      </w:pPr>
      <w:r>
        <w:rPr>
          <w:rFonts w:ascii="宋体" w:eastAsia="宋体" w:cs="宋体" w:hint="eastAsia"/>
          <w:szCs w:val="21"/>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p w14:paraId="24F42AC0" w14:textId="77777777" w:rsidR="003B01A7" w:rsidRDefault="00D52EDB">
      <w:pPr>
        <w:spacing w:line="500" w:lineRule="exact"/>
        <w:rPr>
          <w:rFonts w:ascii="宋体" w:hAnsi="宋体" w:cs="仿宋"/>
          <w:b/>
          <w:szCs w:val="21"/>
        </w:rPr>
      </w:pPr>
      <w:r>
        <w:rPr>
          <w:rFonts w:ascii="宋体" w:hAnsi="宋体" w:cs="仿宋" w:hint="eastAsia"/>
          <w:b/>
          <w:szCs w:val="21"/>
        </w:rPr>
        <w:t>第十二条法律适用</w:t>
      </w:r>
    </w:p>
    <w:p w14:paraId="4618D992"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本协议的订立、效力、解释、履行和争议的解决均适用中华人民共和国法律法规。</w:t>
      </w:r>
    </w:p>
    <w:p w14:paraId="425F9D5E" w14:textId="77777777" w:rsidR="003B01A7" w:rsidRDefault="003B01A7">
      <w:pPr>
        <w:spacing w:line="500" w:lineRule="exact"/>
        <w:ind w:firstLineChars="206" w:firstLine="433"/>
        <w:rPr>
          <w:rFonts w:ascii="宋体" w:hAnsi="宋体" w:cs="仿宋"/>
          <w:szCs w:val="21"/>
        </w:rPr>
      </w:pPr>
    </w:p>
    <w:p w14:paraId="6924E521" w14:textId="77777777" w:rsidR="003B01A7" w:rsidRDefault="00D52EDB">
      <w:pPr>
        <w:spacing w:line="500" w:lineRule="exact"/>
        <w:rPr>
          <w:rFonts w:ascii="宋体" w:hAnsi="宋体" w:cs="仿宋"/>
          <w:b/>
          <w:szCs w:val="21"/>
        </w:rPr>
      </w:pPr>
      <w:r>
        <w:rPr>
          <w:rFonts w:ascii="宋体" w:hAnsi="宋体" w:cs="仿宋" w:hint="eastAsia"/>
          <w:b/>
          <w:szCs w:val="21"/>
        </w:rPr>
        <w:t>第十三条争议的解决</w:t>
      </w:r>
    </w:p>
    <w:p w14:paraId="477715DA" w14:textId="77777777" w:rsidR="003B01A7" w:rsidRDefault="00D52EDB">
      <w:pPr>
        <w:spacing w:line="500" w:lineRule="exact"/>
        <w:ind w:firstLineChars="206" w:firstLine="433"/>
        <w:rPr>
          <w:rFonts w:ascii="宋体" w:hAnsi="宋体" w:cs="仿宋"/>
          <w:szCs w:val="21"/>
        </w:rPr>
      </w:pPr>
      <w:r>
        <w:rPr>
          <w:rFonts w:ascii="宋体" w:hAnsi="宋体" w:cs="仿宋" w:hint="eastAsia"/>
          <w:szCs w:val="21"/>
        </w:rPr>
        <w:t>凡因执行本协议所发生的或与本协议有关的一切争议，协议各方应通过友好协商解决；如果协商不能解决，任何一方均可向甲方所在地的人民法院起诉。</w:t>
      </w:r>
    </w:p>
    <w:p w14:paraId="3E8E377E" w14:textId="77777777" w:rsidR="003B01A7" w:rsidRDefault="00D52EDB">
      <w:pPr>
        <w:spacing w:line="500" w:lineRule="exact"/>
        <w:rPr>
          <w:rFonts w:ascii="宋体" w:hAnsi="宋体" w:cs="仿宋"/>
          <w:b/>
          <w:bCs/>
          <w:spacing w:val="8"/>
          <w:szCs w:val="21"/>
        </w:rPr>
      </w:pPr>
      <w:r>
        <w:rPr>
          <w:rFonts w:ascii="宋体" w:hAnsi="宋体" w:cs="仿宋" w:hint="eastAsia"/>
          <w:b/>
          <w:bCs/>
          <w:spacing w:val="8"/>
          <w:szCs w:val="21"/>
        </w:rPr>
        <w:t>第十四条其他</w:t>
      </w:r>
    </w:p>
    <w:p w14:paraId="70F3BACE" w14:textId="77777777" w:rsidR="003B01A7" w:rsidRDefault="00D52EDB">
      <w:pPr>
        <w:pStyle w:val="af6"/>
        <w:numPr>
          <w:ilvl w:val="0"/>
          <w:numId w:val="45"/>
        </w:numPr>
        <w:spacing w:line="500" w:lineRule="exact"/>
        <w:ind w:firstLineChars="0"/>
        <w:rPr>
          <w:rFonts w:ascii="宋体" w:eastAsia="宋体" w:hAnsi="宋体" w:cs="仿宋"/>
          <w:szCs w:val="21"/>
        </w:rPr>
      </w:pPr>
      <w:r>
        <w:rPr>
          <w:rFonts w:ascii="宋体" w:eastAsia="宋体" w:hAnsi="宋体" w:cs="仿宋" w:hint="eastAsia"/>
          <w:spacing w:val="8"/>
          <w:szCs w:val="21"/>
        </w:rPr>
        <w:t>本</w:t>
      </w:r>
      <w:r>
        <w:rPr>
          <w:rFonts w:ascii="宋体" w:eastAsia="宋体" w:hAnsi="宋体" w:cs="仿宋" w:hint="eastAsia"/>
          <w:szCs w:val="21"/>
        </w:rPr>
        <w:t>合同如有未尽事宜，双方协商解决，并以合同补充条款的形式确立解决方案；</w:t>
      </w:r>
    </w:p>
    <w:p w14:paraId="51526F77" w14:textId="77777777" w:rsidR="003B01A7" w:rsidRDefault="00D52EDB">
      <w:pPr>
        <w:pStyle w:val="af6"/>
        <w:numPr>
          <w:ilvl w:val="0"/>
          <w:numId w:val="45"/>
        </w:numPr>
        <w:spacing w:line="500" w:lineRule="exact"/>
        <w:ind w:firstLineChars="0"/>
        <w:rPr>
          <w:rFonts w:ascii="宋体" w:eastAsia="宋体" w:hAnsi="宋体" w:cs="仿宋"/>
          <w:szCs w:val="21"/>
        </w:rPr>
      </w:pPr>
      <w:r>
        <w:rPr>
          <w:rFonts w:ascii="宋体" w:eastAsia="宋体" w:hAnsi="宋体" w:cs="仿宋" w:hint="eastAsia"/>
          <w:szCs w:val="21"/>
        </w:rPr>
        <w:t>本合同一式肆份，甲方执叁份、乙方执壹份，每份均具同等法律效力；</w:t>
      </w:r>
    </w:p>
    <w:p w14:paraId="628B012B" w14:textId="77777777" w:rsidR="003B01A7" w:rsidRDefault="00D52EDB">
      <w:pPr>
        <w:pStyle w:val="af6"/>
        <w:numPr>
          <w:ilvl w:val="0"/>
          <w:numId w:val="45"/>
        </w:numPr>
        <w:spacing w:line="500" w:lineRule="exact"/>
        <w:ind w:firstLineChars="0"/>
        <w:rPr>
          <w:rFonts w:ascii="宋体" w:eastAsia="宋体" w:hAnsi="宋体" w:cs="仿宋"/>
          <w:szCs w:val="21"/>
        </w:rPr>
      </w:pPr>
      <w:r>
        <w:rPr>
          <w:rFonts w:ascii="宋体" w:eastAsia="宋体" w:hAnsi="宋体" w:cs="仿宋" w:hint="eastAsia"/>
          <w:szCs w:val="21"/>
        </w:rPr>
        <w:t>本合同附件以及在执行本合同过程中的经双方确认的传真、邮件、书面证明等均与本合同具有同等法律效力；</w:t>
      </w:r>
    </w:p>
    <w:p w14:paraId="09B8BFC4" w14:textId="77777777" w:rsidR="003B01A7" w:rsidRDefault="00D52EDB">
      <w:pPr>
        <w:pStyle w:val="af6"/>
        <w:numPr>
          <w:ilvl w:val="0"/>
          <w:numId w:val="45"/>
        </w:numPr>
        <w:spacing w:line="500" w:lineRule="exact"/>
        <w:ind w:firstLineChars="0"/>
        <w:rPr>
          <w:rFonts w:ascii="宋体" w:eastAsia="宋体" w:hAnsi="宋体" w:cs="仿宋"/>
          <w:szCs w:val="21"/>
        </w:rPr>
      </w:pPr>
      <w:r>
        <w:rPr>
          <w:rFonts w:ascii="宋体" w:eastAsia="宋体" w:hAnsi="宋体" w:cs="仿宋" w:hint="eastAsia"/>
          <w:szCs w:val="21"/>
        </w:rPr>
        <w:t>本协议载明的联系方式（包括电话、地址、联系人）为双方约定的联系方式、若有变动，应书面告知对方，否则，</w:t>
      </w:r>
      <w:proofErr w:type="gramStart"/>
      <w:r>
        <w:rPr>
          <w:rFonts w:ascii="宋体" w:eastAsia="宋体" w:hAnsi="宋体" w:cs="仿宋" w:hint="eastAsia"/>
          <w:szCs w:val="21"/>
        </w:rPr>
        <w:t>该联系</w:t>
      </w:r>
      <w:proofErr w:type="gramEnd"/>
      <w:r>
        <w:rPr>
          <w:rFonts w:ascii="宋体" w:eastAsia="宋体" w:hAnsi="宋体" w:cs="仿宋" w:hint="eastAsia"/>
          <w:szCs w:val="21"/>
        </w:rPr>
        <w:t>方式为双方法定的送达和联系方式。</w:t>
      </w:r>
    </w:p>
    <w:p w14:paraId="0FA18052" w14:textId="77777777" w:rsidR="003B01A7" w:rsidRDefault="00D52EDB">
      <w:pPr>
        <w:pStyle w:val="af6"/>
        <w:numPr>
          <w:ilvl w:val="0"/>
          <w:numId w:val="45"/>
        </w:numPr>
        <w:spacing w:line="500" w:lineRule="exact"/>
        <w:ind w:firstLineChars="0"/>
        <w:rPr>
          <w:rFonts w:ascii="宋体" w:eastAsia="宋体" w:hAnsi="宋体" w:cs="仿宋"/>
          <w:szCs w:val="21"/>
        </w:rPr>
      </w:pPr>
      <w:r>
        <w:rPr>
          <w:rFonts w:ascii="宋体" w:eastAsia="宋体" w:hAnsi="宋体" w:cs="仿宋" w:hint="eastAsia"/>
          <w:szCs w:val="21"/>
        </w:rPr>
        <w:t>本合同自双方签字盖章之日起生效。</w:t>
      </w:r>
    </w:p>
    <w:p w14:paraId="41C49385" w14:textId="77777777" w:rsidR="003B01A7" w:rsidRDefault="00D52EDB">
      <w:pPr>
        <w:spacing w:line="500" w:lineRule="exact"/>
        <w:ind w:firstLineChars="200" w:firstLine="420"/>
        <w:rPr>
          <w:rFonts w:ascii="宋体" w:hAnsi="宋体" w:cs="仿宋"/>
          <w:szCs w:val="21"/>
        </w:rPr>
      </w:pPr>
      <w:r>
        <w:rPr>
          <w:rFonts w:ascii="宋体" w:hAnsi="宋体" w:cs="仿宋" w:hint="eastAsia"/>
          <w:szCs w:val="21"/>
        </w:rPr>
        <w:t xml:space="preserve">合同附件： </w:t>
      </w:r>
    </w:p>
    <w:p w14:paraId="2D5C24F7" w14:textId="77777777" w:rsidR="003B01A7" w:rsidRDefault="003B01A7">
      <w:pPr>
        <w:spacing w:line="500" w:lineRule="exact"/>
        <w:rPr>
          <w:rFonts w:ascii="宋体" w:hAnsi="宋体" w:cs="仿宋"/>
          <w:bCs/>
          <w:szCs w:val="2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334"/>
      </w:tblGrid>
      <w:tr w:rsidR="003B01A7" w14:paraId="56B2DAB2" w14:textId="77777777">
        <w:tc>
          <w:tcPr>
            <w:tcW w:w="4962" w:type="dxa"/>
          </w:tcPr>
          <w:p w14:paraId="4302F4CB" w14:textId="77777777" w:rsidR="003B01A7" w:rsidRDefault="00D52EDB">
            <w:pPr>
              <w:pStyle w:val="2"/>
              <w:rPr>
                <w:rFonts w:ascii="宋体" w:eastAsia="宋体"/>
                <w:szCs w:val="21"/>
              </w:rPr>
            </w:pPr>
            <w:r>
              <w:rPr>
                <w:rFonts w:ascii="宋体" w:eastAsia="宋体" w:hint="eastAsia"/>
                <w:szCs w:val="21"/>
              </w:rPr>
              <w:t>甲方（公章）：深圳会展中心管理有限责任公司</w:t>
            </w:r>
          </w:p>
          <w:p w14:paraId="6375DA26" w14:textId="77777777" w:rsidR="003B01A7" w:rsidRDefault="00D52EDB">
            <w:pPr>
              <w:pStyle w:val="2"/>
              <w:rPr>
                <w:rFonts w:ascii="宋体" w:eastAsia="宋体"/>
                <w:szCs w:val="21"/>
                <w:u w:val="single"/>
              </w:rPr>
            </w:pPr>
            <w:r>
              <w:rPr>
                <w:rFonts w:ascii="宋体" w:eastAsia="宋体" w:hint="eastAsia"/>
                <w:szCs w:val="21"/>
              </w:rPr>
              <w:t>甲方代表：</w:t>
            </w:r>
            <w:r>
              <w:rPr>
                <w:rFonts w:ascii="宋体" w:eastAsia="宋体"/>
                <w:szCs w:val="21"/>
                <w:u w:val="single"/>
              </w:rPr>
              <w:t xml:space="preserve">                  </w:t>
            </w:r>
          </w:p>
          <w:p w14:paraId="3B3ECBCE" w14:textId="77777777" w:rsidR="003B01A7" w:rsidRDefault="00D52EDB">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731D7C2B" w14:textId="77777777" w:rsidR="003B01A7" w:rsidRDefault="003B01A7">
            <w:pPr>
              <w:pStyle w:val="2"/>
              <w:rPr>
                <w:rFonts w:ascii="宋体" w:eastAsia="宋体"/>
              </w:rPr>
            </w:pPr>
          </w:p>
        </w:tc>
        <w:tc>
          <w:tcPr>
            <w:tcW w:w="3334" w:type="dxa"/>
          </w:tcPr>
          <w:p w14:paraId="4D3171C2" w14:textId="77777777" w:rsidR="003B01A7" w:rsidRDefault="00D52EDB">
            <w:pPr>
              <w:pStyle w:val="2"/>
              <w:rPr>
                <w:rFonts w:ascii="宋体" w:eastAsia="宋体"/>
                <w:szCs w:val="21"/>
                <w:u w:val="single"/>
              </w:rPr>
            </w:pPr>
            <w:r>
              <w:rPr>
                <w:rFonts w:ascii="宋体" w:eastAsia="宋体" w:hint="eastAsia"/>
                <w:szCs w:val="21"/>
              </w:rPr>
              <w:t>乙方（公章）：</w:t>
            </w:r>
            <w:r>
              <w:rPr>
                <w:rFonts w:ascii="宋体" w:eastAsia="宋体"/>
                <w:szCs w:val="21"/>
                <w:u w:val="single"/>
              </w:rPr>
              <w:t xml:space="preserve">         </w:t>
            </w:r>
            <w:r>
              <w:rPr>
                <w:rFonts w:ascii="宋体" w:eastAsia="宋体" w:hint="eastAsia"/>
                <w:szCs w:val="21"/>
                <w:u w:val="single"/>
              </w:rPr>
              <w:t xml:space="preserve">    </w:t>
            </w:r>
            <w:r>
              <w:rPr>
                <w:rFonts w:ascii="宋体" w:eastAsia="宋体"/>
                <w:szCs w:val="21"/>
                <w:u w:val="single"/>
              </w:rPr>
              <w:t xml:space="preserve">         </w:t>
            </w:r>
          </w:p>
          <w:p w14:paraId="7CE60E4B" w14:textId="77777777" w:rsidR="003B01A7" w:rsidRDefault="00D52EDB">
            <w:pPr>
              <w:pStyle w:val="2"/>
              <w:rPr>
                <w:rFonts w:ascii="宋体" w:eastAsia="宋体"/>
                <w:szCs w:val="21"/>
                <w:u w:val="single"/>
              </w:rPr>
            </w:pPr>
            <w:r>
              <w:rPr>
                <w:rFonts w:ascii="宋体" w:eastAsia="宋体" w:hint="eastAsia"/>
                <w:szCs w:val="21"/>
              </w:rPr>
              <w:t>乙方代表：</w:t>
            </w:r>
            <w:r>
              <w:rPr>
                <w:rFonts w:ascii="宋体" w:eastAsia="宋体"/>
                <w:szCs w:val="21"/>
                <w:u w:val="single"/>
              </w:rPr>
              <w:t xml:space="preserve">                  </w:t>
            </w:r>
          </w:p>
          <w:p w14:paraId="20BF45E3" w14:textId="77777777" w:rsidR="003B01A7" w:rsidRDefault="00D52EDB">
            <w:pPr>
              <w:pStyle w:val="2"/>
              <w:rPr>
                <w:rFonts w:ascii="宋体" w:eastAsia="宋体"/>
                <w:szCs w:val="21"/>
                <w:u w:val="single"/>
              </w:rPr>
            </w:pPr>
            <w:r>
              <w:rPr>
                <w:rFonts w:ascii="宋体" w:eastAsia="宋体" w:hint="eastAsia"/>
                <w:szCs w:val="21"/>
              </w:rPr>
              <w:t>联系电话：</w:t>
            </w:r>
            <w:r>
              <w:rPr>
                <w:rFonts w:ascii="宋体" w:eastAsia="宋体"/>
                <w:szCs w:val="21"/>
                <w:u w:val="single"/>
              </w:rPr>
              <w:t xml:space="preserve">                  </w:t>
            </w:r>
          </w:p>
          <w:p w14:paraId="64E8EC01" w14:textId="77777777" w:rsidR="003B01A7" w:rsidRDefault="003B01A7">
            <w:pPr>
              <w:pStyle w:val="2"/>
              <w:rPr>
                <w:rFonts w:ascii="宋体" w:eastAsia="宋体"/>
              </w:rPr>
            </w:pPr>
          </w:p>
        </w:tc>
      </w:tr>
    </w:tbl>
    <w:p w14:paraId="267CD3EE" w14:textId="77777777" w:rsidR="003B01A7" w:rsidRDefault="003B01A7">
      <w:pPr>
        <w:spacing w:beforeLines="100" w:before="312" w:afterLines="100" w:after="312" w:line="360" w:lineRule="auto"/>
        <w:jc w:val="center"/>
        <w:outlineLvl w:val="0"/>
        <w:rPr>
          <w:b/>
          <w:sz w:val="32"/>
          <w:szCs w:val="32"/>
        </w:rPr>
      </w:pPr>
      <w:bookmarkStart w:id="57" w:name="_Toc17198"/>
      <w:bookmarkStart w:id="58" w:name="_Toc82359026"/>
      <w:bookmarkStart w:id="59" w:name="_Toc82095917"/>
    </w:p>
    <w:p w14:paraId="1DDB0F34" w14:textId="77777777" w:rsidR="003B01A7" w:rsidRDefault="003B01A7">
      <w:pPr>
        <w:pStyle w:val="2"/>
      </w:pPr>
    </w:p>
    <w:p w14:paraId="77E30B23" w14:textId="77777777" w:rsidR="003B01A7" w:rsidRDefault="00D52EDB">
      <w:pPr>
        <w:spacing w:beforeLines="100" w:before="312" w:afterLines="100" w:after="312" w:line="360" w:lineRule="auto"/>
        <w:jc w:val="center"/>
        <w:outlineLvl w:val="0"/>
        <w:rPr>
          <w:rFonts w:ascii="仿宋" w:eastAsia="仿宋" w:hAnsi="仿宋"/>
          <w:sz w:val="32"/>
          <w:szCs w:val="32"/>
        </w:rPr>
      </w:pPr>
      <w:bookmarkStart w:id="60" w:name="_Toc102052801"/>
      <w:r>
        <w:rPr>
          <w:rFonts w:hint="eastAsia"/>
          <w:b/>
          <w:sz w:val="32"/>
          <w:szCs w:val="32"/>
        </w:rPr>
        <w:lastRenderedPageBreak/>
        <w:t>第五部分：参考附件</w:t>
      </w:r>
      <w:bookmarkEnd w:id="57"/>
      <w:bookmarkEnd w:id="60"/>
    </w:p>
    <w:p w14:paraId="5C2F4855" w14:textId="77777777" w:rsidR="003B01A7" w:rsidRDefault="00D52EDB">
      <w:pPr>
        <w:spacing w:line="0" w:lineRule="atLeast"/>
        <w:outlineLvl w:val="1"/>
        <w:rPr>
          <w:rFonts w:ascii="宋体" w:hAnsi="宋体"/>
        </w:rPr>
      </w:pPr>
      <w:bookmarkStart w:id="61" w:name="_Toc7610"/>
      <w:bookmarkStart w:id="62" w:name="_Toc102052802"/>
      <w:r>
        <w:rPr>
          <w:rFonts w:ascii="宋体" w:hAnsi="宋体" w:hint="eastAsia"/>
          <w:szCs w:val="21"/>
        </w:rPr>
        <w:t>附件1：</w:t>
      </w:r>
      <w:r>
        <w:rPr>
          <w:rFonts w:ascii="宋体" w:hAnsi="宋体" w:hint="eastAsia"/>
        </w:rPr>
        <w:t>报名回函</w:t>
      </w:r>
      <w:bookmarkEnd w:id="61"/>
      <w:bookmarkEnd w:id="62"/>
    </w:p>
    <w:p w14:paraId="1CF6C038" w14:textId="77777777" w:rsidR="003B01A7" w:rsidRDefault="003B01A7">
      <w:pPr>
        <w:pStyle w:val="2"/>
      </w:pPr>
    </w:p>
    <w:p w14:paraId="4138E7EE" w14:textId="77777777" w:rsidR="003B01A7" w:rsidRDefault="00D52EDB">
      <w:pPr>
        <w:pStyle w:val="ae"/>
        <w:jc w:val="center"/>
        <w:rPr>
          <w:rFonts w:ascii="方正小标宋简体" w:eastAsia="方正小标宋简体" w:hAnsi="方正小标宋_GBK"/>
          <w:sz w:val="32"/>
          <w:szCs w:val="32"/>
        </w:rPr>
      </w:pPr>
      <w:r>
        <w:rPr>
          <w:rStyle w:val="af2"/>
          <w:rFonts w:ascii="方正小标宋简体" w:eastAsia="方正小标宋简体" w:hAnsi="方正小标宋_GBK" w:hint="eastAsia"/>
          <w:sz w:val="32"/>
          <w:szCs w:val="32"/>
        </w:rPr>
        <w:t>关于确认参加_________________项目投标的回函</w:t>
      </w:r>
    </w:p>
    <w:p w14:paraId="3F266928" w14:textId="77777777" w:rsidR="003B01A7" w:rsidRDefault="003B01A7">
      <w:pPr>
        <w:pStyle w:val="ae"/>
        <w:rPr>
          <w:rFonts w:ascii="微软雅黑" w:eastAsia="微软雅黑" w:hAnsi="微软雅黑"/>
          <w:sz w:val="18"/>
          <w:szCs w:val="18"/>
        </w:rPr>
      </w:pPr>
    </w:p>
    <w:p w14:paraId="3F9CF940" w14:textId="77777777" w:rsidR="003B01A7" w:rsidRDefault="003B01A7">
      <w:pPr>
        <w:pStyle w:val="ae"/>
        <w:rPr>
          <w:rFonts w:ascii="微软雅黑" w:eastAsia="微软雅黑" w:hAnsi="微软雅黑"/>
          <w:sz w:val="18"/>
          <w:szCs w:val="18"/>
        </w:rPr>
      </w:pPr>
    </w:p>
    <w:p w14:paraId="0412DE4D" w14:textId="77777777" w:rsidR="003B01A7" w:rsidRDefault="00D52EDB">
      <w:pPr>
        <w:pStyle w:val="ae"/>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14:paraId="62E6DF7A" w14:textId="77777777" w:rsidR="003B01A7" w:rsidRDefault="00D52EDB">
      <w:pPr>
        <w:pStyle w:val="ae"/>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14:paraId="4E182B4E" w14:textId="77777777" w:rsidR="003B01A7" w:rsidRDefault="00D52EDB">
      <w:pPr>
        <w:pStyle w:val="ae"/>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14:paraId="10421CF7" w14:textId="77777777" w:rsidR="003B01A7" w:rsidRDefault="00D52EDB">
      <w:pPr>
        <w:pStyle w:val="ae"/>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14:paraId="535DEA19" w14:textId="77777777" w:rsidR="003B01A7" w:rsidRDefault="00D52EDB">
      <w:pPr>
        <w:pStyle w:val="ae"/>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14:paraId="54EAAE07" w14:textId="77777777" w:rsidR="003B01A7" w:rsidRDefault="00D52EDB">
      <w:pPr>
        <w:pStyle w:val="ae"/>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14:paraId="4A23206E" w14:textId="77777777" w:rsidR="003B01A7" w:rsidRDefault="003B01A7">
      <w:pPr>
        <w:pStyle w:val="ae"/>
        <w:spacing w:after="240"/>
        <w:ind w:firstLineChars="220" w:firstLine="616"/>
        <w:rPr>
          <w:rFonts w:ascii="仿宋" w:eastAsia="仿宋" w:hAnsi="仿宋"/>
          <w:sz w:val="28"/>
          <w:szCs w:val="28"/>
        </w:rPr>
      </w:pPr>
    </w:p>
    <w:p w14:paraId="409FE64A" w14:textId="77777777" w:rsidR="003B01A7" w:rsidRDefault="00D52EDB">
      <w:pPr>
        <w:pStyle w:val="ae"/>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14:paraId="515285EA" w14:textId="77777777" w:rsidR="003B01A7" w:rsidRDefault="00D52EDB">
      <w:pPr>
        <w:pStyle w:val="2"/>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14:paraId="65E84476" w14:textId="77777777" w:rsidR="003B01A7" w:rsidRDefault="003B01A7">
      <w:pPr>
        <w:pStyle w:val="aa"/>
        <w:rPr>
          <w:b/>
          <w:sz w:val="21"/>
          <w:szCs w:val="21"/>
        </w:rPr>
      </w:pPr>
    </w:p>
    <w:p w14:paraId="1A9756A2" w14:textId="77777777" w:rsidR="003B01A7" w:rsidRDefault="003B01A7">
      <w:pPr>
        <w:pStyle w:val="aa"/>
        <w:rPr>
          <w:b/>
          <w:sz w:val="21"/>
          <w:szCs w:val="21"/>
        </w:rPr>
      </w:pPr>
    </w:p>
    <w:p w14:paraId="3AE350AE" w14:textId="77777777" w:rsidR="003B01A7" w:rsidRDefault="003B01A7">
      <w:pPr>
        <w:pStyle w:val="aa"/>
        <w:rPr>
          <w:b/>
          <w:sz w:val="21"/>
          <w:szCs w:val="21"/>
        </w:rPr>
      </w:pPr>
    </w:p>
    <w:p w14:paraId="3D9AF628" w14:textId="77777777" w:rsidR="003B01A7" w:rsidRDefault="003B01A7">
      <w:pPr>
        <w:pStyle w:val="aa"/>
        <w:rPr>
          <w:b/>
          <w:sz w:val="21"/>
          <w:szCs w:val="21"/>
        </w:rPr>
      </w:pPr>
    </w:p>
    <w:p w14:paraId="7CE2394A" w14:textId="77777777" w:rsidR="003B01A7" w:rsidRDefault="003B01A7">
      <w:pPr>
        <w:pStyle w:val="aa"/>
        <w:rPr>
          <w:b/>
          <w:sz w:val="21"/>
          <w:szCs w:val="21"/>
        </w:rPr>
      </w:pPr>
    </w:p>
    <w:p w14:paraId="0DBCC725" w14:textId="77777777" w:rsidR="003B01A7" w:rsidRDefault="003B01A7">
      <w:pPr>
        <w:pStyle w:val="aa"/>
        <w:rPr>
          <w:b/>
          <w:sz w:val="21"/>
          <w:szCs w:val="21"/>
        </w:rPr>
      </w:pPr>
    </w:p>
    <w:p w14:paraId="1E308247" w14:textId="77777777" w:rsidR="003B01A7" w:rsidRDefault="003B01A7">
      <w:pPr>
        <w:pStyle w:val="aa"/>
        <w:rPr>
          <w:b/>
          <w:sz w:val="21"/>
          <w:szCs w:val="21"/>
        </w:rPr>
      </w:pPr>
    </w:p>
    <w:p w14:paraId="46029B3C" w14:textId="77777777" w:rsidR="003B01A7" w:rsidRDefault="003B01A7">
      <w:pPr>
        <w:pStyle w:val="aa"/>
        <w:rPr>
          <w:b/>
          <w:sz w:val="21"/>
          <w:szCs w:val="21"/>
        </w:rPr>
      </w:pPr>
    </w:p>
    <w:p w14:paraId="6D0A2489" w14:textId="77777777" w:rsidR="003B01A7" w:rsidRDefault="003B01A7">
      <w:pPr>
        <w:pStyle w:val="aa"/>
        <w:rPr>
          <w:rFonts w:ascii="宋体" w:hAnsi="宋体"/>
          <w:b/>
          <w:sz w:val="21"/>
          <w:szCs w:val="21"/>
        </w:rPr>
      </w:pPr>
    </w:p>
    <w:p w14:paraId="39289082" w14:textId="77777777" w:rsidR="003B01A7" w:rsidRDefault="00D52EDB">
      <w:pPr>
        <w:pStyle w:val="aa"/>
        <w:rPr>
          <w:rFonts w:ascii="宋体" w:hAnsi="宋体"/>
          <w:b/>
          <w:sz w:val="21"/>
          <w:szCs w:val="21"/>
        </w:rPr>
      </w:pPr>
      <w:r>
        <w:rPr>
          <w:rFonts w:ascii="宋体" w:hAnsi="宋体" w:hint="eastAsia"/>
          <w:b/>
          <w:sz w:val="21"/>
          <w:szCs w:val="21"/>
        </w:rPr>
        <w:t>注：1.本件电子档及盖章后的扫描件按要求上传至指定地址；</w:t>
      </w:r>
    </w:p>
    <w:p w14:paraId="643CA510" w14:textId="77777777" w:rsidR="003B01A7" w:rsidRDefault="00D52EDB">
      <w:pPr>
        <w:pStyle w:val="aa"/>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14:paraId="05954EDA" w14:textId="77777777" w:rsidR="003B01A7" w:rsidRDefault="003B01A7">
      <w:pPr>
        <w:pStyle w:val="aa"/>
        <w:rPr>
          <w:b/>
          <w:sz w:val="21"/>
          <w:szCs w:val="21"/>
        </w:rPr>
      </w:pPr>
    </w:p>
    <w:p w14:paraId="4BFEB439" w14:textId="77777777" w:rsidR="003B01A7" w:rsidRDefault="003B01A7">
      <w:pPr>
        <w:pStyle w:val="aa"/>
        <w:rPr>
          <w:b/>
          <w:sz w:val="21"/>
          <w:szCs w:val="21"/>
        </w:rPr>
      </w:pPr>
    </w:p>
    <w:p w14:paraId="0554BCF0" w14:textId="77777777" w:rsidR="003B01A7" w:rsidRDefault="003B01A7">
      <w:pPr>
        <w:pStyle w:val="aa"/>
        <w:rPr>
          <w:b/>
          <w:sz w:val="21"/>
          <w:szCs w:val="21"/>
        </w:rPr>
      </w:pPr>
    </w:p>
    <w:p w14:paraId="1EE0E894" w14:textId="77777777" w:rsidR="003B01A7" w:rsidRDefault="003B01A7">
      <w:pPr>
        <w:pStyle w:val="aa"/>
        <w:rPr>
          <w:b/>
          <w:sz w:val="21"/>
          <w:szCs w:val="21"/>
        </w:rPr>
      </w:pPr>
    </w:p>
    <w:p w14:paraId="354741BE" w14:textId="77777777" w:rsidR="003B01A7" w:rsidRDefault="00D52EDB">
      <w:pPr>
        <w:spacing w:line="0" w:lineRule="atLeast"/>
        <w:outlineLvl w:val="1"/>
        <w:rPr>
          <w:rFonts w:ascii="宋体" w:hAnsi="宋体"/>
          <w:szCs w:val="21"/>
        </w:rPr>
      </w:pPr>
      <w:bookmarkStart w:id="63" w:name="_Toc102052803"/>
      <w:bookmarkStart w:id="64" w:name="_Toc10768"/>
      <w:r>
        <w:rPr>
          <w:rFonts w:ascii="宋体" w:hAnsi="宋体" w:hint="eastAsia"/>
          <w:szCs w:val="21"/>
        </w:rPr>
        <w:lastRenderedPageBreak/>
        <w:t>附件2：投标函</w:t>
      </w:r>
      <w:bookmarkEnd w:id="63"/>
      <w:bookmarkEnd w:id="64"/>
    </w:p>
    <w:p w14:paraId="09B1F6E9" w14:textId="77777777" w:rsidR="003B01A7" w:rsidRDefault="00D52EDB">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0B59F6CE" w14:textId="77777777" w:rsidR="003B01A7" w:rsidRDefault="00D52EDB">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14:paraId="155DEC1E" w14:textId="77777777" w:rsidR="003B01A7" w:rsidRDefault="00D52EDB">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4F3805FA" w14:textId="77777777" w:rsidR="003B01A7" w:rsidRDefault="00D52EDB">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14:paraId="334A21CF"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14:paraId="3DFFE1CF"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1C869359"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14:paraId="71CF8C4E"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42467769"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hint="eastAsia"/>
          <w:bCs/>
          <w:color w:val="FF0000"/>
          <w:sz w:val="24"/>
        </w:rPr>
        <w:t>（如有）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245FC05A"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086301EF"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594DDB01"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1AD7A383"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5DA88C83"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26237913"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14:paraId="39E88E91" w14:textId="77777777" w:rsidR="003B01A7" w:rsidRDefault="00D52EDB">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29B22127" w14:textId="77777777" w:rsidR="003B01A7" w:rsidRDefault="00D52EDB">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14:paraId="31AE8BCB" w14:textId="77777777" w:rsidR="003B01A7" w:rsidRDefault="00D52EDB">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14:paraId="1035AE2F" w14:textId="77777777" w:rsidR="003B01A7" w:rsidRDefault="00D52EDB">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14:paraId="766806D4" w14:textId="77777777" w:rsidR="003B01A7" w:rsidRDefault="00D52EDB">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14:paraId="0FDAF758" w14:textId="77777777" w:rsidR="003B01A7" w:rsidRDefault="00D52EDB">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14:paraId="5E4F960D" w14:textId="77777777" w:rsidR="003B01A7" w:rsidRDefault="00D52EDB">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14:paraId="2E3C5B92" w14:textId="77777777" w:rsidR="003B01A7" w:rsidRDefault="00D52EDB">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14:paraId="5C91CAA0" w14:textId="77777777" w:rsidR="003B01A7" w:rsidRDefault="00D52EDB">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14:paraId="60174D1D" w14:textId="77777777" w:rsidR="003B01A7" w:rsidRDefault="00D52EDB">
      <w:pPr>
        <w:spacing w:line="0" w:lineRule="atLeast"/>
        <w:outlineLvl w:val="1"/>
        <w:rPr>
          <w:rFonts w:ascii="宋体" w:hAnsi="宋体"/>
          <w:szCs w:val="21"/>
        </w:rPr>
      </w:pPr>
      <w:bookmarkStart w:id="65" w:name="_Toc13134"/>
      <w:bookmarkStart w:id="66" w:name="_Toc102052804"/>
      <w:r>
        <w:rPr>
          <w:rFonts w:ascii="宋体" w:hAnsi="宋体" w:hint="eastAsia"/>
          <w:szCs w:val="21"/>
        </w:rPr>
        <w:lastRenderedPageBreak/>
        <w:t>附件3：投标一览表</w:t>
      </w:r>
      <w:bookmarkEnd w:id="65"/>
      <w:bookmarkEnd w:id="66"/>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552"/>
        <w:gridCol w:w="2268"/>
      </w:tblGrid>
      <w:tr w:rsidR="003B01A7" w14:paraId="16F9021C" w14:textId="77777777">
        <w:trPr>
          <w:trHeight w:val="733"/>
        </w:trPr>
        <w:tc>
          <w:tcPr>
            <w:tcW w:w="704" w:type="dxa"/>
            <w:vAlign w:val="center"/>
          </w:tcPr>
          <w:p w14:paraId="78F64E70" w14:textId="77777777" w:rsidR="003B01A7" w:rsidRDefault="00D52EDB">
            <w:pPr>
              <w:widowControl/>
              <w:jc w:val="center"/>
              <w:rPr>
                <w:rFonts w:ascii="宋体" w:hAnsi="宋体"/>
                <w:b/>
                <w:szCs w:val="21"/>
              </w:rPr>
            </w:pPr>
            <w:r>
              <w:rPr>
                <w:rFonts w:ascii="宋体" w:hAnsi="宋体" w:hint="eastAsia"/>
                <w:b/>
                <w:szCs w:val="21"/>
              </w:rPr>
              <w:t>序号</w:t>
            </w:r>
          </w:p>
        </w:tc>
        <w:tc>
          <w:tcPr>
            <w:tcW w:w="2693" w:type="dxa"/>
            <w:vAlign w:val="center"/>
          </w:tcPr>
          <w:p w14:paraId="1C2C1706" w14:textId="77777777" w:rsidR="003B01A7" w:rsidRDefault="00D52EDB">
            <w:pPr>
              <w:widowControl/>
              <w:jc w:val="center"/>
              <w:rPr>
                <w:rFonts w:ascii="宋体" w:hAnsi="宋体"/>
                <w:b/>
                <w:szCs w:val="21"/>
              </w:rPr>
            </w:pPr>
            <w:r>
              <w:rPr>
                <w:rFonts w:ascii="宋体" w:hAnsi="宋体" w:hint="eastAsia"/>
                <w:b/>
                <w:szCs w:val="21"/>
              </w:rPr>
              <w:t>开标内容1</w:t>
            </w:r>
          </w:p>
          <w:p w14:paraId="627C103A" w14:textId="77777777" w:rsidR="003B01A7" w:rsidRDefault="00D52EDB">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c>
          <w:tcPr>
            <w:tcW w:w="2552" w:type="dxa"/>
            <w:vAlign w:val="center"/>
          </w:tcPr>
          <w:p w14:paraId="4C87731C" w14:textId="77777777" w:rsidR="003B01A7" w:rsidRDefault="00D52EDB">
            <w:pPr>
              <w:widowControl/>
              <w:jc w:val="center"/>
              <w:rPr>
                <w:rFonts w:ascii="宋体" w:hAnsi="宋体"/>
                <w:b/>
                <w:szCs w:val="21"/>
              </w:rPr>
            </w:pPr>
            <w:r>
              <w:rPr>
                <w:rFonts w:ascii="宋体" w:hAnsi="宋体" w:hint="eastAsia"/>
                <w:b/>
                <w:szCs w:val="21"/>
              </w:rPr>
              <w:t>开标内容1</w:t>
            </w:r>
          </w:p>
          <w:p w14:paraId="0357E48C" w14:textId="77777777" w:rsidR="003B01A7" w:rsidRDefault="00D52EDB">
            <w:pPr>
              <w:widowControl/>
              <w:jc w:val="center"/>
              <w:rPr>
                <w:rFonts w:ascii="宋体" w:hAnsi="宋体"/>
                <w:b/>
                <w:szCs w:val="21"/>
              </w:rPr>
            </w:pPr>
            <w:r>
              <w:rPr>
                <w:rFonts w:ascii="宋体" w:hAnsi="宋体" w:hint="eastAsia"/>
                <w:b/>
                <w:szCs w:val="21"/>
              </w:rPr>
              <w:t>（投标人填写</w:t>
            </w:r>
            <w:r>
              <w:rPr>
                <w:rFonts w:ascii="宋体" w:hAnsi="宋体"/>
                <w:b/>
                <w:szCs w:val="21"/>
              </w:rPr>
              <w:t>）</w:t>
            </w:r>
          </w:p>
        </w:tc>
        <w:tc>
          <w:tcPr>
            <w:tcW w:w="2268" w:type="dxa"/>
            <w:vAlign w:val="center"/>
          </w:tcPr>
          <w:p w14:paraId="5DE78D7F" w14:textId="77777777" w:rsidR="003B01A7" w:rsidRDefault="00D52EDB">
            <w:pPr>
              <w:widowControl/>
              <w:jc w:val="center"/>
              <w:rPr>
                <w:rFonts w:ascii="宋体" w:hAnsi="宋体"/>
                <w:b/>
                <w:szCs w:val="21"/>
              </w:rPr>
            </w:pPr>
            <w:r>
              <w:rPr>
                <w:rFonts w:ascii="宋体" w:hAnsi="宋体" w:hint="eastAsia"/>
                <w:b/>
                <w:szCs w:val="21"/>
              </w:rPr>
              <w:t>备注</w:t>
            </w:r>
          </w:p>
          <w:p w14:paraId="172C3BA6" w14:textId="77777777" w:rsidR="003B01A7" w:rsidRDefault="00D52EDB">
            <w:pPr>
              <w:widowControl/>
              <w:jc w:val="center"/>
              <w:rPr>
                <w:rFonts w:ascii="宋体" w:hAnsi="宋体"/>
                <w:b/>
                <w:szCs w:val="21"/>
              </w:rPr>
            </w:pPr>
            <w:r>
              <w:rPr>
                <w:rFonts w:ascii="宋体" w:hAnsi="宋体" w:hint="eastAsia"/>
                <w:b/>
                <w:szCs w:val="21"/>
              </w:rPr>
              <w:t>（招标人填写</w:t>
            </w:r>
            <w:r>
              <w:rPr>
                <w:rFonts w:ascii="宋体" w:hAnsi="宋体"/>
                <w:b/>
                <w:szCs w:val="21"/>
              </w:rPr>
              <w:t>）</w:t>
            </w:r>
          </w:p>
        </w:tc>
      </w:tr>
      <w:tr w:rsidR="003B01A7" w14:paraId="20460E01" w14:textId="77777777">
        <w:trPr>
          <w:trHeight w:val="584"/>
        </w:trPr>
        <w:tc>
          <w:tcPr>
            <w:tcW w:w="704" w:type="dxa"/>
            <w:vAlign w:val="center"/>
          </w:tcPr>
          <w:p w14:paraId="69D2A57D" w14:textId="77777777" w:rsidR="003B01A7" w:rsidRDefault="003B01A7">
            <w:pPr>
              <w:pStyle w:val="af6"/>
              <w:widowControl/>
              <w:numPr>
                <w:ilvl w:val="0"/>
                <w:numId w:val="46"/>
              </w:numPr>
              <w:ind w:firstLineChars="0"/>
              <w:jc w:val="center"/>
              <w:rPr>
                <w:rFonts w:ascii="宋体" w:eastAsia="宋体" w:hAnsi="宋体"/>
                <w:szCs w:val="21"/>
              </w:rPr>
            </w:pPr>
          </w:p>
        </w:tc>
        <w:tc>
          <w:tcPr>
            <w:tcW w:w="2693" w:type="dxa"/>
            <w:vAlign w:val="center"/>
          </w:tcPr>
          <w:p w14:paraId="5123AAE3" w14:textId="77777777" w:rsidR="003B01A7" w:rsidRDefault="00D52EDB">
            <w:pPr>
              <w:widowControl/>
              <w:rPr>
                <w:rFonts w:ascii="宋体" w:hAnsi="宋体"/>
                <w:szCs w:val="21"/>
              </w:rPr>
            </w:pPr>
            <w:r>
              <w:rPr>
                <w:rFonts w:ascii="宋体" w:hAnsi="宋体" w:hint="eastAsia"/>
                <w:szCs w:val="21"/>
              </w:rPr>
              <w:t>含税总报价（元</w:t>
            </w:r>
            <w:r>
              <w:rPr>
                <w:rFonts w:ascii="宋体" w:hAnsi="宋体"/>
                <w:szCs w:val="21"/>
              </w:rPr>
              <w:t>）</w:t>
            </w:r>
          </w:p>
        </w:tc>
        <w:tc>
          <w:tcPr>
            <w:tcW w:w="2552" w:type="dxa"/>
            <w:vAlign w:val="center"/>
          </w:tcPr>
          <w:p w14:paraId="605FB7AE" w14:textId="77777777" w:rsidR="003B01A7" w:rsidRDefault="003B01A7">
            <w:pPr>
              <w:widowControl/>
              <w:rPr>
                <w:rFonts w:ascii="宋体" w:hAnsi="宋体"/>
                <w:szCs w:val="21"/>
              </w:rPr>
            </w:pPr>
          </w:p>
        </w:tc>
        <w:tc>
          <w:tcPr>
            <w:tcW w:w="2268" w:type="dxa"/>
            <w:vAlign w:val="center"/>
          </w:tcPr>
          <w:p w14:paraId="531679A8" w14:textId="77777777" w:rsidR="003B01A7" w:rsidRDefault="003B01A7">
            <w:pPr>
              <w:widowControl/>
              <w:rPr>
                <w:rFonts w:ascii="宋体" w:hAnsi="宋体"/>
                <w:szCs w:val="21"/>
              </w:rPr>
            </w:pPr>
          </w:p>
        </w:tc>
      </w:tr>
      <w:tr w:rsidR="003B01A7" w14:paraId="645B25D0" w14:textId="77777777">
        <w:trPr>
          <w:trHeight w:val="467"/>
        </w:trPr>
        <w:tc>
          <w:tcPr>
            <w:tcW w:w="704" w:type="dxa"/>
            <w:vAlign w:val="center"/>
          </w:tcPr>
          <w:p w14:paraId="3A940C63" w14:textId="77777777" w:rsidR="003B01A7" w:rsidRDefault="003B01A7">
            <w:pPr>
              <w:pStyle w:val="af6"/>
              <w:widowControl/>
              <w:numPr>
                <w:ilvl w:val="0"/>
                <w:numId w:val="46"/>
              </w:numPr>
              <w:ind w:firstLineChars="0"/>
              <w:jc w:val="center"/>
              <w:rPr>
                <w:rFonts w:ascii="宋体" w:eastAsia="宋体" w:hAnsi="宋体"/>
                <w:szCs w:val="21"/>
              </w:rPr>
            </w:pPr>
          </w:p>
        </w:tc>
        <w:tc>
          <w:tcPr>
            <w:tcW w:w="2693" w:type="dxa"/>
            <w:vAlign w:val="center"/>
          </w:tcPr>
          <w:p w14:paraId="5CAC0B81" w14:textId="77777777" w:rsidR="003B01A7" w:rsidRDefault="00D52EDB">
            <w:pPr>
              <w:widowControl/>
              <w:rPr>
                <w:rFonts w:ascii="宋体" w:hAnsi="宋体"/>
                <w:szCs w:val="21"/>
              </w:rPr>
            </w:pPr>
            <w:r>
              <w:rPr>
                <w:rFonts w:ascii="宋体" w:hAnsi="宋体" w:hint="eastAsia"/>
                <w:szCs w:val="21"/>
              </w:rPr>
              <w:t>服务期（自然日</w:t>
            </w:r>
            <w:r>
              <w:rPr>
                <w:rFonts w:ascii="宋体" w:hAnsi="宋体"/>
                <w:szCs w:val="21"/>
              </w:rPr>
              <w:t>）</w:t>
            </w:r>
          </w:p>
        </w:tc>
        <w:tc>
          <w:tcPr>
            <w:tcW w:w="2552" w:type="dxa"/>
            <w:vAlign w:val="center"/>
          </w:tcPr>
          <w:p w14:paraId="4F423006" w14:textId="77777777" w:rsidR="003B01A7" w:rsidRDefault="003B01A7">
            <w:pPr>
              <w:widowControl/>
              <w:rPr>
                <w:rFonts w:ascii="宋体" w:hAnsi="宋体"/>
                <w:szCs w:val="21"/>
              </w:rPr>
            </w:pPr>
          </w:p>
        </w:tc>
        <w:tc>
          <w:tcPr>
            <w:tcW w:w="2268" w:type="dxa"/>
            <w:vAlign w:val="center"/>
          </w:tcPr>
          <w:p w14:paraId="3939400E" w14:textId="77777777" w:rsidR="003B01A7" w:rsidRDefault="003B01A7">
            <w:pPr>
              <w:widowControl/>
              <w:rPr>
                <w:rFonts w:ascii="宋体" w:hAnsi="宋体"/>
                <w:szCs w:val="21"/>
              </w:rPr>
            </w:pPr>
          </w:p>
        </w:tc>
      </w:tr>
      <w:tr w:rsidR="003B01A7" w14:paraId="0B5E69CB" w14:textId="77777777">
        <w:trPr>
          <w:trHeight w:val="467"/>
        </w:trPr>
        <w:tc>
          <w:tcPr>
            <w:tcW w:w="704" w:type="dxa"/>
            <w:vAlign w:val="center"/>
          </w:tcPr>
          <w:p w14:paraId="17C67668" w14:textId="77777777" w:rsidR="003B01A7" w:rsidRDefault="003B01A7">
            <w:pPr>
              <w:pStyle w:val="af6"/>
              <w:widowControl/>
              <w:numPr>
                <w:ilvl w:val="0"/>
                <w:numId w:val="46"/>
              </w:numPr>
              <w:ind w:firstLineChars="0"/>
              <w:jc w:val="center"/>
              <w:rPr>
                <w:rFonts w:ascii="宋体" w:eastAsia="宋体" w:hAnsi="宋体"/>
                <w:szCs w:val="21"/>
              </w:rPr>
            </w:pPr>
          </w:p>
        </w:tc>
        <w:tc>
          <w:tcPr>
            <w:tcW w:w="2693" w:type="dxa"/>
            <w:vAlign w:val="center"/>
          </w:tcPr>
          <w:p w14:paraId="33B91F17" w14:textId="77777777" w:rsidR="003B01A7" w:rsidRDefault="00D52EDB">
            <w:pPr>
              <w:widowControl/>
              <w:rPr>
                <w:rFonts w:ascii="宋体" w:hAnsi="宋体"/>
                <w:szCs w:val="21"/>
              </w:rPr>
            </w:pPr>
            <w:r>
              <w:rPr>
                <w:rFonts w:ascii="宋体" w:hAnsi="宋体" w:hint="eastAsia"/>
                <w:szCs w:val="21"/>
              </w:rPr>
              <w:t>项目负责人（资质证书</w:t>
            </w:r>
            <w:r>
              <w:rPr>
                <w:rFonts w:ascii="宋体" w:hAnsi="宋体"/>
                <w:szCs w:val="21"/>
              </w:rPr>
              <w:t>）</w:t>
            </w:r>
          </w:p>
        </w:tc>
        <w:tc>
          <w:tcPr>
            <w:tcW w:w="2552" w:type="dxa"/>
            <w:vAlign w:val="center"/>
          </w:tcPr>
          <w:p w14:paraId="5FEA8EBE" w14:textId="77777777" w:rsidR="003B01A7" w:rsidRDefault="003B01A7">
            <w:pPr>
              <w:widowControl/>
              <w:rPr>
                <w:rFonts w:ascii="宋体" w:hAnsi="宋体"/>
                <w:szCs w:val="21"/>
              </w:rPr>
            </w:pPr>
          </w:p>
        </w:tc>
        <w:tc>
          <w:tcPr>
            <w:tcW w:w="2268" w:type="dxa"/>
            <w:vAlign w:val="center"/>
          </w:tcPr>
          <w:p w14:paraId="4473039D" w14:textId="77777777" w:rsidR="003B01A7" w:rsidRDefault="003B01A7">
            <w:pPr>
              <w:widowControl/>
              <w:rPr>
                <w:rFonts w:ascii="宋体" w:hAnsi="宋体"/>
                <w:szCs w:val="21"/>
              </w:rPr>
            </w:pPr>
          </w:p>
        </w:tc>
      </w:tr>
      <w:tr w:rsidR="003B01A7" w14:paraId="73004CF7" w14:textId="77777777">
        <w:trPr>
          <w:trHeight w:val="467"/>
        </w:trPr>
        <w:tc>
          <w:tcPr>
            <w:tcW w:w="704" w:type="dxa"/>
            <w:vAlign w:val="center"/>
          </w:tcPr>
          <w:p w14:paraId="400D365C" w14:textId="77777777" w:rsidR="003B01A7" w:rsidRDefault="003B01A7">
            <w:pPr>
              <w:pStyle w:val="af6"/>
              <w:widowControl/>
              <w:numPr>
                <w:ilvl w:val="0"/>
                <w:numId w:val="46"/>
              </w:numPr>
              <w:ind w:firstLineChars="0"/>
              <w:jc w:val="center"/>
              <w:rPr>
                <w:rFonts w:ascii="宋体" w:eastAsia="宋体" w:hAnsi="宋体"/>
                <w:szCs w:val="21"/>
              </w:rPr>
            </w:pPr>
          </w:p>
        </w:tc>
        <w:tc>
          <w:tcPr>
            <w:tcW w:w="2693" w:type="dxa"/>
            <w:vAlign w:val="center"/>
          </w:tcPr>
          <w:p w14:paraId="55EB484E" w14:textId="77777777" w:rsidR="003B01A7" w:rsidRDefault="00D52EDB">
            <w:pPr>
              <w:widowControl/>
              <w:rPr>
                <w:rFonts w:ascii="宋体" w:hAnsi="宋体"/>
                <w:szCs w:val="21"/>
              </w:rPr>
            </w:pPr>
            <w:r>
              <w:rPr>
                <w:rFonts w:ascii="宋体" w:hAnsi="宋体" w:hint="eastAsia"/>
                <w:szCs w:val="21"/>
              </w:rPr>
              <w:t>安全管理员（资质证书</w:t>
            </w:r>
            <w:r>
              <w:rPr>
                <w:rFonts w:ascii="宋体" w:hAnsi="宋体"/>
                <w:szCs w:val="21"/>
              </w:rPr>
              <w:t>）</w:t>
            </w:r>
          </w:p>
        </w:tc>
        <w:tc>
          <w:tcPr>
            <w:tcW w:w="2552" w:type="dxa"/>
            <w:vAlign w:val="center"/>
          </w:tcPr>
          <w:p w14:paraId="3E41ACDB" w14:textId="77777777" w:rsidR="003B01A7" w:rsidRDefault="003B01A7">
            <w:pPr>
              <w:widowControl/>
              <w:rPr>
                <w:rFonts w:ascii="宋体" w:hAnsi="宋体"/>
                <w:szCs w:val="21"/>
              </w:rPr>
            </w:pPr>
          </w:p>
        </w:tc>
        <w:tc>
          <w:tcPr>
            <w:tcW w:w="2268" w:type="dxa"/>
            <w:vAlign w:val="center"/>
          </w:tcPr>
          <w:p w14:paraId="78912333" w14:textId="77777777" w:rsidR="003B01A7" w:rsidRDefault="003B01A7">
            <w:pPr>
              <w:widowControl/>
              <w:rPr>
                <w:rFonts w:ascii="宋体" w:hAnsi="宋体"/>
                <w:szCs w:val="21"/>
              </w:rPr>
            </w:pPr>
          </w:p>
        </w:tc>
      </w:tr>
      <w:tr w:rsidR="003B01A7" w14:paraId="344B2164" w14:textId="77777777">
        <w:trPr>
          <w:trHeight w:val="467"/>
        </w:trPr>
        <w:tc>
          <w:tcPr>
            <w:tcW w:w="704" w:type="dxa"/>
            <w:vAlign w:val="center"/>
          </w:tcPr>
          <w:p w14:paraId="6D95A03B" w14:textId="77777777" w:rsidR="003B01A7" w:rsidRDefault="003B01A7">
            <w:pPr>
              <w:pStyle w:val="af6"/>
              <w:widowControl/>
              <w:numPr>
                <w:ilvl w:val="0"/>
                <w:numId w:val="46"/>
              </w:numPr>
              <w:ind w:firstLineChars="0"/>
              <w:jc w:val="center"/>
              <w:rPr>
                <w:rFonts w:ascii="宋体" w:eastAsia="宋体" w:hAnsi="宋体"/>
                <w:szCs w:val="21"/>
              </w:rPr>
            </w:pPr>
          </w:p>
        </w:tc>
        <w:tc>
          <w:tcPr>
            <w:tcW w:w="2693" w:type="dxa"/>
            <w:vAlign w:val="center"/>
          </w:tcPr>
          <w:p w14:paraId="2030E50E" w14:textId="77777777" w:rsidR="003B01A7" w:rsidRDefault="00D52EDB">
            <w:pPr>
              <w:widowControl/>
              <w:rPr>
                <w:rFonts w:ascii="宋体" w:hAnsi="宋体"/>
                <w:szCs w:val="21"/>
              </w:rPr>
            </w:pPr>
            <w:r>
              <w:rPr>
                <w:rFonts w:ascii="宋体" w:hAnsi="宋体" w:hint="eastAsia"/>
                <w:szCs w:val="21"/>
              </w:rPr>
              <w:t>投标人备注</w:t>
            </w:r>
          </w:p>
        </w:tc>
        <w:tc>
          <w:tcPr>
            <w:tcW w:w="2552" w:type="dxa"/>
            <w:vAlign w:val="center"/>
          </w:tcPr>
          <w:p w14:paraId="0ED01A0A" w14:textId="77777777" w:rsidR="003B01A7" w:rsidRDefault="003B01A7">
            <w:pPr>
              <w:widowControl/>
              <w:rPr>
                <w:rFonts w:ascii="宋体" w:hAnsi="宋体"/>
                <w:szCs w:val="21"/>
              </w:rPr>
            </w:pPr>
          </w:p>
        </w:tc>
        <w:tc>
          <w:tcPr>
            <w:tcW w:w="2268" w:type="dxa"/>
            <w:vAlign w:val="center"/>
          </w:tcPr>
          <w:p w14:paraId="60839DD7" w14:textId="77777777" w:rsidR="003B01A7" w:rsidRDefault="003B01A7">
            <w:pPr>
              <w:widowControl/>
              <w:rPr>
                <w:rFonts w:ascii="宋体" w:hAnsi="宋体"/>
                <w:szCs w:val="21"/>
              </w:rPr>
            </w:pPr>
          </w:p>
        </w:tc>
      </w:tr>
    </w:tbl>
    <w:p w14:paraId="414CBC77" w14:textId="77777777" w:rsidR="003B01A7" w:rsidRDefault="003B01A7">
      <w:pPr>
        <w:widowControl/>
        <w:jc w:val="center"/>
        <w:rPr>
          <w:rFonts w:ascii="仿宋" w:eastAsia="仿宋" w:hAnsi="仿宋"/>
          <w:sz w:val="28"/>
          <w:szCs w:val="28"/>
        </w:rPr>
      </w:pPr>
    </w:p>
    <w:p w14:paraId="37E6F17B" w14:textId="77777777" w:rsidR="003B01A7" w:rsidRDefault="00D52EDB">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31CAC3C4" w14:textId="77777777" w:rsidR="003B01A7" w:rsidRDefault="00D52EDB">
      <w:pPr>
        <w:widowControl/>
        <w:jc w:val="left"/>
        <w:rPr>
          <w:rFonts w:ascii="仿宋" w:eastAsia="仿宋" w:hAnsi="仿宋"/>
          <w:szCs w:val="21"/>
        </w:rPr>
      </w:pPr>
      <w:r>
        <w:rPr>
          <w:rFonts w:ascii="仿宋" w:eastAsia="仿宋" w:hAnsi="仿宋" w:hint="eastAsia"/>
          <w:szCs w:val="21"/>
        </w:rPr>
        <w:t>说明：表中内容需根据具体项目调整</w:t>
      </w:r>
    </w:p>
    <w:p w14:paraId="4AC50600" w14:textId="77777777" w:rsidR="003B01A7" w:rsidRDefault="00D52EDB">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14:paraId="03841900" w14:textId="77777777" w:rsidR="003B01A7" w:rsidRDefault="00D52EDB">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14:paraId="7DBFD729" w14:textId="77777777" w:rsidR="003B01A7" w:rsidRDefault="00D52EDB">
      <w:pPr>
        <w:widowControl/>
        <w:rPr>
          <w:rFonts w:ascii="宋体" w:hAnsi="宋体"/>
          <w:szCs w:val="21"/>
        </w:rPr>
      </w:pPr>
      <w:r>
        <w:rPr>
          <w:rFonts w:ascii="宋体" w:hAnsi="宋体" w:hint="eastAsia"/>
          <w:szCs w:val="21"/>
        </w:rPr>
        <w:t>日期：_______年____月___日</w:t>
      </w:r>
    </w:p>
    <w:p w14:paraId="43AE28A5" w14:textId="77777777" w:rsidR="003B01A7" w:rsidRDefault="00D52EDB">
      <w:pPr>
        <w:widowControl/>
        <w:jc w:val="left"/>
        <w:rPr>
          <w:rFonts w:ascii="仿宋" w:eastAsia="仿宋" w:hAnsi="仿宋"/>
          <w:sz w:val="28"/>
          <w:szCs w:val="28"/>
        </w:rPr>
      </w:pPr>
      <w:r>
        <w:rPr>
          <w:rFonts w:ascii="仿宋" w:eastAsia="仿宋" w:hAnsi="仿宋"/>
          <w:sz w:val="28"/>
          <w:szCs w:val="28"/>
        </w:rPr>
        <w:br w:type="page"/>
      </w:r>
    </w:p>
    <w:p w14:paraId="0B5A1963" w14:textId="77777777" w:rsidR="003B01A7" w:rsidRDefault="00D52EDB">
      <w:pPr>
        <w:spacing w:line="0" w:lineRule="atLeast"/>
        <w:outlineLvl w:val="1"/>
        <w:rPr>
          <w:rFonts w:ascii="宋体" w:hAnsi="宋体"/>
          <w:szCs w:val="21"/>
        </w:rPr>
      </w:pPr>
      <w:bookmarkStart w:id="67" w:name="_Toc102052805"/>
      <w:bookmarkStart w:id="68" w:name="_Toc17990"/>
      <w:r>
        <w:rPr>
          <w:rFonts w:ascii="宋体" w:hAnsi="宋体" w:hint="eastAsia"/>
          <w:szCs w:val="21"/>
        </w:rPr>
        <w:lastRenderedPageBreak/>
        <w:t>附件4：考察证明</w:t>
      </w:r>
      <w:bookmarkStart w:id="69" w:name="_Hlk103175720"/>
      <w:bookmarkEnd w:id="67"/>
      <w:bookmarkEnd w:id="68"/>
      <w:r>
        <w:rPr>
          <w:rFonts w:ascii="宋体" w:hAnsi="宋体" w:hint="eastAsia"/>
          <w:szCs w:val="21"/>
        </w:rPr>
        <w:t>（本项目不适用）</w:t>
      </w:r>
      <w:bookmarkEnd w:id="69"/>
    </w:p>
    <w:p w14:paraId="1A8C9D78" w14:textId="77777777" w:rsidR="003B01A7" w:rsidRDefault="003B01A7">
      <w:pPr>
        <w:spacing w:line="0" w:lineRule="atLeast"/>
        <w:rPr>
          <w:rFonts w:ascii="仿宋_GB2312" w:eastAsia="仿宋_GB2312" w:hAnsi="仿宋"/>
          <w:sz w:val="24"/>
        </w:rPr>
      </w:pPr>
    </w:p>
    <w:p w14:paraId="1F81C868" w14:textId="77777777" w:rsidR="003B01A7" w:rsidRDefault="003B01A7">
      <w:pPr>
        <w:spacing w:line="0" w:lineRule="atLeast"/>
        <w:rPr>
          <w:rFonts w:ascii="仿宋_GB2312" w:eastAsia="仿宋_GB2312" w:hAnsi="仿宋"/>
          <w:sz w:val="24"/>
        </w:rPr>
      </w:pPr>
    </w:p>
    <w:p w14:paraId="50F20004" w14:textId="77777777" w:rsidR="003B01A7" w:rsidRDefault="003B01A7">
      <w:pPr>
        <w:spacing w:line="0" w:lineRule="atLeast"/>
        <w:jc w:val="left"/>
        <w:rPr>
          <w:rFonts w:ascii="仿宋_GB2312" w:eastAsia="仿宋_GB2312" w:hAnsi="仿宋" w:cs="宋体"/>
          <w:kern w:val="0"/>
          <w:sz w:val="32"/>
          <w:szCs w:val="32"/>
        </w:rPr>
      </w:pPr>
    </w:p>
    <w:p w14:paraId="6EF7892B"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14:paraId="29563028" w14:textId="77777777" w:rsidR="003B01A7" w:rsidRDefault="003B01A7">
      <w:pPr>
        <w:spacing w:line="0" w:lineRule="atLeast"/>
        <w:rPr>
          <w:rFonts w:ascii="仿宋_GB2312" w:eastAsia="仿宋_GB2312" w:hAnsi="仿宋"/>
          <w:sz w:val="28"/>
          <w:szCs w:val="28"/>
        </w:rPr>
      </w:pPr>
    </w:p>
    <w:p w14:paraId="6A8239FB" w14:textId="77777777" w:rsidR="003B01A7" w:rsidRDefault="00D52EDB">
      <w:pPr>
        <w:spacing w:line="360" w:lineRule="auto"/>
        <w:rPr>
          <w:rFonts w:ascii="仿宋" w:eastAsia="仿宋" w:hAnsi="仿宋"/>
          <w:sz w:val="28"/>
          <w:szCs w:val="28"/>
        </w:rPr>
      </w:pPr>
      <w:r>
        <w:rPr>
          <w:rFonts w:ascii="仿宋" w:eastAsia="仿宋" w:hAnsi="仿宋" w:hint="eastAsia"/>
          <w:sz w:val="28"/>
          <w:szCs w:val="28"/>
        </w:rPr>
        <w:t>投标人（                            ）：</w:t>
      </w:r>
    </w:p>
    <w:p w14:paraId="20F74F04" w14:textId="77777777" w:rsidR="003B01A7" w:rsidRDefault="00D52EDB">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2020年*月</w:t>
      </w:r>
      <w:r>
        <w:rPr>
          <w:rFonts w:ascii="仿宋" w:eastAsia="仿宋" w:hAnsi="仿宋"/>
          <w:b/>
          <w:sz w:val="28"/>
          <w:szCs w:val="28"/>
        </w:rPr>
        <w:t>*</w:t>
      </w:r>
      <w:r>
        <w:rPr>
          <w:rFonts w:ascii="仿宋" w:eastAsia="仿宋" w:hAnsi="仿宋" w:hint="eastAsia"/>
          <w:b/>
          <w:sz w:val="28"/>
          <w:szCs w:val="28"/>
        </w:rPr>
        <w:t>日</w:t>
      </w:r>
      <w:r>
        <w:rPr>
          <w:rFonts w:ascii="仿宋" w:eastAsia="仿宋" w:hAnsi="仿宋" w:hint="eastAsia"/>
          <w:sz w:val="28"/>
          <w:szCs w:val="28"/>
        </w:rPr>
        <w:t>参加了招标人（深圳会展中心管理有限责任公司）</w:t>
      </w:r>
      <w:r>
        <w:rPr>
          <w:rFonts w:ascii="仿宋" w:eastAsia="仿宋" w:hAnsi="仿宋" w:hint="eastAsia"/>
          <w:b/>
          <w:sz w:val="28"/>
          <w:szCs w:val="28"/>
        </w:rPr>
        <w:t>关于*项目的现场考察</w:t>
      </w:r>
      <w:r>
        <w:rPr>
          <w:rFonts w:ascii="仿宋" w:eastAsia="仿宋" w:hAnsi="仿宋" w:hint="eastAsia"/>
          <w:sz w:val="28"/>
          <w:szCs w:val="28"/>
        </w:rPr>
        <w:t>，详细听取了招标人的讲解和要求，已经知晓招标人本次项目的所有内容以及技术要求等。</w:t>
      </w:r>
    </w:p>
    <w:p w14:paraId="4A9F1775" w14:textId="77777777" w:rsidR="003B01A7" w:rsidRDefault="003B01A7">
      <w:pPr>
        <w:spacing w:line="0" w:lineRule="atLeast"/>
        <w:rPr>
          <w:rFonts w:ascii="仿宋" w:eastAsia="仿宋" w:hAnsi="仿宋"/>
          <w:sz w:val="28"/>
          <w:szCs w:val="28"/>
        </w:rPr>
      </w:pPr>
    </w:p>
    <w:p w14:paraId="5453B686" w14:textId="77777777" w:rsidR="003B01A7" w:rsidRDefault="003B01A7">
      <w:pPr>
        <w:spacing w:line="0" w:lineRule="atLeast"/>
        <w:rPr>
          <w:rFonts w:ascii="仿宋" w:eastAsia="仿宋" w:hAnsi="仿宋"/>
          <w:sz w:val="28"/>
          <w:szCs w:val="28"/>
        </w:rPr>
      </w:pPr>
    </w:p>
    <w:p w14:paraId="2A8E1669" w14:textId="77777777" w:rsidR="003B01A7" w:rsidRDefault="003B01A7">
      <w:pPr>
        <w:spacing w:line="0" w:lineRule="atLeast"/>
        <w:rPr>
          <w:rFonts w:ascii="仿宋" w:eastAsia="仿宋" w:hAnsi="仿宋"/>
          <w:sz w:val="28"/>
          <w:szCs w:val="28"/>
        </w:rPr>
      </w:pPr>
    </w:p>
    <w:p w14:paraId="27FE8AEB" w14:textId="77777777" w:rsidR="003B01A7" w:rsidRDefault="003B01A7">
      <w:pPr>
        <w:spacing w:line="0" w:lineRule="atLeast"/>
        <w:rPr>
          <w:rFonts w:ascii="仿宋" w:eastAsia="仿宋" w:hAnsi="仿宋"/>
          <w:sz w:val="28"/>
          <w:szCs w:val="28"/>
        </w:rPr>
      </w:pPr>
    </w:p>
    <w:p w14:paraId="6B242BDD" w14:textId="77777777" w:rsidR="003B01A7" w:rsidRDefault="00D52EDB">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65B3BCF6" w14:textId="77777777" w:rsidR="003B01A7" w:rsidRDefault="00D52EDB">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14:paraId="3B6516FD" w14:textId="77777777" w:rsidR="003B01A7" w:rsidRDefault="003B01A7">
      <w:pPr>
        <w:spacing w:line="0" w:lineRule="atLeast"/>
        <w:rPr>
          <w:rFonts w:ascii="仿宋_GB2312" w:eastAsia="仿宋_GB2312" w:hAnsi="仿宋"/>
          <w:sz w:val="24"/>
        </w:rPr>
      </w:pPr>
    </w:p>
    <w:p w14:paraId="302FB7C9" w14:textId="77777777" w:rsidR="003B01A7" w:rsidRDefault="003B01A7">
      <w:pPr>
        <w:spacing w:line="0" w:lineRule="atLeast"/>
        <w:rPr>
          <w:rFonts w:ascii="仿宋" w:eastAsia="仿宋" w:hAnsi="仿宋"/>
          <w:sz w:val="24"/>
        </w:rPr>
      </w:pPr>
    </w:p>
    <w:p w14:paraId="31AA65A0" w14:textId="77777777" w:rsidR="003B01A7" w:rsidRDefault="003B01A7">
      <w:pPr>
        <w:spacing w:line="0" w:lineRule="atLeast"/>
        <w:rPr>
          <w:rFonts w:ascii="仿宋" w:eastAsia="仿宋" w:hAnsi="仿宋"/>
          <w:sz w:val="24"/>
        </w:rPr>
      </w:pPr>
    </w:p>
    <w:p w14:paraId="7109692A" w14:textId="77777777" w:rsidR="003B01A7" w:rsidRDefault="003B01A7">
      <w:pPr>
        <w:spacing w:line="0" w:lineRule="atLeast"/>
        <w:rPr>
          <w:rFonts w:ascii="仿宋" w:eastAsia="仿宋" w:hAnsi="仿宋"/>
          <w:sz w:val="24"/>
        </w:rPr>
      </w:pPr>
    </w:p>
    <w:p w14:paraId="11145963" w14:textId="77777777" w:rsidR="003B01A7" w:rsidRDefault="003B01A7">
      <w:pPr>
        <w:spacing w:line="0" w:lineRule="atLeast"/>
        <w:rPr>
          <w:rFonts w:ascii="仿宋" w:eastAsia="仿宋" w:hAnsi="仿宋"/>
          <w:sz w:val="24"/>
        </w:rPr>
      </w:pPr>
    </w:p>
    <w:p w14:paraId="54B5D872" w14:textId="77777777" w:rsidR="003B01A7" w:rsidRDefault="003B01A7">
      <w:pPr>
        <w:spacing w:line="0" w:lineRule="atLeast"/>
        <w:rPr>
          <w:rFonts w:ascii="仿宋" w:eastAsia="仿宋" w:hAnsi="仿宋"/>
          <w:sz w:val="24"/>
        </w:rPr>
      </w:pPr>
    </w:p>
    <w:p w14:paraId="5F3D7111" w14:textId="77777777" w:rsidR="003B01A7" w:rsidRDefault="003B01A7">
      <w:pPr>
        <w:spacing w:line="0" w:lineRule="atLeast"/>
        <w:rPr>
          <w:rFonts w:ascii="仿宋" w:eastAsia="仿宋" w:hAnsi="仿宋"/>
          <w:sz w:val="24"/>
        </w:rPr>
      </w:pPr>
    </w:p>
    <w:p w14:paraId="53278958" w14:textId="77777777" w:rsidR="003B01A7" w:rsidRDefault="003B01A7">
      <w:pPr>
        <w:spacing w:line="0" w:lineRule="atLeast"/>
        <w:rPr>
          <w:rFonts w:ascii="仿宋" w:eastAsia="仿宋" w:hAnsi="仿宋"/>
          <w:sz w:val="24"/>
        </w:rPr>
      </w:pPr>
    </w:p>
    <w:p w14:paraId="2ECCCB96" w14:textId="77777777" w:rsidR="003B01A7" w:rsidRDefault="003B01A7">
      <w:pPr>
        <w:spacing w:line="0" w:lineRule="atLeast"/>
        <w:rPr>
          <w:rFonts w:ascii="仿宋" w:eastAsia="仿宋" w:hAnsi="仿宋"/>
          <w:sz w:val="24"/>
        </w:rPr>
      </w:pPr>
    </w:p>
    <w:p w14:paraId="01AB1270" w14:textId="77777777" w:rsidR="003B01A7" w:rsidRDefault="003B01A7">
      <w:pPr>
        <w:spacing w:line="0" w:lineRule="atLeast"/>
        <w:rPr>
          <w:rFonts w:ascii="仿宋" w:eastAsia="仿宋" w:hAnsi="仿宋"/>
          <w:sz w:val="24"/>
        </w:rPr>
      </w:pPr>
    </w:p>
    <w:p w14:paraId="1AEEF71B" w14:textId="77777777" w:rsidR="003B01A7" w:rsidRDefault="003B01A7">
      <w:pPr>
        <w:spacing w:line="0" w:lineRule="atLeast"/>
        <w:rPr>
          <w:rFonts w:ascii="仿宋" w:eastAsia="仿宋" w:hAnsi="仿宋"/>
          <w:sz w:val="24"/>
        </w:rPr>
      </w:pPr>
    </w:p>
    <w:p w14:paraId="5C8A84ED" w14:textId="77777777" w:rsidR="003B01A7" w:rsidRDefault="003B01A7">
      <w:pPr>
        <w:spacing w:line="0" w:lineRule="atLeast"/>
        <w:rPr>
          <w:rFonts w:ascii="仿宋" w:eastAsia="仿宋" w:hAnsi="仿宋"/>
          <w:sz w:val="24"/>
        </w:rPr>
      </w:pPr>
    </w:p>
    <w:p w14:paraId="491A58D4" w14:textId="77777777" w:rsidR="003B01A7" w:rsidRDefault="003B01A7">
      <w:pPr>
        <w:spacing w:line="0" w:lineRule="atLeast"/>
        <w:rPr>
          <w:rFonts w:ascii="仿宋" w:eastAsia="仿宋" w:hAnsi="仿宋"/>
          <w:sz w:val="24"/>
        </w:rPr>
      </w:pPr>
    </w:p>
    <w:p w14:paraId="12CEA9F7" w14:textId="77777777" w:rsidR="003B01A7" w:rsidRDefault="003B01A7">
      <w:pPr>
        <w:spacing w:line="0" w:lineRule="atLeast"/>
        <w:rPr>
          <w:rFonts w:ascii="仿宋" w:eastAsia="仿宋" w:hAnsi="仿宋"/>
          <w:sz w:val="24"/>
        </w:rPr>
      </w:pPr>
    </w:p>
    <w:p w14:paraId="1D5B2041" w14:textId="77777777" w:rsidR="003B01A7" w:rsidRDefault="003B01A7">
      <w:pPr>
        <w:spacing w:line="0" w:lineRule="atLeast"/>
        <w:rPr>
          <w:rFonts w:ascii="仿宋" w:eastAsia="仿宋" w:hAnsi="仿宋"/>
          <w:sz w:val="24"/>
        </w:rPr>
      </w:pPr>
    </w:p>
    <w:p w14:paraId="4BF127F1" w14:textId="77777777" w:rsidR="003B01A7" w:rsidRDefault="003B01A7">
      <w:pPr>
        <w:spacing w:line="0" w:lineRule="atLeast"/>
        <w:rPr>
          <w:rFonts w:ascii="仿宋" w:eastAsia="仿宋" w:hAnsi="仿宋"/>
          <w:sz w:val="24"/>
        </w:rPr>
      </w:pPr>
    </w:p>
    <w:p w14:paraId="7D962994" w14:textId="77777777" w:rsidR="003B01A7" w:rsidRDefault="00D52EDB">
      <w:pPr>
        <w:widowControl/>
        <w:jc w:val="left"/>
        <w:rPr>
          <w:rFonts w:ascii="仿宋" w:eastAsia="仿宋" w:hAnsi="仿宋"/>
          <w:sz w:val="24"/>
        </w:rPr>
      </w:pPr>
      <w:r>
        <w:rPr>
          <w:rFonts w:ascii="仿宋" w:eastAsia="仿宋" w:hAnsi="仿宋"/>
          <w:sz w:val="24"/>
        </w:rPr>
        <w:br w:type="page"/>
      </w:r>
    </w:p>
    <w:p w14:paraId="04C61B97" w14:textId="77777777" w:rsidR="003B01A7" w:rsidRDefault="003B01A7">
      <w:pPr>
        <w:spacing w:line="0" w:lineRule="atLeast"/>
        <w:rPr>
          <w:rFonts w:ascii="仿宋" w:eastAsia="仿宋" w:hAnsi="仿宋"/>
          <w:sz w:val="24"/>
        </w:rPr>
      </w:pPr>
    </w:p>
    <w:p w14:paraId="3F1D170B" w14:textId="77777777" w:rsidR="003B01A7" w:rsidRDefault="00D52EDB">
      <w:pPr>
        <w:spacing w:line="0" w:lineRule="atLeast"/>
        <w:outlineLvl w:val="1"/>
        <w:rPr>
          <w:rFonts w:ascii="宋体" w:hAnsi="宋体"/>
          <w:szCs w:val="21"/>
        </w:rPr>
      </w:pPr>
      <w:bookmarkStart w:id="70" w:name="_Toc102052806"/>
      <w:bookmarkStart w:id="71" w:name="_Toc5370"/>
      <w:r>
        <w:rPr>
          <w:rFonts w:ascii="宋体" w:hAnsi="宋体" w:hint="eastAsia"/>
          <w:szCs w:val="21"/>
        </w:rPr>
        <w:t>附件5：技术服务响应/偏离表</w:t>
      </w:r>
      <w:bookmarkEnd w:id="70"/>
      <w:bookmarkEnd w:id="71"/>
    </w:p>
    <w:p w14:paraId="5A09DAC2" w14:textId="77777777" w:rsidR="003B01A7" w:rsidRDefault="003B01A7">
      <w:pPr>
        <w:spacing w:line="0" w:lineRule="atLeast"/>
        <w:rPr>
          <w:rFonts w:ascii="仿宋_GB2312" w:eastAsia="仿宋_GB2312" w:hAnsi="仿宋"/>
          <w:sz w:val="24"/>
        </w:rPr>
      </w:pPr>
    </w:p>
    <w:p w14:paraId="471A358B" w14:textId="77777777" w:rsidR="003B01A7" w:rsidRDefault="00D52EDB">
      <w:pPr>
        <w:spacing w:before="120" w:after="240"/>
        <w:jc w:val="center"/>
        <w:rPr>
          <w:rFonts w:ascii="方正小标宋_GBK" w:eastAsia="方正小标宋_GBK" w:hAnsi="方正小标宋_GBK"/>
          <w:b/>
          <w:sz w:val="32"/>
          <w:szCs w:val="32"/>
        </w:rPr>
      </w:pPr>
      <w:bookmarkStart w:id="72" w:name="_Toc211248418"/>
      <w:r>
        <w:rPr>
          <w:rFonts w:ascii="方正小标宋_GBK" w:eastAsia="方正小标宋_GBK" w:hAnsi="方正小标宋_GBK" w:hint="eastAsia"/>
          <w:b/>
          <w:sz w:val="32"/>
          <w:szCs w:val="32"/>
        </w:rPr>
        <w:t>技术服务响应/偏离表</w:t>
      </w:r>
      <w:bookmarkEnd w:id="72"/>
    </w:p>
    <w:p w14:paraId="5384F301" w14:textId="77777777" w:rsidR="003B01A7" w:rsidRDefault="00D52EDB">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3B01A7" w14:paraId="36B086FE" w14:textId="77777777">
        <w:trPr>
          <w:trHeight w:val="541"/>
          <w:tblHeader/>
          <w:jc w:val="center"/>
        </w:trPr>
        <w:tc>
          <w:tcPr>
            <w:tcW w:w="609" w:type="dxa"/>
            <w:vMerge w:val="restart"/>
            <w:vAlign w:val="center"/>
          </w:tcPr>
          <w:p w14:paraId="2E6B6194" w14:textId="77777777" w:rsidR="003B01A7" w:rsidRDefault="00D52EDB">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688B3A0A" w14:textId="77777777" w:rsidR="003B01A7" w:rsidRDefault="00D52EDB">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403E7237" w14:textId="77777777" w:rsidR="003B01A7" w:rsidRDefault="00D52EDB">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3B01A7" w14:paraId="61A1898B" w14:textId="77777777">
        <w:trPr>
          <w:trHeight w:val="270"/>
          <w:tblHeader/>
          <w:jc w:val="center"/>
        </w:trPr>
        <w:tc>
          <w:tcPr>
            <w:tcW w:w="609" w:type="dxa"/>
            <w:vMerge/>
            <w:vAlign w:val="center"/>
          </w:tcPr>
          <w:p w14:paraId="2D377E0A" w14:textId="77777777" w:rsidR="003B01A7" w:rsidRDefault="003B01A7">
            <w:pPr>
              <w:spacing w:line="0" w:lineRule="atLeast"/>
              <w:jc w:val="center"/>
              <w:rPr>
                <w:rFonts w:ascii="仿宋" w:eastAsia="仿宋" w:hAnsi="仿宋"/>
                <w:sz w:val="28"/>
                <w:szCs w:val="28"/>
              </w:rPr>
            </w:pPr>
          </w:p>
        </w:tc>
        <w:tc>
          <w:tcPr>
            <w:tcW w:w="5708" w:type="dxa"/>
            <w:vAlign w:val="center"/>
          </w:tcPr>
          <w:p w14:paraId="44EB0F36" w14:textId="77777777" w:rsidR="003B01A7" w:rsidRDefault="003B01A7">
            <w:pPr>
              <w:spacing w:line="0" w:lineRule="atLeast"/>
              <w:ind w:leftChars="-50" w:left="-105" w:rightChars="-50" w:right="-105"/>
              <w:jc w:val="center"/>
              <w:rPr>
                <w:rFonts w:ascii="仿宋" w:eastAsia="仿宋" w:hAnsi="仿宋"/>
                <w:sz w:val="28"/>
                <w:szCs w:val="28"/>
              </w:rPr>
            </w:pPr>
          </w:p>
          <w:p w14:paraId="08B372B2" w14:textId="77777777" w:rsidR="003B01A7" w:rsidRDefault="00D52EDB">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6743D59A" w14:textId="77777777" w:rsidR="003B01A7" w:rsidRDefault="00D52EDB">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306664F7" w14:textId="77777777" w:rsidR="003B01A7" w:rsidRDefault="00D52EDB">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633C2069" w14:textId="77777777" w:rsidR="003B01A7" w:rsidRDefault="00D52EDB">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14B43D54" w14:textId="77777777" w:rsidR="003B01A7" w:rsidRDefault="00D52EDB">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3B01A7" w14:paraId="3F61918B" w14:textId="77777777">
        <w:trPr>
          <w:jc w:val="center"/>
        </w:trPr>
        <w:tc>
          <w:tcPr>
            <w:tcW w:w="609" w:type="dxa"/>
            <w:vAlign w:val="center"/>
          </w:tcPr>
          <w:p w14:paraId="0D268506" w14:textId="77777777" w:rsidR="003B01A7" w:rsidRDefault="003B01A7">
            <w:pPr>
              <w:numPr>
                <w:ilvl w:val="0"/>
                <w:numId w:val="47"/>
              </w:numPr>
              <w:spacing w:line="0" w:lineRule="atLeast"/>
              <w:jc w:val="center"/>
              <w:rPr>
                <w:rFonts w:ascii="仿宋" w:eastAsia="仿宋" w:hAnsi="仿宋"/>
                <w:sz w:val="28"/>
                <w:szCs w:val="28"/>
              </w:rPr>
            </w:pPr>
          </w:p>
        </w:tc>
        <w:tc>
          <w:tcPr>
            <w:tcW w:w="5708" w:type="dxa"/>
          </w:tcPr>
          <w:p w14:paraId="19C9DD65" w14:textId="77777777" w:rsidR="003B01A7" w:rsidRDefault="003B01A7">
            <w:pPr>
              <w:spacing w:line="400" w:lineRule="exact"/>
              <w:rPr>
                <w:rFonts w:ascii="仿宋" w:eastAsia="仿宋" w:hAnsi="仿宋"/>
                <w:sz w:val="28"/>
                <w:szCs w:val="28"/>
              </w:rPr>
            </w:pPr>
          </w:p>
        </w:tc>
        <w:tc>
          <w:tcPr>
            <w:tcW w:w="1690" w:type="dxa"/>
            <w:vAlign w:val="center"/>
          </w:tcPr>
          <w:p w14:paraId="703F3797" w14:textId="77777777" w:rsidR="003B01A7" w:rsidRDefault="003B01A7">
            <w:pPr>
              <w:spacing w:line="0" w:lineRule="atLeast"/>
              <w:jc w:val="center"/>
              <w:rPr>
                <w:rFonts w:ascii="仿宋" w:eastAsia="仿宋" w:hAnsi="仿宋"/>
                <w:sz w:val="28"/>
                <w:szCs w:val="28"/>
              </w:rPr>
            </w:pPr>
          </w:p>
        </w:tc>
        <w:tc>
          <w:tcPr>
            <w:tcW w:w="641" w:type="dxa"/>
            <w:vAlign w:val="center"/>
          </w:tcPr>
          <w:p w14:paraId="44449C22" w14:textId="77777777" w:rsidR="003B01A7" w:rsidRDefault="003B01A7">
            <w:pPr>
              <w:spacing w:line="0" w:lineRule="atLeast"/>
              <w:jc w:val="center"/>
              <w:rPr>
                <w:rFonts w:ascii="仿宋" w:eastAsia="仿宋" w:hAnsi="仿宋"/>
                <w:sz w:val="28"/>
                <w:szCs w:val="28"/>
              </w:rPr>
            </w:pPr>
          </w:p>
        </w:tc>
        <w:tc>
          <w:tcPr>
            <w:tcW w:w="895" w:type="dxa"/>
            <w:vAlign w:val="center"/>
          </w:tcPr>
          <w:p w14:paraId="17269CFF" w14:textId="77777777" w:rsidR="003B01A7" w:rsidRDefault="003B01A7">
            <w:pPr>
              <w:spacing w:line="0" w:lineRule="atLeast"/>
              <w:jc w:val="center"/>
              <w:rPr>
                <w:rFonts w:ascii="仿宋" w:eastAsia="仿宋" w:hAnsi="仿宋"/>
                <w:sz w:val="28"/>
                <w:szCs w:val="28"/>
              </w:rPr>
            </w:pPr>
          </w:p>
        </w:tc>
      </w:tr>
      <w:tr w:rsidR="003B01A7" w14:paraId="59B7E18C" w14:textId="77777777">
        <w:trPr>
          <w:jc w:val="center"/>
        </w:trPr>
        <w:tc>
          <w:tcPr>
            <w:tcW w:w="609" w:type="dxa"/>
            <w:vAlign w:val="center"/>
          </w:tcPr>
          <w:p w14:paraId="1D195019" w14:textId="77777777" w:rsidR="003B01A7" w:rsidRDefault="003B01A7">
            <w:pPr>
              <w:numPr>
                <w:ilvl w:val="0"/>
                <w:numId w:val="47"/>
              </w:numPr>
              <w:spacing w:line="0" w:lineRule="atLeast"/>
              <w:jc w:val="center"/>
              <w:rPr>
                <w:rFonts w:ascii="仿宋" w:eastAsia="仿宋" w:hAnsi="仿宋"/>
                <w:sz w:val="28"/>
                <w:szCs w:val="28"/>
              </w:rPr>
            </w:pPr>
          </w:p>
        </w:tc>
        <w:tc>
          <w:tcPr>
            <w:tcW w:w="5708" w:type="dxa"/>
          </w:tcPr>
          <w:p w14:paraId="6F22974F" w14:textId="77777777" w:rsidR="003B01A7" w:rsidRDefault="003B01A7">
            <w:pPr>
              <w:spacing w:line="400" w:lineRule="exact"/>
              <w:rPr>
                <w:rFonts w:ascii="仿宋" w:eastAsia="仿宋" w:hAnsi="仿宋"/>
                <w:sz w:val="28"/>
                <w:szCs w:val="28"/>
              </w:rPr>
            </w:pPr>
          </w:p>
        </w:tc>
        <w:tc>
          <w:tcPr>
            <w:tcW w:w="1690" w:type="dxa"/>
            <w:vAlign w:val="center"/>
          </w:tcPr>
          <w:p w14:paraId="1D13B5CD" w14:textId="77777777" w:rsidR="003B01A7" w:rsidRDefault="003B01A7">
            <w:pPr>
              <w:spacing w:line="0" w:lineRule="atLeast"/>
              <w:jc w:val="center"/>
              <w:rPr>
                <w:rFonts w:ascii="仿宋" w:eastAsia="仿宋" w:hAnsi="仿宋"/>
                <w:sz w:val="28"/>
                <w:szCs w:val="28"/>
              </w:rPr>
            </w:pPr>
          </w:p>
        </w:tc>
        <w:tc>
          <w:tcPr>
            <w:tcW w:w="641" w:type="dxa"/>
            <w:vAlign w:val="center"/>
          </w:tcPr>
          <w:p w14:paraId="183235F1" w14:textId="77777777" w:rsidR="003B01A7" w:rsidRDefault="003B01A7">
            <w:pPr>
              <w:spacing w:line="0" w:lineRule="atLeast"/>
              <w:jc w:val="center"/>
              <w:rPr>
                <w:rFonts w:ascii="仿宋" w:eastAsia="仿宋" w:hAnsi="仿宋"/>
                <w:sz w:val="28"/>
                <w:szCs w:val="28"/>
              </w:rPr>
            </w:pPr>
          </w:p>
        </w:tc>
        <w:tc>
          <w:tcPr>
            <w:tcW w:w="895" w:type="dxa"/>
            <w:vAlign w:val="center"/>
          </w:tcPr>
          <w:p w14:paraId="594C286E" w14:textId="77777777" w:rsidR="003B01A7" w:rsidRDefault="003B01A7">
            <w:pPr>
              <w:spacing w:line="0" w:lineRule="atLeast"/>
              <w:jc w:val="center"/>
              <w:rPr>
                <w:rFonts w:ascii="仿宋" w:eastAsia="仿宋" w:hAnsi="仿宋"/>
                <w:sz w:val="28"/>
                <w:szCs w:val="28"/>
              </w:rPr>
            </w:pPr>
          </w:p>
        </w:tc>
      </w:tr>
      <w:tr w:rsidR="003B01A7" w14:paraId="77D91943" w14:textId="77777777">
        <w:trPr>
          <w:jc w:val="center"/>
        </w:trPr>
        <w:tc>
          <w:tcPr>
            <w:tcW w:w="609" w:type="dxa"/>
            <w:vAlign w:val="center"/>
          </w:tcPr>
          <w:p w14:paraId="7E548CAD" w14:textId="77777777" w:rsidR="003B01A7" w:rsidRDefault="003B01A7">
            <w:pPr>
              <w:numPr>
                <w:ilvl w:val="0"/>
                <w:numId w:val="47"/>
              </w:numPr>
              <w:spacing w:line="0" w:lineRule="atLeast"/>
              <w:jc w:val="center"/>
              <w:rPr>
                <w:rFonts w:ascii="仿宋" w:eastAsia="仿宋" w:hAnsi="仿宋"/>
                <w:sz w:val="28"/>
                <w:szCs w:val="28"/>
              </w:rPr>
            </w:pPr>
          </w:p>
        </w:tc>
        <w:tc>
          <w:tcPr>
            <w:tcW w:w="5708" w:type="dxa"/>
          </w:tcPr>
          <w:p w14:paraId="0CA5BA5E" w14:textId="77777777" w:rsidR="003B01A7" w:rsidRDefault="003B01A7">
            <w:pPr>
              <w:spacing w:line="400" w:lineRule="exact"/>
              <w:ind w:firstLineChars="196" w:firstLine="549"/>
              <w:rPr>
                <w:rFonts w:ascii="仿宋" w:eastAsia="仿宋" w:hAnsi="仿宋"/>
                <w:sz w:val="28"/>
                <w:szCs w:val="28"/>
              </w:rPr>
            </w:pPr>
          </w:p>
        </w:tc>
        <w:tc>
          <w:tcPr>
            <w:tcW w:w="1690" w:type="dxa"/>
            <w:vAlign w:val="center"/>
          </w:tcPr>
          <w:p w14:paraId="4CEB62D1" w14:textId="77777777" w:rsidR="003B01A7" w:rsidRDefault="003B01A7">
            <w:pPr>
              <w:spacing w:line="0" w:lineRule="atLeast"/>
              <w:jc w:val="center"/>
              <w:rPr>
                <w:rFonts w:ascii="仿宋" w:eastAsia="仿宋" w:hAnsi="仿宋"/>
                <w:sz w:val="28"/>
                <w:szCs w:val="28"/>
              </w:rPr>
            </w:pPr>
          </w:p>
        </w:tc>
        <w:tc>
          <w:tcPr>
            <w:tcW w:w="641" w:type="dxa"/>
            <w:vAlign w:val="center"/>
          </w:tcPr>
          <w:p w14:paraId="7D3ACE61" w14:textId="77777777" w:rsidR="003B01A7" w:rsidRDefault="003B01A7">
            <w:pPr>
              <w:spacing w:line="0" w:lineRule="atLeast"/>
              <w:jc w:val="center"/>
              <w:rPr>
                <w:rFonts w:ascii="仿宋" w:eastAsia="仿宋" w:hAnsi="仿宋"/>
                <w:sz w:val="28"/>
                <w:szCs w:val="28"/>
              </w:rPr>
            </w:pPr>
          </w:p>
        </w:tc>
        <w:tc>
          <w:tcPr>
            <w:tcW w:w="895" w:type="dxa"/>
            <w:vAlign w:val="center"/>
          </w:tcPr>
          <w:p w14:paraId="540C5300" w14:textId="77777777" w:rsidR="003B01A7" w:rsidRDefault="003B01A7">
            <w:pPr>
              <w:spacing w:line="0" w:lineRule="atLeast"/>
              <w:jc w:val="center"/>
              <w:rPr>
                <w:rFonts w:ascii="仿宋" w:eastAsia="仿宋" w:hAnsi="仿宋"/>
                <w:sz w:val="28"/>
                <w:szCs w:val="28"/>
              </w:rPr>
            </w:pPr>
          </w:p>
        </w:tc>
      </w:tr>
      <w:tr w:rsidR="003B01A7" w14:paraId="30D27F99" w14:textId="77777777">
        <w:trPr>
          <w:jc w:val="center"/>
        </w:trPr>
        <w:tc>
          <w:tcPr>
            <w:tcW w:w="609" w:type="dxa"/>
            <w:vAlign w:val="center"/>
          </w:tcPr>
          <w:p w14:paraId="5EAB1F9E" w14:textId="77777777" w:rsidR="003B01A7" w:rsidRDefault="003B01A7">
            <w:pPr>
              <w:numPr>
                <w:ilvl w:val="0"/>
                <w:numId w:val="47"/>
              </w:numPr>
              <w:spacing w:line="0" w:lineRule="atLeast"/>
              <w:jc w:val="center"/>
              <w:rPr>
                <w:rFonts w:ascii="仿宋" w:eastAsia="仿宋" w:hAnsi="仿宋"/>
                <w:sz w:val="28"/>
                <w:szCs w:val="28"/>
              </w:rPr>
            </w:pPr>
          </w:p>
        </w:tc>
        <w:tc>
          <w:tcPr>
            <w:tcW w:w="5708" w:type="dxa"/>
          </w:tcPr>
          <w:p w14:paraId="65E8C909" w14:textId="77777777" w:rsidR="003B01A7" w:rsidRDefault="003B01A7">
            <w:pPr>
              <w:spacing w:line="400" w:lineRule="exact"/>
              <w:rPr>
                <w:rFonts w:ascii="仿宋" w:eastAsia="仿宋" w:hAnsi="仿宋"/>
                <w:sz w:val="28"/>
                <w:szCs w:val="28"/>
              </w:rPr>
            </w:pPr>
          </w:p>
        </w:tc>
        <w:tc>
          <w:tcPr>
            <w:tcW w:w="1690" w:type="dxa"/>
            <w:vAlign w:val="center"/>
          </w:tcPr>
          <w:p w14:paraId="2E7559E7" w14:textId="77777777" w:rsidR="003B01A7" w:rsidRDefault="003B01A7">
            <w:pPr>
              <w:spacing w:line="0" w:lineRule="atLeast"/>
              <w:jc w:val="center"/>
              <w:rPr>
                <w:rFonts w:ascii="仿宋" w:eastAsia="仿宋" w:hAnsi="仿宋"/>
                <w:sz w:val="28"/>
                <w:szCs w:val="28"/>
              </w:rPr>
            </w:pPr>
          </w:p>
        </w:tc>
        <w:tc>
          <w:tcPr>
            <w:tcW w:w="641" w:type="dxa"/>
            <w:vAlign w:val="center"/>
          </w:tcPr>
          <w:p w14:paraId="6706C184" w14:textId="77777777" w:rsidR="003B01A7" w:rsidRDefault="003B01A7">
            <w:pPr>
              <w:spacing w:line="0" w:lineRule="atLeast"/>
              <w:jc w:val="center"/>
              <w:rPr>
                <w:rFonts w:ascii="仿宋" w:eastAsia="仿宋" w:hAnsi="仿宋"/>
                <w:sz w:val="28"/>
                <w:szCs w:val="28"/>
              </w:rPr>
            </w:pPr>
          </w:p>
        </w:tc>
        <w:tc>
          <w:tcPr>
            <w:tcW w:w="895" w:type="dxa"/>
            <w:vAlign w:val="center"/>
          </w:tcPr>
          <w:p w14:paraId="093AD38D" w14:textId="77777777" w:rsidR="003B01A7" w:rsidRDefault="003B01A7">
            <w:pPr>
              <w:spacing w:line="0" w:lineRule="atLeast"/>
              <w:jc w:val="center"/>
              <w:rPr>
                <w:rFonts w:ascii="仿宋" w:eastAsia="仿宋" w:hAnsi="仿宋"/>
                <w:sz w:val="28"/>
                <w:szCs w:val="28"/>
              </w:rPr>
            </w:pPr>
          </w:p>
        </w:tc>
      </w:tr>
    </w:tbl>
    <w:p w14:paraId="1675CCFA" w14:textId="77777777" w:rsidR="003B01A7" w:rsidRDefault="003B01A7">
      <w:pPr>
        <w:spacing w:line="400" w:lineRule="exact"/>
        <w:rPr>
          <w:rFonts w:ascii="仿宋" w:eastAsia="仿宋" w:hAnsi="仿宋"/>
          <w:bCs/>
          <w:sz w:val="28"/>
          <w:szCs w:val="28"/>
        </w:rPr>
      </w:pPr>
    </w:p>
    <w:p w14:paraId="404555BB" w14:textId="77777777" w:rsidR="003B01A7" w:rsidRDefault="00D52EDB">
      <w:pPr>
        <w:spacing w:line="400" w:lineRule="exact"/>
        <w:rPr>
          <w:rFonts w:ascii="仿宋" w:eastAsia="仿宋" w:hAnsi="仿宋"/>
          <w:sz w:val="28"/>
          <w:szCs w:val="28"/>
        </w:rPr>
      </w:pPr>
      <w:r>
        <w:rPr>
          <w:rFonts w:ascii="仿宋" w:eastAsia="仿宋" w:hAnsi="仿宋" w:hint="eastAsia"/>
          <w:sz w:val="28"/>
          <w:szCs w:val="28"/>
        </w:rPr>
        <w:t>填报说明：</w:t>
      </w:r>
    </w:p>
    <w:p w14:paraId="3EF6C8A4" w14:textId="77777777" w:rsidR="003B01A7" w:rsidRDefault="00D52EDB">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1C7C1006" w14:textId="77777777" w:rsidR="003B01A7" w:rsidRDefault="00D52EDB">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14:paraId="5E7F84DA" w14:textId="77777777" w:rsidR="003B01A7" w:rsidRDefault="00D52EDB">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5D1894C2" w14:textId="77777777" w:rsidR="003B01A7" w:rsidRDefault="003B01A7">
      <w:pPr>
        <w:spacing w:line="400" w:lineRule="exact"/>
        <w:ind w:left="709" w:hanging="283"/>
        <w:rPr>
          <w:rFonts w:ascii="仿宋" w:eastAsia="仿宋" w:hAnsi="仿宋"/>
          <w:sz w:val="28"/>
          <w:szCs w:val="28"/>
        </w:rPr>
      </w:pPr>
    </w:p>
    <w:p w14:paraId="130FB018" w14:textId="77777777" w:rsidR="003B01A7" w:rsidRDefault="003B01A7">
      <w:pPr>
        <w:spacing w:line="400" w:lineRule="exact"/>
        <w:ind w:left="709" w:hanging="283"/>
        <w:rPr>
          <w:rFonts w:ascii="仿宋" w:eastAsia="仿宋" w:hAnsi="仿宋"/>
          <w:sz w:val="28"/>
          <w:szCs w:val="28"/>
        </w:rPr>
      </w:pPr>
    </w:p>
    <w:p w14:paraId="5BE3457C" w14:textId="77777777" w:rsidR="003B01A7" w:rsidRDefault="00D52EDB">
      <w:pPr>
        <w:spacing w:line="360" w:lineRule="auto"/>
        <w:rPr>
          <w:rFonts w:ascii="仿宋" w:eastAsia="仿宋" w:hAnsi="仿宋"/>
          <w:sz w:val="28"/>
          <w:szCs w:val="28"/>
        </w:rPr>
      </w:pPr>
      <w:bookmarkStart w:id="73"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38ED8BCD" w14:textId="77777777" w:rsidR="003B01A7" w:rsidRDefault="00D52EDB">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0C190494" w14:textId="77777777" w:rsidR="003B01A7" w:rsidRDefault="00D52EDB">
      <w:pPr>
        <w:spacing w:line="0" w:lineRule="atLeast"/>
        <w:outlineLvl w:val="1"/>
        <w:rPr>
          <w:rFonts w:ascii="宋体" w:hAnsi="宋体"/>
          <w:szCs w:val="21"/>
        </w:rPr>
      </w:pPr>
      <w:r>
        <w:rPr>
          <w:rFonts w:ascii="仿宋" w:eastAsia="仿宋" w:hAnsi="仿宋" w:hint="eastAsia"/>
          <w:sz w:val="28"/>
          <w:szCs w:val="28"/>
        </w:rPr>
        <w:t>日期：_______年____月___日</w:t>
      </w:r>
      <w:bookmarkStart w:id="74" w:name="_Toc236803114"/>
      <w:bookmarkStart w:id="75" w:name="_Toc246480945"/>
      <w:bookmarkEnd w:id="73"/>
      <w:r>
        <w:rPr>
          <w:rFonts w:ascii="仿宋" w:eastAsia="仿宋" w:hAnsi="仿宋"/>
          <w:sz w:val="28"/>
          <w:szCs w:val="28"/>
        </w:rPr>
        <w:br w:type="page"/>
      </w:r>
      <w:bookmarkStart w:id="76" w:name="_Toc5879"/>
      <w:bookmarkStart w:id="77" w:name="_Toc102052807"/>
      <w:r>
        <w:rPr>
          <w:rFonts w:ascii="宋体" w:hAnsi="宋体" w:hint="eastAsia"/>
          <w:szCs w:val="21"/>
        </w:rPr>
        <w:lastRenderedPageBreak/>
        <w:t>附件6：商务条款响应/偏离表</w:t>
      </w:r>
      <w:bookmarkEnd w:id="74"/>
      <w:bookmarkEnd w:id="75"/>
      <w:bookmarkEnd w:id="76"/>
      <w:bookmarkEnd w:id="77"/>
    </w:p>
    <w:p w14:paraId="36D151B8" w14:textId="77777777" w:rsidR="003B01A7" w:rsidRDefault="003B01A7">
      <w:pPr>
        <w:spacing w:line="0" w:lineRule="atLeast"/>
        <w:rPr>
          <w:rFonts w:ascii="仿宋_GB2312" w:eastAsia="仿宋_GB2312" w:hAnsi="仿宋"/>
          <w:sz w:val="24"/>
        </w:rPr>
      </w:pPr>
    </w:p>
    <w:p w14:paraId="1738E347" w14:textId="77777777" w:rsidR="003B01A7" w:rsidRDefault="00D52EDB">
      <w:pPr>
        <w:spacing w:before="120" w:after="240"/>
        <w:jc w:val="center"/>
        <w:rPr>
          <w:rFonts w:ascii="方正小标宋_GBK" w:eastAsia="方正小标宋_GBK" w:hAnsi="方正小标宋_GBK"/>
          <w:b/>
          <w:sz w:val="32"/>
          <w:szCs w:val="32"/>
        </w:rPr>
      </w:pPr>
      <w:bookmarkStart w:id="78" w:name="_Toc211248420"/>
      <w:r>
        <w:rPr>
          <w:rFonts w:ascii="方正小标宋_GBK" w:eastAsia="方正小标宋_GBK" w:hAnsi="方正小标宋_GBK" w:hint="eastAsia"/>
          <w:b/>
          <w:sz w:val="32"/>
          <w:szCs w:val="32"/>
        </w:rPr>
        <w:t>商务条款响应/偏离表</w:t>
      </w:r>
      <w:bookmarkEnd w:id="78"/>
    </w:p>
    <w:p w14:paraId="7C73CFB0" w14:textId="77777777" w:rsidR="003B01A7" w:rsidRDefault="00D52EDB">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3B01A7" w14:paraId="2233F503" w14:textId="77777777">
        <w:trPr>
          <w:cantSplit/>
          <w:trHeight w:val="541"/>
          <w:tblHeader/>
          <w:jc w:val="center"/>
        </w:trPr>
        <w:tc>
          <w:tcPr>
            <w:tcW w:w="609" w:type="dxa"/>
            <w:vMerge w:val="restart"/>
            <w:vAlign w:val="center"/>
          </w:tcPr>
          <w:p w14:paraId="01F39C49" w14:textId="77777777" w:rsidR="003B01A7" w:rsidRDefault="00D52EDB">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79BF4E0B" w14:textId="77777777" w:rsidR="003B01A7" w:rsidRDefault="00D52EDB">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3B21FEAD" w14:textId="77777777" w:rsidR="003B01A7" w:rsidRDefault="00D52EDB">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3B01A7" w14:paraId="01FF9701" w14:textId="77777777">
        <w:trPr>
          <w:cantSplit/>
          <w:trHeight w:val="270"/>
          <w:tblHeader/>
          <w:jc w:val="center"/>
        </w:trPr>
        <w:tc>
          <w:tcPr>
            <w:tcW w:w="609" w:type="dxa"/>
            <w:vMerge/>
            <w:vAlign w:val="center"/>
          </w:tcPr>
          <w:p w14:paraId="3E4B367A" w14:textId="77777777" w:rsidR="003B01A7" w:rsidRDefault="003B01A7">
            <w:pPr>
              <w:spacing w:line="0" w:lineRule="atLeast"/>
              <w:jc w:val="center"/>
              <w:rPr>
                <w:rFonts w:ascii="仿宋" w:eastAsia="仿宋" w:hAnsi="仿宋"/>
                <w:sz w:val="30"/>
                <w:szCs w:val="30"/>
              </w:rPr>
            </w:pPr>
          </w:p>
        </w:tc>
        <w:tc>
          <w:tcPr>
            <w:tcW w:w="957" w:type="dxa"/>
            <w:vAlign w:val="center"/>
          </w:tcPr>
          <w:p w14:paraId="6675BD9C" w14:textId="77777777" w:rsidR="003B01A7" w:rsidRDefault="00D52EDB">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4DF7FAF7" w14:textId="77777777" w:rsidR="003B01A7" w:rsidRDefault="00D52EDB">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3D63A1C8" w14:textId="77777777" w:rsidR="003B01A7" w:rsidRDefault="00D52EDB">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32425D82" w14:textId="77777777" w:rsidR="003B01A7" w:rsidRDefault="00D52EDB">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370A14A0" w14:textId="77777777" w:rsidR="003B01A7" w:rsidRDefault="00D52EDB">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18C61425" w14:textId="77777777" w:rsidR="003B01A7" w:rsidRDefault="00D52EDB">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3B01A7" w14:paraId="7D17BD5A" w14:textId="77777777">
        <w:trPr>
          <w:jc w:val="center"/>
        </w:trPr>
        <w:tc>
          <w:tcPr>
            <w:tcW w:w="609" w:type="dxa"/>
            <w:vAlign w:val="center"/>
          </w:tcPr>
          <w:p w14:paraId="4550A062" w14:textId="77777777" w:rsidR="003B01A7" w:rsidRDefault="003B01A7">
            <w:pPr>
              <w:numPr>
                <w:ilvl w:val="0"/>
                <w:numId w:val="48"/>
              </w:numPr>
              <w:spacing w:line="0" w:lineRule="atLeast"/>
              <w:jc w:val="center"/>
              <w:rPr>
                <w:rFonts w:ascii="仿宋" w:eastAsia="仿宋" w:hAnsi="仿宋"/>
                <w:sz w:val="30"/>
                <w:szCs w:val="30"/>
              </w:rPr>
            </w:pPr>
          </w:p>
        </w:tc>
        <w:tc>
          <w:tcPr>
            <w:tcW w:w="957" w:type="dxa"/>
          </w:tcPr>
          <w:p w14:paraId="4125B116" w14:textId="77777777" w:rsidR="003B01A7" w:rsidRDefault="003B01A7">
            <w:pPr>
              <w:spacing w:line="400" w:lineRule="exact"/>
              <w:ind w:left="170"/>
              <w:rPr>
                <w:rFonts w:ascii="仿宋" w:eastAsia="仿宋" w:hAnsi="仿宋"/>
                <w:sz w:val="30"/>
                <w:szCs w:val="30"/>
              </w:rPr>
            </w:pPr>
          </w:p>
        </w:tc>
        <w:tc>
          <w:tcPr>
            <w:tcW w:w="4264" w:type="dxa"/>
          </w:tcPr>
          <w:p w14:paraId="5E076F88" w14:textId="77777777" w:rsidR="003B01A7" w:rsidRDefault="003B01A7">
            <w:pPr>
              <w:spacing w:line="400" w:lineRule="exact"/>
              <w:rPr>
                <w:rFonts w:ascii="仿宋" w:eastAsia="仿宋" w:hAnsi="仿宋"/>
                <w:sz w:val="30"/>
                <w:szCs w:val="30"/>
              </w:rPr>
            </w:pPr>
          </w:p>
        </w:tc>
        <w:tc>
          <w:tcPr>
            <w:tcW w:w="1777" w:type="dxa"/>
            <w:vAlign w:val="center"/>
          </w:tcPr>
          <w:p w14:paraId="5E4EACBD" w14:textId="77777777" w:rsidR="003B01A7" w:rsidRDefault="003B01A7">
            <w:pPr>
              <w:spacing w:line="0" w:lineRule="atLeast"/>
              <w:jc w:val="center"/>
              <w:rPr>
                <w:rFonts w:ascii="仿宋" w:eastAsia="仿宋" w:hAnsi="仿宋"/>
                <w:sz w:val="30"/>
                <w:szCs w:val="30"/>
              </w:rPr>
            </w:pPr>
          </w:p>
        </w:tc>
        <w:tc>
          <w:tcPr>
            <w:tcW w:w="641" w:type="dxa"/>
            <w:vAlign w:val="center"/>
          </w:tcPr>
          <w:p w14:paraId="0B45C3ED" w14:textId="77777777" w:rsidR="003B01A7" w:rsidRDefault="003B01A7">
            <w:pPr>
              <w:spacing w:line="0" w:lineRule="atLeast"/>
              <w:jc w:val="center"/>
              <w:rPr>
                <w:rFonts w:ascii="仿宋" w:eastAsia="仿宋" w:hAnsi="仿宋"/>
                <w:sz w:val="30"/>
                <w:szCs w:val="30"/>
              </w:rPr>
            </w:pPr>
          </w:p>
        </w:tc>
        <w:tc>
          <w:tcPr>
            <w:tcW w:w="600" w:type="dxa"/>
            <w:vAlign w:val="center"/>
          </w:tcPr>
          <w:p w14:paraId="0E7A18D8" w14:textId="77777777" w:rsidR="003B01A7" w:rsidRDefault="003B01A7">
            <w:pPr>
              <w:spacing w:line="0" w:lineRule="atLeast"/>
              <w:jc w:val="center"/>
              <w:rPr>
                <w:rFonts w:ascii="仿宋" w:eastAsia="仿宋" w:hAnsi="仿宋"/>
                <w:sz w:val="30"/>
                <w:szCs w:val="30"/>
              </w:rPr>
            </w:pPr>
          </w:p>
        </w:tc>
      </w:tr>
      <w:tr w:rsidR="003B01A7" w14:paraId="6BFEE0E1" w14:textId="77777777">
        <w:trPr>
          <w:jc w:val="center"/>
        </w:trPr>
        <w:tc>
          <w:tcPr>
            <w:tcW w:w="609" w:type="dxa"/>
            <w:vAlign w:val="center"/>
          </w:tcPr>
          <w:p w14:paraId="12C83051" w14:textId="77777777" w:rsidR="003B01A7" w:rsidRDefault="003B01A7">
            <w:pPr>
              <w:numPr>
                <w:ilvl w:val="0"/>
                <w:numId w:val="48"/>
              </w:numPr>
              <w:spacing w:line="0" w:lineRule="atLeast"/>
              <w:jc w:val="center"/>
              <w:rPr>
                <w:rFonts w:ascii="仿宋" w:eastAsia="仿宋" w:hAnsi="仿宋"/>
                <w:sz w:val="30"/>
                <w:szCs w:val="30"/>
              </w:rPr>
            </w:pPr>
          </w:p>
        </w:tc>
        <w:tc>
          <w:tcPr>
            <w:tcW w:w="957" w:type="dxa"/>
          </w:tcPr>
          <w:p w14:paraId="24F24867" w14:textId="77777777" w:rsidR="003B01A7" w:rsidRDefault="003B01A7">
            <w:pPr>
              <w:spacing w:line="400" w:lineRule="exact"/>
              <w:ind w:left="170"/>
              <w:rPr>
                <w:rFonts w:ascii="仿宋" w:eastAsia="仿宋" w:hAnsi="仿宋"/>
                <w:sz w:val="30"/>
                <w:szCs w:val="30"/>
              </w:rPr>
            </w:pPr>
          </w:p>
        </w:tc>
        <w:tc>
          <w:tcPr>
            <w:tcW w:w="4264" w:type="dxa"/>
          </w:tcPr>
          <w:p w14:paraId="7DD05B00" w14:textId="77777777" w:rsidR="003B01A7" w:rsidRDefault="003B01A7">
            <w:pPr>
              <w:spacing w:line="400" w:lineRule="exact"/>
              <w:jc w:val="left"/>
              <w:rPr>
                <w:rFonts w:ascii="仿宋" w:eastAsia="仿宋" w:hAnsi="仿宋"/>
                <w:sz w:val="30"/>
                <w:szCs w:val="30"/>
              </w:rPr>
            </w:pPr>
          </w:p>
        </w:tc>
        <w:tc>
          <w:tcPr>
            <w:tcW w:w="1777" w:type="dxa"/>
            <w:vAlign w:val="center"/>
          </w:tcPr>
          <w:p w14:paraId="3D40090F" w14:textId="77777777" w:rsidR="003B01A7" w:rsidRDefault="003B01A7">
            <w:pPr>
              <w:spacing w:line="0" w:lineRule="atLeast"/>
              <w:jc w:val="center"/>
              <w:rPr>
                <w:rFonts w:ascii="仿宋" w:eastAsia="仿宋" w:hAnsi="仿宋"/>
                <w:sz w:val="30"/>
                <w:szCs w:val="30"/>
              </w:rPr>
            </w:pPr>
          </w:p>
        </w:tc>
        <w:tc>
          <w:tcPr>
            <w:tcW w:w="641" w:type="dxa"/>
            <w:vAlign w:val="center"/>
          </w:tcPr>
          <w:p w14:paraId="5CA85A3E" w14:textId="77777777" w:rsidR="003B01A7" w:rsidRDefault="003B01A7">
            <w:pPr>
              <w:spacing w:line="0" w:lineRule="atLeast"/>
              <w:jc w:val="center"/>
              <w:rPr>
                <w:rFonts w:ascii="仿宋" w:eastAsia="仿宋" w:hAnsi="仿宋"/>
                <w:sz w:val="30"/>
                <w:szCs w:val="30"/>
              </w:rPr>
            </w:pPr>
          </w:p>
        </w:tc>
        <w:tc>
          <w:tcPr>
            <w:tcW w:w="600" w:type="dxa"/>
            <w:vAlign w:val="center"/>
          </w:tcPr>
          <w:p w14:paraId="419AD58A" w14:textId="77777777" w:rsidR="003B01A7" w:rsidRDefault="003B01A7">
            <w:pPr>
              <w:spacing w:line="0" w:lineRule="atLeast"/>
              <w:jc w:val="center"/>
              <w:rPr>
                <w:rFonts w:ascii="仿宋" w:eastAsia="仿宋" w:hAnsi="仿宋"/>
                <w:sz w:val="30"/>
                <w:szCs w:val="30"/>
              </w:rPr>
            </w:pPr>
          </w:p>
        </w:tc>
      </w:tr>
      <w:tr w:rsidR="003B01A7" w14:paraId="2A06535B" w14:textId="77777777">
        <w:trPr>
          <w:jc w:val="center"/>
        </w:trPr>
        <w:tc>
          <w:tcPr>
            <w:tcW w:w="609" w:type="dxa"/>
            <w:vAlign w:val="center"/>
          </w:tcPr>
          <w:p w14:paraId="2C05F819" w14:textId="77777777" w:rsidR="003B01A7" w:rsidRDefault="003B01A7">
            <w:pPr>
              <w:numPr>
                <w:ilvl w:val="0"/>
                <w:numId w:val="48"/>
              </w:numPr>
              <w:spacing w:line="0" w:lineRule="atLeast"/>
              <w:jc w:val="center"/>
              <w:rPr>
                <w:rFonts w:ascii="仿宋" w:eastAsia="仿宋" w:hAnsi="仿宋"/>
                <w:sz w:val="30"/>
                <w:szCs w:val="30"/>
              </w:rPr>
            </w:pPr>
          </w:p>
        </w:tc>
        <w:tc>
          <w:tcPr>
            <w:tcW w:w="957" w:type="dxa"/>
          </w:tcPr>
          <w:p w14:paraId="7C0BA155" w14:textId="77777777" w:rsidR="003B01A7" w:rsidRDefault="003B01A7">
            <w:pPr>
              <w:spacing w:line="400" w:lineRule="exact"/>
              <w:ind w:left="170"/>
              <w:rPr>
                <w:rFonts w:ascii="仿宋" w:eastAsia="仿宋" w:hAnsi="仿宋"/>
                <w:sz w:val="30"/>
                <w:szCs w:val="30"/>
              </w:rPr>
            </w:pPr>
          </w:p>
        </w:tc>
        <w:tc>
          <w:tcPr>
            <w:tcW w:w="4264" w:type="dxa"/>
          </w:tcPr>
          <w:p w14:paraId="65393A4E" w14:textId="77777777" w:rsidR="003B01A7" w:rsidRDefault="003B01A7">
            <w:pPr>
              <w:spacing w:line="400" w:lineRule="exact"/>
              <w:jc w:val="left"/>
              <w:rPr>
                <w:rFonts w:ascii="仿宋" w:eastAsia="仿宋" w:hAnsi="仿宋"/>
                <w:sz w:val="30"/>
                <w:szCs w:val="30"/>
              </w:rPr>
            </w:pPr>
          </w:p>
        </w:tc>
        <w:tc>
          <w:tcPr>
            <w:tcW w:w="1777" w:type="dxa"/>
            <w:vAlign w:val="center"/>
          </w:tcPr>
          <w:p w14:paraId="5F7EA910" w14:textId="77777777" w:rsidR="003B01A7" w:rsidRDefault="003B01A7">
            <w:pPr>
              <w:spacing w:line="0" w:lineRule="atLeast"/>
              <w:jc w:val="center"/>
              <w:rPr>
                <w:rFonts w:ascii="仿宋" w:eastAsia="仿宋" w:hAnsi="仿宋"/>
                <w:sz w:val="30"/>
                <w:szCs w:val="30"/>
              </w:rPr>
            </w:pPr>
          </w:p>
        </w:tc>
        <w:tc>
          <w:tcPr>
            <w:tcW w:w="641" w:type="dxa"/>
            <w:vAlign w:val="center"/>
          </w:tcPr>
          <w:p w14:paraId="1928A5C7" w14:textId="77777777" w:rsidR="003B01A7" w:rsidRDefault="003B01A7">
            <w:pPr>
              <w:spacing w:line="0" w:lineRule="atLeast"/>
              <w:jc w:val="center"/>
              <w:rPr>
                <w:rFonts w:ascii="仿宋" w:eastAsia="仿宋" w:hAnsi="仿宋"/>
                <w:sz w:val="30"/>
                <w:szCs w:val="30"/>
              </w:rPr>
            </w:pPr>
          </w:p>
        </w:tc>
        <w:tc>
          <w:tcPr>
            <w:tcW w:w="600" w:type="dxa"/>
            <w:vAlign w:val="center"/>
          </w:tcPr>
          <w:p w14:paraId="476C8A66" w14:textId="77777777" w:rsidR="003B01A7" w:rsidRDefault="003B01A7">
            <w:pPr>
              <w:spacing w:line="0" w:lineRule="atLeast"/>
              <w:jc w:val="center"/>
              <w:rPr>
                <w:rFonts w:ascii="仿宋" w:eastAsia="仿宋" w:hAnsi="仿宋"/>
                <w:sz w:val="30"/>
                <w:szCs w:val="30"/>
              </w:rPr>
            </w:pPr>
          </w:p>
        </w:tc>
      </w:tr>
      <w:tr w:rsidR="003B01A7" w14:paraId="75542DA0" w14:textId="77777777">
        <w:trPr>
          <w:jc w:val="center"/>
        </w:trPr>
        <w:tc>
          <w:tcPr>
            <w:tcW w:w="609" w:type="dxa"/>
            <w:vAlign w:val="center"/>
          </w:tcPr>
          <w:p w14:paraId="4FB89DE7" w14:textId="77777777" w:rsidR="003B01A7" w:rsidRDefault="003B01A7">
            <w:pPr>
              <w:numPr>
                <w:ilvl w:val="0"/>
                <w:numId w:val="48"/>
              </w:numPr>
              <w:spacing w:line="0" w:lineRule="atLeast"/>
              <w:jc w:val="center"/>
              <w:rPr>
                <w:rFonts w:ascii="仿宋" w:eastAsia="仿宋" w:hAnsi="仿宋"/>
                <w:sz w:val="30"/>
                <w:szCs w:val="30"/>
              </w:rPr>
            </w:pPr>
          </w:p>
        </w:tc>
        <w:tc>
          <w:tcPr>
            <w:tcW w:w="957" w:type="dxa"/>
          </w:tcPr>
          <w:p w14:paraId="788E8A92" w14:textId="77777777" w:rsidR="003B01A7" w:rsidRDefault="003B01A7">
            <w:pPr>
              <w:spacing w:line="400" w:lineRule="exact"/>
              <w:ind w:left="170"/>
              <w:rPr>
                <w:rFonts w:ascii="仿宋" w:eastAsia="仿宋" w:hAnsi="仿宋"/>
                <w:sz w:val="30"/>
                <w:szCs w:val="30"/>
              </w:rPr>
            </w:pPr>
          </w:p>
        </w:tc>
        <w:tc>
          <w:tcPr>
            <w:tcW w:w="4264" w:type="dxa"/>
          </w:tcPr>
          <w:p w14:paraId="0F66F336" w14:textId="77777777" w:rsidR="003B01A7" w:rsidRDefault="003B01A7">
            <w:pPr>
              <w:spacing w:line="400" w:lineRule="exact"/>
              <w:jc w:val="left"/>
              <w:rPr>
                <w:rFonts w:ascii="仿宋" w:eastAsia="仿宋" w:hAnsi="仿宋"/>
                <w:bCs/>
                <w:sz w:val="30"/>
                <w:szCs w:val="30"/>
              </w:rPr>
            </w:pPr>
          </w:p>
        </w:tc>
        <w:tc>
          <w:tcPr>
            <w:tcW w:w="1777" w:type="dxa"/>
            <w:vAlign w:val="center"/>
          </w:tcPr>
          <w:p w14:paraId="7B8D0EF1" w14:textId="77777777" w:rsidR="003B01A7" w:rsidRDefault="003B01A7">
            <w:pPr>
              <w:spacing w:line="0" w:lineRule="atLeast"/>
              <w:jc w:val="center"/>
              <w:rPr>
                <w:rFonts w:ascii="仿宋" w:eastAsia="仿宋" w:hAnsi="仿宋"/>
                <w:sz w:val="30"/>
                <w:szCs w:val="30"/>
              </w:rPr>
            </w:pPr>
          </w:p>
        </w:tc>
        <w:tc>
          <w:tcPr>
            <w:tcW w:w="641" w:type="dxa"/>
            <w:vAlign w:val="center"/>
          </w:tcPr>
          <w:p w14:paraId="6D8339D2" w14:textId="77777777" w:rsidR="003B01A7" w:rsidRDefault="003B01A7">
            <w:pPr>
              <w:spacing w:line="0" w:lineRule="atLeast"/>
              <w:jc w:val="center"/>
              <w:rPr>
                <w:rFonts w:ascii="仿宋" w:eastAsia="仿宋" w:hAnsi="仿宋"/>
                <w:sz w:val="30"/>
                <w:szCs w:val="30"/>
              </w:rPr>
            </w:pPr>
          </w:p>
        </w:tc>
        <w:tc>
          <w:tcPr>
            <w:tcW w:w="600" w:type="dxa"/>
            <w:vAlign w:val="center"/>
          </w:tcPr>
          <w:p w14:paraId="5E4E1A4F" w14:textId="77777777" w:rsidR="003B01A7" w:rsidRDefault="003B01A7">
            <w:pPr>
              <w:spacing w:line="0" w:lineRule="atLeast"/>
              <w:jc w:val="center"/>
              <w:rPr>
                <w:rFonts w:ascii="仿宋" w:eastAsia="仿宋" w:hAnsi="仿宋"/>
                <w:sz w:val="30"/>
                <w:szCs w:val="30"/>
              </w:rPr>
            </w:pPr>
          </w:p>
        </w:tc>
      </w:tr>
    </w:tbl>
    <w:p w14:paraId="396746AA" w14:textId="77777777" w:rsidR="003B01A7" w:rsidRDefault="003B01A7">
      <w:pPr>
        <w:spacing w:line="400" w:lineRule="exact"/>
        <w:rPr>
          <w:rFonts w:ascii="仿宋" w:eastAsia="仿宋" w:hAnsi="仿宋"/>
          <w:bCs/>
          <w:sz w:val="30"/>
          <w:szCs w:val="30"/>
        </w:rPr>
      </w:pPr>
    </w:p>
    <w:p w14:paraId="4A0EC531" w14:textId="77777777" w:rsidR="003B01A7" w:rsidRDefault="00D52EDB">
      <w:pPr>
        <w:spacing w:line="400" w:lineRule="exact"/>
        <w:rPr>
          <w:rFonts w:ascii="仿宋" w:eastAsia="仿宋" w:hAnsi="仿宋"/>
          <w:sz w:val="28"/>
          <w:szCs w:val="28"/>
        </w:rPr>
      </w:pPr>
      <w:r>
        <w:rPr>
          <w:rFonts w:ascii="仿宋" w:eastAsia="仿宋" w:hAnsi="仿宋" w:hint="eastAsia"/>
          <w:sz w:val="28"/>
          <w:szCs w:val="28"/>
        </w:rPr>
        <w:t>填报说明：</w:t>
      </w:r>
    </w:p>
    <w:p w14:paraId="33AFD60C" w14:textId="77777777" w:rsidR="003B01A7" w:rsidRDefault="00D52EDB">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7BB35DC0" w14:textId="77777777" w:rsidR="003B01A7" w:rsidRDefault="00D52EDB">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14:paraId="2B209553" w14:textId="77777777" w:rsidR="003B01A7" w:rsidRDefault="00D52EDB">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14:paraId="1C0D4D53" w14:textId="77777777" w:rsidR="003B01A7" w:rsidRDefault="003B01A7">
      <w:pPr>
        <w:spacing w:line="320" w:lineRule="exact"/>
        <w:rPr>
          <w:rFonts w:ascii="仿宋" w:eastAsia="仿宋" w:hAnsi="仿宋"/>
          <w:sz w:val="30"/>
          <w:szCs w:val="30"/>
        </w:rPr>
      </w:pPr>
    </w:p>
    <w:p w14:paraId="455C1729" w14:textId="77777777" w:rsidR="003B01A7" w:rsidRDefault="003B01A7">
      <w:pPr>
        <w:spacing w:line="320" w:lineRule="exact"/>
        <w:rPr>
          <w:rFonts w:ascii="仿宋" w:eastAsia="仿宋" w:hAnsi="仿宋"/>
          <w:sz w:val="30"/>
          <w:szCs w:val="30"/>
        </w:rPr>
      </w:pPr>
    </w:p>
    <w:p w14:paraId="78F14799" w14:textId="77777777" w:rsidR="003B01A7" w:rsidRDefault="00D52EDB">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14:paraId="5B54B244" w14:textId="77777777" w:rsidR="003B01A7" w:rsidRDefault="00D52EDB">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5B47B3F1" w14:textId="77777777" w:rsidR="003B01A7" w:rsidRDefault="00D52EDB">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79" w:name="_Toc395883088"/>
      <w:bookmarkStart w:id="80" w:name="_Toc236803111"/>
      <w:bookmarkStart w:id="81" w:name="_Toc478387764"/>
      <w:r>
        <w:rPr>
          <w:rFonts w:ascii="仿宋" w:eastAsia="仿宋" w:hAnsi="仿宋"/>
          <w:sz w:val="28"/>
          <w:szCs w:val="28"/>
        </w:rPr>
        <w:br w:type="page"/>
      </w:r>
    </w:p>
    <w:p w14:paraId="68CF0B33" w14:textId="77777777" w:rsidR="003B01A7" w:rsidRDefault="00D52EDB">
      <w:pPr>
        <w:spacing w:line="0" w:lineRule="atLeast"/>
        <w:outlineLvl w:val="1"/>
        <w:rPr>
          <w:rFonts w:ascii="宋体" w:hAnsi="宋体"/>
          <w:szCs w:val="21"/>
        </w:rPr>
      </w:pPr>
      <w:bookmarkStart w:id="82" w:name="_Toc102052808"/>
      <w:bookmarkStart w:id="83" w:name="_Toc30690"/>
      <w:r>
        <w:rPr>
          <w:rFonts w:ascii="宋体" w:hAnsi="宋体" w:hint="eastAsia"/>
          <w:szCs w:val="21"/>
        </w:rPr>
        <w:lastRenderedPageBreak/>
        <w:t>附件7：报价一览表（货物）</w:t>
      </w:r>
      <w:r>
        <w:rPr>
          <w:rFonts w:ascii="宋体" w:hAnsi="宋体" w:hint="eastAsia"/>
          <w:color w:val="FF0000"/>
          <w:szCs w:val="21"/>
        </w:rPr>
        <w:t>（本项目不适用）</w:t>
      </w:r>
      <w:bookmarkEnd w:id="82"/>
      <w:bookmarkEnd w:id="83"/>
    </w:p>
    <w:p w14:paraId="69ED9DE2" w14:textId="77777777" w:rsidR="003B01A7" w:rsidRDefault="00D52EDB">
      <w:pPr>
        <w:spacing w:before="120" w:after="240"/>
        <w:jc w:val="center"/>
        <w:rPr>
          <w:rFonts w:ascii="宋体" w:hAnsi="宋体"/>
          <w:b/>
          <w:sz w:val="32"/>
          <w:szCs w:val="32"/>
        </w:rPr>
      </w:pPr>
      <w:bookmarkStart w:id="84" w:name="_Toc211248412"/>
      <w:bookmarkEnd w:id="79"/>
      <w:bookmarkEnd w:id="80"/>
      <w:bookmarkEnd w:id="81"/>
      <w:r>
        <w:rPr>
          <w:rFonts w:ascii="方正小标宋_GBK" w:eastAsia="方正小标宋_GBK" w:hAnsi="方正小标宋_GBK" w:hint="eastAsia"/>
          <w:b/>
          <w:sz w:val="32"/>
          <w:szCs w:val="32"/>
        </w:rPr>
        <w:t>报价一览表</w:t>
      </w:r>
      <w:bookmarkEnd w:id="84"/>
      <w:r>
        <w:rPr>
          <w:rFonts w:ascii="方正小标宋_GBK" w:eastAsia="方正小标宋_GBK" w:hAnsi="方正小标宋_GBK" w:hint="eastAsia"/>
          <w:b/>
          <w:sz w:val="32"/>
          <w:szCs w:val="32"/>
        </w:rPr>
        <w:t>（货物）</w:t>
      </w:r>
    </w:p>
    <w:p w14:paraId="5BCED8B1" w14:textId="77777777" w:rsidR="003B01A7" w:rsidRDefault="00D52EDB">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295BE63A"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459C1670" w14:textId="77777777" w:rsidR="003B01A7" w:rsidRDefault="00D52EDB">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3B01A7" w14:paraId="61083433" w14:textId="77777777">
        <w:trPr>
          <w:trHeight w:val="292"/>
          <w:jc w:val="center"/>
        </w:trPr>
        <w:tc>
          <w:tcPr>
            <w:tcW w:w="583" w:type="dxa"/>
            <w:vAlign w:val="center"/>
          </w:tcPr>
          <w:p w14:paraId="10159896"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278B7A6D"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2CE46976"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51AEA0BE"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335980CD"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0BAF01E8"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53E8D50E"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264267A2"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5C8E7AC1" w14:textId="77777777" w:rsidR="003B01A7" w:rsidRDefault="00D52EDB">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3B01A7" w14:paraId="3DC86DA3" w14:textId="77777777">
        <w:trPr>
          <w:trHeight w:val="530"/>
          <w:jc w:val="center"/>
        </w:trPr>
        <w:tc>
          <w:tcPr>
            <w:tcW w:w="583" w:type="dxa"/>
            <w:vAlign w:val="center"/>
          </w:tcPr>
          <w:p w14:paraId="12C76C8F"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079C703C"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178A6FD0"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34F03303"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7DE1D99F"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5C66994D"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67141894"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08FFDE67"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5B03D9D4" w14:textId="77777777" w:rsidR="003B01A7" w:rsidRDefault="003B01A7">
            <w:pPr>
              <w:autoSpaceDE w:val="0"/>
              <w:autoSpaceDN w:val="0"/>
              <w:adjustRightInd w:val="0"/>
              <w:rPr>
                <w:rFonts w:ascii="仿宋" w:eastAsia="仿宋" w:hAnsi="仿宋"/>
                <w:sz w:val="28"/>
                <w:szCs w:val="28"/>
              </w:rPr>
            </w:pPr>
          </w:p>
        </w:tc>
      </w:tr>
      <w:tr w:rsidR="003B01A7" w14:paraId="0FBCE346" w14:textId="77777777">
        <w:trPr>
          <w:trHeight w:val="552"/>
          <w:jc w:val="center"/>
        </w:trPr>
        <w:tc>
          <w:tcPr>
            <w:tcW w:w="583" w:type="dxa"/>
            <w:vAlign w:val="center"/>
          </w:tcPr>
          <w:p w14:paraId="4D22D4F7"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4C50DDE6"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555D960C"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02522DDE"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25B65985"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5F94FBD0"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718D49C1"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5453603B"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1D9F9FA9" w14:textId="77777777" w:rsidR="003B01A7" w:rsidRDefault="003B01A7">
            <w:pPr>
              <w:autoSpaceDE w:val="0"/>
              <w:autoSpaceDN w:val="0"/>
              <w:adjustRightInd w:val="0"/>
              <w:rPr>
                <w:rFonts w:ascii="仿宋" w:eastAsia="仿宋" w:hAnsi="仿宋"/>
                <w:sz w:val="28"/>
                <w:szCs w:val="28"/>
              </w:rPr>
            </w:pPr>
          </w:p>
        </w:tc>
      </w:tr>
      <w:tr w:rsidR="003B01A7" w14:paraId="331D6120" w14:textId="77777777">
        <w:trPr>
          <w:trHeight w:val="418"/>
          <w:jc w:val="center"/>
        </w:trPr>
        <w:tc>
          <w:tcPr>
            <w:tcW w:w="583" w:type="dxa"/>
            <w:vAlign w:val="center"/>
          </w:tcPr>
          <w:p w14:paraId="5C67B5D7"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11B7E8E7"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576E99B1"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490B08D9"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475F35BD"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2A9D6363"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72FA8AA1"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10A52F23"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2C0E13E1" w14:textId="77777777" w:rsidR="003B01A7" w:rsidRDefault="003B01A7">
            <w:pPr>
              <w:autoSpaceDE w:val="0"/>
              <w:autoSpaceDN w:val="0"/>
              <w:adjustRightInd w:val="0"/>
              <w:rPr>
                <w:rFonts w:ascii="仿宋" w:eastAsia="仿宋" w:hAnsi="仿宋"/>
                <w:sz w:val="28"/>
                <w:szCs w:val="28"/>
              </w:rPr>
            </w:pPr>
          </w:p>
        </w:tc>
      </w:tr>
      <w:tr w:rsidR="003B01A7" w14:paraId="434668B1" w14:textId="77777777">
        <w:trPr>
          <w:trHeight w:val="426"/>
          <w:jc w:val="center"/>
        </w:trPr>
        <w:tc>
          <w:tcPr>
            <w:tcW w:w="583" w:type="dxa"/>
            <w:vAlign w:val="center"/>
          </w:tcPr>
          <w:p w14:paraId="0923DFEC"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4052054D"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25A22707"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58BFF907"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57C1784E"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34311E5B"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5B66509D"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7F2F82C7"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5CB91423" w14:textId="77777777" w:rsidR="003B01A7" w:rsidRDefault="003B01A7">
            <w:pPr>
              <w:autoSpaceDE w:val="0"/>
              <w:autoSpaceDN w:val="0"/>
              <w:adjustRightInd w:val="0"/>
              <w:rPr>
                <w:rFonts w:ascii="仿宋" w:eastAsia="仿宋" w:hAnsi="仿宋"/>
                <w:sz w:val="28"/>
                <w:szCs w:val="28"/>
              </w:rPr>
            </w:pPr>
          </w:p>
        </w:tc>
      </w:tr>
      <w:tr w:rsidR="003B01A7" w14:paraId="4E380AFF" w14:textId="77777777">
        <w:trPr>
          <w:trHeight w:val="421"/>
          <w:jc w:val="center"/>
        </w:trPr>
        <w:tc>
          <w:tcPr>
            <w:tcW w:w="583" w:type="dxa"/>
            <w:vAlign w:val="center"/>
          </w:tcPr>
          <w:p w14:paraId="7F2B304E"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36E910A8"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2630BB4C"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368E2A47"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06F8AD34"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0D195B57"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20D1DBF8"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2DF077E3"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7D33FB2E" w14:textId="77777777" w:rsidR="003B01A7" w:rsidRDefault="003B01A7">
            <w:pPr>
              <w:autoSpaceDE w:val="0"/>
              <w:autoSpaceDN w:val="0"/>
              <w:adjustRightInd w:val="0"/>
              <w:rPr>
                <w:rFonts w:ascii="仿宋" w:eastAsia="仿宋" w:hAnsi="仿宋"/>
                <w:sz w:val="28"/>
                <w:szCs w:val="28"/>
              </w:rPr>
            </w:pPr>
          </w:p>
        </w:tc>
      </w:tr>
      <w:tr w:rsidR="003B01A7" w14:paraId="7AE29DF8" w14:textId="77777777">
        <w:trPr>
          <w:trHeight w:val="421"/>
          <w:jc w:val="center"/>
        </w:trPr>
        <w:tc>
          <w:tcPr>
            <w:tcW w:w="583" w:type="dxa"/>
            <w:vAlign w:val="center"/>
          </w:tcPr>
          <w:p w14:paraId="570AB911" w14:textId="77777777" w:rsidR="003B01A7" w:rsidRDefault="003B01A7">
            <w:pPr>
              <w:autoSpaceDE w:val="0"/>
              <w:autoSpaceDN w:val="0"/>
              <w:adjustRightInd w:val="0"/>
              <w:rPr>
                <w:rFonts w:ascii="仿宋" w:eastAsia="仿宋" w:hAnsi="仿宋"/>
                <w:sz w:val="28"/>
                <w:szCs w:val="28"/>
              </w:rPr>
            </w:pPr>
          </w:p>
        </w:tc>
        <w:tc>
          <w:tcPr>
            <w:tcW w:w="1843" w:type="dxa"/>
            <w:vAlign w:val="center"/>
          </w:tcPr>
          <w:p w14:paraId="516AB89C" w14:textId="77777777" w:rsidR="003B01A7" w:rsidRDefault="003B01A7">
            <w:pPr>
              <w:autoSpaceDE w:val="0"/>
              <w:autoSpaceDN w:val="0"/>
              <w:adjustRightInd w:val="0"/>
              <w:rPr>
                <w:rFonts w:ascii="仿宋" w:eastAsia="仿宋" w:hAnsi="仿宋"/>
                <w:sz w:val="28"/>
                <w:szCs w:val="28"/>
              </w:rPr>
            </w:pPr>
          </w:p>
        </w:tc>
        <w:tc>
          <w:tcPr>
            <w:tcW w:w="1560" w:type="dxa"/>
            <w:vAlign w:val="center"/>
          </w:tcPr>
          <w:p w14:paraId="0639270C" w14:textId="77777777" w:rsidR="003B01A7" w:rsidRDefault="003B01A7">
            <w:pPr>
              <w:autoSpaceDE w:val="0"/>
              <w:autoSpaceDN w:val="0"/>
              <w:adjustRightInd w:val="0"/>
              <w:rPr>
                <w:rFonts w:ascii="仿宋" w:eastAsia="仿宋" w:hAnsi="仿宋"/>
                <w:sz w:val="28"/>
                <w:szCs w:val="28"/>
              </w:rPr>
            </w:pPr>
          </w:p>
        </w:tc>
        <w:tc>
          <w:tcPr>
            <w:tcW w:w="954" w:type="dxa"/>
            <w:vAlign w:val="center"/>
          </w:tcPr>
          <w:p w14:paraId="599B99D3"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416922C5" w14:textId="77777777" w:rsidR="003B01A7" w:rsidRDefault="003B01A7">
            <w:pPr>
              <w:autoSpaceDE w:val="0"/>
              <w:autoSpaceDN w:val="0"/>
              <w:adjustRightInd w:val="0"/>
              <w:rPr>
                <w:rFonts w:ascii="仿宋" w:eastAsia="仿宋" w:hAnsi="仿宋"/>
                <w:sz w:val="28"/>
                <w:szCs w:val="28"/>
              </w:rPr>
            </w:pPr>
          </w:p>
        </w:tc>
        <w:tc>
          <w:tcPr>
            <w:tcW w:w="536" w:type="dxa"/>
            <w:vAlign w:val="center"/>
          </w:tcPr>
          <w:p w14:paraId="7967C7B7" w14:textId="77777777" w:rsidR="003B01A7" w:rsidRDefault="003B01A7">
            <w:pPr>
              <w:autoSpaceDE w:val="0"/>
              <w:autoSpaceDN w:val="0"/>
              <w:adjustRightInd w:val="0"/>
              <w:rPr>
                <w:rFonts w:ascii="仿宋" w:eastAsia="仿宋" w:hAnsi="仿宋"/>
                <w:sz w:val="28"/>
                <w:szCs w:val="28"/>
              </w:rPr>
            </w:pPr>
          </w:p>
        </w:tc>
        <w:tc>
          <w:tcPr>
            <w:tcW w:w="1307" w:type="dxa"/>
            <w:vAlign w:val="center"/>
          </w:tcPr>
          <w:p w14:paraId="1D65A3C1" w14:textId="77777777" w:rsidR="003B01A7" w:rsidRDefault="003B01A7">
            <w:pPr>
              <w:autoSpaceDE w:val="0"/>
              <w:autoSpaceDN w:val="0"/>
              <w:adjustRightInd w:val="0"/>
              <w:rPr>
                <w:rFonts w:ascii="仿宋" w:eastAsia="仿宋" w:hAnsi="仿宋"/>
                <w:sz w:val="28"/>
                <w:szCs w:val="28"/>
              </w:rPr>
            </w:pPr>
          </w:p>
        </w:tc>
        <w:tc>
          <w:tcPr>
            <w:tcW w:w="850" w:type="dxa"/>
            <w:vAlign w:val="center"/>
          </w:tcPr>
          <w:p w14:paraId="5F47E8B8" w14:textId="77777777" w:rsidR="003B01A7" w:rsidRDefault="003B01A7">
            <w:pPr>
              <w:autoSpaceDE w:val="0"/>
              <w:autoSpaceDN w:val="0"/>
              <w:adjustRightInd w:val="0"/>
              <w:rPr>
                <w:rFonts w:ascii="仿宋" w:eastAsia="仿宋" w:hAnsi="仿宋"/>
                <w:sz w:val="28"/>
                <w:szCs w:val="28"/>
              </w:rPr>
            </w:pPr>
          </w:p>
        </w:tc>
        <w:tc>
          <w:tcPr>
            <w:tcW w:w="851" w:type="dxa"/>
            <w:vAlign w:val="center"/>
          </w:tcPr>
          <w:p w14:paraId="64B7D13B" w14:textId="77777777" w:rsidR="003B01A7" w:rsidRDefault="003B01A7">
            <w:pPr>
              <w:autoSpaceDE w:val="0"/>
              <w:autoSpaceDN w:val="0"/>
              <w:adjustRightInd w:val="0"/>
              <w:rPr>
                <w:rFonts w:ascii="仿宋" w:eastAsia="仿宋" w:hAnsi="仿宋"/>
                <w:sz w:val="28"/>
                <w:szCs w:val="28"/>
              </w:rPr>
            </w:pPr>
          </w:p>
        </w:tc>
      </w:tr>
      <w:tr w:rsidR="003B01A7" w14:paraId="76C781E5" w14:textId="77777777">
        <w:trPr>
          <w:trHeight w:val="635"/>
          <w:jc w:val="center"/>
        </w:trPr>
        <w:tc>
          <w:tcPr>
            <w:tcW w:w="8483" w:type="dxa"/>
            <w:gridSpan w:val="8"/>
            <w:vAlign w:val="center"/>
          </w:tcPr>
          <w:p w14:paraId="62D3359E" w14:textId="77777777" w:rsidR="003B01A7" w:rsidRDefault="00D52EDB">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5BBCD86C" w14:textId="77777777" w:rsidR="003B01A7" w:rsidRDefault="003B01A7">
            <w:pPr>
              <w:autoSpaceDE w:val="0"/>
              <w:autoSpaceDN w:val="0"/>
              <w:adjustRightInd w:val="0"/>
              <w:jc w:val="right"/>
              <w:rPr>
                <w:rFonts w:ascii="仿宋" w:eastAsia="仿宋" w:hAnsi="仿宋"/>
                <w:sz w:val="28"/>
                <w:szCs w:val="28"/>
              </w:rPr>
            </w:pPr>
          </w:p>
        </w:tc>
      </w:tr>
    </w:tbl>
    <w:p w14:paraId="5ECF2626" w14:textId="77777777" w:rsidR="003B01A7" w:rsidRDefault="00D52EDB">
      <w:pPr>
        <w:spacing w:line="400" w:lineRule="exact"/>
        <w:rPr>
          <w:rFonts w:ascii="仿宋" w:eastAsia="仿宋" w:hAnsi="仿宋"/>
          <w:sz w:val="28"/>
          <w:szCs w:val="28"/>
        </w:rPr>
      </w:pPr>
      <w:r>
        <w:rPr>
          <w:rFonts w:ascii="仿宋" w:eastAsia="仿宋" w:hAnsi="仿宋" w:hint="eastAsia"/>
          <w:sz w:val="28"/>
          <w:szCs w:val="28"/>
        </w:rPr>
        <w:t>注：</w:t>
      </w:r>
    </w:p>
    <w:p w14:paraId="4BF778AA" w14:textId="77777777" w:rsidR="003B01A7" w:rsidRDefault="00D52EDB">
      <w:pPr>
        <w:pStyle w:val="af6"/>
        <w:numPr>
          <w:ilvl w:val="1"/>
          <w:numId w:val="49"/>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6FDCEB12" w14:textId="77777777" w:rsidR="003B01A7" w:rsidRDefault="00D52EDB">
      <w:pPr>
        <w:pStyle w:val="af6"/>
        <w:numPr>
          <w:ilvl w:val="1"/>
          <w:numId w:val="49"/>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0932FF2A" w14:textId="77777777" w:rsidR="003B01A7" w:rsidRDefault="00D52EDB">
      <w:pPr>
        <w:pStyle w:val="af6"/>
        <w:numPr>
          <w:ilvl w:val="1"/>
          <w:numId w:val="49"/>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047397D9" w14:textId="77777777" w:rsidR="003B01A7" w:rsidRDefault="00D52EDB">
      <w:pPr>
        <w:pStyle w:val="af6"/>
        <w:numPr>
          <w:ilvl w:val="1"/>
          <w:numId w:val="49"/>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61950C0A" w14:textId="77777777" w:rsidR="003B01A7" w:rsidRDefault="003B01A7">
      <w:pPr>
        <w:spacing w:line="0" w:lineRule="atLeast"/>
        <w:rPr>
          <w:rFonts w:ascii="仿宋" w:eastAsia="仿宋" w:hAnsi="仿宋"/>
          <w:sz w:val="28"/>
          <w:szCs w:val="28"/>
        </w:rPr>
      </w:pPr>
    </w:p>
    <w:p w14:paraId="2DFBBBEB"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D64E982"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135EF07A" w14:textId="77777777" w:rsidR="003B01A7" w:rsidRDefault="00D52EDB">
      <w:pPr>
        <w:pStyle w:val="2"/>
      </w:pPr>
      <w:r>
        <w:rPr>
          <w:rFonts w:ascii="仿宋" w:eastAsia="仿宋" w:hAnsi="仿宋" w:hint="eastAsia"/>
          <w:sz w:val="28"/>
          <w:szCs w:val="28"/>
        </w:rPr>
        <w:t>报价日期：_________年____月____日</w:t>
      </w:r>
    </w:p>
    <w:p w14:paraId="3C3C4067" w14:textId="77777777" w:rsidR="003B01A7" w:rsidRDefault="00D52EDB">
      <w:pPr>
        <w:widowControl/>
        <w:jc w:val="left"/>
        <w:rPr>
          <w:rFonts w:ascii="宋体" w:hAnsi="宋体"/>
          <w:szCs w:val="21"/>
        </w:rPr>
      </w:pPr>
      <w:bookmarkStart w:id="85" w:name="_Toc102052809"/>
      <w:r>
        <w:rPr>
          <w:rFonts w:ascii="宋体" w:hAnsi="宋体"/>
          <w:szCs w:val="21"/>
        </w:rPr>
        <w:br w:type="page"/>
      </w:r>
    </w:p>
    <w:p w14:paraId="6E7F7F37" w14:textId="77777777" w:rsidR="003B01A7" w:rsidRDefault="00D52EDB">
      <w:pPr>
        <w:spacing w:line="0" w:lineRule="atLeast"/>
        <w:outlineLvl w:val="1"/>
        <w:rPr>
          <w:rFonts w:ascii="宋体" w:hAnsi="宋体"/>
          <w:szCs w:val="21"/>
        </w:rPr>
      </w:pPr>
      <w:r>
        <w:rPr>
          <w:rFonts w:ascii="宋体" w:hAnsi="宋体" w:hint="eastAsia"/>
          <w:szCs w:val="21"/>
        </w:rPr>
        <w:lastRenderedPageBreak/>
        <w:t>附件</w:t>
      </w:r>
      <w:r>
        <w:rPr>
          <w:rFonts w:ascii="宋体" w:hAnsi="宋体"/>
          <w:szCs w:val="21"/>
        </w:rPr>
        <w:t>8</w:t>
      </w:r>
      <w:r>
        <w:rPr>
          <w:rFonts w:ascii="宋体" w:hAnsi="宋体" w:hint="eastAsia"/>
          <w:szCs w:val="21"/>
        </w:rPr>
        <w:t>：报价一览表（服务）</w:t>
      </w:r>
      <w:bookmarkEnd w:id="85"/>
    </w:p>
    <w:tbl>
      <w:tblPr>
        <w:tblpPr w:leftFromText="180" w:rightFromText="180" w:vertAnchor="page" w:horzAnchor="page" w:tblpX="826" w:tblpY="1621"/>
        <w:tblW w:w="10206" w:type="dxa"/>
        <w:tblLayout w:type="fixed"/>
        <w:tblCellMar>
          <w:left w:w="0" w:type="dxa"/>
          <w:right w:w="0" w:type="dxa"/>
        </w:tblCellMar>
        <w:tblLook w:val="04A0" w:firstRow="1" w:lastRow="0" w:firstColumn="1" w:lastColumn="0" w:noHBand="0" w:noVBand="1"/>
      </w:tblPr>
      <w:tblGrid>
        <w:gridCol w:w="394"/>
        <w:gridCol w:w="457"/>
        <w:gridCol w:w="425"/>
        <w:gridCol w:w="709"/>
        <w:gridCol w:w="283"/>
        <w:gridCol w:w="284"/>
        <w:gridCol w:w="283"/>
        <w:gridCol w:w="284"/>
        <w:gridCol w:w="283"/>
        <w:gridCol w:w="284"/>
        <w:gridCol w:w="283"/>
        <w:gridCol w:w="284"/>
        <w:gridCol w:w="283"/>
        <w:gridCol w:w="284"/>
        <w:gridCol w:w="283"/>
        <w:gridCol w:w="284"/>
        <w:gridCol w:w="425"/>
        <w:gridCol w:w="425"/>
        <w:gridCol w:w="709"/>
        <w:gridCol w:w="709"/>
        <w:gridCol w:w="709"/>
        <w:gridCol w:w="708"/>
        <w:gridCol w:w="709"/>
        <w:gridCol w:w="425"/>
      </w:tblGrid>
      <w:tr w:rsidR="003B01A7" w14:paraId="103A7AFF" w14:textId="77777777">
        <w:trPr>
          <w:trHeight w:val="718"/>
        </w:trPr>
        <w:tc>
          <w:tcPr>
            <w:tcW w:w="10206" w:type="dxa"/>
            <w:gridSpan w:val="24"/>
            <w:tcBorders>
              <w:top w:val="nil"/>
              <w:left w:val="nil"/>
              <w:bottom w:val="single" w:sz="4" w:space="0" w:color="auto"/>
              <w:right w:val="nil"/>
            </w:tcBorders>
            <w:shd w:val="clear" w:color="auto" w:fill="auto"/>
            <w:noWrap/>
            <w:tcMar>
              <w:top w:w="10" w:type="dxa"/>
              <w:left w:w="10" w:type="dxa"/>
              <w:right w:w="10" w:type="dxa"/>
            </w:tcMar>
            <w:vAlign w:val="center"/>
          </w:tcPr>
          <w:p w14:paraId="2C404BFB" w14:textId="77777777" w:rsidR="003B01A7" w:rsidRDefault="00D52EDB">
            <w:pPr>
              <w:adjustRightInd w:val="0"/>
              <w:snapToGrid w:val="0"/>
              <w:spacing w:before="217" w:after="217"/>
              <w:jc w:val="center"/>
              <w:textAlignment w:val="center"/>
              <w:rPr>
                <w:rFonts w:ascii="宋体" w:hAnsi="宋体" w:cs="宋体"/>
                <w:b/>
                <w:sz w:val="28"/>
                <w:szCs w:val="28"/>
              </w:rPr>
            </w:pPr>
            <w:r>
              <w:rPr>
                <w:rFonts w:ascii="宋体" w:hAnsi="宋体" w:cs="宋体" w:hint="eastAsia"/>
                <w:b/>
                <w:sz w:val="28"/>
                <w:szCs w:val="28"/>
              </w:rPr>
              <w:t>报价一览表（服务）</w:t>
            </w:r>
          </w:p>
          <w:p w14:paraId="39AF9E59" w14:textId="77777777" w:rsidR="003B01A7" w:rsidRDefault="00D52EDB">
            <w:pPr>
              <w:pStyle w:val="2"/>
              <w:jc w:val="center"/>
              <w:rPr>
                <w:rFonts w:ascii="宋体" w:eastAsia="宋体" w:cs="宋体"/>
                <w:szCs w:val="21"/>
              </w:rPr>
            </w:pPr>
            <w:r>
              <w:rPr>
                <w:rFonts w:ascii="宋体" w:eastAsia="宋体" w:cs="宋体" w:hint="eastAsia"/>
                <w:b/>
                <w:szCs w:val="21"/>
              </w:rPr>
              <w:t>深圳会展中心第二十四届高交会IT展智慧生活领域行业垂直媒体投放服务计划及报价表</w:t>
            </w:r>
          </w:p>
          <w:p w14:paraId="215A7EB8" w14:textId="77777777" w:rsidR="003B01A7" w:rsidRDefault="00D52EDB">
            <w:pPr>
              <w:pStyle w:val="2"/>
              <w:rPr>
                <w:rFonts w:ascii="宋体" w:eastAsia="宋体" w:cs="宋体"/>
                <w:szCs w:val="21"/>
                <w:u w:val="single"/>
              </w:rPr>
            </w:pPr>
            <w:r>
              <w:rPr>
                <w:rFonts w:ascii="宋体" w:eastAsia="宋体" w:cs="宋体" w:hint="eastAsia"/>
                <w:szCs w:val="21"/>
              </w:rPr>
              <w:t>项目名称：</w:t>
            </w:r>
            <w:r>
              <w:rPr>
                <w:rFonts w:ascii="宋体" w:eastAsia="宋体" w:cs="宋体" w:hint="eastAsia"/>
                <w:szCs w:val="21"/>
                <w:u w:val="single"/>
              </w:rPr>
              <w:t xml:space="preserve">                                                 </w:t>
            </w:r>
          </w:p>
          <w:p w14:paraId="27BC3023" w14:textId="77777777" w:rsidR="003B01A7" w:rsidRDefault="00D52EDB">
            <w:pPr>
              <w:pStyle w:val="2"/>
              <w:rPr>
                <w:rFonts w:ascii="宋体" w:eastAsia="宋体" w:cs="宋体"/>
                <w:szCs w:val="21"/>
              </w:rPr>
            </w:pPr>
            <w:r>
              <w:rPr>
                <w:rFonts w:ascii="宋体" w:eastAsia="宋体" w:cs="宋体" w:hint="eastAsia"/>
                <w:szCs w:val="21"/>
              </w:rPr>
              <w:t>币种：人民币        税率：</w:t>
            </w:r>
            <w:r>
              <w:rPr>
                <w:rFonts w:ascii="宋体" w:eastAsia="宋体" w:cs="宋体" w:hint="eastAsia"/>
                <w:szCs w:val="21"/>
                <w:u w:val="single"/>
              </w:rPr>
              <w:t xml:space="preserve">        </w:t>
            </w:r>
            <w:r>
              <w:rPr>
                <w:rFonts w:ascii="微软雅黑" w:eastAsia="微软雅黑" w:hAnsi="微软雅黑" w:cs="微软雅黑" w:hint="eastAsia"/>
                <w:szCs w:val="21"/>
              </w:rPr>
              <w:t>%     单位：元</w:t>
            </w:r>
          </w:p>
          <w:p w14:paraId="798F79A4" w14:textId="77777777" w:rsidR="003B01A7" w:rsidRDefault="00D52EDB">
            <w:pPr>
              <w:adjustRightInd w:val="0"/>
              <w:snapToGrid w:val="0"/>
              <w:spacing w:before="217" w:after="217"/>
              <w:jc w:val="center"/>
              <w:textAlignment w:val="center"/>
              <w:rPr>
                <w:rFonts w:ascii="等线" w:eastAsia="等线" w:hAnsi="等线" w:cs="等线"/>
                <w:b/>
                <w:szCs w:val="21"/>
              </w:rPr>
            </w:pPr>
            <w:r>
              <w:rPr>
                <w:rFonts w:ascii="宋体" w:hAnsi="宋体" w:cs="宋体" w:hint="eastAsia"/>
                <w:b/>
                <w:szCs w:val="21"/>
              </w:rPr>
              <w:t>深圳会展中心第二十四届高交会IT展智慧生活领域行业垂直媒体投放服务计划及报价表</w:t>
            </w:r>
          </w:p>
        </w:tc>
      </w:tr>
      <w:tr w:rsidR="003B01A7" w14:paraId="4FF7DC1F" w14:textId="77777777">
        <w:trPr>
          <w:trHeight w:val="1105"/>
        </w:trPr>
        <w:tc>
          <w:tcPr>
            <w:tcW w:w="394"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8D4A33"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序号</w:t>
            </w:r>
          </w:p>
        </w:tc>
        <w:tc>
          <w:tcPr>
            <w:tcW w:w="457"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645DE4"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项目</w:t>
            </w:r>
          </w:p>
        </w:tc>
        <w:tc>
          <w:tcPr>
            <w:tcW w:w="425"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E72EC17"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媒体名称</w:t>
            </w:r>
          </w:p>
        </w:tc>
        <w:tc>
          <w:tcPr>
            <w:tcW w:w="709" w:type="dxa"/>
            <w:tcBorders>
              <w:top w:val="single" w:sz="4" w:space="0" w:color="auto"/>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9D7F65C"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bCs/>
                <w:sz w:val="16"/>
                <w:szCs w:val="16"/>
              </w:rPr>
              <w:t>版面（网页位置、广告大小）</w:t>
            </w:r>
          </w:p>
        </w:tc>
        <w:tc>
          <w:tcPr>
            <w:tcW w:w="3402"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1D13169E"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计划投放（发布）日期</w:t>
            </w:r>
          </w:p>
        </w:tc>
        <w:tc>
          <w:tcPr>
            <w:tcW w:w="425" w:type="dxa"/>
            <w:tcBorders>
              <w:top w:val="single" w:sz="4" w:space="0" w:color="auto"/>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00577428"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频次</w:t>
            </w:r>
          </w:p>
        </w:tc>
        <w:tc>
          <w:tcPr>
            <w:tcW w:w="425" w:type="dxa"/>
            <w:tcBorders>
              <w:top w:val="single" w:sz="4" w:space="0" w:color="auto"/>
              <w:left w:val="single" w:sz="4" w:space="0" w:color="auto"/>
              <w:bottom w:val="single" w:sz="4" w:space="0" w:color="000000"/>
              <w:right w:val="single" w:sz="4" w:space="0" w:color="000000"/>
            </w:tcBorders>
            <w:shd w:val="clear" w:color="auto" w:fill="auto"/>
            <w:vAlign w:val="center"/>
          </w:tcPr>
          <w:p w14:paraId="360FE452"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周期时长</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B6E3B4"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是否被百度、360搜索引擎收录</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4A1DF2"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单项</w:t>
            </w:r>
            <w:proofErr w:type="gramStart"/>
            <w:r>
              <w:rPr>
                <w:rFonts w:ascii="宋体" w:hAnsi="宋体" w:cs="宋体" w:hint="eastAsia"/>
                <w:b/>
                <w:sz w:val="16"/>
                <w:szCs w:val="16"/>
              </w:rPr>
              <w:t>刊例价</w:t>
            </w:r>
            <w:proofErr w:type="gramEnd"/>
            <w:r>
              <w:rPr>
                <w:rFonts w:ascii="宋体" w:hAnsi="宋体" w:cs="宋体" w:hint="eastAsia"/>
                <w:b/>
                <w:sz w:val="16"/>
                <w:szCs w:val="16"/>
              </w:rPr>
              <w:t>（元）</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6BB78A"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小计</w:t>
            </w:r>
            <w:proofErr w:type="gramStart"/>
            <w:r>
              <w:rPr>
                <w:rFonts w:ascii="宋体" w:hAnsi="宋体" w:cs="宋体" w:hint="eastAsia"/>
                <w:b/>
                <w:sz w:val="16"/>
                <w:szCs w:val="16"/>
              </w:rPr>
              <w:t>刊例价</w:t>
            </w:r>
            <w:proofErr w:type="gramEnd"/>
            <w:r>
              <w:rPr>
                <w:rFonts w:ascii="宋体" w:hAnsi="宋体" w:cs="宋体" w:hint="eastAsia"/>
                <w:b/>
                <w:sz w:val="16"/>
                <w:szCs w:val="16"/>
              </w:rPr>
              <w:t>（元）</w:t>
            </w:r>
          </w:p>
        </w:tc>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6CEEE4"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单项合作报价（元）</w:t>
            </w:r>
          </w:p>
        </w:tc>
        <w:tc>
          <w:tcPr>
            <w:tcW w:w="709" w:type="dxa"/>
            <w:tcBorders>
              <w:top w:val="single" w:sz="4" w:space="0" w:color="auto"/>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00157ECB"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小计合作报价（元）</w:t>
            </w:r>
          </w:p>
        </w:tc>
        <w:tc>
          <w:tcPr>
            <w:tcW w:w="425" w:type="dxa"/>
            <w:tcBorders>
              <w:top w:val="single" w:sz="4" w:space="0" w:color="auto"/>
              <w:left w:val="single" w:sz="4" w:space="0" w:color="auto"/>
              <w:bottom w:val="single" w:sz="4" w:space="0" w:color="000000"/>
              <w:right w:val="single" w:sz="4" w:space="0" w:color="000000"/>
            </w:tcBorders>
            <w:shd w:val="clear" w:color="auto" w:fill="auto"/>
            <w:vAlign w:val="center"/>
          </w:tcPr>
          <w:p w14:paraId="53ADDCAE" w14:textId="77777777" w:rsidR="003B01A7" w:rsidRDefault="00D52EDB">
            <w:pPr>
              <w:adjustRightInd w:val="0"/>
              <w:snapToGrid w:val="0"/>
              <w:spacing w:before="217" w:after="217"/>
              <w:jc w:val="center"/>
              <w:textAlignment w:val="center"/>
              <w:rPr>
                <w:rFonts w:ascii="宋体" w:hAnsi="宋体" w:cs="宋体"/>
                <w:b/>
                <w:sz w:val="16"/>
                <w:szCs w:val="16"/>
              </w:rPr>
            </w:pPr>
            <w:r>
              <w:rPr>
                <w:rFonts w:ascii="宋体" w:hAnsi="宋体" w:cs="宋体" w:hint="eastAsia"/>
                <w:b/>
                <w:sz w:val="16"/>
                <w:szCs w:val="16"/>
              </w:rPr>
              <w:t>备注</w:t>
            </w:r>
          </w:p>
        </w:tc>
      </w:tr>
      <w:tr w:rsidR="003B01A7" w14:paraId="30DD2E55" w14:textId="77777777">
        <w:trPr>
          <w:trHeight w:val="339"/>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C481BA"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w:t>
            </w:r>
          </w:p>
        </w:tc>
        <w:tc>
          <w:tcPr>
            <w:tcW w:w="457" w:type="dxa"/>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14:paraId="77B1AF0F" w14:textId="77777777" w:rsidR="003B01A7" w:rsidRDefault="00D52EDB">
            <w:pPr>
              <w:widowControl/>
              <w:adjustRightInd w:val="0"/>
              <w:snapToGrid w:val="0"/>
              <w:jc w:val="center"/>
              <w:rPr>
                <w:rFonts w:ascii="宋体" w:hAnsi="宋体" w:cs="宋体"/>
                <w:sz w:val="16"/>
                <w:szCs w:val="16"/>
              </w:rPr>
            </w:pPr>
            <w:proofErr w:type="gramStart"/>
            <w:r>
              <w:rPr>
                <w:rFonts w:ascii="宋体" w:hAnsi="宋体" w:cs="宋体" w:hint="eastAsia"/>
                <w:sz w:val="16"/>
                <w:szCs w:val="16"/>
              </w:rPr>
              <w:t>硬广</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695C144"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A24406B" w14:textId="77777777" w:rsidR="003B01A7" w:rsidRDefault="003B01A7">
            <w:pPr>
              <w:widowControl/>
              <w:adjustRightInd w:val="0"/>
              <w:snapToGrid w:val="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BC8264F"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8726B96"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960685"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8522E4"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49840FF"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024B02"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1304537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28019CA5" w14:textId="77777777" w:rsidR="003B01A7" w:rsidRDefault="003B01A7">
            <w:pPr>
              <w:widowControl/>
              <w:adjustRightInd w:val="0"/>
              <w:snapToGrid w:val="0"/>
              <w:ind w:firstLine="44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60E33F2E" w14:textId="77777777" w:rsidR="003B01A7" w:rsidRDefault="003B01A7">
            <w:pPr>
              <w:widowControl/>
              <w:adjustRightInd w:val="0"/>
              <w:snapToGrid w:val="0"/>
              <w:ind w:firstLine="44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08FBAE5E" w14:textId="77777777" w:rsidR="003B01A7" w:rsidRDefault="003B01A7">
            <w:pPr>
              <w:widowControl/>
              <w:adjustRightInd w:val="0"/>
              <w:snapToGrid w:val="0"/>
              <w:ind w:firstLine="44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A5CF9C8" w14:textId="77777777" w:rsidR="003B01A7" w:rsidRDefault="003B01A7">
            <w:pPr>
              <w:widowControl/>
              <w:adjustRightInd w:val="0"/>
              <w:snapToGrid w:val="0"/>
              <w:ind w:firstLine="44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1BE738E3" w14:textId="77777777" w:rsidR="003B01A7" w:rsidRDefault="003B01A7">
            <w:pPr>
              <w:widowControl/>
              <w:adjustRightInd w:val="0"/>
              <w:snapToGrid w:val="0"/>
              <w:ind w:firstLine="44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107E1E08" w14:textId="77777777" w:rsidR="003B01A7" w:rsidRDefault="003B01A7">
            <w:pPr>
              <w:widowControl/>
              <w:adjustRightInd w:val="0"/>
              <w:snapToGrid w:val="0"/>
              <w:ind w:firstLine="44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5152C9E9" w14:textId="77777777" w:rsidR="003B01A7" w:rsidRDefault="00D52EDB">
            <w:pPr>
              <w:widowControl/>
              <w:adjustRightInd w:val="0"/>
              <w:snapToGrid w:val="0"/>
              <w:ind w:firstLineChars="90" w:firstLine="144"/>
              <w:jc w:val="center"/>
              <w:rPr>
                <w:rFonts w:ascii="宋体" w:hAnsi="宋体" w:cs="宋体"/>
                <w:sz w:val="16"/>
                <w:szCs w:val="16"/>
              </w:rPr>
            </w:pPr>
            <w:r>
              <w:rPr>
                <w:rFonts w:ascii="宋体" w:hAnsi="宋体" w:cs="宋体" w:hint="eastAsia"/>
                <w:sz w:val="16"/>
                <w:szCs w:val="16"/>
              </w:rPr>
              <w:t>3个月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018C18A" w14:textId="77777777" w:rsidR="003B01A7" w:rsidRDefault="003B01A7">
            <w:pPr>
              <w:widowControl/>
              <w:adjustRightInd w:val="0"/>
              <w:snapToGrid w:val="0"/>
              <w:ind w:firstLine="44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C5B96E" w14:textId="77777777" w:rsidR="003B01A7" w:rsidRDefault="003B01A7">
            <w:pPr>
              <w:widowControl/>
              <w:adjustRightInd w:val="0"/>
              <w:snapToGrid w:val="0"/>
              <w:ind w:firstLine="44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C6772D3" w14:textId="77777777" w:rsidR="003B01A7" w:rsidRDefault="003B01A7">
            <w:pPr>
              <w:widowControl/>
              <w:adjustRightInd w:val="0"/>
              <w:snapToGrid w:val="0"/>
              <w:ind w:firstLine="440"/>
              <w:jc w:val="left"/>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ACD587"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C888F48"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4DEDA4EE" w14:textId="77777777" w:rsidR="003B01A7" w:rsidRDefault="003B01A7">
            <w:pPr>
              <w:widowControl/>
              <w:adjustRightInd w:val="0"/>
              <w:snapToGrid w:val="0"/>
              <w:ind w:firstLine="440"/>
              <w:jc w:val="left"/>
              <w:rPr>
                <w:rFonts w:ascii="宋体" w:hAnsi="宋体" w:cs="宋体"/>
                <w:sz w:val="16"/>
                <w:szCs w:val="16"/>
              </w:rPr>
            </w:pPr>
          </w:p>
        </w:tc>
      </w:tr>
      <w:tr w:rsidR="003B01A7" w14:paraId="2D0D938E" w14:textId="77777777">
        <w:trPr>
          <w:trHeight w:val="402"/>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472DA0"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2</w:t>
            </w:r>
          </w:p>
        </w:tc>
        <w:tc>
          <w:tcPr>
            <w:tcW w:w="457" w:type="dxa"/>
            <w:vMerge/>
            <w:tcBorders>
              <w:left w:val="single" w:sz="4" w:space="0" w:color="000000"/>
              <w:right w:val="single" w:sz="4" w:space="0" w:color="000000"/>
            </w:tcBorders>
            <w:shd w:val="clear" w:color="auto" w:fill="auto"/>
            <w:noWrap/>
            <w:tcMar>
              <w:top w:w="10" w:type="dxa"/>
              <w:left w:w="10" w:type="dxa"/>
              <w:right w:w="10" w:type="dxa"/>
            </w:tcMar>
            <w:vAlign w:val="center"/>
          </w:tcPr>
          <w:p w14:paraId="35AE1630" w14:textId="77777777" w:rsidR="003B01A7" w:rsidRDefault="003B01A7">
            <w:pPr>
              <w:widowControl/>
              <w:adjustRightInd w:val="0"/>
              <w:snapToGrid w:val="0"/>
              <w:ind w:firstLine="400"/>
              <w:jc w:val="center"/>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95F8B7"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7E73770B" w14:textId="77777777" w:rsidR="003B01A7" w:rsidRDefault="003B01A7">
            <w:pPr>
              <w:widowControl/>
              <w:adjustRightInd w:val="0"/>
              <w:snapToGrid w:val="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2EAAD6DC"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01851E"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5CCFE1"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9FA781"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E9E59D"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1AAB81"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243223E5"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3297CC3A" w14:textId="77777777" w:rsidR="003B01A7" w:rsidRDefault="003B01A7">
            <w:pPr>
              <w:widowControl/>
              <w:adjustRightInd w:val="0"/>
              <w:snapToGrid w:val="0"/>
              <w:ind w:firstLine="44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482A437" w14:textId="77777777" w:rsidR="003B01A7" w:rsidRDefault="003B01A7">
            <w:pPr>
              <w:widowControl/>
              <w:adjustRightInd w:val="0"/>
              <w:snapToGrid w:val="0"/>
              <w:ind w:firstLine="44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22E28EF9" w14:textId="77777777" w:rsidR="003B01A7" w:rsidRDefault="003B01A7">
            <w:pPr>
              <w:widowControl/>
              <w:adjustRightInd w:val="0"/>
              <w:snapToGrid w:val="0"/>
              <w:ind w:firstLine="44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6893BAC0" w14:textId="77777777" w:rsidR="003B01A7" w:rsidRDefault="003B01A7">
            <w:pPr>
              <w:widowControl/>
              <w:adjustRightInd w:val="0"/>
              <w:snapToGrid w:val="0"/>
              <w:ind w:firstLine="44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06703EDB" w14:textId="77777777" w:rsidR="003B01A7" w:rsidRDefault="003B01A7">
            <w:pPr>
              <w:widowControl/>
              <w:adjustRightInd w:val="0"/>
              <w:snapToGrid w:val="0"/>
              <w:ind w:firstLine="44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1B2808A4" w14:textId="77777777" w:rsidR="003B01A7" w:rsidRDefault="003B01A7">
            <w:pPr>
              <w:widowControl/>
              <w:adjustRightInd w:val="0"/>
              <w:snapToGrid w:val="0"/>
              <w:ind w:firstLine="44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69E02E14" w14:textId="77777777" w:rsidR="003B01A7" w:rsidRDefault="00D52EDB">
            <w:pPr>
              <w:widowControl/>
              <w:adjustRightInd w:val="0"/>
              <w:snapToGrid w:val="0"/>
              <w:ind w:firstLineChars="90" w:firstLine="144"/>
              <w:jc w:val="center"/>
              <w:rPr>
                <w:rFonts w:ascii="宋体" w:hAnsi="宋体" w:cs="宋体"/>
                <w:sz w:val="16"/>
                <w:szCs w:val="16"/>
              </w:rPr>
            </w:pPr>
            <w:r>
              <w:rPr>
                <w:rFonts w:ascii="宋体" w:hAnsi="宋体" w:cs="宋体" w:hint="eastAsia"/>
                <w:sz w:val="16"/>
                <w:szCs w:val="16"/>
              </w:rPr>
              <w:t>3个月</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8549F70" w14:textId="77777777" w:rsidR="003B01A7" w:rsidRDefault="003B01A7">
            <w:pPr>
              <w:widowControl/>
              <w:adjustRightInd w:val="0"/>
              <w:snapToGrid w:val="0"/>
              <w:ind w:firstLine="44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75744A" w14:textId="77777777" w:rsidR="003B01A7" w:rsidRDefault="003B01A7">
            <w:pPr>
              <w:widowControl/>
              <w:adjustRightInd w:val="0"/>
              <w:snapToGrid w:val="0"/>
              <w:ind w:firstLine="44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FB043D" w14:textId="77777777" w:rsidR="003B01A7" w:rsidRDefault="003B01A7">
            <w:pPr>
              <w:widowControl/>
              <w:adjustRightInd w:val="0"/>
              <w:snapToGrid w:val="0"/>
              <w:ind w:firstLine="440"/>
              <w:jc w:val="left"/>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5DE6B55"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0C8672E"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032B3E9C" w14:textId="77777777" w:rsidR="003B01A7" w:rsidRDefault="003B01A7">
            <w:pPr>
              <w:widowControl/>
              <w:adjustRightInd w:val="0"/>
              <w:snapToGrid w:val="0"/>
              <w:ind w:firstLine="440"/>
              <w:jc w:val="left"/>
              <w:rPr>
                <w:rFonts w:ascii="宋体" w:hAnsi="宋体" w:cs="宋体"/>
                <w:sz w:val="16"/>
                <w:szCs w:val="16"/>
              </w:rPr>
            </w:pPr>
          </w:p>
        </w:tc>
      </w:tr>
      <w:tr w:rsidR="003B01A7" w14:paraId="20E42EA6" w14:textId="77777777">
        <w:trPr>
          <w:trHeight w:val="23"/>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E280DB" w14:textId="77777777" w:rsidR="003B01A7" w:rsidRDefault="003B01A7">
            <w:pPr>
              <w:widowControl/>
              <w:adjustRightInd w:val="0"/>
              <w:snapToGrid w:val="0"/>
              <w:jc w:val="center"/>
              <w:rPr>
                <w:rFonts w:ascii="宋体" w:hAnsi="宋体" w:cs="宋体"/>
                <w:sz w:val="16"/>
                <w:szCs w:val="16"/>
              </w:rPr>
            </w:pPr>
          </w:p>
        </w:tc>
        <w:tc>
          <w:tcPr>
            <w:tcW w:w="457" w:type="dxa"/>
            <w:tcBorders>
              <w:left w:val="single" w:sz="4" w:space="0" w:color="000000"/>
              <w:right w:val="single" w:sz="4" w:space="0" w:color="000000"/>
            </w:tcBorders>
            <w:shd w:val="clear" w:color="auto" w:fill="auto"/>
            <w:noWrap/>
            <w:tcMar>
              <w:top w:w="10" w:type="dxa"/>
              <w:left w:w="10" w:type="dxa"/>
              <w:right w:w="10" w:type="dxa"/>
            </w:tcMar>
            <w:vAlign w:val="center"/>
          </w:tcPr>
          <w:p w14:paraId="18765356" w14:textId="77777777" w:rsidR="003B01A7" w:rsidRDefault="003B01A7">
            <w:pPr>
              <w:widowControl/>
              <w:adjustRightInd w:val="0"/>
              <w:snapToGrid w:val="0"/>
              <w:ind w:firstLine="400"/>
              <w:jc w:val="center"/>
              <w:rPr>
                <w:rFonts w:ascii="宋体" w:hAnsi="宋体" w:cs="宋体"/>
                <w:sz w:val="16"/>
                <w:szCs w:val="16"/>
              </w:rPr>
            </w:pPr>
          </w:p>
        </w:tc>
        <w:tc>
          <w:tcPr>
            <w:tcW w:w="5386"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E67D4CD" w14:textId="77777777" w:rsidR="003B01A7" w:rsidRDefault="00D52EDB">
            <w:pPr>
              <w:widowControl/>
              <w:adjustRightInd w:val="0"/>
              <w:snapToGrid w:val="0"/>
              <w:ind w:firstLineChars="90" w:firstLine="144"/>
              <w:jc w:val="center"/>
              <w:rPr>
                <w:rFonts w:ascii="宋体" w:hAnsi="宋体" w:cs="宋体"/>
                <w:sz w:val="16"/>
                <w:szCs w:val="16"/>
              </w:rPr>
            </w:pPr>
            <w:r>
              <w:rPr>
                <w:rFonts w:ascii="宋体" w:hAnsi="宋体" w:cs="宋体" w:hint="eastAsia"/>
                <w:sz w:val="16"/>
                <w:szCs w:val="16"/>
              </w:rPr>
              <w:t>分项小计</w:t>
            </w:r>
          </w:p>
        </w:tc>
        <w:tc>
          <w:tcPr>
            <w:tcW w:w="3544" w:type="dxa"/>
            <w:gridSpan w:val="5"/>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405B65AF"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0D58C0AC" w14:textId="77777777" w:rsidR="003B01A7" w:rsidRDefault="003B01A7">
            <w:pPr>
              <w:widowControl/>
              <w:adjustRightInd w:val="0"/>
              <w:snapToGrid w:val="0"/>
              <w:ind w:firstLine="440"/>
              <w:jc w:val="left"/>
              <w:rPr>
                <w:rFonts w:ascii="宋体" w:hAnsi="宋体" w:cs="宋体"/>
                <w:sz w:val="16"/>
                <w:szCs w:val="16"/>
              </w:rPr>
            </w:pPr>
          </w:p>
        </w:tc>
      </w:tr>
      <w:tr w:rsidR="003B01A7" w14:paraId="282689E4" w14:textId="77777777">
        <w:trPr>
          <w:trHeight w:val="364"/>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DE5791"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w:t>
            </w:r>
          </w:p>
        </w:tc>
        <w:tc>
          <w:tcPr>
            <w:tcW w:w="457" w:type="dxa"/>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14:paraId="28D23789"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软文（专业网络媒体）</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3A93EF0"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2EE0518F"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6EA5A2A7"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5DDA5A"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8E87F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01C27A"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8E9651"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296CA8"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283A2A98"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A80E095"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1D34AC64"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08C64043"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89C0C34"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58CF3C4"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1B708DFB"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48039F9D"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0F242C" w14:textId="77777777" w:rsidR="003B01A7" w:rsidRDefault="003B01A7">
            <w:pPr>
              <w:widowControl/>
              <w:adjustRightInd w:val="0"/>
              <w:snapToGrid w:val="0"/>
              <w:jc w:val="center"/>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EB9988"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6DBF50" w14:textId="77777777" w:rsidR="003B01A7" w:rsidRDefault="003B01A7">
            <w:pPr>
              <w:widowControl/>
              <w:adjustRightInd w:val="0"/>
              <w:snapToGrid w:val="0"/>
              <w:jc w:val="left"/>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512FC9"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78A3160C"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2391B702" w14:textId="77777777" w:rsidR="003B01A7" w:rsidRDefault="003B01A7">
            <w:pPr>
              <w:widowControl/>
              <w:adjustRightInd w:val="0"/>
              <w:snapToGrid w:val="0"/>
              <w:jc w:val="left"/>
              <w:rPr>
                <w:rFonts w:ascii="宋体" w:hAnsi="宋体" w:cs="宋体"/>
                <w:sz w:val="16"/>
                <w:szCs w:val="16"/>
              </w:rPr>
            </w:pPr>
          </w:p>
        </w:tc>
      </w:tr>
      <w:tr w:rsidR="003B01A7" w14:paraId="3F42EA3A" w14:textId="77777777">
        <w:trPr>
          <w:trHeight w:val="406"/>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84B236"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2</w:t>
            </w:r>
          </w:p>
        </w:tc>
        <w:tc>
          <w:tcPr>
            <w:tcW w:w="457" w:type="dxa"/>
            <w:vMerge/>
            <w:tcBorders>
              <w:left w:val="single" w:sz="4" w:space="0" w:color="000000"/>
              <w:right w:val="single" w:sz="4" w:space="0" w:color="000000"/>
            </w:tcBorders>
            <w:shd w:val="clear" w:color="auto" w:fill="auto"/>
            <w:noWrap/>
            <w:tcMar>
              <w:top w:w="10" w:type="dxa"/>
              <w:left w:w="10" w:type="dxa"/>
              <w:right w:w="10" w:type="dxa"/>
            </w:tcMar>
            <w:vAlign w:val="center"/>
          </w:tcPr>
          <w:p w14:paraId="22B5BF46" w14:textId="77777777" w:rsidR="003B01A7" w:rsidRDefault="003B01A7">
            <w:pPr>
              <w:widowControl/>
              <w:adjustRightInd w:val="0"/>
              <w:snapToGrid w:val="0"/>
              <w:ind w:firstLine="400"/>
              <w:jc w:val="center"/>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77AB5C"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56F5B479"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196DCF"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966E9A"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1DB999"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661080"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93EA52"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1913451"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2A90C9D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0F9B07DB"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4989277D"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2DBCB277"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1740B8"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061AA33F"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46F5578B"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4D2C370D"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48D978" w14:textId="77777777" w:rsidR="003B01A7" w:rsidRDefault="003B01A7">
            <w:pPr>
              <w:widowControl/>
              <w:adjustRightInd w:val="0"/>
              <w:snapToGrid w:val="0"/>
              <w:jc w:val="center"/>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CBB213"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7B68CE" w14:textId="77777777" w:rsidR="003B01A7" w:rsidRDefault="003B01A7">
            <w:pPr>
              <w:widowControl/>
              <w:adjustRightInd w:val="0"/>
              <w:snapToGrid w:val="0"/>
              <w:jc w:val="left"/>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7081E1"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02333C74"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02A2EBF6" w14:textId="77777777" w:rsidR="003B01A7" w:rsidRDefault="003B01A7">
            <w:pPr>
              <w:widowControl/>
              <w:adjustRightInd w:val="0"/>
              <w:snapToGrid w:val="0"/>
              <w:jc w:val="left"/>
              <w:rPr>
                <w:rFonts w:ascii="宋体" w:hAnsi="宋体" w:cs="宋体"/>
                <w:sz w:val="16"/>
                <w:szCs w:val="16"/>
              </w:rPr>
            </w:pPr>
          </w:p>
        </w:tc>
      </w:tr>
      <w:tr w:rsidR="003B01A7" w14:paraId="2AA3F49D" w14:textId="77777777">
        <w:trPr>
          <w:trHeight w:val="250"/>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2083D8"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w:t>
            </w:r>
          </w:p>
        </w:tc>
        <w:tc>
          <w:tcPr>
            <w:tcW w:w="457" w:type="dxa"/>
            <w:tcBorders>
              <w:left w:val="single" w:sz="4" w:space="0" w:color="000000"/>
              <w:right w:val="single" w:sz="4" w:space="0" w:color="000000"/>
            </w:tcBorders>
            <w:shd w:val="clear" w:color="auto" w:fill="auto"/>
            <w:noWrap/>
            <w:tcMar>
              <w:top w:w="10" w:type="dxa"/>
              <w:left w:w="10" w:type="dxa"/>
              <w:right w:w="10" w:type="dxa"/>
            </w:tcMar>
            <w:vAlign w:val="center"/>
          </w:tcPr>
          <w:p w14:paraId="4B6E99F5" w14:textId="77777777" w:rsidR="003B01A7" w:rsidRDefault="003B01A7">
            <w:pPr>
              <w:widowControl/>
              <w:adjustRightInd w:val="0"/>
              <w:snapToGrid w:val="0"/>
              <w:ind w:firstLine="400"/>
              <w:jc w:val="center"/>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153773"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1FD22BF"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472AEFD9"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5403857"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BE39A6"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B65930"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887601"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23F00A"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8BC63C9"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3E4CD9AE"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2547C2E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4D0BDCF9"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B290EE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12CA015"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3806375F"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870702"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24CD38" w14:textId="77777777" w:rsidR="003B01A7" w:rsidRDefault="003B01A7">
            <w:pPr>
              <w:widowControl/>
              <w:adjustRightInd w:val="0"/>
              <w:snapToGrid w:val="0"/>
              <w:jc w:val="center"/>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E189A0"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69A661" w14:textId="77777777" w:rsidR="003B01A7" w:rsidRDefault="003B01A7">
            <w:pPr>
              <w:widowControl/>
              <w:adjustRightInd w:val="0"/>
              <w:snapToGrid w:val="0"/>
              <w:jc w:val="left"/>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209641"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76310C3C"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52AF502F" w14:textId="77777777" w:rsidR="003B01A7" w:rsidRDefault="003B01A7">
            <w:pPr>
              <w:widowControl/>
              <w:adjustRightInd w:val="0"/>
              <w:snapToGrid w:val="0"/>
              <w:jc w:val="left"/>
              <w:rPr>
                <w:rFonts w:ascii="宋体" w:hAnsi="宋体" w:cs="宋体"/>
                <w:sz w:val="16"/>
                <w:szCs w:val="16"/>
              </w:rPr>
            </w:pPr>
          </w:p>
        </w:tc>
      </w:tr>
      <w:tr w:rsidR="003B01A7" w14:paraId="47A5CC93" w14:textId="77777777">
        <w:trPr>
          <w:trHeight w:val="23"/>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EEC0732" w14:textId="77777777" w:rsidR="003B01A7" w:rsidRDefault="003B01A7">
            <w:pPr>
              <w:widowControl/>
              <w:adjustRightInd w:val="0"/>
              <w:snapToGrid w:val="0"/>
              <w:jc w:val="center"/>
              <w:rPr>
                <w:rFonts w:ascii="宋体" w:hAnsi="宋体" w:cs="宋体"/>
                <w:sz w:val="16"/>
                <w:szCs w:val="16"/>
              </w:rPr>
            </w:pPr>
          </w:p>
        </w:tc>
        <w:tc>
          <w:tcPr>
            <w:tcW w:w="457" w:type="dxa"/>
            <w:tcBorders>
              <w:left w:val="single" w:sz="4" w:space="0" w:color="000000"/>
              <w:right w:val="single" w:sz="4" w:space="0" w:color="000000"/>
            </w:tcBorders>
            <w:shd w:val="clear" w:color="auto" w:fill="auto"/>
            <w:noWrap/>
            <w:tcMar>
              <w:top w:w="10" w:type="dxa"/>
              <w:left w:w="10" w:type="dxa"/>
              <w:right w:w="10" w:type="dxa"/>
            </w:tcMar>
            <w:vAlign w:val="center"/>
          </w:tcPr>
          <w:p w14:paraId="6FDCF309" w14:textId="77777777" w:rsidR="003B01A7" w:rsidRDefault="003B01A7">
            <w:pPr>
              <w:widowControl/>
              <w:adjustRightInd w:val="0"/>
              <w:snapToGrid w:val="0"/>
              <w:ind w:firstLine="400"/>
              <w:jc w:val="center"/>
              <w:rPr>
                <w:rFonts w:ascii="宋体" w:hAnsi="宋体" w:cs="宋体"/>
                <w:sz w:val="16"/>
                <w:szCs w:val="16"/>
              </w:rPr>
            </w:pPr>
          </w:p>
        </w:tc>
        <w:tc>
          <w:tcPr>
            <w:tcW w:w="5386" w:type="dxa"/>
            <w:gridSpan w:val="16"/>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649370"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分项小计</w:t>
            </w:r>
          </w:p>
        </w:tc>
        <w:tc>
          <w:tcPr>
            <w:tcW w:w="3544" w:type="dxa"/>
            <w:gridSpan w:val="5"/>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4F78EA35"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6CBDC7C5" w14:textId="77777777" w:rsidR="003B01A7" w:rsidRDefault="003B01A7">
            <w:pPr>
              <w:widowControl/>
              <w:adjustRightInd w:val="0"/>
              <w:snapToGrid w:val="0"/>
              <w:jc w:val="left"/>
              <w:rPr>
                <w:rFonts w:ascii="宋体" w:hAnsi="宋体" w:cs="宋体"/>
                <w:sz w:val="16"/>
                <w:szCs w:val="16"/>
              </w:rPr>
            </w:pPr>
          </w:p>
        </w:tc>
      </w:tr>
      <w:tr w:rsidR="003B01A7" w14:paraId="2FF64467" w14:textId="77777777">
        <w:trPr>
          <w:trHeight w:val="289"/>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A5EE8E"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w:t>
            </w:r>
          </w:p>
        </w:tc>
        <w:tc>
          <w:tcPr>
            <w:tcW w:w="457" w:type="dxa"/>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14:paraId="7EBD9E8A"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软文（新媒体）</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7815FC"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58F03625"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1259FBDE"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1201FA2"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86A553A"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5487EF"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EFAAF4"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7DFEEC"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14A98AFD"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4745CB13"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B8C7676"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36A96F8C"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1D29302B"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029A116"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68159D0F"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20374103"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C5CD89"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6AB225"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412A2F" w14:textId="77777777" w:rsidR="003B01A7" w:rsidRDefault="003B01A7">
            <w:pPr>
              <w:widowControl/>
              <w:adjustRightInd w:val="0"/>
              <w:snapToGrid w:val="0"/>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FC177B"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3D1D8B52" w14:textId="77777777" w:rsidR="003B01A7" w:rsidRDefault="003B01A7">
            <w:pPr>
              <w:widowControl/>
              <w:adjustRightInd w:val="0"/>
              <w:snapToGrid w:val="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3176A720" w14:textId="77777777" w:rsidR="003B01A7" w:rsidRDefault="003B01A7">
            <w:pPr>
              <w:widowControl/>
              <w:adjustRightInd w:val="0"/>
              <w:snapToGrid w:val="0"/>
              <w:jc w:val="left"/>
              <w:rPr>
                <w:rFonts w:ascii="宋体" w:hAnsi="宋体" w:cs="宋体"/>
                <w:sz w:val="16"/>
                <w:szCs w:val="16"/>
              </w:rPr>
            </w:pPr>
          </w:p>
        </w:tc>
      </w:tr>
      <w:tr w:rsidR="003B01A7" w14:paraId="7FC54123" w14:textId="77777777">
        <w:trPr>
          <w:trHeight w:val="335"/>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5AAEBBA"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2</w:t>
            </w:r>
          </w:p>
        </w:tc>
        <w:tc>
          <w:tcPr>
            <w:tcW w:w="457" w:type="dxa"/>
            <w:vMerge/>
            <w:tcBorders>
              <w:left w:val="single" w:sz="4" w:space="0" w:color="000000"/>
              <w:right w:val="single" w:sz="4" w:space="0" w:color="000000"/>
            </w:tcBorders>
            <w:shd w:val="clear" w:color="auto" w:fill="auto"/>
            <w:noWrap/>
            <w:tcMar>
              <w:top w:w="10" w:type="dxa"/>
              <w:left w:w="10" w:type="dxa"/>
              <w:right w:w="10" w:type="dxa"/>
            </w:tcMar>
            <w:vAlign w:val="center"/>
          </w:tcPr>
          <w:p w14:paraId="5921FCE9" w14:textId="77777777" w:rsidR="003B01A7" w:rsidRDefault="003B01A7">
            <w:pPr>
              <w:widowControl/>
              <w:adjustRightInd w:val="0"/>
              <w:snapToGrid w:val="0"/>
              <w:ind w:firstLine="400"/>
              <w:jc w:val="center"/>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F05548"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2A046E72"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070DC33D"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07BB00"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9DBF8C"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CA41CF"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4BAE3E"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6846BC"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466E5557"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11CCC98B"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85C924A"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126514F3"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4AE16FB0"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4586A2BB"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591DBA12"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64783215"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263EE5"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047CD47"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9B00D3" w14:textId="77777777" w:rsidR="003B01A7" w:rsidRDefault="003B01A7">
            <w:pPr>
              <w:widowControl/>
              <w:adjustRightInd w:val="0"/>
              <w:snapToGrid w:val="0"/>
              <w:rPr>
                <w:rFonts w:ascii="宋体" w:hAnsi="宋体" w:cs="宋体"/>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E7B64EF"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3EDC0D33" w14:textId="77777777" w:rsidR="003B01A7" w:rsidRDefault="003B01A7">
            <w:pPr>
              <w:widowControl/>
              <w:adjustRightInd w:val="0"/>
              <w:snapToGrid w:val="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1AF33858" w14:textId="77777777" w:rsidR="003B01A7" w:rsidRDefault="003B01A7">
            <w:pPr>
              <w:widowControl/>
              <w:adjustRightInd w:val="0"/>
              <w:snapToGrid w:val="0"/>
              <w:jc w:val="left"/>
              <w:rPr>
                <w:rFonts w:ascii="宋体" w:hAnsi="宋体" w:cs="宋体"/>
                <w:sz w:val="16"/>
                <w:szCs w:val="16"/>
              </w:rPr>
            </w:pPr>
          </w:p>
        </w:tc>
      </w:tr>
      <w:tr w:rsidR="003B01A7" w14:paraId="650EE2FC" w14:textId="77777777">
        <w:trPr>
          <w:trHeight w:val="329"/>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60CC42"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w:t>
            </w:r>
          </w:p>
        </w:tc>
        <w:tc>
          <w:tcPr>
            <w:tcW w:w="457" w:type="dxa"/>
            <w:vMerge/>
            <w:tcBorders>
              <w:left w:val="single" w:sz="4" w:space="0" w:color="000000"/>
              <w:right w:val="single" w:sz="4" w:space="0" w:color="000000"/>
            </w:tcBorders>
            <w:shd w:val="clear" w:color="auto" w:fill="auto"/>
            <w:noWrap/>
            <w:tcMar>
              <w:top w:w="10" w:type="dxa"/>
              <w:left w:w="10" w:type="dxa"/>
              <w:right w:w="10" w:type="dxa"/>
            </w:tcMar>
            <w:vAlign w:val="center"/>
          </w:tcPr>
          <w:p w14:paraId="1588D33A" w14:textId="77777777" w:rsidR="003B01A7" w:rsidRDefault="003B01A7">
            <w:pPr>
              <w:widowControl/>
              <w:adjustRightInd w:val="0"/>
              <w:snapToGrid w:val="0"/>
              <w:ind w:firstLine="400"/>
              <w:jc w:val="center"/>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D1C03FB"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76D17897" w14:textId="77777777" w:rsidR="003B01A7" w:rsidRDefault="003B01A7">
            <w:pPr>
              <w:widowControl/>
              <w:adjustRightInd w:val="0"/>
              <w:snapToGrid w:val="0"/>
              <w:ind w:firstLine="400"/>
              <w:rPr>
                <w:rFonts w:ascii="宋体" w:hAnsi="宋体" w:cs="宋体"/>
                <w:sz w:val="16"/>
                <w:szCs w:val="16"/>
              </w:rPr>
            </w:pPr>
          </w:p>
        </w:tc>
        <w:tc>
          <w:tcPr>
            <w:tcW w:w="283" w:type="dxa"/>
            <w:tcBorders>
              <w:top w:val="single" w:sz="4" w:space="0" w:color="000000"/>
              <w:left w:val="single" w:sz="4" w:space="0" w:color="auto"/>
              <w:bottom w:val="single" w:sz="4" w:space="0" w:color="000000"/>
              <w:right w:val="single" w:sz="4" w:space="0" w:color="000000"/>
            </w:tcBorders>
            <w:shd w:val="clear" w:color="auto" w:fill="auto"/>
            <w:vAlign w:val="center"/>
          </w:tcPr>
          <w:p w14:paraId="5D0C32D6"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0730DB"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EA17BB"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9D1010"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7E1951"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9E1AA9"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61717DF7"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9FA4BE3"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23E3787"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57E51DBE" w14:textId="77777777" w:rsidR="003B01A7" w:rsidRDefault="003B01A7">
            <w:pPr>
              <w:widowControl/>
              <w:adjustRightInd w:val="0"/>
              <w:snapToGrid w:val="0"/>
              <w:jc w:val="left"/>
              <w:rPr>
                <w:rFonts w:ascii="宋体" w:hAnsi="宋体" w:cs="宋体"/>
                <w:sz w:val="16"/>
                <w:szCs w:val="16"/>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BB2EADA" w14:textId="77777777" w:rsidR="003B01A7" w:rsidRDefault="003B01A7">
            <w:pPr>
              <w:widowControl/>
              <w:adjustRightInd w:val="0"/>
              <w:snapToGrid w:val="0"/>
              <w:jc w:val="left"/>
              <w:rPr>
                <w:rFonts w:ascii="宋体" w:hAnsi="宋体" w:cs="宋体"/>
                <w:sz w:val="16"/>
                <w:szCs w:val="16"/>
              </w:rPr>
            </w:pPr>
          </w:p>
        </w:tc>
        <w:tc>
          <w:tcPr>
            <w:tcW w:w="284" w:type="dxa"/>
            <w:tcBorders>
              <w:top w:val="single" w:sz="4" w:space="0" w:color="000000"/>
              <w:left w:val="single" w:sz="4" w:space="0" w:color="000000"/>
              <w:bottom w:val="single" w:sz="4" w:space="0" w:color="000000"/>
              <w:right w:val="single" w:sz="4" w:space="0" w:color="000000"/>
            </w:tcBorders>
            <w:vAlign w:val="center"/>
          </w:tcPr>
          <w:p w14:paraId="69E86517"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137B1087"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12</w:t>
            </w:r>
          </w:p>
        </w:tc>
        <w:tc>
          <w:tcPr>
            <w:tcW w:w="425" w:type="dxa"/>
            <w:tcBorders>
              <w:top w:val="single" w:sz="4" w:space="0" w:color="000000"/>
              <w:left w:val="single" w:sz="4" w:space="0" w:color="auto"/>
              <w:bottom w:val="single" w:sz="4" w:space="0" w:color="000000"/>
              <w:right w:val="single" w:sz="4" w:space="0" w:color="auto"/>
            </w:tcBorders>
            <w:shd w:val="clear" w:color="auto" w:fill="auto"/>
            <w:vAlign w:val="center"/>
          </w:tcPr>
          <w:p w14:paraId="7335D778" w14:textId="77777777" w:rsidR="003B01A7" w:rsidRDefault="003B01A7">
            <w:pPr>
              <w:widowControl/>
              <w:adjustRightInd w:val="0"/>
              <w:snapToGrid w:val="0"/>
              <w:jc w:val="left"/>
              <w:rPr>
                <w:rFonts w:ascii="宋体" w:hAnsi="宋体" w:cs="宋体"/>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7397FAEB"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288211F8"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20F80FAB" w14:textId="77777777" w:rsidR="003B01A7" w:rsidRDefault="003B01A7">
            <w:pPr>
              <w:widowControl/>
              <w:adjustRightInd w:val="0"/>
              <w:snapToGrid w:val="0"/>
              <w:rPr>
                <w:rFonts w:ascii="宋体" w:hAnsi="宋体" w:cs="宋体"/>
                <w:sz w:val="16"/>
                <w:szCs w:val="16"/>
              </w:rPr>
            </w:pPr>
          </w:p>
        </w:tc>
        <w:tc>
          <w:tcPr>
            <w:tcW w:w="708" w:type="dxa"/>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677DCBEA" w14:textId="77777777" w:rsidR="003B01A7" w:rsidRDefault="003B01A7">
            <w:pPr>
              <w:widowControl/>
              <w:adjustRightInd w:val="0"/>
              <w:snapToGrid w:val="0"/>
              <w:rPr>
                <w:rFonts w:ascii="宋体" w:hAnsi="宋体" w:cs="宋体"/>
                <w:sz w:val="16"/>
                <w:szCs w:val="16"/>
              </w:rPr>
            </w:pPr>
          </w:p>
        </w:tc>
        <w:tc>
          <w:tcPr>
            <w:tcW w:w="709" w:type="dxa"/>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6004C412" w14:textId="77777777" w:rsidR="003B01A7" w:rsidRDefault="003B01A7">
            <w:pPr>
              <w:widowControl/>
              <w:adjustRightInd w:val="0"/>
              <w:snapToGrid w:val="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31E2CE3E" w14:textId="77777777" w:rsidR="003B01A7" w:rsidRDefault="003B01A7">
            <w:pPr>
              <w:widowControl/>
              <w:adjustRightInd w:val="0"/>
              <w:snapToGrid w:val="0"/>
              <w:jc w:val="left"/>
              <w:rPr>
                <w:rFonts w:ascii="宋体" w:hAnsi="宋体" w:cs="宋体"/>
                <w:sz w:val="16"/>
                <w:szCs w:val="16"/>
              </w:rPr>
            </w:pPr>
          </w:p>
        </w:tc>
      </w:tr>
      <w:tr w:rsidR="003B01A7" w14:paraId="62BBDB23" w14:textId="77777777">
        <w:trPr>
          <w:trHeight w:val="493"/>
        </w:trPr>
        <w:tc>
          <w:tcPr>
            <w:tcW w:w="39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26BBCF" w14:textId="77777777" w:rsidR="003B01A7" w:rsidRDefault="003B01A7">
            <w:pPr>
              <w:widowControl/>
              <w:adjustRightInd w:val="0"/>
              <w:snapToGrid w:val="0"/>
              <w:jc w:val="center"/>
              <w:rPr>
                <w:rFonts w:ascii="宋体" w:hAnsi="宋体" w:cs="宋体"/>
                <w:sz w:val="16"/>
                <w:szCs w:val="16"/>
              </w:rPr>
            </w:pPr>
          </w:p>
        </w:tc>
        <w:tc>
          <w:tcPr>
            <w:tcW w:w="457" w:type="dxa"/>
            <w:tcBorders>
              <w:left w:val="single" w:sz="4" w:space="0" w:color="000000"/>
              <w:right w:val="single" w:sz="4" w:space="0" w:color="000000"/>
            </w:tcBorders>
            <w:shd w:val="clear" w:color="auto" w:fill="auto"/>
            <w:noWrap/>
            <w:tcMar>
              <w:top w:w="10" w:type="dxa"/>
              <w:left w:w="10" w:type="dxa"/>
              <w:right w:w="10" w:type="dxa"/>
            </w:tcMar>
            <w:vAlign w:val="center"/>
          </w:tcPr>
          <w:p w14:paraId="73FFBB01" w14:textId="77777777" w:rsidR="003B01A7" w:rsidRDefault="003B01A7">
            <w:pPr>
              <w:widowControl/>
              <w:adjustRightInd w:val="0"/>
              <w:snapToGrid w:val="0"/>
              <w:ind w:firstLine="400"/>
              <w:jc w:val="center"/>
              <w:rPr>
                <w:rFonts w:ascii="宋体" w:hAnsi="宋体" w:cs="宋体"/>
                <w:sz w:val="16"/>
                <w:szCs w:val="16"/>
              </w:rPr>
            </w:pPr>
          </w:p>
        </w:tc>
        <w:tc>
          <w:tcPr>
            <w:tcW w:w="5386" w:type="dxa"/>
            <w:gridSpan w:val="16"/>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34B60828"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分项小计</w:t>
            </w:r>
          </w:p>
        </w:tc>
        <w:tc>
          <w:tcPr>
            <w:tcW w:w="3544" w:type="dxa"/>
            <w:gridSpan w:val="5"/>
            <w:tcBorders>
              <w:top w:val="single" w:sz="4" w:space="0" w:color="000000"/>
              <w:left w:val="single" w:sz="4" w:space="0" w:color="auto"/>
              <w:bottom w:val="single" w:sz="4" w:space="0" w:color="000000"/>
              <w:right w:val="single" w:sz="4" w:space="0" w:color="auto"/>
            </w:tcBorders>
            <w:shd w:val="clear" w:color="auto" w:fill="auto"/>
            <w:noWrap/>
            <w:tcMar>
              <w:top w:w="10" w:type="dxa"/>
              <w:left w:w="10" w:type="dxa"/>
              <w:right w:w="10" w:type="dxa"/>
            </w:tcMar>
            <w:vAlign w:val="center"/>
          </w:tcPr>
          <w:p w14:paraId="4663A47F" w14:textId="77777777" w:rsidR="003B01A7" w:rsidRDefault="003B01A7">
            <w:pPr>
              <w:widowControl/>
              <w:adjustRightInd w:val="0"/>
              <w:snapToGrid w:val="0"/>
              <w:rPr>
                <w:rFonts w:ascii="宋体" w:hAnsi="宋体" w:cs="宋体"/>
                <w:sz w:val="16"/>
                <w:szCs w:val="16"/>
              </w:rP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14:paraId="77AA7E4A" w14:textId="77777777" w:rsidR="003B01A7" w:rsidRDefault="003B01A7">
            <w:pPr>
              <w:widowControl/>
              <w:adjustRightInd w:val="0"/>
              <w:snapToGrid w:val="0"/>
              <w:jc w:val="left"/>
              <w:rPr>
                <w:rFonts w:ascii="宋体" w:hAnsi="宋体" w:cs="宋体"/>
                <w:sz w:val="16"/>
                <w:szCs w:val="16"/>
              </w:rPr>
            </w:pPr>
          </w:p>
        </w:tc>
      </w:tr>
      <w:tr w:rsidR="003B01A7" w14:paraId="2E37A04A" w14:textId="77777777">
        <w:trPr>
          <w:trHeight w:val="548"/>
        </w:trPr>
        <w:tc>
          <w:tcPr>
            <w:tcW w:w="394" w:type="dxa"/>
            <w:tcBorders>
              <w:top w:val="single" w:sz="4" w:space="0" w:color="auto"/>
              <w:left w:val="single" w:sz="4" w:space="0" w:color="auto"/>
              <w:bottom w:val="single" w:sz="4" w:space="0" w:color="auto"/>
              <w:right w:val="single" w:sz="4" w:space="0" w:color="000000"/>
            </w:tcBorders>
            <w:shd w:val="clear" w:color="auto" w:fill="auto"/>
            <w:noWrap/>
            <w:tcMar>
              <w:top w:w="10" w:type="dxa"/>
              <w:left w:w="10" w:type="dxa"/>
              <w:right w:w="10" w:type="dxa"/>
            </w:tcMar>
            <w:vAlign w:val="center"/>
          </w:tcPr>
          <w:p w14:paraId="5BD2AA1A"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1</w:t>
            </w:r>
          </w:p>
        </w:tc>
        <w:tc>
          <w:tcPr>
            <w:tcW w:w="457" w:type="dxa"/>
            <w:tcBorders>
              <w:top w:val="single" w:sz="4" w:space="0" w:color="auto"/>
              <w:left w:val="single" w:sz="4" w:space="0" w:color="000000"/>
              <w:bottom w:val="single" w:sz="4" w:space="0" w:color="auto"/>
              <w:right w:val="single" w:sz="4" w:space="0" w:color="auto"/>
            </w:tcBorders>
            <w:shd w:val="clear" w:color="auto" w:fill="auto"/>
            <w:noWrap/>
            <w:tcMar>
              <w:top w:w="10" w:type="dxa"/>
              <w:left w:w="10" w:type="dxa"/>
              <w:right w:w="10" w:type="dxa"/>
            </w:tcMar>
            <w:vAlign w:val="center"/>
          </w:tcPr>
          <w:p w14:paraId="3BD47FDC"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其他增值服务</w:t>
            </w:r>
          </w:p>
        </w:tc>
        <w:tc>
          <w:tcPr>
            <w:tcW w:w="425" w:type="dxa"/>
            <w:tcBorders>
              <w:left w:val="single" w:sz="4" w:space="0" w:color="auto"/>
              <w:right w:val="single" w:sz="4" w:space="0" w:color="auto"/>
            </w:tcBorders>
            <w:vAlign w:val="center"/>
          </w:tcPr>
          <w:p w14:paraId="623A01A6" w14:textId="77777777" w:rsidR="003B01A7" w:rsidRDefault="00D52EDB">
            <w:pPr>
              <w:widowControl/>
              <w:jc w:val="left"/>
              <w:rPr>
                <w:rFonts w:ascii="宋体" w:hAnsi="宋体" w:cs="宋体"/>
                <w:sz w:val="16"/>
                <w:szCs w:val="16"/>
              </w:rPr>
            </w:pPr>
            <w:r>
              <w:rPr>
                <w:rFonts w:ascii="宋体" w:hAnsi="宋体" w:cs="宋体" w:hint="eastAsia"/>
                <w:sz w:val="16"/>
                <w:szCs w:val="16"/>
              </w:rPr>
              <w:t>如XX活动推广</w:t>
            </w:r>
          </w:p>
        </w:tc>
        <w:tc>
          <w:tcPr>
            <w:tcW w:w="4961" w:type="dxa"/>
            <w:gridSpan w:val="15"/>
            <w:tcBorders>
              <w:left w:val="single" w:sz="4" w:space="0" w:color="000000"/>
              <w:bottom w:val="single" w:sz="4" w:space="0" w:color="auto"/>
              <w:right w:val="single" w:sz="4" w:space="0" w:color="auto"/>
            </w:tcBorders>
            <w:vAlign w:val="center"/>
          </w:tcPr>
          <w:p w14:paraId="665E1844" w14:textId="77777777" w:rsidR="003B01A7" w:rsidRDefault="003B01A7">
            <w:pPr>
              <w:widowControl/>
              <w:jc w:val="left"/>
              <w:rPr>
                <w:rFonts w:ascii="宋体" w:hAnsi="宋体" w:cs="宋体"/>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14:paraId="42D5D62C" w14:textId="77777777" w:rsidR="003B01A7" w:rsidRDefault="003B01A7">
            <w:pPr>
              <w:widowControl/>
              <w:adjustRightInd w:val="0"/>
              <w:snapToGrid w:val="0"/>
              <w:ind w:firstLine="400"/>
              <w:jc w:val="center"/>
              <w:rPr>
                <w:rFonts w:ascii="宋体" w:hAnsi="宋体" w:cs="宋体"/>
                <w:sz w:val="16"/>
                <w:szCs w:val="16"/>
              </w:rPr>
            </w:pP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14:paraId="20863E49"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赠送</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14:paraId="59104A5D"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w:t>
            </w:r>
          </w:p>
        </w:tc>
        <w:tc>
          <w:tcPr>
            <w:tcW w:w="708" w:type="dxa"/>
            <w:tcBorders>
              <w:top w:val="single" w:sz="4" w:space="0" w:color="auto"/>
              <w:left w:val="single" w:sz="4" w:space="0" w:color="000000"/>
              <w:bottom w:val="single" w:sz="4" w:space="0" w:color="auto"/>
              <w:right w:val="single" w:sz="4" w:space="0" w:color="auto"/>
            </w:tcBorders>
            <w:shd w:val="clear" w:color="auto" w:fill="auto"/>
            <w:vAlign w:val="center"/>
          </w:tcPr>
          <w:p w14:paraId="6101B570"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赠送</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14:paraId="199A79DC" w14:textId="77777777" w:rsidR="003B01A7" w:rsidRDefault="00D52EDB">
            <w:pPr>
              <w:widowControl/>
              <w:adjustRightInd w:val="0"/>
              <w:snapToGrid w:val="0"/>
              <w:jc w:val="center"/>
              <w:rPr>
                <w:rFonts w:ascii="宋体" w:hAnsi="宋体" w:cs="宋体"/>
                <w:sz w:val="16"/>
                <w:szCs w:val="16"/>
              </w:rPr>
            </w:pPr>
            <w:r>
              <w:rPr>
                <w:rFonts w:ascii="宋体" w:hAnsi="宋体" w:cs="宋体" w:hint="eastAsia"/>
                <w:sz w:val="16"/>
                <w:szCs w:val="16"/>
              </w:rPr>
              <w:t>赠送</w:t>
            </w:r>
          </w:p>
        </w:tc>
        <w:tc>
          <w:tcPr>
            <w:tcW w:w="425" w:type="dxa"/>
            <w:tcBorders>
              <w:top w:val="single" w:sz="4" w:space="0" w:color="auto"/>
              <w:left w:val="single" w:sz="4" w:space="0" w:color="auto"/>
              <w:bottom w:val="single" w:sz="4" w:space="0" w:color="auto"/>
              <w:right w:val="single" w:sz="4" w:space="0" w:color="000000"/>
            </w:tcBorders>
            <w:shd w:val="clear" w:color="auto" w:fill="auto"/>
            <w:vAlign w:val="center"/>
          </w:tcPr>
          <w:p w14:paraId="56419D2D" w14:textId="77777777" w:rsidR="003B01A7" w:rsidRDefault="003B01A7">
            <w:pPr>
              <w:widowControl/>
              <w:adjustRightInd w:val="0"/>
              <w:snapToGrid w:val="0"/>
              <w:jc w:val="left"/>
              <w:rPr>
                <w:rFonts w:ascii="宋体" w:hAnsi="宋体" w:cs="宋体"/>
                <w:sz w:val="16"/>
                <w:szCs w:val="16"/>
              </w:rPr>
            </w:pPr>
          </w:p>
        </w:tc>
      </w:tr>
      <w:tr w:rsidR="003B01A7" w14:paraId="5B104B90" w14:textId="77777777">
        <w:trPr>
          <w:trHeight w:val="384"/>
        </w:trPr>
        <w:tc>
          <w:tcPr>
            <w:tcW w:w="394" w:type="dxa"/>
            <w:tcBorders>
              <w:top w:val="single" w:sz="4" w:space="0" w:color="auto"/>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0D01AA" w14:textId="77777777" w:rsidR="003B01A7" w:rsidRDefault="003B01A7">
            <w:pPr>
              <w:widowControl/>
              <w:adjustRightInd w:val="0"/>
              <w:snapToGrid w:val="0"/>
              <w:ind w:firstLine="440"/>
              <w:rPr>
                <w:rFonts w:ascii="宋体" w:hAnsi="宋体" w:cs="宋体"/>
                <w:sz w:val="16"/>
                <w:szCs w:val="16"/>
              </w:rPr>
            </w:pPr>
          </w:p>
        </w:tc>
        <w:tc>
          <w:tcPr>
            <w:tcW w:w="5843" w:type="dxa"/>
            <w:gridSpan w:val="17"/>
            <w:tcBorders>
              <w:top w:val="single" w:sz="4" w:space="0" w:color="000000"/>
              <w:left w:val="single" w:sz="4" w:space="0" w:color="000000"/>
              <w:bottom w:val="single" w:sz="4" w:space="0" w:color="000000"/>
              <w:right w:val="single" w:sz="4" w:space="0" w:color="auto"/>
            </w:tcBorders>
            <w:shd w:val="clear" w:color="auto" w:fill="auto"/>
            <w:noWrap/>
            <w:tcMar>
              <w:top w:w="10" w:type="dxa"/>
              <w:left w:w="10" w:type="dxa"/>
              <w:right w:w="10" w:type="dxa"/>
            </w:tcMar>
            <w:vAlign w:val="center"/>
          </w:tcPr>
          <w:p w14:paraId="390594E0" w14:textId="77777777" w:rsidR="003B01A7" w:rsidRDefault="00D52EDB">
            <w:pPr>
              <w:widowControl/>
              <w:adjustRightInd w:val="0"/>
              <w:snapToGrid w:val="0"/>
              <w:ind w:firstLine="440"/>
              <w:jc w:val="center"/>
              <w:rPr>
                <w:rFonts w:ascii="宋体" w:hAnsi="宋体" w:cs="宋体"/>
                <w:sz w:val="16"/>
                <w:szCs w:val="16"/>
              </w:rPr>
            </w:pPr>
            <w:r>
              <w:rPr>
                <w:rFonts w:ascii="宋体" w:hAnsi="宋体" w:cs="宋体" w:hint="eastAsia"/>
                <w:sz w:val="16"/>
                <w:szCs w:val="16"/>
              </w:rPr>
              <w:t>总价合计（元）</w:t>
            </w:r>
          </w:p>
        </w:tc>
        <w:tc>
          <w:tcPr>
            <w:tcW w:w="3544"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262D1F1B" w14:textId="77777777" w:rsidR="003B01A7" w:rsidRDefault="003B01A7">
            <w:pPr>
              <w:widowControl/>
              <w:adjustRightInd w:val="0"/>
              <w:snapToGrid w:val="0"/>
              <w:jc w:val="left"/>
              <w:rPr>
                <w:rFonts w:ascii="宋体" w:hAnsi="宋体" w:cs="宋体"/>
                <w:sz w:val="16"/>
                <w:szCs w:val="16"/>
              </w:rPr>
            </w:pPr>
          </w:p>
        </w:tc>
        <w:tc>
          <w:tcPr>
            <w:tcW w:w="425" w:type="dxa"/>
            <w:tcBorders>
              <w:top w:val="single" w:sz="4" w:space="0" w:color="auto"/>
              <w:left w:val="single" w:sz="4" w:space="0" w:color="auto"/>
              <w:bottom w:val="single" w:sz="4" w:space="0" w:color="000000"/>
              <w:right w:val="single" w:sz="4" w:space="0" w:color="000000"/>
            </w:tcBorders>
            <w:shd w:val="clear" w:color="auto" w:fill="auto"/>
            <w:vAlign w:val="center"/>
          </w:tcPr>
          <w:p w14:paraId="2C0F1E75" w14:textId="77777777" w:rsidR="003B01A7" w:rsidRDefault="003B01A7">
            <w:pPr>
              <w:widowControl/>
              <w:adjustRightInd w:val="0"/>
              <w:snapToGrid w:val="0"/>
              <w:ind w:firstLine="440"/>
              <w:jc w:val="left"/>
              <w:rPr>
                <w:rFonts w:ascii="宋体" w:hAnsi="宋体" w:cs="宋体"/>
                <w:sz w:val="16"/>
                <w:szCs w:val="16"/>
              </w:rPr>
            </w:pPr>
          </w:p>
        </w:tc>
      </w:tr>
    </w:tbl>
    <w:p w14:paraId="1B2FC415" w14:textId="77777777" w:rsidR="003B01A7" w:rsidRDefault="003B01A7">
      <w:pPr>
        <w:pStyle w:val="2"/>
        <w:rPr>
          <w:rFonts w:ascii="宋体" w:eastAsia="宋体" w:cs="宋体"/>
          <w:szCs w:val="21"/>
        </w:rPr>
      </w:pPr>
    </w:p>
    <w:p w14:paraId="12821B45" w14:textId="77777777" w:rsidR="003B01A7" w:rsidRDefault="00D52EDB">
      <w:pPr>
        <w:pStyle w:val="2"/>
        <w:rPr>
          <w:rFonts w:ascii="宋体" w:eastAsia="宋体" w:cs="宋体"/>
          <w:szCs w:val="21"/>
        </w:rPr>
      </w:pPr>
      <w:r>
        <w:rPr>
          <w:rFonts w:ascii="宋体" w:eastAsia="宋体" w:cs="宋体" w:hint="eastAsia"/>
          <w:szCs w:val="21"/>
        </w:rPr>
        <w:t>注：</w:t>
      </w:r>
    </w:p>
    <w:p w14:paraId="245CDE0A" w14:textId="77777777" w:rsidR="003B01A7" w:rsidRDefault="00D52EDB">
      <w:pPr>
        <w:pStyle w:val="2"/>
        <w:numPr>
          <w:ilvl w:val="0"/>
          <w:numId w:val="50"/>
        </w:numPr>
        <w:rPr>
          <w:rFonts w:ascii="宋体" w:eastAsia="宋体" w:cs="宋体"/>
          <w:bCs/>
          <w:szCs w:val="21"/>
        </w:rPr>
      </w:pPr>
      <w:r>
        <w:rPr>
          <w:rFonts w:ascii="宋体" w:eastAsia="宋体" w:cs="宋体" w:hint="eastAsia"/>
          <w:szCs w:val="21"/>
        </w:rPr>
        <w:t>投标人</w:t>
      </w:r>
      <w:r>
        <w:rPr>
          <w:rFonts w:ascii="宋体" w:eastAsia="宋体" w:cs="宋体" w:hint="eastAsia"/>
          <w:bCs/>
          <w:szCs w:val="21"/>
        </w:rPr>
        <w:t>如果需要对报价或其它内容加以说明，可在备注一栏中填写。</w:t>
      </w:r>
    </w:p>
    <w:p w14:paraId="19BEF369" w14:textId="77777777" w:rsidR="003B01A7" w:rsidRDefault="00D52EDB">
      <w:pPr>
        <w:pStyle w:val="2"/>
        <w:numPr>
          <w:ilvl w:val="0"/>
          <w:numId w:val="50"/>
        </w:numPr>
        <w:rPr>
          <w:rFonts w:ascii="宋体" w:eastAsia="宋体" w:cs="宋体"/>
          <w:bCs/>
          <w:szCs w:val="21"/>
        </w:rPr>
      </w:pPr>
      <w:r>
        <w:rPr>
          <w:rFonts w:ascii="宋体" w:eastAsia="宋体" w:cs="宋体" w:hint="eastAsia"/>
          <w:szCs w:val="21"/>
        </w:rPr>
        <w:t>投标人</w:t>
      </w:r>
      <w:r>
        <w:rPr>
          <w:rFonts w:ascii="宋体" w:eastAsia="宋体" w:cs="宋体" w:hint="eastAsia"/>
          <w:bCs/>
          <w:szCs w:val="21"/>
        </w:rPr>
        <w:t>使用本表或自由报价单格式报价均可，但应能清晰体现总报价及分项报价信息。</w:t>
      </w:r>
    </w:p>
    <w:p w14:paraId="4D8CCB73" w14:textId="77777777" w:rsidR="003B01A7" w:rsidRDefault="00D52EDB">
      <w:pPr>
        <w:pStyle w:val="2"/>
        <w:numPr>
          <w:ilvl w:val="0"/>
          <w:numId w:val="50"/>
        </w:numPr>
        <w:rPr>
          <w:rFonts w:ascii="宋体" w:eastAsia="宋体" w:cs="宋体"/>
          <w:bCs/>
          <w:szCs w:val="21"/>
        </w:rPr>
      </w:pPr>
      <w:r>
        <w:rPr>
          <w:rFonts w:ascii="宋体" w:eastAsia="宋体" w:cs="宋体" w:hint="eastAsia"/>
          <w:bCs/>
          <w:szCs w:val="21"/>
        </w:rPr>
        <w:t>如果分项报价与总价不一致，以总价为准。</w:t>
      </w:r>
    </w:p>
    <w:p w14:paraId="2D65DF7C" w14:textId="77777777" w:rsidR="003B01A7" w:rsidRDefault="003B01A7">
      <w:pPr>
        <w:pStyle w:val="2"/>
        <w:rPr>
          <w:rFonts w:ascii="宋体" w:eastAsia="宋体" w:cs="宋体"/>
          <w:bCs/>
          <w:szCs w:val="21"/>
        </w:rPr>
      </w:pPr>
    </w:p>
    <w:p w14:paraId="383B5052" w14:textId="77777777" w:rsidR="003B01A7" w:rsidRDefault="003B01A7">
      <w:pPr>
        <w:pStyle w:val="2"/>
        <w:rPr>
          <w:rFonts w:ascii="宋体" w:eastAsia="宋体" w:cs="宋体"/>
          <w:bCs/>
          <w:szCs w:val="21"/>
        </w:rPr>
      </w:pPr>
    </w:p>
    <w:p w14:paraId="56851D13"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p>
    <w:p w14:paraId="4BB94016"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1CDC7232" w14:textId="77777777" w:rsidR="003B01A7" w:rsidRDefault="00D52EDB">
      <w:pPr>
        <w:pStyle w:val="2"/>
        <w:rPr>
          <w:rFonts w:ascii="宋体"/>
          <w:szCs w:val="21"/>
        </w:rPr>
      </w:pPr>
      <w:r>
        <w:rPr>
          <w:rFonts w:ascii="仿宋" w:eastAsia="仿宋" w:hAnsi="仿宋" w:hint="eastAsia"/>
          <w:sz w:val="28"/>
          <w:szCs w:val="28"/>
        </w:rPr>
        <w:t>报价日期：_______年____月____日</w:t>
      </w:r>
      <w:bookmarkStart w:id="86" w:name="_Toc8463"/>
      <w:bookmarkEnd w:id="58"/>
      <w:bookmarkEnd w:id="59"/>
      <w:r>
        <w:rPr>
          <w:rFonts w:ascii="宋体"/>
          <w:szCs w:val="21"/>
        </w:rPr>
        <w:br w:type="page"/>
      </w:r>
    </w:p>
    <w:p w14:paraId="5015B8B6" w14:textId="77777777" w:rsidR="003B01A7" w:rsidRDefault="00D52EDB">
      <w:pPr>
        <w:spacing w:line="0" w:lineRule="atLeast"/>
        <w:outlineLvl w:val="1"/>
        <w:rPr>
          <w:rFonts w:ascii="宋体" w:hAnsi="宋体"/>
          <w:szCs w:val="21"/>
        </w:rPr>
      </w:pPr>
      <w:bookmarkStart w:id="87" w:name="_Toc102052810"/>
      <w:r>
        <w:rPr>
          <w:rFonts w:ascii="宋体" w:hAnsi="宋体" w:hint="eastAsia"/>
          <w:szCs w:val="21"/>
        </w:rPr>
        <w:lastRenderedPageBreak/>
        <w:t>附件9：报价一览表（工程）</w:t>
      </w:r>
      <w:bookmarkEnd w:id="86"/>
      <w:r>
        <w:rPr>
          <w:rFonts w:ascii="宋体" w:hAnsi="宋体" w:hint="eastAsia"/>
          <w:szCs w:val="21"/>
        </w:rPr>
        <w:t>（本项目不适用）</w:t>
      </w:r>
      <w:bookmarkEnd w:id="87"/>
    </w:p>
    <w:p w14:paraId="6C5C0212" w14:textId="77777777" w:rsidR="003B01A7" w:rsidRDefault="003B01A7">
      <w:pPr>
        <w:jc w:val="center"/>
        <w:rPr>
          <w:rFonts w:ascii="仿宋_GB2312" w:eastAsia="仿宋_GB2312" w:hAnsi="宋体"/>
          <w:b/>
          <w:sz w:val="30"/>
          <w:szCs w:val="30"/>
        </w:rPr>
      </w:pPr>
    </w:p>
    <w:p w14:paraId="20C85238"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4006F48D" w14:textId="77777777" w:rsidR="003B01A7" w:rsidRDefault="00D52EDB">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65E0A6A1" w14:textId="77777777" w:rsidR="003B01A7" w:rsidRDefault="00D52EDB">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3B01A7" w14:paraId="26105A8E" w14:textId="77777777">
        <w:trPr>
          <w:cantSplit/>
          <w:trHeight w:hRule="exact" w:val="916"/>
          <w:jc w:val="center"/>
        </w:trPr>
        <w:tc>
          <w:tcPr>
            <w:tcW w:w="568" w:type="dxa"/>
            <w:vAlign w:val="center"/>
          </w:tcPr>
          <w:p w14:paraId="76654D6B" w14:textId="77777777" w:rsidR="003B01A7" w:rsidRDefault="00D52EDB">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27580765"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77207B8A"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343052C5"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3CE4304D" w14:textId="77777777" w:rsidR="003B01A7" w:rsidRDefault="00D52EDB">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191DC08F"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2570E579"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77201D48" w14:textId="77777777" w:rsidR="003B01A7" w:rsidRDefault="00D52EDB">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3B01A7" w14:paraId="199F8C3E" w14:textId="77777777">
        <w:trPr>
          <w:cantSplit/>
          <w:trHeight w:hRule="exact" w:val="545"/>
          <w:jc w:val="center"/>
        </w:trPr>
        <w:tc>
          <w:tcPr>
            <w:tcW w:w="568" w:type="dxa"/>
            <w:vAlign w:val="center"/>
          </w:tcPr>
          <w:p w14:paraId="5C6EB5C0" w14:textId="77777777" w:rsidR="003B01A7" w:rsidRDefault="003B01A7">
            <w:pPr>
              <w:spacing w:line="400" w:lineRule="exact"/>
              <w:rPr>
                <w:rFonts w:ascii="仿宋" w:eastAsia="仿宋" w:hAnsi="仿宋"/>
                <w:bCs/>
                <w:sz w:val="28"/>
                <w:szCs w:val="28"/>
              </w:rPr>
            </w:pPr>
          </w:p>
        </w:tc>
        <w:tc>
          <w:tcPr>
            <w:tcW w:w="1525" w:type="dxa"/>
            <w:vAlign w:val="center"/>
          </w:tcPr>
          <w:p w14:paraId="1E3F817C" w14:textId="77777777" w:rsidR="003B01A7" w:rsidRDefault="003B01A7">
            <w:pPr>
              <w:spacing w:line="400" w:lineRule="exact"/>
              <w:rPr>
                <w:rFonts w:ascii="仿宋" w:eastAsia="仿宋" w:hAnsi="仿宋"/>
                <w:bCs/>
                <w:sz w:val="28"/>
                <w:szCs w:val="28"/>
              </w:rPr>
            </w:pPr>
          </w:p>
        </w:tc>
        <w:tc>
          <w:tcPr>
            <w:tcW w:w="992" w:type="dxa"/>
          </w:tcPr>
          <w:p w14:paraId="055739C2" w14:textId="77777777" w:rsidR="003B01A7" w:rsidRDefault="003B01A7">
            <w:pPr>
              <w:spacing w:line="400" w:lineRule="exact"/>
              <w:rPr>
                <w:rFonts w:ascii="仿宋" w:eastAsia="仿宋" w:hAnsi="仿宋"/>
                <w:bCs/>
                <w:sz w:val="28"/>
                <w:szCs w:val="28"/>
              </w:rPr>
            </w:pPr>
          </w:p>
        </w:tc>
        <w:tc>
          <w:tcPr>
            <w:tcW w:w="992" w:type="dxa"/>
            <w:vAlign w:val="center"/>
          </w:tcPr>
          <w:p w14:paraId="7E4F746E" w14:textId="77777777" w:rsidR="003B01A7" w:rsidRDefault="003B01A7">
            <w:pPr>
              <w:spacing w:line="400" w:lineRule="exact"/>
              <w:rPr>
                <w:rFonts w:ascii="仿宋" w:eastAsia="仿宋" w:hAnsi="仿宋"/>
                <w:bCs/>
                <w:sz w:val="28"/>
                <w:szCs w:val="28"/>
              </w:rPr>
            </w:pPr>
          </w:p>
        </w:tc>
        <w:tc>
          <w:tcPr>
            <w:tcW w:w="1276" w:type="dxa"/>
            <w:vAlign w:val="center"/>
          </w:tcPr>
          <w:p w14:paraId="49329F90" w14:textId="77777777" w:rsidR="003B01A7" w:rsidRDefault="003B01A7">
            <w:pPr>
              <w:spacing w:line="400" w:lineRule="exact"/>
              <w:rPr>
                <w:rFonts w:ascii="仿宋" w:eastAsia="仿宋" w:hAnsi="仿宋"/>
                <w:bCs/>
                <w:sz w:val="28"/>
                <w:szCs w:val="28"/>
              </w:rPr>
            </w:pPr>
          </w:p>
        </w:tc>
        <w:tc>
          <w:tcPr>
            <w:tcW w:w="917" w:type="dxa"/>
            <w:vAlign w:val="center"/>
          </w:tcPr>
          <w:p w14:paraId="36203E0A" w14:textId="77777777" w:rsidR="003B01A7" w:rsidRDefault="003B01A7">
            <w:pPr>
              <w:spacing w:line="400" w:lineRule="exact"/>
              <w:rPr>
                <w:rFonts w:ascii="仿宋" w:eastAsia="仿宋" w:hAnsi="仿宋"/>
                <w:bCs/>
                <w:sz w:val="28"/>
                <w:szCs w:val="28"/>
              </w:rPr>
            </w:pPr>
          </w:p>
        </w:tc>
        <w:tc>
          <w:tcPr>
            <w:tcW w:w="955" w:type="dxa"/>
            <w:vAlign w:val="center"/>
          </w:tcPr>
          <w:p w14:paraId="0DF8E099" w14:textId="77777777" w:rsidR="003B01A7" w:rsidRDefault="003B01A7">
            <w:pPr>
              <w:spacing w:line="400" w:lineRule="exact"/>
              <w:rPr>
                <w:rFonts w:ascii="仿宋" w:eastAsia="仿宋" w:hAnsi="仿宋"/>
                <w:bCs/>
                <w:sz w:val="28"/>
                <w:szCs w:val="28"/>
              </w:rPr>
            </w:pPr>
          </w:p>
        </w:tc>
        <w:tc>
          <w:tcPr>
            <w:tcW w:w="992" w:type="dxa"/>
            <w:vAlign w:val="center"/>
          </w:tcPr>
          <w:p w14:paraId="1FCD14B1" w14:textId="77777777" w:rsidR="003B01A7" w:rsidRDefault="003B01A7">
            <w:pPr>
              <w:spacing w:line="400" w:lineRule="exact"/>
              <w:rPr>
                <w:rFonts w:ascii="仿宋" w:eastAsia="仿宋" w:hAnsi="仿宋"/>
                <w:bCs/>
                <w:sz w:val="28"/>
                <w:szCs w:val="28"/>
              </w:rPr>
            </w:pPr>
          </w:p>
        </w:tc>
      </w:tr>
      <w:tr w:rsidR="003B01A7" w14:paraId="7B811E8A" w14:textId="77777777">
        <w:trPr>
          <w:cantSplit/>
          <w:trHeight w:hRule="exact" w:val="545"/>
          <w:jc w:val="center"/>
        </w:trPr>
        <w:tc>
          <w:tcPr>
            <w:tcW w:w="568" w:type="dxa"/>
            <w:vAlign w:val="center"/>
          </w:tcPr>
          <w:p w14:paraId="18D3D402" w14:textId="77777777" w:rsidR="003B01A7" w:rsidRDefault="003B01A7">
            <w:pPr>
              <w:spacing w:line="400" w:lineRule="exact"/>
              <w:rPr>
                <w:rFonts w:ascii="仿宋" w:eastAsia="仿宋" w:hAnsi="仿宋"/>
                <w:bCs/>
                <w:sz w:val="28"/>
                <w:szCs w:val="28"/>
              </w:rPr>
            </w:pPr>
          </w:p>
        </w:tc>
        <w:tc>
          <w:tcPr>
            <w:tcW w:w="1525" w:type="dxa"/>
            <w:vAlign w:val="center"/>
          </w:tcPr>
          <w:p w14:paraId="11790E05" w14:textId="77777777" w:rsidR="003B01A7" w:rsidRDefault="003B01A7">
            <w:pPr>
              <w:spacing w:line="400" w:lineRule="exact"/>
              <w:rPr>
                <w:rFonts w:ascii="仿宋" w:eastAsia="仿宋" w:hAnsi="仿宋"/>
                <w:bCs/>
                <w:sz w:val="28"/>
                <w:szCs w:val="28"/>
              </w:rPr>
            </w:pPr>
          </w:p>
        </w:tc>
        <w:tc>
          <w:tcPr>
            <w:tcW w:w="992" w:type="dxa"/>
          </w:tcPr>
          <w:p w14:paraId="6C1B9F9E" w14:textId="77777777" w:rsidR="003B01A7" w:rsidRDefault="003B01A7">
            <w:pPr>
              <w:spacing w:line="400" w:lineRule="exact"/>
              <w:rPr>
                <w:rFonts w:ascii="仿宋" w:eastAsia="仿宋" w:hAnsi="仿宋"/>
                <w:bCs/>
                <w:sz w:val="28"/>
                <w:szCs w:val="28"/>
              </w:rPr>
            </w:pPr>
          </w:p>
        </w:tc>
        <w:tc>
          <w:tcPr>
            <w:tcW w:w="992" w:type="dxa"/>
            <w:vAlign w:val="center"/>
          </w:tcPr>
          <w:p w14:paraId="7AC76D60" w14:textId="77777777" w:rsidR="003B01A7" w:rsidRDefault="003B01A7">
            <w:pPr>
              <w:spacing w:line="400" w:lineRule="exact"/>
              <w:rPr>
                <w:rFonts w:ascii="仿宋" w:eastAsia="仿宋" w:hAnsi="仿宋"/>
                <w:bCs/>
                <w:sz w:val="28"/>
                <w:szCs w:val="28"/>
              </w:rPr>
            </w:pPr>
          </w:p>
        </w:tc>
        <w:tc>
          <w:tcPr>
            <w:tcW w:w="1276" w:type="dxa"/>
            <w:vAlign w:val="center"/>
          </w:tcPr>
          <w:p w14:paraId="4FBBFB2D" w14:textId="77777777" w:rsidR="003B01A7" w:rsidRDefault="003B01A7">
            <w:pPr>
              <w:spacing w:line="400" w:lineRule="exact"/>
              <w:rPr>
                <w:rFonts w:ascii="仿宋" w:eastAsia="仿宋" w:hAnsi="仿宋"/>
                <w:bCs/>
                <w:sz w:val="28"/>
                <w:szCs w:val="28"/>
              </w:rPr>
            </w:pPr>
          </w:p>
        </w:tc>
        <w:tc>
          <w:tcPr>
            <w:tcW w:w="917" w:type="dxa"/>
            <w:vAlign w:val="center"/>
          </w:tcPr>
          <w:p w14:paraId="799FDE90" w14:textId="77777777" w:rsidR="003B01A7" w:rsidRDefault="003B01A7">
            <w:pPr>
              <w:spacing w:line="400" w:lineRule="exact"/>
              <w:rPr>
                <w:rFonts w:ascii="仿宋" w:eastAsia="仿宋" w:hAnsi="仿宋"/>
                <w:bCs/>
                <w:sz w:val="28"/>
                <w:szCs w:val="28"/>
              </w:rPr>
            </w:pPr>
          </w:p>
        </w:tc>
        <w:tc>
          <w:tcPr>
            <w:tcW w:w="955" w:type="dxa"/>
            <w:vAlign w:val="center"/>
          </w:tcPr>
          <w:p w14:paraId="052A25C3" w14:textId="77777777" w:rsidR="003B01A7" w:rsidRDefault="003B01A7">
            <w:pPr>
              <w:spacing w:line="400" w:lineRule="exact"/>
              <w:rPr>
                <w:rFonts w:ascii="仿宋" w:eastAsia="仿宋" w:hAnsi="仿宋"/>
                <w:bCs/>
                <w:sz w:val="28"/>
                <w:szCs w:val="28"/>
              </w:rPr>
            </w:pPr>
          </w:p>
        </w:tc>
        <w:tc>
          <w:tcPr>
            <w:tcW w:w="992" w:type="dxa"/>
            <w:vAlign w:val="center"/>
          </w:tcPr>
          <w:p w14:paraId="3CF76F99" w14:textId="77777777" w:rsidR="003B01A7" w:rsidRDefault="003B01A7">
            <w:pPr>
              <w:spacing w:line="400" w:lineRule="exact"/>
              <w:rPr>
                <w:rFonts w:ascii="仿宋" w:eastAsia="仿宋" w:hAnsi="仿宋"/>
                <w:bCs/>
                <w:sz w:val="28"/>
                <w:szCs w:val="28"/>
              </w:rPr>
            </w:pPr>
          </w:p>
        </w:tc>
      </w:tr>
      <w:tr w:rsidR="003B01A7" w14:paraId="110B6060" w14:textId="77777777">
        <w:trPr>
          <w:cantSplit/>
          <w:trHeight w:hRule="exact" w:val="545"/>
          <w:jc w:val="center"/>
        </w:trPr>
        <w:tc>
          <w:tcPr>
            <w:tcW w:w="568" w:type="dxa"/>
            <w:vAlign w:val="center"/>
          </w:tcPr>
          <w:p w14:paraId="237D8BCC" w14:textId="77777777" w:rsidR="003B01A7" w:rsidRDefault="003B01A7">
            <w:pPr>
              <w:spacing w:line="400" w:lineRule="exact"/>
              <w:rPr>
                <w:rFonts w:ascii="仿宋" w:eastAsia="仿宋" w:hAnsi="仿宋"/>
                <w:bCs/>
                <w:sz w:val="28"/>
                <w:szCs w:val="28"/>
              </w:rPr>
            </w:pPr>
          </w:p>
        </w:tc>
        <w:tc>
          <w:tcPr>
            <w:tcW w:w="1525" w:type="dxa"/>
            <w:vAlign w:val="center"/>
          </w:tcPr>
          <w:p w14:paraId="2268C7BC" w14:textId="77777777" w:rsidR="003B01A7" w:rsidRDefault="003B01A7">
            <w:pPr>
              <w:spacing w:line="400" w:lineRule="exact"/>
              <w:rPr>
                <w:rFonts w:ascii="仿宋" w:eastAsia="仿宋" w:hAnsi="仿宋"/>
                <w:bCs/>
                <w:sz w:val="28"/>
                <w:szCs w:val="28"/>
              </w:rPr>
            </w:pPr>
          </w:p>
        </w:tc>
        <w:tc>
          <w:tcPr>
            <w:tcW w:w="992" w:type="dxa"/>
          </w:tcPr>
          <w:p w14:paraId="28C33ABC" w14:textId="77777777" w:rsidR="003B01A7" w:rsidRDefault="003B01A7">
            <w:pPr>
              <w:spacing w:line="400" w:lineRule="exact"/>
              <w:rPr>
                <w:rFonts w:ascii="仿宋" w:eastAsia="仿宋" w:hAnsi="仿宋"/>
                <w:bCs/>
                <w:sz w:val="28"/>
                <w:szCs w:val="28"/>
              </w:rPr>
            </w:pPr>
          </w:p>
        </w:tc>
        <w:tc>
          <w:tcPr>
            <w:tcW w:w="992" w:type="dxa"/>
            <w:vAlign w:val="center"/>
          </w:tcPr>
          <w:p w14:paraId="64B1040E" w14:textId="77777777" w:rsidR="003B01A7" w:rsidRDefault="003B01A7">
            <w:pPr>
              <w:spacing w:line="400" w:lineRule="exact"/>
              <w:rPr>
                <w:rFonts w:ascii="仿宋" w:eastAsia="仿宋" w:hAnsi="仿宋"/>
                <w:bCs/>
                <w:sz w:val="28"/>
                <w:szCs w:val="28"/>
              </w:rPr>
            </w:pPr>
          </w:p>
        </w:tc>
        <w:tc>
          <w:tcPr>
            <w:tcW w:w="1276" w:type="dxa"/>
            <w:vAlign w:val="center"/>
          </w:tcPr>
          <w:p w14:paraId="75F56B0B" w14:textId="77777777" w:rsidR="003B01A7" w:rsidRDefault="003B01A7">
            <w:pPr>
              <w:spacing w:line="400" w:lineRule="exact"/>
              <w:rPr>
                <w:rFonts w:ascii="仿宋" w:eastAsia="仿宋" w:hAnsi="仿宋"/>
                <w:bCs/>
                <w:sz w:val="28"/>
                <w:szCs w:val="28"/>
              </w:rPr>
            </w:pPr>
          </w:p>
        </w:tc>
        <w:tc>
          <w:tcPr>
            <w:tcW w:w="917" w:type="dxa"/>
            <w:vAlign w:val="center"/>
          </w:tcPr>
          <w:p w14:paraId="63187CA8" w14:textId="77777777" w:rsidR="003B01A7" w:rsidRDefault="003B01A7">
            <w:pPr>
              <w:spacing w:line="400" w:lineRule="exact"/>
              <w:rPr>
                <w:rFonts w:ascii="仿宋" w:eastAsia="仿宋" w:hAnsi="仿宋"/>
                <w:bCs/>
                <w:sz w:val="28"/>
                <w:szCs w:val="28"/>
              </w:rPr>
            </w:pPr>
          </w:p>
        </w:tc>
        <w:tc>
          <w:tcPr>
            <w:tcW w:w="955" w:type="dxa"/>
            <w:vAlign w:val="center"/>
          </w:tcPr>
          <w:p w14:paraId="3D731605" w14:textId="77777777" w:rsidR="003B01A7" w:rsidRDefault="003B01A7">
            <w:pPr>
              <w:spacing w:line="400" w:lineRule="exact"/>
              <w:rPr>
                <w:rFonts w:ascii="仿宋" w:eastAsia="仿宋" w:hAnsi="仿宋"/>
                <w:bCs/>
                <w:sz w:val="28"/>
                <w:szCs w:val="28"/>
              </w:rPr>
            </w:pPr>
          </w:p>
        </w:tc>
        <w:tc>
          <w:tcPr>
            <w:tcW w:w="992" w:type="dxa"/>
            <w:vAlign w:val="center"/>
          </w:tcPr>
          <w:p w14:paraId="03208142" w14:textId="77777777" w:rsidR="003B01A7" w:rsidRDefault="003B01A7">
            <w:pPr>
              <w:spacing w:line="400" w:lineRule="exact"/>
              <w:rPr>
                <w:rFonts w:ascii="仿宋" w:eastAsia="仿宋" w:hAnsi="仿宋"/>
                <w:bCs/>
                <w:sz w:val="28"/>
                <w:szCs w:val="28"/>
              </w:rPr>
            </w:pPr>
          </w:p>
        </w:tc>
      </w:tr>
      <w:tr w:rsidR="003B01A7" w14:paraId="7389614C" w14:textId="77777777">
        <w:trPr>
          <w:cantSplit/>
          <w:trHeight w:hRule="exact" w:val="545"/>
          <w:jc w:val="center"/>
        </w:trPr>
        <w:tc>
          <w:tcPr>
            <w:tcW w:w="568" w:type="dxa"/>
            <w:vAlign w:val="center"/>
          </w:tcPr>
          <w:p w14:paraId="7C7CFA79" w14:textId="77777777" w:rsidR="003B01A7" w:rsidRDefault="003B01A7">
            <w:pPr>
              <w:spacing w:line="400" w:lineRule="exact"/>
              <w:rPr>
                <w:rFonts w:ascii="仿宋" w:eastAsia="仿宋" w:hAnsi="仿宋"/>
                <w:bCs/>
                <w:sz w:val="28"/>
                <w:szCs w:val="28"/>
              </w:rPr>
            </w:pPr>
          </w:p>
        </w:tc>
        <w:tc>
          <w:tcPr>
            <w:tcW w:w="1525" w:type="dxa"/>
            <w:vAlign w:val="center"/>
          </w:tcPr>
          <w:p w14:paraId="61A1DC41" w14:textId="77777777" w:rsidR="003B01A7" w:rsidRDefault="003B01A7">
            <w:pPr>
              <w:spacing w:line="400" w:lineRule="exact"/>
              <w:rPr>
                <w:rFonts w:ascii="仿宋" w:eastAsia="仿宋" w:hAnsi="仿宋"/>
                <w:bCs/>
                <w:sz w:val="28"/>
                <w:szCs w:val="28"/>
              </w:rPr>
            </w:pPr>
          </w:p>
        </w:tc>
        <w:tc>
          <w:tcPr>
            <w:tcW w:w="992" w:type="dxa"/>
          </w:tcPr>
          <w:p w14:paraId="198BA3D3" w14:textId="77777777" w:rsidR="003B01A7" w:rsidRDefault="003B01A7">
            <w:pPr>
              <w:spacing w:line="400" w:lineRule="exact"/>
              <w:rPr>
                <w:rFonts w:ascii="仿宋" w:eastAsia="仿宋" w:hAnsi="仿宋"/>
                <w:bCs/>
                <w:sz w:val="28"/>
                <w:szCs w:val="28"/>
              </w:rPr>
            </w:pPr>
          </w:p>
        </w:tc>
        <w:tc>
          <w:tcPr>
            <w:tcW w:w="992" w:type="dxa"/>
            <w:vAlign w:val="center"/>
          </w:tcPr>
          <w:p w14:paraId="1D1892F2" w14:textId="77777777" w:rsidR="003B01A7" w:rsidRDefault="003B01A7">
            <w:pPr>
              <w:spacing w:line="400" w:lineRule="exact"/>
              <w:rPr>
                <w:rFonts w:ascii="仿宋" w:eastAsia="仿宋" w:hAnsi="仿宋"/>
                <w:bCs/>
                <w:sz w:val="28"/>
                <w:szCs w:val="28"/>
              </w:rPr>
            </w:pPr>
          </w:p>
        </w:tc>
        <w:tc>
          <w:tcPr>
            <w:tcW w:w="1276" w:type="dxa"/>
            <w:vAlign w:val="center"/>
          </w:tcPr>
          <w:p w14:paraId="52CA17B8" w14:textId="77777777" w:rsidR="003B01A7" w:rsidRDefault="003B01A7">
            <w:pPr>
              <w:spacing w:line="400" w:lineRule="exact"/>
              <w:rPr>
                <w:rFonts w:ascii="仿宋" w:eastAsia="仿宋" w:hAnsi="仿宋"/>
                <w:bCs/>
                <w:sz w:val="28"/>
                <w:szCs w:val="28"/>
              </w:rPr>
            </w:pPr>
          </w:p>
        </w:tc>
        <w:tc>
          <w:tcPr>
            <w:tcW w:w="917" w:type="dxa"/>
            <w:vAlign w:val="center"/>
          </w:tcPr>
          <w:p w14:paraId="2DFCC476" w14:textId="77777777" w:rsidR="003B01A7" w:rsidRDefault="003B01A7">
            <w:pPr>
              <w:spacing w:line="400" w:lineRule="exact"/>
              <w:rPr>
                <w:rFonts w:ascii="仿宋" w:eastAsia="仿宋" w:hAnsi="仿宋"/>
                <w:bCs/>
                <w:sz w:val="28"/>
                <w:szCs w:val="28"/>
              </w:rPr>
            </w:pPr>
          </w:p>
        </w:tc>
        <w:tc>
          <w:tcPr>
            <w:tcW w:w="955" w:type="dxa"/>
            <w:vAlign w:val="center"/>
          </w:tcPr>
          <w:p w14:paraId="5509BBCE" w14:textId="77777777" w:rsidR="003B01A7" w:rsidRDefault="003B01A7">
            <w:pPr>
              <w:spacing w:line="400" w:lineRule="exact"/>
              <w:rPr>
                <w:rFonts w:ascii="仿宋" w:eastAsia="仿宋" w:hAnsi="仿宋"/>
                <w:bCs/>
                <w:sz w:val="28"/>
                <w:szCs w:val="28"/>
              </w:rPr>
            </w:pPr>
          </w:p>
        </w:tc>
        <w:tc>
          <w:tcPr>
            <w:tcW w:w="992" w:type="dxa"/>
            <w:vAlign w:val="center"/>
          </w:tcPr>
          <w:p w14:paraId="7176BEFA" w14:textId="77777777" w:rsidR="003B01A7" w:rsidRDefault="003B01A7">
            <w:pPr>
              <w:spacing w:line="400" w:lineRule="exact"/>
              <w:rPr>
                <w:rFonts w:ascii="仿宋" w:eastAsia="仿宋" w:hAnsi="仿宋"/>
                <w:bCs/>
                <w:sz w:val="28"/>
                <w:szCs w:val="28"/>
              </w:rPr>
            </w:pPr>
          </w:p>
        </w:tc>
      </w:tr>
      <w:tr w:rsidR="003B01A7" w14:paraId="3F11BB94" w14:textId="77777777">
        <w:trPr>
          <w:cantSplit/>
          <w:trHeight w:hRule="exact" w:val="545"/>
          <w:jc w:val="center"/>
        </w:trPr>
        <w:tc>
          <w:tcPr>
            <w:tcW w:w="568" w:type="dxa"/>
            <w:vAlign w:val="center"/>
          </w:tcPr>
          <w:p w14:paraId="786690C6" w14:textId="77777777" w:rsidR="003B01A7" w:rsidRDefault="003B01A7">
            <w:pPr>
              <w:spacing w:line="400" w:lineRule="exact"/>
              <w:rPr>
                <w:rFonts w:ascii="仿宋" w:eastAsia="仿宋" w:hAnsi="仿宋"/>
                <w:bCs/>
                <w:sz w:val="28"/>
                <w:szCs w:val="28"/>
              </w:rPr>
            </w:pPr>
          </w:p>
        </w:tc>
        <w:tc>
          <w:tcPr>
            <w:tcW w:w="1525" w:type="dxa"/>
            <w:vAlign w:val="center"/>
          </w:tcPr>
          <w:p w14:paraId="11CCF8FD" w14:textId="77777777" w:rsidR="003B01A7" w:rsidRDefault="003B01A7">
            <w:pPr>
              <w:spacing w:line="400" w:lineRule="exact"/>
              <w:rPr>
                <w:rFonts w:ascii="仿宋" w:eastAsia="仿宋" w:hAnsi="仿宋"/>
                <w:bCs/>
                <w:sz w:val="28"/>
                <w:szCs w:val="28"/>
              </w:rPr>
            </w:pPr>
          </w:p>
        </w:tc>
        <w:tc>
          <w:tcPr>
            <w:tcW w:w="992" w:type="dxa"/>
          </w:tcPr>
          <w:p w14:paraId="7F78BB87" w14:textId="77777777" w:rsidR="003B01A7" w:rsidRDefault="003B01A7">
            <w:pPr>
              <w:spacing w:line="400" w:lineRule="exact"/>
              <w:rPr>
                <w:rFonts w:ascii="仿宋" w:eastAsia="仿宋" w:hAnsi="仿宋"/>
                <w:bCs/>
                <w:sz w:val="28"/>
                <w:szCs w:val="28"/>
              </w:rPr>
            </w:pPr>
          </w:p>
        </w:tc>
        <w:tc>
          <w:tcPr>
            <w:tcW w:w="992" w:type="dxa"/>
            <w:vAlign w:val="center"/>
          </w:tcPr>
          <w:p w14:paraId="55BF1E08" w14:textId="77777777" w:rsidR="003B01A7" w:rsidRDefault="003B01A7">
            <w:pPr>
              <w:spacing w:line="400" w:lineRule="exact"/>
              <w:rPr>
                <w:rFonts w:ascii="仿宋" w:eastAsia="仿宋" w:hAnsi="仿宋"/>
                <w:bCs/>
                <w:sz w:val="28"/>
                <w:szCs w:val="28"/>
              </w:rPr>
            </w:pPr>
          </w:p>
        </w:tc>
        <w:tc>
          <w:tcPr>
            <w:tcW w:w="1276" w:type="dxa"/>
            <w:vAlign w:val="center"/>
          </w:tcPr>
          <w:p w14:paraId="1FEFF9A4" w14:textId="77777777" w:rsidR="003B01A7" w:rsidRDefault="003B01A7">
            <w:pPr>
              <w:spacing w:line="400" w:lineRule="exact"/>
              <w:rPr>
                <w:rFonts w:ascii="仿宋" w:eastAsia="仿宋" w:hAnsi="仿宋"/>
                <w:bCs/>
                <w:sz w:val="28"/>
                <w:szCs w:val="28"/>
              </w:rPr>
            </w:pPr>
          </w:p>
        </w:tc>
        <w:tc>
          <w:tcPr>
            <w:tcW w:w="917" w:type="dxa"/>
            <w:vAlign w:val="center"/>
          </w:tcPr>
          <w:p w14:paraId="5448CF29" w14:textId="77777777" w:rsidR="003B01A7" w:rsidRDefault="003B01A7">
            <w:pPr>
              <w:spacing w:line="400" w:lineRule="exact"/>
              <w:rPr>
                <w:rFonts w:ascii="仿宋" w:eastAsia="仿宋" w:hAnsi="仿宋"/>
                <w:bCs/>
                <w:sz w:val="28"/>
                <w:szCs w:val="28"/>
              </w:rPr>
            </w:pPr>
          </w:p>
        </w:tc>
        <w:tc>
          <w:tcPr>
            <w:tcW w:w="955" w:type="dxa"/>
            <w:vAlign w:val="center"/>
          </w:tcPr>
          <w:p w14:paraId="084035C9" w14:textId="77777777" w:rsidR="003B01A7" w:rsidRDefault="003B01A7">
            <w:pPr>
              <w:spacing w:line="400" w:lineRule="exact"/>
              <w:rPr>
                <w:rFonts w:ascii="仿宋" w:eastAsia="仿宋" w:hAnsi="仿宋"/>
                <w:bCs/>
                <w:sz w:val="28"/>
                <w:szCs w:val="28"/>
              </w:rPr>
            </w:pPr>
          </w:p>
        </w:tc>
        <w:tc>
          <w:tcPr>
            <w:tcW w:w="992" w:type="dxa"/>
            <w:vAlign w:val="center"/>
          </w:tcPr>
          <w:p w14:paraId="225C03FD" w14:textId="77777777" w:rsidR="003B01A7" w:rsidRDefault="003B01A7">
            <w:pPr>
              <w:spacing w:line="400" w:lineRule="exact"/>
              <w:rPr>
                <w:rFonts w:ascii="仿宋" w:eastAsia="仿宋" w:hAnsi="仿宋"/>
                <w:bCs/>
                <w:sz w:val="28"/>
                <w:szCs w:val="28"/>
              </w:rPr>
            </w:pPr>
          </w:p>
        </w:tc>
      </w:tr>
      <w:tr w:rsidR="003B01A7" w14:paraId="0B6F95E6" w14:textId="77777777">
        <w:trPr>
          <w:cantSplit/>
          <w:trHeight w:hRule="exact" w:val="545"/>
          <w:jc w:val="center"/>
        </w:trPr>
        <w:tc>
          <w:tcPr>
            <w:tcW w:w="568" w:type="dxa"/>
            <w:vAlign w:val="center"/>
          </w:tcPr>
          <w:p w14:paraId="2655FF39" w14:textId="77777777" w:rsidR="003B01A7" w:rsidRDefault="003B01A7">
            <w:pPr>
              <w:spacing w:line="400" w:lineRule="exact"/>
              <w:rPr>
                <w:rFonts w:ascii="仿宋" w:eastAsia="仿宋" w:hAnsi="仿宋"/>
                <w:bCs/>
                <w:sz w:val="28"/>
                <w:szCs w:val="28"/>
              </w:rPr>
            </w:pPr>
          </w:p>
        </w:tc>
        <w:tc>
          <w:tcPr>
            <w:tcW w:w="1525" w:type="dxa"/>
            <w:vAlign w:val="center"/>
          </w:tcPr>
          <w:p w14:paraId="4C2CFB1C" w14:textId="77777777" w:rsidR="003B01A7" w:rsidRDefault="003B01A7">
            <w:pPr>
              <w:spacing w:line="400" w:lineRule="exact"/>
              <w:rPr>
                <w:rFonts w:ascii="仿宋" w:eastAsia="仿宋" w:hAnsi="仿宋"/>
                <w:bCs/>
                <w:sz w:val="28"/>
                <w:szCs w:val="28"/>
              </w:rPr>
            </w:pPr>
          </w:p>
        </w:tc>
        <w:tc>
          <w:tcPr>
            <w:tcW w:w="992" w:type="dxa"/>
          </w:tcPr>
          <w:p w14:paraId="74AA2CFF" w14:textId="77777777" w:rsidR="003B01A7" w:rsidRDefault="003B01A7">
            <w:pPr>
              <w:spacing w:line="400" w:lineRule="exact"/>
              <w:rPr>
                <w:rFonts w:ascii="仿宋" w:eastAsia="仿宋" w:hAnsi="仿宋"/>
                <w:bCs/>
                <w:sz w:val="28"/>
                <w:szCs w:val="28"/>
              </w:rPr>
            </w:pPr>
          </w:p>
        </w:tc>
        <w:tc>
          <w:tcPr>
            <w:tcW w:w="992" w:type="dxa"/>
            <w:vAlign w:val="center"/>
          </w:tcPr>
          <w:p w14:paraId="3F8D2BF2" w14:textId="77777777" w:rsidR="003B01A7" w:rsidRDefault="003B01A7">
            <w:pPr>
              <w:spacing w:line="400" w:lineRule="exact"/>
              <w:rPr>
                <w:rFonts w:ascii="仿宋" w:eastAsia="仿宋" w:hAnsi="仿宋"/>
                <w:bCs/>
                <w:sz w:val="28"/>
                <w:szCs w:val="28"/>
              </w:rPr>
            </w:pPr>
          </w:p>
        </w:tc>
        <w:tc>
          <w:tcPr>
            <w:tcW w:w="1276" w:type="dxa"/>
            <w:vAlign w:val="center"/>
          </w:tcPr>
          <w:p w14:paraId="25DBBFC1" w14:textId="77777777" w:rsidR="003B01A7" w:rsidRDefault="003B01A7">
            <w:pPr>
              <w:spacing w:line="400" w:lineRule="exact"/>
              <w:rPr>
                <w:rFonts w:ascii="仿宋" w:eastAsia="仿宋" w:hAnsi="仿宋"/>
                <w:bCs/>
                <w:sz w:val="28"/>
                <w:szCs w:val="28"/>
              </w:rPr>
            </w:pPr>
          </w:p>
        </w:tc>
        <w:tc>
          <w:tcPr>
            <w:tcW w:w="917" w:type="dxa"/>
            <w:vAlign w:val="center"/>
          </w:tcPr>
          <w:p w14:paraId="7A58049C" w14:textId="77777777" w:rsidR="003B01A7" w:rsidRDefault="003B01A7">
            <w:pPr>
              <w:spacing w:line="400" w:lineRule="exact"/>
              <w:rPr>
                <w:rFonts w:ascii="仿宋" w:eastAsia="仿宋" w:hAnsi="仿宋"/>
                <w:bCs/>
                <w:sz w:val="28"/>
                <w:szCs w:val="28"/>
              </w:rPr>
            </w:pPr>
          </w:p>
        </w:tc>
        <w:tc>
          <w:tcPr>
            <w:tcW w:w="955" w:type="dxa"/>
            <w:vAlign w:val="center"/>
          </w:tcPr>
          <w:p w14:paraId="1DB5C90A" w14:textId="77777777" w:rsidR="003B01A7" w:rsidRDefault="003B01A7">
            <w:pPr>
              <w:spacing w:line="400" w:lineRule="exact"/>
              <w:rPr>
                <w:rFonts w:ascii="仿宋" w:eastAsia="仿宋" w:hAnsi="仿宋"/>
                <w:bCs/>
                <w:sz w:val="28"/>
                <w:szCs w:val="28"/>
              </w:rPr>
            </w:pPr>
          </w:p>
        </w:tc>
        <w:tc>
          <w:tcPr>
            <w:tcW w:w="992" w:type="dxa"/>
            <w:vAlign w:val="center"/>
          </w:tcPr>
          <w:p w14:paraId="61EE3B8E" w14:textId="77777777" w:rsidR="003B01A7" w:rsidRDefault="003B01A7">
            <w:pPr>
              <w:spacing w:line="400" w:lineRule="exact"/>
              <w:rPr>
                <w:rFonts w:ascii="仿宋" w:eastAsia="仿宋" w:hAnsi="仿宋"/>
                <w:bCs/>
                <w:sz w:val="28"/>
                <w:szCs w:val="28"/>
              </w:rPr>
            </w:pPr>
          </w:p>
        </w:tc>
      </w:tr>
      <w:tr w:rsidR="003B01A7" w14:paraId="795726E2" w14:textId="77777777">
        <w:trPr>
          <w:cantSplit/>
          <w:trHeight w:hRule="exact" w:val="545"/>
          <w:jc w:val="center"/>
        </w:trPr>
        <w:tc>
          <w:tcPr>
            <w:tcW w:w="568" w:type="dxa"/>
            <w:vAlign w:val="center"/>
          </w:tcPr>
          <w:p w14:paraId="52D64DD4" w14:textId="77777777" w:rsidR="003B01A7" w:rsidRDefault="003B01A7">
            <w:pPr>
              <w:spacing w:line="400" w:lineRule="exact"/>
              <w:rPr>
                <w:rFonts w:ascii="仿宋" w:eastAsia="仿宋" w:hAnsi="仿宋"/>
                <w:bCs/>
                <w:sz w:val="28"/>
                <w:szCs w:val="28"/>
              </w:rPr>
            </w:pPr>
          </w:p>
        </w:tc>
        <w:tc>
          <w:tcPr>
            <w:tcW w:w="1525" w:type="dxa"/>
            <w:vAlign w:val="center"/>
          </w:tcPr>
          <w:p w14:paraId="02749D7A" w14:textId="77777777" w:rsidR="003B01A7" w:rsidRDefault="003B01A7">
            <w:pPr>
              <w:spacing w:line="400" w:lineRule="exact"/>
              <w:rPr>
                <w:rFonts w:ascii="仿宋" w:eastAsia="仿宋" w:hAnsi="仿宋"/>
                <w:bCs/>
                <w:sz w:val="28"/>
                <w:szCs w:val="28"/>
              </w:rPr>
            </w:pPr>
          </w:p>
        </w:tc>
        <w:tc>
          <w:tcPr>
            <w:tcW w:w="992" w:type="dxa"/>
          </w:tcPr>
          <w:p w14:paraId="4ECA1488" w14:textId="77777777" w:rsidR="003B01A7" w:rsidRDefault="003B01A7">
            <w:pPr>
              <w:spacing w:line="400" w:lineRule="exact"/>
              <w:rPr>
                <w:rFonts w:ascii="仿宋" w:eastAsia="仿宋" w:hAnsi="仿宋"/>
                <w:bCs/>
                <w:sz w:val="28"/>
                <w:szCs w:val="28"/>
              </w:rPr>
            </w:pPr>
          </w:p>
        </w:tc>
        <w:tc>
          <w:tcPr>
            <w:tcW w:w="992" w:type="dxa"/>
            <w:vAlign w:val="center"/>
          </w:tcPr>
          <w:p w14:paraId="39827CA0" w14:textId="77777777" w:rsidR="003B01A7" w:rsidRDefault="003B01A7">
            <w:pPr>
              <w:spacing w:line="400" w:lineRule="exact"/>
              <w:rPr>
                <w:rFonts w:ascii="仿宋" w:eastAsia="仿宋" w:hAnsi="仿宋"/>
                <w:bCs/>
                <w:sz w:val="28"/>
                <w:szCs w:val="28"/>
              </w:rPr>
            </w:pPr>
          </w:p>
        </w:tc>
        <w:tc>
          <w:tcPr>
            <w:tcW w:w="1276" w:type="dxa"/>
            <w:vAlign w:val="center"/>
          </w:tcPr>
          <w:p w14:paraId="5DF3E116" w14:textId="77777777" w:rsidR="003B01A7" w:rsidRDefault="003B01A7">
            <w:pPr>
              <w:spacing w:line="400" w:lineRule="exact"/>
              <w:rPr>
                <w:rFonts w:ascii="仿宋" w:eastAsia="仿宋" w:hAnsi="仿宋"/>
                <w:bCs/>
                <w:sz w:val="28"/>
                <w:szCs w:val="28"/>
              </w:rPr>
            </w:pPr>
          </w:p>
        </w:tc>
        <w:tc>
          <w:tcPr>
            <w:tcW w:w="917" w:type="dxa"/>
            <w:vAlign w:val="center"/>
          </w:tcPr>
          <w:p w14:paraId="700EF676" w14:textId="77777777" w:rsidR="003B01A7" w:rsidRDefault="003B01A7">
            <w:pPr>
              <w:spacing w:line="400" w:lineRule="exact"/>
              <w:rPr>
                <w:rFonts w:ascii="仿宋" w:eastAsia="仿宋" w:hAnsi="仿宋"/>
                <w:bCs/>
                <w:sz w:val="28"/>
                <w:szCs w:val="28"/>
              </w:rPr>
            </w:pPr>
          </w:p>
        </w:tc>
        <w:tc>
          <w:tcPr>
            <w:tcW w:w="955" w:type="dxa"/>
            <w:vAlign w:val="center"/>
          </w:tcPr>
          <w:p w14:paraId="0911F52C" w14:textId="77777777" w:rsidR="003B01A7" w:rsidRDefault="003B01A7">
            <w:pPr>
              <w:spacing w:line="400" w:lineRule="exact"/>
              <w:rPr>
                <w:rFonts w:ascii="仿宋" w:eastAsia="仿宋" w:hAnsi="仿宋"/>
                <w:bCs/>
                <w:sz w:val="28"/>
                <w:szCs w:val="28"/>
              </w:rPr>
            </w:pPr>
          </w:p>
        </w:tc>
        <w:tc>
          <w:tcPr>
            <w:tcW w:w="992" w:type="dxa"/>
            <w:vAlign w:val="center"/>
          </w:tcPr>
          <w:p w14:paraId="10F74678" w14:textId="77777777" w:rsidR="003B01A7" w:rsidRDefault="003B01A7">
            <w:pPr>
              <w:spacing w:line="400" w:lineRule="exact"/>
              <w:rPr>
                <w:rFonts w:ascii="仿宋" w:eastAsia="仿宋" w:hAnsi="仿宋"/>
                <w:bCs/>
                <w:sz w:val="28"/>
                <w:szCs w:val="28"/>
              </w:rPr>
            </w:pPr>
          </w:p>
        </w:tc>
      </w:tr>
      <w:tr w:rsidR="003B01A7" w14:paraId="6AF9E79F" w14:textId="77777777">
        <w:trPr>
          <w:cantSplit/>
          <w:trHeight w:hRule="exact" w:val="545"/>
          <w:jc w:val="center"/>
        </w:trPr>
        <w:tc>
          <w:tcPr>
            <w:tcW w:w="6270" w:type="dxa"/>
            <w:gridSpan w:val="6"/>
            <w:vAlign w:val="center"/>
          </w:tcPr>
          <w:p w14:paraId="1F7B9C46" w14:textId="77777777" w:rsidR="003B01A7" w:rsidRDefault="00D52EDB">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6426D9C2" w14:textId="77777777" w:rsidR="003B01A7" w:rsidRDefault="003B01A7">
            <w:pPr>
              <w:spacing w:line="400" w:lineRule="exact"/>
              <w:rPr>
                <w:rFonts w:ascii="仿宋" w:eastAsia="仿宋" w:hAnsi="仿宋"/>
                <w:bCs/>
                <w:sz w:val="28"/>
                <w:szCs w:val="28"/>
              </w:rPr>
            </w:pPr>
          </w:p>
        </w:tc>
        <w:tc>
          <w:tcPr>
            <w:tcW w:w="992" w:type="dxa"/>
            <w:vAlign w:val="center"/>
          </w:tcPr>
          <w:p w14:paraId="417CC763" w14:textId="77777777" w:rsidR="003B01A7" w:rsidRDefault="003B01A7">
            <w:pPr>
              <w:spacing w:line="400" w:lineRule="exact"/>
              <w:rPr>
                <w:rFonts w:ascii="仿宋" w:eastAsia="仿宋" w:hAnsi="仿宋"/>
                <w:bCs/>
                <w:sz w:val="28"/>
                <w:szCs w:val="28"/>
              </w:rPr>
            </w:pPr>
          </w:p>
        </w:tc>
      </w:tr>
    </w:tbl>
    <w:p w14:paraId="1037A39E" w14:textId="77777777" w:rsidR="003B01A7" w:rsidRDefault="00D52EDB">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418CAAC2" w14:textId="77777777" w:rsidR="003B01A7" w:rsidRDefault="00D52EDB">
      <w:pPr>
        <w:pStyle w:val="af6"/>
        <w:numPr>
          <w:ilvl w:val="1"/>
          <w:numId w:val="51"/>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4C7F9D75" w14:textId="77777777" w:rsidR="003B01A7" w:rsidRDefault="00D52EDB">
      <w:pPr>
        <w:pStyle w:val="af6"/>
        <w:numPr>
          <w:ilvl w:val="1"/>
          <w:numId w:val="51"/>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56C86832" w14:textId="77777777" w:rsidR="003B01A7" w:rsidRDefault="00D52EDB">
      <w:pPr>
        <w:pStyle w:val="af6"/>
        <w:numPr>
          <w:ilvl w:val="1"/>
          <w:numId w:val="51"/>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61522612" w14:textId="77777777" w:rsidR="003B01A7" w:rsidRDefault="00D52EDB">
      <w:pPr>
        <w:pStyle w:val="af6"/>
        <w:numPr>
          <w:ilvl w:val="1"/>
          <w:numId w:val="51"/>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14:paraId="278B6D90" w14:textId="77777777" w:rsidR="003B01A7" w:rsidRDefault="003B01A7">
      <w:pPr>
        <w:spacing w:line="360" w:lineRule="auto"/>
        <w:rPr>
          <w:rFonts w:ascii="仿宋" w:eastAsia="仿宋" w:hAnsi="仿宋"/>
          <w:sz w:val="28"/>
          <w:szCs w:val="28"/>
        </w:rPr>
      </w:pPr>
    </w:p>
    <w:p w14:paraId="2AF6EBCE" w14:textId="77777777" w:rsidR="003B01A7" w:rsidRDefault="00D52EDB">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5DC1040B" w14:textId="77777777" w:rsidR="003B01A7" w:rsidRDefault="00D52EDB">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50C4FB67" w14:textId="77777777" w:rsidR="003B01A7" w:rsidRDefault="00D52EDB">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14:paraId="2FED7D5A" w14:textId="77777777" w:rsidR="003B01A7" w:rsidRDefault="00D52EDB">
      <w:pPr>
        <w:spacing w:line="0" w:lineRule="atLeast"/>
        <w:outlineLvl w:val="1"/>
        <w:rPr>
          <w:rFonts w:ascii="宋体" w:hAnsi="宋体"/>
          <w:szCs w:val="21"/>
        </w:rPr>
      </w:pPr>
      <w:bookmarkStart w:id="88" w:name="_Toc15056"/>
      <w:bookmarkStart w:id="89" w:name="_Toc102052811"/>
      <w:r>
        <w:rPr>
          <w:rFonts w:ascii="宋体" w:hAnsi="宋体" w:hint="eastAsia"/>
          <w:szCs w:val="21"/>
        </w:rPr>
        <w:lastRenderedPageBreak/>
        <w:t>附件10：法定代表人证明书</w:t>
      </w:r>
      <w:bookmarkEnd w:id="88"/>
      <w:bookmarkEnd w:id="89"/>
    </w:p>
    <w:p w14:paraId="44EEC4DB" w14:textId="77777777" w:rsidR="003B01A7" w:rsidRDefault="003B01A7">
      <w:pPr>
        <w:spacing w:line="0" w:lineRule="atLeast"/>
        <w:rPr>
          <w:rFonts w:ascii="仿宋_GB2312" w:eastAsia="仿宋_GB2312" w:hAnsi="仿宋"/>
          <w:sz w:val="24"/>
        </w:rPr>
      </w:pPr>
    </w:p>
    <w:p w14:paraId="1702D343"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626F72AD" w14:textId="77777777" w:rsidR="003B01A7" w:rsidRDefault="003B01A7">
      <w:pPr>
        <w:snapToGrid w:val="0"/>
        <w:spacing w:line="288" w:lineRule="auto"/>
        <w:rPr>
          <w:rFonts w:ascii="仿宋_GB2312" w:eastAsia="仿宋_GB2312" w:hAnsi="宋体"/>
          <w:color w:val="000000"/>
        </w:rPr>
      </w:pPr>
    </w:p>
    <w:p w14:paraId="688F3FAC" w14:textId="77777777" w:rsidR="003B01A7" w:rsidRDefault="00D52EDB">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14:paraId="5A8A87BE" w14:textId="77777777" w:rsidR="003B01A7" w:rsidRDefault="00D52EDB">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14:paraId="0F867132" w14:textId="77777777" w:rsidR="003B01A7" w:rsidRDefault="00D52EDB">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3B15798" w14:textId="77777777" w:rsidR="003B01A7" w:rsidRDefault="00D52EDB">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57A202F" w14:textId="77777777" w:rsidR="003B01A7" w:rsidRDefault="00D52EDB">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29318D3B" w14:textId="77777777" w:rsidR="003B01A7" w:rsidRDefault="00D52EDB">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6D03E852" w14:textId="77777777" w:rsidR="003B01A7" w:rsidRDefault="00D52EDB">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49F49477" w14:textId="77777777" w:rsidR="003B01A7" w:rsidRDefault="00D52EDB">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46F06AAD" w14:textId="77777777" w:rsidR="003B01A7" w:rsidRDefault="00D52EDB">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103959B3" w14:textId="77777777" w:rsidR="003B01A7" w:rsidRDefault="00D52EDB">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0332DC42" w14:textId="77777777" w:rsidR="003B01A7" w:rsidRDefault="003B01A7">
      <w:pPr>
        <w:snapToGrid w:val="0"/>
        <w:spacing w:line="288" w:lineRule="auto"/>
        <w:ind w:firstLine="570"/>
        <w:rPr>
          <w:rFonts w:ascii="仿宋" w:eastAsia="仿宋" w:hAnsi="仿宋"/>
          <w:color w:val="000000"/>
          <w:sz w:val="28"/>
          <w:szCs w:val="28"/>
        </w:rPr>
      </w:pPr>
    </w:p>
    <w:p w14:paraId="5138743E" w14:textId="77777777" w:rsidR="003B01A7" w:rsidRDefault="003B01A7">
      <w:pPr>
        <w:snapToGrid w:val="0"/>
        <w:spacing w:line="288" w:lineRule="auto"/>
        <w:ind w:firstLine="570"/>
        <w:rPr>
          <w:rFonts w:ascii="仿宋" w:eastAsia="仿宋" w:hAnsi="仿宋"/>
          <w:color w:val="000000"/>
          <w:sz w:val="28"/>
          <w:szCs w:val="28"/>
        </w:rPr>
      </w:pPr>
    </w:p>
    <w:p w14:paraId="7DD04511"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39F68627"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41854C14" w14:textId="77777777" w:rsidR="003B01A7" w:rsidRDefault="00D52EDB">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1402A93A" wp14:editId="4522BFCE">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60C4F80C" w14:textId="77777777" w:rsidR="003B01A7" w:rsidRDefault="00D52EDB">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w14:anchorId="1402A93A"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">
                <v:textbox>
                  <w:txbxContent>
                    <w:p w14:paraId="60C4F80C" w14:textId="77777777" w:rsidR="003B01A7" w:rsidRDefault="00D52EDB">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14:anchorId="61252258" wp14:editId="68A36202">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0E80C5E3" w14:textId="77777777" w:rsidR="003B01A7" w:rsidRDefault="00D52EDB">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61252258"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">
                <v:textbox>
                  <w:txbxContent>
                    <w:p w14:paraId="0E80C5E3" w14:textId="77777777" w:rsidR="003B01A7" w:rsidRDefault="00D52EDB">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14:paraId="31C460CD" w14:textId="77777777" w:rsidR="003B01A7" w:rsidRDefault="00D52EDB">
      <w:pPr>
        <w:spacing w:line="0" w:lineRule="atLeast"/>
        <w:outlineLvl w:val="1"/>
        <w:rPr>
          <w:rFonts w:ascii="宋体" w:hAnsi="宋体"/>
          <w:szCs w:val="21"/>
        </w:rPr>
      </w:pPr>
      <w:bookmarkStart w:id="90" w:name="_Toc15179"/>
      <w:bookmarkStart w:id="91" w:name="_Toc102052812"/>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90"/>
      <w:bookmarkEnd w:id="91"/>
    </w:p>
    <w:p w14:paraId="55C26187" w14:textId="77777777" w:rsidR="003B01A7" w:rsidRDefault="003B01A7">
      <w:pPr>
        <w:spacing w:line="0" w:lineRule="atLeast"/>
        <w:rPr>
          <w:rFonts w:ascii="仿宋_GB2312" w:eastAsia="仿宋_GB2312" w:hAnsi="仿宋"/>
          <w:sz w:val="24"/>
        </w:rPr>
      </w:pPr>
    </w:p>
    <w:p w14:paraId="1D2455B5" w14:textId="77777777" w:rsidR="003B01A7" w:rsidRDefault="003B01A7">
      <w:pPr>
        <w:spacing w:line="0" w:lineRule="atLeast"/>
        <w:rPr>
          <w:rFonts w:ascii="仿宋_GB2312" w:eastAsia="仿宋_GB2312" w:hAnsi="仿宋"/>
          <w:sz w:val="24"/>
        </w:rPr>
      </w:pPr>
    </w:p>
    <w:p w14:paraId="15F8B62E"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0171C9BF" w14:textId="77777777" w:rsidR="003B01A7" w:rsidRDefault="003B01A7">
      <w:pPr>
        <w:snapToGrid w:val="0"/>
        <w:spacing w:line="288" w:lineRule="auto"/>
        <w:jc w:val="left"/>
        <w:rPr>
          <w:rFonts w:ascii="仿宋" w:eastAsia="仿宋" w:hAnsi="仿宋"/>
          <w:color w:val="000000"/>
          <w:sz w:val="30"/>
          <w:szCs w:val="30"/>
        </w:rPr>
      </w:pPr>
    </w:p>
    <w:p w14:paraId="05555F5C" w14:textId="77777777" w:rsidR="003B01A7" w:rsidRDefault="00D52EDB">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3737FE07"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7A191AF4" w14:textId="77777777" w:rsidR="003B01A7" w:rsidRDefault="00D52EDB">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302BFD60"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22A413BC" w14:textId="77777777" w:rsidR="003B01A7" w:rsidRDefault="00D52EDB">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B95CE32" w14:textId="77777777" w:rsidR="003B01A7" w:rsidRDefault="00D52EDB">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D13FECD"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5322BF82"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7719D18A" w14:textId="77777777" w:rsidR="003B01A7" w:rsidRDefault="00D52EDB">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348889E1" w14:textId="77777777" w:rsidR="003B01A7" w:rsidRDefault="00D52EDB">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751E4232" w14:textId="77777777" w:rsidR="003B01A7" w:rsidRDefault="00D52EDB">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24DE609E" w14:textId="77777777" w:rsidR="003B01A7" w:rsidRDefault="00D52EDB">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022D48F8" w14:textId="77777777" w:rsidR="003B01A7" w:rsidRDefault="00D52EDB">
      <w:pPr>
        <w:widowControl/>
        <w:jc w:val="left"/>
        <w:rPr>
          <w:rFonts w:ascii="仿宋_GB2312" w:eastAsia="仿宋_GB2312" w:hAnsi="宋体"/>
          <w:color w:val="000000"/>
        </w:rPr>
      </w:pPr>
      <w:r>
        <w:rPr>
          <w:rFonts w:ascii="仿宋_GB2312" w:eastAsia="仿宋_GB2312" w:hAnsi="宋体"/>
          <w:color w:val="000000"/>
        </w:rPr>
        <w:br w:type="page"/>
      </w:r>
    </w:p>
    <w:p w14:paraId="1E551515" w14:textId="77777777" w:rsidR="003B01A7" w:rsidRDefault="00D52EDB">
      <w:pPr>
        <w:spacing w:line="0" w:lineRule="atLeast"/>
        <w:outlineLvl w:val="1"/>
        <w:rPr>
          <w:rFonts w:ascii="宋体" w:hAnsi="宋体"/>
          <w:szCs w:val="21"/>
        </w:rPr>
      </w:pPr>
      <w:bookmarkStart w:id="92" w:name="_Toc24595"/>
      <w:bookmarkStart w:id="93" w:name="_Toc102052813"/>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92"/>
      <w:bookmarkEnd w:id="93"/>
    </w:p>
    <w:p w14:paraId="411688F1" w14:textId="77777777" w:rsidR="003B01A7" w:rsidRDefault="003B01A7">
      <w:pPr>
        <w:spacing w:line="0" w:lineRule="atLeast"/>
        <w:outlineLvl w:val="1"/>
        <w:rPr>
          <w:rFonts w:ascii="仿宋" w:eastAsia="仿宋" w:hAnsi="仿宋"/>
          <w:sz w:val="30"/>
          <w:szCs w:val="30"/>
        </w:rPr>
      </w:pPr>
    </w:p>
    <w:p w14:paraId="18906CE1"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77ADB9B8" w14:textId="77777777" w:rsidR="003B01A7" w:rsidRDefault="00D52EDB">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14:paraId="5EBABAB5" w14:textId="77777777" w:rsidR="003B01A7" w:rsidRDefault="00D52EDB">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3B01A7" w14:paraId="03D28883"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C999D20"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6C2DB9A0"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313729A2"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2C450518"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6EE12A01"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4F1562B8"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02791E84"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7B94501E" w14:textId="77777777" w:rsidR="003B01A7" w:rsidRDefault="00D52EDB">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3B01A7" w14:paraId="385CEE78"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ECBCC80" w14:textId="77777777" w:rsidR="003B01A7" w:rsidRDefault="003B01A7">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2B712C35" w14:textId="77777777" w:rsidR="003B01A7" w:rsidRDefault="003B01A7">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FB9C1B3"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448BEB5"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5C8CE96"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3AA5079"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27DDEEBA"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81C14F7" w14:textId="77777777" w:rsidR="003B01A7" w:rsidRDefault="003B01A7">
            <w:pPr>
              <w:jc w:val="center"/>
              <w:rPr>
                <w:rFonts w:ascii="仿宋" w:eastAsia="仿宋" w:hAnsi="仿宋"/>
                <w:sz w:val="28"/>
                <w:szCs w:val="28"/>
              </w:rPr>
            </w:pPr>
          </w:p>
        </w:tc>
      </w:tr>
      <w:tr w:rsidR="003B01A7" w14:paraId="0CB7DDB4"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603547E9" w14:textId="77777777" w:rsidR="003B01A7" w:rsidRDefault="003B01A7">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77149912" w14:textId="77777777" w:rsidR="003B01A7" w:rsidRDefault="003B01A7">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6C41492A"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FA0B364"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30EC2CA"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853B9D2"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5F0C5945"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7C99DCE" w14:textId="77777777" w:rsidR="003B01A7" w:rsidRDefault="003B01A7">
            <w:pPr>
              <w:jc w:val="center"/>
              <w:rPr>
                <w:rFonts w:ascii="仿宋" w:eastAsia="仿宋" w:hAnsi="仿宋"/>
                <w:sz w:val="28"/>
                <w:szCs w:val="28"/>
              </w:rPr>
            </w:pPr>
          </w:p>
        </w:tc>
      </w:tr>
      <w:tr w:rsidR="003B01A7" w14:paraId="4A2BEA8C"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4C0EB3B" w14:textId="77777777" w:rsidR="003B01A7" w:rsidRDefault="003B01A7">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780CE9AE" w14:textId="77777777" w:rsidR="003B01A7" w:rsidRDefault="003B01A7">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226DC1B5"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7ACFC37"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254C469"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8FFE8B4"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C8F2545"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A95A6C7" w14:textId="77777777" w:rsidR="003B01A7" w:rsidRDefault="003B01A7">
            <w:pPr>
              <w:jc w:val="center"/>
              <w:rPr>
                <w:rFonts w:ascii="仿宋" w:eastAsia="仿宋" w:hAnsi="仿宋"/>
                <w:sz w:val="28"/>
                <w:szCs w:val="28"/>
              </w:rPr>
            </w:pPr>
          </w:p>
        </w:tc>
      </w:tr>
      <w:tr w:rsidR="003B01A7" w14:paraId="08EC80D4"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11D1D6ED" w14:textId="77777777" w:rsidR="003B01A7" w:rsidRDefault="003B01A7">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3A2F0250" w14:textId="77777777" w:rsidR="003B01A7" w:rsidRDefault="003B01A7">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38788417"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27035B5"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5C921F2"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027F571"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7FFC732"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A898627" w14:textId="77777777" w:rsidR="003B01A7" w:rsidRDefault="003B01A7">
            <w:pPr>
              <w:jc w:val="center"/>
              <w:rPr>
                <w:rFonts w:ascii="仿宋" w:eastAsia="仿宋" w:hAnsi="仿宋"/>
                <w:sz w:val="28"/>
                <w:szCs w:val="28"/>
              </w:rPr>
            </w:pPr>
          </w:p>
        </w:tc>
      </w:tr>
      <w:tr w:rsidR="003B01A7" w14:paraId="75D1B249"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741705D3" w14:textId="77777777" w:rsidR="003B01A7" w:rsidRDefault="003B01A7">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3247746D" w14:textId="77777777" w:rsidR="003B01A7" w:rsidRDefault="003B01A7">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7A4A4E57"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FAC4A28"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FA59F65"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FE0CEBD"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1E681BD4"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1B004E8A" w14:textId="77777777" w:rsidR="003B01A7" w:rsidRDefault="003B01A7">
            <w:pPr>
              <w:jc w:val="center"/>
              <w:rPr>
                <w:rFonts w:ascii="仿宋" w:eastAsia="仿宋" w:hAnsi="仿宋"/>
                <w:sz w:val="28"/>
                <w:szCs w:val="28"/>
              </w:rPr>
            </w:pPr>
          </w:p>
        </w:tc>
      </w:tr>
      <w:tr w:rsidR="003B01A7" w14:paraId="68579317"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8B19688" w14:textId="77777777" w:rsidR="003B01A7" w:rsidRDefault="003B01A7">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1FE88433" w14:textId="77777777" w:rsidR="003B01A7" w:rsidRDefault="003B01A7">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3624531F"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A95A7C0"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A514246"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A6842E2"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CDAAE91"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6C67E20A" w14:textId="77777777" w:rsidR="003B01A7" w:rsidRDefault="003B01A7">
            <w:pPr>
              <w:jc w:val="center"/>
              <w:rPr>
                <w:rFonts w:ascii="仿宋" w:eastAsia="仿宋" w:hAnsi="仿宋"/>
                <w:sz w:val="28"/>
                <w:szCs w:val="28"/>
              </w:rPr>
            </w:pPr>
          </w:p>
        </w:tc>
      </w:tr>
      <w:tr w:rsidR="003B01A7" w14:paraId="16A6C176"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02B2C422" w14:textId="77777777" w:rsidR="003B01A7" w:rsidRDefault="003B01A7">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F1AF99C" w14:textId="77777777" w:rsidR="003B01A7" w:rsidRDefault="003B01A7">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68E6A46C" w14:textId="77777777" w:rsidR="003B01A7" w:rsidRDefault="003B01A7">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733EB067" w14:textId="77777777" w:rsidR="003B01A7" w:rsidRDefault="003B01A7">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47025235" w14:textId="77777777" w:rsidR="003B01A7" w:rsidRDefault="003B01A7">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3F189F95" w14:textId="77777777" w:rsidR="003B01A7" w:rsidRDefault="003B01A7">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2EAEF949" w14:textId="77777777" w:rsidR="003B01A7" w:rsidRDefault="003B01A7">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099E3D6A" w14:textId="77777777" w:rsidR="003B01A7" w:rsidRDefault="003B01A7">
            <w:pPr>
              <w:jc w:val="center"/>
              <w:rPr>
                <w:rFonts w:ascii="仿宋" w:eastAsia="仿宋" w:hAnsi="仿宋"/>
                <w:sz w:val="28"/>
                <w:szCs w:val="28"/>
              </w:rPr>
            </w:pPr>
          </w:p>
        </w:tc>
      </w:tr>
    </w:tbl>
    <w:p w14:paraId="165876F4" w14:textId="77777777" w:rsidR="003B01A7" w:rsidRDefault="00D52EDB">
      <w:pPr>
        <w:rPr>
          <w:rFonts w:ascii="仿宋" w:eastAsia="仿宋" w:hAnsi="仿宋"/>
          <w:sz w:val="28"/>
          <w:szCs w:val="28"/>
        </w:rPr>
      </w:pPr>
      <w:r>
        <w:rPr>
          <w:rFonts w:ascii="仿宋" w:eastAsia="仿宋" w:hAnsi="仿宋" w:hint="eastAsia"/>
          <w:sz w:val="28"/>
          <w:szCs w:val="28"/>
        </w:rPr>
        <w:t>备注：</w:t>
      </w:r>
    </w:p>
    <w:p w14:paraId="5AD83320" w14:textId="77777777" w:rsidR="003B01A7" w:rsidRDefault="00D52EDB">
      <w:pPr>
        <w:rPr>
          <w:rFonts w:ascii="仿宋" w:eastAsia="仿宋" w:hAnsi="仿宋"/>
          <w:sz w:val="28"/>
          <w:szCs w:val="28"/>
        </w:rPr>
      </w:pPr>
      <w:r>
        <w:rPr>
          <w:rFonts w:ascii="仿宋" w:eastAsia="仿宋" w:hAnsi="仿宋" w:hint="eastAsia"/>
          <w:sz w:val="28"/>
          <w:szCs w:val="28"/>
        </w:rPr>
        <w:t>1.此表格式如不合适，投标人可自行调整。</w:t>
      </w:r>
    </w:p>
    <w:p w14:paraId="332E2D37" w14:textId="77777777" w:rsidR="003B01A7" w:rsidRDefault="00D52EDB">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0D89619D" w14:textId="77777777" w:rsidR="003B01A7" w:rsidRDefault="00D52EDB">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14:paraId="6A727436" w14:textId="77777777" w:rsidR="003B01A7" w:rsidRDefault="00D52EDB">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14:paraId="43E133F4" w14:textId="77777777" w:rsidR="003B01A7" w:rsidRDefault="003B01A7">
      <w:pPr>
        <w:snapToGrid w:val="0"/>
        <w:spacing w:line="360" w:lineRule="auto"/>
        <w:jc w:val="left"/>
        <w:rPr>
          <w:rFonts w:ascii="仿宋" w:eastAsia="仿宋" w:hAnsi="仿宋"/>
          <w:color w:val="000000"/>
          <w:sz w:val="28"/>
          <w:szCs w:val="28"/>
        </w:rPr>
      </w:pPr>
    </w:p>
    <w:p w14:paraId="3192E68B"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BA3203C"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6C189169" w14:textId="77777777" w:rsidR="003B01A7" w:rsidRDefault="00D52EDB">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14:paraId="058F4D7A" w14:textId="77777777" w:rsidR="003B01A7" w:rsidRDefault="00D52EDB">
      <w:pPr>
        <w:spacing w:line="0" w:lineRule="atLeast"/>
        <w:outlineLvl w:val="1"/>
        <w:rPr>
          <w:rFonts w:ascii="宋体" w:hAnsi="宋体"/>
          <w:szCs w:val="21"/>
        </w:rPr>
      </w:pPr>
      <w:bookmarkStart w:id="94" w:name="_Toc4290"/>
      <w:bookmarkStart w:id="95" w:name="_Toc102052814"/>
      <w:r>
        <w:rPr>
          <w:rFonts w:ascii="宋体" w:hAnsi="宋体" w:hint="eastAsia"/>
          <w:szCs w:val="21"/>
        </w:rPr>
        <w:lastRenderedPageBreak/>
        <w:t>附件</w:t>
      </w:r>
      <w:r>
        <w:rPr>
          <w:rFonts w:ascii="宋体" w:hAnsi="宋体"/>
          <w:szCs w:val="21"/>
        </w:rPr>
        <w:t>1</w:t>
      </w:r>
      <w:r>
        <w:rPr>
          <w:rFonts w:ascii="宋体" w:hAnsi="宋体" w:hint="eastAsia"/>
          <w:szCs w:val="21"/>
        </w:rPr>
        <w:t>3：服务承诺书（</w:t>
      </w:r>
      <w:r>
        <w:rPr>
          <w:rFonts w:ascii="宋体" w:hAnsi="宋体" w:hint="eastAsia"/>
        </w:rPr>
        <w:t>质量保证服务承诺书</w:t>
      </w:r>
      <w:r>
        <w:rPr>
          <w:rFonts w:ascii="宋体" w:hAnsi="宋体" w:hint="eastAsia"/>
          <w:szCs w:val="21"/>
        </w:rPr>
        <w:t>）</w:t>
      </w:r>
      <w:bookmarkEnd w:id="94"/>
      <w:bookmarkEnd w:id="95"/>
    </w:p>
    <w:p w14:paraId="659BFD30" w14:textId="77777777" w:rsidR="003B01A7" w:rsidRDefault="003B01A7">
      <w:pPr>
        <w:spacing w:line="0" w:lineRule="atLeast"/>
        <w:outlineLvl w:val="1"/>
        <w:rPr>
          <w:rFonts w:ascii="仿宋" w:eastAsia="仿宋" w:hAnsi="仿宋"/>
          <w:sz w:val="28"/>
          <w:szCs w:val="28"/>
        </w:rPr>
      </w:pPr>
    </w:p>
    <w:p w14:paraId="2C4CF94C"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服务承诺书（质量保证服务承诺书）</w:t>
      </w:r>
    </w:p>
    <w:p w14:paraId="2004B0CD" w14:textId="77777777" w:rsidR="003B01A7" w:rsidRDefault="00D52EDB">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6EFF7A4B" w14:textId="77777777" w:rsidR="003B01A7" w:rsidRDefault="00D52EDB">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5A037692"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51E8AB76"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6606A156"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2768476C"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6688B247"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252C48E7" w14:textId="77777777" w:rsidR="003B01A7" w:rsidRDefault="00D52EDB">
      <w:pPr>
        <w:numPr>
          <w:ilvl w:val="0"/>
          <w:numId w:val="5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2EF58A1B" w14:textId="77777777" w:rsidR="003B01A7" w:rsidRDefault="003B01A7">
      <w:pPr>
        <w:spacing w:line="360" w:lineRule="auto"/>
        <w:rPr>
          <w:rFonts w:ascii="仿宋" w:eastAsia="仿宋" w:hAnsi="仿宋"/>
          <w:color w:val="000000"/>
          <w:sz w:val="28"/>
          <w:szCs w:val="28"/>
        </w:rPr>
      </w:pPr>
    </w:p>
    <w:p w14:paraId="1CBFEC87" w14:textId="77777777" w:rsidR="003B01A7" w:rsidRDefault="003B01A7">
      <w:pPr>
        <w:tabs>
          <w:tab w:val="left" w:pos="8248"/>
          <w:tab w:val="left" w:pos="9368"/>
        </w:tabs>
        <w:ind w:left="-66"/>
        <w:rPr>
          <w:rFonts w:ascii="仿宋" w:eastAsia="仿宋" w:hAnsi="仿宋"/>
          <w:color w:val="000000"/>
          <w:sz w:val="28"/>
          <w:szCs w:val="28"/>
          <w:u w:val="single"/>
        </w:rPr>
      </w:pPr>
    </w:p>
    <w:p w14:paraId="09E1ABCC" w14:textId="77777777" w:rsidR="003B01A7" w:rsidRDefault="003B01A7">
      <w:pPr>
        <w:tabs>
          <w:tab w:val="left" w:pos="8248"/>
          <w:tab w:val="left" w:pos="9368"/>
        </w:tabs>
        <w:ind w:left="-66"/>
        <w:rPr>
          <w:rFonts w:ascii="仿宋" w:eastAsia="仿宋" w:hAnsi="仿宋"/>
          <w:color w:val="000000"/>
          <w:sz w:val="28"/>
          <w:szCs w:val="28"/>
          <w:u w:val="single"/>
        </w:rPr>
      </w:pPr>
    </w:p>
    <w:p w14:paraId="31885FCA" w14:textId="77777777" w:rsidR="003B01A7" w:rsidRDefault="003B01A7">
      <w:pPr>
        <w:tabs>
          <w:tab w:val="left" w:pos="8248"/>
          <w:tab w:val="left" w:pos="9368"/>
        </w:tabs>
        <w:ind w:left="-66"/>
        <w:rPr>
          <w:rFonts w:ascii="仿宋" w:eastAsia="仿宋" w:hAnsi="仿宋"/>
          <w:color w:val="000000"/>
          <w:sz w:val="28"/>
          <w:szCs w:val="28"/>
          <w:u w:val="single"/>
        </w:rPr>
      </w:pPr>
    </w:p>
    <w:p w14:paraId="57CFA871" w14:textId="77777777" w:rsidR="003B01A7" w:rsidRDefault="003B01A7">
      <w:pPr>
        <w:tabs>
          <w:tab w:val="left" w:pos="8248"/>
          <w:tab w:val="left" w:pos="9368"/>
        </w:tabs>
        <w:ind w:left="-66"/>
        <w:rPr>
          <w:rFonts w:ascii="仿宋" w:eastAsia="仿宋" w:hAnsi="仿宋"/>
          <w:color w:val="000000"/>
          <w:sz w:val="28"/>
          <w:szCs w:val="28"/>
          <w:u w:val="single"/>
        </w:rPr>
      </w:pPr>
    </w:p>
    <w:p w14:paraId="547DCBA5"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8FA558D"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36B0EF8B" w14:textId="77777777" w:rsidR="003B01A7" w:rsidRDefault="00D52EDB">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3CE281EF" w14:textId="77777777" w:rsidR="003B01A7" w:rsidRDefault="00D52EDB">
      <w:pPr>
        <w:widowControl/>
        <w:jc w:val="left"/>
        <w:rPr>
          <w:rFonts w:ascii="仿宋" w:eastAsia="仿宋" w:hAnsi="仿宋"/>
          <w:sz w:val="28"/>
          <w:szCs w:val="28"/>
        </w:rPr>
      </w:pPr>
      <w:bookmarkStart w:id="96" w:name="_Toc32341"/>
      <w:r>
        <w:rPr>
          <w:rFonts w:ascii="仿宋" w:eastAsia="仿宋" w:hAnsi="仿宋"/>
          <w:sz w:val="28"/>
          <w:szCs w:val="28"/>
        </w:rPr>
        <w:br w:type="page"/>
      </w:r>
    </w:p>
    <w:p w14:paraId="589F90E1" w14:textId="77777777" w:rsidR="003B01A7" w:rsidRDefault="00D52EDB">
      <w:pPr>
        <w:spacing w:line="0" w:lineRule="atLeast"/>
        <w:outlineLvl w:val="1"/>
        <w:rPr>
          <w:rFonts w:ascii="宋体" w:hAnsi="宋体"/>
          <w:szCs w:val="21"/>
        </w:rPr>
      </w:pPr>
      <w:bookmarkStart w:id="97" w:name="_Toc11411"/>
      <w:bookmarkStart w:id="98" w:name="_Toc102052815"/>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96"/>
      <w:bookmarkEnd w:id="97"/>
      <w:bookmarkEnd w:id="98"/>
    </w:p>
    <w:p w14:paraId="7C85E685" w14:textId="77777777" w:rsidR="003B01A7" w:rsidRDefault="003B01A7">
      <w:pPr>
        <w:adjustRightInd w:val="0"/>
        <w:snapToGrid w:val="0"/>
        <w:rPr>
          <w:rFonts w:ascii="宋体" w:hAnsi="宋体"/>
          <w:bCs/>
          <w:sz w:val="28"/>
          <w:szCs w:val="28"/>
        </w:rPr>
      </w:pPr>
    </w:p>
    <w:p w14:paraId="37E973E7" w14:textId="77777777" w:rsidR="003B01A7" w:rsidRDefault="003B01A7">
      <w:pPr>
        <w:adjustRightInd w:val="0"/>
        <w:snapToGrid w:val="0"/>
        <w:rPr>
          <w:rFonts w:ascii="宋体" w:hAnsi="宋体"/>
          <w:bCs/>
          <w:sz w:val="28"/>
          <w:szCs w:val="28"/>
        </w:rPr>
      </w:pPr>
    </w:p>
    <w:p w14:paraId="12103ADD" w14:textId="77777777" w:rsidR="003B01A7" w:rsidRDefault="00D52EDB">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13AEF0E0" w14:textId="77777777" w:rsidR="003B01A7" w:rsidRDefault="003B01A7">
      <w:pPr>
        <w:adjustRightInd w:val="0"/>
        <w:snapToGrid w:val="0"/>
        <w:rPr>
          <w:rFonts w:ascii="宋体" w:hAnsi="宋体"/>
          <w:bCs/>
          <w:sz w:val="28"/>
          <w:szCs w:val="28"/>
        </w:rPr>
      </w:pPr>
    </w:p>
    <w:p w14:paraId="395B8AE1"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14:paraId="07EBBAD9"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796BD9E4" w14:textId="77777777" w:rsidR="003B01A7" w:rsidRDefault="00D52EDB">
      <w:pPr>
        <w:numPr>
          <w:ilvl w:val="0"/>
          <w:numId w:val="5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3992EF79" w14:textId="77777777" w:rsidR="003B01A7" w:rsidRDefault="00D52EDB">
      <w:pPr>
        <w:numPr>
          <w:ilvl w:val="0"/>
          <w:numId w:val="5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14:paraId="54F9C14F" w14:textId="77777777" w:rsidR="003B01A7" w:rsidRDefault="00D52EDB">
      <w:pPr>
        <w:numPr>
          <w:ilvl w:val="0"/>
          <w:numId w:val="5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14:paraId="0C79D110" w14:textId="77777777" w:rsidR="003B01A7" w:rsidRDefault="00D52EDB">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385612BA" w14:textId="77777777" w:rsidR="003B01A7" w:rsidRDefault="003B01A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59194116"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14:paraId="38E2C8D4"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6F3F2CB4" w14:textId="77777777" w:rsidR="003B01A7" w:rsidRDefault="00D52ED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65A2DE5D" w14:textId="77777777" w:rsidR="003B01A7" w:rsidRDefault="003B01A7">
      <w:pPr>
        <w:spacing w:line="0" w:lineRule="atLeast"/>
        <w:outlineLvl w:val="1"/>
        <w:rPr>
          <w:rFonts w:ascii="仿宋" w:eastAsia="仿宋" w:hAnsi="仿宋"/>
          <w:sz w:val="28"/>
          <w:szCs w:val="28"/>
        </w:rPr>
      </w:pPr>
    </w:p>
    <w:p w14:paraId="3439820F" w14:textId="77777777" w:rsidR="003B01A7" w:rsidRDefault="003B01A7"/>
    <w:p w14:paraId="1D3F3EFC" w14:textId="77777777" w:rsidR="003B01A7" w:rsidRDefault="003B01A7">
      <w:pPr>
        <w:pStyle w:val="2"/>
      </w:pPr>
    </w:p>
    <w:p w14:paraId="1E60129B" w14:textId="77777777" w:rsidR="003B01A7" w:rsidRDefault="00D52EDB">
      <w:pPr>
        <w:spacing w:line="0" w:lineRule="atLeast"/>
        <w:outlineLvl w:val="1"/>
        <w:rPr>
          <w:rFonts w:ascii="宋体" w:hAnsi="宋体"/>
        </w:rPr>
      </w:pPr>
      <w:bookmarkStart w:id="99" w:name="_Toc102052816"/>
      <w:bookmarkStart w:id="100" w:name="_Toc100848654"/>
      <w:bookmarkStart w:id="101" w:name="_Toc28341"/>
      <w:r>
        <w:rPr>
          <w:rFonts w:ascii="宋体" w:hAnsi="宋体" w:hint="eastAsia"/>
        </w:rPr>
        <w:t>附件1</w:t>
      </w:r>
      <w:r>
        <w:rPr>
          <w:rFonts w:ascii="宋体" w:hAnsi="宋体"/>
        </w:rPr>
        <w:t>5</w:t>
      </w:r>
      <w:r>
        <w:rPr>
          <w:rFonts w:ascii="宋体" w:hAnsi="宋体" w:hint="eastAsia"/>
        </w:rPr>
        <w:t>：投标文件密码</w:t>
      </w:r>
      <w:bookmarkEnd w:id="99"/>
      <w:bookmarkEnd w:id="100"/>
      <w:bookmarkEnd w:id="101"/>
    </w:p>
    <w:p w14:paraId="66B67B9B" w14:textId="77777777" w:rsidR="003B01A7" w:rsidRDefault="003B01A7">
      <w:pPr>
        <w:spacing w:line="360" w:lineRule="auto"/>
        <w:jc w:val="center"/>
        <w:rPr>
          <w:rFonts w:ascii="宋体" w:hAnsi="宋体"/>
          <w:b/>
          <w:sz w:val="44"/>
          <w:szCs w:val="44"/>
        </w:rPr>
      </w:pPr>
    </w:p>
    <w:p w14:paraId="01B0C51A" w14:textId="77777777" w:rsidR="003B01A7" w:rsidRDefault="00D52EDB">
      <w:pPr>
        <w:jc w:val="center"/>
        <w:rPr>
          <w:rFonts w:ascii="宋体" w:hAnsi="宋体"/>
          <w:b/>
          <w:color w:val="000000" w:themeColor="text1"/>
          <w:sz w:val="32"/>
          <w:szCs w:val="32"/>
        </w:rPr>
      </w:pPr>
      <w:bookmarkStart w:id="102"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102"/>
    </w:p>
    <w:p w14:paraId="7586171C" w14:textId="77777777" w:rsidR="003B01A7" w:rsidRDefault="00D52EDB">
      <w:pPr>
        <w:jc w:val="center"/>
        <w:rPr>
          <w:rFonts w:ascii="宋体" w:hAnsi="宋体"/>
          <w:b/>
          <w:sz w:val="32"/>
          <w:szCs w:val="32"/>
        </w:rPr>
      </w:pPr>
      <w:r>
        <w:rPr>
          <w:rFonts w:ascii="宋体" w:hAnsi="宋体" w:hint="eastAsia"/>
          <w:b/>
          <w:sz w:val="32"/>
          <w:szCs w:val="32"/>
        </w:rPr>
        <w:t>投标文件密码</w:t>
      </w:r>
    </w:p>
    <w:p w14:paraId="343194DF" w14:textId="77777777" w:rsidR="003B01A7" w:rsidRDefault="00D52EDB">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14:paraId="339C4EC8" w14:textId="77777777" w:rsidR="001D248F" w:rsidRDefault="001D248F">
      <w:pPr>
        <w:pStyle w:val="2"/>
        <w:rPr>
          <w:rFonts w:ascii="仿宋" w:eastAsia="仿宋" w:hAnsi="仿宋"/>
          <w:b/>
          <w:color w:val="FF0000"/>
          <w:sz w:val="24"/>
        </w:rPr>
      </w:pPr>
    </w:p>
    <w:p w14:paraId="3FB0B831" w14:textId="77777777" w:rsidR="001D248F" w:rsidRDefault="001D248F" w:rsidP="001D248F">
      <w:pPr>
        <w:pStyle w:val="2"/>
        <w:rPr>
          <w:rFonts w:ascii="仿宋" w:eastAsia="仿宋" w:hAnsi="仿宋"/>
          <w:b/>
          <w:color w:val="FF0000"/>
          <w:sz w:val="24"/>
        </w:rPr>
      </w:pPr>
      <w:r>
        <w:rPr>
          <w:rFonts w:ascii="仿宋" w:eastAsia="仿宋" w:hAnsi="仿宋" w:hint="eastAsia"/>
          <w:b/>
          <w:color w:val="FF0000"/>
          <w:sz w:val="24"/>
        </w:rPr>
        <w:t>【特别注意】</w:t>
      </w:r>
    </w:p>
    <w:p w14:paraId="79970C7C" w14:textId="77777777" w:rsidR="001D248F" w:rsidRPr="000628B2" w:rsidRDefault="001D248F" w:rsidP="001D248F">
      <w:pPr>
        <w:pStyle w:val="2"/>
        <w:numPr>
          <w:ilvl w:val="0"/>
          <w:numId w:val="54"/>
        </w:numPr>
        <w:rPr>
          <w:rFonts w:ascii="仿宋" w:eastAsia="仿宋" w:hAnsi="仿宋"/>
          <w:bCs/>
          <w:sz w:val="24"/>
        </w:rPr>
      </w:pPr>
      <w:r w:rsidRPr="000628B2">
        <w:rPr>
          <w:rFonts w:ascii="仿宋" w:eastAsia="仿宋" w:hAnsi="仿宋" w:hint="eastAsia"/>
          <w:bCs/>
          <w:color w:val="000000" w:themeColor="text1"/>
          <w:sz w:val="24"/>
        </w:rPr>
        <w:t>密码</w:t>
      </w:r>
      <w:r w:rsidRPr="000628B2">
        <w:rPr>
          <w:rFonts w:ascii="仿宋" w:eastAsia="仿宋" w:hAnsi="仿宋" w:hint="eastAsia"/>
          <w:bCs/>
          <w:sz w:val="24"/>
        </w:rPr>
        <w:t>区分大小写，且不得使用易与数字混淆的</w:t>
      </w:r>
      <w:r w:rsidRPr="000628B2">
        <w:rPr>
          <w:rFonts w:ascii="仿宋" w:eastAsia="仿宋" w:hAnsi="仿宋"/>
          <w:bCs/>
          <w:sz w:val="24"/>
        </w:rPr>
        <w:t>I</w:t>
      </w:r>
      <w:r w:rsidRPr="000628B2">
        <w:rPr>
          <w:rFonts w:ascii="仿宋" w:eastAsia="仿宋" w:hAnsi="仿宋" w:hint="eastAsia"/>
          <w:bCs/>
          <w:sz w:val="24"/>
        </w:rPr>
        <w:t>、l、O（或</w:t>
      </w:r>
      <w:r w:rsidRPr="000628B2">
        <w:rPr>
          <w:rFonts w:ascii="仿宋" w:eastAsia="仿宋" w:hAnsi="仿宋"/>
          <w:bCs/>
          <w:sz w:val="24"/>
        </w:rPr>
        <w:t>o</w:t>
      </w:r>
      <w:r w:rsidRPr="000628B2">
        <w:rPr>
          <w:rFonts w:ascii="仿宋" w:eastAsia="仿宋" w:hAnsi="仿宋" w:hint="eastAsia"/>
          <w:bCs/>
          <w:sz w:val="24"/>
        </w:rPr>
        <w:t>）等大、小写字母。</w:t>
      </w:r>
    </w:p>
    <w:p w14:paraId="32C6E556" w14:textId="77777777" w:rsidR="001D248F" w:rsidRPr="000628B2" w:rsidRDefault="001D248F" w:rsidP="001D248F">
      <w:pPr>
        <w:pStyle w:val="2"/>
        <w:numPr>
          <w:ilvl w:val="0"/>
          <w:numId w:val="54"/>
        </w:numPr>
        <w:rPr>
          <w:rFonts w:ascii="仿宋" w:eastAsia="仿宋" w:hAnsi="仿宋"/>
          <w:bCs/>
          <w:sz w:val="24"/>
        </w:rPr>
      </w:pPr>
      <w:r w:rsidRPr="000628B2">
        <w:rPr>
          <w:rFonts w:ascii="仿宋" w:eastAsia="仿宋" w:hAnsi="仿宋" w:hint="eastAsia"/>
          <w:bCs/>
          <w:sz w:val="24"/>
        </w:rPr>
        <w:t>本单请严格按招标文件要求提交（</w:t>
      </w:r>
      <w:r w:rsidRPr="000628B2">
        <w:rPr>
          <w:rFonts w:ascii="仿宋" w:eastAsia="仿宋" w:hAnsi="仿宋" w:hint="eastAsia"/>
          <w:bCs/>
          <w:color w:val="FF0000"/>
          <w:sz w:val="24"/>
        </w:rPr>
        <w:t>切勿</w:t>
      </w:r>
      <w:r w:rsidRPr="000628B2">
        <w:rPr>
          <w:rFonts w:ascii="仿宋" w:eastAsia="仿宋" w:hAnsi="仿宋" w:hint="eastAsia"/>
          <w:bCs/>
          <w:sz w:val="24"/>
        </w:rPr>
        <w:t>同投标文件一起提交）。</w:t>
      </w:r>
    </w:p>
    <w:p w14:paraId="1358EA7D" w14:textId="77777777" w:rsidR="001D248F" w:rsidRDefault="001D248F" w:rsidP="001D248F">
      <w:pPr>
        <w:pStyle w:val="2"/>
      </w:pPr>
    </w:p>
    <w:p w14:paraId="1FF84F30" w14:textId="77777777" w:rsidR="003B01A7" w:rsidRPr="001D248F" w:rsidRDefault="003B01A7">
      <w:pPr>
        <w:spacing w:line="0" w:lineRule="atLeast"/>
        <w:outlineLvl w:val="1"/>
      </w:pPr>
    </w:p>
    <w:sectPr w:rsidR="003B01A7" w:rsidRPr="001D248F">
      <w:footerReference w:type="default" r:id="rId15"/>
      <w:pgSz w:w="11906" w:h="16838"/>
      <w:pgMar w:top="1134" w:right="1797" w:bottom="993" w:left="1797" w:header="851" w:footer="747"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19E3" w14:textId="77777777" w:rsidR="006544E3" w:rsidRDefault="00D52EDB">
      <w:r>
        <w:separator/>
      </w:r>
    </w:p>
  </w:endnote>
  <w:endnote w:type="continuationSeparator" w:id="0">
    <w:p w14:paraId="6031C7F9" w14:textId="77777777" w:rsidR="006544E3" w:rsidRDefault="00D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1" w:usb1="080E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6DBF" w14:textId="77777777" w:rsidR="003B01A7" w:rsidRDefault="003B01A7">
    <w:pPr>
      <w:pStyle w:val="aa"/>
      <w:jc w:val="center"/>
    </w:pPr>
  </w:p>
  <w:p w14:paraId="7BBE0E53" w14:textId="77777777" w:rsidR="003B01A7" w:rsidRDefault="003B01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2C40" w14:textId="77777777" w:rsidR="003B01A7" w:rsidRDefault="00D52EDB">
    <w:pPr>
      <w:pStyle w:val="aa"/>
      <w:tabs>
        <w:tab w:val="clear" w:pos="4153"/>
        <w:tab w:val="clear" w:pos="8306"/>
        <w:tab w:val="left" w:pos="5055"/>
      </w:tabs>
    </w:pPr>
    <w:r>
      <w:rPr>
        <w:noProof/>
      </w:rPr>
      <mc:AlternateContent>
        <mc:Choice Requires="wps">
          <w:drawing>
            <wp:anchor distT="0" distB="0" distL="114300" distR="114300" simplePos="0" relativeHeight="251659264" behindDoc="0" locked="0" layoutInCell="1" allowOverlap="1" wp14:anchorId="70F475F8" wp14:editId="6D5E969D">
              <wp:simplePos x="0" y="0"/>
              <wp:positionH relativeFrom="margin">
                <wp:align>center</wp:align>
              </wp:positionH>
              <wp:positionV relativeFrom="paragraph">
                <wp:posOffset>0</wp:posOffset>
              </wp:positionV>
              <wp:extent cx="981710" cy="28702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981709" cy="287019"/>
                      </a:xfrm>
                      <a:prstGeom prst="rect">
                        <a:avLst/>
                      </a:prstGeom>
                      <a:noFill/>
                      <a:ln w="9525">
                        <a:noFill/>
                      </a:ln>
                      <a:effectLst/>
                    </wps:spPr>
                    <wps:txbx>
                      <w:txbxContent>
                        <w:p w14:paraId="4CF0463E" w14:textId="77777777" w:rsidR="003B01A7" w:rsidRDefault="00D52EDB">
                          <w:pPr>
                            <w:snapToGrid w:val="0"/>
                            <w:jc w:val="center"/>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r>
                            <w:rPr>
                              <w:rFonts w:hint="eastAsia"/>
                              <w:sz w:val="18"/>
                            </w:rPr>
                            <w:t xml:space="preserve"> </w:t>
                          </w:r>
                          <w:r>
                            <w:rPr>
                              <w:rFonts w:hint="eastAsia"/>
                              <w:sz w:val="18"/>
                            </w:rPr>
                            <w:t>页</w:t>
                          </w:r>
                        </w:p>
                      </w:txbxContent>
                    </wps:txbx>
                    <wps:bodyPr wrap="none" lIns="0" tIns="0" rIns="0" bIns="0">
                      <a:spAutoFit/>
                    </wps:bodyPr>
                  </wps:wsp>
                </a:graphicData>
              </a:graphic>
            </wp:anchor>
          </w:drawing>
        </mc:Choice>
        <mc:Fallback>
          <w:pict>
            <v:shapetype w14:anchorId="70F475F8" id="_x0000_t202" coordsize="21600,21600" o:spt="202" path="m,l,21600r21600,l21600,xe">
              <v:stroke joinstyle="miter"/>
              <v:path gradientshapeok="t" o:connecttype="rect"/>
            </v:shapetype>
            <v:shape id="文本框 3" o:spid="_x0000_s1028" type="#_x0000_t202" style="position:absolute;margin-left:0;margin-top:0;width:77.3pt;height:2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" filled="f" stroked="f">
              <v:textbox style="mso-fit-shape-to-text:t" inset="0,0,0,0">
                <w:txbxContent>
                  <w:p w14:paraId="4CF0463E" w14:textId="77777777" w:rsidR="003B01A7" w:rsidRDefault="00D52EDB">
                    <w:pPr>
                      <w:snapToGrid w:val="0"/>
                      <w:jc w:val="center"/>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0F9" w14:textId="77777777" w:rsidR="006544E3" w:rsidRDefault="00D52EDB">
      <w:r>
        <w:separator/>
      </w:r>
    </w:p>
  </w:footnote>
  <w:footnote w:type="continuationSeparator" w:id="0">
    <w:p w14:paraId="2FCD61C7" w14:textId="77777777" w:rsidR="006544E3" w:rsidRDefault="00D5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281775"/>
    <w:multiLevelType w:val="singleLevel"/>
    <w:tmpl w:val="A2281775"/>
    <w:lvl w:ilvl="0">
      <w:start w:val="1"/>
      <w:numFmt w:val="decimal"/>
      <w:suff w:val="space"/>
      <w:lvlText w:val="%1."/>
      <w:lvlJc w:val="left"/>
      <w:rPr>
        <w:b w:val="0"/>
        <w:bCs/>
      </w:rPr>
    </w:lvl>
  </w:abstractNum>
  <w:abstractNum w:abstractNumId="1" w15:restartNumberingAfterBreak="0">
    <w:nsid w:val="B7A102F5"/>
    <w:multiLevelType w:val="singleLevel"/>
    <w:tmpl w:val="B7A102F5"/>
    <w:lvl w:ilvl="0">
      <w:start w:val="1"/>
      <w:numFmt w:val="decimal"/>
      <w:lvlText w:val="%1."/>
      <w:lvlJc w:val="left"/>
      <w:pPr>
        <w:tabs>
          <w:tab w:val="left" w:pos="312"/>
        </w:tabs>
      </w:pPr>
    </w:lvl>
  </w:abstractNum>
  <w:abstractNum w:abstractNumId="2"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D4133CC5"/>
    <w:multiLevelType w:val="singleLevel"/>
    <w:tmpl w:val="D4133CC5"/>
    <w:lvl w:ilvl="0">
      <w:start w:val="1"/>
      <w:numFmt w:val="decimal"/>
      <w:suff w:val="nothing"/>
      <w:lvlText w:val="（%1）"/>
      <w:lvlJc w:val="left"/>
    </w:lvl>
  </w:abstractNum>
  <w:abstractNum w:abstractNumId="5"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3"/>
    <w:multiLevelType w:val="singleLevel"/>
    <w:tmpl w:val="00000013"/>
    <w:lvl w:ilvl="0">
      <w:start w:val="1"/>
      <w:numFmt w:val="decimal"/>
      <w:lvlText w:val="%1."/>
      <w:lvlJc w:val="left"/>
      <w:pPr>
        <w:ind w:left="420" w:hanging="420"/>
      </w:pPr>
    </w:lvl>
  </w:abstractNum>
  <w:abstractNum w:abstractNumId="9" w15:restartNumberingAfterBreak="0">
    <w:nsid w:val="02720162"/>
    <w:multiLevelType w:val="multilevel"/>
    <w:tmpl w:val="0272016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3230168"/>
    <w:multiLevelType w:val="multilevel"/>
    <w:tmpl w:val="0323016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5332947"/>
    <w:multiLevelType w:val="multilevel"/>
    <w:tmpl w:val="053329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A4C38AB"/>
    <w:multiLevelType w:val="multilevel"/>
    <w:tmpl w:val="0A4C38A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A754BB7"/>
    <w:multiLevelType w:val="multilevel"/>
    <w:tmpl w:val="0A754B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C537A9F"/>
    <w:multiLevelType w:val="hybridMultilevel"/>
    <w:tmpl w:val="DF2E7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C997996"/>
    <w:multiLevelType w:val="multilevel"/>
    <w:tmpl w:val="0C99799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D0C24F8"/>
    <w:multiLevelType w:val="multilevel"/>
    <w:tmpl w:val="0D0C24F8"/>
    <w:lvl w:ilvl="0">
      <w:start w:val="1"/>
      <w:numFmt w:val="chineseCountingThousand"/>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15:restartNumberingAfterBreak="0">
    <w:nsid w:val="15D71C3A"/>
    <w:multiLevelType w:val="multilevel"/>
    <w:tmpl w:val="15D71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1FE3D7C"/>
    <w:multiLevelType w:val="multilevel"/>
    <w:tmpl w:val="21FE3D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319FB2A"/>
    <w:multiLevelType w:val="singleLevel"/>
    <w:tmpl w:val="3319FB2A"/>
    <w:lvl w:ilvl="0">
      <w:start w:val="1"/>
      <w:numFmt w:val="decimal"/>
      <w:suff w:val="nothing"/>
      <w:lvlText w:val="（%1）"/>
      <w:lvlJc w:val="left"/>
    </w:lvl>
  </w:abstractNum>
  <w:abstractNum w:abstractNumId="23"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3CB24C7"/>
    <w:multiLevelType w:val="multilevel"/>
    <w:tmpl w:val="33CB24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86964BD"/>
    <w:multiLevelType w:val="multilevel"/>
    <w:tmpl w:val="386964BD"/>
    <w:lvl w:ilvl="0">
      <w:start w:val="1"/>
      <w:numFmt w:val="chineseCountingThousand"/>
      <w:lvlText w:val="(%1)"/>
      <w:lvlJc w:val="left"/>
      <w:pPr>
        <w:ind w:left="845" w:hanging="420"/>
      </w:pPr>
    </w:lvl>
    <w:lvl w:ilvl="1">
      <w:start w:val="1"/>
      <w:numFmt w:val="chineseCountingThousand"/>
      <w:lvlText w:val="(%2)"/>
      <w:lvlJc w:val="left"/>
      <w:pPr>
        <w:ind w:left="84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8" w15:restartNumberingAfterBreak="0">
    <w:nsid w:val="3CBD54D4"/>
    <w:multiLevelType w:val="multilevel"/>
    <w:tmpl w:val="3CBD54D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A00B7A"/>
    <w:multiLevelType w:val="multilevel"/>
    <w:tmpl w:val="3FA00B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69161EE"/>
    <w:multiLevelType w:val="multilevel"/>
    <w:tmpl w:val="469161EE"/>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2" w15:restartNumberingAfterBreak="0">
    <w:nsid w:val="47D61DAA"/>
    <w:multiLevelType w:val="multilevel"/>
    <w:tmpl w:val="47D61DA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81816D5"/>
    <w:multiLevelType w:val="multilevel"/>
    <w:tmpl w:val="481816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3ED6967"/>
    <w:multiLevelType w:val="multilevel"/>
    <w:tmpl w:val="53ED696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36"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7"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69F4FF8"/>
    <w:multiLevelType w:val="multilevel"/>
    <w:tmpl w:val="569F4FF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70937B4"/>
    <w:multiLevelType w:val="multilevel"/>
    <w:tmpl w:val="570937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A6F1A50"/>
    <w:multiLevelType w:val="multilevel"/>
    <w:tmpl w:val="5A6F1A50"/>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B5B08E6"/>
    <w:multiLevelType w:val="multilevel"/>
    <w:tmpl w:val="5B5B08E6"/>
    <w:lvl w:ilvl="0">
      <w:start w:val="1"/>
      <w:numFmt w:val="chineseCountingThousand"/>
      <w:lvlText w:val="(%1)"/>
      <w:lvlJc w:val="left"/>
      <w:pPr>
        <w:ind w:left="420" w:hanging="420"/>
      </w:pPr>
    </w:lvl>
    <w:lvl w:ilvl="1">
      <w:start w:val="1"/>
      <w:numFmt w:val="chineseCountingThousand"/>
      <w:lvlText w:val="(%2)"/>
      <w:lvlJc w:val="left"/>
      <w:pPr>
        <w:ind w:left="845"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BAA42CB"/>
    <w:multiLevelType w:val="multilevel"/>
    <w:tmpl w:val="5BAA42CB"/>
    <w:lvl w:ilvl="0">
      <w:start w:val="1"/>
      <w:numFmt w:val="decimal"/>
      <w:lvlText w:val="%1)"/>
      <w:lvlJc w:val="left"/>
      <w:pPr>
        <w:ind w:left="735" w:hanging="420"/>
      </w:p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44" w15:restartNumberingAfterBreak="0">
    <w:nsid w:val="5D320902"/>
    <w:multiLevelType w:val="multilevel"/>
    <w:tmpl w:val="5D320902"/>
    <w:lvl w:ilvl="0">
      <w:start w:val="1"/>
      <w:numFmt w:val="decimal"/>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F162763"/>
    <w:multiLevelType w:val="multilevel"/>
    <w:tmpl w:val="5F16276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54B41BC"/>
    <w:multiLevelType w:val="multilevel"/>
    <w:tmpl w:val="654B41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68A00CD"/>
    <w:multiLevelType w:val="multilevel"/>
    <w:tmpl w:val="668A00CD"/>
    <w:lvl w:ilvl="0">
      <w:start w:val="1"/>
      <w:numFmt w:val="decimal"/>
      <w:lvlText w:val="%1."/>
      <w:lvlJc w:val="left"/>
      <w:pPr>
        <w:ind w:left="914" w:hanging="420"/>
      </w:pPr>
      <w:rPr>
        <w:rFonts w:hint="default"/>
      </w:rPr>
    </w:lvl>
    <w:lvl w:ilvl="1">
      <w:start w:val="1"/>
      <w:numFmt w:val="bullet"/>
      <w:lvlText w:val=""/>
      <w:lvlJc w:val="left"/>
      <w:pPr>
        <w:ind w:left="1334" w:hanging="420"/>
      </w:pPr>
      <w:rPr>
        <w:rFonts w:ascii="Wingdings" w:hAnsi="Wingdings" w:hint="default"/>
      </w:rPr>
    </w:lvl>
    <w:lvl w:ilvl="2">
      <w:start w:val="1"/>
      <w:numFmt w:val="bullet"/>
      <w:lvlText w:val=""/>
      <w:lvlJc w:val="left"/>
      <w:pPr>
        <w:ind w:left="1754" w:hanging="420"/>
      </w:pPr>
      <w:rPr>
        <w:rFonts w:ascii="Wingdings" w:hAnsi="Wingdings" w:hint="default"/>
      </w:rPr>
    </w:lvl>
    <w:lvl w:ilvl="3">
      <w:start w:val="1"/>
      <w:numFmt w:val="bullet"/>
      <w:lvlText w:val=""/>
      <w:lvlJc w:val="left"/>
      <w:pPr>
        <w:ind w:left="2174" w:hanging="420"/>
      </w:pPr>
      <w:rPr>
        <w:rFonts w:ascii="Wingdings" w:hAnsi="Wingdings" w:hint="default"/>
      </w:rPr>
    </w:lvl>
    <w:lvl w:ilvl="4">
      <w:start w:val="1"/>
      <w:numFmt w:val="bullet"/>
      <w:lvlText w:val=""/>
      <w:lvlJc w:val="left"/>
      <w:pPr>
        <w:ind w:left="2594" w:hanging="420"/>
      </w:pPr>
      <w:rPr>
        <w:rFonts w:ascii="Wingdings" w:hAnsi="Wingdings" w:hint="default"/>
      </w:rPr>
    </w:lvl>
    <w:lvl w:ilvl="5">
      <w:start w:val="1"/>
      <w:numFmt w:val="bullet"/>
      <w:lvlText w:val=""/>
      <w:lvlJc w:val="left"/>
      <w:pPr>
        <w:ind w:left="3014" w:hanging="420"/>
      </w:pPr>
      <w:rPr>
        <w:rFonts w:ascii="Wingdings" w:hAnsi="Wingdings" w:hint="default"/>
      </w:rPr>
    </w:lvl>
    <w:lvl w:ilvl="6">
      <w:start w:val="1"/>
      <w:numFmt w:val="bullet"/>
      <w:lvlText w:val=""/>
      <w:lvlJc w:val="left"/>
      <w:pPr>
        <w:ind w:left="3434" w:hanging="420"/>
      </w:pPr>
      <w:rPr>
        <w:rFonts w:ascii="Wingdings" w:hAnsi="Wingdings" w:hint="default"/>
      </w:rPr>
    </w:lvl>
    <w:lvl w:ilvl="7">
      <w:start w:val="1"/>
      <w:numFmt w:val="bullet"/>
      <w:lvlText w:val=""/>
      <w:lvlJc w:val="left"/>
      <w:pPr>
        <w:ind w:left="3854" w:hanging="420"/>
      </w:pPr>
      <w:rPr>
        <w:rFonts w:ascii="Wingdings" w:hAnsi="Wingdings" w:hint="default"/>
      </w:rPr>
    </w:lvl>
    <w:lvl w:ilvl="8">
      <w:start w:val="1"/>
      <w:numFmt w:val="bullet"/>
      <w:lvlText w:val=""/>
      <w:lvlJc w:val="left"/>
      <w:pPr>
        <w:ind w:left="4274" w:hanging="420"/>
      </w:pPr>
      <w:rPr>
        <w:rFonts w:ascii="Wingdings" w:hAnsi="Wingdings" w:hint="default"/>
      </w:rPr>
    </w:lvl>
  </w:abstractNum>
  <w:abstractNum w:abstractNumId="48"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9" w15:restartNumberingAfterBreak="0">
    <w:nsid w:val="6A7549B0"/>
    <w:multiLevelType w:val="multilevel"/>
    <w:tmpl w:val="6A7549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51" w15:restartNumberingAfterBreak="0">
    <w:nsid w:val="75EA6BB9"/>
    <w:multiLevelType w:val="multilevel"/>
    <w:tmpl w:val="75EA6BB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65E4AB9"/>
    <w:multiLevelType w:val="multilevel"/>
    <w:tmpl w:val="765E4AB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6"/>
  </w:num>
  <w:num w:numId="2">
    <w:abstractNumId w:val="50"/>
  </w:num>
  <w:num w:numId="3">
    <w:abstractNumId w:val="26"/>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7"/>
  </w:num>
  <w:num w:numId="8">
    <w:abstractNumId w:val="29"/>
  </w:num>
  <w:num w:numId="9">
    <w:abstractNumId w:val="18"/>
  </w:num>
  <w:num w:numId="10">
    <w:abstractNumId w:val="17"/>
  </w:num>
  <w:num w:numId="11">
    <w:abstractNumId w:val="49"/>
  </w:num>
  <w:num w:numId="12">
    <w:abstractNumId w:val="52"/>
  </w:num>
  <w:num w:numId="13">
    <w:abstractNumId w:val="24"/>
  </w:num>
  <w:num w:numId="14">
    <w:abstractNumId w:val="46"/>
  </w:num>
  <w:num w:numId="15">
    <w:abstractNumId w:val="9"/>
  </w:num>
  <w:num w:numId="16">
    <w:abstractNumId w:val="30"/>
  </w:num>
  <w:num w:numId="17">
    <w:abstractNumId w:val="22"/>
  </w:num>
  <w:num w:numId="18">
    <w:abstractNumId w:val="11"/>
  </w:num>
  <w:num w:numId="19">
    <w:abstractNumId w:val="39"/>
  </w:num>
  <w:num w:numId="20">
    <w:abstractNumId w:val="3"/>
  </w:num>
  <w:num w:numId="21">
    <w:abstractNumId w:val="7"/>
  </w:num>
  <w:num w:numId="22">
    <w:abstractNumId w:val="45"/>
  </w:num>
  <w:num w:numId="23">
    <w:abstractNumId w:val="19"/>
  </w:num>
  <w:num w:numId="24">
    <w:abstractNumId w:val="25"/>
  </w:num>
  <w:num w:numId="25">
    <w:abstractNumId w:val="4"/>
  </w:num>
  <w:num w:numId="26">
    <w:abstractNumId w:val="0"/>
  </w:num>
  <w:num w:numId="27">
    <w:abstractNumId w:val="47"/>
  </w:num>
  <w:num w:numId="28">
    <w:abstractNumId w:val="16"/>
  </w:num>
  <w:num w:numId="29">
    <w:abstractNumId w:val="41"/>
  </w:num>
  <w:num w:numId="30">
    <w:abstractNumId w:val="13"/>
  </w:num>
  <w:num w:numId="31">
    <w:abstractNumId w:val="34"/>
  </w:num>
  <w:num w:numId="32">
    <w:abstractNumId w:val="20"/>
  </w:num>
  <w:num w:numId="33">
    <w:abstractNumId w:val="42"/>
  </w:num>
  <w:num w:numId="34">
    <w:abstractNumId w:val="31"/>
  </w:num>
  <w:num w:numId="35">
    <w:abstractNumId w:val="32"/>
  </w:num>
  <w:num w:numId="36">
    <w:abstractNumId w:val="15"/>
  </w:num>
  <w:num w:numId="37">
    <w:abstractNumId w:val="44"/>
  </w:num>
  <w:num w:numId="38">
    <w:abstractNumId w:val="43"/>
  </w:num>
  <w:num w:numId="39">
    <w:abstractNumId w:val="10"/>
  </w:num>
  <w:num w:numId="40">
    <w:abstractNumId w:val="27"/>
  </w:num>
  <w:num w:numId="41">
    <w:abstractNumId w:val="12"/>
  </w:num>
  <w:num w:numId="42">
    <w:abstractNumId w:val="51"/>
  </w:num>
  <w:num w:numId="43">
    <w:abstractNumId w:val="28"/>
  </w:num>
  <w:num w:numId="44">
    <w:abstractNumId w:val="38"/>
  </w:num>
  <w:num w:numId="45">
    <w:abstractNumId w:val="33"/>
  </w:num>
  <w:num w:numId="46">
    <w:abstractNumId w:val="40"/>
  </w:num>
  <w:num w:numId="47">
    <w:abstractNumId w:val="6"/>
  </w:num>
  <w:num w:numId="48">
    <w:abstractNumId w:val="5"/>
  </w:num>
  <w:num w:numId="49">
    <w:abstractNumId w:val="48"/>
  </w:num>
  <w:num w:numId="50">
    <w:abstractNumId w:val="1"/>
  </w:num>
  <w:num w:numId="51">
    <w:abstractNumId w:val="23"/>
  </w:num>
  <w:num w:numId="52">
    <w:abstractNumId w:val="8"/>
  </w:num>
  <w:num w:numId="53">
    <w:abstractNumId w:val="35"/>
  </w:num>
  <w:num w:numId="54">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1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B2"/>
    <w:rsid w:val="000071F5"/>
    <w:rsid w:val="000109CF"/>
    <w:rsid w:val="00011709"/>
    <w:rsid w:val="00011B64"/>
    <w:rsid w:val="0001408F"/>
    <w:rsid w:val="0001418E"/>
    <w:rsid w:val="00014EFB"/>
    <w:rsid w:val="000157EF"/>
    <w:rsid w:val="00020D3D"/>
    <w:rsid w:val="00021AD3"/>
    <w:rsid w:val="0002431D"/>
    <w:rsid w:val="0006307A"/>
    <w:rsid w:val="00071803"/>
    <w:rsid w:val="00074891"/>
    <w:rsid w:val="00077160"/>
    <w:rsid w:val="00080360"/>
    <w:rsid w:val="0008600C"/>
    <w:rsid w:val="00093F3A"/>
    <w:rsid w:val="000A2942"/>
    <w:rsid w:val="000C0416"/>
    <w:rsid w:val="000C45B3"/>
    <w:rsid w:val="000C7053"/>
    <w:rsid w:val="000E20DD"/>
    <w:rsid w:val="000E3E7C"/>
    <w:rsid w:val="000F0656"/>
    <w:rsid w:val="000F16F8"/>
    <w:rsid w:val="000F23B0"/>
    <w:rsid w:val="000F69FA"/>
    <w:rsid w:val="001052B4"/>
    <w:rsid w:val="001107A5"/>
    <w:rsid w:val="00117670"/>
    <w:rsid w:val="001238C4"/>
    <w:rsid w:val="0012732B"/>
    <w:rsid w:val="0013213B"/>
    <w:rsid w:val="001330AF"/>
    <w:rsid w:val="0013663B"/>
    <w:rsid w:val="00137AB2"/>
    <w:rsid w:val="00141B72"/>
    <w:rsid w:val="001427DC"/>
    <w:rsid w:val="00154CD7"/>
    <w:rsid w:val="00162AA4"/>
    <w:rsid w:val="00171C4B"/>
    <w:rsid w:val="001723D2"/>
    <w:rsid w:val="00174846"/>
    <w:rsid w:val="00177BDF"/>
    <w:rsid w:val="00180E0D"/>
    <w:rsid w:val="001959E5"/>
    <w:rsid w:val="001978B2"/>
    <w:rsid w:val="001A6C5B"/>
    <w:rsid w:val="001B1F41"/>
    <w:rsid w:val="001C3AE3"/>
    <w:rsid w:val="001D248F"/>
    <w:rsid w:val="001D5495"/>
    <w:rsid w:val="001D58CD"/>
    <w:rsid w:val="001E44D2"/>
    <w:rsid w:val="001F14F2"/>
    <w:rsid w:val="001F55CA"/>
    <w:rsid w:val="001F6EE8"/>
    <w:rsid w:val="00206999"/>
    <w:rsid w:val="002110DE"/>
    <w:rsid w:val="00212384"/>
    <w:rsid w:val="00214C01"/>
    <w:rsid w:val="00216A1C"/>
    <w:rsid w:val="0022465E"/>
    <w:rsid w:val="00233E0E"/>
    <w:rsid w:val="00252697"/>
    <w:rsid w:val="002533D0"/>
    <w:rsid w:val="002561E0"/>
    <w:rsid w:val="00256245"/>
    <w:rsid w:val="002666DA"/>
    <w:rsid w:val="00273DFA"/>
    <w:rsid w:val="00290C53"/>
    <w:rsid w:val="00290FE6"/>
    <w:rsid w:val="00292E63"/>
    <w:rsid w:val="002963F2"/>
    <w:rsid w:val="002A7B2A"/>
    <w:rsid w:val="002B6671"/>
    <w:rsid w:val="002B743A"/>
    <w:rsid w:val="002C49F2"/>
    <w:rsid w:val="002D78DE"/>
    <w:rsid w:val="003158DE"/>
    <w:rsid w:val="003255E6"/>
    <w:rsid w:val="003300CC"/>
    <w:rsid w:val="00332A1D"/>
    <w:rsid w:val="003436BC"/>
    <w:rsid w:val="00354484"/>
    <w:rsid w:val="003545D1"/>
    <w:rsid w:val="00372CB3"/>
    <w:rsid w:val="00373419"/>
    <w:rsid w:val="003823A8"/>
    <w:rsid w:val="00397C1E"/>
    <w:rsid w:val="003A09E6"/>
    <w:rsid w:val="003A4CC5"/>
    <w:rsid w:val="003A664A"/>
    <w:rsid w:val="003B01A7"/>
    <w:rsid w:val="003B01FB"/>
    <w:rsid w:val="003B08A6"/>
    <w:rsid w:val="003D0358"/>
    <w:rsid w:val="003E6092"/>
    <w:rsid w:val="003E66A3"/>
    <w:rsid w:val="003E7621"/>
    <w:rsid w:val="004005E0"/>
    <w:rsid w:val="00413545"/>
    <w:rsid w:val="004235D9"/>
    <w:rsid w:val="00427D5D"/>
    <w:rsid w:val="00437E68"/>
    <w:rsid w:val="00441F17"/>
    <w:rsid w:val="004476E7"/>
    <w:rsid w:val="00451394"/>
    <w:rsid w:val="00460168"/>
    <w:rsid w:val="004648B8"/>
    <w:rsid w:val="00470507"/>
    <w:rsid w:val="004707D2"/>
    <w:rsid w:val="00471ED2"/>
    <w:rsid w:val="00476C96"/>
    <w:rsid w:val="00477AEA"/>
    <w:rsid w:val="00481641"/>
    <w:rsid w:val="00482411"/>
    <w:rsid w:val="00483A17"/>
    <w:rsid w:val="00492F1D"/>
    <w:rsid w:val="004A0594"/>
    <w:rsid w:val="004A2879"/>
    <w:rsid w:val="004A7C1F"/>
    <w:rsid w:val="004B0D64"/>
    <w:rsid w:val="004B24F9"/>
    <w:rsid w:val="004C4F96"/>
    <w:rsid w:val="004D41E5"/>
    <w:rsid w:val="004D5221"/>
    <w:rsid w:val="004D58FC"/>
    <w:rsid w:val="004D6F70"/>
    <w:rsid w:val="004E3802"/>
    <w:rsid w:val="004E4541"/>
    <w:rsid w:val="004E7657"/>
    <w:rsid w:val="004F63E5"/>
    <w:rsid w:val="00506B6D"/>
    <w:rsid w:val="00523E2C"/>
    <w:rsid w:val="005409E6"/>
    <w:rsid w:val="00540AAE"/>
    <w:rsid w:val="0054164C"/>
    <w:rsid w:val="00544B6E"/>
    <w:rsid w:val="005504A0"/>
    <w:rsid w:val="00560907"/>
    <w:rsid w:val="00565EDC"/>
    <w:rsid w:val="00567C53"/>
    <w:rsid w:val="0057253A"/>
    <w:rsid w:val="005815FC"/>
    <w:rsid w:val="00583ABD"/>
    <w:rsid w:val="00596C0B"/>
    <w:rsid w:val="005A26F8"/>
    <w:rsid w:val="005A480E"/>
    <w:rsid w:val="005B03C2"/>
    <w:rsid w:val="005B106B"/>
    <w:rsid w:val="005B1453"/>
    <w:rsid w:val="005B328D"/>
    <w:rsid w:val="005C5034"/>
    <w:rsid w:val="005D123F"/>
    <w:rsid w:val="005D36F1"/>
    <w:rsid w:val="005E43D8"/>
    <w:rsid w:val="005F16B3"/>
    <w:rsid w:val="00606010"/>
    <w:rsid w:val="0060625F"/>
    <w:rsid w:val="00615A3F"/>
    <w:rsid w:val="00621681"/>
    <w:rsid w:val="00625E6C"/>
    <w:rsid w:val="00630585"/>
    <w:rsid w:val="006311FC"/>
    <w:rsid w:val="00632039"/>
    <w:rsid w:val="006333BC"/>
    <w:rsid w:val="00641E32"/>
    <w:rsid w:val="006469B5"/>
    <w:rsid w:val="006544E3"/>
    <w:rsid w:val="00664471"/>
    <w:rsid w:val="00670957"/>
    <w:rsid w:val="0067658D"/>
    <w:rsid w:val="00681577"/>
    <w:rsid w:val="006815B1"/>
    <w:rsid w:val="00687753"/>
    <w:rsid w:val="006942FF"/>
    <w:rsid w:val="006A15F1"/>
    <w:rsid w:val="006A4FED"/>
    <w:rsid w:val="006B1729"/>
    <w:rsid w:val="006B3970"/>
    <w:rsid w:val="006B4923"/>
    <w:rsid w:val="006C3623"/>
    <w:rsid w:val="006C659A"/>
    <w:rsid w:val="006C7266"/>
    <w:rsid w:val="006C7574"/>
    <w:rsid w:val="006E0464"/>
    <w:rsid w:val="006E42A5"/>
    <w:rsid w:val="006E6992"/>
    <w:rsid w:val="006F0E4A"/>
    <w:rsid w:val="006F3293"/>
    <w:rsid w:val="0070433C"/>
    <w:rsid w:val="007115E1"/>
    <w:rsid w:val="00714F2D"/>
    <w:rsid w:val="00715AB4"/>
    <w:rsid w:val="00717FB9"/>
    <w:rsid w:val="00753F54"/>
    <w:rsid w:val="007542A8"/>
    <w:rsid w:val="007559E5"/>
    <w:rsid w:val="007672EE"/>
    <w:rsid w:val="0076763C"/>
    <w:rsid w:val="0077621A"/>
    <w:rsid w:val="00780DA3"/>
    <w:rsid w:val="00781DFA"/>
    <w:rsid w:val="00782E08"/>
    <w:rsid w:val="00790A8A"/>
    <w:rsid w:val="00792C27"/>
    <w:rsid w:val="007933D2"/>
    <w:rsid w:val="007A3268"/>
    <w:rsid w:val="007A4BF5"/>
    <w:rsid w:val="007B55EB"/>
    <w:rsid w:val="007B5F5D"/>
    <w:rsid w:val="007C02CE"/>
    <w:rsid w:val="007C50B2"/>
    <w:rsid w:val="007E0393"/>
    <w:rsid w:val="007F0F5F"/>
    <w:rsid w:val="007F384E"/>
    <w:rsid w:val="007F5EB0"/>
    <w:rsid w:val="00803FA2"/>
    <w:rsid w:val="00804ADD"/>
    <w:rsid w:val="00813CA7"/>
    <w:rsid w:val="008532F5"/>
    <w:rsid w:val="00857F72"/>
    <w:rsid w:val="00866C0E"/>
    <w:rsid w:val="00867C56"/>
    <w:rsid w:val="00870B22"/>
    <w:rsid w:val="00870D7D"/>
    <w:rsid w:val="00872310"/>
    <w:rsid w:val="00874BB5"/>
    <w:rsid w:val="00877D79"/>
    <w:rsid w:val="00881F1F"/>
    <w:rsid w:val="008A0193"/>
    <w:rsid w:val="008B2C67"/>
    <w:rsid w:val="008B3CA7"/>
    <w:rsid w:val="008C44DE"/>
    <w:rsid w:val="008E05E5"/>
    <w:rsid w:val="00900DE1"/>
    <w:rsid w:val="00902BF2"/>
    <w:rsid w:val="0090721F"/>
    <w:rsid w:val="009152DE"/>
    <w:rsid w:val="009250C7"/>
    <w:rsid w:val="00926702"/>
    <w:rsid w:val="00926DC7"/>
    <w:rsid w:val="00927979"/>
    <w:rsid w:val="00934261"/>
    <w:rsid w:val="00937F12"/>
    <w:rsid w:val="00943245"/>
    <w:rsid w:val="0094528D"/>
    <w:rsid w:val="00947D30"/>
    <w:rsid w:val="00956B0B"/>
    <w:rsid w:val="00960B05"/>
    <w:rsid w:val="0096345A"/>
    <w:rsid w:val="00975851"/>
    <w:rsid w:val="00976465"/>
    <w:rsid w:val="0098029E"/>
    <w:rsid w:val="0098263B"/>
    <w:rsid w:val="00991233"/>
    <w:rsid w:val="009A5F36"/>
    <w:rsid w:val="009A699B"/>
    <w:rsid w:val="009A6EF3"/>
    <w:rsid w:val="009B2FAD"/>
    <w:rsid w:val="009B7189"/>
    <w:rsid w:val="009C0135"/>
    <w:rsid w:val="009D36AA"/>
    <w:rsid w:val="009E0686"/>
    <w:rsid w:val="009E25C8"/>
    <w:rsid w:val="009E2781"/>
    <w:rsid w:val="009E3D67"/>
    <w:rsid w:val="00A0267F"/>
    <w:rsid w:val="00A17C6A"/>
    <w:rsid w:val="00A20D1F"/>
    <w:rsid w:val="00A25A66"/>
    <w:rsid w:val="00A30228"/>
    <w:rsid w:val="00A31A55"/>
    <w:rsid w:val="00A3423A"/>
    <w:rsid w:val="00A35F31"/>
    <w:rsid w:val="00A42F0C"/>
    <w:rsid w:val="00A4407E"/>
    <w:rsid w:val="00A44999"/>
    <w:rsid w:val="00A46C1C"/>
    <w:rsid w:val="00A47D05"/>
    <w:rsid w:val="00A639F5"/>
    <w:rsid w:val="00A761F1"/>
    <w:rsid w:val="00A8313A"/>
    <w:rsid w:val="00A8379A"/>
    <w:rsid w:val="00A9078E"/>
    <w:rsid w:val="00A9234E"/>
    <w:rsid w:val="00A94058"/>
    <w:rsid w:val="00A940DA"/>
    <w:rsid w:val="00AA01BF"/>
    <w:rsid w:val="00AA0F85"/>
    <w:rsid w:val="00AA276E"/>
    <w:rsid w:val="00AA320E"/>
    <w:rsid w:val="00AA38D8"/>
    <w:rsid w:val="00AA56F4"/>
    <w:rsid w:val="00AA6D7B"/>
    <w:rsid w:val="00AB0184"/>
    <w:rsid w:val="00AB0A23"/>
    <w:rsid w:val="00AB508B"/>
    <w:rsid w:val="00AC1082"/>
    <w:rsid w:val="00AC7FB5"/>
    <w:rsid w:val="00AD3AF0"/>
    <w:rsid w:val="00AE1E1D"/>
    <w:rsid w:val="00AF0A7F"/>
    <w:rsid w:val="00AF1254"/>
    <w:rsid w:val="00AF348F"/>
    <w:rsid w:val="00AF6E47"/>
    <w:rsid w:val="00AF730B"/>
    <w:rsid w:val="00B049D6"/>
    <w:rsid w:val="00B07B01"/>
    <w:rsid w:val="00B1365B"/>
    <w:rsid w:val="00B21864"/>
    <w:rsid w:val="00B3083D"/>
    <w:rsid w:val="00B31E51"/>
    <w:rsid w:val="00B35EFC"/>
    <w:rsid w:val="00B37A2F"/>
    <w:rsid w:val="00B40F3E"/>
    <w:rsid w:val="00B44E4F"/>
    <w:rsid w:val="00B522B7"/>
    <w:rsid w:val="00B65C5E"/>
    <w:rsid w:val="00B76BC6"/>
    <w:rsid w:val="00B76F4F"/>
    <w:rsid w:val="00B7748D"/>
    <w:rsid w:val="00B85BF8"/>
    <w:rsid w:val="00B976BC"/>
    <w:rsid w:val="00B97AD7"/>
    <w:rsid w:val="00BA5892"/>
    <w:rsid w:val="00BC0C0B"/>
    <w:rsid w:val="00BC349F"/>
    <w:rsid w:val="00BC40BD"/>
    <w:rsid w:val="00BD051D"/>
    <w:rsid w:val="00BD120A"/>
    <w:rsid w:val="00BD666B"/>
    <w:rsid w:val="00BE67D7"/>
    <w:rsid w:val="00BF25BF"/>
    <w:rsid w:val="00BF52E8"/>
    <w:rsid w:val="00C01654"/>
    <w:rsid w:val="00C068DC"/>
    <w:rsid w:val="00C1188C"/>
    <w:rsid w:val="00C30244"/>
    <w:rsid w:val="00C342BE"/>
    <w:rsid w:val="00C5180D"/>
    <w:rsid w:val="00C53AB0"/>
    <w:rsid w:val="00C53D1D"/>
    <w:rsid w:val="00C618E7"/>
    <w:rsid w:val="00C61FB2"/>
    <w:rsid w:val="00C6530D"/>
    <w:rsid w:val="00C71908"/>
    <w:rsid w:val="00C72E08"/>
    <w:rsid w:val="00C76FD5"/>
    <w:rsid w:val="00C9108D"/>
    <w:rsid w:val="00C923C8"/>
    <w:rsid w:val="00C95195"/>
    <w:rsid w:val="00CB0006"/>
    <w:rsid w:val="00CB1DEF"/>
    <w:rsid w:val="00CB4188"/>
    <w:rsid w:val="00CB5314"/>
    <w:rsid w:val="00CB6FBD"/>
    <w:rsid w:val="00CC6074"/>
    <w:rsid w:val="00CC73DA"/>
    <w:rsid w:val="00CD0299"/>
    <w:rsid w:val="00CD109B"/>
    <w:rsid w:val="00CD2768"/>
    <w:rsid w:val="00CD4DCE"/>
    <w:rsid w:val="00CE34F4"/>
    <w:rsid w:val="00CE5F16"/>
    <w:rsid w:val="00CE6847"/>
    <w:rsid w:val="00CF3F58"/>
    <w:rsid w:val="00D13594"/>
    <w:rsid w:val="00D2411A"/>
    <w:rsid w:val="00D33740"/>
    <w:rsid w:val="00D4224E"/>
    <w:rsid w:val="00D43231"/>
    <w:rsid w:val="00D43550"/>
    <w:rsid w:val="00D4441A"/>
    <w:rsid w:val="00D52EDB"/>
    <w:rsid w:val="00D629CE"/>
    <w:rsid w:val="00D70EED"/>
    <w:rsid w:val="00D76BE8"/>
    <w:rsid w:val="00D816FD"/>
    <w:rsid w:val="00D83CA2"/>
    <w:rsid w:val="00D83CC0"/>
    <w:rsid w:val="00D84553"/>
    <w:rsid w:val="00D85395"/>
    <w:rsid w:val="00D908DB"/>
    <w:rsid w:val="00D955EB"/>
    <w:rsid w:val="00D95FCC"/>
    <w:rsid w:val="00DA0FFF"/>
    <w:rsid w:val="00DA47E5"/>
    <w:rsid w:val="00DB1C4E"/>
    <w:rsid w:val="00DD544D"/>
    <w:rsid w:val="00DE3A41"/>
    <w:rsid w:val="00DE575D"/>
    <w:rsid w:val="00DE5E4C"/>
    <w:rsid w:val="00DE7DDC"/>
    <w:rsid w:val="00E107EC"/>
    <w:rsid w:val="00E10FF5"/>
    <w:rsid w:val="00E11738"/>
    <w:rsid w:val="00E12957"/>
    <w:rsid w:val="00E27F91"/>
    <w:rsid w:val="00E3058B"/>
    <w:rsid w:val="00E31BD7"/>
    <w:rsid w:val="00E45D07"/>
    <w:rsid w:val="00E677C6"/>
    <w:rsid w:val="00E70687"/>
    <w:rsid w:val="00E70A15"/>
    <w:rsid w:val="00E74684"/>
    <w:rsid w:val="00E75726"/>
    <w:rsid w:val="00E76EAC"/>
    <w:rsid w:val="00E915E2"/>
    <w:rsid w:val="00E928C6"/>
    <w:rsid w:val="00EA0513"/>
    <w:rsid w:val="00EA1A4D"/>
    <w:rsid w:val="00EC4474"/>
    <w:rsid w:val="00EC57A0"/>
    <w:rsid w:val="00EC6277"/>
    <w:rsid w:val="00ED6D11"/>
    <w:rsid w:val="00EE5F02"/>
    <w:rsid w:val="00EE6409"/>
    <w:rsid w:val="00EF1096"/>
    <w:rsid w:val="00F00080"/>
    <w:rsid w:val="00F01837"/>
    <w:rsid w:val="00F01D21"/>
    <w:rsid w:val="00F03A68"/>
    <w:rsid w:val="00F04E6A"/>
    <w:rsid w:val="00F112C6"/>
    <w:rsid w:val="00F136AC"/>
    <w:rsid w:val="00F1499F"/>
    <w:rsid w:val="00F210DC"/>
    <w:rsid w:val="00F2136A"/>
    <w:rsid w:val="00F244EB"/>
    <w:rsid w:val="00F256B7"/>
    <w:rsid w:val="00F309E8"/>
    <w:rsid w:val="00F313E2"/>
    <w:rsid w:val="00F341B0"/>
    <w:rsid w:val="00F349B3"/>
    <w:rsid w:val="00F3617C"/>
    <w:rsid w:val="00F36975"/>
    <w:rsid w:val="00F36FAE"/>
    <w:rsid w:val="00F43F25"/>
    <w:rsid w:val="00F47201"/>
    <w:rsid w:val="00F53D25"/>
    <w:rsid w:val="00F55312"/>
    <w:rsid w:val="00F64816"/>
    <w:rsid w:val="00F73354"/>
    <w:rsid w:val="00F80E5C"/>
    <w:rsid w:val="00F97FD4"/>
    <w:rsid w:val="00FA092E"/>
    <w:rsid w:val="00FA63B5"/>
    <w:rsid w:val="00FA6D58"/>
    <w:rsid w:val="00FC1F8B"/>
    <w:rsid w:val="00FC69A1"/>
    <w:rsid w:val="00FD1083"/>
    <w:rsid w:val="00FD52D3"/>
    <w:rsid w:val="00FE72DF"/>
    <w:rsid w:val="00FF023B"/>
    <w:rsid w:val="00FF2F91"/>
    <w:rsid w:val="00FF5C99"/>
    <w:rsid w:val="013D3609"/>
    <w:rsid w:val="020B14EA"/>
    <w:rsid w:val="029A0711"/>
    <w:rsid w:val="02C94488"/>
    <w:rsid w:val="035B197E"/>
    <w:rsid w:val="091C5782"/>
    <w:rsid w:val="0935436E"/>
    <w:rsid w:val="09BB47F4"/>
    <w:rsid w:val="09EB1956"/>
    <w:rsid w:val="0B504433"/>
    <w:rsid w:val="0B52309A"/>
    <w:rsid w:val="0C48022E"/>
    <w:rsid w:val="0D64352E"/>
    <w:rsid w:val="0DFC15D9"/>
    <w:rsid w:val="0E186E45"/>
    <w:rsid w:val="0FED6602"/>
    <w:rsid w:val="10B81F98"/>
    <w:rsid w:val="10C64F4F"/>
    <w:rsid w:val="110F45EA"/>
    <w:rsid w:val="12AA5D04"/>
    <w:rsid w:val="12DE1ED3"/>
    <w:rsid w:val="13647429"/>
    <w:rsid w:val="15740DA4"/>
    <w:rsid w:val="15CB3A6B"/>
    <w:rsid w:val="16606BAF"/>
    <w:rsid w:val="168C08BE"/>
    <w:rsid w:val="16E15ABA"/>
    <w:rsid w:val="17315976"/>
    <w:rsid w:val="175131D2"/>
    <w:rsid w:val="188B08F5"/>
    <w:rsid w:val="191266C4"/>
    <w:rsid w:val="19E43CA6"/>
    <w:rsid w:val="19FE34B4"/>
    <w:rsid w:val="1A0F5494"/>
    <w:rsid w:val="1A6960AA"/>
    <w:rsid w:val="1B955DCD"/>
    <w:rsid w:val="1BA903E5"/>
    <w:rsid w:val="1BD7284D"/>
    <w:rsid w:val="1CD13F56"/>
    <w:rsid w:val="1CD22964"/>
    <w:rsid w:val="1D000E10"/>
    <w:rsid w:val="1D4069BD"/>
    <w:rsid w:val="1D5227F0"/>
    <w:rsid w:val="1E2C612C"/>
    <w:rsid w:val="1F2B3DF2"/>
    <w:rsid w:val="1F646128"/>
    <w:rsid w:val="20506D31"/>
    <w:rsid w:val="20675A91"/>
    <w:rsid w:val="20F72252"/>
    <w:rsid w:val="218A50CB"/>
    <w:rsid w:val="21E0133A"/>
    <w:rsid w:val="227B6E3E"/>
    <w:rsid w:val="228D3481"/>
    <w:rsid w:val="22A327E2"/>
    <w:rsid w:val="235B350D"/>
    <w:rsid w:val="240173EA"/>
    <w:rsid w:val="24313922"/>
    <w:rsid w:val="254E4DDC"/>
    <w:rsid w:val="26461511"/>
    <w:rsid w:val="288D7AAA"/>
    <w:rsid w:val="28B341E3"/>
    <w:rsid w:val="29726123"/>
    <w:rsid w:val="29774F2E"/>
    <w:rsid w:val="2A007F09"/>
    <w:rsid w:val="2AB332AA"/>
    <w:rsid w:val="2B6A6EF5"/>
    <w:rsid w:val="2CF91099"/>
    <w:rsid w:val="2D8576F2"/>
    <w:rsid w:val="2DBE4298"/>
    <w:rsid w:val="2F29290A"/>
    <w:rsid w:val="2FCE0CDC"/>
    <w:rsid w:val="30BA7E90"/>
    <w:rsid w:val="31BA2522"/>
    <w:rsid w:val="3293176E"/>
    <w:rsid w:val="32AE4C62"/>
    <w:rsid w:val="33CC4610"/>
    <w:rsid w:val="34237336"/>
    <w:rsid w:val="34A66662"/>
    <w:rsid w:val="34F24361"/>
    <w:rsid w:val="357650D8"/>
    <w:rsid w:val="362829E1"/>
    <w:rsid w:val="36D34265"/>
    <w:rsid w:val="390219F4"/>
    <w:rsid w:val="39220220"/>
    <w:rsid w:val="3AB64270"/>
    <w:rsid w:val="3ADA7E29"/>
    <w:rsid w:val="3AF9494C"/>
    <w:rsid w:val="3AFA71A5"/>
    <w:rsid w:val="3B5509C2"/>
    <w:rsid w:val="3B97132F"/>
    <w:rsid w:val="3C942B33"/>
    <w:rsid w:val="3CBE7BFC"/>
    <w:rsid w:val="3CC541D2"/>
    <w:rsid w:val="3E1D6BA4"/>
    <w:rsid w:val="3F593C0C"/>
    <w:rsid w:val="42772D26"/>
    <w:rsid w:val="43E42215"/>
    <w:rsid w:val="44211913"/>
    <w:rsid w:val="442C4D4F"/>
    <w:rsid w:val="447267E8"/>
    <w:rsid w:val="44946AED"/>
    <w:rsid w:val="44CE17AD"/>
    <w:rsid w:val="44FB2952"/>
    <w:rsid w:val="45154451"/>
    <w:rsid w:val="45C7649A"/>
    <w:rsid w:val="46833CB5"/>
    <w:rsid w:val="469043B7"/>
    <w:rsid w:val="47614A7E"/>
    <w:rsid w:val="47730121"/>
    <w:rsid w:val="488B0570"/>
    <w:rsid w:val="493C7942"/>
    <w:rsid w:val="49837E25"/>
    <w:rsid w:val="499B083E"/>
    <w:rsid w:val="49E657B2"/>
    <w:rsid w:val="4A06522A"/>
    <w:rsid w:val="4A500392"/>
    <w:rsid w:val="4ABB3CFC"/>
    <w:rsid w:val="4B074615"/>
    <w:rsid w:val="4B25008C"/>
    <w:rsid w:val="4BB55685"/>
    <w:rsid w:val="4BCD7A1F"/>
    <w:rsid w:val="4C0A0E89"/>
    <w:rsid w:val="4C432BAB"/>
    <w:rsid w:val="4CE56506"/>
    <w:rsid w:val="4D664D96"/>
    <w:rsid w:val="4EB870F7"/>
    <w:rsid w:val="4EC12A33"/>
    <w:rsid w:val="4EE67E7B"/>
    <w:rsid w:val="4EEC7FFA"/>
    <w:rsid w:val="4FDD1056"/>
    <w:rsid w:val="50B7209E"/>
    <w:rsid w:val="50FA6A61"/>
    <w:rsid w:val="512464D1"/>
    <w:rsid w:val="514F70B8"/>
    <w:rsid w:val="517F25BD"/>
    <w:rsid w:val="51B57294"/>
    <w:rsid w:val="53400F13"/>
    <w:rsid w:val="536A2368"/>
    <w:rsid w:val="53A20619"/>
    <w:rsid w:val="53FA37B7"/>
    <w:rsid w:val="540F1FD2"/>
    <w:rsid w:val="545D3E4C"/>
    <w:rsid w:val="54ED2B45"/>
    <w:rsid w:val="55713AC9"/>
    <w:rsid w:val="55CF4960"/>
    <w:rsid w:val="55E84AF4"/>
    <w:rsid w:val="560E7EBF"/>
    <w:rsid w:val="563A3D1C"/>
    <w:rsid w:val="56863A0C"/>
    <w:rsid w:val="56954136"/>
    <w:rsid w:val="57C60441"/>
    <w:rsid w:val="57EA3EA3"/>
    <w:rsid w:val="57F9164B"/>
    <w:rsid w:val="58181A79"/>
    <w:rsid w:val="592E31FB"/>
    <w:rsid w:val="598A663C"/>
    <w:rsid w:val="5B9A1CFF"/>
    <w:rsid w:val="5CA1477F"/>
    <w:rsid w:val="5CC73578"/>
    <w:rsid w:val="5DBF280D"/>
    <w:rsid w:val="5E0133D2"/>
    <w:rsid w:val="5EF572D5"/>
    <w:rsid w:val="5F3E1C42"/>
    <w:rsid w:val="5FB23E1B"/>
    <w:rsid w:val="60597EF3"/>
    <w:rsid w:val="6088000C"/>
    <w:rsid w:val="611C117A"/>
    <w:rsid w:val="6147677F"/>
    <w:rsid w:val="617A7CE6"/>
    <w:rsid w:val="62A04406"/>
    <w:rsid w:val="63524E5F"/>
    <w:rsid w:val="63AB062A"/>
    <w:rsid w:val="63D669E3"/>
    <w:rsid w:val="640C25AF"/>
    <w:rsid w:val="645D644F"/>
    <w:rsid w:val="6472087A"/>
    <w:rsid w:val="64FB68D7"/>
    <w:rsid w:val="659F741C"/>
    <w:rsid w:val="65DC0F6F"/>
    <w:rsid w:val="66DF40E2"/>
    <w:rsid w:val="67FC6818"/>
    <w:rsid w:val="68C373AF"/>
    <w:rsid w:val="68E97B63"/>
    <w:rsid w:val="68FD671E"/>
    <w:rsid w:val="6A7F714F"/>
    <w:rsid w:val="6A86594D"/>
    <w:rsid w:val="6C947D90"/>
    <w:rsid w:val="6CA32861"/>
    <w:rsid w:val="6D65018B"/>
    <w:rsid w:val="6E491B48"/>
    <w:rsid w:val="6EDC1FE0"/>
    <w:rsid w:val="706D1F7F"/>
    <w:rsid w:val="715749C7"/>
    <w:rsid w:val="71F55FD5"/>
    <w:rsid w:val="73BB43B0"/>
    <w:rsid w:val="741F6ED1"/>
    <w:rsid w:val="744C08E6"/>
    <w:rsid w:val="746347B8"/>
    <w:rsid w:val="74783A1C"/>
    <w:rsid w:val="74B05132"/>
    <w:rsid w:val="74C10B85"/>
    <w:rsid w:val="74CD5280"/>
    <w:rsid w:val="75566ACF"/>
    <w:rsid w:val="75D05699"/>
    <w:rsid w:val="762D1A0F"/>
    <w:rsid w:val="76BA2AC1"/>
    <w:rsid w:val="77025A40"/>
    <w:rsid w:val="772A35DE"/>
    <w:rsid w:val="77AF3921"/>
    <w:rsid w:val="785544D1"/>
    <w:rsid w:val="786A41B8"/>
    <w:rsid w:val="786F42B8"/>
    <w:rsid w:val="78D45D61"/>
    <w:rsid w:val="79B0209F"/>
    <w:rsid w:val="79BF662E"/>
    <w:rsid w:val="79DD3C74"/>
    <w:rsid w:val="79EE0E19"/>
    <w:rsid w:val="7AC50274"/>
    <w:rsid w:val="7B2952F2"/>
    <w:rsid w:val="7B7754FE"/>
    <w:rsid w:val="7C073C80"/>
    <w:rsid w:val="7C6250BE"/>
    <w:rsid w:val="7D4B3585"/>
    <w:rsid w:val="7F65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1A789CA3"/>
  <w15:docId w15:val="{AE11C0B2-41EC-46E6-AC32-3C77C873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jc w:val="left"/>
    </w:pPr>
    <w:rPr>
      <w:rFonts w:ascii="仿宋_GB2312" w:eastAsia="仿宋_GB2312" w:hAnsi="宋体"/>
    </w:rPr>
  </w:style>
  <w:style w:type="paragraph" w:styleId="a3">
    <w:name w:val="annotation text"/>
    <w:basedOn w:val="a"/>
    <w:link w:val="1"/>
    <w:uiPriority w:val="99"/>
    <w:unhideWhenUsed/>
    <w:qFormat/>
    <w:pPr>
      <w:jc w:val="left"/>
    </w:pPr>
  </w:style>
  <w:style w:type="paragraph" w:styleId="a4">
    <w:name w:val="Body Text Indent"/>
    <w:basedOn w:val="a"/>
    <w:link w:val="a5"/>
    <w:uiPriority w:val="99"/>
    <w:semiHidden/>
    <w:unhideWhenUsed/>
    <w:qFormat/>
    <w:pPr>
      <w:spacing w:after="120"/>
      <w:ind w:leftChars="200" w:left="420"/>
    </w:pPr>
  </w:style>
  <w:style w:type="paragraph" w:styleId="TOC3">
    <w:name w:val="toc 3"/>
    <w:basedOn w:val="a"/>
    <w:next w:val="a"/>
    <w:uiPriority w:val="39"/>
    <w:unhideWhenUsed/>
    <w:qFormat/>
    <w:pPr>
      <w:ind w:leftChars="400" w:left="840"/>
    </w:pPr>
  </w:style>
  <w:style w:type="paragraph" w:styleId="a6">
    <w:name w:val="Plain Text"/>
    <w:basedOn w:val="a"/>
    <w:link w:val="a7"/>
    <w:uiPriority w:val="99"/>
    <w:qFormat/>
    <w:rPr>
      <w:rFonts w:ascii="宋体" w:hAnsi="Courier New"/>
      <w:kern w:val="0"/>
      <w:sz w:val="20"/>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e">
    <w:name w:val="Normal (Web)"/>
    <w:basedOn w:val="a"/>
    <w:uiPriority w:val="99"/>
    <w:unhideWhenUsed/>
    <w:qFormat/>
    <w:pPr>
      <w:widowControl/>
      <w:jc w:val="left"/>
    </w:pPr>
    <w:rPr>
      <w:rFonts w:ascii="宋体" w:hAnsi="宋体" w:cs="宋体"/>
      <w:kern w:val="0"/>
      <w:sz w:val="24"/>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Hyperlink"/>
    <w:basedOn w:val="a0"/>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af5">
    <w:name w:val="列表段落 字符"/>
    <w:link w:val="af6"/>
    <w:uiPriority w:val="34"/>
    <w:qFormat/>
    <w:rPr>
      <w:rFonts w:ascii="Times New Roman" w:hAnsi="Times New Roman"/>
      <w:szCs w:val="24"/>
    </w:rPr>
  </w:style>
  <w:style w:type="paragraph" w:styleId="af6">
    <w:name w:val="List Paragraph"/>
    <w:basedOn w:val="a"/>
    <w:link w:val="af5"/>
    <w:uiPriority w:val="34"/>
    <w:qFormat/>
    <w:pPr>
      <w:ind w:firstLineChars="200" w:firstLine="420"/>
    </w:pPr>
    <w:rPr>
      <w:rFonts w:eastAsiaTheme="minorEastAsia" w:cstheme="minorBidi"/>
    </w:rPr>
  </w:style>
  <w:style w:type="character" w:customStyle="1" w:styleId="af7">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link w:val="a3"/>
    <w:uiPriority w:val="99"/>
    <w:qFormat/>
    <w:rPr>
      <w:rFonts w:ascii="Times New Roman" w:eastAsia="宋体" w:hAnsi="Times New Roman" w:cs="Times New Roman"/>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ad">
    <w:name w:val="页眉 字符"/>
    <w:basedOn w:val="a0"/>
    <w:link w:val="ac"/>
    <w:uiPriority w:val="99"/>
    <w:qFormat/>
    <w:rPr>
      <w:rFonts w:ascii="Times New Roman" w:eastAsia="宋体" w:hAnsi="Times New Roman" w:cs="Times New Roman"/>
      <w:sz w:val="18"/>
      <w:szCs w:val="18"/>
    </w:rPr>
  </w:style>
  <w:style w:type="character" w:customStyle="1" w:styleId="ab">
    <w:name w:val="页脚 字符"/>
    <w:basedOn w:val="a0"/>
    <w:link w:val="aa"/>
    <w:uiPriority w:val="99"/>
    <w:qFormat/>
    <w:rPr>
      <w:rFonts w:ascii="Times New Roman" w:eastAsia="宋体" w:hAnsi="Times New Roman" w:cs="Times New Roman"/>
      <w:sz w:val="18"/>
      <w:szCs w:val="18"/>
    </w:rPr>
  </w:style>
  <w:style w:type="character" w:customStyle="1" w:styleId="10">
    <w:name w:val="标题1"/>
    <w:basedOn w:val="a0"/>
    <w:qFormat/>
  </w:style>
  <w:style w:type="character" w:customStyle="1" w:styleId="af0">
    <w:name w:val="批注主题 字符"/>
    <w:basedOn w:val="1"/>
    <w:link w:val="af"/>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12">
    <w:name w:val="未处理的提及1"/>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 w:type="character" w:customStyle="1" w:styleId="a5">
    <w:name w:val="正文文本缩进 字符"/>
    <w:basedOn w:val="a0"/>
    <w:link w:val="a4"/>
    <w:uiPriority w:val="99"/>
    <w:semiHidden/>
    <w:qFormat/>
    <w:rPr>
      <w:kern w:val="2"/>
      <w:sz w:val="21"/>
      <w:szCs w:val="24"/>
    </w:rPr>
  </w:style>
  <w:style w:type="character" w:customStyle="1" w:styleId="a7">
    <w:name w:val="纯文本 字符"/>
    <w:basedOn w:val="a0"/>
    <w:link w:val="a6"/>
    <w:uiPriority w:val="99"/>
    <w:qFormat/>
    <w:rPr>
      <w:rFonts w:ascii="宋体" w:hAnsi="Courier New"/>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character" w:styleId="af9">
    <w:name w:val="Unresolved Mention"/>
    <w:basedOn w:val="a0"/>
    <w:uiPriority w:val="99"/>
    <w:semiHidden/>
    <w:unhideWhenUsed/>
    <w:rsid w:val="00F55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g.szcec.com/sharing/9m57xVs6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g.szcec.com/sharing/mJl0FI2Y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szcec.com/sharing/pAshggKd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yangxh@chtf.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9FE70-A6DA-47F7-80FA-EAE76028BF5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3652</Words>
  <Characters>20821</Characters>
  <Application>Microsoft Office Word</Application>
  <DocSecurity>0</DocSecurity>
  <Lines>173</Lines>
  <Paragraphs>48</Paragraphs>
  <ScaleCrop>false</ScaleCrop>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8</cp:revision>
  <cp:lastPrinted>2022-04-29T02:38:00Z</cp:lastPrinted>
  <dcterms:created xsi:type="dcterms:W3CDTF">2022-05-11T06:16:00Z</dcterms:created>
  <dcterms:modified xsi:type="dcterms:W3CDTF">2022-05-13T04:45:00Z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0E779A2035954E809A1EC6054FEECBCA</vt:lpwstr>
  </property>
</Properties>
</file>